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2F" w:rsidRDefault="00CA002F" w:rsidP="00CA002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A002F" w:rsidRDefault="00CA002F" w:rsidP="00CA002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REGISTRO DE PREÇOS</w:t>
      </w:r>
    </w:p>
    <w:p w:rsidR="00CA002F" w:rsidRDefault="00CA002F" w:rsidP="00CA002F">
      <w:pPr>
        <w:rPr>
          <w:rFonts w:ascii="Arial" w:hAnsi="Arial" w:cs="Arial"/>
          <w:bCs/>
          <w:color w:val="000000"/>
        </w:rPr>
      </w:pPr>
    </w:p>
    <w:p w:rsidR="00CA002F" w:rsidRDefault="00CA002F" w:rsidP="00CA002F">
      <w:pPr>
        <w:rPr>
          <w:rFonts w:ascii="Arial" w:hAnsi="Arial"/>
          <w:b/>
        </w:rPr>
      </w:pPr>
    </w:p>
    <w:p w:rsidR="00CA002F" w:rsidRDefault="00CA002F" w:rsidP="00CA002F">
      <w:pPr>
        <w:rPr>
          <w:rFonts w:ascii="Arial" w:hAnsi="Arial"/>
          <w:b/>
        </w:rPr>
      </w:pPr>
      <w:r>
        <w:rPr>
          <w:rFonts w:ascii="Arial" w:hAnsi="Arial"/>
          <w:b/>
        </w:rPr>
        <w:t>Modalidade</w:t>
      </w:r>
      <w:r>
        <w:rPr>
          <w:rFonts w:ascii="Arial" w:hAnsi="Arial"/>
          <w:b/>
        </w:rPr>
        <w:tab/>
        <w:t xml:space="preserve">             : Pregão</w:t>
      </w:r>
    </w:p>
    <w:p w:rsidR="00CA002F" w:rsidRDefault="00CA002F" w:rsidP="00CA002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000054/2013</w:t>
      </w:r>
    </w:p>
    <w:p w:rsidR="00CA002F" w:rsidRDefault="00CA002F" w:rsidP="00CA002F">
      <w:pPr>
        <w:jc w:val="both"/>
        <w:rPr>
          <w:rFonts w:ascii="Arial" w:hAnsi="Arial"/>
          <w:b/>
        </w:rPr>
      </w:pPr>
      <w:r>
        <w:rPr>
          <w:rFonts w:ascii="Arial" w:hAnsi="Arial"/>
          <w:b/>
        </w:rPr>
        <w:t>Numero Processo</w:t>
      </w:r>
      <w:r>
        <w:rPr>
          <w:rFonts w:ascii="Arial" w:hAnsi="Arial"/>
          <w:b/>
        </w:rPr>
        <w:tab/>
        <w:t>: 000174/2013</w:t>
      </w:r>
    </w:p>
    <w:p w:rsidR="00CA002F" w:rsidRDefault="00CA002F" w:rsidP="00CA002F">
      <w:pPr>
        <w:rPr>
          <w:rFonts w:ascii="Arial" w:hAnsi="Arial"/>
          <w:b/>
        </w:rPr>
      </w:pPr>
      <w:r>
        <w:rPr>
          <w:rFonts w:ascii="Arial" w:hAnsi="Arial"/>
          <w:b/>
        </w:rPr>
        <w:t>Data da Abertura</w:t>
      </w:r>
      <w:r>
        <w:rPr>
          <w:rFonts w:ascii="Arial" w:hAnsi="Arial"/>
          <w:b/>
        </w:rPr>
        <w:tab/>
        <w:t>: 20/12/2013 09:00:00</w:t>
      </w:r>
    </w:p>
    <w:p w:rsidR="00CA002F" w:rsidRDefault="00CA002F" w:rsidP="00CA002F">
      <w:pPr>
        <w:rPr>
          <w:rFonts w:ascii="Arial" w:hAnsi="Arial" w:cs="Arial"/>
          <w:bCs/>
          <w:color w:val="000000"/>
        </w:rPr>
      </w:pPr>
    </w:p>
    <w:p w:rsidR="00CA002F" w:rsidRDefault="00CA002F" w:rsidP="00CA002F"/>
    <w:p w:rsidR="00CA002F" w:rsidRDefault="00CA002F" w:rsidP="00CA002F">
      <w:pPr>
        <w:jc w:val="both"/>
        <w:rPr>
          <w:rFonts w:ascii="Arial" w:hAnsi="Arial" w:cs="Arial"/>
          <w:b/>
        </w:rPr>
      </w:pPr>
      <w:r>
        <w:rPr>
          <w:rFonts w:ascii="Arial" w:hAnsi="Arial" w:cs="Arial"/>
          <w:b/>
        </w:rPr>
        <w:t>1 – PREÂMBULO</w:t>
      </w:r>
    </w:p>
    <w:p w:rsidR="00CA002F" w:rsidRDefault="00CA002F" w:rsidP="00CA002F">
      <w:pPr>
        <w:jc w:val="both"/>
        <w:rPr>
          <w:rFonts w:ascii="Arial" w:hAnsi="Arial" w:cs="Arial"/>
        </w:rPr>
      </w:pPr>
      <w:r>
        <w:rPr>
          <w:rFonts w:ascii="Arial" w:hAnsi="Arial" w:cs="Arial"/>
        </w:rPr>
        <w:t xml:space="preserve"> </w:t>
      </w:r>
    </w:p>
    <w:p w:rsidR="00CA002F" w:rsidRDefault="00CA002F" w:rsidP="00CA002F">
      <w:pPr>
        <w:jc w:val="both"/>
        <w:rPr>
          <w:rFonts w:ascii="Arial" w:hAnsi="Arial" w:cs="Arial"/>
        </w:rPr>
      </w:pPr>
      <w:r>
        <w:rPr>
          <w:rFonts w:ascii="Arial" w:hAnsi="Arial" w:cs="Arial"/>
        </w:rPr>
        <w:t xml:space="preserve">1.1.O Município de Janaúba, Estado de Minas Gerais, realizará a licitação na modalidade Pregão Presencial, do tipo menor preço, em sessão pública a ser realizada na Sala de Licitações da Prefeitura, localizada na Praça Dr. Rockert, 92 – Centro, Janaúba , Minas Gerais, conforme objetos abaixo descriminados e anexos, nos termos e data prevista  deste Edital. </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1.2.O pregão será realizado pelo Pregoeiro indicado</w:t>
      </w:r>
      <w:r>
        <w:rPr>
          <w:rFonts w:ascii="Arial" w:hAnsi="Arial" w:cs="Arial"/>
          <w:b/>
        </w:rPr>
        <w:t xml:space="preserve">: Rafael Oliveira Pereira, </w:t>
      </w:r>
      <w:r>
        <w:rPr>
          <w:rFonts w:ascii="Arial" w:hAnsi="Arial" w:cs="Arial"/>
        </w:rPr>
        <w:t>designado pela PORTARIA Nº. 189/2013, de 21 de agosto de 2013, publicada no Quadro de Avisos no dia 21 de agosto de 2013, sendo regido pela Lei Federal 10.520/2002 e pelo Decreto Municipal nº. 001, de 02 de janeiro de 2006, pertinente ao Pregão e subsidiariamente pela Lei Federal nº. 8.666/93, e suas alterações, Lei Complementar nº 123/2006 e Lei nº 8.078/90 (Código do Consumidor) pelas condições estabelecidas pelo presente Edital.</w:t>
      </w:r>
    </w:p>
    <w:p w:rsidR="00CA002F" w:rsidRDefault="00CA002F" w:rsidP="00CA002F">
      <w:pPr>
        <w:jc w:val="both"/>
      </w:pPr>
    </w:p>
    <w:p w:rsidR="00CA002F" w:rsidRDefault="00C6438D" w:rsidP="00CA002F">
      <w:pPr>
        <w:jc w:val="both"/>
        <w:rPr>
          <w:rFonts w:ascii="Arial" w:hAnsi="Arial" w:cs="Arial"/>
        </w:rPr>
      </w:pPr>
      <w:r>
        <w:rPr>
          <w:rFonts w:ascii="Arial" w:hAnsi="Arial" w:cs="Arial"/>
          <w:b/>
          <w:bCs/>
        </w:rPr>
        <w:t>2</w:t>
      </w:r>
      <w:r w:rsidR="00CA002F">
        <w:rPr>
          <w:rFonts w:ascii="Arial" w:hAnsi="Arial" w:cs="Arial"/>
          <w:b/>
          <w:bCs/>
        </w:rPr>
        <w:t>. DO OBJETO</w:t>
      </w:r>
    </w:p>
    <w:p w:rsidR="00CA002F" w:rsidRDefault="00C6438D" w:rsidP="00CA002F">
      <w:pPr>
        <w:jc w:val="both"/>
        <w:rPr>
          <w:rFonts w:ascii="Arial" w:hAnsi="Arial" w:cs="Arial"/>
        </w:rPr>
      </w:pPr>
      <w:r>
        <w:rPr>
          <w:rFonts w:ascii="Arial" w:hAnsi="Arial" w:cs="Arial"/>
          <w:b/>
          <w:bCs/>
        </w:rPr>
        <w:t>2</w:t>
      </w:r>
      <w:r w:rsidR="00CA002F">
        <w:rPr>
          <w:rFonts w:ascii="Arial" w:hAnsi="Arial" w:cs="Arial"/>
          <w:b/>
          <w:bCs/>
        </w:rPr>
        <w:t xml:space="preserve">.1 </w:t>
      </w:r>
      <w:r w:rsidR="00CA002F">
        <w:rPr>
          <w:rFonts w:ascii="Arial" w:hAnsi="Arial" w:cs="Arial"/>
        </w:rPr>
        <w:t xml:space="preserve">- A presente licitação tem por objeto a contratação de empresa </w:t>
      </w:r>
      <w:r w:rsidR="00CA002F">
        <w:rPr>
          <w:rFonts w:ascii="Arial" w:hAnsi="Arial" w:cs="Arial"/>
          <w:bCs/>
        </w:rPr>
        <w:t>especializada para execução de serviços de veiculação com fins de publicidade de caráter institucional para as Secretarias do Município de Janaúba/MG.</w:t>
      </w:r>
    </w:p>
    <w:p w:rsidR="00CA002F" w:rsidRDefault="00CA002F" w:rsidP="00CA002F">
      <w:pPr>
        <w:jc w:val="both"/>
        <w:rPr>
          <w:rFonts w:ascii="Arial" w:hAnsi="Arial" w:cs="Arial"/>
          <w:b/>
          <w:bCs/>
        </w:rPr>
      </w:pPr>
    </w:p>
    <w:p w:rsidR="00CA002F" w:rsidRDefault="00C6438D" w:rsidP="00CA002F">
      <w:pPr>
        <w:jc w:val="both"/>
        <w:rPr>
          <w:rFonts w:ascii="Arial" w:hAnsi="Arial" w:cs="Arial"/>
        </w:rPr>
      </w:pPr>
      <w:r>
        <w:rPr>
          <w:rFonts w:ascii="Arial" w:hAnsi="Arial" w:cs="Arial"/>
          <w:b/>
          <w:bCs/>
        </w:rPr>
        <w:t>2</w:t>
      </w:r>
      <w:r w:rsidR="00CA002F">
        <w:rPr>
          <w:rFonts w:ascii="Arial" w:hAnsi="Arial" w:cs="Arial"/>
          <w:b/>
          <w:bCs/>
        </w:rPr>
        <w:t xml:space="preserve">.2 </w:t>
      </w:r>
      <w:r w:rsidR="00CA002F">
        <w:rPr>
          <w:rFonts w:ascii="Arial" w:hAnsi="Arial" w:cs="Arial"/>
        </w:rPr>
        <w:t>- A descrição detalhada dos serviços a serem contratados estão descriminados no Anexo I (Termo de Referência) deste Instrumento Convocatório e deverão ser minuciosamente observados pelos licitantes quando da elaboração das propostas.</w:t>
      </w:r>
    </w:p>
    <w:p w:rsidR="00CA002F" w:rsidRDefault="00CA002F" w:rsidP="00CA002F"/>
    <w:p w:rsidR="00CA002F" w:rsidRDefault="00CA002F" w:rsidP="00CA002F">
      <w:pPr>
        <w:jc w:val="both"/>
        <w:rPr>
          <w:rFonts w:ascii="Arial" w:hAnsi="Arial" w:cs="Arial"/>
          <w:b/>
          <w:bCs/>
        </w:rPr>
      </w:pPr>
    </w:p>
    <w:p w:rsidR="00CA002F" w:rsidRDefault="00CA002F" w:rsidP="00CA002F">
      <w:pPr>
        <w:jc w:val="both"/>
        <w:rPr>
          <w:rFonts w:ascii="Arial" w:hAnsi="Arial" w:cs="Arial"/>
          <w:b/>
        </w:rPr>
      </w:pPr>
      <w:r>
        <w:rPr>
          <w:rFonts w:ascii="Arial" w:hAnsi="Arial" w:cs="Arial"/>
          <w:b/>
        </w:rPr>
        <w:t xml:space="preserve">3 – ESCLARECIMENTOS INICIAIS E CONDIÇÕES DE PARTICIPAÇÃO  </w:t>
      </w:r>
    </w:p>
    <w:p w:rsidR="00CA002F" w:rsidRDefault="00CA002F" w:rsidP="00CA002F">
      <w:pPr>
        <w:jc w:val="both"/>
        <w:rPr>
          <w:rFonts w:ascii="Arial" w:hAnsi="Arial" w:cs="Arial"/>
        </w:rPr>
      </w:pPr>
    </w:p>
    <w:p w:rsidR="00CA002F" w:rsidRDefault="00CA002F" w:rsidP="00CA002F">
      <w:pPr>
        <w:jc w:val="both"/>
        <w:rPr>
          <w:rFonts w:ascii="Arial" w:hAnsi="Arial" w:cs="Arial"/>
          <w:b/>
        </w:rPr>
      </w:pPr>
      <w:r>
        <w:rPr>
          <w:rFonts w:ascii="Arial" w:hAnsi="Arial" w:cs="Arial"/>
          <w:b/>
        </w:rPr>
        <w:t>3.1 – Esclarecimentos Iniciais:</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3.1.1- O Sistema de Registro de Preços (SRP) é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CA002F" w:rsidRDefault="00CA002F" w:rsidP="00CA002F">
      <w:pPr>
        <w:jc w:val="both"/>
        <w:rPr>
          <w:rFonts w:ascii="Arial" w:hAnsi="Arial" w:cs="Arial"/>
        </w:rPr>
      </w:pPr>
      <w:r>
        <w:rPr>
          <w:rFonts w:ascii="Arial" w:hAnsi="Arial" w:cs="Arial"/>
        </w:rPr>
        <w:t>3.1.2 – Nesta licitação será firmada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aquisições nas quantidades julgadas necessárias e aos mesmos preços registrados no certame.</w:t>
      </w:r>
    </w:p>
    <w:p w:rsidR="00CA002F" w:rsidRDefault="00CA002F" w:rsidP="00CA002F">
      <w:pPr>
        <w:jc w:val="both"/>
        <w:rPr>
          <w:rFonts w:ascii="Arial" w:hAnsi="Arial" w:cs="Arial"/>
        </w:rPr>
      </w:pPr>
      <w:r>
        <w:rPr>
          <w:rFonts w:ascii="Arial" w:hAnsi="Arial" w:cs="Arial"/>
        </w:rPr>
        <w:t xml:space="preserve">3.1.3 – Quando o quantitativo total estimado para a contratação ou fornecimento não puder ser atendido pelo licitante vencedor, admitir-se-á a convocação de tantos licitantes quantos forem </w:t>
      </w:r>
      <w:r>
        <w:rPr>
          <w:rFonts w:ascii="Arial" w:hAnsi="Arial" w:cs="Arial"/>
        </w:rPr>
        <w:lastRenderedPageBreak/>
        <w:t>necessários para o atingir a totalidade do quantitativo, respeitada a ordem de classificação, desde que os referidos licitantes aceitem praticar o mesmo preço da proposta vencedora.</w:t>
      </w:r>
    </w:p>
    <w:p w:rsidR="00CA002F" w:rsidRDefault="00CA002F" w:rsidP="00CA002F">
      <w:pPr>
        <w:jc w:val="both"/>
        <w:rPr>
          <w:rFonts w:ascii="Arial" w:hAnsi="Arial" w:cs="Arial"/>
        </w:rPr>
      </w:pPr>
      <w:r>
        <w:rPr>
          <w:rFonts w:ascii="Arial" w:hAnsi="Arial" w:cs="Arial"/>
        </w:rPr>
        <w:t>3.1.4 – Quando das contratações decorrentes do registro de Preços será respeitada a ordem de classificação das empresas constantes da Ata.</w:t>
      </w:r>
    </w:p>
    <w:p w:rsidR="00CA002F" w:rsidRDefault="00CA002F" w:rsidP="00CA002F">
      <w:pPr>
        <w:jc w:val="both"/>
        <w:rPr>
          <w:rFonts w:ascii="Arial" w:hAnsi="Arial" w:cs="Arial"/>
          <w:b/>
          <w:bCs/>
        </w:rPr>
      </w:pPr>
    </w:p>
    <w:p w:rsidR="00CA002F" w:rsidRDefault="00CA002F" w:rsidP="00CA002F">
      <w:pPr>
        <w:jc w:val="both"/>
        <w:rPr>
          <w:rFonts w:ascii="Times" w:hAnsi="Times" w:cs="Times"/>
        </w:rPr>
      </w:pPr>
      <w:r>
        <w:rPr>
          <w:rFonts w:ascii="Arial" w:hAnsi="Arial" w:cs="Arial"/>
          <w:bCs/>
        </w:rPr>
        <w:t>3.1.5.</w:t>
      </w:r>
      <w:r>
        <w:rPr>
          <w:rFonts w:ascii="Arial" w:hAnsi="Arial" w:cs="Arial"/>
          <w:b/>
          <w:bCs/>
        </w:rPr>
        <w:t xml:space="preserve"> </w:t>
      </w:r>
      <w:r>
        <w:rPr>
          <w:rFonts w:ascii="Arial" w:hAnsi="Arial" w:cs="Arial"/>
        </w:rPr>
        <w:t>Enquadradas nas disposições do artigo 9º da Lei Federal nº 8.666/93 e alterações posteriores</w:t>
      </w:r>
      <w:r>
        <w:rPr>
          <w:rFonts w:ascii="Times" w:hAnsi="Times" w:cs="Times"/>
        </w:rPr>
        <w:t>;</w:t>
      </w:r>
    </w:p>
    <w:p w:rsidR="00CA002F" w:rsidRDefault="00CA002F" w:rsidP="00CA002F">
      <w:pPr>
        <w:rPr>
          <w:rFonts w:ascii="Arial" w:hAnsi="Arial" w:cs="Arial"/>
        </w:rPr>
      </w:pPr>
      <w:r>
        <w:rPr>
          <w:rFonts w:ascii="Arial" w:hAnsi="Arial" w:cs="Arial"/>
          <w:bCs/>
        </w:rPr>
        <w:t>3.1.6.</w:t>
      </w:r>
      <w:r>
        <w:rPr>
          <w:rFonts w:ascii="Arial" w:hAnsi="Arial" w:cs="Arial"/>
          <w:b/>
          <w:bCs/>
        </w:rPr>
        <w:t xml:space="preserve"> </w:t>
      </w:r>
      <w:r>
        <w:rPr>
          <w:rFonts w:ascii="Arial" w:hAnsi="Arial" w:cs="Arial"/>
        </w:rPr>
        <w:t>Empresas estrangeiras que não funcionem no País;</w:t>
      </w:r>
    </w:p>
    <w:p w:rsidR="00CA002F" w:rsidRDefault="00CA002F" w:rsidP="00CA002F">
      <w:pPr>
        <w:jc w:val="both"/>
        <w:rPr>
          <w:rFonts w:ascii="Arial" w:hAnsi="Arial" w:cs="Arial"/>
        </w:rPr>
      </w:pPr>
      <w:r>
        <w:rPr>
          <w:rFonts w:ascii="Arial" w:hAnsi="Arial" w:cs="Arial"/>
          <w:bCs/>
        </w:rPr>
        <w:t>3.1.7</w:t>
      </w:r>
      <w:r>
        <w:rPr>
          <w:rFonts w:ascii="Arial" w:hAnsi="Arial" w:cs="Arial"/>
          <w:b/>
          <w:bCs/>
        </w:rPr>
        <w:t xml:space="preserve">. </w:t>
      </w:r>
      <w:r>
        <w:rPr>
          <w:rFonts w:ascii="Arial" w:hAnsi="Arial" w:cs="Arial"/>
        </w:rPr>
        <w:t>Proponentes que fazem parte de um mesmo grupo econômico ou financeiro, somente podem apresentar uma única proposta, sob pena de rejeição de todas as propostas. Considera-se que fazem parte de um mesmo grupo econômico ou financeiro as empresas que tenham diretores, acionistas, ou representantes legais comuns, e aqueles que dependem ou subsidiem econômica ou financeiramente a outra empresa.</w:t>
      </w:r>
    </w:p>
    <w:p w:rsidR="00CA002F" w:rsidRDefault="00CA002F" w:rsidP="00CA002F">
      <w:pPr>
        <w:jc w:val="both"/>
        <w:rPr>
          <w:rFonts w:ascii="Arial" w:hAnsi="Arial" w:cs="Arial"/>
          <w:b/>
          <w:bCs/>
        </w:rPr>
      </w:pPr>
    </w:p>
    <w:p w:rsidR="00CA002F" w:rsidRDefault="00CA002F" w:rsidP="00CA002F">
      <w:pPr>
        <w:jc w:val="both"/>
        <w:rPr>
          <w:rFonts w:ascii="Arial" w:hAnsi="Arial" w:cs="Arial"/>
          <w:b/>
          <w:bCs/>
        </w:rPr>
      </w:pPr>
      <w:r>
        <w:rPr>
          <w:rFonts w:ascii="Arial" w:hAnsi="Arial" w:cs="Arial"/>
          <w:b/>
          <w:bCs/>
        </w:rPr>
        <w:t>4. INFORMAÇÕES SOBRE O EDITAL</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b/>
          <w:bCs/>
        </w:rPr>
        <w:t xml:space="preserve">4.1. </w:t>
      </w:r>
      <w:r>
        <w:rPr>
          <w:rFonts w:ascii="Arial" w:hAnsi="Arial" w:cs="Arial"/>
        </w:rPr>
        <w:t>Qualquer pedido de esclarecimento em relação a eventuais dúvidas de interpretação do presente Edital deverá ser dirigido por escrito ao Pregoeiro, no endereço constante no preâmbulo deste Edital, no horário das 13:00 às 17:00 h</w:t>
      </w:r>
    </w:p>
    <w:p w:rsidR="00CA002F" w:rsidRDefault="00CA002F" w:rsidP="00CA002F">
      <w:pPr>
        <w:jc w:val="both"/>
        <w:rPr>
          <w:rFonts w:ascii="Arial" w:hAnsi="Arial" w:cs="Arial"/>
        </w:rPr>
      </w:pPr>
      <w:r>
        <w:rPr>
          <w:rFonts w:ascii="Arial" w:hAnsi="Arial" w:cs="Arial"/>
          <w:b/>
          <w:bCs/>
        </w:rPr>
        <w:t xml:space="preserve">4.2. </w:t>
      </w:r>
      <w:r>
        <w:rPr>
          <w:rFonts w:ascii="Arial" w:hAnsi="Arial" w:cs="Arial"/>
        </w:rPr>
        <w:t>Até 2 (dois) dias úteis anteriores à data fixada para recebimento das propostas, qualquer pessoa poderá  solicitar esclarecimentos, providências ou impugnar o ato convocatório do Pregão.</w:t>
      </w:r>
    </w:p>
    <w:p w:rsidR="00CA002F" w:rsidRDefault="00CA002F" w:rsidP="00CA002F">
      <w:pPr>
        <w:jc w:val="both"/>
        <w:rPr>
          <w:rFonts w:ascii="Arial" w:hAnsi="Arial" w:cs="Arial"/>
        </w:rPr>
      </w:pPr>
      <w:r>
        <w:rPr>
          <w:rFonts w:ascii="Arial" w:hAnsi="Arial" w:cs="Arial"/>
          <w:b/>
          <w:bCs/>
        </w:rPr>
        <w:t xml:space="preserve">4.3. </w:t>
      </w:r>
      <w:r>
        <w:rPr>
          <w:rFonts w:ascii="Arial" w:hAnsi="Arial" w:cs="Arial"/>
        </w:rPr>
        <w:t>A petição será dirigida a autoridade subscritora do Edital, que decidirá no prazo de 2 dias úteis.</w:t>
      </w:r>
    </w:p>
    <w:p w:rsidR="00CA002F" w:rsidRDefault="00CA002F" w:rsidP="00CA002F">
      <w:pPr>
        <w:jc w:val="both"/>
        <w:rPr>
          <w:rFonts w:ascii="Arial" w:hAnsi="Arial" w:cs="Arial"/>
        </w:rPr>
      </w:pPr>
      <w:r>
        <w:rPr>
          <w:rFonts w:ascii="Arial" w:hAnsi="Arial" w:cs="Arial"/>
          <w:b/>
          <w:bCs/>
        </w:rPr>
        <w:t xml:space="preserve">4.4. </w:t>
      </w:r>
      <w:r>
        <w:rPr>
          <w:rFonts w:ascii="Arial" w:hAnsi="Arial" w:cs="Arial"/>
        </w:rPr>
        <w:t>Acolhida a petição contra o ato convocatório, será designada nova data para a realização do certame.</w:t>
      </w:r>
    </w:p>
    <w:p w:rsidR="00CA002F" w:rsidRDefault="00CA002F" w:rsidP="00CA002F">
      <w:pPr>
        <w:jc w:val="both"/>
        <w:rPr>
          <w:rFonts w:ascii="Arial" w:hAnsi="Arial" w:cs="Arial"/>
        </w:rPr>
      </w:pPr>
      <w:r>
        <w:rPr>
          <w:rFonts w:ascii="Arial" w:hAnsi="Arial" w:cs="Arial"/>
          <w:b/>
          <w:bCs/>
        </w:rPr>
        <w:t xml:space="preserve">4.5. </w:t>
      </w:r>
      <w:r>
        <w:rPr>
          <w:rFonts w:ascii="Arial" w:hAnsi="Arial" w:cs="Arial"/>
        </w:rPr>
        <w:t>As retificações do edital, por iniciativa oficial ou provocadas por eventuais impugnações,  deverão ser  publicadas no mesmo meio de  comunicação anterior, abrindo-se novo prazo para abertura do certame, exceto, quando inquestionavelmente a modificação não alterar a formulação das propostas.</w:t>
      </w:r>
    </w:p>
    <w:p w:rsidR="00CA002F" w:rsidRDefault="00CA002F" w:rsidP="00CA002F">
      <w:pPr>
        <w:rPr>
          <w:rFonts w:ascii="Times" w:hAnsi="Times" w:cs="Times"/>
          <w:b/>
          <w:bCs/>
        </w:rPr>
      </w:pPr>
    </w:p>
    <w:p w:rsidR="00AC5B1A" w:rsidRDefault="00AC5B1A" w:rsidP="00AC5B1A">
      <w:pPr>
        <w:jc w:val="both"/>
        <w:rPr>
          <w:rFonts w:ascii="Arial" w:hAnsi="Arial" w:cs="Arial"/>
          <w:b/>
        </w:rPr>
      </w:pPr>
      <w:r>
        <w:rPr>
          <w:rFonts w:ascii="Arial" w:hAnsi="Arial" w:cs="Arial"/>
          <w:b/>
        </w:rPr>
        <w:t>5 - ENTREGA DOS ENVELOPES</w:t>
      </w:r>
    </w:p>
    <w:p w:rsidR="00AC5B1A" w:rsidRDefault="00AC5B1A" w:rsidP="00AC5B1A">
      <w:pPr>
        <w:jc w:val="both"/>
        <w:rPr>
          <w:rFonts w:ascii="Arial" w:hAnsi="Arial" w:cs="Arial"/>
        </w:rPr>
      </w:pPr>
    </w:p>
    <w:p w:rsidR="00AC5B1A" w:rsidRDefault="00AC5B1A" w:rsidP="00AC5B1A">
      <w:pPr>
        <w:jc w:val="both"/>
        <w:rPr>
          <w:rFonts w:ascii="Arial" w:hAnsi="Arial" w:cs="Arial"/>
        </w:rPr>
      </w:pPr>
      <w:r>
        <w:rPr>
          <w:rFonts w:ascii="Arial" w:hAnsi="Arial" w:cs="Arial"/>
        </w:rPr>
        <w:t>5.1 – Deverão ser entregues dois envelopes: um com a “PROPOSTA COMERCIAL” e outro com a “DOCUMENTAÇÃO DE HABILITAÇÃO”.</w:t>
      </w:r>
    </w:p>
    <w:p w:rsidR="00AC5B1A" w:rsidRDefault="00AC5B1A" w:rsidP="00AC5B1A">
      <w:pPr>
        <w:jc w:val="both"/>
        <w:rPr>
          <w:rFonts w:ascii="Arial" w:hAnsi="Arial" w:cs="Arial"/>
        </w:rPr>
      </w:pPr>
    </w:p>
    <w:p w:rsidR="00AC5B1A" w:rsidRDefault="00AC5B1A" w:rsidP="00AC5B1A">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AC5B1A" w:rsidRDefault="00AC5B1A" w:rsidP="00AC5B1A">
      <w:pPr>
        <w:jc w:val="both"/>
        <w:rPr>
          <w:rFonts w:ascii="Arial" w:hAnsi="Arial" w:cs="Arial"/>
        </w:rPr>
      </w:pPr>
    </w:p>
    <w:p w:rsidR="00AC5B1A" w:rsidRDefault="00AC5B1A" w:rsidP="00AC5B1A">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AC5B1A" w:rsidRDefault="00AC5B1A" w:rsidP="00AC5B1A">
      <w:pPr>
        <w:jc w:val="both"/>
        <w:rPr>
          <w:rFonts w:ascii="Arial" w:hAnsi="Arial" w:cs="Arial"/>
        </w:rPr>
      </w:pPr>
      <w:r>
        <w:rPr>
          <w:rFonts w:ascii="Arial" w:hAnsi="Arial" w:cs="Arial"/>
        </w:rPr>
        <w:t>ENDEREÇO</w:t>
      </w:r>
      <w:r>
        <w:rPr>
          <w:rFonts w:ascii="Arial" w:hAnsi="Arial" w:cs="Arial"/>
        </w:rPr>
        <w:tab/>
        <w:t>: Praça Dr. Rockert,92 - Centro</w:t>
      </w:r>
    </w:p>
    <w:p w:rsidR="00AC5B1A" w:rsidRDefault="00AC5B1A" w:rsidP="00AC5B1A">
      <w:pPr>
        <w:jc w:val="both"/>
        <w:rPr>
          <w:rFonts w:ascii="Arial" w:hAnsi="Arial"/>
          <w:b/>
        </w:rPr>
      </w:pPr>
      <w:r>
        <w:rPr>
          <w:rFonts w:ascii="Arial" w:hAnsi="Arial" w:cs="Arial"/>
        </w:rPr>
        <w:t>DATA</w:t>
      </w:r>
      <w:r>
        <w:rPr>
          <w:rFonts w:ascii="Arial" w:hAnsi="Arial" w:cs="Arial"/>
        </w:rPr>
        <w:tab/>
      </w:r>
      <w:r>
        <w:rPr>
          <w:rFonts w:ascii="Arial" w:hAnsi="Arial" w:cs="Arial"/>
        </w:rPr>
        <w:tab/>
        <w:t xml:space="preserve">: </w:t>
      </w:r>
      <w:r>
        <w:rPr>
          <w:rFonts w:ascii="Arial" w:hAnsi="Arial"/>
          <w:b/>
        </w:rPr>
        <w:t>&lt;&lt;DataAberturaDocumento&gt;&gt;</w:t>
      </w:r>
    </w:p>
    <w:p w:rsidR="00AC5B1A" w:rsidRDefault="00AC5B1A" w:rsidP="00AC5B1A">
      <w:pPr>
        <w:jc w:val="both"/>
        <w:rPr>
          <w:rFonts w:ascii="Arial" w:hAnsi="Arial" w:cs="Arial"/>
        </w:rPr>
      </w:pPr>
    </w:p>
    <w:p w:rsidR="00AC5B1A" w:rsidRDefault="00AC5B1A" w:rsidP="00AC5B1A">
      <w:pPr>
        <w:jc w:val="both"/>
        <w:rPr>
          <w:rFonts w:ascii="Arial" w:hAnsi="Arial" w:cs="Arial"/>
        </w:rPr>
      </w:pPr>
      <w:r>
        <w:rPr>
          <w:rFonts w:ascii="Arial" w:hAnsi="Arial" w:cs="Arial"/>
        </w:rPr>
        <w:t>5.1.2 - Os envelopes deverão ainda indicar em sua parte externa e frontal os seguintes dizeres:</w:t>
      </w:r>
    </w:p>
    <w:p w:rsidR="00AC5B1A" w:rsidRDefault="00AC5B1A" w:rsidP="00AC5B1A">
      <w:pPr>
        <w:jc w:val="both"/>
        <w:rPr>
          <w:rFonts w:ascii="Arial" w:hAnsi="Arial" w:cs="Arial"/>
        </w:rPr>
      </w:pPr>
    </w:p>
    <w:p w:rsidR="00AC5B1A" w:rsidRDefault="00AC5B1A" w:rsidP="00AC5B1A">
      <w:pPr>
        <w:rPr>
          <w:rFonts w:ascii="Arial" w:hAnsi="Arial" w:cs="Arial"/>
          <w:sz w:val="22"/>
          <w:szCs w:val="22"/>
        </w:rPr>
      </w:pPr>
      <w:r>
        <w:rPr>
          <w:rFonts w:ascii="Arial" w:hAnsi="Arial" w:cs="Arial"/>
          <w:sz w:val="22"/>
          <w:szCs w:val="22"/>
        </w:rPr>
        <w:t>ENVELOPE “</w:t>
      </w:r>
      <w:smartTag w:uri="urn:schemas-microsoft-com:office:smarttags" w:element="metricconverter">
        <w:smartTagPr>
          <w:attr w:name="ProductID" w:val="1”"/>
        </w:smartTagPr>
        <w:r>
          <w:rPr>
            <w:rFonts w:ascii="Arial" w:hAnsi="Arial" w:cs="Arial"/>
            <w:sz w:val="22"/>
            <w:szCs w:val="22"/>
          </w:rPr>
          <w:t>1”</w:t>
        </w:r>
      </w:smartTag>
      <w:r>
        <w:rPr>
          <w:rFonts w:ascii="Arial" w:hAnsi="Arial" w:cs="Arial"/>
          <w:sz w:val="22"/>
          <w:szCs w:val="22"/>
        </w:rPr>
        <w:t xml:space="preserve"> - PROPOSTA COMERCIAL </w:t>
      </w:r>
    </w:p>
    <w:p w:rsidR="00AC5B1A" w:rsidRDefault="00AC5B1A" w:rsidP="00AC5B1A">
      <w:pPr>
        <w:rPr>
          <w:rFonts w:ascii="Arial" w:hAnsi="Arial" w:cs="Arial"/>
          <w:sz w:val="22"/>
          <w:szCs w:val="22"/>
        </w:rPr>
      </w:pPr>
    </w:p>
    <w:tbl>
      <w:tblPr>
        <w:tblStyle w:val="Tabelacomgrade"/>
        <w:tblW w:w="0" w:type="auto"/>
        <w:tblLook w:val="04A0"/>
      </w:tblPr>
      <w:tblGrid>
        <w:gridCol w:w="8644"/>
      </w:tblGrid>
      <w:tr w:rsidR="00AC5B1A" w:rsidTr="0016742B">
        <w:tc>
          <w:tcPr>
            <w:tcW w:w="8644" w:type="dxa"/>
          </w:tcPr>
          <w:p w:rsidR="00AC5B1A" w:rsidRDefault="00AC5B1A" w:rsidP="0016742B">
            <w:pPr>
              <w:rPr>
                <w:rFonts w:ascii="Arial" w:hAnsi="Arial" w:cs="Arial"/>
                <w:sz w:val="22"/>
                <w:szCs w:val="22"/>
              </w:rPr>
            </w:pPr>
          </w:p>
          <w:p w:rsidR="00AC5B1A" w:rsidRDefault="00AC5B1A" w:rsidP="0016742B">
            <w:pPr>
              <w:rPr>
                <w:rFonts w:ascii="Arial" w:hAnsi="Arial" w:cs="Arial"/>
                <w:b/>
              </w:rPr>
            </w:pPr>
            <w:r>
              <w:rPr>
                <w:rFonts w:ascii="Arial" w:hAnsi="Arial" w:cs="Arial"/>
                <w:b/>
              </w:rPr>
              <w:t>ENVELOPE  Nº 01</w:t>
            </w:r>
          </w:p>
          <w:p w:rsidR="00AC5B1A" w:rsidRDefault="00AC5B1A" w:rsidP="0016742B">
            <w:pPr>
              <w:rPr>
                <w:rFonts w:ascii="Arial" w:hAnsi="Arial" w:cs="Arial"/>
                <w:b/>
              </w:rPr>
            </w:pPr>
            <w:r>
              <w:rPr>
                <w:rFonts w:ascii="Arial" w:hAnsi="Arial" w:cs="Arial"/>
                <w:b/>
              </w:rPr>
              <w:t>DA: (EMPRESA)    - CNPJ:</w:t>
            </w:r>
          </w:p>
          <w:p w:rsidR="00AC5B1A" w:rsidRDefault="00AC5B1A" w:rsidP="0016742B">
            <w:pPr>
              <w:rPr>
                <w:rFonts w:ascii="Arial" w:hAnsi="Arial" w:cs="Arial"/>
                <w:b/>
              </w:rPr>
            </w:pPr>
            <w:r>
              <w:rPr>
                <w:rFonts w:ascii="Arial" w:hAnsi="Arial" w:cs="Arial"/>
                <w:b/>
              </w:rPr>
              <w:t>À</w:t>
            </w:r>
          </w:p>
          <w:p w:rsidR="00AC5B1A" w:rsidRDefault="00AC5B1A" w:rsidP="0016742B">
            <w:pPr>
              <w:rPr>
                <w:rFonts w:ascii="Arial" w:hAnsi="Arial" w:cs="Arial"/>
                <w:b/>
              </w:rPr>
            </w:pPr>
            <w:r>
              <w:rPr>
                <w:rFonts w:ascii="Arial" w:hAnsi="Arial" w:cs="Arial"/>
                <w:b/>
              </w:rPr>
              <w:t>COMISSÃO DE LICITAÇÃO</w:t>
            </w:r>
          </w:p>
          <w:p w:rsidR="00AC5B1A" w:rsidRDefault="00AC5B1A" w:rsidP="0016742B">
            <w:pPr>
              <w:rPr>
                <w:rFonts w:ascii="Arial" w:hAnsi="Arial"/>
                <w:b/>
              </w:rPr>
            </w:pPr>
            <w:r>
              <w:rPr>
                <w:rFonts w:ascii="Arial" w:hAnsi="Arial"/>
                <w:b/>
              </w:rPr>
              <w:lastRenderedPageBreak/>
              <w:t>Modalidade</w:t>
            </w:r>
            <w:r>
              <w:rPr>
                <w:rFonts w:ascii="Arial" w:hAnsi="Arial"/>
                <w:b/>
              </w:rPr>
              <w:tab/>
              <w:t xml:space="preserve">             : &lt;&lt;Modalidade&gt;&gt;</w:t>
            </w:r>
          </w:p>
          <w:p w:rsidR="00AC5B1A" w:rsidRDefault="00AC5B1A" w:rsidP="0016742B">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&lt;&lt;SequencialModalidade&gt;&gt;/&lt;&lt;ExercicioProcesso&gt;&gt;</w:t>
            </w:r>
          </w:p>
          <w:p w:rsidR="00AC5B1A" w:rsidRDefault="00AC5B1A" w:rsidP="0016742B">
            <w:pPr>
              <w:jc w:val="both"/>
              <w:rPr>
                <w:rFonts w:ascii="Arial" w:hAnsi="Arial"/>
                <w:b/>
              </w:rPr>
            </w:pPr>
            <w:r>
              <w:rPr>
                <w:rFonts w:ascii="Arial" w:hAnsi="Arial"/>
                <w:b/>
              </w:rPr>
              <w:t>Numero Processo</w:t>
            </w:r>
            <w:r>
              <w:rPr>
                <w:rFonts w:ascii="Arial" w:hAnsi="Arial"/>
                <w:b/>
              </w:rPr>
              <w:tab/>
              <w:t>: &lt;&lt;NumeroProcesso&gt;&gt;/&lt;&lt;ExercicioProcesso&gt;&gt;</w:t>
            </w:r>
          </w:p>
          <w:p w:rsidR="00AC5B1A" w:rsidRDefault="00AC5B1A" w:rsidP="0016742B">
            <w:pPr>
              <w:rPr>
                <w:rFonts w:ascii="Arial" w:hAnsi="Arial"/>
                <w:b/>
              </w:rPr>
            </w:pPr>
            <w:r>
              <w:rPr>
                <w:rFonts w:ascii="Arial" w:hAnsi="Arial"/>
                <w:b/>
              </w:rPr>
              <w:t>Data da Abertura</w:t>
            </w:r>
            <w:r>
              <w:rPr>
                <w:rFonts w:ascii="Arial" w:hAnsi="Arial"/>
                <w:b/>
              </w:rPr>
              <w:tab/>
              <w:t>: &lt;&lt;DataAberturaDocumento&gt;&gt;</w:t>
            </w:r>
          </w:p>
          <w:p w:rsidR="00AC5B1A" w:rsidRDefault="00AC5B1A" w:rsidP="0016742B">
            <w:pPr>
              <w:rPr>
                <w:rFonts w:ascii="Arial" w:hAnsi="Arial" w:cs="Arial"/>
                <w:b/>
                <w:bCs/>
              </w:rPr>
            </w:pPr>
            <w:r>
              <w:rPr>
                <w:rFonts w:ascii="Arial" w:hAnsi="Arial" w:cs="Arial"/>
                <w:b/>
                <w:bCs/>
              </w:rPr>
              <w:t xml:space="preserve">ENVELOPE "PROPOSTA COMERCIAL" </w:t>
            </w:r>
          </w:p>
          <w:p w:rsidR="00AC5B1A" w:rsidRDefault="00AC5B1A" w:rsidP="0016742B">
            <w:pPr>
              <w:rPr>
                <w:rFonts w:ascii="Arial" w:hAnsi="Arial" w:cs="Arial"/>
                <w:sz w:val="22"/>
                <w:szCs w:val="22"/>
              </w:rPr>
            </w:pPr>
          </w:p>
        </w:tc>
      </w:tr>
    </w:tbl>
    <w:p w:rsidR="00AC5B1A" w:rsidRDefault="00AC5B1A" w:rsidP="00AC5B1A">
      <w:pPr>
        <w:rPr>
          <w:rFonts w:ascii="Arial" w:hAnsi="Arial" w:cs="Arial"/>
          <w:sz w:val="22"/>
          <w:szCs w:val="22"/>
        </w:rPr>
      </w:pPr>
    </w:p>
    <w:p w:rsidR="00AC5B1A" w:rsidRDefault="00AC5B1A" w:rsidP="00AC5B1A">
      <w:pPr>
        <w:rPr>
          <w:rFonts w:ascii="Arial" w:hAnsi="Arial" w:cs="Arial"/>
        </w:rPr>
      </w:pPr>
    </w:p>
    <w:p w:rsidR="00AC5B1A" w:rsidRDefault="00AC5B1A" w:rsidP="00AC5B1A">
      <w:pPr>
        <w:rPr>
          <w:rFonts w:ascii="Arial" w:hAnsi="Arial" w:cs="Arial"/>
        </w:rPr>
      </w:pPr>
    </w:p>
    <w:p w:rsidR="00AC5B1A" w:rsidRDefault="00AC5B1A" w:rsidP="00AC5B1A">
      <w:pPr>
        <w:rPr>
          <w:rFonts w:ascii="Arial" w:hAnsi="Arial" w:cs="Arial"/>
        </w:rPr>
      </w:pPr>
      <w:r>
        <w:rPr>
          <w:rFonts w:ascii="Arial" w:hAnsi="Arial" w:cs="Arial"/>
        </w:rPr>
        <w:t>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AC5B1A" w:rsidRDefault="00AC5B1A" w:rsidP="00AC5B1A">
      <w:pPr>
        <w:rPr>
          <w:rFonts w:ascii="Arial" w:hAnsi="Arial" w:cs="Arial"/>
        </w:rPr>
      </w:pPr>
    </w:p>
    <w:tbl>
      <w:tblPr>
        <w:tblStyle w:val="Tabelacomgrade"/>
        <w:tblW w:w="0" w:type="auto"/>
        <w:tblLook w:val="04A0"/>
      </w:tblPr>
      <w:tblGrid>
        <w:gridCol w:w="8644"/>
      </w:tblGrid>
      <w:tr w:rsidR="00AC5B1A" w:rsidTr="0016742B">
        <w:tc>
          <w:tcPr>
            <w:tcW w:w="8644" w:type="dxa"/>
          </w:tcPr>
          <w:p w:rsidR="00AC5B1A" w:rsidRDefault="00AC5B1A" w:rsidP="0016742B">
            <w:pPr>
              <w:rPr>
                <w:rFonts w:ascii="Arial" w:hAnsi="Arial" w:cs="Arial"/>
              </w:rPr>
            </w:pPr>
          </w:p>
          <w:p w:rsidR="00AC5B1A" w:rsidRDefault="00AC5B1A" w:rsidP="0016742B">
            <w:pPr>
              <w:rPr>
                <w:rFonts w:ascii="Arial" w:hAnsi="Arial" w:cs="Arial"/>
              </w:rPr>
            </w:pPr>
          </w:p>
          <w:p w:rsidR="00AC5B1A" w:rsidRDefault="00AC5B1A" w:rsidP="0016742B">
            <w:pPr>
              <w:rPr>
                <w:rFonts w:ascii="Arial" w:hAnsi="Arial" w:cs="Arial"/>
                <w:b/>
              </w:rPr>
            </w:pPr>
            <w:r>
              <w:rPr>
                <w:rFonts w:ascii="Arial" w:hAnsi="Arial" w:cs="Arial"/>
                <w:b/>
              </w:rPr>
              <w:t>ENVELOPE  Nº 02</w:t>
            </w:r>
          </w:p>
          <w:p w:rsidR="00AC5B1A" w:rsidRDefault="00AC5B1A" w:rsidP="0016742B">
            <w:pPr>
              <w:rPr>
                <w:rFonts w:ascii="Arial" w:hAnsi="Arial" w:cs="Arial"/>
                <w:b/>
              </w:rPr>
            </w:pPr>
            <w:r>
              <w:rPr>
                <w:rFonts w:ascii="Arial" w:hAnsi="Arial" w:cs="Arial"/>
                <w:b/>
              </w:rPr>
              <w:t>DA: (EMPRESA)   - CNPJ:</w:t>
            </w:r>
          </w:p>
          <w:p w:rsidR="00AC5B1A" w:rsidRDefault="00AC5B1A" w:rsidP="0016742B">
            <w:pPr>
              <w:rPr>
                <w:rFonts w:ascii="Arial" w:hAnsi="Arial" w:cs="Arial"/>
                <w:b/>
              </w:rPr>
            </w:pPr>
            <w:r>
              <w:rPr>
                <w:rFonts w:ascii="Arial" w:hAnsi="Arial" w:cs="Arial"/>
                <w:b/>
              </w:rPr>
              <w:t>À</w:t>
            </w:r>
          </w:p>
          <w:p w:rsidR="00AC5B1A" w:rsidRDefault="00AC5B1A" w:rsidP="0016742B">
            <w:pPr>
              <w:rPr>
                <w:rFonts w:ascii="Arial" w:hAnsi="Arial" w:cs="Arial"/>
                <w:b/>
              </w:rPr>
            </w:pPr>
            <w:r>
              <w:rPr>
                <w:rFonts w:ascii="Arial" w:hAnsi="Arial" w:cs="Arial"/>
                <w:b/>
              </w:rPr>
              <w:t>COMISSÃO DE LICITAÇÃO</w:t>
            </w:r>
          </w:p>
          <w:p w:rsidR="00AC5B1A" w:rsidRDefault="00AC5B1A" w:rsidP="0016742B">
            <w:pPr>
              <w:rPr>
                <w:rFonts w:ascii="Arial" w:hAnsi="Arial"/>
                <w:b/>
              </w:rPr>
            </w:pPr>
            <w:r>
              <w:rPr>
                <w:rFonts w:ascii="Arial" w:hAnsi="Arial"/>
                <w:b/>
              </w:rPr>
              <w:t>Modalidade</w:t>
            </w:r>
            <w:r>
              <w:rPr>
                <w:rFonts w:ascii="Arial" w:hAnsi="Arial"/>
                <w:b/>
              </w:rPr>
              <w:tab/>
              <w:t xml:space="preserve">             : &lt;&lt;Modalidade&gt;&gt;</w:t>
            </w:r>
          </w:p>
          <w:p w:rsidR="00AC5B1A" w:rsidRDefault="00AC5B1A" w:rsidP="0016742B">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&lt;&lt;SequencialModalidade&gt;&gt;/&lt;&lt;ExercicioProcesso&gt;&gt;</w:t>
            </w:r>
          </w:p>
          <w:p w:rsidR="00AC5B1A" w:rsidRDefault="00AC5B1A" w:rsidP="0016742B">
            <w:pPr>
              <w:jc w:val="both"/>
              <w:rPr>
                <w:rFonts w:ascii="Arial" w:hAnsi="Arial"/>
                <w:b/>
              </w:rPr>
            </w:pPr>
            <w:r>
              <w:rPr>
                <w:rFonts w:ascii="Arial" w:hAnsi="Arial"/>
                <w:b/>
              </w:rPr>
              <w:t>Numero Processo</w:t>
            </w:r>
            <w:r>
              <w:rPr>
                <w:rFonts w:ascii="Arial" w:hAnsi="Arial"/>
                <w:b/>
              </w:rPr>
              <w:tab/>
              <w:t>: &lt;&lt;NumeroProcesso&gt;&gt;/&lt;&lt;ExercicioProcesso&gt;&gt;</w:t>
            </w:r>
          </w:p>
          <w:p w:rsidR="00AC5B1A" w:rsidRDefault="00AC5B1A" w:rsidP="0016742B">
            <w:pPr>
              <w:rPr>
                <w:rFonts w:ascii="Arial" w:hAnsi="Arial"/>
                <w:b/>
              </w:rPr>
            </w:pPr>
            <w:r>
              <w:rPr>
                <w:rFonts w:ascii="Arial" w:hAnsi="Arial"/>
                <w:b/>
              </w:rPr>
              <w:t>Data da Abertura</w:t>
            </w:r>
            <w:r>
              <w:rPr>
                <w:rFonts w:ascii="Arial" w:hAnsi="Arial"/>
                <w:b/>
              </w:rPr>
              <w:tab/>
              <w:t>: &lt;&lt;DataAberturaDocumento&gt;&gt;</w:t>
            </w:r>
          </w:p>
          <w:p w:rsidR="00AC5B1A" w:rsidRDefault="00AC5B1A" w:rsidP="0016742B">
            <w:pPr>
              <w:rPr>
                <w:rFonts w:ascii="Arial" w:hAnsi="Arial" w:cs="Arial"/>
              </w:rPr>
            </w:pPr>
            <w:r>
              <w:rPr>
                <w:rFonts w:ascii="Arial" w:hAnsi="Arial" w:cs="Arial"/>
                <w:b/>
                <w:bCs/>
              </w:rPr>
              <w:t xml:space="preserve">            ENVELOPE "HABILITACÃO</w:t>
            </w:r>
          </w:p>
          <w:p w:rsidR="00AC5B1A" w:rsidRDefault="00AC5B1A" w:rsidP="0016742B">
            <w:pPr>
              <w:rPr>
                <w:rFonts w:ascii="Arial" w:hAnsi="Arial" w:cs="Arial"/>
              </w:rPr>
            </w:pPr>
          </w:p>
        </w:tc>
      </w:tr>
    </w:tbl>
    <w:p w:rsidR="00AC5B1A" w:rsidRDefault="00AC5B1A" w:rsidP="00AC5B1A">
      <w:pPr>
        <w:jc w:val="both"/>
        <w:rPr>
          <w:rFonts w:ascii="Arial" w:hAnsi="Arial" w:cs="Arial"/>
        </w:rPr>
      </w:pPr>
    </w:p>
    <w:p w:rsidR="00AC5B1A" w:rsidRDefault="00AC5B1A" w:rsidP="00AC5B1A">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AC5B1A" w:rsidRDefault="00AC5B1A" w:rsidP="00CA002F">
      <w:pPr>
        <w:jc w:val="both"/>
        <w:rPr>
          <w:rFonts w:ascii="Arial" w:hAnsi="Arial" w:cs="Arial"/>
          <w:b/>
          <w:bCs/>
        </w:rPr>
      </w:pPr>
    </w:p>
    <w:p w:rsidR="00AC5B1A" w:rsidRDefault="00AC5B1A" w:rsidP="00CA002F">
      <w:pPr>
        <w:jc w:val="both"/>
        <w:rPr>
          <w:rFonts w:ascii="Arial" w:hAnsi="Arial" w:cs="Arial"/>
          <w:b/>
          <w:bCs/>
        </w:rPr>
      </w:pPr>
    </w:p>
    <w:p w:rsidR="00CA002F" w:rsidRDefault="00AC5B1A" w:rsidP="00CA002F">
      <w:pPr>
        <w:jc w:val="both"/>
        <w:rPr>
          <w:rFonts w:ascii="Arial" w:hAnsi="Arial" w:cs="Arial"/>
          <w:b/>
          <w:bCs/>
        </w:rPr>
      </w:pPr>
      <w:r>
        <w:rPr>
          <w:rFonts w:ascii="Arial" w:hAnsi="Arial" w:cs="Arial"/>
          <w:b/>
          <w:bCs/>
        </w:rPr>
        <w:t>6</w:t>
      </w:r>
      <w:r w:rsidR="00CA002F">
        <w:rPr>
          <w:rFonts w:ascii="Arial" w:hAnsi="Arial" w:cs="Arial"/>
          <w:b/>
          <w:bCs/>
        </w:rPr>
        <w:t>. DO CREDENCIAMENTO E DECLARAÇÃO DE CUMPRIMENTO DOS REQUISITOS DE HABILITAÇÃO.</w:t>
      </w:r>
    </w:p>
    <w:p w:rsidR="00CA002F" w:rsidRDefault="00CA002F" w:rsidP="00CA002F">
      <w:pPr>
        <w:jc w:val="both"/>
        <w:rPr>
          <w:rFonts w:ascii="Arial" w:hAnsi="Arial" w:cs="Arial"/>
        </w:rPr>
      </w:pPr>
    </w:p>
    <w:p w:rsidR="00CA002F" w:rsidRDefault="00AC5B1A" w:rsidP="00CA002F">
      <w:pPr>
        <w:jc w:val="both"/>
        <w:rPr>
          <w:rFonts w:ascii="Arial" w:hAnsi="Arial" w:cs="Arial"/>
        </w:rPr>
      </w:pPr>
      <w:r>
        <w:rPr>
          <w:rFonts w:ascii="Arial" w:hAnsi="Arial" w:cs="Arial"/>
          <w:b/>
          <w:bCs/>
        </w:rPr>
        <w:t>6</w:t>
      </w:r>
      <w:r w:rsidR="00CA002F">
        <w:rPr>
          <w:rFonts w:ascii="Arial" w:hAnsi="Arial" w:cs="Arial"/>
          <w:b/>
          <w:bCs/>
        </w:rPr>
        <w:t xml:space="preserve">.1 – </w:t>
      </w:r>
      <w:r w:rsidR="00CA002F">
        <w:rPr>
          <w:rFonts w:ascii="Arial" w:hAnsi="Arial" w:cs="Arial"/>
        </w:rPr>
        <w:t xml:space="preserve">A apresentação da </w:t>
      </w:r>
      <w:r w:rsidR="00CA002F">
        <w:rPr>
          <w:rFonts w:ascii="Arial" w:hAnsi="Arial" w:cs="Arial"/>
          <w:bCs/>
        </w:rPr>
        <w:t xml:space="preserve">declaração de cumprimento dos requisitos de habilitação </w:t>
      </w:r>
      <w:r w:rsidR="00CA002F">
        <w:rPr>
          <w:rFonts w:ascii="Arial" w:hAnsi="Arial" w:cs="Arial"/>
        </w:rPr>
        <w:t>(</w:t>
      </w:r>
      <w:r w:rsidR="00CA002F">
        <w:rPr>
          <w:rFonts w:ascii="Arial" w:hAnsi="Arial" w:cs="Arial"/>
          <w:bCs/>
        </w:rPr>
        <w:t>Anexo IV</w:t>
      </w:r>
      <w:r w:rsidR="00CA002F">
        <w:rPr>
          <w:rFonts w:ascii="Arial" w:hAnsi="Arial" w:cs="Arial"/>
        </w:rPr>
        <w:t>) é condição obrigatória para a participação das licitantes neste Pregão (Artigo 4º, inciso VII da Lei nº 10.520, de 17.07.2002).</w:t>
      </w:r>
    </w:p>
    <w:p w:rsidR="00CA002F" w:rsidRDefault="00AC5B1A" w:rsidP="00CA002F">
      <w:pPr>
        <w:jc w:val="both"/>
        <w:rPr>
          <w:rFonts w:ascii="Arial" w:hAnsi="Arial" w:cs="Arial"/>
        </w:rPr>
      </w:pPr>
      <w:r>
        <w:rPr>
          <w:rFonts w:ascii="Arial" w:hAnsi="Arial" w:cs="Arial"/>
          <w:bCs/>
        </w:rPr>
        <w:t>6</w:t>
      </w:r>
      <w:r w:rsidR="00CA002F">
        <w:rPr>
          <w:rFonts w:ascii="Arial" w:hAnsi="Arial" w:cs="Arial"/>
          <w:bCs/>
        </w:rPr>
        <w:t xml:space="preserve">.2 - </w:t>
      </w:r>
      <w:r w:rsidR="00CA002F">
        <w:rPr>
          <w:rFonts w:ascii="Arial" w:hAnsi="Arial" w:cs="Arial"/>
        </w:rPr>
        <w:t xml:space="preserve">O </w:t>
      </w:r>
      <w:r w:rsidR="00CA002F">
        <w:rPr>
          <w:rFonts w:ascii="Arial" w:hAnsi="Arial" w:cs="Arial"/>
          <w:bCs/>
        </w:rPr>
        <w:t xml:space="preserve">credenciamento </w:t>
      </w:r>
      <w:r w:rsidR="00CA002F">
        <w:rPr>
          <w:rFonts w:ascii="Arial" w:hAnsi="Arial" w:cs="Arial"/>
        </w:rPr>
        <w:t>será realizado no dia marcado para abertura da sessão e não se constitui como condição obrigatória à participação no certame.</w:t>
      </w:r>
    </w:p>
    <w:p w:rsidR="00CA002F" w:rsidRDefault="00AC5B1A" w:rsidP="00CA002F">
      <w:pPr>
        <w:jc w:val="both"/>
        <w:rPr>
          <w:rFonts w:ascii="Arial" w:hAnsi="Arial" w:cs="Arial"/>
        </w:rPr>
      </w:pPr>
      <w:r>
        <w:rPr>
          <w:rFonts w:ascii="Arial" w:hAnsi="Arial" w:cs="Arial"/>
          <w:b/>
          <w:bCs/>
        </w:rPr>
        <w:t>6</w:t>
      </w:r>
      <w:r w:rsidR="00CA002F">
        <w:rPr>
          <w:rFonts w:ascii="Arial" w:hAnsi="Arial" w:cs="Arial"/>
          <w:b/>
          <w:bCs/>
        </w:rPr>
        <w:t xml:space="preserve">.3 </w:t>
      </w:r>
      <w:r w:rsidR="00CA002F">
        <w:rPr>
          <w:rFonts w:ascii="Arial" w:hAnsi="Arial" w:cs="Arial"/>
        </w:rPr>
        <w:t xml:space="preserve">- A não-realização do </w:t>
      </w:r>
      <w:r w:rsidR="00CA002F">
        <w:rPr>
          <w:rFonts w:ascii="Arial" w:hAnsi="Arial" w:cs="Arial"/>
          <w:bCs/>
        </w:rPr>
        <w:t xml:space="preserve">credenciamento </w:t>
      </w:r>
      <w:r w:rsidR="00CA002F">
        <w:rPr>
          <w:rFonts w:ascii="Arial" w:hAnsi="Arial" w:cs="Arial"/>
        </w:rPr>
        <w:t>não implicará na exclusão da proponente do certame licitatório; entretanto, tornará a licitante inapta à formulação de lances, bem como implicará na aceitação de todos os atos praticados pelo Pregoeiro durante a Sessão, ocasionando, inclusive, a decadência do direito de recurso.</w:t>
      </w:r>
    </w:p>
    <w:p w:rsidR="00CA002F" w:rsidRDefault="00AC5B1A" w:rsidP="00CA002F">
      <w:pPr>
        <w:jc w:val="both"/>
        <w:rPr>
          <w:rFonts w:ascii="Arial" w:hAnsi="Arial" w:cs="Arial"/>
        </w:rPr>
      </w:pPr>
      <w:r>
        <w:rPr>
          <w:rFonts w:ascii="Arial" w:hAnsi="Arial" w:cs="Arial"/>
          <w:b/>
          <w:bCs/>
        </w:rPr>
        <w:t>6</w:t>
      </w:r>
      <w:r w:rsidR="00CA002F">
        <w:rPr>
          <w:rFonts w:ascii="Arial" w:hAnsi="Arial" w:cs="Arial"/>
          <w:b/>
          <w:bCs/>
        </w:rPr>
        <w:t xml:space="preserve">.4 – </w:t>
      </w:r>
      <w:r w:rsidR="00CA002F">
        <w:rPr>
          <w:rFonts w:ascii="Arial" w:hAnsi="Arial" w:cs="Arial"/>
        </w:rPr>
        <w:t>As empresas, que optarem por se credenciar, deverão se apresentar para credenciamento junto ao Pregoeiro por 01 (um) representante que, devidamente munido de Carta de Credenciamento (Anexo V), venha a responder por sua representada, devendo o representante identificar-se, mediante apresentação da cédula de identidade e CPF.</w:t>
      </w:r>
    </w:p>
    <w:p w:rsidR="00CA002F" w:rsidRDefault="00AC5B1A" w:rsidP="00CA002F">
      <w:pPr>
        <w:jc w:val="both"/>
        <w:rPr>
          <w:rFonts w:ascii="Arial" w:hAnsi="Arial" w:cs="Arial"/>
        </w:rPr>
      </w:pPr>
      <w:r>
        <w:rPr>
          <w:rFonts w:ascii="Arial" w:hAnsi="Arial" w:cs="Arial"/>
          <w:b/>
          <w:bCs/>
        </w:rPr>
        <w:t>6</w:t>
      </w:r>
      <w:r w:rsidR="00CA002F">
        <w:rPr>
          <w:rFonts w:ascii="Arial" w:hAnsi="Arial" w:cs="Arial"/>
          <w:b/>
          <w:bCs/>
        </w:rPr>
        <w:t xml:space="preserve">.5 - </w:t>
      </w:r>
      <w:r w:rsidR="00CA002F">
        <w:rPr>
          <w:rFonts w:ascii="Arial" w:hAnsi="Arial" w:cs="Arial"/>
        </w:rPr>
        <w:t xml:space="preserve">O credenciamento será demonstrado por instrumento público de procuração ou documento que comprove os necessários e </w:t>
      </w:r>
      <w:r w:rsidR="00CA002F">
        <w:rPr>
          <w:rFonts w:ascii="Arial" w:hAnsi="Arial" w:cs="Arial"/>
          <w:bCs/>
        </w:rPr>
        <w:t xml:space="preserve">expressos </w:t>
      </w:r>
      <w:r w:rsidR="00CA002F">
        <w:rPr>
          <w:rFonts w:ascii="Arial" w:hAnsi="Arial" w:cs="Arial"/>
        </w:rPr>
        <w:t>poderes para formular ofertas e lances verbais de preços e praticar todos os demais atos pertinentes ao certame, em nome do Proponente. Em sendo sócio,proprietário, dirigente ou assemelhado da empresa proponente, deverá apresentar-se identificado, por cédula de identidade e CPF, cópia do respectivo Estatuto ou Contrato Social, no qual estejam expressos seus poderes para exercer direitos e assumir obrigações em decorrência de tal investidura.</w:t>
      </w:r>
    </w:p>
    <w:p w:rsidR="00CA002F" w:rsidRDefault="00CA002F" w:rsidP="00CA002F">
      <w:pPr>
        <w:jc w:val="both"/>
        <w:rPr>
          <w:rFonts w:ascii="Arial" w:hAnsi="Arial" w:cs="Arial"/>
        </w:rPr>
      </w:pPr>
      <w:r>
        <w:rPr>
          <w:rFonts w:ascii="Arial" w:hAnsi="Arial" w:cs="Arial"/>
        </w:rPr>
        <w:lastRenderedPageBreak/>
        <w:t>No caso de instrumento particular de procuração, é necessária a comprovação dos poderes do Outorgante da respectiva procuração, através de documento de constituição da sociedade.</w:t>
      </w:r>
    </w:p>
    <w:p w:rsidR="00CA002F" w:rsidRDefault="00AC5B1A" w:rsidP="00CA002F">
      <w:pPr>
        <w:jc w:val="both"/>
        <w:rPr>
          <w:rFonts w:ascii="Arial" w:hAnsi="Arial" w:cs="Arial"/>
        </w:rPr>
      </w:pPr>
      <w:r>
        <w:rPr>
          <w:rFonts w:ascii="Arial" w:hAnsi="Arial" w:cs="Arial"/>
          <w:b/>
          <w:bCs/>
        </w:rPr>
        <w:t>6</w:t>
      </w:r>
      <w:r w:rsidR="00CA002F">
        <w:rPr>
          <w:rFonts w:ascii="Arial" w:hAnsi="Arial" w:cs="Arial"/>
          <w:b/>
          <w:bCs/>
        </w:rPr>
        <w:t xml:space="preserve">.6 </w:t>
      </w:r>
      <w:r w:rsidR="00CA002F">
        <w:rPr>
          <w:rFonts w:ascii="Arial" w:hAnsi="Arial" w:cs="Arial"/>
        </w:rPr>
        <w:t xml:space="preserve">- Os documentos de credenciamento e a declaração de cumprimento dos requisitos de habilitação de que trata este Capítulo, deverão vir </w:t>
      </w:r>
      <w:r w:rsidR="00CA002F">
        <w:rPr>
          <w:rFonts w:ascii="Arial" w:hAnsi="Arial" w:cs="Arial"/>
          <w:bCs/>
        </w:rPr>
        <w:t>FORA DOS ENVELOPES</w:t>
      </w:r>
      <w:r w:rsidR="00CA002F">
        <w:rPr>
          <w:rFonts w:ascii="Arial" w:hAnsi="Arial" w:cs="Arial"/>
          <w:b/>
          <w:bCs/>
        </w:rPr>
        <w:t xml:space="preserve"> </w:t>
      </w:r>
      <w:r w:rsidR="00CA002F">
        <w:rPr>
          <w:rFonts w:ascii="Arial" w:hAnsi="Arial" w:cs="Arial"/>
        </w:rPr>
        <w:t>de proposta e documentação e serem apresentados ao Pregoeiro quando solicitados.</w:t>
      </w:r>
    </w:p>
    <w:p w:rsidR="00CA002F" w:rsidRDefault="00CA002F" w:rsidP="00CA002F">
      <w:pPr>
        <w:rPr>
          <w:rFonts w:ascii="Times" w:hAnsi="Times" w:cs="Times"/>
          <w:b/>
          <w:bCs/>
        </w:rPr>
      </w:pPr>
    </w:p>
    <w:p w:rsidR="00CA002F" w:rsidRDefault="00AC5B1A" w:rsidP="00CA002F">
      <w:pPr>
        <w:rPr>
          <w:rFonts w:ascii="Arial" w:hAnsi="Arial" w:cs="Arial"/>
          <w:b/>
          <w:bCs/>
        </w:rPr>
      </w:pPr>
      <w:r>
        <w:rPr>
          <w:rFonts w:ascii="Arial" w:hAnsi="Arial" w:cs="Arial"/>
          <w:b/>
          <w:bCs/>
        </w:rPr>
        <w:t>7</w:t>
      </w:r>
      <w:r w:rsidR="00CA002F">
        <w:rPr>
          <w:rFonts w:ascii="Arial" w:hAnsi="Arial" w:cs="Arial"/>
          <w:b/>
          <w:bCs/>
        </w:rPr>
        <w:t>. DA PROPOSTA</w:t>
      </w:r>
    </w:p>
    <w:p w:rsidR="00CA002F" w:rsidRDefault="00CA002F" w:rsidP="00CA002F">
      <w:pPr>
        <w:rPr>
          <w:rFonts w:ascii="Arial" w:hAnsi="Arial" w:cs="Arial"/>
        </w:rPr>
      </w:pPr>
    </w:p>
    <w:p w:rsidR="00CA002F" w:rsidRDefault="00AC5B1A" w:rsidP="00CA002F">
      <w:pPr>
        <w:rPr>
          <w:rFonts w:ascii="Arial" w:hAnsi="Arial" w:cs="Arial"/>
        </w:rPr>
      </w:pPr>
      <w:r>
        <w:rPr>
          <w:rFonts w:ascii="Arial" w:hAnsi="Arial" w:cs="Arial"/>
          <w:b/>
          <w:bCs/>
        </w:rPr>
        <w:t>7</w:t>
      </w:r>
      <w:r w:rsidR="00CA002F">
        <w:rPr>
          <w:rFonts w:ascii="Arial" w:hAnsi="Arial" w:cs="Arial"/>
          <w:b/>
          <w:bCs/>
        </w:rPr>
        <w:t xml:space="preserve">.1 - </w:t>
      </w:r>
      <w:r w:rsidR="00CA002F">
        <w:rPr>
          <w:rFonts w:ascii="Arial" w:hAnsi="Arial" w:cs="Arial"/>
        </w:rPr>
        <w:t>A proposta deverá ser impressa em língua portuguesa, sem alternativas, emendas, rasuras ou entrelinhas. Suas folhas devem estar rubricadas e a última assinada pelo seu representante legal, devendo constar:</w:t>
      </w:r>
    </w:p>
    <w:p w:rsidR="00CA002F" w:rsidRDefault="00CA002F" w:rsidP="00CA002F">
      <w:pPr>
        <w:jc w:val="both"/>
        <w:rPr>
          <w:rFonts w:ascii="Arial" w:hAnsi="Arial" w:cs="Arial"/>
        </w:rPr>
      </w:pPr>
      <w:r>
        <w:rPr>
          <w:rFonts w:ascii="Arial" w:hAnsi="Arial" w:cs="Arial"/>
          <w:b/>
          <w:bCs/>
        </w:rPr>
        <w:t xml:space="preserve">a) </w:t>
      </w:r>
      <w:r>
        <w:rPr>
          <w:rFonts w:ascii="Arial" w:hAnsi="Arial" w:cs="Arial"/>
        </w:rPr>
        <w:t>nome do proponente (razão social), endereço, aposição de carimbo (substituível por papel timbrado) com o nº do CNPJ da empresa, número da conta bancária, agência e nome do banco;</w:t>
      </w:r>
    </w:p>
    <w:p w:rsidR="00CA002F" w:rsidRDefault="00CA002F" w:rsidP="00CA002F">
      <w:pPr>
        <w:jc w:val="both"/>
        <w:rPr>
          <w:rFonts w:ascii="Arial" w:hAnsi="Arial" w:cs="Arial"/>
        </w:rPr>
      </w:pPr>
      <w:r>
        <w:rPr>
          <w:rFonts w:ascii="Arial" w:hAnsi="Arial" w:cs="Arial"/>
          <w:b/>
          <w:bCs/>
        </w:rPr>
        <w:t xml:space="preserve">b) </w:t>
      </w:r>
      <w:r>
        <w:rPr>
          <w:rFonts w:ascii="Arial" w:hAnsi="Arial" w:cs="Arial"/>
        </w:rPr>
        <w:t>uma única cotação para cada item ;</w:t>
      </w:r>
    </w:p>
    <w:p w:rsidR="00CA002F" w:rsidRDefault="00CA002F" w:rsidP="00CA002F">
      <w:pPr>
        <w:jc w:val="both"/>
        <w:rPr>
          <w:rFonts w:ascii="Arial" w:hAnsi="Arial" w:cs="Arial"/>
        </w:rPr>
      </w:pPr>
      <w:r>
        <w:rPr>
          <w:rFonts w:ascii="Times" w:hAnsi="Times" w:cs="Times"/>
          <w:b/>
          <w:bCs/>
        </w:rPr>
        <w:t>c</w:t>
      </w:r>
      <w:r>
        <w:rPr>
          <w:rFonts w:ascii="Arial" w:hAnsi="Arial" w:cs="Arial"/>
          <w:b/>
          <w:bCs/>
        </w:rPr>
        <w:t xml:space="preserve">) </w:t>
      </w:r>
      <w:r>
        <w:rPr>
          <w:rFonts w:ascii="Arial" w:hAnsi="Arial" w:cs="Arial"/>
        </w:rPr>
        <w:t>os preços expressos em moeda nacional, em algarismos, descriminando-se o item cotado, o valor unitário e o valor total, bem como o preço global da proposta em algarismos e por extenso;</w:t>
      </w:r>
    </w:p>
    <w:p w:rsidR="00CA002F" w:rsidRDefault="00CA002F" w:rsidP="00CA002F">
      <w:pPr>
        <w:jc w:val="both"/>
        <w:rPr>
          <w:rFonts w:ascii="Arial" w:hAnsi="Arial" w:cs="Arial"/>
        </w:rPr>
      </w:pPr>
      <w:r>
        <w:rPr>
          <w:rFonts w:ascii="Arial" w:hAnsi="Arial" w:cs="Arial"/>
          <w:b/>
          <w:bCs/>
        </w:rPr>
        <w:t xml:space="preserve">d) </w:t>
      </w:r>
      <w:r>
        <w:rPr>
          <w:rFonts w:ascii="Arial" w:hAnsi="Arial" w:cs="Arial"/>
        </w:rPr>
        <w:t>especificação clara e completa dos  serviços a serem executados, observadas as especificações indicadas no Anexo I (Termo de Referência) deste Edital;</w:t>
      </w:r>
    </w:p>
    <w:p w:rsidR="00CA002F" w:rsidRDefault="00CA002F" w:rsidP="00CA002F">
      <w:pPr>
        <w:jc w:val="both"/>
        <w:rPr>
          <w:rFonts w:ascii="Arial" w:hAnsi="Arial" w:cs="Arial"/>
        </w:rPr>
      </w:pPr>
      <w:r>
        <w:rPr>
          <w:rFonts w:ascii="Arial" w:hAnsi="Arial" w:cs="Arial"/>
          <w:b/>
          <w:bCs/>
        </w:rPr>
        <w:t xml:space="preserve">e) </w:t>
      </w:r>
      <w:r>
        <w:rPr>
          <w:rFonts w:ascii="Arial" w:hAnsi="Arial" w:cs="Arial"/>
        </w:rPr>
        <w:t>Obedecer o modelo (Anexo VII) para formulação das propostas</w:t>
      </w:r>
    </w:p>
    <w:p w:rsidR="00CA002F" w:rsidRDefault="00AC5B1A" w:rsidP="00CA002F">
      <w:pPr>
        <w:jc w:val="both"/>
        <w:rPr>
          <w:rFonts w:ascii="Arial" w:hAnsi="Arial" w:cs="Arial"/>
        </w:rPr>
      </w:pPr>
      <w:r>
        <w:rPr>
          <w:rFonts w:ascii="Arial" w:hAnsi="Arial" w:cs="Arial"/>
          <w:b/>
          <w:bCs/>
        </w:rPr>
        <w:t>7</w:t>
      </w:r>
      <w:r w:rsidR="00CA002F">
        <w:rPr>
          <w:rFonts w:ascii="Arial" w:hAnsi="Arial" w:cs="Arial"/>
          <w:b/>
          <w:bCs/>
        </w:rPr>
        <w:t xml:space="preserve">.2 </w:t>
      </w:r>
      <w:r w:rsidR="00CA002F">
        <w:rPr>
          <w:rFonts w:ascii="Arial" w:hAnsi="Arial" w:cs="Arial"/>
        </w:rPr>
        <w:t>- A simples participação neste certame implica:</w:t>
      </w:r>
    </w:p>
    <w:p w:rsidR="00CA002F" w:rsidRDefault="00CA002F" w:rsidP="00CA002F">
      <w:pPr>
        <w:jc w:val="both"/>
        <w:rPr>
          <w:rFonts w:ascii="Arial" w:hAnsi="Arial" w:cs="Arial"/>
        </w:rPr>
      </w:pPr>
      <w:r>
        <w:rPr>
          <w:rFonts w:ascii="Arial" w:hAnsi="Arial" w:cs="Arial"/>
          <w:b/>
          <w:bCs/>
        </w:rPr>
        <w:t xml:space="preserve">a) </w:t>
      </w:r>
      <w:r>
        <w:rPr>
          <w:rFonts w:ascii="Arial" w:hAnsi="Arial" w:cs="Arial"/>
        </w:rPr>
        <w:t>a plena aceitação de todas as condições estabelecidas neste Edital e seus Anexos;</w:t>
      </w:r>
    </w:p>
    <w:p w:rsidR="00CA002F" w:rsidRDefault="00CA002F" w:rsidP="00CA002F">
      <w:pPr>
        <w:jc w:val="both"/>
        <w:rPr>
          <w:rFonts w:ascii="Arial" w:hAnsi="Arial" w:cs="Arial"/>
        </w:rPr>
      </w:pPr>
      <w:r>
        <w:rPr>
          <w:rFonts w:ascii="Arial" w:hAnsi="Arial" w:cs="Arial"/>
          <w:b/>
          <w:bCs/>
        </w:rPr>
        <w:t xml:space="preserve">b) </w:t>
      </w:r>
      <w:r>
        <w:rPr>
          <w:rFonts w:ascii="Arial" w:hAnsi="Arial" w:cs="Arial"/>
        </w:rPr>
        <w:t>a inclusão, na proposta, das parcelas de quaisquer naturezas, diretas ou indiretas, pertinentes à formação do preço dos serviços e que, se vencedora, a licitante entregá-los-á pelo valor resultante da sua proposta;</w:t>
      </w:r>
    </w:p>
    <w:p w:rsidR="00CA002F" w:rsidRDefault="00CA002F" w:rsidP="00CA002F">
      <w:pPr>
        <w:jc w:val="both"/>
        <w:rPr>
          <w:rFonts w:ascii="Arial" w:hAnsi="Arial" w:cs="Arial"/>
        </w:rPr>
      </w:pPr>
      <w:r>
        <w:rPr>
          <w:rFonts w:ascii="Arial" w:hAnsi="Arial" w:cs="Arial"/>
          <w:b/>
          <w:bCs/>
        </w:rPr>
        <w:t xml:space="preserve">c) </w:t>
      </w:r>
      <w:r>
        <w:rPr>
          <w:rFonts w:ascii="Arial" w:hAnsi="Arial" w:cs="Arial"/>
        </w:rPr>
        <w:t>que o prazo de validade da proposta não poderá ser inferior a 60 (sessenta) dias, contados da data estipulada para entrega dos envelopes, o qual deverá ser explicitado na proposta;</w:t>
      </w:r>
    </w:p>
    <w:p w:rsidR="00CA002F" w:rsidRDefault="00CA002F" w:rsidP="00CA002F">
      <w:pPr>
        <w:rPr>
          <w:rFonts w:ascii="Times" w:hAnsi="Times" w:cs="Times"/>
          <w:b/>
          <w:bCs/>
        </w:rPr>
      </w:pPr>
    </w:p>
    <w:p w:rsidR="00CA002F" w:rsidRDefault="00AC5B1A" w:rsidP="00CA002F">
      <w:pPr>
        <w:jc w:val="both"/>
        <w:rPr>
          <w:rFonts w:ascii="Arial" w:hAnsi="Arial" w:cs="Arial"/>
          <w:b/>
          <w:bCs/>
        </w:rPr>
      </w:pPr>
      <w:r>
        <w:rPr>
          <w:rFonts w:ascii="Arial" w:hAnsi="Arial" w:cs="Arial"/>
          <w:b/>
          <w:bCs/>
        </w:rPr>
        <w:t>8</w:t>
      </w:r>
      <w:r w:rsidR="00CA002F">
        <w:rPr>
          <w:rFonts w:ascii="Arial" w:hAnsi="Arial" w:cs="Arial"/>
          <w:b/>
          <w:bCs/>
        </w:rPr>
        <w:t>. DO JULGAMENTO DAS PROPOSTAS</w:t>
      </w:r>
    </w:p>
    <w:p w:rsidR="00CA002F" w:rsidRDefault="00CA002F" w:rsidP="00CA002F">
      <w:pPr>
        <w:jc w:val="both"/>
        <w:rPr>
          <w:rFonts w:ascii="Arial" w:hAnsi="Arial" w:cs="Arial"/>
        </w:rPr>
      </w:pP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.1 </w:t>
      </w:r>
      <w:r w:rsidR="00CA002F">
        <w:rPr>
          <w:rFonts w:ascii="Arial" w:hAnsi="Arial" w:cs="Arial"/>
        </w:rPr>
        <w:t>– Será verificada a conformidade das propostas apresentadas com os requisitos estabelecidos no Instrumento Convocatório, sendo desclassificadas pelo Pregoeiro as que estiverem em desacordo.</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.2 </w:t>
      </w:r>
      <w:r w:rsidR="00CA002F">
        <w:rPr>
          <w:rFonts w:ascii="Arial" w:hAnsi="Arial" w:cs="Arial"/>
        </w:rPr>
        <w:t>- Serão classificadas pelo Pregoeiro a(s) proposta(s) que oferecer(em) o menor preço e as propostas de valores até 10%(dez por cento) superiores àquela(s) de menor preço, desde que apresentadas em conformidade com o Anexo I (Termo de Referência) do Edital.</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.3 </w:t>
      </w:r>
      <w:r w:rsidR="00CA002F">
        <w:rPr>
          <w:rFonts w:ascii="Arial" w:hAnsi="Arial" w:cs="Arial"/>
        </w:rPr>
        <w:t>– Não havendo pelo menos 03 (três) propostas nas condições definidas no item 7.2., o Pregoeiro classificará as 03(três) melhores propostas, quaisquer que sejam os preços oferecidos.</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.4 – </w:t>
      </w:r>
      <w:r w:rsidR="00CA002F">
        <w:rPr>
          <w:rFonts w:ascii="Arial" w:hAnsi="Arial" w:cs="Arial"/>
        </w:rPr>
        <w:t>Às licitantes classificadas será dada a oportunidade para a nova disputa por meio de lances</w:t>
      </w:r>
    </w:p>
    <w:p w:rsidR="00CA002F" w:rsidRDefault="00CA002F" w:rsidP="00CA002F">
      <w:pPr>
        <w:jc w:val="both"/>
        <w:rPr>
          <w:rFonts w:ascii="Arial" w:hAnsi="Arial" w:cs="Arial"/>
        </w:rPr>
      </w:pPr>
      <w:r>
        <w:rPr>
          <w:rFonts w:ascii="Arial" w:hAnsi="Arial" w:cs="Arial"/>
        </w:rPr>
        <w:t>verbais e sucessivos, de valores distintos e decrescentes, sempre sobre o menor valor (lance), a partir do autor da proposta classificada de maior preço até os demais.</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.5 </w:t>
      </w:r>
      <w:r w:rsidR="00CA002F">
        <w:rPr>
          <w:rFonts w:ascii="Arial" w:hAnsi="Arial" w:cs="Arial"/>
        </w:rPr>
        <w:t>- Não serão aceitas propostas que apresentarem preços globais ou unitários simbólicos, irrisórios ou de valor zero.</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.6 </w:t>
      </w:r>
      <w:r w:rsidR="00CA002F">
        <w:rPr>
          <w:rFonts w:ascii="Arial" w:hAnsi="Arial" w:cs="Arial"/>
        </w:rPr>
        <w:t>– Não poderá haver desistência dos lances ofertados, sujeitando-se o proponente desistente às. penalidades constantes no Item 14, deste Edital.</w:t>
      </w:r>
    </w:p>
    <w:p w:rsidR="00CA002F" w:rsidRDefault="00AC5B1A" w:rsidP="00CA002F">
      <w:pPr>
        <w:jc w:val="both"/>
        <w:rPr>
          <w:rFonts w:ascii="Times" w:hAnsi="Times" w:cs="Times"/>
        </w:rPr>
      </w:pPr>
      <w:r>
        <w:rPr>
          <w:rFonts w:ascii="Arial" w:hAnsi="Arial" w:cs="Arial"/>
          <w:b/>
          <w:bCs/>
        </w:rPr>
        <w:t>8</w:t>
      </w:r>
      <w:r w:rsidR="00CA002F">
        <w:rPr>
          <w:rFonts w:ascii="Arial" w:hAnsi="Arial" w:cs="Arial"/>
          <w:b/>
          <w:bCs/>
        </w:rPr>
        <w:t xml:space="preserve">.7 </w:t>
      </w:r>
      <w:r w:rsidR="00CA002F">
        <w:rPr>
          <w:rFonts w:ascii="Arial" w:hAnsi="Arial" w:cs="Arial"/>
        </w:rPr>
        <w:t>– A desistência em apresentar lance verbal, quando convocado pelo Pregoeiro, implicará a exclusão da licitante da fase de lances e na manutenção do último preço apresentado pelo licitante</w:t>
      </w:r>
      <w:r w:rsidR="00CA002F">
        <w:rPr>
          <w:rFonts w:ascii="Times" w:hAnsi="Times" w:cs="Times"/>
        </w:rPr>
        <w:t>.</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.8 </w:t>
      </w:r>
      <w:r w:rsidR="00CA002F">
        <w:rPr>
          <w:rFonts w:ascii="Arial" w:hAnsi="Arial" w:cs="Arial"/>
        </w:rPr>
        <w:t>– Se duas ou mais propostas, em absoluta igualdade de condições, ficarem empatadas, será observado primeiramente o disposto no inciso II, do § 2º, do art. 3º, da Lei nº 8.666/93, e, caso permaneça o empate, será efetuado sorteio em ato público.</w:t>
      </w:r>
    </w:p>
    <w:p w:rsidR="00CA002F" w:rsidRDefault="00AC5B1A" w:rsidP="00CA002F">
      <w:pPr>
        <w:jc w:val="both"/>
        <w:rPr>
          <w:rFonts w:ascii="Arial" w:hAnsi="Arial" w:cs="Arial"/>
        </w:rPr>
      </w:pPr>
      <w:r>
        <w:rPr>
          <w:rFonts w:ascii="Arial" w:hAnsi="Arial" w:cs="Arial"/>
          <w:b/>
          <w:bCs/>
        </w:rPr>
        <w:lastRenderedPageBreak/>
        <w:t>8</w:t>
      </w:r>
      <w:r w:rsidR="00CA002F">
        <w:rPr>
          <w:rFonts w:ascii="Arial" w:hAnsi="Arial" w:cs="Arial"/>
          <w:b/>
          <w:bCs/>
        </w:rPr>
        <w:t xml:space="preserve">.9 </w:t>
      </w:r>
      <w:r w:rsidR="00CA002F">
        <w:rPr>
          <w:rFonts w:ascii="Arial" w:hAnsi="Arial" w:cs="Arial"/>
        </w:rPr>
        <w:t>– O Pregoeiro examinará a proposta classificada em primeiro lugar, quanto ao objeto e valor, decidindo motivadamente pela sua aceitabilidade de conformidade com os termos do Edital. Após esse ato, será encerrada a etapa competitiva, sendo as ofertas ordenadas pelo critério de menor preço.</w:t>
      </w:r>
    </w:p>
    <w:p w:rsidR="00CA002F" w:rsidRDefault="00AC5B1A" w:rsidP="00CA002F">
      <w:pPr>
        <w:jc w:val="both"/>
        <w:rPr>
          <w:rFonts w:ascii="Arial" w:hAnsi="Arial" w:cs="Arial"/>
        </w:rPr>
      </w:pPr>
      <w:r>
        <w:rPr>
          <w:rFonts w:ascii="Times" w:hAnsi="Times" w:cs="Times"/>
          <w:b/>
          <w:bCs/>
        </w:rPr>
        <w:t>8</w:t>
      </w:r>
      <w:r w:rsidR="00CA002F">
        <w:rPr>
          <w:rFonts w:ascii="Times" w:hAnsi="Times" w:cs="Times"/>
          <w:b/>
          <w:bCs/>
        </w:rPr>
        <w:t xml:space="preserve">.10 </w:t>
      </w:r>
      <w:r w:rsidR="00CA002F">
        <w:rPr>
          <w:rFonts w:ascii="Arial" w:hAnsi="Arial" w:cs="Arial"/>
          <w:b/>
          <w:bCs/>
        </w:rPr>
        <w:t xml:space="preserve">– </w:t>
      </w:r>
      <w:r w:rsidR="00CA002F">
        <w:rPr>
          <w:rFonts w:ascii="Arial" w:hAnsi="Arial" w:cs="Arial"/>
        </w:rPr>
        <w:t>Se aceita a proposta classificada em primeiro lugar, o Pregoeiro procederá a abertura do envelope de habilitação da licitante que a tiver formulado, para verificar o atendimento das condições fixadas no Edital.</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.11 </w:t>
      </w:r>
      <w:r w:rsidR="00CA002F">
        <w:rPr>
          <w:rFonts w:ascii="Arial" w:hAnsi="Arial" w:cs="Arial"/>
        </w:rPr>
        <w:t>– Constatado o atendimento pleno da proposta e da habilitação de conformidade com os termos editalícios, será declarado vencedor, sendo-lhe posteriormente adjudicado o objeto para o qual apresentou proposta.</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.12 </w:t>
      </w:r>
      <w:r w:rsidR="00CA002F">
        <w:rPr>
          <w:rFonts w:ascii="Arial" w:hAnsi="Arial" w:cs="Arial"/>
        </w:rPr>
        <w:t>– Se a oferta não for aceitável ou se a licitante desatender às exigências habilitatórias, o Pregoeiro examinará as ofertas subseqüentes das licitantes, na ordem de classificação, assim sucessivamente, até a apuração de uma proposta que atenda ao edital, sendo o respectivo proponente declarado vencedor.</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.13 </w:t>
      </w:r>
      <w:r w:rsidR="00CA002F">
        <w:rPr>
          <w:rFonts w:ascii="Arial" w:hAnsi="Arial" w:cs="Arial"/>
        </w:rPr>
        <w:t>- O Pregoeiro poderá negociar diretamente com o proponente para que seja obtido um preço melhor.</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.14 </w:t>
      </w:r>
      <w:r w:rsidR="00CA002F">
        <w:rPr>
          <w:rFonts w:ascii="Arial" w:hAnsi="Arial" w:cs="Arial"/>
        </w:rPr>
        <w:t>– A licitante vencedora terá o prazo de 48 (quarenta e oito) horas, a contar da convocação para apresentar nova planilha com a recomposição dos preços apresentados na fase de lances.</w:t>
      </w:r>
    </w:p>
    <w:p w:rsidR="00CA002F" w:rsidRDefault="00AC5B1A" w:rsidP="00CA002F">
      <w:pPr>
        <w:jc w:val="both"/>
        <w:rPr>
          <w:rFonts w:ascii="Arial" w:hAnsi="Arial" w:cs="Arial"/>
        </w:rPr>
      </w:pPr>
      <w:r>
        <w:rPr>
          <w:rFonts w:ascii="Arial" w:hAnsi="Arial" w:cs="Arial"/>
          <w:b/>
          <w:bCs/>
        </w:rPr>
        <w:t>8</w:t>
      </w:r>
      <w:r w:rsidR="00CA002F">
        <w:rPr>
          <w:rFonts w:ascii="Arial" w:hAnsi="Arial" w:cs="Arial"/>
          <w:b/>
          <w:bCs/>
        </w:rPr>
        <w:t xml:space="preserve">.15 - </w:t>
      </w:r>
      <w:r w:rsidR="00CA002F">
        <w:rPr>
          <w:rFonts w:ascii="Arial" w:hAnsi="Arial" w:cs="Arial"/>
        </w:rPr>
        <w:t>Da reunião lavrar-se-á ata circunstanciada, em que serão registradas as ocorrências relevantes e, ao final, será assinada pelo Pregoeiro, equipe de apoio e as licitantes presentes.</w:t>
      </w:r>
    </w:p>
    <w:p w:rsidR="00CA002F" w:rsidRDefault="00CA002F" w:rsidP="00CA002F">
      <w:pPr>
        <w:rPr>
          <w:rFonts w:ascii="Times" w:hAnsi="Times" w:cs="Times"/>
          <w:b/>
          <w:bCs/>
        </w:rPr>
      </w:pPr>
    </w:p>
    <w:p w:rsidR="00CA002F" w:rsidRDefault="00AC5B1A" w:rsidP="00CA002F">
      <w:pPr>
        <w:jc w:val="both"/>
        <w:rPr>
          <w:rFonts w:ascii="Arial" w:hAnsi="Arial" w:cs="Arial"/>
          <w:b/>
          <w:bCs/>
        </w:rPr>
      </w:pPr>
      <w:r>
        <w:rPr>
          <w:rFonts w:ascii="Arial" w:hAnsi="Arial" w:cs="Arial"/>
          <w:b/>
          <w:bCs/>
        </w:rPr>
        <w:t>8</w:t>
      </w:r>
      <w:r w:rsidR="00CA002F">
        <w:rPr>
          <w:rFonts w:ascii="Arial" w:hAnsi="Arial" w:cs="Arial"/>
          <w:b/>
          <w:bCs/>
        </w:rPr>
        <w:t>.16- DA APLICAÇÃO DA LEI COMPLEMENTAR Nº 123/06:</w:t>
      </w:r>
    </w:p>
    <w:p w:rsidR="00CA002F" w:rsidRDefault="00CA002F" w:rsidP="00CA002F">
      <w:pPr>
        <w:jc w:val="both"/>
        <w:rPr>
          <w:rFonts w:ascii="Arial" w:hAnsi="Arial" w:cs="Arial"/>
        </w:rPr>
      </w:pPr>
      <w:r>
        <w:rPr>
          <w:rFonts w:ascii="Arial" w:hAnsi="Arial" w:cs="Arial"/>
        </w:rPr>
        <w:t>“Art. 44. Nas licitações será assegurada, como critério de desempate, preferência de contratação para as microempresas e empresas de pequeno porte.</w:t>
      </w:r>
    </w:p>
    <w:p w:rsidR="00CA002F" w:rsidRDefault="00CA002F" w:rsidP="00CA002F">
      <w:pPr>
        <w:jc w:val="both"/>
        <w:rPr>
          <w:rFonts w:ascii="Arial" w:hAnsi="Arial" w:cs="Arial"/>
        </w:rPr>
      </w:pPr>
      <w:r>
        <w:rPr>
          <w:rFonts w:ascii="Arial" w:hAnsi="Arial" w:cs="Arial"/>
        </w:rPr>
        <w:t>§ 1</w:t>
      </w:r>
      <w:r>
        <w:rPr>
          <w:rFonts w:ascii="Arial" w:hAnsi="Arial" w:cs="Arial"/>
          <w:sz w:val="11"/>
          <w:szCs w:val="11"/>
        </w:rPr>
        <w:t>o</w:t>
      </w:r>
      <w:r>
        <w:rPr>
          <w:rFonts w:ascii="Arial" w:hAnsi="Arial" w:cs="Arial"/>
        </w:rPr>
        <w:t>Entende-se por empate aquelas situações em que as propostas apresentadas pelas microempresas e empresas de pequeno porte sejam iguais ou até 10% (dez por cento) superiores à proposta mais bem classificada.</w:t>
      </w:r>
    </w:p>
    <w:p w:rsidR="00CA002F" w:rsidRDefault="00CA002F" w:rsidP="00CA002F">
      <w:pPr>
        <w:jc w:val="both"/>
        <w:rPr>
          <w:rFonts w:ascii="Arial" w:hAnsi="Arial" w:cs="Arial"/>
        </w:rPr>
      </w:pPr>
      <w:r>
        <w:rPr>
          <w:rFonts w:ascii="Arial" w:hAnsi="Arial" w:cs="Arial"/>
        </w:rPr>
        <w:t>Art. 45. Para efeito do disposto no art. 44 desta Lei Complementar, ocorrendo o empate, proceder-se-á da seguinte forma:</w:t>
      </w:r>
    </w:p>
    <w:p w:rsidR="00CA002F" w:rsidRDefault="00CA002F" w:rsidP="00CA002F">
      <w:pPr>
        <w:jc w:val="both"/>
        <w:rPr>
          <w:rFonts w:ascii="Arial" w:hAnsi="Arial" w:cs="Arial"/>
        </w:rPr>
      </w:pPr>
      <w:r>
        <w:rPr>
          <w:rFonts w:ascii="Arial" w:hAnsi="Arial" w:cs="Arial"/>
        </w:rPr>
        <w:t>I – a microempresa ou empresa de pequeno porte mais bem classificada poderá apresentar proposta de preço inferior àquela considerada vencedora do certame, situação em que será adjudicado em seu favor o objeto licitado;</w:t>
      </w:r>
    </w:p>
    <w:p w:rsidR="00CA002F" w:rsidRDefault="00CA002F" w:rsidP="00CA002F">
      <w:pPr>
        <w:jc w:val="both"/>
        <w:rPr>
          <w:rFonts w:ascii="Arial" w:hAnsi="Arial" w:cs="Arial"/>
        </w:rPr>
      </w:pPr>
      <w:r>
        <w:rPr>
          <w:rFonts w:ascii="Arial" w:hAnsi="Arial" w:cs="Arial"/>
        </w:rPr>
        <w:t>II – não ocorrendo a contratação da microempresa ou empresa de pequeno porte, na forma do inciso I do caput deste artigo, serão convocadas as remanescentes que porventura se enquadrem na hipótese do § 1</w:t>
      </w:r>
      <w:r>
        <w:rPr>
          <w:rFonts w:ascii="Arial" w:hAnsi="Arial" w:cs="Arial"/>
          <w:sz w:val="11"/>
          <w:szCs w:val="11"/>
        </w:rPr>
        <w:t xml:space="preserve">º </w:t>
      </w:r>
      <w:r>
        <w:rPr>
          <w:rFonts w:ascii="Arial" w:hAnsi="Arial" w:cs="Arial"/>
        </w:rPr>
        <w:t>do art. 44 desta Lei Complementar, na ordem classificatória, para o exercício do mesmo direito;</w:t>
      </w:r>
    </w:p>
    <w:p w:rsidR="00CA002F" w:rsidRDefault="00CA002F" w:rsidP="00CA002F">
      <w:pPr>
        <w:jc w:val="both"/>
        <w:rPr>
          <w:rFonts w:ascii="Arial" w:hAnsi="Arial" w:cs="Arial"/>
        </w:rPr>
      </w:pPr>
      <w:r>
        <w:rPr>
          <w:rFonts w:ascii="Arial" w:hAnsi="Arial" w:cs="Arial"/>
        </w:rPr>
        <w:t>III – no caso de equivalência dos valores apresentados pelas microempresas e empresas de pequeno porte que se encontrem no intervalo estabelecido no § 1</w:t>
      </w:r>
      <w:r>
        <w:rPr>
          <w:rFonts w:ascii="Arial" w:hAnsi="Arial" w:cs="Arial"/>
          <w:sz w:val="11"/>
          <w:szCs w:val="11"/>
        </w:rPr>
        <w:t>o</w:t>
      </w:r>
      <w:r>
        <w:rPr>
          <w:rFonts w:ascii="Arial" w:hAnsi="Arial" w:cs="Arial"/>
        </w:rPr>
        <w:t>do art. 44 desta Lei Complementar, será realizado sorteio entre elas para que se identifique aquela que primeiro poderá apresentar melhor oferta.</w:t>
      </w:r>
    </w:p>
    <w:p w:rsidR="00CA002F" w:rsidRDefault="00CA002F" w:rsidP="00CA002F">
      <w:pPr>
        <w:jc w:val="both"/>
        <w:rPr>
          <w:rFonts w:ascii="Arial" w:hAnsi="Arial" w:cs="Arial"/>
        </w:rPr>
      </w:pPr>
      <w:r>
        <w:rPr>
          <w:rFonts w:ascii="Arial" w:hAnsi="Arial" w:cs="Arial"/>
        </w:rPr>
        <w:t>§ 1</w:t>
      </w:r>
      <w:r>
        <w:rPr>
          <w:rFonts w:ascii="Arial" w:hAnsi="Arial" w:cs="Arial"/>
          <w:sz w:val="11"/>
          <w:szCs w:val="11"/>
        </w:rPr>
        <w:t>o</w:t>
      </w:r>
      <w:r>
        <w:rPr>
          <w:rFonts w:ascii="Arial" w:hAnsi="Arial" w:cs="Arial"/>
        </w:rPr>
        <w:t>Na hipótese da não-contratação nos termos previstos no caput deste artigo, o objeto licitado será adjudicado em favor da proposta originalmente vencedora do certame.</w:t>
      </w:r>
    </w:p>
    <w:p w:rsidR="00CA002F" w:rsidRDefault="00CA002F" w:rsidP="00CA002F">
      <w:pPr>
        <w:jc w:val="both"/>
        <w:rPr>
          <w:rFonts w:ascii="Arial" w:hAnsi="Arial" w:cs="Arial"/>
        </w:rPr>
      </w:pPr>
      <w:r>
        <w:rPr>
          <w:rFonts w:ascii="Arial" w:hAnsi="Arial" w:cs="Arial"/>
        </w:rPr>
        <w:t>§ 2</w:t>
      </w:r>
      <w:r>
        <w:rPr>
          <w:rFonts w:ascii="Arial" w:hAnsi="Arial" w:cs="Arial"/>
          <w:sz w:val="11"/>
          <w:szCs w:val="11"/>
        </w:rPr>
        <w:t>o</w:t>
      </w:r>
      <w:r>
        <w:rPr>
          <w:rFonts w:ascii="Arial" w:hAnsi="Arial" w:cs="Arial"/>
        </w:rPr>
        <w:t>O disposto neste artigo somente se aplicará quando a melhor oferta inicial não tiver sido apresentada por microempresa ou empresa de pequeno porte.</w:t>
      </w:r>
    </w:p>
    <w:p w:rsidR="00CA002F" w:rsidRDefault="00AC5B1A" w:rsidP="00CA002F">
      <w:pPr>
        <w:jc w:val="both"/>
        <w:rPr>
          <w:rFonts w:ascii="Arial" w:hAnsi="Arial" w:cs="Arial"/>
        </w:rPr>
      </w:pPr>
      <w:r>
        <w:rPr>
          <w:rFonts w:ascii="Arial" w:hAnsi="Arial" w:cs="Arial"/>
          <w:bCs/>
        </w:rPr>
        <w:t>8</w:t>
      </w:r>
      <w:r w:rsidR="00CA002F">
        <w:rPr>
          <w:rFonts w:ascii="Arial" w:hAnsi="Arial" w:cs="Arial"/>
          <w:bCs/>
        </w:rPr>
        <w:t>.16.1</w:t>
      </w:r>
      <w:r w:rsidR="00CA002F">
        <w:rPr>
          <w:rFonts w:ascii="Arial" w:hAnsi="Arial" w:cs="Arial"/>
          <w:b/>
          <w:bCs/>
        </w:rPr>
        <w:t xml:space="preserve">. </w:t>
      </w:r>
      <w:r w:rsidR="00CA002F">
        <w:rPr>
          <w:rFonts w:ascii="Arial" w:hAnsi="Arial" w:cs="Arial"/>
        </w:rPr>
        <w:t>Caso a licitante vencedora tenha sido enquadrada no art. 44 da Lei Complementar nº 123/06 e proponha preços menores que os ofertados na proposta escrita, o valor será registrado em ata, e a licitante terá o prazo de 02 (dois) dias para apresentar proposta de preços com os novos preços ofertados.</w:t>
      </w:r>
    </w:p>
    <w:p w:rsidR="00CA002F" w:rsidRDefault="00CA002F" w:rsidP="00CA002F">
      <w:pPr>
        <w:rPr>
          <w:rFonts w:ascii="Times" w:hAnsi="Times" w:cs="Times"/>
          <w:b/>
          <w:bCs/>
        </w:rPr>
      </w:pPr>
    </w:p>
    <w:p w:rsidR="00CA002F" w:rsidRDefault="00AC5B1A" w:rsidP="00CA002F">
      <w:pPr>
        <w:rPr>
          <w:rFonts w:ascii="Arial" w:hAnsi="Arial" w:cs="Arial"/>
          <w:b/>
          <w:bCs/>
        </w:rPr>
      </w:pPr>
      <w:r>
        <w:rPr>
          <w:rFonts w:ascii="Arial" w:hAnsi="Arial" w:cs="Arial"/>
          <w:b/>
          <w:bCs/>
        </w:rPr>
        <w:t>9</w:t>
      </w:r>
      <w:r w:rsidR="00CA002F">
        <w:rPr>
          <w:rFonts w:ascii="Arial" w:hAnsi="Arial" w:cs="Arial"/>
          <w:b/>
          <w:bCs/>
        </w:rPr>
        <w:t>. DA HABILITAÇÃO</w:t>
      </w:r>
    </w:p>
    <w:p w:rsidR="00CA002F" w:rsidRDefault="00CA002F" w:rsidP="00CA002F">
      <w:pPr>
        <w:rPr>
          <w:rFonts w:ascii="Arial" w:hAnsi="Arial" w:cs="Arial"/>
        </w:rPr>
      </w:pPr>
    </w:p>
    <w:p w:rsidR="00CA002F" w:rsidRDefault="00AC5B1A" w:rsidP="00CA002F">
      <w:pPr>
        <w:rPr>
          <w:rFonts w:ascii="Arial" w:hAnsi="Arial" w:cs="Arial"/>
        </w:rPr>
      </w:pPr>
      <w:r>
        <w:rPr>
          <w:rFonts w:ascii="Arial" w:hAnsi="Arial" w:cs="Arial"/>
          <w:b/>
          <w:bCs/>
        </w:rPr>
        <w:t>9</w:t>
      </w:r>
      <w:r w:rsidR="00CA002F">
        <w:rPr>
          <w:rFonts w:ascii="Arial" w:hAnsi="Arial" w:cs="Arial"/>
          <w:b/>
          <w:bCs/>
        </w:rPr>
        <w:t xml:space="preserve">.1 </w:t>
      </w:r>
      <w:r w:rsidR="00CA002F">
        <w:rPr>
          <w:rFonts w:ascii="Arial" w:hAnsi="Arial" w:cs="Arial"/>
        </w:rPr>
        <w:t>– Para habilitação ao presente Pregão, será exigido do licitante os seguintes documentos:</w:t>
      </w:r>
    </w:p>
    <w:p w:rsidR="00CA002F" w:rsidRDefault="00CA002F" w:rsidP="00CA002F">
      <w:pPr>
        <w:jc w:val="both"/>
        <w:rPr>
          <w:rFonts w:ascii="Arial" w:hAnsi="Arial" w:cs="Arial"/>
        </w:rPr>
      </w:pPr>
      <w:r>
        <w:rPr>
          <w:rFonts w:ascii="Arial" w:hAnsi="Arial" w:cs="Arial"/>
          <w:b/>
          <w:bCs/>
        </w:rPr>
        <w:lastRenderedPageBreak/>
        <w:t xml:space="preserve">a) </w:t>
      </w:r>
      <w:r>
        <w:rPr>
          <w:rFonts w:ascii="Arial" w:hAnsi="Arial" w:cs="Arial"/>
        </w:rPr>
        <w:t>Apresentação de cópia do Registro Comercial, no caso de empresa individual ou ato constitutivo da sociedade e alterações posteriores devidamente registradas e no caso de sociedade por ações,acompanhará cópia da ata da posse da última diretoria devidamente arquivada;</w:t>
      </w:r>
    </w:p>
    <w:p w:rsidR="00CA002F" w:rsidRDefault="00CA002F" w:rsidP="00CA002F">
      <w:pPr>
        <w:jc w:val="both"/>
        <w:rPr>
          <w:rFonts w:ascii="Arial" w:hAnsi="Arial" w:cs="Arial"/>
        </w:rPr>
      </w:pPr>
      <w:r>
        <w:rPr>
          <w:rFonts w:ascii="Arial" w:hAnsi="Arial" w:cs="Arial"/>
          <w:b/>
          <w:bCs/>
        </w:rPr>
        <w:t xml:space="preserve">b) </w:t>
      </w:r>
      <w:r>
        <w:rPr>
          <w:rFonts w:ascii="Arial" w:hAnsi="Arial" w:cs="Arial"/>
        </w:rPr>
        <w:t>Comprovação de regularidade com a Fazenda Nacional, mediante apresentação das certidões descritas nos subitens a.1, a.2 e a.3;</w:t>
      </w:r>
    </w:p>
    <w:p w:rsidR="00CA002F" w:rsidRDefault="00CA002F" w:rsidP="00CA002F">
      <w:pPr>
        <w:jc w:val="both"/>
        <w:rPr>
          <w:rFonts w:ascii="Arial" w:hAnsi="Arial" w:cs="Arial"/>
        </w:rPr>
      </w:pPr>
      <w:r>
        <w:rPr>
          <w:rFonts w:ascii="Arial" w:hAnsi="Arial" w:cs="Arial"/>
          <w:b/>
          <w:bCs/>
        </w:rPr>
        <w:t xml:space="preserve">A 1) </w:t>
      </w:r>
      <w:r>
        <w:rPr>
          <w:rFonts w:ascii="Arial" w:hAnsi="Arial" w:cs="Arial"/>
        </w:rPr>
        <w:t>Certidão Negativa de Débito (CND) junto ao Instituto Nacional de Seguridade Social (INSS).</w:t>
      </w:r>
    </w:p>
    <w:p w:rsidR="00CA002F" w:rsidRDefault="00CA002F" w:rsidP="00CA002F">
      <w:pPr>
        <w:jc w:val="both"/>
        <w:rPr>
          <w:rFonts w:ascii="Arial" w:hAnsi="Arial" w:cs="Arial"/>
        </w:rPr>
      </w:pPr>
      <w:r>
        <w:rPr>
          <w:rFonts w:ascii="Arial" w:hAnsi="Arial" w:cs="Arial"/>
          <w:b/>
          <w:bCs/>
        </w:rPr>
        <w:t xml:space="preserve">A 2) </w:t>
      </w:r>
      <w:r>
        <w:rPr>
          <w:rFonts w:ascii="Arial" w:hAnsi="Arial" w:cs="Arial"/>
        </w:rPr>
        <w:t>Certidão de Regularidade Fiscal (CRF) junto ao Fundo de Garantia por Tempo de Serviço (FGTS).</w:t>
      </w:r>
    </w:p>
    <w:p w:rsidR="00CA002F" w:rsidRDefault="00CA002F" w:rsidP="00CA002F">
      <w:pPr>
        <w:jc w:val="both"/>
        <w:rPr>
          <w:rFonts w:ascii="Arial" w:hAnsi="Arial" w:cs="Arial"/>
        </w:rPr>
      </w:pPr>
      <w:r>
        <w:rPr>
          <w:rFonts w:ascii="Arial" w:hAnsi="Arial" w:cs="Arial"/>
          <w:b/>
          <w:bCs/>
        </w:rPr>
        <w:t xml:space="preserve">A. 3) </w:t>
      </w:r>
      <w:r>
        <w:rPr>
          <w:rFonts w:ascii="Arial" w:hAnsi="Arial" w:cs="Arial"/>
        </w:rPr>
        <w:t>Certidão Conjunta nos termos da Portaria Conjunta PGFN/RFB n° 3, de 22/11/2005:</w:t>
      </w:r>
    </w:p>
    <w:p w:rsidR="00CA002F" w:rsidRDefault="00CA002F" w:rsidP="00CA002F">
      <w:pPr>
        <w:jc w:val="both"/>
        <w:rPr>
          <w:rFonts w:ascii="Arial" w:hAnsi="Arial" w:cs="Arial"/>
        </w:rPr>
      </w:pPr>
      <w:r>
        <w:rPr>
          <w:rFonts w:ascii="Arial" w:hAnsi="Arial" w:cs="Arial"/>
          <w:b/>
          <w:bCs/>
        </w:rPr>
        <w:t xml:space="preserve">c) </w:t>
      </w:r>
      <w:r>
        <w:rPr>
          <w:rFonts w:ascii="Arial" w:hAnsi="Arial" w:cs="Arial"/>
        </w:rPr>
        <w:t>Inscrição no Cadastro Nacional de Pessoa Jurídica (C.N.P.J.), emitido pelo Ministério da Fazenda conforme Instrução Normativa nº 200 da Secretaria da Receita Federal.</w:t>
      </w:r>
    </w:p>
    <w:p w:rsidR="00CA002F" w:rsidRDefault="00CA002F" w:rsidP="00CA002F">
      <w:pPr>
        <w:jc w:val="both"/>
        <w:rPr>
          <w:rFonts w:ascii="Arial" w:hAnsi="Arial" w:cs="Arial"/>
        </w:rPr>
      </w:pPr>
      <w:r>
        <w:rPr>
          <w:rFonts w:ascii="Arial" w:hAnsi="Arial" w:cs="Arial"/>
          <w:b/>
          <w:bCs/>
        </w:rPr>
        <w:t xml:space="preserve">d) </w:t>
      </w:r>
      <w:r>
        <w:rPr>
          <w:rFonts w:ascii="Arial" w:hAnsi="Arial" w:cs="Arial"/>
        </w:rPr>
        <w:t>Prova de inscrição no cadastro de contribuintes municipal relativo ao domicílio ou sede do licitante (Alvará); referente ao exercício corrente, devidamente quitado</w:t>
      </w:r>
    </w:p>
    <w:p w:rsidR="00CA002F" w:rsidRDefault="00CA002F" w:rsidP="00CA002F">
      <w:pPr>
        <w:jc w:val="both"/>
        <w:rPr>
          <w:rFonts w:ascii="Arial" w:hAnsi="Arial" w:cs="Arial"/>
        </w:rPr>
      </w:pPr>
      <w:r>
        <w:rPr>
          <w:rFonts w:ascii="Arial" w:hAnsi="Arial" w:cs="Arial"/>
          <w:b/>
          <w:bCs/>
        </w:rPr>
        <w:t xml:space="preserve">e) </w:t>
      </w:r>
      <w:r>
        <w:rPr>
          <w:rFonts w:ascii="Arial" w:hAnsi="Arial" w:cs="Arial"/>
        </w:rPr>
        <w:t>Prova de Regularidade para com a Fazenda Municipal da Sede da Licitante.</w:t>
      </w:r>
    </w:p>
    <w:p w:rsidR="00CA002F" w:rsidRDefault="00CA002F" w:rsidP="00CA002F">
      <w:pPr>
        <w:rPr>
          <w:rFonts w:ascii="Times" w:hAnsi="Times" w:cs="Times"/>
          <w:b/>
          <w:bCs/>
        </w:rPr>
      </w:pP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.2. QUANTO A QUALIFICAÇÃO TÉCNICA:</w:t>
      </w: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 xml:space="preserve">.2.1. </w:t>
      </w:r>
      <w:r w:rsidR="00CA002F">
        <w:rPr>
          <w:rFonts w:ascii="Arial" w:hAnsi="Arial" w:cs="Arial"/>
        </w:rPr>
        <w:t>O licitante deverá apresentar atestado, com firma reconhecida, emitido por entidade de direito público ou privado comprovando que a empresa licitante executou serviços compatíveis com o objeto do presente certame.</w:t>
      </w: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.2.2</w:t>
      </w:r>
      <w:r w:rsidR="00CA002F">
        <w:rPr>
          <w:rFonts w:ascii="Arial" w:hAnsi="Arial" w:cs="Arial"/>
        </w:rPr>
        <w:t>. O atestado a que se refere o subitem anterior deverá conter, no mínimo, as seguintes informações:</w:t>
      </w:r>
    </w:p>
    <w:p w:rsidR="00CA002F" w:rsidRDefault="00CA002F" w:rsidP="00CA002F">
      <w:pPr>
        <w:jc w:val="both"/>
        <w:rPr>
          <w:rFonts w:ascii="Arial" w:hAnsi="Arial" w:cs="Arial"/>
        </w:rPr>
      </w:pPr>
      <w:r>
        <w:rPr>
          <w:rFonts w:ascii="Arial" w:hAnsi="Arial" w:cs="Arial"/>
        </w:rPr>
        <w:t>a) serviços fornecidos e em qual período;</w:t>
      </w:r>
    </w:p>
    <w:p w:rsidR="00CA002F" w:rsidRDefault="00CA002F" w:rsidP="00CA002F">
      <w:pPr>
        <w:jc w:val="both"/>
        <w:rPr>
          <w:rFonts w:ascii="Arial" w:hAnsi="Arial" w:cs="Arial"/>
        </w:rPr>
      </w:pPr>
      <w:r>
        <w:rPr>
          <w:rFonts w:ascii="Arial" w:hAnsi="Arial" w:cs="Arial"/>
        </w:rPr>
        <w:t>b) clara identificação do emitente, visando realização de possíveis diligências;</w:t>
      </w:r>
    </w:p>
    <w:p w:rsidR="00CA002F" w:rsidRDefault="00CA002F" w:rsidP="00CA002F">
      <w:pPr>
        <w:jc w:val="both"/>
        <w:rPr>
          <w:rFonts w:ascii="Arial" w:hAnsi="Arial" w:cs="Arial"/>
        </w:rPr>
      </w:pPr>
      <w:r>
        <w:rPr>
          <w:rFonts w:ascii="Arial" w:hAnsi="Arial" w:cs="Arial"/>
        </w:rPr>
        <w:t>c) manifestação quanto a qualidade e/ou satisfação dos serviços fornecidos;</w:t>
      </w:r>
    </w:p>
    <w:p w:rsidR="00CA002F" w:rsidRDefault="00CA002F" w:rsidP="00CA002F">
      <w:pPr>
        <w:jc w:val="both"/>
        <w:rPr>
          <w:rFonts w:ascii="Arial" w:hAnsi="Arial" w:cs="Arial"/>
          <w:b/>
          <w:bCs/>
        </w:rPr>
      </w:pP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.3 - DA APLICAÇÃO DA LEI COMPLEMENTAR Nº 123/06:</w:t>
      </w: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 xml:space="preserve">.3.1. </w:t>
      </w:r>
      <w:r w:rsidR="00CA002F">
        <w:rPr>
          <w:rFonts w:ascii="Arial" w:hAnsi="Arial" w:cs="Arial"/>
        </w:rPr>
        <w:t>As Microempresas e Empresas de Pequeno Porte, para fazerem jus a efeito do tratamento diferenciado previsto na Lei Complementar 123/2006, deverá ser comprovada mediante apresentação de Certidão expedida pela Junta Comercial, nos termos do art. 8º da Instrução Normativa do DNCR nº 103, publicado no DOU de 22.05.07.</w:t>
      </w: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.3.2.</w:t>
      </w:r>
      <w:r w:rsidR="00CA002F">
        <w:rPr>
          <w:rFonts w:ascii="Arial" w:hAnsi="Arial" w:cs="Arial"/>
        </w:rPr>
        <w:t>Referida Certidão deverá ter sido expedida no prazo máximo de 90 (noventa) dias da data de realização da licitação.</w:t>
      </w: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 xml:space="preserve">.3.3. </w:t>
      </w:r>
      <w:r w:rsidR="00CA002F">
        <w:rPr>
          <w:rFonts w:ascii="Arial" w:hAnsi="Arial" w:cs="Arial"/>
        </w:rPr>
        <w:t>A não apresentação da Declaração contida no subitem 8.3.1 impossibilitará a licitante de se beneficiar com o regime diferenciado disposto na Lei Complementar nº 123/06.</w:t>
      </w: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 xml:space="preserve">.3.4. </w:t>
      </w:r>
      <w:r w:rsidR="00CA002F">
        <w:rPr>
          <w:rFonts w:ascii="Arial" w:hAnsi="Arial" w:cs="Arial"/>
        </w:rPr>
        <w:t>– As empresas que comprovarem estarem enquadradas no regime diferenciado previsto na Lei  Complementar nº 123/06 será procedido da seguinte forma:</w:t>
      </w:r>
    </w:p>
    <w:p w:rsidR="00CA002F" w:rsidRDefault="00CA002F" w:rsidP="00CA002F">
      <w:pPr>
        <w:jc w:val="both"/>
        <w:rPr>
          <w:rFonts w:ascii="Arial" w:hAnsi="Arial" w:cs="Arial"/>
        </w:rPr>
      </w:pPr>
      <w:r>
        <w:rPr>
          <w:rFonts w:ascii="Arial" w:hAnsi="Arial" w:cs="Arial"/>
        </w:rPr>
        <w:t>“Art. 42. Nas licitações públicas, a comprovação de regularidade fiscal das microempresas e empresas de pequeno porte somente será exigida para efeito de assinatura do contrato.</w:t>
      </w:r>
    </w:p>
    <w:p w:rsidR="00CA002F" w:rsidRDefault="00CA002F" w:rsidP="00CA002F">
      <w:pPr>
        <w:jc w:val="both"/>
        <w:rPr>
          <w:rFonts w:ascii="Arial" w:hAnsi="Arial" w:cs="Arial"/>
        </w:rPr>
      </w:pPr>
      <w:r>
        <w:rPr>
          <w:rFonts w:ascii="Arial" w:hAnsi="Arial" w:cs="Arial"/>
        </w:rPr>
        <w:t xml:space="preserve">Art. 43. As microempresas e empresas de pequeno porte, por ocasião da participação em certames licitatórios, deverão apresentar </w:t>
      </w:r>
      <w:r>
        <w:rPr>
          <w:rFonts w:ascii="Arial" w:hAnsi="Arial" w:cs="Arial"/>
          <w:bCs/>
        </w:rPr>
        <w:t xml:space="preserve">toda </w:t>
      </w:r>
      <w:r>
        <w:rPr>
          <w:rFonts w:ascii="Arial" w:hAnsi="Arial" w:cs="Arial"/>
        </w:rPr>
        <w:t>a documentação exigida para efeito de comprovação de regularidade fiscal, mesmo que esta apresente alguma restrição.</w:t>
      </w:r>
    </w:p>
    <w:p w:rsidR="00CA002F" w:rsidRDefault="00CA002F" w:rsidP="00CA002F">
      <w:pPr>
        <w:jc w:val="both"/>
        <w:rPr>
          <w:rFonts w:ascii="Arial" w:hAnsi="Arial" w:cs="Arial"/>
        </w:rPr>
      </w:pPr>
      <w:r>
        <w:rPr>
          <w:rFonts w:ascii="Arial" w:hAnsi="Arial" w:cs="Arial"/>
        </w:rPr>
        <w:t>§ 1</w:t>
      </w:r>
      <w:r>
        <w:rPr>
          <w:rFonts w:ascii="Arial" w:hAnsi="Arial" w:cs="Arial"/>
          <w:sz w:val="11"/>
          <w:szCs w:val="11"/>
        </w:rPr>
        <w:t>o</w:t>
      </w:r>
      <w:r>
        <w:rPr>
          <w:rFonts w:ascii="Arial" w:hAnsi="Arial" w:cs="Arial"/>
        </w:rPr>
        <w:t>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A002F" w:rsidRDefault="00CA002F" w:rsidP="00CA002F">
      <w:pPr>
        <w:jc w:val="both"/>
        <w:rPr>
          <w:rFonts w:ascii="Times" w:hAnsi="Times" w:cs="Times"/>
        </w:rPr>
      </w:pPr>
      <w:r>
        <w:rPr>
          <w:rFonts w:ascii="Arial" w:hAnsi="Arial" w:cs="Arial"/>
        </w:rPr>
        <w:t>§ 2</w:t>
      </w:r>
      <w:r>
        <w:rPr>
          <w:rFonts w:ascii="Arial" w:hAnsi="Arial" w:cs="Arial"/>
          <w:sz w:val="11"/>
          <w:szCs w:val="11"/>
        </w:rPr>
        <w:t>o</w:t>
      </w:r>
      <w:r>
        <w:rPr>
          <w:rFonts w:ascii="Arial" w:hAnsi="Arial" w:cs="Arial"/>
        </w:rPr>
        <w:t>A não-regularização da documentação, no prazo previsto no § 1</w:t>
      </w:r>
      <w:r>
        <w:rPr>
          <w:rFonts w:ascii="Arial" w:hAnsi="Arial" w:cs="Arial"/>
          <w:sz w:val="11"/>
          <w:szCs w:val="11"/>
        </w:rPr>
        <w:t>o</w:t>
      </w:r>
      <w:r>
        <w:rPr>
          <w:rFonts w:ascii="Arial" w:hAnsi="Arial" w:cs="Arial"/>
        </w:rPr>
        <w:t>deste artigo, implicará decadência do direito à contratação, sem prejuízo das sanções previstas no art. 81 da Lei n</w:t>
      </w:r>
      <w:r>
        <w:rPr>
          <w:rFonts w:ascii="Arial" w:hAnsi="Arial" w:cs="Arial"/>
          <w:sz w:val="11"/>
          <w:szCs w:val="11"/>
        </w:rPr>
        <w:t xml:space="preserve">o  </w:t>
      </w:r>
      <w:r>
        <w:rPr>
          <w:rFonts w:ascii="Arial" w:hAnsi="Arial" w:cs="Arial"/>
        </w:rPr>
        <w:t>8.666, de 21 de junho de 1993, sendo facultado à Administração convocar os licitantes remanescentes, na ordem de classificação, para a</w:t>
      </w:r>
      <w:r>
        <w:rPr>
          <w:rFonts w:ascii="Times" w:hAnsi="Times" w:cs="Times"/>
        </w:rPr>
        <w:t xml:space="preserve"> </w:t>
      </w:r>
      <w:r>
        <w:rPr>
          <w:rFonts w:ascii="Arial" w:hAnsi="Arial" w:cs="Arial"/>
        </w:rPr>
        <w:t>assinatura do contrato, ou revogar a licitação.”.</w:t>
      </w:r>
    </w:p>
    <w:p w:rsidR="00CA002F" w:rsidRDefault="00CA002F" w:rsidP="00CA002F">
      <w:pPr>
        <w:jc w:val="both"/>
        <w:rPr>
          <w:rFonts w:ascii="Arial" w:hAnsi="Arial" w:cs="Arial"/>
          <w:b/>
          <w:bCs/>
        </w:rPr>
      </w:pPr>
    </w:p>
    <w:p w:rsidR="00CA002F" w:rsidRDefault="00AC5B1A" w:rsidP="00CA002F">
      <w:pPr>
        <w:jc w:val="both"/>
        <w:rPr>
          <w:rFonts w:ascii="Arial" w:hAnsi="Arial" w:cs="Arial"/>
        </w:rPr>
      </w:pPr>
      <w:r>
        <w:rPr>
          <w:rFonts w:ascii="Arial" w:hAnsi="Arial" w:cs="Arial"/>
          <w:b/>
          <w:bCs/>
        </w:rPr>
        <w:lastRenderedPageBreak/>
        <w:t>9</w:t>
      </w:r>
      <w:r w:rsidR="00CA002F">
        <w:rPr>
          <w:rFonts w:ascii="Arial" w:hAnsi="Arial" w:cs="Arial"/>
          <w:b/>
          <w:bCs/>
        </w:rPr>
        <w:t>.4. APRESENTAÇÃO DAS SEGUINTES DECLARAÇÕES:</w:t>
      </w:r>
    </w:p>
    <w:p w:rsidR="00CA002F" w:rsidRDefault="00CA002F" w:rsidP="00CA002F">
      <w:pPr>
        <w:jc w:val="both"/>
        <w:rPr>
          <w:rFonts w:ascii="Arial" w:hAnsi="Arial" w:cs="Arial"/>
        </w:rPr>
      </w:pPr>
      <w:r>
        <w:rPr>
          <w:rFonts w:ascii="Arial" w:hAnsi="Arial" w:cs="Arial"/>
        </w:rPr>
        <w:t xml:space="preserve">a) Declaração da licitante de que não possui em seu quadro de pessoal empregado (s) com menos de 18 (dezoito) anos em trabalho noturno, perigoso ou insalubre e menores de 16 (dezesseis) anos em qualquer trabalho, salvo na condição de aprendiz, a partir de 14 (quatorze) anos, nos termos do inciso XXXIII do art. 7º da Constituição Federal de 1988 (Lei nº 9.854/99), conforme </w:t>
      </w:r>
      <w:r>
        <w:rPr>
          <w:rFonts w:ascii="Arial" w:hAnsi="Arial" w:cs="Arial"/>
          <w:bCs/>
        </w:rPr>
        <w:t>Anexo III</w:t>
      </w:r>
      <w:r>
        <w:rPr>
          <w:rFonts w:ascii="Arial" w:hAnsi="Arial" w:cs="Arial"/>
        </w:rPr>
        <w:t>;</w:t>
      </w:r>
    </w:p>
    <w:p w:rsidR="00CA002F" w:rsidRDefault="00CA002F" w:rsidP="00CA002F">
      <w:pPr>
        <w:jc w:val="both"/>
        <w:rPr>
          <w:rFonts w:ascii="Arial" w:hAnsi="Arial" w:cs="Arial"/>
        </w:rPr>
      </w:pPr>
      <w:r>
        <w:rPr>
          <w:rFonts w:ascii="Arial" w:hAnsi="Arial" w:cs="Arial"/>
        </w:rPr>
        <w:t>b) Declaração expressa do licitante, de inexistência de fato superveniente impeditivo da habilitação, de acordo com o Anexo II do edital;</w:t>
      </w:r>
    </w:p>
    <w:p w:rsidR="00CA002F" w:rsidRDefault="00CA002F" w:rsidP="00CA002F">
      <w:pPr>
        <w:rPr>
          <w:rFonts w:ascii="Arial" w:hAnsi="Arial" w:cs="Arial"/>
          <w:b/>
          <w:bCs/>
        </w:rPr>
      </w:pPr>
    </w:p>
    <w:p w:rsidR="00CA002F" w:rsidRDefault="00AC5B1A" w:rsidP="00CA002F">
      <w:pPr>
        <w:rPr>
          <w:rFonts w:ascii="Arial" w:hAnsi="Arial" w:cs="Arial"/>
        </w:rPr>
      </w:pPr>
      <w:r>
        <w:rPr>
          <w:rFonts w:ascii="Arial" w:hAnsi="Arial" w:cs="Arial"/>
          <w:b/>
          <w:bCs/>
        </w:rPr>
        <w:t>9</w:t>
      </w:r>
      <w:r w:rsidR="00CA002F">
        <w:rPr>
          <w:rFonts w:ascii="Arial" w:hAnsi="Arial" w:cs="Arial"/>
          <w:b/>
          <w:bCs/>
        </w:rPr>
        <w:t>.5. DA INABILITAÇÃO:</w:t>
      </w:r>
    </w:p>
    <w:p w:rsidR="00CA002F" w:rsidRDefault="00AC5B1A" w:rsidP="00CA002F">
      <w:pPr>
        <w:jc w:val="both"/>
        <w:rPr>
          <w:rFonts w:ascii="Arial" w:hAnsi="Arial" w:cs="Arial"/>
          <w:bCs/>
        </w:rPr>
      </w:pPr>
      <w:r>
        <w:rPr>
          <w:rFonts w:ascii="Arial" w:hAnsi="Arial" w:cs="Arial"/>
          <w:b/>
          <w:bCs/>
        </w:rPr>
        <w:t>9</w:t>
      </w:r>
      <w:r w:rsidR="00CA002F">
        <w:rPr>
          <w:rFonts w:ascii="Arial" w:hAnsi="Arial" w:cs="Arial"/>
          <w:b/>
          <w:bCs/>
        </w:rPr>
        <w:t xml:space="preserve">.5.1. </w:t>
      </w:r>
      <w:r w:rsidR="00CA002F">
        <w:rPr>
          <w:rFonts w:ascii="Arial" w:hAnsi="Arial" w:cs="Arial"/>
        </w:rPr>
        <w:t xml:space="preserve">O licitante que não cumprir o disposto no item 8 será considerado </w:t>
      </w:r>
      <w:r w:rsidR="00CA002F">
        <w:rPr>
          <w:rFonts w:ascii="Arial" w:hAnsi="Arial" w:cs="Arial"/>
          <w:bCs/>
        </w:rPr>
        <w:t>INABILITADO.</w:t>
      </w:r>
    </w:p>
    <w:p w:rsidR="00CA002F" w:rsidRDefault="00AC5B1A" w:rsidP="00CA002F">
      <w:pPr>
        <w:jc w:val="both"/>
        <w:rPr>
          <w:rFonts w:ascii="Arial" w:hAnsi="Arial" w:cs="Arial"/>
        </w:rPr>
      </w:pPr>
      <w:r>
        <w:rPr>
          <w:rFonts w:ascii="Arial" w:hAnsi="Arial" w:cs="Arial"/>
          <w:bCs/>
        </w:rPr>
        <w:t>9</w:t>
      </w:r>
      <w:r w:rsidR="00CA002F">
        <w:rPr>
          <w:rFonts w:ascii="Arial" w:hAnsi="Arial" w:cs="Arial"/>
          <w:bCs/>
        </w:rPr>
        <w:t xml:space="preserve">.6 </w:t>
      </w:r>
      <w:r w:rsidR="00CA002F">
        <w:rPr>
          <w:rFonts w:ascii="Arial" w:hAnsi="Arial" w:cs="Arial"/>
        </w:rPr>
        <w:t>– Os documentos mencionados nos sub-itens 8.1. a; d; e e subitem 8.2. poderão ser apresentados por qualquer processo de cópia devidamente autenticada, ou por cópia não autenticada, desde que sejam exibidos os originais para autenticação pelo Pregoeiro ou membros da Equipe de Apoio.</w:t>
      </w:r>
    </w:p>
    <w:p w:rsidR="00CA002F" w:rsidRDefault="00AC5B1A" w:rsidP="00CA002F">
      <w:pPr>
        <w:jc w:val="both"/>
        <w:rPr>
          <w:rFonts w:ascii="Arial" w:hAnsi="Arial" w:cs="Arial"/>
        </w:rPr>
      </w:pPr>
      <w:r>
        <w:rPr>
          <w:rFonts w:ascii="Arial" w:hAnsi="Arial" w:cs="Arial"/>
          <w:bCs/>
        </w:rPr>
        <w:t>9</w:t>
      </w:r>
      <w:r w:rsidR="00CA002F">
        <w:rPr>
          <w:rFonts w:ascii="Arial" w:hAnsi="Arial" w:cs="Arial"/>
          <w:bCs/>
        </w:rPr>
        <w:t xml:space="preserve">.7 -- </w:t>
      </w:r>
      <w:r w:rsidR="00CA002F">
        <w:rPr>
          <w:rFonts w:ascii="Arial" w:hAnsi="Arial" w:cs="Arial"/>
        </w:rPr>
        <w:t>Todos os documentos apresentados deverão corresponder unicamente em nome da li</w:t>
      </w:r>
      <w:r>
        <w:rPr>
          <w:rFonts w:ascii="Arial" w:hAnsi="Arial" w:cs="Arial"/>
        </w:rPr>
        <w:t>9</w:t>
      </w:r>
      <w:r w:rsidR="00CA002F">
        <w:rPr>
          <w:rFonts w:ascii="Arial" w:hAnsi="Arial" w:cs="Arial"/>
        </w:rPr>
        <w:t>citante</w:t>
      </w:r>
    </w:p>
    <w:p w:rsidR="00CA002F" w:rsidRDefault="00CA002F" w:rsidP="00CA002F">
      <w:pPr>
        <w:jc w:val="both"/>
        <w:rPr>
          <w:rFonts w:ascii="Arial" w:hAnsi="Arial" w:cs="Arial"/>
        </w:rPr>
      </w:pPr>
      <w:r>
        <w:rPr>
          <w:rFonts w:ascii="Arial" w:hAnsi="Arial" w:cs="Arial"/>
        </w:rPr>
        <w:t>que se habilita para o certame:</w:t>
      </w:r>
    </w:p>
    <w:p w:rsidR="00CA002F" w:rsidRDefault="00CA002F" w:rsidP="00CA002F">
      <w:pPr>
        <w:jc w:val="both"/>
        <w:rPr>
          <w:rFonts w:ascii="Arial" w:hAnsi="Arial" w:cs="Arial"/>
        </w:rPr>
      </w:pPr>
      <w:r>
        <w:rPr>
          <w:rFonts w:ascii="Arial" w:hAnsi="Arial" w:cs="Arial"/>
        </w:rPr>
        <w:t xml:space="preserve">a) se a licitante for </w:t>
      </w:r>
      <w:r>
        <w:rPr>
          <w:rFonts w:ascii="Arial" w:hAnsi="Arial" w:cs="Arial"/>
          <w:bCs/>
        </w:rPr>
        <w:t>matriz</w:t>
      </w:r>
      <w:r>
        <w:rPr>
          <w:rFonts w:ascii="Arial" w:hAnsi="Arial" w:cs="Arial"/>
        </w:rPr>
        <w:t xml:space="preserve">, todos os documentos deverão estar em nome da </w:t>
      </w:r>
      <w:r>
        <w:rPr>
          <w:rFonts w:ascii="Arial" w:hAnsi="Arial" w:cs="Arial"/>
          <w:bCs/>
        </w:rPr>
        <w:t>matriz</w:t>
      </w:r>
    </w:p>
    <w:p w:rsidR="00CA002F" w:rsidRDefault="00CA002F" w:rsidP="00CA002F">
      <w:pPr>
        <w:jc w:val="both"/>
        <w:rPr>
          <w:rFonts w:ascii="Arial" w:hAnsi="Arial" w:cs="Arial"/>
        </w:rPr>
      </w:pPr>
      <w:r>
        <w:rPr>
          <w:rFonts w:ascii="Arial" w:hAnsi="Arial" w:cs="Arial"/>
        </w:rPr>
        <w:t xml:space="preserve">b) se a licitante for a </w:t>
      </w:r>
      <w:r>
        <w:rPr>
          <w:rFonts w:ascii="Arial" w:hAnsi="Arial" w:cs="Arial"/>
          <w:bCs/>
        </w:rPr>
        <w:t xml:space="preserve">filial, </w:t>
      </w:r>
      <w:r>
        <w:rPr>
          <w:rFonts w:ascii="Arial" w:hAnsi="Arial" w:cs="Arial"/>
        </w:rPr>
        <w:t xml:space="preserve">todos os documentos deverão estar em nome da </w:t>
      </w:r>
      <w:r>
        <w:rPr>
          <w:rFonts w:ascii="Arial" w:hAnsi="Arial" w:cs="Arial"/>
          <w:bCs/>
        </w:rPr>
        <w:t>filial</w:t>
      </w:r>
    </w:p>
    <w:p w:rsidR="00CA002F" w:rsidRDefault="00CA002F" w:rsidP="00CA002F">
      <w:pPr>
        <w:jc w:val="both"/>
        <w:rPr>
          <w:rFonts w:ascii="Arial" w:hAnsi="Arial" w:cs="Arial"/>
        </w:rPr>
      </w:pPr>
      <w:r>
        <w:rPr>
          <w:rFonts w:ascii="Arial" w:hAnsi="Arial" w:cs="Arial"/>
        </w:rPr>
        <w:t xml:space="preserve">c)serão dispensados da </w:t>
      </w:r>
      <w:r>
        <w:rPr>
          <w:rFonts w:ascii="Arial" w:hAnsi="Arial" w:cs="Arial"/>
          <w:bCs/>
        </w:rPr>
        <w:t xml:space="preserve">filial </w:t>
      </w:r>
      <w:r>
        <w:rPr>
          <w:rFonts w:ascii="Arial" w:hAnsi="Arial" w:cs="Arial"/>
        </w:rPr>
        <w:t>aqueles documentos que, pela própria natureza,</w:t>
      </w:r>
    </w:p>
    <w:p w:rsidR="00CA002F" w:rsidRDefault="00CA002F" w:rsidP="00CA002F">
      <w:pPr>
        <w:jc w:val="both"/>
        <w:rPr>
          <w:rFonts w:ascii="Arial" w:hAnsi="Arial" w:cs="Arial"/>
        </w:rPr>
      </w:pPr>
      <w:r>
        <w:rPr>
          <w:rFonts w:ascii="Arial" w:hAnsi="Arial" w:cs="Arial"/>
        </w:rPr>
        <w:t xml:space="preserve">comprovadamente, forem emitidos somente em nome da </w:t>
      </w:r>
      <w:r>
        <w:rPr>
          <w:rFonts w:ascii="Arial" w:hAnsi="Arial" w:cs="Arial"/>
          <w:bCs/>
        </w:rPr>
        <w:t>matriz.</w:t>
      </w:r>
    </w:p>
    <w:p w:rsidR="00CA002F" w:rsidRDefault="00AC5B1A" w:rsidP="00CA002F">
      <w:pPr>
        <w:jc w:val="both"/>
        <w:rPr>
          <w:rFonts w:ascii="Arial" w:hAnsi="Arial" w:cs="Arial"/>
        </w:rPr>
      </w:pPr>
      <w:r>
        <w:rPr>
          <w:rFonts w:ascii="Arial" w:hAnsi="Arial" w:cs="Arial"/>
          <w:bCs/>
        </w:rPr>
        <w:t>9</w:t>
      </w:r>
      <w:r w:rsidR="00CA002F">
        <w:rPr>
          <w:rFonts w:ascii="Arial" w:hAnsi="Arial" w:cs="Arial"/>
          <w:bCs/>
        </w:rPr>
        <w:t xml:space="preserve">.8 - </w:t>
      </w:r>
      <w:r w:rsidR="00CA002F">
        <w:rPr>
          <w:rFonts w:ascii="Arial" w:hAnsi="Arial" w:cs="Arial"/>
        </w:rPr>
        <w:t>Os documentos emitidos via internet, terão sua autenticidade verificada nos sites das fontes emissoras.</w:t>
      </w: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 xml:space="preserve">.9. </w:t>
      </w:r>
      <w:r w:rsidR="00CA002F">
        <w:rPr>
          <w:rFonts w:ascii="Arial" w:hAnsi="Arial" w:cs="Arial"/>
        </w:rPr>
        <w:t>Se por razões alheias à vontade da Pregoeiro  houver impossibilidade em realizar a consulta disposta no subitem anterior, será lavrada a ata e suspensa a sessão.</w:t>
      </w: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 xml:space="preserve">.10. </w:t>
      </w:r>
      <w:r w:rsidR="00CA002F">
        <w:rPr>
          <w:rFonts w:ascii="Arial" w:hAnsi="Arial" w:cs="Arial"/>
        </w:rPr>
        <w:t>Ocorrendo situação acima exposta na própria ata será marcada a nova sessão, ficando dispensado aviso na  imprensa oficial ou qualquer outro meio de comunicação.</w:t>
      </w:r>
    </w:p>
    <w:p w:rsidR="00CA002F" w:rsidRDefault="00AC5B1A" w:rsidP="00CA002F">
      <w:pPr>
        <w:jc w:val="both"/>
        <w:rPr>
          <w:rFonts w:ascii="Arial" w:hAnsi="Arial" w:cs="Arial"/>
        </w:rPr>
      </w:pPr>
      <w:r>
        <w:rPr>
          <w:rFonts w:ascii="Arial" w:hAnsi="Arial" w:cs="Arial"/>
          <w:b/>
          <w:bCs/>
        </w:rPr>
        <w:t>9</w:t>
      </w:r>
      <w:r w:rsidR="00CA002F">
        <w:rPr>
          <w:rFonts w:ascii="Arial" w:hAnsi="Arial" w:cs="Arial"/>
          <w:b/>
          <w:bCs/>
        </w:rPr>
        <w:t xml:space="preserve">.11 - </w:t>
      </w:r>
      <w:r w:rsidR="00CA002F">
        <w:rPr>
          <w:rFonts w:ascii="Arial" w:hAnsi="Arial" w:cs="Arial"/>
        </w:rPr>
        <w:t>Não serão aceitos protocolos de entrega ou solicitaçã</w:t>
      </w:r>
      <w:r>
        <w:rPr>
          <w:rFonts w:ascii="Arial" w:hAnsi="Arial" w:cs="Arial"/>
        </w:rPr>
        <w:t xml:space="preserve">o de documento em substituição </w:t>
      </w:r>
      <w:r w:rsidR="00CA002F">
        <w:rPr>
          <w:rFonts w:ascii="Arial" w:hAnsi="Arial" w:cs="Arial"/>
        </w:rPr>
        <w:t>os documentos requeridos no presente Edital e seus anexos.</w:t>
      </w:r>
    </w:p>
    <w:p w:rsidR="00CA002F" w:rsidRDefault="00CA002F" w:rsidP="00CA002F">
      <w:pPr>
        <w:jc w:val="both"/>
        <w:rPr>
          <w:rFonts w:ascii="Arial" w:hAnsi="Arial" w:cs="Arial"/>
        </w:rPr>
      </w:pPr>
    </w:p>
    <w:p w:rsidR="00CA002F" w:rsidRDefault="00AC5B1A" w:rsidP="00CA002F">
      <w:pPr>
        <w:jc w:val="both"/>
        <w:rPr>
          <w:rFonts w:ascii="Arial" w:hAnsi="Arial" w:cs="Arial"/>
          <w:b/>
          <w:bCs/>
        </w:rPr>
      </w:pPr>
      <w:r>
        <w:rPr>
          <w:rFonts w:ascii="Arial" w:hAnsi="Arial" w:cs="Arial"/>
          <w:b/>
          <w:bCs/>
        </w:rPr>
        <w:t>10</w:t>
      </w:r>
      <w:r w:rsidR="00CA002F">
        <w:rPr>
          <w:rFonts w:ascii="Arial" w:hAnsi="Arial" w:cs="Arial"/>
          <w:b/>
          <w:bCs/>
        </w:rPr>
        <w:t>- DOS RECURSOS</w:t>
      </w:r>
    </w:p>
    <w:p w:rsidR="00CA002F" w:rsidRDefault="00CA002F" w:rsidP="00CA002F">
      <w:pPr>
        <w:jc w:val="both"/>
        <w:rPr>
          <w:rFonts w:ascii="Arial" w:hAnsi="Arial" w:cs="Arial"/>
        </w:rPr>
      </w:pPr>
    </w:p>
    <w:p w:rsidR="00CA002F" w:rsidRDefault="00AC5B1A" w:rsidP="00CA002F">
      <w:pPr>
        <w:jc w:val="both"/>
        <w:rPr>
          <w:rFonts w:ascii="Arial" w:hAnsi="Arial" w:cs="Arial"/>
        </w:rPr>
      </w:pPr>
      <w:r>
        <w:rPr>
          <w:rFonts w:ascii="Arial" w:hAnsi="Arial" w:cs="Arial"/>
          <w:b/>
          <w:bCs/>
        </w:rPr>
        <w:t>10</w:t>
      </w:r>
      <w:r w:rsidR="00CA002F">
        <w:rPr>
          <w:rFonts w:ascii="Arial" w:hAnsi="Arial" w:cs="Arial"/>
          <w:b/>
          <w:bCs/>
        </w:rPr>
        <w:t xml:space="preserve">.1 – </w:t>
      </w:r>
      <w:r w:rsidR="00CA002F">
        <w:rPr>
          <w:rFonts w:ascii="Arial" w:hAnsi="Arial" w:cs="Arial"/>
        </w:rPr>
        <w:t xml:space="preserve">Declarado o vencedor, qualquer licitante poderá manifestar </w:t>
      </w:r>
      <w:r w:rsidR="00CA002F">
        <w:rPr>
          <w:rFonts w:ascii="Arial" w:hAnsi="Arial" w:cs="Arial"/>
          <w:bCs/>
        </w:rPr>
        <w:t xml:space="preserve">imediata </w:t>
      </w:r>
      <w:r w:rsidR="00CA002F">
        <w:rPr>
          <w:rFonts w:ascii="Arial" w:hAnsi="Arial" w:cs="Arial"/>
        </w:rPr>
        <w:t xml:space="preserve">e </w:t>
      </w:r>
      <w:r w:rsidR="00CA002F">
        <w:rPr>
          <w:rFonts w:ascii="Arial" w:hAnsi="Arial" w:cs="Arial"/>
          <w:bCs/>
        </w:rPr>
        <w:t xml:space="preserve">motivadamente </w:t>
      </w:r>
      <w:r w:rsidR="00CA002F">
        <w:rPr>
          <w:rFonts w:ascii="Arial" w:hAnsi="Arial" w:cs="Arial"/>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CA002F" w:rsidRDefault="00AC5B1A" w:rsidP="00CA002F">
      <w:pPr>
        <w:jc w:val="both"/>
        <w:rPr>
          <w:rFonts w:ascii="Arial" w:hAnsi="Arial" w:cs="Arial"/>
        </w:rPr>
      </w:pPr>
      <w:r>
        <w:rPr>
          <w:rFonts w:ascii="Arial" w:hAnsi="Arial" w:cs="Arial"/>
          <w:b/>
          <w:bCs/>
        </w:rPr>
        <w:t>10</w:t>
      </w:r>
      <w:r w:rsidR="00CA002F">
        <w:rPr>
          <w:rFonts w:ascii="Arial" w:hAnsi="Arial" w:cs="Arial"/>
          <w:b/>
          <w:bCs/>
        </w:rPr>
        <w:t xml:space="preserve">.2 </w:t>
      </w:r>
      <w:r w:rsidR="00CA002F">
        <w:rPr>
          <w:rFonts w:ascii="Arial" w:hAnsi="Arial" w:cs="Arial"/>
        </w:rPr>
        <w:t>– As razões e contra-razões dos recursos serão dirigidas ao Ilmº. Sr. Prefeito de Janaúba/MG,por intermédio do Pregoeiro, que poderá acolher o recurso, que fará a apreciação e decisão do mesmo, adjudicando o objeto licitado à licitante vencedora.</w:t>
      </w:r>
    </w:p>
    <w:p w:rsidR="00CA002F" w:rsidRDefault="00AC5B1A" w:rsidP="00CA002F">
      <w:pPr>
        <w:jc w:val="both"/>
        <w:rPr>
          <w:rFonts w:ascii="Arial" w:hAnsi="Arial" w:cs="Arial"/>
        </w:rPr>
      </w:pPr>
      <w:r>
        <w:rPr>
          <w:rFonts w:ascii="Arial" w:hAnsi="Arial" w:cs="Arial"/>
          <w:b/>
          <w:bCs/>
        </w:rPr>
        <w:t>10</w:t>
      </w:r>
      <w:r w:rsidR="00CA002F">
        <w:rPr>
          <w:rFonts w:ascii="Arial" w:hAnsi="Arial" w:cs="Arial"/>
          <w:b/>
          <w:bCs/>
        </w:rPr>
        <w:t xml:space="preserve">.3 – </w:t>
      </w:r>
      <w:r w:rsidR="00CA002F">
        <w:rPr>
          <w:rFonts w:ascii="Arial" w:hAnsi="Arial" w:cs="Arial"/>
        </w:rPr>
        <w:t>O acolhimento do recurso importará a invalidação apenas dos atos insuscetíveis de aproveitamento.</w:t>
      </w:r>
    </w:p>
    <w:p w:rsidR="00CA002F" w:rsidRDefault="00AC5B1A" w:rsidP="00CA002F">
      <w:pPr>
        <w:jc w:val="both"/>
        <w:rPr>
          <w:rFonts w:ascii="Arial" w:hAnsi="Arial" w:cs="Arial"/>
        </w:rPr>
      </w:pPr>
      <w:r>
        <w:rPr>
          <w:rFonts w:ascii="Arial" w:hAnsi="Arial" w:cs="Arial"/>
          <w:b/>
          <w:bCs/>
        </w:rPr>
        <w:t>10</w:t>
      </w:r>
      <w:r w:rsidR="00CA002F">
        <w:rPr>
          <w:rFonts w:ascii="Arial" w:hAnsi="Arial" w:cs="Arial"/>
          <w:b/>
          <w:bCs/>
        </w:rPr>
        <w:t xml:space="preserve">.4 </w:t>
      </w:r>
      <w:r w:rsidR="00CA002F">
        <w:rPr>
          <w:rFonts w:ascii="Arial" w:hAnsi="Arial" w:cs="Arial"/>
        </w:rPr>
        <w:t>– Os autos do processo permanecerão com vista franqueada aos interessados na sala do Setor de Licitação,situada no Prédio da Prefeitura.</w:t>
      </w:r>
    </w:p>
    <w:p w:rsidR="00CA002F" w:rsidRDefault="00CA002F" w:rsidP="00CA002F">
      <w:pPr>
        <w:rPr>
          <w:rFonts w:ascii="Times" w:hAnsi="Times" w:cs="Times"/>
          <w:b/>
          <w:bCs/>
        </w:rPr>
      </w:pPr>
    </w:p>
    <w:p w:rsidR="00CA002F" w:rsidRDefault="00AC5B1A" w:rsidP="00CA002F">
      <w:pPr>
        <w:jc w:val="both"/>
        <w:rPr>
          <w:rFonts w:ascii="Arial" w:hAnsi="Arial" w:cs="Arial"/>
          <w:b/>
          <w:bCs/>
        </w:rPr>
      </w:pPr>
      <w:r>
        <w:rPr>
          <w:rFonts w:ascii="Arial" w:hAnsi="Arial" w:cs="Arial"/>
          <w:b/>
          <w:bCs/>
        </w:rPr>
        <w:t>11</w:t>
      </w:r>
      <w:r w:rsidR="00CA002F">
        <w:rPr>
          <w:rFonts w:ascii="Arial" w:hAnsi="Arial" w:cs="Arial"/>
          <w:b/>
          <w:bCs/>
        </w:rPr>
        <w:t>. DA ASSINATURA DO CONTRATO</w:t>
      </w:r>
    </w:p>
    <w:p w:rsidR="00CA002F" w:rsidRDefault="00CA002F" w:rsidP="00CA002F">
      <w:pPr>
        <w:jc w:val="both"/>
        <w:rPr>
          <w:rFonts w:ascii="Arial" w:hAnsi="Arial" w:cs="Arial"/>
        </w:rPr>
      </w:pPr>
    </w:p>
    <w:p w:rsidR="00CA002F" w:rsidRDefault="00AC5B1A" w:rsidP="00CA002F">
      <w:pPr>
        <w:jc w:val="both"/>
        <w:rPr>
          <w:rFonts w:ascii="Arial" w:hAnsi="Arial" w:cs="Arial"/>
        </w:rPr>
      </w:pPr>
      <w:r>
        <w:rPr>
          <w:rFonts w:ascii="Arial" w:hAnsi="Arial" w:cs="Arial"/>
          <w:b/>
          <w:bCs/>
        </w:rPr>
        <w:t>11</w:t>
      </w:r>
      <w:r w:rsidR="00CA002F">
        <w:rPr>
          <w:rFonts w:ascii="Arial" w:hAnsi="Arial" w:cs="Arial"/>
          <w:b/>
          <w:bCs/>
        </w:rPr>
        <w:t xml:space="preserve">.1. </w:t>
      </w:r>
      <w:r w:rsidR="00CA002F">
        <w:rPr>
          <w:rFonts w:ascii="Arial" w:hAnsi="Arial" w:cs="Arial"/>
        </w:rPr>
        <w:t>A contratação decorrente desta licitação será formalizada mediante celebração de Termo de contrato, cuja minuta integra este Edital, conforme Anexo VI (Minuta de Contrato).</w:t>
      </w:r>
    </w:p>
    <w:p w:rsidR="00CA002F" w:rsidRDefault="00AC5B1A" w:rsidP="00CA002F">
      <w:pPr>
        <w:jc w:val="both"/>
        <w:rPr>
          <w:rFonts w:ascii="Arial" w:hAnsi="Arial" w:cs="Arial"/>
        </w:rPr>
      </w:pPr>
      <w:r>
        <w:rPr>
          <w:rFonts w:ascii="Arial" w:hAnsi="Arial" w:cs="Arial"/>
          <w:b/>
          <w:bCs/>
        </w:rPr>
        <w:t>11</w:t>
      </w:r>
      <w:r w:rsidR="00CA002F">
        <w:rPr>
          <w:rFonts w:ascii="Arial" w:hAnsi="Arial" w:cs="Arial"/>
          <w:b/>
          <w:bCs/>
        </w:rPr>
        <w:t>.2</w:t>
      </w:r>
      <w:r w:rsidR="00CA002F">
        <w:rPr>
          <w:rFonts w:ascii="Arial" w:hAnsi="Arial" w:cs="Arial"/>
        </w:rPr>
        <w:t>.A adjudicatária deverá, no prazo, de 05 (cinco) dias, contados da data de convocação, comparecer à sede da Prefeitura Municipal de Janaúba/MG, para assinar o termo de contrato.</w:t>
      </w:r>
    </w:p>
    <w:p w:rsidR="00CA002F" w:rsidRDefault="00AC5B1A" w:rsidP="00CA002F">
      <w:pPr>
        <w:jc w:val="both"/>
        <w:rPr>
          <w:rFonts w:ascii="Arial" w:hAnsi="Arial" w:cs="Arial"/>
        </w:rPr>
      </w:pPr>
      <w:r>
        <w:rPr>
          <w:rFonts w:ascii="Arial" w:hAnsi="Arial" w:cs="Arial"/>
          <w:b/>
          <w:bCs/>
        </w:rPr>
        <w:lastRenderedPageBreak/>
        <w:t>11</w:t>
      </w:r>
      <w:r w:rsidR="00CA002F">
        <w:rPr>
          <w:rFonts w:ascii="Arial" w:hAnsi="Arial" w:cs="Arial"/>
          <w:b/>
          <w:bCs/>
        </w:rPr>
        <w:t>.3</w:t>
      </w:r>
      <w:r w:rsidR="00CA002F">
        <w:rPr>
          <w:rFonts w:ascii="Arial" w:hAnsi="Arial" w:cs="Arial"/>
        </w:rPr>
        <w:t>. No ato da assinatura do contrato, a contratada deve manter as mesmas condições de habilitação, bem como durante a execução contratual.</w:t>
      </w:r>
    </w:p>
    <w:p w:rsidR="00CA002F" w:rsidRDefault="00AC5B1A" w:rsidP="00CA002F">
      <w:pPr>
        <w:jc w:val="both"/>
        <w:rPr>
          <w:rFonts w:ascii="Arial" w:hAnsi="Arial" w:cs="Arial"/>
        </w:rPr>
      </w:pPr>
      <w:r>
        <w:rPr>
          <w:rFonts w:ascii="Arial" w:hAnsi="Arial" w:cs="Arial"/>
          <w:b/>
          <w:bCs/>
        </w:rPr>
        <w:t>11</w:t>
      </w:r>
      <w:r w:rsidR="00CA002F">
        <w:rPr>
          <w:rFonts w:ascii="Arial" w:hAnsi="Arial" w:cs="Arial"/>
          <w:b/>
          <w:bCs/>
        </w:rPr>
        <w:t xml:space="preserve">.4. </w:t>
      </w:r>
      <w:r w:rsidR="00CA002F">
        <w:rPr>
          <w:rFonts w:ascii="Arial" w:hAnsi="Arial" w:cs="Arial"/>
        </w:rPr>
        <w:t>Quando a Adjudicatária, convocada dentro do prazo de validade de sua proposta, não apresentar a situação regular de que trata o item 8 ou se recusar a retirar a Nota de Empenho, será designada nova sessão pela autoridade competente para o exame, pelo Pregoeiro, da oferta subseqüente de menor preço e respectiva negociação com o seu autor. Após a negociação, o Pregoeiro decidirá sobre a aceitabilidade e, em caso positivo, verificará as condições de habilitação e assim sucessivamente, até a apuração de uma oferta aceitável cujo autor atenda aos requisitos de habilitação, caso em que será declarado vencedor.</w:t>
      </w:r>
    </w:p>
    <w:p w:rsidR="00CA002F" w:rsidRDefault="00CA002F" w:rsidP="00CA002F">
      <w:pPr>
        <w:rPr>
          <w:rFonts w:ascii="Times" w:hAnsi="Times" w:cs="Times"/>
          <w:b/>
          <w:bCs/>
        </w:rPr>
      </w:pPr>
    </w:p>
    <w:p w:rsidR="00CA002F" w:rsidRDefault="00CA002F" w:rsidP="00CA002F">
      <w:pPr>
        <w:jc w:val="both"/>
        <w:rPr>
          <w:rFonts w:ascii="Arial" w:hAnsi="Arial" w:cs="Arial"/>
          <w:b/>
          <w:bCs/>
        </w:rPr>
      </w:pPr>
      <w:r>
        <w:rPr>
          <w:rFonts w:ascii="Arial" w:hAnsi="Arial" w:cs="Arial"/>
          <w:b/>
          <w:bCs/>
        </w:rPr>
        <w:t>12. DO PAGAMENTO</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b/>
          <w:bCs/>
        </w:rPr>
        <w:t xml:space="preserve">12.1 </w:t>
      </w:r>
      <w:r>
        <w:rPr>
          <w:rFonts w:ascii="Arial" w:hAnsi="Arial" w:cs="Arial"/>
        </w:rPr>
        <w:t>O pagamento será efetuado em favor da licitante vencedora, mediante depósito bancário na sua conta corrente, por meio de ordem bancária, após a execução dos serviços solicitados, de acordo com o cronograma de execução.</w:t>
      </w:r>
    </w:p>
    <w:p w:rsidR="00CA002F" w:rsidRDefault="00CA002F" w:rsidP="00CA002F">
      <w:pPr>
        <w:jc w:val="both"/>
        <w:rPr>
          <w:rFonts w:ascii="Arial" w:hAnsi="Arial" w:cs="Arial"/>
        </w:rPr>
      </w:pPr>
      <w:r>
        <w:rPr>
          <w:rFonts w:ascii="Arial" w:hAnsi="Arial" w:cs="Arial"/>
          <w:b/>
          <w:bCs/>
        </w:rPr>
        <w:t xml:space="preserve">12.2 </w:t>
      </w:r>
      <w:r>
        <w:rPr>
          <w:rFonts w:ascii="Arial" w:hAnsi="Arial" w:cs="Arial"/>
        </w:rPr>
        <w:t>O prazo para a efetivação do pagamento será de 10 (dez) dias úteis após o recebimento dos materiais, objeto deste certame, desde que não haja fator impeditivo provocado pela licitante vencedora.</w:t>
      </w:r>
    </w:p>
    <w:p w:rsidR="00CA002F" w:rsidRDefault="00CA002F" w:rsidP="00CA002F">
      <w:pPr>
        <w:jc w:val="both"/>
        <w:rPr>
          <w:rFonts w:ascii="Arial" w:hAnsi="Arial" w:cs="Arial"/>
        </w:rPr>
      </w:pPr>
      <w:r>
        <w:rPr>
          <w:rFonts w:ascii="Arial" w:hAnsi="Arial" w:cs="Arial"/>
          <w:b/>
          <w:bCs/>
        </w:rPr>
        <w:t xml:space="preserve">12.3 </w:t>
      </w:r>
      <w:r>
        <w:rPr>
          <w:rFonts w:ascii="Arial" w:hAnsi="Arial" w:cs="Arial"/>
        </w:rPr>
        <w:t>Nenhum pagamento será efetuado à licitante vencedora, enquanto pendente de liquidação qualquer obrigação financeira que lhe for imposta, em virtude de penalidade ou inadimplência, sem que o atraso gere direito a acréscimos de qualquer natureza.</w:t>
      </w:r>
    </w:p>
    <w:p w:rsidR="00CA002F" w:rsidRDefault="00CA002F" w:rsidP="00CA002F">
      <w:pPr>
        <w:jc w:val="both"/>
        <w:rPr>
          <w:rFonts w:ascii="Arial" w:hAnsi="Arial" w:cs="Arial"/>
        </w:rPr>
      </w:pPr>
      <w:r>
        <w:rPr>
          <w:rFonts w:ascii="Arial" w:hAnsi="Arial" w:cs="Arial"/>
          <w:b/>
          <w:bCs/>
        </w:rPr>
        <w:t xml:space="preserve">12.4 </w:t>
      </w:r>
      <w:r>
        <w:rPr>
          <w:rFonts w:ascii="Arial" w:hAnsi="Arial" w:cs="Arial"/>
        </w:rPr>
        <w:t>O pagamento ficará condicionado à manutenção da validade das certidões exigidas na alínea “b”, do item 8.1, devendo ser realizada consulta na forma do item 8.9, cujo resultado será impresso e juntado aos autos do processo próprio.</w:t>
      </w:r>
    </w:p>
    <w:p w:rsidR="00CA002F" w:rsidRDefault="00CA002F" w:rsidP="00CA002F">
      <w:pPr>
        <w:jc w:val="both"/>
        <w:rPr>
          <w:rFonts w:ascii="Arial" w:hAnsi="Arial" w:cs="Arial"/>
        </w:rPr>
      </w:pPr>
      <w:r>
        <w:rPr>
          <w:rFonts w:ascii="Arial" w:hAnsi="Arial" w:cs="Arial"/>
        </w:rPr>
        <w:t xml:space="preserve"> </w:t>
      </w:r>
    </w:p>
    <w:p w:rsidR="00CA002F" w:rsidRDefault="00CA002F" w:rsidP="00CA002F">
      <w:pPr>
        <w:jc w:val="both"/>
        <w:rPr>
          <w:rFonts w:ascii="Arial" w:hAnsi="Arial" w:cs="Arial"/>
          <w:b/>
          <w:bCs/>
        </w:rPr>
      </w:pPr>
      <w:r>
        <w:rPr>
          <w:rFonts w:ascii="Arial" w:hAnsi="Arial" w:cs="Arial"/>
          <w:b/>
          <w:bCs/>
        </w:rPr>
        <w:t>13. DO REAJUSTE</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b/>
          <w:bCs/>
        </w:rPr>
        <w:t xml:space="preserve">13.1 – </w:t>
      </w:r>
      <w:r>
        <w:rPr>
          <w:rFonts w:ascii="Arial" w:hAnsi="Arial" w:cs="Arial"/>
        </w:rPr>
        <w:t>O objeto deste Pregão é fixo e irreajustável. Os preços contratados são fixos e irreajustáveis.</w:t>
      </w:r>
    </w:p>
    <w:p w:rsidR="00CA002F" w:rsidRDefault="00CA002F" w:rsidP="00CA002F">
      <w:pPr>
        <w:jc w:val="both"/>
        <w:rPr>
          <w:rFonts w:ascii="Arial" w:hAnsi="Arial" w:cs="Arial"/>
        </w:rPr>
      </w:pPr>
      <w:r>
        <w:rPr>
          <w:rFonts w:ascii="Arial" w:hAnsi="Arial" w:cs="Arial"/>
          <w:b/>
          <w:bCs/>
        </w:rPr>
        <w:t xml:space="preserve">13.2 - </w:t>
      </w:r>
      <w:r>
        <w:rPr>
          <w:rFonts w:ascii="Arial" w:hAnsi="Arial" w:cs="Arial"/>
        </w:rPr>
        <w:t>O contratado fica obrigado a aceitar, nas mesmas condições contratuais os acréscimos ou supressões que se fizerem necessárias, nos termos do artigo 65 § 1º da Lei nº 8.666/93.</w:t>
      </w:r>
    </w:p>
    <w:p w:rsidR="00CA002F" w:rsidRDefault="00CA002F" w:rsidP="00CA002F">
      <w:pPr>
        <w:rPr>
          <w:rFonts w:ascii="Times" w:hAnsi="Times" w:cs="Times"/>
          <w:b/>
          <w:bCs/>
        </w:rPr>
      </w:pPr>
    </w:p>
    <w:p w:rsidR="00CA002F" w:rsidRDefault="00CA002F" w:rsidP="00CA002F">
      <w:pPr>
        <w:jc w:val="both"/>
        <w:rPr>
          <w:rFonts w:ascii="Arial" w:hAnsi="Arial" w:cs="Arial"/>
          <w:b/>
          <w:bCs/>
        </w:rPr>
      </w:pPr>
      <w:r>
        <w:rPr>
          <w:rFonts w:ascii="Arial" w:hAnsi="Arial" w:cs="Arial"/>
          <w:b/>
          <w:bCs/>
        </w:rPr>
        <w:t>14. DAS PENALIDADES</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b/>
          <w:bCs/>
        </w:rPr>
        <w:t xml:space="preserve">14.1 – </w:t>
      </w:r>
      <w:r>
        <w:rPr>
          <w:rFonts w:ascii="Arial" w:hAnsi="Arial" w:cs="Arial"/>
        </w:rPr>
        <w:t>A licitante vencedora que descumprir quaisquer das cláusulas ou condições do presente Pregão ou  deixar de cumprir as obrigações assumidas, ficará sujeita às penalidades previstas no art. 7º, da Lei nº 10.520/2002, bem como, às dos arts. 86 e 87, da Lei nº 8.666/93, quais sejam:</w:t>
      </w:r>
    </w:p>
    <w:p w:rsidR="00CA002F" w:rsidRDefault="00CA002F" w:rsidP="00CA002F">
      <w:pPr>
        <w:jc w:val="both"/>
        <w:rPr>
          <w:rFonts w:ascii="Arial" w:hAnsi="Arial" w:cs="Arial"/>
        </w:rPr>
      </w:pPr>
      <w:r>
        <w:rPr>
          <w:rFonts w:ascii="Arial" w:hAnsi="Arial" w:cs="Arial"/>
          <w:b/>
          <w:bCs/>
        </w:rPr>
        <w:t xml:space="preserve">a) </w:t>
      </w:r>
      <w:r>
        <w:rPr>
          <w:rFonts w:ascii="Arial" w:hAnsi="Arial" w:cs="Arial"/>
        </w:rPr>
        <w:t>multa de até 10% (dez por cento) sobre o valor homologado por atraso injustificado na prestação dos serviços , sem prejuízo das demais penalidades previstas na Lei n.º 10.520/2002;</w:t>
      </w:r>
    </w:p>
    <w:p w:rsidR="00CA002F" w:rsidRDefault="00CA002F" w:rsidP="00CA002F">
      <w:pPr>
        <w:jc w:val="both"/>
        <w:rPr>
          <w:rFonts w:ascii="Arial" w:hAnsi="Arial" w:cs="Arial"/>
        </w:rPr>
      </w:pPr>
      <w:r>
        <w:rPr>
          <w:rFonts w:ascii="Arial" w:hAnsi="Arial" w:cs="Arial"/>
          <w:b/>
          <w:bCs/>
        </w:rPr>
        <w:t xml:space="preserve">b) </w:t>
      </w:r>
      <w:r>
        <w:rPr>
          <w:rFonts w:ascii="Arial" w:hAnsi="Arial" w:cs="Arial"/>
        </w:rPr>
        <w:t>pela inexecução total ou parcial do contrato, a Administração poderá, garantida a prévia defesa,aplicar as seguintes sanções:</w:t>
      </w:r>
    </w:p>
    <w:p w:rsidR="00CA002F" w:rsidRDefault="00CA002F" w:rsidP="00CA002F">
      <w:pPr>
        <w:jc w:val="both"/>
        <w:rPr>
          <w:rFonts w:ascii="Arial" w:hAnsi="Arial" w:cs="Arial"/>
        </w:rPr>
      </w:pPr>
      <w:r>
        <w:rPr>
          <w:rFonts w:ascii="Arial" w:hAnsi="Arial" w:cs="Arial"/>
          <w:b/>
          <w:bCs/>
        </w:rPr>
        <w:t xml:space="preserve">b.1) </w:t>
      </w:r>
      <w:r>
        <w:rPr>
          <w:rFonts w:ascii="Arial" w:hAnsi="Arial" w:cs="Arial"/>
        </w:rPr>
        <w:t>advertência;</w:t>
      </w:r>
    </w:p>
    <w:p w:rsidR="00CA002F" w:rsidRDefault="00CA002F" w:rsidP="00CA002F">
      <w:pPr>
        <w:jc w:val="both"/>
        <w:rPr>
          <w:rFonts w:ascii="Arial" w:hAnsi="Arial" w:cs="Arial"/>
        </w:rPr>
      </w:pPr>
      <w:r>
        <w:rPr>
          <w:rFonts w:ascii="Arial" w:hAnsi="Arial" w:cs="Arial"/>
          <w:b/>
          <w:bCs/>
        </w:rPr>
        <w:t xml:space="preserve">b.2) </w:t>
      </w:r>
      <w:r>
        <w:rPr>
          <w:rFonts w:ascii="Arial" w:hAnsi="Arial" w:cs="Arial"/>
        </w:rPr>
        <w:t>multa de até 10% ( dez por cento) sobre o valor homologado;</w:t>
      </w:r>
    </w:p>
    <w:p w:rsidR="00CA002F" w:rsidRDefault="00CA002F" w:rsidP="00CA002F">
      <w:pPr>
        <w:jc w:val="both"/>
        <w:rPr>
          <w:rFonts w:ascii="Arial" w:hAnsi="Arial" w:cs="Arial"/>
        </w:rPr>
      </w:pPr>
      <w:r>
        <w:rPr>
          <w:rFonts w:ascii="Arial" w:hAnsi="Arial" w:cs="Arial"/>
          <w:b/>
          <w:bCs/>
        </w:rPr>
        <w:t xml:space="preserve">b.3) </w:t>
      </w:r>
      <w:r>
        <w:rPr>
          <w:rFonts w:ascii="Arial" w:hAnsi="Arial" w:cs="Arial"/>
        </w:rPr>
        <w:t>suspensão temporária de participação em licitação e impedimento de contratar com a Administração, por prazo não superior a 2 (dois) anos; e</w:t>
      </w:r>
    </w:p>
    <w:p w:rsidR="00CA002F" w:rsidRDefault="00CA002F" w:rsidP="00CA002F">
      <w:pPr>
        <w:jc w:val="both"/>
        <w:rPr>
          <w:rFonts w:ascii="Arial" w:hAnsi="Arial" w:cs="Arial"/>
        </w:rPr>
      </w:pPr>
      <w:r>
        <w:rPr>
          <w:rFonts w:ascii="Arial" w:hAnsi="Arial" w:cs="Arial"/>
          <w:b/>
          <w:bCs/>
        </w:rPr>
        <w:t>b.4</w:t>
      </w:r>
      <w:r>
        <w:rPr>
          <w:rFonts w:ascii="Arial" w:hAnsi="Arial" w:cs="Arial"/>
        </w:rPr>
        <w:t>) declaração de inidoneidade para licitar ou contratar com a Administração Pública, enquanto perdurarem os motivos determinantes da punição ou até que seja promovida sua reabilitação perante a própria autoridade que aplicou a penalidade. A reabilitação será concedida sempre que o contratado ressarcir a Administração pelos prejuízos resultantes e depois de decorrido o prazo da sanção aplicada com base na alínea anterior.</w:t>
      </w:r>
    </w:p>
    <w:p w:rsidR="00CA002F" w:rsidRDefault="00CA002F" w:rsidP="00CA002F">
      <w:pPr>
        <w:jc w:val="both"/>
        <w:rPr>
          <w:rFonts w:ascii="Arial" w:hAnsi="Arial" w:cs="Arial"/>
        </w:rPr>
      </w:pPr>
      <w:r>
        <w:rPr>
          <w:rFonts w:ascii="Arial" w:hAnsi="Arial" w:cs="Arial"/>
          <w:b/>
          <w:bCs/>
        </w:rPr>
        <w:lastRenderedPageBreak/>
        <w:t xml:space="preserve">14.2 – </w:t>
      </w:r>
      <w:r>
        <w:rPr>
          <w:rFonts w:ascii="Arial" w:hAnsi="Arial" w:cs="Arial"/>
        </w:rPr>
        <w:t>Da aplicação das penalidades relacionadas no item 14.1, alíneas “a”, “b.1”, “b.2” e “b.3”, caberá defesa prévia do interessado, no prazo de 05 (cinco) dias úteis, a partir da comunicação do</w:t>
      </w:r>
    </w:p>
    <w:p w:rsidR="00CA002F" w:rsidRDefault="00CA002F" w:rsidP="00CA002F">
      <w:pPr>
        <w:jc w:val="both"/>
        <w:rPr>
          <w:rFonts w:ascii="Arial" w:hAnsi="Arial" w:cs="Arial"/>
        </w:rPr>
      </w:pPr>
      <w:r>
        <w:rPr>
          <w:rFonts w:ascii="Arial" w:hAnsi="Arial" w:cs="Arial"/>
        </w:rPr>
        <w:t>ato. No caso da sanção prevista na alínea “b.4” do item 14.1, o prazo em que será facultada a defesa prévia é de 10 (dez) dias, contados da abertura de vista, consoante determina o art. 87, §3º da Lei de Licitações e Contratos Administrativos.</w:t>
      </w:r>
    </w:p>
    <w:p w:rsidR="00CA002F" w:rsidRDefault="00CA002F" w:rsidP="00CA002F">
      <w:pPr>
        <w:jc w:val="both"/>
        <w:rPr>
          <w:rFonts w:ascii="Arial" w:hAnsi="Arial" w:cs="Arial"/>
        </w:rPr>
      </w:pPr>
      <w:r>
        <w:rPr>
          <w:rFonts w:ascii="Arial" w:hAnsi="Arial" w:cs="Arial"/>
          <w:b/>
          <w:bCs/>
        </w:rPr>
        <w:t xml:space="preserve">14.2.1 – </w:t>
      </w:r>
      <w:r>
        <w:rPr>
          <w:rFonts w:ascii="Arial" w:hAnsi="Arial" w:cs="Arial"/>
        </w:rPr>
        <w:t>Da aplicação das penas de advertência, suspensão temporária ou multa (item 14.1- subitens b.1, b.2 e b.3), caberá recurso no prazo de 5 (cinco) dias úteis a contar da intimação do ato.</w:t>
      </w:r>
    </w:p>
    <w:p w:rsidR="00CA002F" w:rsidRDefault="00CA002F" w:rsidP="00CA002F">
      <w:pPr>
        <w:jc w:val="both"/>
        <w:rPr>
          <w:rFonts w:ascii="Arial" w:hAnsi="Arial" w:cs="Arial"/>
        </w:rPr>
      </w:pPr>
      <w:r>
        <w:rPr>
          <w:rFonts w:ascii="Arial" w:hAnsi="Arial" w:cs="Arial"/>
          <w:b/>
          <w:bCs/>
        </w:rPr>
        <w:t xml:space="preserve">14.2.2 – </w:t>
      </w:r>
      <w:r>
        <w:rPr>
          <w:rFonts w:ascii="Arial" w:hAnsi="Arial" w:cs="Arial"/>
        </w:rPr>
        <w:t>Os recursos contra a aplicação das penalidades previstos no item 14 deverão ser dirigidos a Presidente desta Administração, a qual poderá reconsiderar sua decisão, no prazo de 5 (cinco) dias úteis,ou, nesse mesmo prazo, fazê-lo subir, devidamente informado, devendo, neste caso, a decisão ser proferida dentro do prazo de 5 (cinco) dias úteis, contado do recebimento do recurso.</w:t>
      </w:r>
    </w:p>
    <w:p w:rsidR="00CA002F" w:rsidRDefault="00CA002F" w:rsidP="00CA002F">
      <w:pPr>
        <w:rPr>
          <w:rFonts w:ascii="Times" w:hAnsi="Times" w:cs="Times"/>
          <w:b/>
          <w:bCs/>
        </w:rPr>
      </w:pPr>
    </w:p>
    <w:p w:rsidR="00CA002F" w:rsidRDefault="00CA002F" w:rsidP="00CA002F">
      <w:pPr>
        <w:jc w:val="both"/>
        <w:rPr>
          <w:rFonts w:ascii="Arial" w:hAnsi="Arial" w:cs="Arial"/>
          <w:b/>
          <w:bCs/>
        </w:rPr>
      </w:pPr>
      <w:r>
        <w:rPr>
          <w:rFonts w:ascii="Arial" w:hAnsi="Arial" w:cs="Arial"/>
          <w:b/>
          <w:bCs/>
        </w:rPr>
        <w:t>15. DA DOTAÇÃO ORÇAMENTÁRIA</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b/>
          <w:bCs/>
        </w:rPr>
        <w:t xml:space="preserve">15.1 </w:t>
      </w:r>
      <w:r>
        <w:rPr>
          <w:rFonts w:ascii="Arial" w:hAnsi="Arial" w:cs="Arial"/>
        </w:rPr>
        <w:t>- Para fazer face às despesas decorrentes da execução da presente Licitação, serão utilizados recursos nas dotações orçamentárias abaixo, constante do orçamento vigente:</w:t>
      </w:r>
    </w:p>
    <w:p w:rsidR="00CA002F" w:rsidRDefault="00CA002F" w:rsidP="00CA002F">
      <w:pPr>
        <w:jc w:val="both"/>
        <w:rPr>
          <w:rFonts w:ascii="Arial" w:hAnsi="Arial" w:cs="Arial"/>
        </w:rPr>
      </w:pPr>
    </w:p>
    <w:p w:rsidR="00CA002F" w:rsidRDefault="00CA002F" w:rsidP="00CA002F">
      <w:pPr>
        <w:spacing w:line="360" w:lineRule="auto"/>
        <w:rPr>
          <w:rFonts w:ascii="Arial" w:hAnsi="Arial" w:cs="Arial"/>
        </w:rPr>
      </w:pPr>
      <w:r>
        <w:rPr>
          <w:rFonts w:ascii="Arial" w:hAnsi="Arial" w:cs="Arial"/>
        </w:rPr>
        <w:t>02.01.01 04.122.1002.2103 33.90.39.00 Ficha: 29</w:t>
      </w:r>
    </w:p>
    <w:p w:rsidR="00CA002F" w:rsidRDefault="00CA002F" w:rsidP="00CA002F">
      <w:pPr>
        <w:spacing w:line="360" w:lineRule="auto"/>
        <w:rPr>
          <w:rFonts w:ascii="Arial" w:hAnsi="Arial" w:cs="Arial"/>
        </w:rPr>
      </w:pPr>
      <w:r>
        <w:rPr>
          <w:rFonts w:ascii="Arial" w:hAnsi="Arial" w:cs="Arial"/>
        </w:rPr>
        <w:t xml:space="preserve">02.01.01 06.182.1003.2104 33.90339.00 Ficha:34 </w:t>
      </w:r>
    </w:p>
    <w:p w:rsidR="00CA002F" w:rsidRDefault="00CA002F" w:rsidP="00CA002F">
      <w:pPr>
        <w:spacing w:line="360" w:lineRule="auto"/>
        <w:rPr>
          <w:rFonts w:ascii="Arial" w:hAnsi="Arial" w:cs="Arial"/>
        </w:rPr>
      </w:pPr>
      <w:r>
        <w:rPr>
          <w:rFonts w:ascii="Arial" w:hAnsi="Arial" w:cs="Arial"/>
        </w:rPr>
        <w:t xml:space="preserve">02.02.01 04.122.2001.2202 33.90.39.00 Ficha: 44 </w:t>
      </w:r>
    </w:p>
    <w:p w:rsidR="00CA002F" w:rsidRDefault="00CA002F" w:rsidP="00CA002F">
      <w:pPr>
        <w:spacing w:line="360" w:lineRule="auto"/>
        <w:rPr>
          <w:rFonts w:ascii="Arial" w:hAnsi="Arial" w:cs="Arial"/>
        </w:rPr>
      </w:pPr>
      <w:r>
        <w:rPr>
          <w:rFonts w:ascii="Arial" w:hAnsi="Arial" w:cs="Arial"/>
        </w:rPr>
        <w:t xml:space="preserve">02.02.01 18.541.2002.2204 33.90.39.00 Ficha: 55 </w:t>
      </w:r>
    </w:p>
    <w:p w:rsidR="00CA002F" w:rsidRDefault="00CA002F" w:rsidP="00CA002F">
      <w:pPr>
        <w:spacing w:line="360" w:lineRule="auto"/>
        <w:rPr>
          <w:rFonts w:ascii="Arial" w:hAnsi="Arial" w:cs="Arial"/>
        </w:rPr>
      </w:pPr>
      <w:r>
        <w:rPr>
          <w:rFonts w:ascii="Arial" w:hAnsi="Arial" w:cs="Arial"/>
        </w:rPr>
        <w:t xml:space="preserve">02.02.01 18.542.2003.2206 33.90.39.00 Ficha: 59 </w:t>
      </w:r>
    </w:p>
    <w:p w:rsidR="00CA002F" w:rsidRDefault="00CA002F" w:rsidP="00CA002F">
      <w:pPr>
        <w:spacing w:line="360" w:lineRule="auto"/>
        <w:rPr>
          <w:rFonts w:ascii="Arial" w:hAnsi="Arial" w:cs="Arial"/>
        </w:rPr>
      </w:pPr>
      <w:r>
        <w:rPr>
          <w:rFonts w:ascii="Arial" w:hAnsi="Arial" w:cs="Arial"/>
        </w:rPr>
        <w:t xml:space="preserve">02.02.01 20.606.2004.2208 33.90.39.00 Ficha: 63 </w:t>
      </w:r>
    </w:p>
    <w:p w:rsidR="00CA002F" w:rsidRDefault="00CA002F" w:rsidP="00CA002F">
      <w:pPr>
        <w:spacing w:line="360" w:lineRule="auto"/>
        <w:rPr>
          <w:rFonts w:ascii="Arial" w:hAnsi="Arial" w:cs="Arial"/>
        </w:rPr>
      </w:pPr>
      <w:r>
        <w:rPr>
          <w:rFonts w:ascii="Arial" w:hAnsi="Arial" w:cs="Arial"/>
        </w:rPr>
        <w:t>02.02.01 23.122.2005.2211 33.90.30.00 Ficha: 72</w:t>
      </w:r>
    </w:p>
    <w:p w:rsidR="00CA002F" w:rsidRDefault="00CA002F" w:rsidP="00CA002F">
      <w:pPr>
        <w:spacing w:line="360" w:lineRule="auto"/>
        <w:rPr>
          <w:rFonts w:ascii="Arial" w:hAnsi="Arial" w:cs="Arial"/>
        </w:rPr>
      </w:pPr>
      <w:r>
        <w:rPr>
          <w:rFonts w:ascii="Arial" w:hAnsi="Arial" w:cs="Arial"/>
        </w:rPr>
        <w:t xml:space="preserve">02.02.01 23.695.2006.2213 33.90.39.00 Ficha: 76 </w:t>
      </w:r>
    </w:p>
    <w:p w:rsidR="00CA002F" w:rsidRDefault="00CA002F" w:rsidP="00CA002F">
      <w:pPr>
        <w:spacing w:line="360" w:lineRule="auto"/>
        <w:rPr>
          <w:rFonts w:ascii="Arial" w:hAnsi="Arial" w:cs="Arial"/>
        </w:rPr>
      </w:pPr>
      <w:r>
        <w:rPr>
          <w:rFonts w:ascii="Arial" w:hAnsi="Arial" w:cs="Arial"/>
        </w:rPr>
        <w:t>02.04.01 08.122.4001.2402 33.90.39.00 Ficha: 86</w:t>
      </w:r>
    </w:p>
    <w:p w:rsidR="00CA002F" w:rsidRDefault="00CA002F" w:rsidP="00CA002F">
      <w:pPr>
        <w:spacing w:line="360" w:lineRule="auto"/>
        <w:rPr>
          <w:rFonts w:ascii="Arial" w:hAnsi="Arial" w:cs="Arial"/>
        </w:rPr>
      </w:pPr>
      <w:r>
        <w:rPr>
          <w:rFonts w:ascii="Arial" w:hAnsi="Arial" w:cs="Arial"/>
        </w:rPr>
        <w:t xml:space="preserve">02.04.02 08.243.4005.2409 33.90.30.00 Ficha: 106 </w:t>
      </w:r>
    </w:p>
    <w:p w:rsidR="00CA002F" w:rsidRDefault="00CA002F" w:rsidP="00CA002F">
      <w:pPr>
        <w:spacing w:line="360" w:lineRule="auto"/>
        <w:rPr>
          <w:rFonts w:ascii="Arial" w:hAnsi="Arial" w:cs="Arial"/>
        </w:rPr>
      </w:pPr>
      <w:r>
        <w:rPr>
          <w:rFonts w:ascii="Arial" w:hAnsi="Arial" w:cs="Arial"/>
        </w:rPr>
        <w:t>02.04.02 08.244.4006.2413 33.90.39.00 Ficha: 119</w:t>
      </w:r>
    </w:p>
    <w:p w:rsidR="00CA002F" w:rsidRDefault="00CA002F" w:rsidP="00CA002F">
      <w:pPr>
        <w:spacing w:line="360" w:lineRule="auto"/>
        <w:rPr>
          <w:rFonts w:ascii="Arial" w:hAnsi="Arial" w:cs="Arial"/>
        </w:rPr>
      </w:pPr>
      <w:r>
        <w:rPr>
          <w:rFonts w:ascii="Arial" w:hAnsi="Arial" w:cs="Arial"/>
        </w:rPr>
        <w:t xml:space="preserve">02.05.01 04.122.5001.2502 33.90.39.00 Ficha: 133 </w:t>
      </w:r>
    </w:p>
    <w:p w:rsidR="00CA002F" w:rsidRDefault="00CA002F" w:rsidP="00CA002F">
      <w:pPr>
        <w:spacing w:line="360" w:lineRule="auto"/>
        <w:rPr>
          <w:rFonts w:ascii="Arial" w:hAnsi="Arial" w:cs="Arial"/>
        </w:rPr>
      </w:pPr>
      <w:r>
        <w:rPr>
          <w:rFonts w:ascii="Arial" w:hAnsi="Arial" w:cs="Arial"/>
        </w:rPr>
        <w:t>02.05.01 04.122.5001.2503 33.90.39.00 Ficha: 145</w:t>
      </w:r>
    </w:p>
    <w:p w:rsidR="00CA002F" w:rsidRDefault="00CA002F" w:rsidP="00CA002F">
      <w:pPr>
        <w:spacing w:line="360" w:lineRule="auto"/>
        <w:rPr>
          <w:rFonts w:ascii="Arial" w:hAnsi="Arial" w:cs="Arial"/>
        </w:rPr>
      </w:pPr>
      <w:r>
        <w:rPr>
          <w:rFonts w:ascii="Arial" w:hAnsi="Arial" w:cs="Arial"/>
        </w:rPr>
        <w:t>02.06.01 04.122.6001.2602 33.90.39.00 Ficha: 160</w:t>
      </w:r>
    </w:p>
    <w:p w:rsidR="00CA002F" w:rsidRDefault="00CA002F" w:rsidP="00CA002F">
      <w:pPr>
        <w:spacing w:line="360" w:lineRule="auto"/>
        <w:rPr>
          <w:rFonts w:ascii="Arial" w:hAnsi="Arial" w:cs="Arial"/>
        </w:rPr>
      </w:pPr>
      <w:r>
        <w:rPr>
          <w:rFonts w:ascii="Arial" w:hAnsi="Arial" w:cs="Arial"/>
        </w:rPr>
        <w:t xml:space="preserve">02.07.01 12.122.7001.2702 33.90.39.00 Ficha: 170 </w:t>
      </w:r>
    </w:p>
    <w:p w:rsidR="00CA002F" w:rsidRDefault="00CA002F" w:rsidP="00CA002F">
      <w:pPr>
        <w:spacing w:line="360" w:lineRule="auto"/>
        <w:rPr>
          <w:rFonts w:ascii="Arial" w:hAnsi="Arial" w:cs="Arial"/>
        </w:rPr>
      </w:pPr>
      <w:r>
        <w:rPr>
          <w:rFonts w:ascii="Arial" w:hAnsi="Arial" w:cs="Arial"/>
        </w:rPr>
        <w:t xml:space="preserve">02.07.01 12.361.7003.2704 33.90.39.00 Ficha: 180 </w:t>
      </w:r>
    </w:p>
    <w:p w:rsidR="00CA002F" w:rsidRDefault="00CA002F" w:rsidP="00CA002F">
      <w:pPr>
        <w:spacing w:line="360" w:lineRule="auto"/>
        <w:rPr>
          <w:rFonts w:ascii="Arial" w:hAnsi="Arial" w:cs="Arial"/>
        </w:rPr>
      </w:pPr>
      <w:r>
        <w:rPr>
          <w:rFonts w:ascii="Arial" w:hAnsi="Arial" w:cs="Arial"/>
        </w:rPr>
        <w:t xml:space="preserve">02.07.01 12.361.7003.2705 33.90.39.00 Ficha: 181 </w:t>
      </w:r>
    </w:p>
    <w:p w:rsidR="00CA002F" w:rsidRDefault="00CA002F" w:rsidP="00CA002F">
      <w:pPr>
        <w:spacing w:line="360" w:lineRule="auto"/>
        <w:rPr>
          <w:rFonts w:ascii="Arial" w:hAnsi="Arial" w:cs="Arial"/>
        </w:rPr>
      </w:pPr>
      <w:r>
        <w:rPr>
          <w:rFonts w:ascii="Arial" w:hAnsi="Arial" w:cs="Arial"/>
        </w:rPr>
        <w:t xml:space="preserve">02.07.01 12.361.7003.2706 33.90.39.00 Ficha: 186 </w:t>
      </w:r>
    </w:p>
    <w:p w:rsidR="00CA002F" w:rsidRDefault="00CA002F" w:rsidP="00CA002F">
      <w:pPr>
        <w:spacing w:line="360" w:lineRule="auto"/>
        <w:rPr>
          <w:rFonts w:ascii="Arial" w:hAnsi="Arial" w:cs="Arial"/>
        </w:rPr>
      </w:pPr>
      <w:r>
        <w:rPr>
          <w:rFonts w:ascii="Arial" w:hAnsi="Arial" w:cs="Arial"/>
        </w:rPr>
        <w:t>02.07.01 12.364.7004.2711 33.90.39.00 Ficha: 196</w:t>
      </w:r>
    </w:p>
    <w:p w:rsidR="00CA002F" w:rsidRDefault="00CA002F" w:rsidP="00CA002F">
      <w:pPr>
        <w:spacing w:line="360" w:lineRule="auto"/>
        <w:rPr>
          <w:rFonts w:ascii="Arial" w:hAnsi="Arial" w:cs="Arial"/>
        </w:rPr>
      </w:pPr>
      <w:r>
        <w:rPr>
          <w:rFonts w:ascii="Arial" w:hAnsi="Arial" w:cs="Arial"/>
        </w:rPr>
        <w:t xml:space="preserve">02.07.01 12.365.7005.2713 33.90.39.00 Ficha: 207 </w:t>
      </w:r>
    </w:p>
    <w:p w:rsidR="00CA002F" w:rsidRDefault="00CA002F" w:rsidP="00CA002F">
      <w:pPr>
        <w:spacing w:line="360" w:lineRule="auto"/>
        <w:rPr>
          <w:rFonts w:ascii="Arial" w:hAnsi="Arial" w:cs="Arial"/>
        </w:rPr>
      </w:pPr>
      <w:r>
        <w:rPr>
          <w:rFonts w:ascii="Arial" w:hAnsi="Arial" w:cs="Arial"/>
        </w:rPr>
        <w:t xml:space="preserve">02.07.01 12.365.7005.2714 33.90.39.00 Ficha: 208 </w:t>
      </w:r>
    </w:p>
    <w:p w:rsidR="00CA002F" w:rsidRDefault="00CA002F" w:rsidP="00CA002F">
      <w:pPr>
        <w:spacing w:line="360" w:lineRule="auto"/>
        <w:rPr>
          <w:rFonts w:ascii="Arial" w:hAnsi="Arial" w:cs="Arial"/>
        </w:rPr>
      </w:pPr>
      <w:r>
        <w:rPr>
          <w:rFonts w:ascii="Arial" w:hAnsi="Arial" w:cs="Arial"/>
        </w:rPr>
        <w:t xml:space="preserve">02.07.01 12.366.7006.2716 33.90.39.00 Ficha: 218 </w:t>
      </w:r>
    </w:p>
    <w:p w:rsidR="00CA002F" w:rsidRDefault="00CA002F" w:rsidP="00CA002F">
      <w:pPr>
        <w:spacing w:line="360" w:lineRule="auto"/>
        <w:rPr>
          <w:rFonts w:ascii="Arial" w:hAnsi="Arial" w:cs="Arial"/>
        </w:rPr>
      </w:pPr>
      <w:r>
        <w:rPr>
          <w:rFonts w:ascii="Arial" w:hAnsi="Arial" w:cs="Arial"/>
        </w:rPr>
        <w:t xml:space="preserve">02.07.01 13.392.7008.2719 33.90.39.00 Ficha: 232 </w:t>
      </w:r>
    </w:p>
    <w:p w:rsidR="00CA002F" w:rsidRDefault="00CA002F" w:rsidP="00CA002F">
      <w:pPr>
        <w:spacing w:line="360" w:lineRule="auto"/>
        <w:rPr>
          <w:rFonts w:ascii="Arial" w:hAnsi="Arial" w:cs="Arial"/>
        </w:rPr>
      </w:pPr>
      <w:r>
        <w:rPr>
          <w:rFonts w:ascii="Arial" w:hAnsi="Arial" w:cs="Arial"/>
        </w:rPr>
        <w:lastRenderedPageBreak/>
        <w:t>02.07.01 27.813.7009.2722 33.90.39.00 Ficha: 245</w:t>
      </w:r>
    </w:p>
    <w:p w:rsidR="00CA002F" w:rsidRDefault="00CA002F" w:rsidP="00CA002F">
      <w:pPr>
        <w:spacing w:line="360" w:lineRule="auto"/>
        <w:rPr>
          <w:rFonts w:ascii="Arial" w:hAnsi="Arial" w:cs="Arial"/>
        </w:rPr>
      </w:pPr>
      <w:r>
        <w:rPr>
          <w:rFonts w:ascii="Arial" w:hAnsi="Arial" w:cs="Arial"/>
        </w:rPr>
        <w:t xml:space="preserve">02.08.01 10.122.8001.2802 33.90.39.00 Ficha: 258 </w:t>
      </w:r>
    </w:p>
    <w:p w:rsidR="00CA002F" w:rsidRDefault="00CA002F" w:rsidP="00CA002F">
      <w:pPr>
        <w:spacing w:line="360" w:lineRule="auto"/>
        <w:rPr>
          <w:rFonts w:ascii="Arial" w:hAnsi="Arial" w:cs="Arial"/>
        </w:rPr>
      </w:pPr>
      <w:r>
        <w:rPr>
          <w:rFonts w:ascii="Arial" w:hAnsi="Arial" w:cs="Arial"/>
        </w:rPr>
        <w:t>02.08.02 10.301.8002.2804 33.90.39.00 Ficha: 270</w:t>
      </w:r>
    </w:p>
    <w:p w:rsidR="00CA002F" w:rsidRDefault="00CA002F" w:rsidP="00CA002F">
      <w:pPr>
        <w:spacing w:line="360" w:lineRule="auto"/>
        <w:rPr>
          <w:rFonts w:ascii="Arial" w:hAnsi="Arial" w:cs="Arial"/>
        </w:rPr>
      </w:pPr>
      <w:r>
        <w:rPr>
          <w:rFonts w:ascii="Arial" w:hAnsi="Arial" w:cs="Arial"/>
        </w:rPr>
        <w:t xml:space="preserve">02.08.02 10.302.8003.2807 33.90.39.00 Ficha: 283 </w:t>
      </w:r>
    </w:p>
    <w:p w:rsidR="00CA002F" w:rsidRDefault="00CA002F" w:rsidP="00CA002F">
      <w:pPr>
        <w:spacing w:line="360" w:lineRule="auto"/>
        <w:rPr>
          <w:rFonts w:ascii="Arial" w:hAnsi="Arial" w:cs="Arial"/>
        </w:rPr>
      </w:pPr>
      <w:r>
        <w:rPr>
          <w:rFonts w:ascii="Arial" w:hAnsi="Arial" w:cs="Arial"/>
        </w:rPr>
        <w:t xml:space="preserve">02.08.02 10.304.8004.2811 33.90.39.00 Ficha: 301 </w:t>
      </w:r>
    </w:p>
    <w:p w:rsidR="00CA002F" w:rsidRDefault="00CA002F" w:rsidP="00CA002F">
      <w:pPr>
        <w:spacing w:line="360" w:lineRule="auto"/>
        <w:rPr>
          <w:rFonts w:ascii="Arial" w:hAnsi="Arial" w:cs="Arial"/>
        </w:rPr>
      </w:pPr>
      <w:r>
        <w:rPr>
          <w:rFonts w:ascii="Arial" w:hAnsi="Arial" w:cs="Arial"/>
        </w:rPr>
        <w:t xml:space="preserve">02.08.02 10.305.8005.2813 33.90.39.00 Ficha: 312 </w:t>
      </w:r>
    </w:p>
    <w:p w:rsidR="00CA002F" w:rsidRDefault="00CA002F" w:rsidP="00CA002F">
      <w:pPr>
        <w:spacing w:line="360" w:lineRule="auto"/>
        <w:rPr>
          <w:rFonts w:ascii="Arial" w:hAnsi="Arial" w:cs="Arial"/>
        </w:rPr>
      </w:pPr>
      <w:r>
        <w:rPr>
          <w:rFonts w:ascii="Arial" w:hAnsi="Arial" w:cs="Arial"/>
        </w:rPr>
        <w:t>02.09.01 04.122.9001.2902 33.90.39.00 Ficha: 323</w:t>
      </w:r>
    </w:p>
    <w:p w:rsidR="00CA002F" w:rsidRDefault="00CA002F" w:rsidP="00CA002F">
      <w:pPr>
        <w:spacing w:line="360" w:lineRule="auto"/>
        <w:rPr>
          <w:rFonts w:ascii="Arial" w:hAnsi="Arial" w:cs="Arial"/>
        </w:rPr>
      </w:pPr>
      <w:r>
        <w:rPr>
          <w:rFonts w:ascii="Arial" w:hAnsi="Arial" w:cs="Arial"/>
        </w:rPr>
        <w:t xml:space="preserve">02.09.01 15.452.9002.2904 33.90.39.00 Ficha: 337 </w:t>
      </w:r>
    </w:p>
    <w:p w:rsidR="00CA002F" w:rsidRDefault="00CA002F" w:rsidP="00CA002F">
      <w:pPr>
        <w:spacing w:line="360" w:lineRule="auto"/>
        <w:rPr>
          <w:rFonts w:ascii="Arial" w:hAnsi="Arial" w:cs="Arial"/>
        </w:rPr>
      </w:pPr>
      <w:r>
        <w:rPr>
          <w:rFonts w:ascii="Arial" w:hAnsi="Arial" w:cs="Arial"/>
        </w:rPr>
        <w:t>02.09.01 17.511.9005.2908 33.90.39.00 Ficha: 343</w:t>
      </w:r>
    </w:p>
    <w:p w:rsidR="00CA002F" w:rsidRDefault="00CA002F" w:rsidP="00CA002F">
      <w:pPr>
        <w:spacing w:line="360" w:lineRule="auto"/>
        <w:rPr>
          <w:rFonts w:ascii="Arial" w:hAnsi="Arial" w:cs="Arial"/>
        </w:rPr>
      </w:pPr>
      <w:r>
        <w:rPr>
          <w:rFonts w:ascii="Arial" w:hAnsi="Arial" w:cs="Arial"/>
        </w:rPr>
        <w:t xml:space="preserve">02.09.01 17.512.9006.2910 33.90.39.00 Ficha: 346 </w:t>
      </w:r>
    </w:p>
    <w:p w:rsidR="00CA002F" w:rsidRDefault="00CA002F" w:rsidP="00CA002F">
      <w:pPr>
        <w:spacing w:line="360" w:lineRule="auto"/>
        <w:rPr>
          <w:rFonts w:ascii="Arial" w:hAnsi="Arial" w:cs="Arial"/>
        </w:rPr>
      </w:pPr>
      <w:r>
        <w:rPr>
          <w:rFonts w:ascii="Arial" w:hAnsi="Arial" w:cs="Arial"/>
        </w:rPr>
        <w:t xml:space="preserve">02.09.01 25.752.9008.2914 33.90.39.00 Ficha: 349 </w:t>
      </w:r>
    </w:p>
    <w:p w:rsidR="00CA002F" w:rsidRDefault="00CA002F" w:rsidP="00CA002F">
      <w:pPr>
        <w:spacing w:line="360" w:lineRule="auto"/>
        <w:rPr>
          <w:rFonts w:ascii="Arial" w:hAnsi="Arial" w:cs="Arial"/>
        </w:rPr>
      </w:pPr>
      <w:r>
        <w:rPr>
          <w:rFonts w:ascii="Arial" w:hAnsi="Arial" w:cs="Arial"/>
        </w:rPr>
        <w:t xml:space="preserve">02.09.01 25.752.9009.2916 33.90.39.00 Ficha: 352 </w:t>
      </w:r>
    </w:p>
    <w:p w:rsidR="00CA002F" w:rsidRDefault="00CA002F" w:rsidP="00CA002F">
      <w:pPr>
        <w:spacing w:line="360" w:lineRule="auto"/>
        <w:rPr>
          <w:rFonts w:ascii="Arial" w:hAnsi="Arial" w:cs="Arial"/>
        </w:rPr>
      </w:pPr>
      <w:r>
        <w:rPr>
          <w:rFonts w:ascii="Arial" w:hAnsi="Arial" w:cs="Arial"/>
        </w:rPr>
        <w:t xml:space="preserve">02.09.01 26.453.9011.2918 33.90.39.00 Ficha: 362 </w:t>
      </w:r>
    </w:p>
    <w:p w:rsidR="00CA002F" w:rsidRDefault="00CA002F" w:rsidP="00CA002F">
      <w:pPr>
        <w:spacing w:line="360" w:lineRule="auto"/>
        <w:rPr>
          <w:rFonts w:ascii="Arial" w:hAnsi="Arial" w:cs="Arial"/>
        </w:rPr>
      </w:pPr>
      <w:r>
        <w:rPr>
          <w:rFonts w:ascii="Arial" w:hAnsi="Arial" w:cs="Arial"/>
        </w:rPr>
        <w:t xml:space="preserve">02.09.01 26.782.9012.2920 33.90.39.00 Ficha: 367 </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b/>
          <w:bCs/>
        </w:rPr>
        <w:t>16. DAS DISPOSIÇÕES FINAIS</w:t>
      </w:r>
    </w:p>
    <w:p w:rsidR="00CA002F" w:rsidRDefault="00CA002F" w:rsidP="00CA002F">
      <w:pPr>
        <w:jc w:val="both"/>
        <w:rPr>
          <w:rFonts w:ascii="Arial" w:hAnsi="Arial" w:cs="Arial"/>
        </w:rPr>
      </w:pPr>
    </w:p>
    <w:p w:rsidR="00AC5B1A" w:rsidRDefault="00AC5B1A" w:rsidP="00CA002F">
      <w:pPr>
        <w:jc w:val="both"/>
        <w:rPr>
          <w:rFonts w:ascii="Arial" w:hAnsi="Arial" w:cs="Arial"/>
          <w:b/>
          <w:bCs/>
        </w:rPr>
      </w:pPr>
      <w:r>
        <w:rPr>
          <w:rFonts w:ascii="Arial" w:hAnsi="Arial" w:cs="Arial"/>
          <w:b/>
          <w:bCs/>
        </w:rPr>
        <w:t xml:space="preserve">16.1 - </w:t>
      </w:r>
      <w:r>
        <w:rPr>
          <w:rFonts w:ascii="Arial" w:hAnsi="Arial" w:cs="Arial"/>
        </w:rPr>
        <w:t>Os serviços deverão ser prestados em estrita conformidade com o Termo de Referência e Minuta Contratual.</w:t>
      </w:r>
    </w:p>
    <w:p w:rsidR="00CA002F" w:rsidRDefault="00AC5B1A" w:rsidP="00CA002F">
      <w:pPr>
        <w:jc w:val="both"/>
        <w:rPr>
          <w:rFonts w:ascii="Arial" w:hAnsi="Arial" w:cs="Arial"/>
        </w:rPr>
      </w:pPr>
      <w:r>
        <w:rPr>
          <w:rFonts w:ascii="Arial" w:hAnsi="Arial" w:cs="Arial"/>
          <w:b/>
          <w:bCs/>
        </w:rPr>
        <w:t>16.2</w:t>
      </w:r>
      <w:r w:rsidR="00CA002F">
        <w:rPr>
          <w:rFonts w:ascii="Arial" w:hAnsi="Arial" w:cs="Arial"/>
          <w:b/>
          <w:bCs/>
        </w:rPr>
        <w:t xml:space="preserve"> </w:t>
      </w:r>
      <w:r w:rsidR="00CA002F">
        <w:rPr>
          <w:rFonts w:ascii="Arial" w:hAnsi="Arial" w:cs="Arial"/>
        </w:rPr>
        <w:t>- Nenhuma indenização será devida às licitantes pela elaboração e/ou apresentação de documentação relativa a este Pregão.</w:t>
      </w:r>
    </w:p>
    <w:p w:rsidR="00CA002F" w:rsidRDefault="00AC5B1A" w:rsidP="00CA002F">
      <w:pPr>
        <w:jc w:val="both"/>
        <w:rPr>
          <w:rFonts w:ascii="Arial" w:hAnsi="Arial" w:cs="Arial"/>
        </w:rPr>
      </w:pPr>
      <w:r>
        <w:rPr>
          <w:rFonts w:ascii="Arial" w:hAnsi="Arial" w:cs="Arial"/>
          <w:b/>
          <w:bCs/>
        </w:rPr>
        <w:t>16.3</w:t>
      </w:r>
      <w:r w:rsidR="00CA002F">
        <w:rPr>
          <w:rFonts w:ascii="Arial" w:hAnsi="Arial" w:cs="Arial"/>
          <w:b/>
          <w:bCs/>
        </w:rPr>
        <w:t xml:space="preserve"> </w:t>
      </w:r>
      <w:r w:rsidR="00CA002F">
        <w:rPr>
          <w:rFonts w:ascii="Arial" w:hAnsi="Arial" w:cs="Arial"/>
        </w:rPr>
        <w:t>–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rsidR="00CA002F" w:rsidRDefault="00AC5B1A" w:rsidP="00CA002F">
      <w:pPr>
        <w:jc w:val="both"/>
        <w:rPr>
          <w:rFonts w:ascii="Arial" w:hAnsi="Arial" w:cs="Arial"/>
        </w:rPr>
      </w:pPr>
      <w:r>
        <w:rPr>
          <w:rFonts w:ascii="Arial" w:hAnsi="Arial" w:cs="Arial"/>
          <w:b/>
          <w:bCs/>
        </w:rPr>
        <w:t>16.4</w:t>
      </w:r>
      <w:r w:rsidR="00CA002F">
        <w:rPr>
          <w:rFonts w:ascii="Arial" w:hAnsi="Arial" w:cs="Arial"/>
          <w:b/>
          <w:bCs/>
        </w:rPr>
        <w:t xml:space="preserve"> </w:t>
      </w:r>
      <w:r w:rsidR="00CA002F">
        <w:rPr>
          <w:rFonts w:ascii="Arial" w:hAnsi="Arial" w:cs="Arial"/>
        </w:rPr>
        <w:t>- Decididos os recursos eventualmente interpostos, ou na hipótese de renúncia à apresentação de recursos, será o resultado da licitação submetido ao Ilmº. Sr. Prefeito deste Município  para o procedimento de homologação.</w:t>
      </w:r>
    </w:p>
    <w:p w:rsidR="00CA002F" w:rsidRDefault="00AC5B1A" w:rsidP="00CA002F">
      <w:pPr>
        <w:jc w:val="both"/>
        <w:rPr>
          <w:rFonts w:ascii="Times" w:hAnsi="Times" w:cs="Times"/>
        </w:rPr>
      </w:pPr>
      <w:r>
        <w:rPr>
          <w:rFonts w:ascii="Arial" w:hAnsi="Arial" w:cs="Arial"/>
          <w:b/>
          <w:bCs/>
        </w:rPr>
        <w:t>16.5</w:t>
      </w:r>
      <w:r w:rsidR="00CA002F">
        <w:rPr>
          <w:rFonts w:ascii="Arial" w:hAnsi="Arial" w:cs="Arial"/>
          <w:b/>
          <w:bCs/>
        </w:rPr>
        <w:t xml:space="preserve"> </w:t>
      </w:r>
      <w:r w:rsidR="00CA002F">
        <w:rPr>
          <w:rFonts w:ascii="Arial" w:hAnsi="Arial" w:cs="Arial"/>
        </w:rPr>
        <w:t>– O Pregoeiro, no interesse da Administração, poderá relevar omissões puramente formais observadas na documentação e na proposta, desde que não contrariem a legislação vigente e não comprometa a lisura da licitação, sendo possível à promoção de diligência destinada a esclarecer ou a complementar a instrução do processo</w:t>
      </w:r>
      <w:r w:rsidR="00CA002F">
        <w:rPr>
          <w:rFonts w:ascii="Times" w:hAnsi="Times" w:cs="Times"/>
        </w:rPr>
        <w:t>.</w:t>
      </w:r>
    </w:p>
    <w:p w:rsidR="00CA002F" w:rsidRDefault="00AC5B1A" w:rsidP="00CA002F">
      <w:pPr>
        <w:jc w:val="both"/>
        <w:rPr>
          <w:rFonts w:ascii="Arial" w:hAnsi="Arial" w:cs="Arial"/>
        </w:rPr>
      </w:pPr>
      <w:r>
        <w:rPr>
          <w:rFonts w:ascii="Arial" w:hAnsi="Arial" w:cs="Arial"/>
          <w:b/>
          <w:bCs/>
        </w:rPr>
        <w:t>16.6</w:t>
      </w:r>
      <w:r w:rsidR="00CA002F">
        <w:rPr>
          <w:rFonts w:ascii="Arial" w:hAnsi="Arial" w:cs="Arial"/>
          <w:b/>
          <w:bCs/>
        </w:rPr>
        <w:t xml:space="preserve"> </w:t>
      </w:r>
      <w:r w:rsidR="00CA002F">
        <w:rPr>
          <w:rFonts w:ascii="Arial" w:hAnsi="Arial" w:cs="Arial"/>
        </w:rPr>
        <w:t>- Os casos omissos e as dúvidas suscitadas serão dirimidos pelo Pregoeiro, por meio de ofício ou pelo fax (38)3821-4393.</w:t>
      </w:r>
    </w:p>
    <w:p w:rsidR="00CA002F" w:rsidRDefault="00AC5B1A" w:rsidP="00CA002F">
      <w:pPr>
        <w:jc w:val="both"/>
        <w:rPr>
          <w:rFonts w:ascii="Arial" w:hAnsi="Arial" w:cs="Arial"/>
          <w:color w:val="000000"/>
        </w:rPr>
      </w:pPr>
      <w:r>
        <w:rPr>
          <w:rFonts w:ascii="Arial" w:hAnsi="Arial" w:cs="Arial"/>
          <w:b/>
          <w:bCs/>
        </w:rPr>
        <w:t>16.7</w:t>
      </w:r>
      <w:r w:rsidR="00CA002F">
        <w:rPr>
          <w:rFonts w:ascii="Arial" w:hAnsi="Arial" w:cs="Arial"/>
          <w:b/>
          <w:bCs/>
        </w:rPr>
        <w:t xml:space="preserve"> </w:t>
      </w:r>
      <w:r w:rsidR="00CA002F">
        <w:rPr>
          <w:rFonts w:ascii="Arial" w:hAnsi="Arial" w:cs="Arial"/>
        </w:rPr>
        <w:t xml:space="preserve">- O edital completo será disponibilizado para consulta e cópia na internet no endereço: </w:t>
      </w:r>
      <w:r w:rsidR="00CA002F">
        <w:rPr>
          <w:rFonts w:ascii="Arial" w:hAnsi="Arial" w:cs="Arial"/>
          <w:color w:val="0000FF"/>
          <w:u w:val="single"/>
        </w:rPr>
        <w:t>www.janaubamg.com.br</w:t>
      </w:r>
      <w:r w:rsidR="00CA002F">
        <w:rPr>
          <w:rFonts w:ascii="Arial" w:hAnsi="Arial" w:cs="Arial"/>
          <w:color w:val="000000"/>
        </w:rPr>
        <w:t>, e ainda, poderá ser consultado e/ou retirado na sala de Licitações da Prefeitura Municipal de Janaúba/MG.</w:t>
      </w:r>
    </w:p>
    <w:p w:rsidR="00CA002F" w:rsidRDefault="00CA002F" w:rsidP="00CA002F">
      <w:pPr>
        <w:jc w:val="both"/>
        <w:rPr>
          <w:rFonts w:ascii="Arial" w:hAnsi="Arial" w:cs="Arial"/>
          <w:color w:val="000000"/>
        </w:rPr>
      </w:pPr>
    </w:p>
    <w:p w:rsidR="00CA002F" w:rsidRDefault="00CA002F" w:rsidP="00CA002F">
      <w:pPr>
        <w:jc w:val="center"/>
        <w:rPr>
          <w:rFonts w:ascii="Arial" w:hAnsi="Arial" w:cs="Arial"/>
          <w:color w:val="000000"/>
        </w:rPr>
      </w:pPr>
    </w:p>
    <w:p w:rsidR="00CA002F" w:rsidRDefault="00CA002F" w:rsidP="00AC5B1A">
      <w:pPr>
        <w:rPr>
          <w:rFonts w:ascii="Arial" w:hAnsi="Arial" w:cs="Arial"/>
          <w:color w:val="000000"/>
        </w:rPr>
      </w:pPr>
      <w:r>
        <w:rPr>
          <w:rFonts w:ascii="Arial" w:hAnsi="Arial" w:cs="Arial"/>
          <w:color w:val="000000"/>
        </w:rPr>
        <w:t>Janaúba/MG, 09 de dezembro de 2013.</w:t>
      </w:r>
    </w:p>
    <w:p w:rsidR="00CA002F" w:rsidRDefault="00CA002F" w:rsidP="00CA002F">
      <w:pPr>
        <w:jc w:val="both"/>
        <w:rPr>
          <w:rFonts w:ascii="Arial" w:hAnsi="Arial" w:cs="Arial"/>
          <w:color w:val="000000"/>
        </w:rPr>
      </w:pPr>
    </w:p>
    <w:p w:rsidR="00CA002F" w:rsidRDefault="00CA002F" w:rsidP="00CA002F">
      <w:pPr>
        <w:jc w:val="both"/>
        <w:rPr>
          <w:rFonts w:ascii="Arial" w:hAnsi="Arial" w:cs="Arial"/>
          <w:color w:val="000000"/>
        </w:rPr>
      </w:pPr>
    </w:p>
    <w:p w:rsidR="00CA002F" w:rsidRDefault="00CA002F" w:rsidP="00CA002F">
      <w:pPr>
        <w:jc w:val="both"/>
        <w:rPr>
          <w:rFonts w:ascii="Arial" w:hAnsi="Arial" w:cs="Arial"/>
          <w:color w:val="000000"/>
        </w:rPr>
      </w:pPr>
    </w:p>
    <w:p w:rsidR="00CA002F" w:rsidRDefault="00CA002F" w:rsidP="00CA002F">
      <w:pPr>
        <w:jc w:val="both"/>
        <w:rPr>
          <w:rFonts w:ascii="Arial" w:hAnsi="Arial" w:cs="Arial"/>
          <w:color w:val="000000"/>
        </w:rPr>
      </w:pPr>
    </w:p>
    <w:p w:rsidR="00CA002F" w:rsidRDefault="00CA002F" w:rsidP="00CA002F">
      <w:pPr>
        <w:jc w:val="center"/>
        <w:rPr>
          <w:rFonts w:ascii="Arial" w:hAnsi="Arial" w:cs="Arial"/>
          <w:b/>
          <w:color w:val="000000"/>
        </w:rPr>
      </w:pPr>
      <w:r>
        <w:rPr>
          <w:rFonts w:ascii="Arial" w:hAnsi="Arial" w:cs="Arial"/>
          <w:b/>
          <w:color w:val="000000"/>
        </w:rPr>
        <w:t>Rafael Oliveira Pereira</w:t>
      </w:r>
    </w:p>
    <w:p w:rsidR="00CA002F" w:rsidRPr="00CA002F" w:rsidRDefault="00CA002F" w:rsidP="00CA002F">
      <w:pPr>
        <w:jc w:val="center"/>
        <w:rPr>
          <w:rFonts w:ascii="Arial" w:hAnsi="Arial" w:cs="Arial"/>
          <w:b/>
          <w:color w:val="0000FF"/>
        </w:rPr>
      </w:pPr>
      <w:r>
        <w:rPr>
          <w:rFonts w:ascii="Arial" w:hAnsi="Arial" w:cs="Arial"/>
          <w:b/>
          <w:color w:val="000000"/>
        </w:rPr>
        <w:t>Pregoeiro Oficial</w:t>
      </w:r>
      <w:r>
        <w:rPr>
          <w:rFonts w:ascii="Arial" w:hAnsi="Arial" w:cs="Arial"/>
          <w:b/>
        </w:rPr>
        <w:br w:type="page"/>
      </w:r>
    </w:p>
    <w:p w:rsidR="00CA002F" w:rsidRDefault="00CA002F" w:rsidP="00CA002F">
      <w:pPr>
        <w:pBdr>
          <w:top w:val="single" w:sz="4" w:space="1" w:color="auto"/>
          <w:left w:val="single" w:sz="4" w:space="4" w:color="auto"/>
          <w:bottom w:val="single" w:sz="4" w:space="2" w:color="auto"/>
          <w:right w:val="single" w:sz="4" w:space="4" w:color="auto"/>
        </w:pBdr>
        <w:jc w:val="center"/>
        <w:rPr>
          <w:rFonts w:ascii="Arial" w:hAnsi="Arial" w:cs="Arial"/>
        </w:rPr>
      </w:pPr>
      <w:r>
        <w:rPr>
          <w:rFonts w:ascii="Arial" w:hAnsi="Arial" w:cs="Arial"/>
          <w:b/>
          <w:bCs/>
        </w:rPr>
        <w:lastRenderedPageBreak/>
        <w:t>ANEXO I - TERMO DE REFERÊNCIA</w:t>
      </w:r>
    </w:p>
    <w:p w:rsidR="00CA002F" w:rsidRDefault="00CA002F" w:rsidP="00CA002F">
      <w:pPr>
        <w:jc w:val="both"/>
        <w:rPr>
          <w:rFonts w:ascii="Arial" w:hAnsi="Arial" w:cs="Arial"/>
          <w:b/>
          <w:bCs/>
        </w:rPr>
      </w:pPr>
    </w:p>
    <w:p w:rsidR="00CA002F" w:rsidRDefault="00CA002F" w:rsidP="00CA002F">
      <w:pPr>
        <w:rPr>
          <w:rFonts w:ascii="Arial" w:hAnsi="Arial" w:cs="Arial"/>
          <w:b/>
          <w:bCs/>
          <w:sz w:val="22"/>
          <w:szCs w:val="22"/>
        </w:rPr>
      </w:pPr>
      <w:r>
        <w:rPr>
          <w:rFonts w:ascii="Arial" w:hAnsi="Arial" w:cs="Arial"/>
          <w:b/>
          <w:bCs/>
          <w:sz w:val="22"/>
          <w:szCs w:val="22"/>
        </w:rPr>
        <w:t>1. DO OBJETO</w:t>
      </w:r>
    </w:p>
    <w:p w:rsidR="00CA002F" w:rsidRDefault="00CA002F" w:rsidP="00CA002F">
      <w:pPr>
        <w:rPr>
          <w:rFonts w:ascii="Arial" w:hAnsi="Arial" w:cs="Arial"/>
          <w:sz w:val="22"/>
          <w:szCs w:val="22"/>
        </w:rPr>
      </w:pPr>
    </w:p>
    <w:p w:rsidR="00CA002F" w:rsidRDefault="00CA002F" w:rsidP="00CA002F">
      <w:pPr>
        <w:jc w:val="both"/>
        <w:rPr>
          <w:rFonts w:ascii="Arial" w:hAnsi="Arial" w:cs="Arial"/>
          <w:bCs/>
          <w:sz w:val="22"/>
          <w:szCs w:val="22"/>
        </w:rPr>
      </w:pPr>
      <w:smartTag w:uri="urn:schemas-microsoft-com:office:smarttags" w:element="metricconverter">
        <w:smartTagPr>
          <w:attr w:name="ProductID" w:val="1. A"/>
        </w:smartTagPr>
        <w:r>
          <w:rPr>
            <w:rFonts w:ascii="Arial" w:hAnsi="Arial" w:cs="Arial"/>
            <w:sz w:val="22"/>
            <w:szCs w:val="22"/>
          </w:rPr>
          <w:t xml:space="preserve">1. </w:t>
        </w:r>
        <w:r>
          <w:rPr>
            <w:rFonts w:ascii="Arial" w:hAnsi="Arial" w:cs="Arial"/>
            <w:bCs/>
            <w:sz w:val="22"/>
            <w:szCs w:val="22"/>
          </w:rPr>
          <w:t>A</w:t>
        </w:r>
      </w:smartTag>
      <w:r>
        <w:rPr>
          <w:rFonts w:ascii="Arial" w:hAnsi="Arial" w:cs="Arial"/>
          <w:bCs/>
          <w:sz w:val="22"/>
          <w:szCs w:val="22"/>
        </w:rPr>
        <w:t xml:space="preserve"> presente licitação tem por objeto a contratação gradativa de serviços de veiculação: Spot em rádio AM e FM, programa de rádio, produção e gravação de spot, veiculação de avisos em carros de som, inserções de matérias em jornal local e/ou circuvizinhos, visando suprir as necessidades de trabalho junto às atividades desenvolvidas pelas secretarias municipais.</w:t>
      </w:r>
    </w:p>
    <w:p w:rsidR="00CA002F" w:rsidRDefault="00CA002F" w:rsidP="00CA002F">
      <w:pPr>
        <w:jc w:val="both"/>
        <w:rPr>
          <w:rFonts w:ascii="Arial" w:hAnsi="Arial" w:cs="Arial"/>
          <w:color w:val="000000"/>
          <w:sz w:val="22"/>
          <w:szCs w:val="22"/>
        </w:rPr>
      </w:pPr>
    </w:p>
    <w:p w:rsidR="00CA002F" w:rsidRDefault="00CA002F" w:rsidP="00CA002F">
      <w:pPr>
        <w:autoSpaceDE w:val="0"/>
        <w:autoSpaceDN w:val="0"/>
        <w:adjustRightInd w:val="0"/>
        <w:jc w:val="both"/>
        <w:rPr>
          <w:rFonts w:ascii="Arial" w:hAnsi="Arial" w:cs="Arial"/>
          <w:sz w:val="22"/>
          <w:szCs w:val="22"/>
        </w:rPr>
      </w:pPr>
      <w:r>
        <w:rPr>
          <w:rFonts w:ascii="Arial" w:hAnsi="Arial" w:cs="Arial"/>
          <w:sz w:val="22"/>
          <w:szCs w:val="22"/>
        </w:rPr>
        <w:t>A modalidade a ser adotada é o Pregão Presencial, tipo menor preço por lote.</w:t>
      </w:r>
    </w:p>
    <w:p w:rsidR="00CA002F" w:rsidRDefault="00CA002F" w:rsidP="00CA002F">
      <w:pPr>
        <w:jc w:val="both"/>
        <w:rPr>
          <w:rFonts w:ascii="Arial" w:hAnsi="Arial" w:cs="Arial"/>
          <w:color w:val="000000"/>
          <w:sz w:val="22"/>
          <w:szCs w:val="22"/>
        </w:rPr>
      </w:pPr>
    </w:p>
    <w:p w:rsidR="00CA002F" w:rsidRDefault="00CA002F" w:rsidP="00CA002F">
      <w:pPr>
        <w:jc w:val="both"/>
        <w:rPr>
          <w:rFonts w:ascii="Arial" w:hAnsi="Arial" w:cs="Arial"/>
          <w:b/>
          <w:color w:val="000000"/>
          <w:sz w:val="22"/>
          <w:szCs w:val="22"/>
        </w:rPr>
      </w:pPr>
      <w:r>
        <w:rPr>
          <w:rFonts w:ascii="Arial" w:hAnsi="Arial" w:cs="Arial"/>
          <w:b/>
          <w:color w:val="000000"/>
          <w:sz w:val="22"/>
          <w:szCs w:val="22"/>
        </w:rPr>
        <w:t>2. JUSTIFICATIVA</w:t>
      </w:r>
    </w:p>
    <w:p w:rsidR="00CA002F" w:rsidRDefault="00CA002F" w:rsidP="00CA002F">
      <w:pPr>
        <w:jc w:val="both"/>
        <w:rPr>
          <w:rFonts w:ascii="Arial" w:hAnsi="Arial" w:cs="Arial"/>
          <w:b/>
          <w:color w:val="000000"/>
          <w:sz w:val="22"/>
          <w:szCs w:val="22"/>
        </w:rPr>
      </w:pPr>
    </w:p>
    <w:p w:rsidR="00CA002F" w:rsidRDefault="00CA002F" w:rsidP="00CA002F">
      <w:pPr>
        <w:jc w:val="both"/>
        <w:rPr>
          <w:rFonts w:ascii="Arial" w:hAnsi="Arial" w:cs="Arial"/>
          <w:bCs/>
          <w:sz w:val="22"/>
          <w:szCs w:val="22"/>
        </w:rPr>
      </w:pPr>
      <w:r>
        <w:rPr>
          <w:rFonts w:ascii="Arial" w:hAnsi="Arial" w:cs="Arial"/>
          <w:bCs/>
          <w:sz w:val="22"/>
          <w:szCs w:val="22"/>
        </w:rPr>
        <w:t>2.1- A referida Contratação se faz indispensável, tendo em vista a necessidade de manutenção das atividades inerentes às Secretarias municipais. Os materiais de veiculação, como Spots e Avisos, são de vital importância na divulgação e massificação de informações referentes às ações deste município. Esse material será utilizado como suporte na enorme tarefa da Assessoria de Comunicação de informar, conscientizar e orientar o cidadão da cidade de Janaúba/MG, em virtude dessa mídia/propaganda ter alto poder de alcance, penetração e memorização de mensagens. Não se pode desconsiderar também que atualmente o rádio e o carro/motocicleta/bicicleta de som são meios de comunicação populares e de fácil acesso à ampla maioria da população.</w:t>
      </w:r>
    </w:p>
    <w:p w:rsidR="00CA002F" w:rsidRDefault="00CA002F" w:rsidP="00CA002F">
      <w:pPr>
        <w:jc w:val="both"/>
        <w:rPr>
          <w:rFonts w:ascii="Arial" w:hAnsi="Arial" w:cs="Arial"/>
          <w:color w:val="000000"/>
          <w:sz w:val="22"/>
          <w:szCs w:val="22"/>
        </w:rPr>
      </w:pPr>
    </w:p>
    <w:p w:rsidR="00CA002F" w:rsidRDefault="00CA002F" w:rsidP="00CA002F">
      <w:pPr>
        <w:tabs>
          <w:tab w:val="left" w:pos="8789"/>
        </w:tabs>
        <w:jc w:val="both"/>
        <w:rPr>
          <w:rFonts w:ascii="Arial" w:hAnsi="Arial" w:cs="Arial"/>
          <w:bCs/>
          <w:sz w:val="22"/>
          <w:szCs w:val="22"/>
        </w:rPr>
      </w:pPr>
      <w:r>
        <w:rPr>
          <w:rFonts w:ascii="Arial" w:hAnsi="Arial" w:cs="Arial"/>
          <w:bCs/>
          <w:sz w:val="22"/>
          <w:szCs w:val="22"/>
        </w:rPr>
        <w:t>2.2 – Por se tratar de contratação de serviços comuns justifica-se, portanto, a opção da modalidade PREGÃO para se realizar a presente licitação, em virtude do exato enquadramento das necessidades e dos requisitos fundamentais para utilização desse procedimento nos termos da Lei.</w:t>
      </w:r>
    </w:p>
    <w:p w:rsidR="00CA002F" w:rsidRDefault="00CA002F" w:rsidP="00CA002F">
      <w:pPr>
        <w:tabs>
          <w:tab w:val="left" w:pos="8789"/>
        </w:tabs>
        <w:jc w:val="both"/>
        <w:rPr>
          <w:rFonts w:ascii="Arial" w:hAnsi="Arial" w:cs="Arial"/>
          <w:bCs/>
          <w:sz w:val="22"/>
          <w:szCs w:val="22"/>
        </w:rPr>
      </w:pPr>
    </w:p>
    <w:p w:rsidR="00CA002F" w:rsidRDefault="00CA002F" w:rsidP="00CA002F">
      <w:pPr>
        <w:jc w:val="both"/>
        <w:rPr>
          <w:rFonts w:ascii="Arial" w:hAnsi="Arial" w:cs="Arial"/>
          <w:sz w:val="22"/>
          <w:szCs w:val="22"/>
        </w:rPr>
      </w:pPr>
      <w:r>
        <w:rPr>
          <w:rFonts w:ascii="Arial" w:hAnsi="Arial" w:cs="Arial"/>
          <w:b/>
          <w:bCs/>
          <w:sz w:val="22"/>
          <w:szCs w:val="22"/>
        </w:rPr>
        <w:t>3. DESCRIMINAÇÃO DOS SERVIÇOS</w:t>
      </w:r>
    </w:p>
    <w:p w:rsidR="00CA002F" w:rsidRDefault="00CA002F" w:rsidP="00CA002F">
      <w:pPr>
        <w:jc w:val="both"/>
        <w:rPr>
          <w:rFonts w:ascii="Arial" w:hAnsi="Arial" w:cs="Arial"/>
          <w:sz w:val="22"/>
          <w:szCs w:val="22"/>
        </w:rPr>
      </w:pPr>
      <w:r>
        <w:rPr>
          <w:rFonts w:ascii="Arial" w:hAnsi="Arial" w:cs="Arial"/>
          <w:sz w:val="22"/>
          <w:szCs w:val="22"/>
        </w:rPr>
        <w:t>Segue abaixo, tabela referente a discriminação e estimativa dos serviços  durante a execução do Contrato:</w:t>
      </w:r>
    </w:p>
    <w:tbl>
      <w:tblPr>
        <w:tblW w:w="8980" w:type="dxa"/>
        <w:tblInd w:w="21" w:type="dxa"/>
        <w:tblCellMar>
          <w:left w:w="70" w:type="dxa"/>
          <w:right w:w="70" w:type="dxa"/>
        </w:tblCellMar>
        <w:tblLook w:val="04A0"/>
      </w:tblPr>
      <w:tblGrid>
        <w:gridCol w:w="568"/>
        <w:gridCol w:w="3876"/>
        <w:gridCol w:w="992"/>
        <w:gridCol w:w="992"/>
        <w:gridCol w:w="1134"/>
        <w:gridCol w:w="1418"/>
      </w:tblGrid>
      <w:tr w:rsidR="00CA002F" w:rsidTr="00CA002F">
        <w:trPr>
          <w:trHeight w:val="300"/>
        </w:trPr>
        <w:tc>
          <w:tcPr>
            <w:tcW w:w="568" w:type="dxa"/>
            <w:tcBorders>
              <w:top w:val="single" w:sz="4" w:space="0" w:color="auto"/>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Item</w:t>
            </w:r>
          </w:p>
        </w:tc>
        <w:tc>
          <w:tcPr>
            <w:tcW w:w="3876" w:type="dxa"/>
            <w:tcBorders>
              <w:top w:val="single" w:sz="4" w:space="0" w:color="auto"/>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Produto</w:t>
            </w:r>
          </w:p>
        </w:tc>
        <w:tc>
          <w:tcPr>
            <w:tcW w:w="992" w:type="dxa"/>
            <w:tcBorders>
              <w:top w:val="single" w:sz="4" w:space="0" w:color="auto"/>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Unid.</w:t>
            </w:r>
          </w:p>
        </w:tc>
        <w:tc>
          <w:tcPr>
            <w:tcW w:w="992" w:type="dxa"/>
            <w:tcBorders>
              <w:top w:val="single" w:sz="4" w:space="0" w:color="auto"/>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Quant.</w:t>
            </w:r>
          </w:p>
        </w:tc>
        <w:tc>
          <w:tcPr>
            <w:tcW w:w="1134" w:type="dxa"/>
            <w:tcBorders>
              <w:top w:val="single" w:sz="4" w:space="0" w:color="auto"/>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Vl. Unit.</w:t>
            </w:r>
          </w:p>
        </w:tc>
        <w:tc>
          <w:tcPr>
            <w:tcW w:w="1418" w:type="dxa"/>
            <w:tcBorders>
              <w:top w:val="single" w:sz="4" w:space="0" w:color="auto"/>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Vl. Total</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126728 - Propaganda Volante em Carro de Som na Zona Urbana</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Hrs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300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28,75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8625</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Propaganda Volante em Carro de Som na Zona Urbana</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126729 - Propaganda Volante em Carro de Som na Zona Rural</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Hrs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46,25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4625</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Propaganda Volante em Carro de Som na Zona Rural</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3</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126730 - Propaganda Volante em Moto de Som na Zona Urbana</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Hrs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300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15,5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4650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Propaganda Volante em Moto de Som na Zona Urbana</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4</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126731 - Propaganda Volante em Moto de Som na Zona Rural</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Hrs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22,5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2250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lastRenderedPageBreak/>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Propaganda Volante em Moto de Som na Zona Rural</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5</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126732 - Propaganda Volante em Bicicleta de Som na Zona Urbana</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Hrs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300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10,25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3075</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Propaganda Volante em Bicicleta de Som na Zona Urbana</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6</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126733 - Gravação de Spot Comercial</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50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90</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4500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Gravação de Spot Comercial</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7</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118335 - Inserções em Radio 30" Segundos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3000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3,5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10500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Inserções em Radio de 30" Segundos cada.</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8</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118336 - Inserções em Radio 45" Segundos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2000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4,875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9750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Inserções em Radio de 45" Segundos cada.</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9</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118337 - Inserções em Radio 60" Segundos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1500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6,75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10125</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Inserções em Radio de 60" Segundos cada.</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10</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126737 - Inserções em jornal - </w:t>
            </w:r>
            <w:smartTag w:uri="urn:schemas-microsoft-com:office:smarttags" w:element="metricconverter">
              <w:smartTagPr>
                <w:attr w:name="ProductID" w:val="10 cm"/>
              </w:smartTagPr>
              <w:r>
                <w:rPr>
                  <w:rFonts w:ascii="Arial" w:hAnsi="Arial" w:cs="Arial"/>
                  <w:color w:val="000000"/>
                  <w:sz w:val="22"/>
                  <w:szCs w:val="22"/>
                </w:rPr>
                <w:t>10 cm</w:t>
              </w:r>
            </w:smartTag>
            <w:r>
              <w:rPr>
                <w:rFonts w:ascii="Arial" w:hAnsi="Arial" w:cs="Arial"/>
                <w:color w:val="000000"/>
                <w:sz w:val="22"/>
                <w:szCs w:val="22"/>
              </w:rPr>
              <w:t xml:space="preserve"> x 3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30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288</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8640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Inserções em jornal - </w:t>
            </w:r>
            <w:smartTag w:uri="urn:schemas-microsoft-com:office:smarttags" w:element="metricconverter">
              <w:smartTagPr>
                <w:attr w:name="ProductID" w:val="10 cm"/>
              </w:smartTagPr>
              <w:r>
                <w:rPr>
                  <w:rFonts w:ascii="Arial" w:hAnsi="Arial" w:cs="Arial"/>
                  <w:color w:val="000000"/>
                  <w:sz w:val="22"/>
                  <w:szCs w:val="22"/>
                </w:rPr>
                <w:t>10 cm</w:t>
              </w:r>
            </w:smartTag>
            <w:r>
              <w:rPr>
                <w:rFonts w:ascii="Arial" w:hAnsi="Arial" w:cs="Arial"/>
                <w:color w:val="000000"/>
                <w:sz w:val="22"/>
                <w:szCs w:val="22"/>
              </w:rPr>
              <w:t xml:space="preserve"> x 3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11</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126738 - Inserções em jornal - </w:t>
            </w:r>
            <w:smartTag w:uri="urn:schemas-microsoft-com:office:smarttags" w:element="metricconverter">
              <w:smartTagPr>
                <w:attr w:name="ProductID" w:val="25 cm"/>
              </w:smartTagPr>
              <w:r>
                <w:rPr>
                  <w:rFonts w:ascii="Arial" w:hAnsi="Arial" w:cs="Arial"/>
                  <w:color w:val="000000"/>
                  <w:sz w:val="22"/>
                  <w:szCs w:val="22"/>
                </w:rPr>
                <w:t>25 cm</w:t>
              </w:r>
            </w:smartTag>
            <w:r>
              <w:rPr>
                <w:rFonts w:ascii="Arial" w:hAnsi="Arial" w:cs="Arial"/>
                <w:color w:val="000000"/>
                <w:sz w:val="22"/>
                <w:szCs w:val="22"/>
              </w:rPr>
              <w:t xml:space="preserve"> x 3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15</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720</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10800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Inserções em jornal - </w:t>
            </w:r>
            <w:smartTag w:uri="urn:schemas-microsoft-com:office:smarttags" w:element="metricconverter">
              <w:smartTagPr>
                <w:attr w:name="ProductID" w:val="25 cm"/>
              </w:smartTagPr>
              <w:r>
                <w:rPr>
                  <w:rFonts w:ascii="Arial" w:hAnsi="Arial" w:cs="Arial"/>
                  <w:color w:val="000000"/>
                  <w:sz w:val="22"/>
                  <w:szCs w:val="22"/>
                </w:rPr>
                <w:t>25 cm</w:t>
              </w:r>
            </w:smartTag>
            <w:r>
              <w:rPr>
                <w:rFonts w:ascii="Arial" w:hAnsi="Arial" w:cs="Arial"/>
                <w:color w:val="000000"/>
                <w:sz w:val="22"/>
                <w:szCs w:val="22"/>
              </w:rPr>
              <w:t xml:space="preserve"> x 3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12</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126739 - Inserções em jornal - </w:t>
            </w:r>
            <w:smartTag w:uri="urn:schemas-microsoft-com:office:smarttags" w:element="metricconverter">
              <w:smartTagPr>
                <w:attr w:name="ProductID" w:val="10 cm"/>
              </w:smartTagPr>
              <w:r>
                <w:rPr>
                  <w:rFonts w:ascii="Arial" w:hAnsi="Arial" w:cs="Arial"/>
                  <w:color w:val="000000"/>
                  <w:sz w:val="22"/>
                  <w:szCs w:val="22"/>
                </w:rPr>
                <w:t>10 cm</w:t>
              </w:r>
            </w:smartTag>
            <w:r>
              <w:rPr>
                <w:rFonts w:ascii="Arial" w:hAnsi="Arial" w:cs="Arial"/>
                <w:color w:val="000000"/>
                <w:sz w:val="22"/>
                <w:szCs w:val="22"/>
              </w:rPr>
              <w:t xml:space="preserve"> x 6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576</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11520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Inserções em jornal - </w:t>
            </w:r>
            <w:smartTag w:uri="urn:schemas-microsoft-com:office:smarttags" w:element="metricconverter">
              <w:smartTagPr>
                <w:attr w:name="ProductID" w:val="10 cm"/>
              </w:smartTagPr>
              <w:r>
                <w:rPr>
                  <w:rFonts w:ascii="Arial" w:hAnsi="Arial" w:cs="Arial"/>
                  <w:color w:val="000000"/>
                  <w:sz w:val="22"/>
                  <w:szCs w:val="22"/>
                </w:rPr>
                <w:t>10 cm</w:t>
              </w:r>
            </w:smartTag>
            <w:r>
              <w:rPr>
                <w:rFonts w:ascii="Arial" w:hAnsi="Arial" w:cs="Arial"/>
                <w:color w:val="000000"/>
                <w:sz w:val="22"/>
                <w:szCs w:val="22"/>
              </w:rPr>
              <w:t xml:space="preserve"> x 6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13</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126740 - Inserções em jornal - </w:t>
            </w:r>
            <w:smartTag w:uri="urn:schemas-microsoft-com:office:smarttags" w:element="metricconverter">
              <w:smartTagPr>
                <w:attr w:name="ProductID" w:val="25 cm"/>
              </w:smartTagPr>
              <w:r>
                <w:rPr>
                  <w:rFonts w:ascii="Arial" w:hAnsi="Arial" w:cs="Arial"/>
                  <w:color w:val="000000"/>
                  <w:sz w:val="22"/>
                  <w:szCs w:val="22"/>
                </w:rPr>
                <w:t>25 cm</w:t>
              </w:r>
            </w:smartTag>
            <w:r>
              <w:rPr>
                <w:rFonts w:ascii="Arial" w:hAnsi="Arial" w:cs="Arial"/>
                <w:color w:val="000000"/>
                <w:sz w:val="22"/>
                <w:szCs w:val="22"/>
              </w:rPr>
              <w:t xml:space="preserve"> x 6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15</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1440</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21600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Inserções em jornal - </w:t>
            </w:r>
            <w:smartTag w:uri="urn:schemas-microsoft-com:office:smarttags" w:element="metricconverter">
              <w:smartTagPr>
                <w:attr w:name="ProductID" w:val="25 cm"/>
              </w:smartTagPr>
              <w:r>
                <w:rPr>
                  <w:rFonts w:ascii="Arial" w:hAnsi="Arial" w:cs="Arial"/>
                  <w:color w:val="000000"/>
                  <w:sz w:val="22"/>
                  <w:szCs w:val="22"/>
                </w:rPr>
                <w:t>25 cm</w:t>
              </w:r>
            </w:smartTag>
            <w:r>
              <w:rPr>
                <w:rFonts w:ascii="Arial" w:hAnsi="Arial" w:cs="Arial"/>
                <w:color w:val="000000"/>
                <w:sz w:val="22"/>
                <w:szCs w:val="22"/>
              </w:rPr>
              <w:t xml:space="preserve"> x 6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14</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126741 - Inserções em jornal </w:t>
            </w:r>
            <w:smartTag w:uri="urn:schemas-microsoft-com:office:smarttags" w:element="metricconverter">
              <w:smartTagPr>
                <w:attr w:name="ProductID" w:val="-50 cm"/>
              </w:smartTagPr>
              <w:r>
                <w:rPr>
                  <w:rFonts w:ascii="Arial" w:hAnsi="Arial" w:cs="Arial"/>
                  <w:color w:val="000000"/>
                  <w:sz w:val="22"/>
                  <w:szCs w:val="22"/>
                </w:rPr>
                <w:t>-50 cm</w:t>
              </w:r>
            </w:smartTag>
            <w:r>
              <w:rPr>
                <w:rFonts w:ascii="Arial" w:hAnsi="Arial" w:cs="Arial"/>
                <w:color w:val="000000"/>
                <w:sz w:val="22"/>
                <w:szCs w:val="22"/>
              </w:rPr>
              <w:t xml:space="preserve"> x 6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2880</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28800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Inserções em jornal </w:t>
            </w:r>
            <w:smartTag w:uri="urn:schemas-microsoft-com:office:smarttags" w:element="metricconverter">
              <w:smartTagPr>
                <w:attr w:name="ProductID" w:val="-50 cm"/>
              </w:smartTagPr>
              <w:r>
                <w:rPr>
                  <w:rFonts w:ascii="Arial" w:hAnsi="Arial" w:cs="Arial"/>
                  <w:color w:val="000000"/>
                  <w:sz w:val="22"/>
                  <w:szCs w:val="22"/>
                </w:rPr>
                <w:t>-50 cm</w:t>
              </w:r>
            </w:smartTag>
            <w:r>
              <w:rPr>
                <w:rFonts w:ascii="Arial" w:hAnsi="Arial" w:cs="Arial"/>
                <w:color w:val="000000"/>
                <w:sz w:val="22"/>
                <w:szCs w:val="22"/>
              </w:rPr>
              <w:t xml:space="preserve"> x 6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15</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126742 - Inserções em jornal - </w:t>
            </w:r>
            <w:smartTag w:uri="urn:schemas-microsoft-com:office:smarttags" w:element="metricconverter">
              <w:smartTagPr>
                <w:attr w:name="ProductID" w:val="10 cm"/>
              </w:smartTagPr>
              <w:r>
                <w:rPr>
                  <w:rFonts w:ascii="Arial" w:hAnsi="Arial" w:cs="Arial"/>
                  <w:color w:val="000000"/>
                  <w:sz w:val="22"/>
                  <w:szCs w:val="22"/>
                </w:rPr>
                <w:t>10 cm</w:t>
              </w:r>
            </w:smartTag>
            <w:r>
              <w:rPr>
                <w:rFonts w:ascii="Arial" w:hAnsi="Arial" w:cs="Arial"/>
                <w:color w:val="000000"/>
                <w:sz w:val="22"/>
                <w:szCs w:val="22"/>
              </w:rPr>
              <w:t xml:space="preserve"> x 2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30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192</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5760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Inserções em jornal - </w:t>
            </w:r>
            <w:smartTag w:uri="urn:schemas-microsoft-com:office:smarttags" w:element="metricconverter">
              <w:smartTagPr>
                <w:attr w:name="ProductID" w:val="10 cm"/>
              </w:smartTagPr>
              <w:r>
                <w:rPr>
                  <w:rFonts w:ascii="Arial" w:hAnsi="Arial" w:cs="Arial"/>
                  <w:color w:val="000000"/>
                  <w:sz w:val="22"/>
                  <w:szCs w:val="22"/>
                </w:rPr>
                <w:t>10 cm</w:t>
              </w:r>
            </w:smartTag>
            <w:r>
              <w:rPr>
                <w:rFonts w:ascii="Arial" w:hAnsi="Arial" w:cs="Arial"/>
                <w:color w:val="000000"/>
                <w:sz w:val="22"/>
                <w:szCs w:val="22"/>
              </w:rPr>
              <w:t xml:space="preserve"> x 2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16</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126743 - Inserções em jornal - </w:t>
            </w:r>
            <w:smartTag w:uri="urn:schemas-microsoft-com:office:smarttags" w:element="metricconverter">
              <w:smartTagPr>
                <w:attr w:name="ProductID" w:val="20 cm"/>
              </w:smartTagPr>
              <w:r>
                <w:rPr>
                  <w:rFonts w:ascii="Arial" w:hAnsi="Arial" w:cs="Arial"/>
                  <w:color w:val="000000"/>
                  <w:sz w:val="22"/>
                  <w:szCs w:val="22"/>
                </w:rPr>
                <w:t>20 cm</w:t>
              </w:r>
            </w:smartTag>
            <w:r>
              <w:rPr>
                <w:rFonts w:ascii="Arial" w:hAnsi="Arial" w:cs="Arial"/>
                <w:color w:val="000000"/>
                <w:sz w:val="22"/>
                <w:szCs w:val="22"/>
              </w:rPr>
              <w:t xml:space="preserve"> x 2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384</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7680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lastRenderedPageBreak/>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Inserções em jornal - </w:t>
            </w:r>
            <w:smartTag w:uri="urn:schemas-microsoft-com:office:smarttags" w:element="metricconverter">
              <w:smartTagPr>
                <w:attr w:name="ProductID" w:val="20 cm"/>
              </w:smartTagPr>
              <w:r>
                <w:rPr>
                  <w:rFonts w:ascii="Arial" w:hAnsi="Arial" w:cs="Arial"/>
                  <w:color w:val="000000"/>
                  <w:sz w:val="22"/>
                  <w:szCs w:val="22"/>
                </w:rPr>
                <w:t>20 cm</w:t>
              </w:r>
            </w:smartTag>
            <w:r>
              <w:rPr>
                <w:rFonts w:ascii="Arial" w:hAnsi="Arial" w:cs="Arial"/>
                <w:color w:val="000000"/>
                <w:sz w:val="22"/>
                <w:szCs w:val="22"/>
              </w:rPr>
              <w:t xml:space="preserve"> x 2 colunas - Preto e Branco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17</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113256 - Banner</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m2</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61,667</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12333,3</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Banner  em lona de impressão digital</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18</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009196 - Confecção de Faixas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m</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400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35,833</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14333,3</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Confecção de Faixas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19</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118349 - Captação de Imagem tipo Filmagem</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Hrs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50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1533,3</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76666,7</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Captação de Imagem tipo Filmagem em DVD, de eventos da administração em todo municipio.</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O municipio nao se responsabiliza a levar ou trazer o prestador do serviço, independente da distancia ou local.</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20</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004381 - Confecção de Outdoor</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50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333,33</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16666,7</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Confecção Outdoor 15 dias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21</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004381 - Confecção de Outdoor</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50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275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13750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Confecção Outdoor 30 dias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22</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118341 - Inserções em Tv 30"</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50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793,63</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39681,7</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Inserções em Tv de 30" segundos de duração nos horários seg/sab 12:00 às 14:00 hs, seg/sab 09:00 às 10:00,   seg/sab 22:00 às 23:00,  dom 09:00 ou 9:30.</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23</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118342 - Inserções em Tv de 45" segundos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Un</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30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1163,3</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34897,5</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xml:space="preserve">Inserções em Tv de 45" segundos de duração nos horários seg/sab 12:00 às 14:00 hs, seg/sab 09:00 às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10:00,   seg/sab 22:00 às 23:00,  dom 09:00 ou 9:30.</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tcPr>
          <w:p w:rsidR="00CA002F" w:rsidRDefault="00CA002F"/>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24</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119204 - Plotagem</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m2</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100</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85</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8500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Plotagem em Geral</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25</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Edição de Vídeo/Filmagem</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Hrs</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3</w:t>
            </w:r>
          </w:p>
        </w:tc>
        <w:tc>
          <w:tcPr>
            <w:tcW w:w="1134"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8250</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24750</w:t>
            </w:r>
          </w:p>
        </w:tc>
      </w:tr>
      <w:tr w:rsidR="00CA002F" w:rsidTr="00CA002F">
        <w:trPr>
          <w:trHeight w:val="300"/>
        </w:trPr>
        <w:tc>
          <w:tcPr>
            <w:tcW w:w="568" w:type="dxa"/>
            <w:tcBorders>
              <w:top w:val="nil"/>
              <w:left w:val="single" w:sz="4" w:space="0" w:color="auto"/>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3876"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CA002F" w:rsidRDefault="00CA002F">
            <w:pPr>
              <w:jc w:val="center"/>
              <w:rPr>
                <w:rFonts w:ascii="Arial" w:hAnsi="Arial" w:cs="Arial"/>
                <w:color w:val="000000"/>
                <w:sz w:val="22"/>
                <w:szCs w:val="22"/>
              </w:rPr>
            </w:pPr>
            <w:r>
              <w:rPr>
                <w:rFonts w:ascii="Arial" w:hAnsi="Arial" w:cs="Arial"/>
                <w:color w:val="000000"/>
                <w:sz w:val="22"/>
                <w:szCs w:val="22"/>
              </w:rPr>
              <w:t> </w:t>
            </w:r>
          </w:p>
        </w:tc>
        <w:tc>
          <w:tcPr>
            <w:tcW w:w="1134" w:type="dxa"/>
            <w:tcBorders>
              <w:top w:val="nil"/>
              <w:left w:val="nil"/>
              <w:bottom w:val="single" w:sz="4" w:space="0" w:color="auto"/>
              <w:right w:val="single" w:sz="4" w:space="0" w:color="auto"/>
            </w:tcBorders>
            <w:noWrap/>
            <w:vAlign w:val="bottom"/>
            <w:hideMark/>
          </w:tcPr>
          <w:p w:rsidR="00CA002F" w:rsidRDefault="00CA002F">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4" w:space="0" w:color="auto"/>
            </w:tcBorders>
            <w:noWrap/>
            <w:vAlign w:val="bottom"/>
            <w:hideMark/>
          </w:tcPr>
          <w:p w:rsidR="00CA002F" w:rsidRDefault="00CA002F">
            <w:pPr>
              <w:jc w:val="right"/>
              <w:rPr>
                <w:rFonts w:ascii="Arial" w:hAnsi="Arial" w:cs="Arial"/>
                <w:color w:val="000000"/>
                <w:sz w:val="22"/>
                <w:szCs w:val="22"/>
              </w:rPr>
            </w:pPr>
            <w:r>
              <w:rPr>
                <w:rFonts w:ascii="Arial" w:hAnsi="Arial" w:cs="Arial"/>
                <w:color w:val="000000"/>
                <w:sz w:val="22"/>
                <w:szCs w:val="22"/>
              </w:rPr>
              <w:t>394479</w:t>
            </w:r>
          </w:p>
        </w:tc>
      </w:tr>
    </w:tbl>
    <w:p w:rsidR="00CA002F" w:rsidRDefault="00CA002F" w:rsidP="00CA002F">
      <w:pPr>
        <w:tabs>
          <w:tab w:val="left" w:pos="8789"/>
        </w:tabs>
        <w:jc w:val="both"/>
        <w:rPr>
          <w:rFonts w:ascii="Arial" w:hAnsi="Arial" w:cs="Arial"/>
          <w:bCs/>
          <w:sz w:val="22"/>
          <w:szCs w:val="22"/>
        </w:rPr>
      </w:pPr>
    </w:p>
    <w:p w:rsidR="00CA002F" w:rsidRDefault="00CA002F" w:rsidP="00CA002F">
      <w:pPr>
        <w:jc w:val="both"/>
        <w:rPr>
          <w:rFonts w:ascii="Arial" w:hAnsi="Arial" w:cs="Arial"/>
          <w:color w:val="000000"/>
          <w:sz w:val="22"/>
          <w:szCs w:val="22"/>
        </w:rPr>
      </w:pPr>
      <w:r>
        <w:rPr>
          <w:rFonts w:ascii="Arial" w:hAnsi="Arial" w:cs="Arial"/>
          <w:b/>
          <w:color w:val="000000"/>
          <w:sz w:val="22"/>
          <w:szCs w:val="22"/>
        </w:rPr>
        <w:t>Valor Total Estimado:</w:t>
      </w:r>
      <w:r>
        <w:rPr>
          <w:rFonts w:ascii="Arial" w:hAnsi="Arial" w:cs="Arial"/>
          <w:color w:val="000000"/>
          <w:sz w:val="22"/>
          <w:szCs w:val="22"/>
        </w:rPr>
        <w:t xml:space="preserve"> R$ 394.479,00 (trezentos e noventa e quatro mil e quatrocentos e setenta e nove reais)</w:t>
      </w:r>
    </w:p>
    <w:p w:rsidR="00CA002F" w:rsidRDefault="00CA002F" w:rsidP="00CA002F">
      <w:pPr>
        <w:rPr>
          <w:rFonts w:ascii="Arial" w:hAnsi="Arial" w:cs="Arial"/>
          <w:color w:val="000000"/>
          <w:sz w:val="22"/>
          <w:szCs w:val="22"/>
        </w:rPr>
      </w:pPr>
    </w:p>
    <w:p w:rsidR="00CA002F" w:rsidRDefault="00CA002F" w:rsidP="00CA002F">
      <w:pPr>
        <w:jc w:val="both"/>
        <w:rPr>
          <w:rFonts w:ascii="Arial" w:hAnsi="Arial" w:cs="Arial"/>
          <w:b/>
          <w:color w:val="000000"/>
          <w:sz w:val="22"/>
          <w:szCs w:val="22"/>
        </w:rPr>
      </w:pPr>
      <w:r>
        <w:rPr>
          <w:rFonts w:ascii="Arial" w:hAnsi="Arial" w:cs="Arial"/>
          <w:b/>
          <w:color w:val="000000"/>
          <w:sz w:val="22"/>
          <w:szCs w:val="22"/>
        </w:rPr>
        <w:t>4. CONDIÇÕES PARA PARTICIPAÇÃO NO PROCEDIMENTO LICITATÓRIO</w:t>
      </w:r>
    </w:p>
    <w:p w:rsidR="00CA002F" w:rsidRDefault="00CA002F" w:rsidP="00CA002F">
      <w:pPr>
        <w:jc w:val="both"/>
        <w:rPr>
          <w:rFonts w:ascii="Arial" w:hAnsi="Arial" w:cs="Arial"/>
          <w:b/>
          <w:color w:val="000000"/>
          <w:sz w:val="22"/>
          <w:szCs w:val="22"/>
        </w:rPr>
      </w:pPr>
    </w:p>
    <w:p w:rsidR="00CA002F" w:rsidRDefault="00CA002F" w:rsidP="00CA002F">
      <w:pPr>
        <w:jc w:val="both"/>
        <w:rPr>
          <w:rFonts w:ascii="Arial" w:hAnsi="Arial" w:cs="Arial"/>
          <w:color w:val="222222"/>
          <w:sz w:val="22"/>
          <w:szCs w:val="22"/>
        </w:rPr>
      </w:pPr>
      <w:r>
        <w:rPr>
          <w:rFonts w:ascii="Arial" w:hAnsi="Arial" w:cs="Arial"/>
          <w:color w:val="000000"/>
          <w:sz w:val="22"/>
          <w:szCs w:val="22"/>
        </w:rPr>
        <w:t>Para a apresentação da proposta, a empresa concorrente deverá observar as condições previstas neste Termo de Referência, atendimento as especificações dos produtos a serem elaborados.</w:t>
      </w:r>
    </w:p>
    <w:p w:rsidR="00CA002F" w:rsidRDefault="00CA002F" w:rsidP="00CA002F">
      <w:pPr>
        <w:jc w:val="both"/>
        <w:rPr>
          <w:rFonts w:ascii="Arial" w:hAnsi="Arial" w:cs="Arial"/>
          <w:color w:val="222222"/>
          <w:sz w:val="22"/>
          <w:szCs w:val="22"/>
        </w:rPr>
      </w:pPr>
    </w:p>
    <w:p w:rsidR="00CA002F" w:rsidRDefault="00CA002F" w:rsidP="00CA002F">
      <w:pPr>
        <w:jc w:val="both"/>
        <w:rPr>
          <w:rFonts w:ascii="Arial" w:hAnsi="Arial" w:cs="Arial"/>
          <w:b/>
          <w:bCs/>
          <w:sz w:val="22"/>
          <w:szCs w:val="22"/>
        </w:rPr>
      </w:pPr>
      <w:r>
        <w:rPr>
          <w:rFonts w:ascii="Arial" w:hAnsi="Arial" w:cs="Arial"/>
          <w:b/>
          <w:bCs/>
          <w:sz w:val="22"/>
          <w:szCs w:val="22"/>
        </w:rPr>
        <w:lastRenderedPageBreak/>
        <w:t>5. DA PROPOSTA</w:t>
      </w: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Descrição detalhada do serviço a ser executado.</w:t>
      </w:r>
    </w:p>
    <w:p w:rsidR="00CA002F" w:rsidRDefault="00CA002F" w:rsidP="00CA002F">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Cotação com preço global.</w:t>
      </w:r>
    </w:p>
    <w:p w:rsidR="00CA002F" w:rsidRDefault="00CA002F" w:rsidP="00CA002F">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 xml:space="preserve">Para cada item da licitação cotado, valor limitado a 02 (duas) casas decimais, em algarismos </w:t>
      </w:r>
    </w:p>
    <w:p w:rsidR="00CA002F" w:rsidRDefault="00CA002F" w:rsidP="00CA002F">
      <w:pPr>
        <w:jc w:val="both"/>
        <w:rPr>
          <w:rFonts w:ascii="Arial" w:hAnsi="Arial" w:cs="Arial"/>
          <w:sz w:val="22"/>
          <w:szCs w:val="22"/>
        </w:rPr>
      </w:pPr>
      <w:r>
        <w:rPr>
          <w:rFonts w:ascii="Arial" w:hAnsi="Arial" w:cs="Arial"/>
          <w:sz w:val="22"/>
          <w:szCs w:val="22"/>
        </w:rPr>
        <w:t>arábicos, expresso em moeda nacional.</w:t>
      </w:r>
    </w:p>
    <w:p w:rsidR="00CA002F" w:rsidRDefault="00CA002F" w:rsidP="00CA002F">
      <w:pPr>
        <w:jc w:val="both"/>
        <w:rPr>
          <w:rFonts w:ascii="Arial" w:hAnsi="Arial" w:cs="Arial"/>
          <w:sz w:val="22"/>
          <w:szCs w:val="22"/>
        </w:rPr>
      </w:pPr>
      <w:r>
        <w:rPr>
          <w:rFonts w:ascii="Arial" w:hAnsi="Arial" w:cs="Arial"/>
          <w:sz w:val="22"/>
          <w:szCs w:val="22"/>
        </w:rPr>
        <w:t>Ex.: R$ 0,01</w:t>
      </w:r>
    </w:p>
    <w:p w:rsidR="00CA002F" w:rsidRDefault="00CA002F" w:rsidP="00CA002F">
      <w:pPr>
        <w:jc w:val="both"/>
        <w:rPr>
          <w:rFonts w:ascii="Arial" w:hAnsi="Arial" w:cs="Arial"/>
          <w:sz w:val="22"/>
          <w:szCs w:val="22"/>
        </w:rPr>
      </w:pPr>
      <w:r>
        <w:rPr>
          <w:rFonts w:ascii="Arial" w:hAnsi="Arial" w:cs="Arial"/>
          <w:b/>
          <w:bCs/>
          <w:sz w:val="22"/>
          <w:szCs w:val="22"/>
        </w:rPr>
        <w:t xml:space="preserve">d) </w:t>
      </w:r>
      <w:r>
        <w:rPr>
          <w:rFonts w:ascii="Arial" w:hAnsi="Arial" w:cs="Arial"/>
          <w:sz w:val="22"/>
          <w:szCs w:val="22"/>
        </w:rPr>
        <w:t xml:space="preserve">As propostas deverão estar rigorosamente de acordo com o </w:t>
      </w:r>
      <w:r>
        <w:rPr>
          <w:rFonts w:ascii="Arial" w:hAnsi="Arial" w:cs="Arial"/>
          <w:b/>
          <w:bCs/>
          <w:sz w:val="22"/>
          <w:szCs w:val="22"/>
        </w:rPr>
        <w:t xml:space="preserve">Anexo-Modelo de Proposta </w:t>
      </w:r>
      <w:r>
        <w:rPr>
          <w:rFonts w:ascii="Arial" w:hAnsi="Arial" w:cs="Arial"/>
          <w:sz w:val="22"/>
          <w:szCs w:val="22"/>
        </w:rPr>
        <w:t>do Edital, na sua numeração, seqüencial dos itens.</w:t>
      </w:r>
    </w:p>
    <w:p w:rsidR="00CA002F" w:rsidRDefault="00CA002F" w:rsidP="00CA002F">
      <w:pPr>
        <w:jc w:val="both"/>
        <w:rPr>
          <w:rFonts w:ascii="Arial" w:hAnsi="Arial" w:cs="Arial"/>
          <w:sz w:val="22"/>
          <w:szCs w:val="22"/>
        </w:rPr>
      </w:pPr>
      <w:r>
        <w:rPr>
          <w:rFonts w:ascii="Arial" w:hAnsi="Arial" w:cs="Arial"/>
          <w:b/>
          <w:bCs/>
          <w:sz w:val="22"/>
          <w:szCs w:val="22"/>
        </w:rPr>
        <w:t xml:space="preserve">e) </w:t>
      </w:r>
      <w:r>
        <w:rPr>
          <w:rFonts w:ascii="Arial" w:hAnsi="Arial" w:cs="Arial"/>
          <w:sz w:val="22"/>
          <w:szCs w:val="22"/>
        </w:rPr>
        <w:t xml:space="preserve">Validade da proposta não inferior a </w:t>
      </w:r>
      <w:r>
        <w:rPr>
          <w:rFonts w:ascii="Arial" w:hAnsi="Arial" w:cs="Arial"/>
          <w:b/>
          <w:bCs/>
          <w:sz w:val="22"/>
          <w:szCs w:val="22"/>
        </w:rPr>
        <w:t xml:space="preserve">60 </w:t>
      </w:r>
      <w:r>
        <w:rPr>
          <w:rFonts w:ascii="Arial" w:hAnsi="Arial" w:cs="Arial"/>
          <w:sz w:val="22"/>
          <w:szCs w:val="22"/>
        </w:rPr>
        <w:t>(sessenta) dias.</w:t>
      </w:r>
    </w:p>
    <w:p w:rsidR="00CA002F" w:rsidRDefault="00CA002F" w:rsidP="00CA002F">
      <w:pPr>
        <w:jc w:val="both"/>
        <w:rPr>
          <w:rFonts w:ascii="Arial" w:hAnsi="Arial" w:cs="Arial"/>
          <w:sz w:val="22"/>
          <w:szCs w:val="22"/>
        </w:rPr>
      </w:pPr>
      <w:r>
        <w:rPr>
          <w:rFonts w:ascii="Arial" w:hAnsi="Arial" w:cs="Arial"/>
          <w:b/>
          <w:bCs/>
          <w:sz w:val="22"/>
          <w:szCs w:val="22"/>
        </w:rPr>
        <w:t xml:space="preserve">f) </w:t>
      </w:r>
      <w:r>
        <w:rPr>
          <w:rFonts w:ascii="Arial" w:hAnsi="Arial" w:cs="Arial"/>
          <w:sz w:val="22"/>
          <w:szCs w:val="22"/>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CA002F" w:rsidRDefault="00CA002F" w:rsidP="00CA002F">
      <w:pPr>
        <w:jc w:val="both"/>
        <w:rPr>
          <w:rFonts w:ascii="Arial" w:hAnsi="Arial" w:cs="Arial"/>
          <w:b/>
          <w:bCs/>
          <w:sz w:val="22"/>
          <w:szCs w:val="22"/>
        </w:rPr>
      </w:pPr>
    </w:p>
    <w:p w:rsidR="00CA002F" w:rsidRDefault="00CA002F" w:rsidP="00CA002F">
      <w:pPr>
        <w:jc w:val="both"/>
        <w:rPr>
          <w:rFonts w:ascii="Arial" w:hAnsi="Arial" w:cs="Arial"/>
          <w:b/>
          <w:bCs/>
          <w:sz w:val="22"/>
          <w:szCs w:val="22"/>
        </w:rPr>
      </w:pPr>
      <w:r>
        <w:rPr>
          <w:rFonts w:ascii="Arial" w:hAnsi="Arial" w:cs="Arial"/>
          <w:b/>
          <w:bCs/>
          <w:sz w:val="22"/>
          <w:szCs w:val="22"/>
        </w:rPr>
        <w:t xml:space="preserve">6.PRAZO PARA EXECUÇÃO DO SERVIÇO </w:t>
      </w: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Prazo para execução do serviço será de 12 (doze) meses.</w:t>
      </w:r>
    </w:p>
    <w:p w:rsidR="00CA002F" w:rsidRDefault="00CA002F" w:rsidP="00CA002F">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A empresa que não cumprir o prazo estipulado sofrerá as sanções previstas na Lei 8.666/93, no Decreto Municipal Nº. 001/06 e no Edital.</w:t>
      </w: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b/>
          <w:bCs/>
          <w:sz w:val="22"/>
          <w:szCs w:val="22"/>
        </w:rPr>
      </w:pPr>
      <w:r>
        <w:rPr>
          <w:rFonts w:ascii="Arial" w:hAnsi="Arial" w:cs="Arial"/>
          <w:b/>
          <w:bCs/>
          <w:sz w:val="22"/>
          <w:szCs w:val="22"/>
        </w:rPr>
        <w:t>7- DO LOCAL DA EXECUÇÃO DO SERVIÇO</w:t>
      </w:r>
    </w:p>
    <w:p w:rsidR="00CA002F" w:rsidRDefault="00CA002F" w:rsidP="00CA002F">
      <w:pPr>
        <w:jc w:val="both"/>
        <w:rPr>
          <w:rFonts w:ascii="Arial" w:hAnsi="Arial" w:cs="Arial"/>
          <w:b/>
          <w:bCs/>
          <w:sz w:val="22"/>
          <w:szCs w:val="22"/>
        </w:rPr>
      </w:pPr>
    </w:p>
    <w:p w:rsidR="00CA002F" w:rsidRDefault="00CA002F" w:rsidP="00CA002F">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O Serviço contratado deverá ser executado na sede da Empresa Contratada.</w:t>
      </w:r>
    </w:p>
    <w:p w:rsidR="00CA002F" w:rsidRDefault="00CA002F" w:rsidP="00CA002F">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As Notas fiscais correspondentes ao serviço executado deverão ser emitidas de acordo com as indicações contidas na Ordem de Serviço/Nota de Empenho.</w:t>
      </w:r>
    </w:p>
    <w:p w:rsidR="00CA002F" w:rsidRDefault="00CA002F" w:rsidP="00CA002F">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Na Emissão das Notas Fiscais, a descrição do serviço prestado deverá estar conforme a descrição do Edital, podendo antes de emiti-la entrar em contato com o Setor de Compras da Prefeitura Municipal de Janaúba/MG, para eventuais explicações.</w:t>
      </w: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b/>
          <w:sz w:val="22"/>
          <w:szCs w:val="22"/>
        </w:rPr>
      </w:pPr>
      <w:r>
        <w:rPr>
          <w:rFonts w:ascii="Arial" w:hAnsi="Arial" w:cs="Arial"/>
          <w:b/>
          <w:sz w:val="22"/>
          <w:szCs w:val="22"/>
        </w:rPr>
        <w:t>8- DA FISCALIZAÇÃO</w:t>
      </w:r>
    </w:p>
    <w:p w:rsidR="00CA002F" w:rsidRDefault="00CA002F" w:rsidP="00CA002F">
      <w:pPr>
        <w:jc w:val="both"/>
        <w:rPr>
          <w:rFonts w:ascii="Arial" w:hAnsi="Arial" w:cs="Arial"/>
          <w:b/>
          <w:sz w:val="22"/>
          <w:szCs w:val="22"/>
        </w:rPr>
      </w:pPr>
    </w:p>
    <w:p w:rsidR="00CA002F" w:rsidRDefault="00CA002F" w:rsidP="00CA002F">
      <w:pPr>
        <w:jc w:val="both"/>
        <w:rPr>
          <w:rFonts w:ascii="Arial" w:hAnsi="Arial" w:cs="Arial"/>
          <w:sz w:val="22"/>
          <w:szCs w:val="22"/>
        </w:rPr>
      </w:pPr>
      <w:r>
        <w:rPr>
          <w:rFonts w:ascii="Arial" w:hAnsi="Arial" w:cs="Arial"/>
          <w:sz w:val="22"/>
          <w:szCs w:val="22"/>
        </w:rPr>
        <w:t>Todos os serviços executados pela contratada serão fiscalizados por terceiro designado para tal fim, obrigando-se a contratada a assegurar livre acesso ao local de serviço e tudo facilitar para que a fiscalização possa exercer integralmente sua função</w:t>
      </w: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b/>
          <w:sz w:val="22"/>
          <w:szCs w:val="22"/>
        </w:rPr>
      </w:pPr>
      <w:r>
        <w:rPr>
          <w:rFonts w:ascii="Arial" w:hAnsi="Arial" w:cs="Arial"/>
          <w:b/>
          <w:sz w:val="22"/>
          <w:szCs w:val="22"/>
        </w:rPr>
        <w:t>9- OBRIGAÇÕES DAS PARTES</w:t>
      </w:r>
    </w:p>
    <w:p w:rsidR="00CA002F" w:rsidRDefault="00CA002F" w:rsidP="00CA002F">
      <w:pPr>
        <w:jc w:val="both"/>
        <w:rPr>
          <w:rFonts w:ascii="Arial" w:hAnsi="Arial" w:cs="Arial"/>
          <w:b/>
          <w:sz w:val="22"/>
          <w:szCs w:val="22"/>
        </w:rPr>
      </w:pPr>
    </w:p>
    <w:p w:rsidR="00CA002F" w:rsidRDefault="00CA002F" w:rsidP="00CA002F">
      <w:pPr>
        <w:jc w:val="both"/>
        <w:rPr>
          <w:rFonts w:ascii="Arial" w:hAnsi="Arial" w:cs="Arial"/>
          <w:sz w:val="22"/>
          <w:szCs w:val="22"/>
        </w:rPr>
      </w:pPr>
      <w:r>
        <w:rPr>
          <w:rFonts w:ascii="Arial" w:hAnsi="Arial" w:cs="Arial"/>
          <w:b/>
          <w:sz w:val="22"/>
          <w:szCs w:val="22"/>
        </w:rPr>
        <w:t>9.1.</w:t>
      </w:r>
      <w:r>
        <w:rPr>
          <w:rFonts w:ascii="Arial" w:hAnsi="Arial" w:cs="Arial"/>
          <w:sz w:val="22"/>
          <w:szCs w:val="22"/>
        </w:rPr>
        <w:t xml:space="preserve"> A </w:t>
      </w:r>
      <w:r>
        <w:rPr>
          <w:rFonts w:ascii="Arial" w:hAnsi="Arial" w:cs="Arial"/>
          <w:b/>
          <w:sz w:val="22"/>
          <w:szCs w:val="22"/>
        </w:rPr>
        <w:t xml:space="preserve">PREFEITURA MUNICIPAL DE JANAÚBA/MG, como CONTRATANTE, </w:t>
      </w:r>
      <w:r>
        <w:rPr>
          <w:rFonts w:ascii="Arial" w:hAnsi="Arial" w:cs="Arial"/>
          <w:sz w:val="22"/>
          <w:szCs w:val="22"/>
        </w:rPr>
        <w:t>obriga-se a:</w:t>
      </w: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exercer a fiscalização da execução do trabalho;</w:t>
      </w:r>
    </w:p>
    <w:p w:rsidR="00CA002F" w:rsidRDefault="00CA002F" w:rsidP="00CA002F">
      <w:pPr>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fornecer apoio técnico, operacional e institucional e disponibilizar todo acervo documental e todas as informações necessárias à consecução dos objetivos de que trata este Termo de Referência, como garantir acesso ás suas instalações, a documentação técnica necessária, todos os documentos e informações necessárias ao desenvolvimento dos serviços;</w:t>
      </w:r>
    </w:p>
    <w:p w:rsidR="00CA002F" w:rsidRDefault="00CA002F" w:rsidP="00CA002F">
      <w:pPr>
        <w:autoSpaceDE w:val="0"/>
        <w:autoSpaceDN w:val="0"/>
        <w:adjustRightInd w:val="0"/>
        <w:jc w:val="both"/>
        <w:rPr>
          <w:rFonts w:ascii="Arial" w:hAnsi="Arial" w:cs="Arial"/>
          <w:sz w:val="22"/>
          <w:szCs w:val="22"/>
        </w:rPr>
      </w:pPr>
      <w:r>
        <w:rPr>
          <w:rFonts w:ascii="Arial" w:hAnsi="Arial" w:cs="Arial"/>
          <w:b/>
          <w:sz w:val="22"/>
          <w:szCs w:val="22"/>
        </w:rPr>
        <w:lastRenderedPageBreak/>
        <w:t xml:space="preserve">c) </w:t>
      </w:r>
      <w:r>
        <w:rPr>
          <w:rFonts w:ascii="Arial" w:hAnsi="Arial" w:cs="Arial"/>
          <w:sz w:val="22"/>
          <w:szCs w:val="22"/>
        </w:rPr>
        <w:t>fiscalizar a execução do Contrato objetivando a qualidade desejada;</w:t>
      </w:r>
    </w:p>
    <w:p w:rsidR="00CA002F" w:rsidRDefault="00CA002F" w:rsidP="00CA002F">
      <w:pPr>
        <w:autoSpaceDE w:val="0"/>
        <w:autoSpaceDN w:val="0"/>
        <w:adjustRightInd w:val="0"/>
        <w:jc w:val="both"/>
        <w:rPr>
          <w:rFonts w:ascii="Arial" w:hAnsi="Arial" w:cs="Arial"/>
          <w:sz w:val="22"/>
          <w:szCs w:val="22"/>
        </w:rPr>
      </w:pPr>
      <w:r>
        <w:rPr>
          <w:rFonts w:ascii="Arial" w:hAnsi="Arial" w:cs="Arial"/>
          <w:b/>
          <w:bCs/>
          <w:sz w:val="22"/>
          <w:szCs w:val="22"/>
        </w:rPr>
        <w:t xml:space="preserve">d) </w:t>
      </w:r>
      <w:r>
        <w:rPr>
          <w:rFonts w:ascii="Arial" w:hAnsi="Arial" w:cs="Arial"/>
          <w:sz w:val="22"/>
          <w:szCs w:val="22"/>
        </w:rPr>
        <w:t xml:space="preserve">dar ciência à </w:t>
      </w:r>
      <w:r>
        <w:rPr>
          <w:rFonts w:ascii="Arial" w:hAnsi="Arial" w:cs="Arial"/>
          <w:b/>
          <w:bCs/>
          <w:sz w:val="22"/>
          <w:szCs w:val="22"/>
        </w:rPr>
        <w:t xml:space="preserve">CONTRATADA </w:t>
      </w:r>
      <w:r>
        <w:rPr>
          <w:rFonts w:ascii="Arial" w:hAnsi="Arial" w:cs="Arial"/>
          <w:sz w:val="22"/>
          <w:szCs w:val="22"/>
        </w:rPr>
        <w:t>imediatamente sobre qualquer anormalidade que verificar na execução do Contrato e indicar os procedimentos necessários ao seu correto cumprimento;</w:t>
      </w:r>
    </w:p>
    <w:p w:rsidR="00CA002F" w:rsidRDefault="00CA002F" w:rsidP="00CA002F">
      <w:pPr>
        <w:autoSpaceDE w:val="0"/>
        <w:autoSpaceDN w:val="0"/>
        <w:adjustRightInd w:val="0"/>
        <w:jc w:val="both"/>
        <w:rPr>
          <w:rFonts w:ascii="Arial" w:hAnsi="Arial" w:cs="Arial"/>
          <w:sz w:val="22"/>
          <w:szCs w:val="22"/>
        </w:rPr>
      </w:pPr>
      <w:r>
        <w:rPr>
          <w:rFonts w:ascii="Arial" w:hAnsi="Arial" w:cs="Arial"/>
          <w:b/>
          <w:bCs/>
          <w:sz w:val="22"/>
          <w:szCs w:val="22"/>
        </w:rPr>
        <w:t xml:space="preserve">e) </w:t>
      </w:r>
      <w:r>
        <w:rPr>
          <w:rFonts w:ascii="Arial" w:hAnsi="Arial" w:cs="Arial"/>
          <w:sz w:val="22"/>
          <w:szCs w:val="22"/>
        </w:rPr>
        <w:t xml:space="preserve">prestar as informações e os esclarecimentos atinentes ao objeto, que venham ser solicitados pela </w:t>
      </w:r>
      <w:r>
        <w:rPr>
          <w:rFonts w:ascii="Arial" w:hAnsi="Arial" w:cs="Arial"/>
          <w:b/>
          <w:bCs/>
          <w:sz w:val="22"/>
          <w:szCs w:val="22"/>
        </w:rPr>
        <w:t>CONTRATADA</w:t>
      </w:r>
      <w:r>
        <w:rPr>
          <w:rFonts w:ascii="Arial" w:hAnsi="Arial" w:cs="Arial"/>
          <w:sz w:val="22"/>
          <w:szCs w:val="22"/>
        </w:rPr>
        <w:t>;</w:t>
      </w:r>
    </w:p>
    <w:p w:rsidR="00CA002F" w:rsidRDefault="00CA002F" w:rsidP="00CA002F">
      <w:pPr>
        <w:autoSpaceDE w:val="0"/>
        <w:autoSpaceDN w:val="0"/>
        <w:adjustRightInd w:val="0"/>
        <w:jc w:val="both"/>
        <w:rPr>
          <w:rFonts w:ascii="Arial" w:hAnsi="Arial" w:cs="Arial"/>
          <w:sz w:val="22"/>
          <w:szCs w:val="22"/>
        </w:rPr>
      </w:pPr>
      <w:r>
        <w:rPr>
          <w:rFonts w:ascii="Arial" w:hAnsi="Arial" w:cs="Arial"/>
          <w:b/>
          <w:bCs/>
          <w:sz w:val="22"/>
          <w:szCs w:val="22"/>
        </w:rPr>
        <w:t xml:space="preserve">f) </w:t>
      </w:r>
      <w:r>
        <w:rPr>
          <w:rFonts w:ascii="Arial" w:hAnsi="Arial" w:cs="Arial"/>
          <w:sz w:val="22"/>
          <w:szCs w:val="22"/>
        </w:rPr>
        <w:t xml:space="preserve">O Município de Contas poderá solicitar à </w:t>
      </w:r>
      <w:r>
        <w:rPr>
          <w:rFonts w:ascii="Arial" w:hAnsi="Arial" w:cs="Arial"/>
          <w:b/>
          <w:bCs/>
          <w:sz w:val="22"/>
          <w:szCs w:val="22"/>
        </w:rPr>
        <w:t>CONTRATADA</w:t>
      </w:r>
      <w:r>
        <w:rPr>
          <w:rFonts w:ascii="Arial" w:hAnsi="Arial" w:cs="Arial"/>
          <w:sz w:val="22"/>
          <w:szCs w:val="22"/>
        </w:rPr>
        <w:t xml:space="preserve">, análise do produto entregue, sempre que o mesmo se fizer necessário, sem ônus para o Órgão </w:t>
      </w:r>
      <w:r>
        <w:rPr>
          <w:rFonts w:ascii="Arial" w:hAnsi="Arial" w:cs="Arial"/>
          <w:b/>
          <w:bCs/>
          <w:sz w:val="22"/>
          <w:szCs w:val="22"/>
        </w:rPr>
        <w:t>CONTRATANTE</w:t>
      </w:r>
      <w:r>
        <w:rPr>
          <w:rFonts w:ascii="Arial" w:hAnsi="Arial" w:cs="Arial"/>
          <w:sz w:val="22"/>
          <w:szCs w:val="22"/>
        </w:rPr>
        <w:t>;</w:t>
      </w:r>
    </w:p>
    <w:p w:rsidR="00CA002F" w:rsidRDefault="00CA002F" w:rsidP="00CA002F">
      <w:pPr>
        <w:autoSpaceDE w:val="0"/>
        <w:autoSpaceDN w:val="0"/>
        <w:adjustRightInd w:val="0"/>
        <w:jc w:val="both"/>
        <w:rPr>
          <w:rFonts w:ascii="Arial" w:hAnsi="Arial" w:cs="Arial"/>
          <w:sz w:val="22"/>
          <w:szCs w:val="22"/>
        </w:rPr>
      </w:pPr>
      <w:r>
        <w:rPr>
          <w:rFonts w:ascii="Arial" w:hAnsi="Arial" w:cs="Arial"/>
          <w:b/>
          <w:bCs/>
          <w:sz w:val="22"/>
          <w:szCs w:val="22"/>
        </w:rPr>
        <w:t xml:space="preserve">g) </w:t>
      </w:r>
      <w:r>
        <w:rPr>
          <w:rFonts w:ascii="Arial" w:hAnsi="Arial" w:cs="Arial"/>
          <w:sz w:val="22"/>
          <w:szCs w:val="22"/>
        </w:rPr>
        <w:t>verificar e atestar, ao receber a Nota Fiscal, se as quantidades cobradas correspondem ao valor real contratado;</w:t>
      </w:r>
    </w:p>
    <w:p w:rsidR="00CA002F" w:rsidRDefault="00CA002F" w:rsidP="00CA002F">
      <w:pPr>
        <w:autoSpaceDE w:val="0"/>
        <w:autoSpaceDN w:val="0"/>
        <w:adjustRightInd w:val="0"/>
        <w:jc w:val="both"/>
        <w:rPr>
          <w:rFonts w:ascii="Arial" w:hAnsi="Arial" w:cs="Arial"/>
          <w:sz w:val="22"/>
          <w:szCs w:val="22"/>
        </w:rPr>
      </w:pPr>
      <w:r>
        <w:rPr>
          <w:rFonts w:ascii="Arial" w:hAnsi="Arial" w:cs="Arial"/>
          <w:b/>
          <w:bCs/>
          <w:sz w:val="22"/>
          <w:szCs w:val="22"/>
        </w:rPr>
        <w:t xml:space="preserve">h) </w:t>
      </w:r>
      <w:r>
        <w:rPr>
          <w:rFonts w:ascii="Arial" w:hAnsi="Arial" w:cs="Arial"/>
          <w:sz w:val="22"/>
          <w:szCs w:val="22"/>
        </w:rPr>
        <w:t xml:space="preserve">efetuar pagamento à </w:t>
      </w:r>
      <w:r>
        <w:rPr>
          <w:rFonts w:ascii="Arial" w:hAnsi="Arial" w:cs="Arial"/>
          <w:b/>
          <w:bCs/>
          <w:sz w:val="22"/>
          <w:szCs w:val="22"/>
        </w:rPr>
        <w:t xml:space="preserve">CONTRATADA </w:t>
      </w:r>
      <w:r>
        <w:rPr>
          <w:rFonts w:ascii="Arial" w:hAnsi="Arial" w:cs="Arial"/>
          <w:sz w:val="22"/>
          <w:szCs w:val="22"/>
        </w:rPr>
        <w:t>de acordo com as condições de preço e prazo estabelecidas no contrato.</w:t>
      </w: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sz w:val="22"/>
          <w:szCs w:val="22"/>
        </w:rPr>
      </w:pPr>
      <w:r>
        <w:rPr>
          <w:rFonts w:ascii="Arial" w:hAnsi="Arial" w:cs="Arial"/>
          <w:b/>
          <w:sz w:val="22"/>
          <w:szCs w:val="22"/>
        </w:rPr>
        <w:t xml:space="preserve">9.2. </w:t>
      </w:r>
      <w:r>
        <w:rPr>
          <w:rFonts w:ascii="Arial" w:hAnsi="Arial" w:cs="Arial"/>
          <w:sz w:val="22"/>
          <w:szCs w:val="22"/>
        </w:rPr>
        <w:t xml:space="preserve">A empresa </w:t>
      </w:r>
      <w:r>
        <w:rPr>
          <w:rFonts w:ascii="Arial" w:hAnsi="Arial" w:cs="Arial"/>
          <w:b/>
          <w:sz w:val="22"/>
          <w:szCs w:val="22"/>
        </w:rPr>
        <w:t xml:space="preserve">CONTRATADA, </w:t>
      </w:r>
      <w:r>
        <w:rPr>
          <w:rFonts w:ascii="Arial" w:hAnsi="Arial" w:cs="Arial"/>
          <w:sz w:val="22"/>
          <w:szCs w:val="22"/>
        </w:rPr>
        <w:t>deverá:</w:t>
      </w: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executar as atividades em conformidade com o descrito no presente Termo de referência com os mais elevados padrões de competência, integridade profissional e ética;</w:t>
      </w:r>
    </w:p>
    <w:p w:rsidR="00CA002F" w:rsidRDefault="00CA002F" w:rsidP="00CA002F">
      <w:pPr>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considerar as decisões ou sugestões da Prefeitura municipal de Janaúba/Mg sempre que as mesmas contribuírem de maneira significativa na qualificação dos trabalhos e agilidade dos mesmos;</w:t>
      </w:r>
    </w:p>
    <w:p w:rsidR="00CA002F" w:rsidRDefault="00CA002F" w:rsidP="00CA002F">
      <w:pPr>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fornecer mão-de-obra profissional qualificada e habilitada;</w:t>
      </w:r>
    </w:p>
    <w:p w:rsidR="00CA002F" w:rsidRDefault="00CA002F" w:rsidP="00CA002F">
      <w:pPr>
        <w:jc w:val="both"/>
        <w:rPr>
          <w:rFonts w:ascii="Arial" w:hAnsi="Arial" w:cs="Arial"/>
          <w:sz w:val="22"/>
          <w:szCs w:val="22"/>
        </w:rPr>
      </w:pPr>
      <w:r>
        <w:rPr>
          <w:rFonts w:ascii="Arial" w:hAnsi="Arial" w:cs="Arial"/>
          <w:b/>
          <w:sz w:val="22"/>
          <w:szCs w:val="22"/>
        </w:rPr>
        <w:t xml:space="preserve">d) </w:t>
      </w:r>
      <w:r>
        <w:rPr>
          <w:rFonts w:ascii="Arial" w:hAnsi="Arial" w:cs="Arial"/>
          <w:sz w:val="22"/>
          <w:szCs w:val="22"/>
        </w:rPr>
        <w:t>disponibilizar dados, fotos, relatórios ou qualquer outro tipo de informação a terceiros somente com autorização da Prefeitura Municipal de Janaúba/Mg;</w:t>
      </w:r>
    </w:p>
    <w:p w:rsidR="00CA002F" w:rsidRDefault="00CA002F" w:rsidP="00CA002F">
      <w:pPr>
        <w:jc w:val="both"/>
        <w:rPr>
          <w:rFonts w:ascii="Arial" w:hAnsi="Arial" w:cs="Arial"/>
          <w:sz w:val="22"/>
          <w:szCs w:val="22"/>
        </w:rPr>
      </w:pPr>
      <w:r>
        <w:rPr>
          <w:rFonts w:ascii="Arial" w:hAnsi="Arial" w:cs="Arial"/>
          <w:b/>
          <w:sz w:val="22"/>
          <w:szCs w:val="22"/>
        </w:rPr>
        <w:t xml:space="preserve">e) </w:t>
      </w:r>
      <w:r>
        <w:rPr>
          <w:rFonts w:ascii="Arial" w:hAnsi="Arial" w:cs="Arial"/>
          <w:sz w:val="22"/>
          <w:szCs w:val="22"/>
        </w:rPr>
        <w:t>prestar os esclarecimentos que forem solicitados pela contratante, cujas reclamações ou orientações se obriga a atender prontamente;</w:t>
      </w:r>
    </w:p>
    <w:p w:rsidR="00CA002F" w:rsidRDefault="00CA002F" w:rsidP="00CA002F">
      <w:pPr>
        <w:jc w:val="both"/>
        <w:rPr>
          <w:rFonts w:ascii="Arial" w:hAnsi="Arial" w:cs="Arial"/>
          <w:sz w:val="22"/>
          <w:szCs w:val="22"/>
        </w:rPr>
      </w:pPr>
      <w:r>
        <w:rPr>
          <w:rFonts w:ascii="Arial" w:hAnsi="Arial" w:cs="Arial"/>
          <w:b/>
          <w:sz w:val="22"/>
          <w:szCs w:val="22"/>
        </w:rPr>
        <w:t xml:space="preserve">f) </w:t>
      </w:r>
      <w:r>
        <w:rPr>
          <w:rFonts w:ascii="Arial" w:hAnsi="Arial" w:cs="Arial"/>
          <w:sz w:val="22"/>
          <w:szCs w:val="22"/>
        </w:rPr>
        <w:t>responsabilizar-se por quaisquer danos causados a terceiros em virtude do objeto do contrato a ser firmado</w:t>
      </w:r>
    </w:p>
    <w:p w:rsidR="00CA002F" w:rsidRDefault="00CA002F" w:rsidP="00CA002F">
      <w:pPr>
        <w:jc w:val="both"/>
        <w:rPr>
          <w:rFonts w:ascii="Arial" w:hAnsi="Arial" w:cs="Arial"/>
          <w:sz w:val="22"/>
          <w:szCs w:val="22"/>
        </w:rPr>
      </w:pPr>
      <w:r>
        <w:rPr>
          <w:rFonts w:ascii="Arial" w:hAnsi="Arial" w:cs="Arial"/>
          <w:b/>
          <w:sz w:val="22"/>
          <w:szCs w:val="22"/>
        </w:rPr>
        <w:t xml:space="preserve">g) </w:t>
      </w:r>
      <w:r>
        <w:rPr>
          <w:rFonts w:ascii="Arial" w:hAnsi="Arial" w:cs="Arial"/>
          <w:sz w:val="22"/>
          <w:szCs w:val="22"/>
        </w:rPr>
        <w:t>Obedecer as normas e especificações bem como, na forma da Lei, respeitar rigorosamente as recomendações;</w:t>
      </w:r>
    </w:p>
    <w:p w:rsidR="00CA002F" w:rsidRDefault="00CA002F" w:rsidP="00CA002F">
      <w:pPr>
        <w:pStyle w:val="ecxmsonormal"/>
        <w:spacing w:before="0" w:beforeAutospacing="0" w:after="0" w:afterAutospacing="0"/>
        <w:jc w:val="both"/>
        <w:rPr>
          <w:rFonts w:ascii="Arial" w:hAnsi="Arial" w:cs="Arial"/>
          <w:sz w:val="22"/>
          <w:szCs w:val="22"/>
        </w:rPr>
      </w:pPr>
      <w:r>
        <w:rPr>
          <w:rFonts w:ascii="Arial" w:hAnsi="Arial" w:cs="Arial"/>
          <w:b/>
          <w:sz w:val="22"/>
          <w:szCs w:val="22"/>
        </w:rPr>
        <w:t xml:space="preserve">h) </w:t>
      </w:r>
      <w:r>
        <w:rPr>
          <w:rFonts w:ascii="Arial" w:hAnsi="Arial" w:cs="Arial"/>
          <w:sz w:val="22"/>
          <w:szCs w:val="22"/>
        </w:rPr>
        <w:t>Comparecer, sempre que solicitada, a sede da Prefeitura, em horário por esta estabelecido, a firma de receber instruções e acertar providências, incidindo a CONTRATADA no caso de não atendimento desta exigência, na multa estipulada na CLÁUSULA DÉCIMA deste contrato;</w:t>
      </w:r>
    </w:p>
    <w:p w:rsidR="00CA002F" w:rsidRDefault="00CA002F" w:rsidP="00CA002F">
      <w:pPr>
        <w:pStyle w:val="ecxmsonormal"/>
        <w:spacing w:before="0" w:beforeAutospacing="0" w:after="0" w:afterAutospacing="0"/>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Reparar, corrigir, remover, reconstruir ou substituir, dentro do prazo estipulado pela Fiscalização, os eventuais vícios, defeitos ou incorreções constatados pela fiscalização nos relatórios;</w:t>
      </w:r>
    </w:p>
    <w:p w:rsidR="00CA002F" w:rsidRDefault="00CA002F" w:rsidP="00CA002F">
      <w:pPr>
        <w:pStyle w:val="ecxmsobodytext"/>
        <w:spacing w:before="0" w:beforeAutospacing="0" w:after="0" w:afterAutospacing="0"/>
        <w:jc w:val="both"/>
        <w:rPr>
          <w:rFonts w:ascii="Arial" w:hAnsi="Arial" w:cs="Arial"/>
          <w:sz w:val="22"/>
          <w:szCs w:val="22"/>
        </w:rPr>
      </w:pPr>
      <w:r>
        <w:rPr>
          <w:rFonts w:ascii="Arial" w:hAnsi="Arial" w:cs="Arial"/>
          <w:b/>
          <w:sz w:val="22"/>
          <w:szCs w:val="22"/>
        </w:rPr>
        <w:t xml:space="preserve">j) </w:t>
      </w:r>
      <w:r>
        <w:rPr>
          <w:rFonts w:ascii="Arial" w:hAnsi="Arial" w:cs="Arial"/>
          <w:sz w:val="22"/>
          <w:szCs w:val="22"/>
        </w:rPr>
        <w:t>Responsabilizar-se por eventuais danos que vier a causar à CONTRATANTE ou a terceiros, decorrentes de sua culpa ou dolo na execução do Contrato;</w:t>
      </w:r>
    </w:p>
    <w:p w:rsidR="00CA002F" w:rsidRDefault="00CA002F" w:rsidP="00CA002F">
      <w:pPr>
        <w:pStyle w:val="ecxmsonormal"/>
        <w:spacing w:before="0" w:beforeAutospacing="0" w:after="0" w:afterAutospacing="0"/>
        <w:jc w:val="both"/>
        <w:rPr>
          <w:rFonts w:ascii="Arial" w:hAnsi="Arial" w:cs="Arial"/>
          <w:sz w:val="22"/>
          <w:szCs w:val="22"/>
        </w:rPr>
      </w:pPr>
      <w:r>
        <w:rPr>
          <w:rFonts w:ascii="Arial" w:hAnsi="Arial" w:cs="Arial"/>
          <w:b/>
          <w:sz w:val="22"/>
          <w:szCs w:val="22"/>
        </w:rPr>
        <w:t xml:space="preserve">k) </w:t>
      </w:r>
      <w:r>
        <w:rPr>
          <w:rFonts w:ascii="Arial" w:hAnsi="Arial" w:cs="Arial"/>
          <w:sz w:val="22"/>
          <w:szCs w:val="22"/>
        </w:rPr>
        <w:t>Executar eventuais serviços não constantes do edital, mas inerentes a natureza dos serviços,conforme o objeto;</w:t>
      </w:r>
    </w:p>
    <w:p w:rsidR="00CA002F" w:rsidRDefault="00CA002F" w:rsidP="00CA002F">
      <w:pPr>
        <w:pStyle w:val="ecxmsonormal"/>
        <w:spacing w:before="0" w:beforeAutospacing="0" w:after="0" w:afterAutospacing="0"/>
        <w:jc w:val="both"/>
        <w:rPr>
          <w:rFonts w:ascii="Arial" w:hAnsi="Arial" w:cs="Arial"/>
          <w:sz w:val="22"/>
          <w:szCs w:val="22"/>
        </w:rPr>
      </w:pPr>
      <w:r>
        <w:rPr>
          <w:rFonts w:ascii="Arial" w:hAnsi="Arial" w:cs="Arial"/>
          <w:b/>
          <w:sz w:val="22"/>
          <w:szCs w:val="22"/>
        </w:rPr>
        <w:t xml:space="preserve">l) </w:t>
      </w:r>
      <w:r>
        <w:rPr>
          <w:rFonts w:ascii="Arial" w:hAnsi="Arial" w:cs="Arial"/>
          <w:sz w:val="22"/>
          <w:szCs w:val="22"/>
        </w:rPr>
        <w:t>Responsável por translado, hospedagem alimentação e demais despesas inerente a este contrato;</w:t>
      </w:r>
    </w:p>
    <w:p w:rsidR="00CA002F" w:rsidRDefault="00CA002F" w:rsidP="00CA002F">
      <w:pPr>
        <w:pStyle w:val="ecxmsonormal"/>
        <w:spacing w:before="0" w:beforeAutospacing="0" w:after="0" w:afterAutospacing="0"/>
        <w:jc w:val="both"/>
        <w:rPr>
          <w:rFonts w:ascii="Arial" w:hAnsi="Arial" w:cs="Arial"/>
          <w:sz w:val="22"/>
          <w:szCs w:val="22"/>
        </w:rPr>
      </w:pPr>
      <w:r>
        <w:rPr>
          <w:rFonts w:ascii="Arial" w:hAnsi="Arial" w:cs="Arial"/>
          <w:b/>
          <w:sz w:val="22"/>
          <w:szCs w:val="22"/>
        </w:rPr>
        <w:t xml:space="preserve">m) </w:t>
      </w:r>
      <w:r>
        <w:rPr>
          <w:rFonts w:ascii="Arial" w:hAnsi="Arial" w:cs="Arial"/>
          <w:sz w:val="22"/>
          <w:szCs w:val="22"/>
        </w:rPr>
        <w:t>Manter, durante toda a execução  do  contrato, todas as condições de habilitação e qualificação exigidas na licitação. </w:t>
      </w:r>
    </w:p>
    <w:p w:rsidR="00CA002F" w:rsidRDefault="00CA002F" w:rsidP="00CA002F">
      <w:pPr>
        <w:jc w:val="both"/>
        <w:rPr>
          <w:rFonts w:ascii="Arial" w:hAnsi="Arial" w:cs="Arial"/>
          <w:b/>
          <w:bCs/>
          <w:sz w:val="22"/>
          <w:szCs w:val="22"/>
        </w:rPr>
      </w:pPr>
    </w:p>
    <w:p w:rsidR="00CA002F" w:rsidRDefault="00CA002F" w:rsidP="00CA002F">
      <w:pPr>
        <w:jc w:val="both"/>
        <w:rPr>
          <w:rFonts w:ascii="Arial" w:hAnsi="Arial" w:cs="Arial"/>
          <w:b/>
          <w:bCs/>
          <w:sz w:val="22"/>
          <w:szCs w:val="22"/>
        </w:rPr>
      </w:pPr>
      <w:r>
        <w:rPr>
          <w:rFonts w:ascii="Arial" w:hAnsi="Arial" w:cs="Arial"/>
          <w:b/>
          <w:bCs/>
          <w:sz w:val="22"/>
          <w:szCs w:val="22"/>
        </w:rPr>
        <w:t xml:space="preserve">10 – DOS PREÇOS </w:t>
      </w:r>
    </w:p>
    <w:p w:rsidR="00CA002F" w:rsidRDefault="00CA002F" w:rsidP="00CA002F">
      <w:pPr>
        <w:jc w:val="both"/>
        <w:rPr>
          <w:rFonts w:ascii="Arial" w:hAnsi="Arial" w:cs="Arial"/>
          <w:b/>
          <w:bCs/>
          <w:sz w:val="22"/>
          <w:szCs w:val="22"/>
        </w:rPr>
      </w:pPr>
    </w:p>
    <w:p w:rsidR="00CA002F" w:rsidRDefault="00CA002F" w:rsidP="00CA002F">
      <w:pPr>
        <w:jc w:val="both"/>
        <w:rPr>
          <w:rFonts w:ascii="Arial" w:hAnsi="Arial" w:cs="Arial"/>
          <w:sz w:val="22"/>
          <w:szCs w:val="22"/>
        </w:rPr>
      </w:pPr>
      <w:r>
        <w:rPr>
          <w:rFonts w:ascii="Arial" w:hAnsi="Arial" w:cs="Arial"/>
          <w:b/>
          <w:bCs/>
          <w:sz w:val="22"/>
          <w:szCs w:val="22"/>
        </w:rPr>
        <w:lastRenderedPageBreak/>
        <w:t xml:space="preserve">a) </w:t>
      </w:r>
      <w:r>
        <w:rPr>
          <w:rFonts w:ascii="Arial" w:hAnsi="Arial" w:cs="Arial"/>
          <w:sz w:val="22"/>
          <w:szCs w:val="22"/>
        </w:rPr>
        <w:t>Os preços ofertados na proposta manter-se-ão inalteradas pelo período da vigência da futura Ata, admitida a revisão no caso de desequilíbrio da equação econômico-financeira inicial deste instrumento.</w:t>
      </w:r>
    </w:p>
    <w:p w:rsidR="00CA002F" w:rsidRDefault="00CA002F" w:rsidP="00CA002F">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Os preços ofertados que sofrerem revisão não ultrapassarão aos preços praticados no mercado, mantendo-se a diferença percentual apurada entre o valor originalmente constante da proposta e aquele vigente no mercado à época do registro.</w:t>
      </w:r>
    </w:p>
    <w:p w:rsidR="00CA002F" w:rsidRDefault="00CA002F" w:rsidP="00CA002F">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Caso o preço ofertado seja superior à média dos preços de mercado, o Setor de Compras, solicitará ao, mediante correspondência, redução do preço registrado, de forma a adequá-lo à definição do parágrafo único.</w:t>
      </w:r>
    </w:p>
    <w:p w:rsidR="00CA002F" w:rsidRDefault="00CA002F" w:rsidP="00CA002F">
      <w:pPr>
        <w:jc w:val="both"/>
        <w:rPr>
          <w:rFonts w:ascii="Arial" w:hAnsi="Arial" w:cs="Arial"/>
          <w:sz w:val="22"/>
          <w:szCs w:val="22"/>
        </w:rPr>
      </w:pPr>
      <w:r>
        <w:rPr>
          <w:rFonts w:ascii="Arial" w:hAnsi="Arial" w:cs="Arial"/>
          <w:b/>
          <w:bCs/>
          <w:sz w:val="22"/>
          <w:szCs w:val="22"/>
        </w:rPr>
        <w:t xml:space="preserve">d) </w:t>
      </w:r>
      <w:r>
        <w:rPr>
          <w:rFonts w:ascii="Arial" w:hAnsi="Arial" w:cs="Arial"/>
          <w:sz w:val="22"/>
          <w:szCs w:val="22"/>
        </w:rPr>
        <w:t>Serão considerados compatíveis com os de mercado os preços ofertados que forem iguais ou inferiores a média daqueles apurados pelo Setor de Compras deste Município.</w:t>
      </w:r>
    </w:p>
    <w:p w:rsidR="00CA002F" w:rsidRDefault="00CA002F" w:rsidP="00CA002F">
      <w:pPr>
        <w:rPr>
          <w:rFonts w:ascii="Arial" w:hAnsi="Arial" w:cs="Arial"/>
          <w:b/>
          <w:bCs/>
          <w:sz w:val="22"/>
          <w:szCs w:val="22"/>
        </w:rPr>
      </w:pPr>
    </w:p>
    <w:p w:rsidR="00CA002F" w:rsidRDefault="00CA002F" w:rsidP="00CA002F">
      <w:pPr>
        <w:jc w:val="both"/>
        <w:rPr>
          <w:rFonts w:ascii="Arial" w:hAnsi="Arial" w:cs="Arial"/>
          <w:b/>
          <w:bCs/>
          <w:sz w:val="22"/>
          <w:szCs w:val="22"/>
        </w:rPr>
      </w:pPr>
      <w:r>
        <w:rPr>
          <w:rFonts w:ascii="Arial" w:hAnsi="Arial" w:cs="Arial"/>
          <w:b/>
          <w:bCs/>
          <w:sz w:val="22"/>
          <w:szCs w:val="22"/>
        </w:rPr>
        <w:t xml:space="preserve">11- DO PAGAMENTO </w:t>
      </w:r>
    </w:p>
    <w:p w:rsidR="00CA002F" w:rsidRDefault="00CA002F" w:rsidP="00CA002F">
      <w:pPr>
        <w:jc w:val="both"/>
        <w:rPr>
          <w:rFonts w:ascii="Arial" w:hAnsi="Arial" w:cs="Arial"/>
          <w:b/>
          <w:bCs/>
          <w:sz w:val="22"/>
          <w:szCs w:val="22"/>
        </w:rPr>
      </w:pPr>
    </w:p>
    <w:p w:rsidR="00CA002F" w:rsidRDefault="00CA002F" w:rsidP="00CA002F">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 xml:space="preserve">O pagamento será efetuado </w:t>
      </w:r>
      <w:r>
        <w:rPr>
          <w:rFonts w:ascii="Arial" w:hAnsi="Arial" w:cs="Arial"/>
          <w:bCs/>
          <w:sz w:val="22"/>
          <w:szCs w:val="22"/>
        </w:rPr>
        <w:t>até 30 (trinta) dias,</w:t>
      </w:r>
      <w:r>
        <w:rPr>
          <w:rFonts w:ascii="Arial" w:hAnsi="Arial" w:cs="Arial"/>
          <w:b/>
          <w:bCs/>
          <w:sz w:val="22"/>
          <w:szCs w:val="22"/>
        </w:rPr>
        <w:t xml:space="preserve"> </w:t>
      </w:r>
      <w:r>
        <w:rPr>
          <w:rFonts w:ascii="Arial" w:hAnsi="Arial" w:cs="Arial"/>
          <w:sz w:val="22"/>
          <w:szCs w:val="22"/>
        </w:rPr>
        <w:t xml:space="preserve">mediante a apresentação da </w:t>
      </w:r>
      <w:r>
        <w:rPr>
          <w:rFonts w:ascii="Arial" w:hAnsi="Arial" w:cs="Arial"/>
          <w:bCs/>
          <w:sz w:val="22"/>
          <w:szCs w:val="22"/>
        </w:rPr>
        <w:t>Nota Fiscal</w:t>
      </w:r>
      <w:r>
        <w:rPr>
          <w:rFonts w:ascii="Arial" w:hAnsi="Arial" w:cs="Arial"/>
          <w:b/>
          <w:bCs/>
          <w:sz w:val="22"/>
          <w:szCs w:val="22"/>
        </w:rPr>
        <w:t xml:space="preserve"> </w:t>
      </w:r>
      <w:r>
        <w:rPr>
          <w:rFonts w:ascii="Arial" w:hAnsi="Arial" w:cs="Arial"/>
          <w:sz w:val="22"/>
          <w:szCs w:val="22"/>
        </w:rPr>
        <w:t>ao Setor de Almoxarifado da Prefeitura</w:t>
      </w:r>
      <w:r>
        <w:rPr>
          <w:rFonts w:ascii="Arial" w:hAnsi="Arial" w:cs="Arial"/>
          <w:b/>
          <w:bCs/>
          <w:sz w:val="22"/>
          <w:szCs w:val="22"/>
        </w:rPr>
        <w:t xml:space="preserve">, </w:t>
      </w:r>
      <w:r>
        <w:rPr>
          <w:rFonts w:ascii="Arial" w:hAnsi="Arial" w:cs="Arial"/>
          <w:bCs/>
          <w:sz w:val="22"/>
          <w:szCs w:val="22"/>
        </w:rPr>
        <w:t xml:space="preserve">devidamente atestada pela Secretaria de Saúde, comprovando a entrega dos produtos, contendo: modalidade, nº. da licitação, agência e conta corrente </w:t>
      </w:r>
      <w:r>
        <w:rPr>
          <w:rFonts w:ascii="Arial" w:hAnsi="Arial" w:cs="Arial"/>
          <w:sz w:val="22"/>
          <w:szCs w:val="22"/>
        </w:rPr>
        <w:t>em nome da proponente do banco a ser depositado.</w:t>
      </w:r>
    </w:p>
    <w:p w:rsidR="00CA002F" w:rsidRDefault="00CA002F" w:rsidP="00CA002F">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Caso haja aplicação de multa, o valor será descontado de qualquer fatura ou crédito existente em favor do fornecedor.</w:t>
      </w:r>
    </w:p>
    <w:p w:rsidR="00CA002F" w:rsidRDefault="00CA002F" w:rsidP="00CA002F">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 xml:space="preserve">Caso o mesmo seja superior ao crédito eventualmente existente, a diferença será cobrada administrativamente ou judicialmente, se necessário. </w:t>
      </w:r>
    </w:p>
    <w:p w:rsidR="00CA002F" w:rsidRDefault="00CA002F" w:rsidP="00CA002F">
      <w:pPr>
        <w:jc w:val="both"/>
        <w:rPr>
          <w:rFonts w:ascii="Arial" w:hAnsi="Arial" w:cs="Arial"/>
          <w:b/>
          <w:bCs/>
          <w:sz w:val="22"/>
          <w:szCs w:val="22"/>
        </w:rPr>
      </w:pPr>
    </w:p>
    <w:p w:rsidR="00CA002F" w:rsidRDefault="00CA002F" w:rsidP="00CA002F">
      <w:pPr>
        <w:jc w:val="both"/>
        <w:rPr>
          <w:rFonts w:ascii="Arial" w:hAnsi="Arial" w:cs="Arial"/>
          <w:b/>
          <w:bCs/>
          <w:sz w:val="22"/>
          <w:szCs w:val="22"/>
        </w:rPr>
      </w:pPr>
      <w:r>
        <w:rPr>
          <w:rFonts w:ascii="Arial" w:hAnsi="Arial" w:cs="Arial"/>
          <w:b/>
          <w:bCs/>
          <w:sz w:val="22"/>
          <w:szCs w:val="22"/>
        </w:rPr>
        <w:t>12- DAS DISPOSIÇÕES FINAIS</w:t>
      </w:r>
    </w:p>
    <w:p w:rsidR="00CA002F" w:rsidRDefault="00CA002F" w:rsidP="00CA002F">
      <w:pPr>
        <w:jc w:val="both"/>
        <w:rPr>
          <w:rFonts w:ascii="Arial" w:hAnsi="Arial" w:cs="Arial"/>
          <w:b/>
          <w:bCs/>
          <w:sz w:val="22"/>
          <w:szCs w:val="22"/>
        </w:rPr>
      </w:pPr>
    </w:p>
    <w:p w:rsidR="00CA002F" w:rsidRDefault="00CA002F" w:rsidP="00CA002F">
      <w:pPr>
        <w:jc w:val="both"/>
        <w:rPr>
          <w:rFonts w:ascii="Arial" w:hAnsi="Arial" w:cs="Arial"/>
          <w:sz w:val="22"/>
          <w:szCs w:val="22"/>
        </w:rPr>
      </w:pPr>
      <w:r>
        <w:rPr>
          <w:rFonts w:ascii="Arial" w:hAnsi="Arial" w:cs="Arial"/>
          <w:b/>
          <w:bCs/>
          <w:sz w:val="22"/>
          <w:szCs w:val="22"/>
        </w:rPr>
        <w:t xml:space="preserve">a) </w:t>
      </w:r>
      <w:r>
        <w:rPr>
          <w:rFonts w:ascii="Arial" w:hAnsi="Arial" w:cs="Arial"/>
          <w:sz w:val="22"/>
          <w:szCs w:val="22"/>
        </w:rPr>
        <w:t>Critério de julgamento</w:t>
      </w:r>
      <w:r>
        <w:rPr>
          <w:rFonts w:ascii="Arial" w:hAnsi="Arial" w:cs="Arial"/>
          <w:bCs/>
          <w:sz w:val="22"/>
          <w:szCs w:val="22"/>
        </w:rPr>
        <w:t>: menor por lote.</w:t>
      </w:r>
    </w:p>
    <w:p w:rsidR="00CA002F" w:rsidRDefault="00CA002F" w:rsidP="00CA002F">
      <w:pPr>
        <w:jc w:val="both"/>
        <w:rPr>
          <w:rFonts w:ascii="Arial" w:hAnsi="Arial" w:cs="Arial"/>
          <w:sz w:val="22"/>
          <w:szCs w:val="22"/>
        </w:rPr>
      </w:pPr>
      <w:r>
        <w:rPr>
          <w:rFonts w:ascii="Arial" w:hAnsi="Arial" w:cs="Arial"/>
          <w:b/>
          <w:bCs/>
          <w:sz w:val="22"/>
          <w:szCs w:val="22"/>
        </w:rPr>
        <w:t xml:space="preserve">b) </w:t>
      </w:r>
      <w:r>
        <w:rPr>
          <w:rFonts w:ascii="Arial" w:hAnsi="Arial" w:cs="Arial"/>
          <w:sz w:val="22"/>
          <w:szCs w:val="22"/>
        </w:rPr>
        <w:t>A Nota de Autorização de Fornecimento - NAF terão força de contrato, conforme prevê o Artigo 62 da Lei 8.666/93.</w:t>
      </w:r>
    </w:p>
    <w:p w:rsidR="00CA002F" w:rsidRDefault="00CA002F" w:rsidP="00CA002F">
      <w:pPr>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Como condição para celebração do contrato e pagamento, o licitante vencedor deverá manter as mesmas condições de habilitação.</w:t>
      </w:r>
    </w:p>
    <w:p w:rsidR="00CA002F" w:rsidRDefault="00CA002F" w:rsidP="00CA002F">
      <w:pPr>
        <w:jc w:val="both"/>
        <w:rPr>
          <w:rFonts w:ascii="Arial" w:hAnsi="Arial" w:cs="Arial"/>
          <w:sz w:val="22"/>
          <w:szCs w:val="22"/>
        </w:rPr>
      </w:pPr>
    </w:p>
    <w:p w:rsidR="00CA002F" w:rsidRDefault="00CA002F" w:rsidP="00CA002F">
      <w:pPr>
        <w:spacing w:line="360" w:lineRule="auto"/>
        <w:rPr>
          <w:rFonts w:ascii="Arial" w:hAnsi="Arial" w:cs="Arial"/>
          <w:b/>
          <w:sz w:val="22"/>
          <w:szCs w:val="22"/>
        </w:rPr>
      </w:pP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Dotação Orçamentária: </w:t>
      </w:r>
    </w:p>
    <w:p w:rsidR="00CA002F" w:rsidRDefault="00CA002F" w:rsidP="00CA002F">
      <w:pPr>
        <w:spacing w:line="360" w:lineRule="auto"/>
        <w:rPr>
          <w:rFonts w:ascii="Arial" w:hAnsi="Arial" w:cs="Arial"/>
          <w:b/>
          <w:sz w:val="22"/>
          <w:szCs w:val="22"/>
        </w:rPr>
      </w:pPr>
      <w:r>
        <w:rPr>
          <w:rFonts w:ascii="Arial" w:hAnsi="Arial" w:cs="Arial"/>
          <w:b/>
          <w:sz w:val="22"/>
          <w:szCs w:val="22"/>
        </w:rPr>
        <w:t>02.01.01 04.122.1002.2103 33.90.39.00 Ficha: 29</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02.01.01 06.182.1003.2104 33.90339.00 Ficha:34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02.02.01 04.122.2001.2202 33.90.39.00 Ficha: 44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02.02.01 18.541.2002.2204 33.90.39.00 Ficha: 55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02.02.01 18.542.2003.2206 33.90.39.00 Ficha: 59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02.02.01 20.606.2004.2208 33.90.39.00 Ficha: 63 </w:t>
      </w:r>
    </w:p>
    <w:p w:rsidR="00CA002F" w:rsidRDefault="00CA002F" w:rsidP="00CA002F">
      <w:pPr>
        <w:spacing w:line="360" w:lineRule="auto"/>
        <w:rPr>
          <w:rFonts w:ascii="Arial" w:hAnsi="Arial" w:cs="Arial"/>
          <w:b/>
          <w:sz w:val="22"/>
          <w:szCs w:val="22"/>
        </w:rPr>
      </w:pPr>
      <w:r>
        <w:rPr>
          <w:rFonts w:ascii="Arial" w:hAnsi="Arial" w:cs="Arial"/>
          <w:b/>
          <w:sz w:val="22"/>
          <w:szCs w:val="22"/>
        </w:rPr>
        <w:t>02.02.01 23.122.2005.2211 33.90.30.00 Ficha: 72</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02.02.01 23.695.2006.2213 33.90.39.00 Ficha: 76 </w:t>
      </w:r>
    </w:p>
    <w:p w:rsidR="00CA002F" w:rsidRDefault="00CA002F" w:rsidP="00CA002F">
      <w:pPr>
        <w:spacing w:line="360" w:lineRule="auto"/>
        <w:rPr>
          <w:rFonts w:ascii="Arial" w:hAnsi="Arial" w:cs="Arial"/>
          <w:b/>
          <w:sz w:val="22"/>
          <w:szCs w:val="22"/>
        </w:rPr>
      </w:pPr>
      <w:r>
        <w:rPr>
          <w:rFonts w:ascii="Arial" w:hAnsi="Arial" w:cs="Arial"/>
          <w:b/>
          <w:sz w:val="22"/>
          <w:szCs w:val="22"/>
        </w:rPr>
        <w:t>02.04.01 08.122.4001.2402 33.90.39.00 Ficha: 86</w:t>
      </w:r>
    </w:p>
    <w:p w:rsidR="00CA002F" w:rsidRDefault="00CA002F" w:rsidP="00CA002F">
      <w:pPr>
        <w:spacing w:line="360" w:lineRule="auto"/>
        <w:rPr>
          <w:rFonts w:ascii="Arial" w:hAnsi="Arial" w:cs="Arial"/>
          <w:b/>
          <w:sz w:val="22"/>
          <w:szCs w:val="22"/>
        </w:rPr>
      </w:pPr>
      <w:r>
        <w:rPr>
          <w:rFonts w:ascii="Arial" w:hAnsi="Arial" w:cs="Arial"/>
          <w:b/>
          <w:sz w:val="22"/>
          <w:szCs w:val="22"/>
        </w:rPr>
        <w:lastRenderedPageBreak/>
        <w:t xml:space="preserve">02.04.02 08.243.4005.2409 33.90.30.00 Ficha: 106 </w:t>
      </w:r>
    </w:p>
    <w:p w:rsidR="00CA002F" w:rsidRDefault="00CA002F" w:rsidP="00CA002F">
      <w:pPr>
        <w:spacing w:line="360" w:lineRule="auto"/>
        <w:rPr>
          <w:rFonts w:ascii="Arial" w:hAnsi="Arial" w:cs="Arial"/>
          <w:b/>
          <w:sz w:val="22"/>
          <w:szCs w:val="22"/>
        </w:rPr>
      </w:pPr>
      <w:r>
        <w:rPr>
          <w:rFonts w:ascii="Arial" w:hAnsi="Arial" w:cs="Arial"/>
          <w:b/>
          <w:sz w:val="22"/>
          <w:szCs w:val="22"/>
        </w:rPr>
        <w:t>02.04.02 08.244.4006.2413 33.90.39.00 Ficha: 119</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02.05.01 04.122.5001.2502 33.90.39.00 Ficha: 133 </w:t>
      </w:r>
    </w:p>
    <w:p w:rsidR="00CA002F" w:rsidRDefault="00CA002F" w:rsidP="00CA002F">
      <w:pPr>
        <w:spacing w:line="360" w:lineRule="auto"/>
        <w:rPr>
          <w:rFonts w:ascii="Arial" w:hAnsi="Arial" w:cs="Arial"/>
          <w:b/>
          <w:sz w:val="22"/>
          <w:szCs w:val="22"/>
        </w:rPr>
      </w:pPr>
      <w:r>
        <w:rPr>
          <w:rFonts w:ascii="Arial" w:hAnsi="Arial" w:cs="Arial"/>
          <w:b/>
          <w:sz w:val="22"/>
          <w:szCs w:val="22"/>
        </w:rPr>
        <w:t>02.05.01 04.122.5001.2503 33.90.39.00 Ficha: 145</w:t>
      </w:r>
    </w:p>
    <w:p w:rsidR="00CA002F" w:rsidRDefault="00CA002F" w:rsidP="00CA002F">
      <w:pPr>
        <w:spacing w:line="360" w:lineRule="auto"/>
        <w:rPr>
          <w:rFonts w:ascii="Arial" w:hAnsi="Arial" w:cs="Arial"/>
          <w:b/>
          <w:sz w:val="22"/>
          <w:szCs w:val="22"/>
        </w:rPr>
      </w:pPr>
      <w:r>
        <w:rPr>
          <w:rFonts w:ascii="Arial" w:hAnsi="Arial" w:cs="Arial"/>
          <w:b/>
          <w:sz w:val="22"/>
          <w:szCs w:val="22"/>
        </w:rPr>
        <w:t>02.06.01 04.122.6001.2602 33.90.39.00 Ficha: 160</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02.07.01 12.122.7001.2702 33.90.39.00 Ficha: 170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02.07.01 12.361.7003.2704 33.90.39.00 Ficha: 180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02.07.01 12.361.7003.2705 33.90.39.00 Ficha: 181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02.07.01 12.361.7003.2706 33.90.39.00 Ficha: 186 </w:t>
      </w:r>
    </w:p>
    <w:p w:rsidR="00CA002F" w:rsidRDefault="00CA002F" w:rsidP="00CA002F">
      <w:pPr>
        <w:spacing w:line="360" w:lineRule="auto"/>
        <w:rPr>
          <w:rFonts w:ascii="Arial" w:hAnsi="Arial" w:cs="Arial"/>
          <w:b/>
          <w:sz w:val="22"/>
          <w:szCs w:val="22"/>
        </w:rPr>
      </w:pPr>
      <w:r>
        <w:rPr>
          <w:rFonts w:ascii="Arial" w:hAnsi="Arial" w:cs="Arial"/>
          <w:b/>
          <w:sz w:val="22"/>
          <w:szCs w:val="22"/>
        </w:rPr>
        <w:t>02.07.01 12.364.7004.2711 33.90.39.00 Ficha: 196</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02.07.01 12.365.7005.2713 33.90.39.00 Ficha: 207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02.07.01 12.365.7005.2714 33.90.39.00 Ficha: 208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02.07.01 12.366.7006.2716 33.90.39.00 Ficha: 218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02.07.01 13.392.7008.2719 33.90.39.00 Ficha: 232 </w:t>
      </w:r>
    </w:p>
    <w:p w:rsidR="00CA002F" w:rsidRDefault="00CA002F" w:rsidP="00CA002F">
      <w:pPr>
        <w:spacing w:line="360" w:lineRule="auto"/>
        <w:rPr>
          <w:rFonts w:ascii="Arial" w:hAnsi="Arial" w:cs="Arial"/>
          <w:b/>
          <w:sz w:val="22"/>
          <w:szCs w:val="22"/>
        </w:rPr>
      </w:pPr>
      <w:r>
        <w:rPr>
          <w:rFonts w:ascii="Arial" w:hAnsi="Arial" w:cs="Arial"/>
          <w:b/>
          <w:sz w:val="22"/>
          <w:szCs w:val="22"/>
        </w:rPr>
        <w:t>02.07.01 27.813.7009.2722 33.90.39.00 Ficha: 245</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02.08.01 10.122.8001.2802 33.90.39.00 Ficha: 258 </w:t>
      </w:r>
    </w:p>
    <w:p w:rsidR="00CA002F" w:rsidRDefault="00CA002F" w:rsidP="00CA002F">
      <w:pPr>
        <w:spacing w:line="360" w:lineRule="auto"/>
        <w:rPr>
          <w:rFonts w:ascii="Arial" w:hAnsi="Arial" w:cs="Arial"/>
          <w:b/>
          <w:sz w:val="22"/>
          <w:szCs w:val="22"/>
        </w:rPr>
      </w:pPr>
      <w:r>
        <w:rPr>
          <w:rFonts w:ascii="Arial" w:hAnsi="Arial" w:cs="Arial"/>
          <w:b/>
          <w:sz w:val="22"/>
          <w:szCs w:val="22"/>
        </w:rPr>
        <w:t>02.08.02 10.301.8002.2804 33.90.39.00 Ficha: 270</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02.08.02 10.302.8003.2807 33.90.39.00 Ficha: 283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02.08.02 10.304.8004.2811 33.90.39.00 Ficha: 301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02.08.02 10.305.8005.2813 33.90.39.00 Ficha: 312 </w:t>
      </w:r>
    </w:p>
    <w:p w:rsidR="00CA002F" w:rsidRDefault="00CA002F" w:rsidP="00CA002F">
      <w:pPr>
        <w:spacing w:line="360" w:lineRule="auto"/>
        <w:rPr>
          <w:rFonts w:ascii="Arial" w:hAnsi="Arial" w:cs="Arial"/>
          <w:b/>
          <w:sz w:val="22"/>
          <w:szCs w:val="22"/>
        </w:rPr>
      </w:pPr>
      <w:r>
        <w:rPr>
          <w:rFonts w:ascii="Arial" w:hAnsi="Arial" w:cs="Arial"/>
          <w:b/>
          <w:sz w:val="22"/>
          <w:szCs w:val="22"/>
        </w:rPr>
        <w:t>02.09.01 04.122.9001.2902 33.90.39.00 Ficha: 323</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02.09.01 15.452.9002.2904 33.90.39.00 Ficha: 337 </w:t>
      </w:r>
    </w:p>
    <w:p w:rsidR="00CA002F" w:rsidRDefault="00CA002F" w:rsidP="00CA002F">
      <w:pPr>
        <w:spacing w:line="360" w:lineRule="auto"/>
        <w:rPr>
          <w:rFonts w:ascii="Arial" w:hAnsi="Arial" w:cs="Arial"/>
          <w:b/>
          <w:sz w:val="22"/>
          <w:szCs w:val="22"/>
        </w:rPr>
      </w:pPr>
      <w:r>
        <w:rPr>
          <w:rFonts w:ascii="Arial" w:hAnsi="Arial" w:cs="Arial"/>
          <w:b/>
          <w:sz w:val="22"/>
          <w:szCs w:val="22"/>
        </w:rPr>
        <w:t>02.09.01 17.511.9005.2908 33.90.39.00 Ficha: 343</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02.09.01 17.512.9006.2910 33.90.39.00 Ficha: 346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02.09.01 25.752.9008.2914 33.90.39.00 Ficha: 349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02.09.01 25.752.9009.2916 33.90.39.00 Ficha: 352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02.09.01 26.453.9011.2918 33.90.39.00 Ficha: 362 </w:t>
      </w:r>
    </w:p>
    <w:p w:rsidR="00CA002F" w:rsidRDefault="00CA002F" w:rsidP="00CA002F">
      <w:pPr>
        <w:spacing w:line="360" w:lineRule="auto"/>
        <w:rPr>
          <w:rFonts w:ascii="Arial" w:hAnsi="Arial" w:cs="Arial"/>
          <w:b/>
          <w:sz w:val="22"/>
          <w:szCs w:val="22"/>
        </w:rPr>
      </w:pPr>
      <w:r>
        <w:rPr>
          <w:rFonts w:ascii="Arial" w:hAnsi="Arial" w:cs="Arial"/>
          <w:b/>
          <w:sz w:val="22"/>
          <w:szCs w:val="22"/>
        </w:rPr>
        <w:t xml:space="preserve">02.09.01 26.782.9012.2920 33.90.39.00 Ficha: 367 </w:t>
      </w: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sz w:val="22"/>
          <w:szCs w:val="22"/>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bCs/>
        </w:rPr>
        <w:t>ANEXO II – MODELO DE DECLARAÇÃO DE INEXISTENCIA DE FATOS IMPEDITIVOS</w:t>
      </w:r>
    </w:p>
    <w:p w:rsidR="00CA002F" w:rsidRDefault="00CA002F" w:rsidP="00CA002F">
      <w:pPr>
        <w:rPr>
          <w:rFonts w:ascii="Arial" w:hAnsi="Arial"/>
          <w:b/>
        </w:rPr>
      </w:pPr>
    </w:p>
    <w:p w:rsidR="00CA002F" w:rsidRDefault="00CA002F" w:rsidP="00CA002F">
      <w:pPr>
        <w:rPr>
          <w:rFonts w:ascii="Arial" w:hAnsi="Arial"/>
          <w:b/>
        </w:rPr>
      </w:pPr>
    </w:p>
    <w:p w:rsidR="00CA002F" w:rsidRDefault="00CA002F" w:rsidP="00CA002F">
      <w:pPr>
        <w:rPr>
          <w:rFonts w:ascii="Arial" w:hAnsi="Arial"/>
          <w:b/>
        </w:rPr>
      </w:pPr>
      <w:r>
        <w:rPr>
          <w:rFonts w:ascii="Arial" w:hAnsi="Arial"/>
          <w:b/>
        </w:rPr>
        <w:t>Modalidade</w:t>
      </w:r>
      <w:r>
        <w:rPr>
          <w:rFonts w:ascii="Arial" w:hAnsi="Arial"/>
          <w:b/>
        </w:rPr>
        <w:tab/>
        <w:t xml:space="preserve">             : Pregão</w:t>
      </w:r>
    </w:p>
    <w:p w:rsidR="00CA002F" w:rsidRDefault="00CA002F" w:rsidP="00CA002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000054/2013</w:t>
      </w:r>
    </w:p>
    <w:p w:rsidR="00CA002F" w:rsidRDefault="00CA002F" w:rsidP="00CA002F">
      <w:pPr>
        <w:jc w:val="both"/>
        <w:rPr>
          <w:rFonts w:ascii="Arial" w:hAnsi="Arial"/>
          <w:b/>
        </w:rPr>
      </w:pPr>
      <w:r>
        <w:rPr>
          <w:rFonts w:ascii="Arial" w:hAnsi="Arial"/>
          <w:b/>
        </w:rPr>
        <w:t>Numero Processo</w:t>
      </w:r>
      <w:r>
        <w:rPr>
          <w:rFonts w:ascii="Arial" w:hAnsi="Arial"/>
          <w:b/>
        </w:rPr>
        <w:tab/>
        <w:t>: 000174/2013</w:t>
      </w:r>
    </w:p>
    <w:p w:rsidR="00CA002F" w:rsidRDefault="00CA002F" w:rsidP="00CA002F">
      <w:pPr>
        <w:rPr>
          <w:rFonts w:ascii="Arial" w:hAnsi="Arial"/>
          <w:b/>
        </w:rPr>
      </w:pPr>
      <w:r>
        <w:rPr>
          <w:rFonts w:ascii="Arial" w:hAnsi="Arial"/>
          <w:b/>
        </w:rPr>
        <w:t>Data da Abertura</w:t>
      </w:r>
      <w:r>
        <w:rPr>
          <w:rFonts w:ascii="Arial" w:hAnsi="Arial"/>
          <w:b/>
        </w:rPr>
        <w:tab/>
        <w:t>: 20/12/2013 09:00:00</w:t>
      </w: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jc w:val="both"/>
        <w:rPr>
          <w:rFonts w:ascii="Arial" w:hAnsi="Arial" w:cs="Arial"/>
        </w:rPr>
      </w:pPr>
      <w:r>
        <w:rPr>
          <w:rFonts w:ascii="Arial" w:hAnsi="Arial" w:cs="Arial"/>
        </w:rPr>
        <w:t>(</w:t>
      </w:r>
      <w:r>
        <w:rPr>
          <w:rFonts w:ascii="Arial" w:hAnsi="Arial" w:cs="Arial"/>
          <w:i/>
          <w:iCs/>
        </w:rPr>
        <w:t xml:space="preserve">Nome da empresa  </w:t>
      </w:r>
      <w:r>
        <w:rPr>
          <w:rFonts w:ascii="Arial" w:hAnsi="Arial" w:cs="Arial"/>
        </w:rPr>
        <w:t>) _______________________,CNPJ nº_____________________, sediada ___________ (</w:t>
      </w:r>
      <w:r>
        <w:rPr>
          <w:rFonts w:ascii="Arial" w:hAnsi="Arial" w:cs="Arial"/>
          <w:i/>
          <w:iCs/>
        </w:rPr>
        <w:t>endereço completo</w:t>
      </w:r>
      <w:r>
        <w:rPr>
          <w:rFonts w:ascii="Arial" w:hAnsi="Arial" w:cs="Arial"/>
        </w:rPr>
        <w:t>) ____________, declara, sob as penas da lei, que até a presente data inexistem fatos impeditivos para sua habilitação no presente processo licitatório, ciente da obrigatoriedade de declarar ocorrências posteriores.</w:t>
      </w:r>
    </w:p>
    <w:p w:rsidR="00CA002F" w:rsidRDefault="00CA002F" w:rsidP="00CA002F">
      <w:pPr>
        <w:jc w:val="both"/>
        <w:rPr>
          <w:rFonts w:ascii="Arial" w:hAnsi="Arial" w:cs="Arial"/>
          <w:i/>
          <w:iCs/>
        </w:rPr>
      </w:pPr>
    </w:p>
    <w:p w:rsidR="00CA002F" w:rsidRDefault="00CA002F" w:rsidP="00CA002F">
      <w:pPr>
        <w:jc w:val="both"/>
        <w:rPr>
          <w:rFonts w:ascii="Arial" w:hAnsi="Arial" w:cs="Arial"/>
          <w:iCs/>
        </w:rPr>
      </w:pPr>
      <w:r>
        <w:rPr>
          <w:rFonts w:ascii="Arial" w:hAnsi="Arial" w:cs="Arial"/>
          <w:iCs/>
        </w:rPr>
        <w:t>Local, ...........de....................................de 2013</w:t>
      </w:r>
    </w:p>
    <w:p w:rsidR="00CA002F" w:rsidRDefault="00CA002F" w:rsidP="00CA002F">
      <w:pPr>
        <w:rPr>
          <w:rFonts w:ascii="Arial" w:hAnsi="Arial" w:cs="Arial"/>
          <w:i/>
          <w:iCs/>
        </w:rPr>
      </w:pPr>
    </w:p>
    <w:p w:rsidR="00CA002F" w:rsidRDefault="00CA002F" w:rsidP="00CA002F">
      <w:pPr>
        <w:rPr>
          <w:rFonts w:ascii="Arial" w:hAnsi="Arial" w:cs="Arial"/>
          <w:i/>
          <w:iCs/>
        </w:rPr>
      </w:pPr>
    </w:p>
    <w:p w:rsidR="00CA002F" w:rsidRDefault="00CA002F" w:rsidP="00CA002F">
      <w:pPr>
        <w:rPr>
          <w:rFonts w:ascii="Arial" w:hAnsi="Arial" w:cs="Arial"/>
          <w:i/>
          <w:iCs/>
        </w:rPr>
      </w:pPr>
    </w:p>
    <w:p w:rsidR="00CA002F" w:rsidRDefault="00CA002F" w:rsidP="00CA002F">
      <w:pPr>
        <w:rPr>
          <w:rFonts w:ascii="Arial" w:hAnsi="Arial" w:cs="Arial"/>
          <w:i/>
          <w:iCs/>
        </w:rPr>
      </w:pPr>
    </w:p>
    <w:p w:rsidR="00CA002F" w:rsidRDefault="00CA002F" w:rsidP="00CA002F">
      <w:pPr>
        <w:rPr>
          <w:rFonts w:ascii="Arial" w:hAnsi="Arial" w:cs="Arial"/>
          <w:i/>
          <w:iCs/>
        </w:rPr>
      </w:pPr>
    </w:p>
    <w:p w:rsidR="00CA002F" w:rsidRDefault="00CA002F" w:rsidP="00CA002F">
      <w:pPr>
        <w:rPr>
          <w:rFonts w:ascii="Arial" w:hAnsi="Arial" w:cs="Arial"/>
        </w:rPr>
      </w:pPr>
    </w:p>
    <w:p w:rsidR="00CA002F" w:rsidRDefault="00CA002F" w:rsidP="00CA002F">
      <w:pPr>
        <w:jc w:val="center"/>
        <w:rPr>
          <w:rFonts w:ascii="Arial" w:hAnsi="Arial" w:cs="Arial"/>
        </w:rPr>
      </w:pPr>
      <w:r>
        <w:rPr>
          <w:rFonts w:ascii="Arial" w:hAnsi="Arial" w:cs="Arial"/>
        </w:rPr>
        <w:t>__________________________________</w:t>
      </w:r>
    </w:p>
    <w:p w:rsidR="00CA002F" w:rsidRDefault="00CA002F" w:rsidP="00CA002F">
      <w:pPr>
        <w:jc w:val="center"/>
        <w:rPr>
          <w:rFonts w:ascii="Arial" w:hAnsi="Arial" w:cs="Arial"/>
        </w:rPr>
      </w:pPr>
      <w:r>
        <w:rPr>
          <w:rFonts w:ascii="Arial" w:hAnsi="Arial" w:cs="Arial"/>
        </w:rPr>
        <w:t>Nome-assinatura do representante legal</w:t>
      </w: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 w:rsidR="00CA002F" w:rsidRDefault="00CA002F" w:rsidP="00CA002F"/>
    <w:p w:rsidR="00CA002F" w:rsidRDefault="00CA002F" w:rsidP="00CA002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bCs/>
        </w:rPr>
        <w:lastRenderedPageBreak/>
        <w:t>ANEXO III-MODELO DECLARAÇÃO QUE NÃO EMPREGA MENORES</w:t>
      </w:r>
    </w:p>
    <w:p w:rsidR="00CA002F" w:rsidRDefault="00CA002F" w:rsidP="00CA002F">
      <w:pPr>
        <w:pStyle w:val="Ttulo2"/>
        <w:jc w:val="both"/>
        <w:rPr>
          <w:bCs w:val="0"/>
          <w:sz w:val="20"/>
        </w:rPr>
      </w:pPr>
    </w:p>
    <w:p w:rsidR="00CA002F" w:rsidRDefault="00CA002F" w:rsidP="00CA002F">
      <w:pPr>
        <w:rPr>
          <w:rFonts w:ascii="Arial" w:hAnsi="Arial"/>
          <w:b/>
        </w:rPr>
      </w:pPr>
      <w:r>
        <w:rPr>
          <w:rFonts w:ascii="Arial" w:hAnsi="Arial"/>
          <w:b/>
        </w:rPr>
        <w:t>Modalidade</w:t>
      </w:r>
      <w:r>
        <w:rPr>
          <w:rFonts w:ascii="Arial" w:hAnsi="Arial"/>
          <w:b/>
        </w:rPr>
        <w:tab/>
        <w:t xml:space="preserve">             : Pregão</w:t>
      </w:r>
    </w:p>
    <w:p w:rsidR="00CA002F" w:rsidRDefault="00CA002F" w:rsidP="00CA002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000054/2013</w:t>
      </w:r>
    </w:p>
    <w:p w:rsidR="00CA002F" w:rsidRDefault="00CA002F" w:rsidP="00CA002F">
      <w:pPr>
        <w:jc w:val="both"/>
        <w:rPr>
          <w:rFonts w:ascii="Arial" w:hAnsi="Arial"/>
          <w:b/>
        </w:rPr>
      </w:pPr>
      <w:r>
        <w:rPr>
          <w:rFonts w:ascii="Arial" w:hAnsi="Arial"/>
          <w:b/>
        </w:rPr>
        <w:t>Numero Processo</w:t>
      </w:r>
      <w:r>
        <w:rPr>
          <w:rFonts w:ascii="Arial" w:hAnsi="Arial"/>
          <w:b/>
        </w:rPr>
        <w:tab/>
        <w:t>: 000174/2013</w:t>
      </w:r>
    </w:p>
    <w:p w:rsidR="00CA002F" w:rsidRDefault="00CA002F" w:rsidP="00CA002F">
      <w:pPr>
        <w:rPr>
          <w:rFonts w:ascii="Arial" w:hAnsi="Arial"/>
          <w:b/>
        </w:rPr>
      </w:pPr>
      <w:r>
        <w:rPr>
          <w:rFonts w:ascii="Arial" w:hAnsi="Arial"/>
          <w:b/>
        </w:rPr>
        <w:t>Data da Abertura</w:t>
      </w:r>
      <w:r>
        <w:rPr>
          <w:rFonts w:ascii="Arial" w:hAnsi="Arial"/>
          <w:b/>
        </w:rPr>
        <w:tab/>
        <w:t>: 20/12/2013 09:00:00</w:t>
      </w: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(nome da empresa)_______________________________________, inscrito(a) no CNPJ n°___________________, por intermédio de seu representante legal o(a) Sr(a)_______________________________, portador(a)  da Carteira de Identidade n</w:t>
      </w:r>
      <w:r>
        <w:rPr>
          <w:rFonts w:ascii="Arial" w:hAnsi="Arial" w:cs="Arial"/>
          <w:sz w:val="11"/>
          <w:szCs w:val="11"/>
        </w:rPr>
        <w:t xml:space="preserve">o </w:t>
      </w:r>
      <w:r>
        <w:rPr>
          <w:rFonts w:ascii="Arial" w:hAnsi="Arial" w:cs="Arial"/>
        </w:rPr>
        <w:t>............................ e do CPF n</w:t>
      </w:r>
      <w:r>
        <w:rPr>
          <w:rFonts w:ascii="Arial" w:hAnsi="Arial" w:cs="Arial"/>
          <w:sz w:val="11"/>
          <w:szCs w:val="11"/>
        </w:rPr>
        <w:t>o</w:t>
      </w:r>
      <w:r>
        <w:rPr>
          <w:rFonts w:ascii="Arial" w:hAnsi="Arial" w:cs="Arial"/>
        </w:rPr>
        <w:t xml:space="preserve">........................., </w:t>
      </w:r>
      <w:r>
        <w:rPr>
          <w:rFonts w:ascii="Arial" w:hAnsi="Arial" w:cs="Arial"/>
          <w:b/>
          <w:bCs/>
        </w:rPr>
        <w:t>DECLARA</w:t>
      </w:r>
      <w:r>
        <w:rPr>
          <w:rFonts w:ascii="Arial" w:hAnsi="Arial" w:cs="Arial"/>
        </w:rPr>
        <w:t>, para fins do disposto no inciso V do art. 27 da Lei n</w:t>
      </w:r>
      <w:r>
        <w:rPr>
          <w:rFonts w:ascii="Arial" w:hAnsi="Arial" w:cs="Arial"/>
          <w:sz w:val="11"/>
          <w:szCs w:val="11"/>
        </w:rPr>
        <w:t>o</w:t>
      </w:r>
      <w:r>
        <w:rPr>
          <w:rFonts w:ascii="Arial" w:hAnsi="Arial" w:cs="Arial"/>
        </w:rPr>
        <w:t>8.666, de 21 de junho de 1993, acrescido pela Lei n</w:t>
      </w:r>
      <w:r>
        <w:rPr>
          <w:rFonts w:ascii="Arial" w:hAnsi="Arial" w:cs="Arial"/>
          <w:sz w:val="11"/>
          <w:szCs w:val="11"/>
        </w:rPr>
        <w:t xml:space="preserve">o </w:t>
      </w:r>
      <w:r>
        <w:rPr>
          <w:rFonts w:ascii="Arial" w:hAnsi="Arial" w:cs="Arial"/>
        </w:rPr>
        <w:t>9.854, de 27 de outubro de 1999, que não emprega menor de dezoito anos em trabalho noturno, perigoso ou insalubre e não emprega menor de dezesseis anos.</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Ressalva: emprega menor, a partir de quatorze anos, na condição de aprendiz ( ) .</w:t>
      </w:r>
    </w:p>
    <w:p w:rsidR="00CA002F" w:rsidRDefault="00CA002F" w:rsidP="00CA002F">
      <w:pPr>
        <w:jc w:val="both"/>
        <w:rPr>
          <w:rFonts w:ascii="Arial" w:hAnsi="Arial" w:cs="Arial"/>
          <w:i/>
          <w:iCs/>
        </w:rPr>
      </w:pPr>
    </w:p>
    <w:p w:rsidR="00CA002F" w:rsidRDefault="00CA002F" w:rsidP="00CA002F">
      <w:pPr>
        <w:jc w:val="both"/>
        <w:rPr>
          <w:rFonts w:ascii="Arial" w:hAnsi="Arial" w:cs="Arial"/>
        </w:rPr>
      </w:pPr>
      <w:r>
        <w:rPr>
          <w:rFonts w:ascii="Arial" w:hAnsi="Arial" w:cs="Arial"/>
          <w:i/>
          <w:iCs/>
        </w:rPr>
        <w:t>(Local e data)</w:t>
      </w: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r>
        <w:rPr>
          <w:rFonts w:ascii="Arial" w:hAnsi="Arial" w:cs="Arial"/>
        </w:rPr>
        <w:t>_____________________________</w:t>
      </w:r>
    </w:p>
    <w:p w:rsidR="00CA002F" w:rsidRDefault="00CA002F" w:rsidP="00CA002F">
      <w:pPr>
        <w:jc w:val="center"/>
        <w:rPr>
          <w:rFonts w:ascii="Arial" w:hAnsi="Arial" w:cs="Arial"/>
        </w:rPr>
      </w:pPr>
      <w:r>
        <w:rPr>
          <w:rFonts w:ascii="Arial" w:hAnsi="Arial" w:cs="Arial"/>
        </w:rPr>
        <w:t>Nome-Assinatura (representante legal)</w:t>
      </w: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r>
        <w:rPr>
          <w:rFonts w:ascii="Arial" w:hAnsi="Arial" w:cs="Arial"/>
        </w:rPr>
        <w:br w:type="page"/>
      </w:r>
    </w:p>
    <w:p w:rsidR="00CA002F" w:rsidRDefault="00CA002F" w:rsidP="00CA002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bCs/>
        </w:rPr>
        <w:lastRenderedPageBreak/>
        <w:t>ANEXO IV-DECLARAÇÃO DE CUMPRIMENTO DOS REQUISITOS DE HABILITAÇÃO</w:t>
      </w: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b/>
        </w:rPr>
      </w:pPr>
      <w:r>
        <w:rPr>
          <w:rFonts w:ascii="Arial" w:hAnsi="Arial"/>
          <w:b/>
        </w:rPr>
        <w:t>Modalidade</w:t>
      </w:r>
      <w:r>
        <w:rPr>
          <w:rFonts w:ascii="Arial" w:hAnsi="Arial"/>
          <w:b/>
        </w:rPr>
        <w:tab/>
        <w:t xml:space="preserve">             : Pregão</w:t>
      </w:r>
    </w:p>
    <w:p w:rsidR="00CA002F" w:rsidRDefault="00CA002F" w:rsidP="00CA002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000054/2013</w:t>
      </w:r>
    </w:p>
    <w:p w:rsidR="00CA002F" w:rsidRDefault="00CA002F" w:rsidP="00CA002F">
      <w:pPr>
        <w:jc w:val="both"/>
        <w:rPr>
          <w:rFonts w:ascii="Arial" w:hAnsi="Arial"/>
          <w:b/>
        </w:rPr>
      </w:pPr>
      <w:r>
        <w:rPr>
          <w:rFonts w:ascii="Arial" w:hAnsi="Arial"/>
          <w:b/>
        </w:rPr>
        <w:t>Numero Processo</w:t>
      </w:r>
      <w:r>
        <w:rPr>
          <w:rFonts w:ascii="Arial" w:hAnsi="Arial"/>
          <w:b/>
        </w:rPr>
        <w:tab/>
        <w:t>: 000174/2013</w:t>
      </w:r>
    </w:p>
    <w:p w:rsidR="00CA002F" w:rsidRDefault="00CA002F" w:rsidP="00CA002F">
      <w:pPr>
        <w:rPr>
          <w:rFonts w:ascii="Arial" w:hAnsi="Arial"/>
          <w:b/>
        </w:rPr>
      </w:pPr>
      <w:r>
        <w:rPr>
          <w:rFonts w:ascii="Arial" w:hAnsi="Arial"/>
          <w:b/>
        </w:rPr>
        <w:t>Data da Abertura</w:t>
      </w:r>
      <w:r>
        <w:rPr>
          <w:rFonts w:ascii="Arial" w:hAnsi="Arial"/>
          <w:b/>
        </w:rPr>
        <w:tab/>
        <w:t>: 20/12/2013 09:00:00</w:t>
      </w: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jc w:val="both"/>
        <w:rPr>
          <w:rFonts w:ascii="Arial" w:hAnsi="Arial" w:cs="Arial"/>
        </w:rPr>
      </w:pPr>
      <w:r>
        <w:rPr>
          <w:rFonts w:ascii="Arial" w:hAnsi="Arial" w:cs="Arial"/>
        </w:rPr>
        <w:t>(nome da empresa)__________________________________________, inscrito(a) no CNPJ n°___________________, por intermédio de seu representante  legal o(a) Sr(a)_______________________________, portador(a) da Carteira de Identidade n</w:t>
      </w:r>
      <w:r>
        <w:rPr>
          <w:rFonts w:ascii="Arial" w:hAnsi="Arial" w:cs="Arial"/>
          <w:sz w:val="11"/>
          <w:szCs w:val="11"/>
        </w:rPr>
        <w:t xml:space="preserve">o </w:t>
      </w:r>
      <w:r>
        <w:rPr>
          <w:rFonts w:ascii="Arial" w:hAnsi="Arial" w:cs="Arial"/>
        </w:rPr>
        <w:t>............................ e do CPF n</w:t>
      </w:r>
      <w:r>
        <w:rPr>
          <w:rFonts w:ascii="Arial" w:hAnsi="Arial" w:cs="Arial"/>
          <w:sz w:val="11"/>
          <w:szCs w:val="11"/>
        </w:rPr>
        <w:t xml:space="preserve">o </w:t>
      </w:r>
      <w:r>
        <w:rPr>
          <w:rFonts w:ascii="Arial" w:hAnsi="Arial" w:cs="Arial"/>
        </w:rPr>
        <w:t xml:space="preserve">........................., </w:t>
      </w:r>
      <w:r>
        <w:rPr>
          <w:rFonts w:ascii="Arial" w:hAnsi="Arial" w:cs="Arial"/>
          <w:b/>
          <w:bCs/>
        </w:rPr>
        <w:t>DECLARA</w:t>
      </w:r>
      <w:r>
        <w:rPr>
          <w:rFonts w:ascii="Arial" w:hAnsi="Arial" w:cs="Arial"/>
        </w:rPr>
        <w:t>, para fins do disposto no inciso  VII do art. 4º da Lei 10.520, de 17 de julho de 2002, que cumpre plena e rigorosamente os requisitos de Habilitação exigidos pelo instrumento convocatório deste Pregão.</w:t>
      </w:r>
    </w:p>
    <w:p w:rsidR="00CA002F" w:rsidRDefault="00CA002F" w:rsidP="00CA002F">
      <w:pPr>
        <w:jc w:val="both"/>
        <w:rPr>
          <w:rFonts w:ascii="Arial" w:hAnsi="Arial" w:cs="Arial"/>
          <w:i/>
          <w:iCs/>
        </w:rPr>
      </w:pPr>
    </w:p>
    <w:p w:rsidR="00CA002F" w:rsidRDefault="00CA002F" w:rsidP="00CA002F">
      <w:pPr>
        <w:rPr>
          <w:rFonts w:ascii="Arial" w:hAnsi="Arial" w:cs="Arial"/>
          <w:i/>
          <w:iCs/>
        </w:rPr>
      </w:pPr>
    </w:p>
    <w:p w:rsidR="00CA002F" w:rsidRDefault="00CA002F" w:rsidP="00CA002F">
      <w:pPr>
        <w:rPr>
          <w:rFonts w:ascii="Arial" w:hAnsi="Arial" w:cs="Arial"/>
          <w:i/>
          <w:iCs/>
        </w:rPr>
      </w:pPr>
    </w:p>
    <w:p w:rsidR="00CA002F" w:rsidRDefault="00CA002F" w:rsidP="00CA002F">
      <w:pPr>
        <w:rPr>
          <w:rFonts w:ascii="Arial" w:hAnsi="Arial" w:cs="Arial"/>
          <w:i/>
          <w:iCs/>
        </w:rPr>
      </w:pPr>
      <w:r>
        <w:rPr>
          <w:rFonts w:ascii="Arial" w:hAnsi="Arial" w:cs="Arial"/>
          <w:i/>
          <w:iCs/>
        </w:rPr>
        <w:t>(Local e data)</w:t>
      </w:r>
    </w:p>
    <w:p w:rsidR="00CA002F" w:rsidRDefault="00CA002F" w:rsidP="00CA002F">
      <w:pPr>
        <w:rPr>
          <w:rFonts w:ascii="Arial" w:hAnsi="Arial" w:cs="Arial"/>
          <w:i/>
          <w:iCs/>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r>
        <w:rPr>
          <w:rFonts w:ascii="Arial" w:hAnsi="Arial" w:cs="Arial"/>
        </w:rPr>
        <w:t>_____________________________</w:t>
      </w:r>
    </w:p>
    <w:p w:rsidR="00CA002F" w:rsidRDefault="00CA002F" w:rsidP="00CA002F">
      <w:pPr>
        <w:jc w:val="center"/>
        <w:rPr>
          <w:rFonts w:ascii="Arial" w:hAnsi="Arial" w:cs="Arial"/>
        </w:rPr>
      </w:pPr>
      <w:r>
        <w:rPr>
          <w:rFonts w:ascii="Arial" w:hAnsi="Arial" w:cs="Arial"/>
        </w:rPr>
        <w:t>Nome-Assinatura (representante legal) – Assinatura com reconhecimento de firma</w:t>
      </w: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jc w:val="cente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r>
        <w:rPr>
          <w:rFonts w:ascii="Arial" w:hAnsi="Arial" w:cs="Arial"/>
        </w:rPr>
        <w:t>OBS: Esta declaração deverá ser apresentada junto com o credenciamento</w:t>
      </w: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V - MODELO DE CREDENCIAMENTO</w:t>
      </w:r>
    </w:p>
    <w:p w:rsidR="00CA002F" w:rsidRDefault="00CA002F" w:rsidP="00CA002F">
      <w:pPr>
        <w:jc w:val="both"/>
        <w:rPr>
          <w:rFonts w:ascii="Arial" w:hAnsi="Arial" w:cs="Arial"/>
        </w:rPr>
      </w:pPr>
      <w:r>
        <w:rPr>
          <w:rFonts w:ascii="Arial" w:hAnsi="Arial" w:cs="Arial"/>
        </w:rPr>
        <w:t xml:space="preserve"> </w:t>
      </w:r>
    </w:p>
    <w:p w:rsidR="00CA002F" w:rsidRDefault="00CA002F" w:rsidP="00CA002F">
      <w:pPr>
        <w:jc w:val="both"/>
        <w:rPr>
          <w:rFonts w:ascii="Arial" w:hAnsi="Arial" w:cs="Arial"/>
        </w:rPr>
      </w:pPr>
    </w:p>
    <w:p w:rsidR="00CA002F" w:rsidRDefault="00CA002F" w:rsidP="00CA002F">
      <w:pPr>
        <w:jc w:val="center"/>
        <w:rPr>
          <w:rFonts w:ascii="Arial" w:hAnsi="Arial" w:cs="Arial"/>
          <w:b/>
        </w:rPr>
      </w:pPr>
      <w:r>
        <w:rPr>
          <w:rFonts w:ascii="Arial" w:hAnsi="Arial" w:cs="Arial"/>
          <w:b/>
        </w:rPr>
        <w:t>PROCURAÇÃO</w:t>
      </w: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b/>
        </w:rPr>
      </w:pPr>
      <w:r>
        <w:rPr>
          <w:rFonts w:ascii="Arial" w:hAnsi="Arial" w:cs="Arial"/>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n. </w:t>
      </w:r>
      <w:r>
        <w:rPr>
          <w:rFonts w:ascii="Arial" w:hAnsi="Arial"/>
          <w:b/>
        </w:rPr>
        <w:t>000054/2013</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w:t>
      </w:r>
      <w:smartTag w:uri="urn:schemas-microsoft-com:office:smarttags" w:element="PersonName">
        <w:smartTagPr>
          <w:attr w:name="ProductID" w:val="em especial. Local"/>
        </w:smartTagPr>
        <w:r>
          <w:rPr>
            <w:rFonts w:ascii="Arial" w:hAnsi="Arial" w:cs="Arial"/>
          </w:rPr>
          <w:t>em especial. Local</w:t>
        </w:r>
      </w:smartTag>
      <w:r>
        <w:rPr>
          <w:rFonts w:ascii="Arial" w:hAnsi="Arial" w:cs="Arial"/>
        </w:rPr>
        <w:t>, data e assinatura</w:t>
      </w: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__________________, de ______________de ______</w:t>
      </w: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______________________________________</w:t>
      </w:r>
    </w:p>
    <w:p w:rsidR="00CA002F" w:rsidRDefault="00CA002F" w:rsidP="00CA002F">
      <w:pPr>
        <w:jc w:val="both"/>
        <w:rPr>
          <w:rFonts w:ascii="Arial" w:hAnsi="Arial" w:cs="Arial"/>
        </w:rPr>
      </w:pPr>
      <w:r>
        <w:rPr>
          <w:rFonts w:ascii="Arial" w:hAnsi="Arial" w:cs="Arial"/>
        </w:rPr>
        <w:t>Assinatura do Licitante</w:t>
      </w: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Reconhecer firma (s).</w:t>
      </w: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rPr>
          <w:rFonts w:ascii="Arial" w:hAnsi="Arial" w:cs="Arial"/>
        </w:rPr>
      </w:pPr>
    </w:p>
    <w:p w:rsidR="00CA002F" w:rsidRDefault="00CA002F" w:rsidP="00CA002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 – Modelo de Ata de Registro de Preços</w:t>
      </w:r>
    </w:p>
    <w:p w:rsidR="00CA002F" w:rsidRDefault="00CA002F" w:rsidP="00CA002F">
      <w:pPr>
        <w:rPr>
          <w:rFonts w:ascii="Times" w:hAnsi="Times" w:cs="Times"/>
          <w:b/>
          <w:bCs/>
        </w:rPr>
      </w:pPr>
    </w:p>
    <w:p w:rsidR="00CA002F" w:rsidRDefault="00CA002F" w:rsidP="00CA002F">
      <w:pPr>
        <w:rPr>
          <w:rFonts w:ascii="Arial" w:hAnsi="Arial"/>
          <w:b/>
        </w:rPr>
      </w:pPr>
      <w:r>
        <w:rPr>
          <w:rFonts w:ascii="Arial" w:hAnsi="Arial"/>
          <w:b/>
        </w:rPr>
        <w:t>Modalidade</w:t>
      </w:r>
      <w:r>
        <w:rPr>
          <w:rFonts w:ascii="Arial" w:hAnsi="Arial"/>
          <w:b/>
        </w:rPr>
        <w:tab/>
        <w:t xml:space="preserve">             : Pregão</w:t>
      </w:r>
    </w:p>
    <w:p w:rsidR="00CA002F" w:rsidRDefault="00CA002F" w:rsidP="00CA002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000054/2013</w:t>
      </w:r>
    </w:p>
    <w:p w:rsidR="00CA002F" w:rsidRDefault="00CA002F" w:rsidP="00CA002F">
      <w:pPr>
        <w:jc w:val="both"/>
        <w:rPr>
          <w:rFonts w:ascii="Arial" w:hAnsi="Arial"/>
          <w:b/>
        </w:rPr>
      </w:pPr>
      <w:r>
        <w:rPr>
          <w:rFonts w:ascii="Arial" w:hAnsi="Arial"/>
          <w:b/>
        </w:rPr>
        <w:t>Numero Processo</w:t>
      </w:r>
      <w:r>
        <w:rPr>
          <w:rFonts w:ascii="Arial" w:hAnsi="Arial"/>
          <w:b/>
        </w:rPr>
        <w:tab/>
        <w:t>: 000174/2013</w:t>
      </w:r>
    </w:p>
    <w:p w:rsidR="00CA002F" w:rsidRDefault="00CA002F" w:rsidP="00CA002F">
      <w:pPr>
        <w:rPr>
          <w:rFonts w:ascii="Arial" w:hAnsi="Arial"/>
          <w:b/>
        </w:rPr>
      </w:pPr>
      <w:r>
        <w:rPr>
          <w:rFonts w:ascii="Arial" w:hAnsi="Arial"/>
          <w:b/>
        </w:rPr>
        <w:t>Data da Abertura</w:t>
      </w:r>
      <w:r>
        <w:rPr>
          <w:rFonts w:ascii="Arial" w:hAnsi="Arial"/>
          <w:b/>
        </w:rPr>
        <w:tab/>
        <w:t>: 20/12/2013 09:00:00</w:t>
      </w:r>
    </w:p>
    <w:p w:rsidR="00CA002F" w:rsidRDefault="00CA002F" w:rsidP="00CA002F">
      <w:pPr>
        <w:rPr>
          <w:rFonts w:ascii="Times" w:hAnsi="Times" w:cs="Times"/>
        </w:rPr>
      </w:pPr>
    </w:p>
    <w:p w:rsidR="00CA002F" w:rsidRDefault="00CA002F" w:rsidP="00CA002F">
      <w:pPr>
        <w:rPr>
          <w:rFonts w:ascii="Times" w:hAnsi="Times" w:cs="Times"/>
        </w:rPr>
      </w:pPr>
    </w:p>
    <w:p w:rsidR="00CA002F" w:rsidRDefault="00CA002F" w:rsidP="00CA002F">
      <w:pPr>
        <w:jc w:val="both"/>
        <w:rPr>
          <w:rFonts w:ascii="Arial" w:hAnsi="Arial"/>
          <w:b/>
        </w:rPr>
      </w:pPr>
      <w:r>
        <w:rPr>
          <w:rFonts w:ascii="Arial" w:hAnsi="Arial" w:cs="Arial"/>
        </w:rPr>
        <w:t xml:space="preserve">Aos ........... de .......... de 2013 ,  autorizado pelo processo de </w:t>
      </w:r>
      <w:r>
        <w:rPr>
          <w:rFonts w:ascii="Arial" w:hAnsi="Arial" w:cs="Arial"/>
          <w:b/>
          <w:bCs/>
        </w:rPr>
        <w:t xml:space="preserve">PREGÃO PRESENCIAL Nº. </w:t>
      </w:r>
      <w:r>
        <w:rPr>
          <w:rFonts w:ascii="Arial" w:hAnsi="Arial"/>
          <w:b/>
        </w:rPr>
        <w:t>000054/2013</w:t>
      </w:r>
      <w:r>
        <w:rPr>
          <w:rFonts w:ascii="Arial" w:hAnsi="Arial" w:cs="Arial"/>
          <w:b/>
          <w:bCs/>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Contratação de empresa </w:t>
      </w:r>
      <w:r>
        <w:rPr>
          <w:rFonts w:ascii="Arial" w:hAnsi="Arial" w:cs="Arial"/>
          <w:bCs/>
        </w:rPr>
        <w:t>especializada para execução de serviços de veiculação com fins de publicidade de caráter institucional para as Secretarias do Município de Janaúba/MG</w:t>
      </w:r>
    </w:p>
    <w:p w:rsidR="00CA002F" w:rsidRDefault="00CA002F" w:rsidP="00CA002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A002F" w:rsidRDefault="00CA002F" w:rsidP="00CA002F">
      <w:pPr>
        <w:rPr>
          <w:rFonts w:ascii="Arial" w:hAnsi="Arial" w:cs="Arial"/>
          <w:b/>
          <w:bCs/>
        </w:rPr>
      </w:pPr>
    </w:p>
    <w:p w:rsidR="00CA002F" w:rsidRDefault="00CA002F" w:rsidP="00CA002F">
      <w:pPr>
        <w:rPr>
          <w:rFonts w:ascii="Arial" w:hAnsi="Arial" w:cs="Arial"/>
          <w:bCs/>
        </w:rPr>
      </w:pPr>
      <w:r>
        <w:rPr>
          <w:rFonts w:ascii="Arial" w:hAnsi="Arial" w:cs="Arial"/>
          <w:bCs/>
        </w:rPr>
        <w:t>1.1 – Consideram-se registrados os preços do Detentor da Ata:</w:t>
      </w:r>
    </w:p>
    <w:p w:rsidR="00CA002F" w:rsidRDefault="00CA002F" w:rsidP="00CA002F">
      <w:pPr>
        <w:rPr>
          <w:rFonts w:ascii="Arial" w:hAnsi="Arial" w:cs="Arial"/>
          <w:b/>
          <w:bCs/>
        </w:rPr>
      </w:pPr>
    </w:p>
    <w:p w:rsidR="00CA002F" w:rsidRDefault="00CA002F" w:rsidP="00CA002F">
      <w:pPr>
        <w:rPr>
          <w:rFonts w:ascii="Arial" w:hAnsi="Arial" w:cs="Arial"/>
          <w:b/>
          <w:bCs/>
          <w:sz w:val="22"/>
          <w:szCs w:val="22"/>
          <w:u w:val="single"/>
        </w:rPr>
      </w:pPr>
      <w:r>
        <w:rPr>
          <w:rFonts w:ascii="Arial" w:hAnsi="Arial" w:cs="Arial"/>
          <w:b/>
          <w:bCs/>
          <w:sz w:val="22"/>
          <w:szCs w:val="22"/>
          <w:u w:val="single"/>
        </w:rPr>
        <w:t>Dados do Fornecedor Vencedor:</w:t>
      </w:r>
    </w:p>
    <w:p w:rsidR="00CA002F" w:rsidRDefault="00CA002F" w:rsidP="00CA002F">
      <w:pPr>
        <w:rPr>
          <w:rFonts w:ascii="Arial" w:hAnsi="Arial" w:cs="Arial"/>
          <w:b/>
          <w:bCs/>
        </w:rPr>
      </w:pPr>
    </w:p>
    <w:tbl>
      <w:tblPr>
        <w:tblW w:w="0" w:type="auto"/>
        <w:tblInd w:w="108" w:type="dxa"/>
        <w:tblLook w:val="01E0"/>
      </w:tblPr>
      <w:tblGrid>
        <w:gridCol w:w="2479"/>
        <w:gridCol w:w="6133"/>
      </w:tblGrid>
      <w:tr w:rsidR="00CA002F" w:rsidTr="00CA002F">
        <w:tc>
          <w:tcPr>
            <w:tcW w:w="2520" w:type="dxa"/>
            <w:tcBorders>
              <w:top w:val="single" w:sz="4" w:space="0" w:color="auto"/>
              <w:left w:val="single" w:sz="4" w:space="0" w:color="auto"/>
              <w:bottom w:val="single" w:sz="4" w:space="0" w:color="auto"/>
              <w:right w:val="single" w:sz="4" w:space="0" w:color="auto"/>
            </w:tcBorders>
            <w:hideMark/>
          </w:tcPr>
          <w:p w:rsidR="00CA002F" w:rsidRDefault="00CA002F">
            <w:pPr>
              <w:rPr>
                <w:rFonts w:ascii="Arial" w:hAnsi="Arial" w:cs="Arial"/>
                <w:b/>
                <w:bCs/>
              </w:rPr>
            </w:pPr>
            <w:r>
              <w:rPr>
                <w:rFonts w:ascii="Arial" w:hAnsi="Arial" w:cs="Arial"/>
                <w:b/>
                <w:bCs/>
              </w:rPr>
              <w:t>Nome do Fornecedor:</w:t>
            </w:r>
          </w:p>
        </w:tc>
        <w:tc>
          <w:tcPr>
            <w:tcW w:w="6426" w:type="dxa"/>
            <w:tcBorders>
              <w:top w:val="single" w:sz="4" w:space="0" w:color="auto"/>
              <w:left w:val="single" w:sz="4" w:space="0" w:color="auto"/>
              <w:bottom w:val="single" w:sz="4" w:space="0" w:color="auto"/>
              <w:right w:val="single" w:sz="4" w:space="0" w:color="auto"/>
            </w:tcBorders>
          </w:tcPr>
          <w:p w:rsidR="00CA002F" w:rsidRDefault="00CA002F">
            <w:pPr>
              <w:rPr>
                <w:rFonts w:ascii="Arial" w:hAnsi="Arial" w:cs="Arial"/>
                <w:bCs/>
              </w:rPr>
            </w:pPr>
          </w:p>
        </w:tc>
      </w:tr>
      <w:tr w:rsidR="00CA002F" w:rsidTr="00CA002F">
        <w:tc>
          <w:tcPr>
            <w:tcW w:w="2520" w:type="dxa"/>
            <w:tcBorders>
              <w:top w:val="single" w:sz="4" w:space="0" w:color="auto"/>
              <w:left w:val="single" w:sz="4" w:space="0" w:color="auto"/>
              <w:bottom w:val="single" w:sz="4" w:space="0" w:color="auto"/>
              <w:right w:val="single" w:sz="4" w:space="0" w:color="auto"/>
            </w:tcBorders>
            <w:hideMark/>
          </w:tcPr>
          <w:p w:rsidR="00CA002F" w:rsidRDefault="00CA002F">
            <w:pPr>
              <w:rPr>
                <w:rFonts w:ascii="Arial" w:hAnsi="Arial" w:cs="Arial"/>
                <w:b/>
                <w:bCs/>
              </w:rPr>
            </w:pPr>
            <w:r>
              <w:rPr>
                <w:rFonts w:ascii="Arial" w:hAnsi="Arial" w:cs="Arial"/>
                <w:b/>
                <w:bCs/>
              </w:rPr>
              <w:t>Endereço:</w:t>
            </w:r>
          </w:p>
        </w:tc>
        <w:tc>
          <w:tcPr>
            <w:tcW w:w="6426" w:type="dxa"/>
            <w:tcBorders>
              <w:top w:val="single" w:sz="4" w:space="0" w:color="auto"/>
              <w:left w:val="single" w:sz="4" w:space="0" w:color="auto"/>
              <w:bottom w:val="single" w:sz="4" w:space="0" w:color="auto"/>
              <w:right w:val="single" w:sz="4" w:space="0" w:color="auto"/>
            </w:tcBorders>
          </w:tcPr>
          <w:p w:rsidR="00CA002F" w:rsidRDefault="00CA002F">
            <w:pPr>
              <w:rPr>
                <w:rFonts w:ascii="Arial" w:hAnsi="Arial" w:cs="Arial"/>
                <w:bCs/>
              </w:rPr>
            </w:pPr>
          </w:p>
        </w:tc>
      </w:tr>
      <w:tr w:rsidR="00CA002F" w:rsidTr="00CA002F">
        <w:tc>
          <w:tcPr>
            <w:tcW w:w="2520" w:type="dxa"/>
            <w:tcBorders>
              <w:top w:val="single" w:sz="4" w:space="0" w:color="auto"/>
              <w:left w:val="single" w:sz="4" w:space="0" w:color="auto"/>
              <w:bottom w:val="single" w:sz="4" w:space="0" w:color="auto"/>
              <w:right w:val="single" w:sz="4" w:space="0" w:color="auto"/>
            </w:tcBorders>
            <w:hideMark/>
          </w:tcPr>
          <w:p w:rsidR="00CA002F" w:rsidRDefault="00CA002F">
            <w:pPr>
              <w:rPr>
                <w:rFonts w:ascii="Arial" w:hAnsi="Arial" w:cs="Arial"/>
                <w:b/>
                <w:bCs/>
              </w:rPr>
            </w:pPr>
            <w:r>
              <w:rPr>
                <w:rFonts w:ascii="Arial" w:hAnsi="Arial" w:cs="Arial"/>
                <w:b/>
                <w:bCs/>
              </w:rPr>
              <w:t>Cidade/UF:</w:t>
            </w:r>
          </w:p>
        </w:tc>
        <w:tc>
          <w:tcPr>
            <w:tcW w:w="6426" w:type="dxa"/>
            <w:tcBorders>
              <w:top w:val="single" w:sz="4" w:space="0" w:color="auto"/>
              <w:left w:val="single" w:sz="4" w:space="0" w:color="auto"/>
              <w:bottom w:val="single" w:sz="4" w:space="0" w:color="auto"/>
              <w:right w:val="single" w:sz="4" w:space="0" w:color="auto"/>
            </w:tcBorders>
            <w:hideMark/>
          </w:tcPr>
          <w:p w:rsidR="00CA002F" w:rsidRDefault="00CA002F">
            <w:pPr>
              <w:rPr>
                <w:rFonts w:ascii="Arial" w:hAnsi="Arial" w:cs="Arial"/>
                <w:bCs/>
              </w:rPr>
            </w:pPr>
            <w:r>
              <w:rPr>
                <w:rFonts w:ascii="Arial" w:hAnsi="Arial" w:cs="Arial"/>
                <w:bCs/>
              </w:rPr>
              <w:t xml:space="preserve"> - </w:t>
            </w:r>
          </w:p>
        </w:tc>
      </w:tr>
      <w:tr w:rsidR="00CA002F" w:rsidTr="00CA002F">
        <w:tc>
          <w:tcPr>
            <w:tcW w:w="2520" w:type="dxa"/>
            <w:tcBorders>
              <w:top w:val="single" w:sz="4" w:space="0" w:color="auto"/>
              <w:left w:val="single" w:sz="4" w:space="0" w:color="auto"/>
              <w:bottom w:val="single" w:sz="4" w:space="0" w:color="auto"/>
              <w:right w:val="single" w:sz="4" w:space="0" w:color="auto"/>
            </w:tcBorders>
            <w:hideMark/>
          </w:tcPr>
          <w:p w:rsidR="00CA002F" w:rsidRDefault="00CA002F">
            <w:pPr>
              <w:rPr>
                <w:rFonts w:ascii="Arial" w:hAnsi="Arial" w:cs="Arial"/>
                <w:b/>
                <w:bCs/>
              </w:rPr>
            </w:pPr>
            <w:r>
              <w:rPr>
                <w:rFonts w:ascii="Arial" w:hAnsi="Arial" w:cs="Arial"/>
                <w:b/>
                <w:bCs/>
              </w:rPr>
              <w:t>CEP:</w:t>
            </w:r>
          </w:p>
        </w:tc>
        <w:tc>
          <w:tcPr>
            <w:tcW w:w="6426" w:type="dxa"/>
            <w:tcBorders>
              <w:top w:val="single" w:sz="4" w:space="0" w:color="auto"/>
              <w:left w:val="single" w:sz="4" w:space="0" w:color="auto"/>
              <w:bottom w:val="single" w:sz="4" w:space="0" w:color="auto"/>
              <w:right w:val="single" w:sz="4" w:space="0" w:color="auto"/>
            </w:tcBorders>
          </w:tcPr>
          <w:p w:rsidR="00CA002F" w:rsidRDefault="00CA002F">
            <w:pPr>
              <w:rPr>
                <w:rFonts w:ascii="Arial" w:hAnsi="Arial" w:cs="Arial"/>
                <w:bCs/>
              </w:rPr>
            </w:pPr>
          </w:p>
        </w:tc>
      </w:tr>
      <w:tr w:rsidR="00CA002F" w:rsidTr="00CA002F">
        <w:tc>
          <w:tcPr>
            <w:tcW w:w="2520" w:type="dxa"/>
            <w:tcBorders>
              <w:top w:val="single" w:sz="4" w:space="0" w:color="auto"/>
              <w:left w:val="single" w:sz="4" w:space="0" w:color="auto"/>
              <w:bottom w:val="single" w:sz="4" w:space="0" w:color="auto"/>
              <w:right w:val="single" w:sz="4" w:space="0" w:color="auto"/>
            </w:tcBorders>
            <w:hideMark/>
          </w:tcPr>
          <w:p w:rsidR="00CA002F" w:rsidRDefault="00CA002F">
            <w:pPr>
              <w:rPr>
                <w:rFonts w:ascii="Arial" w:hAnsi="Arial" w:cs="Arial"/>
                <w:b/>
                <w:bCs/>
              </w:rPr>
            </w:pPr>
            <w:r>
              <w:rPr>
                <w:rFonts w:ascii="Arial" w:hAnsi="Arial" w:cs="Arial"/>
                <w:b/>
                <w:bCs/>
              </w:rPr>
              <w:t>CNPJ:</w:t>
            </w:r>
          </w:p>
        </w:tc>
        <w:tc>
          <w:tcPr>
            <w:tcW w:w="6426" w:type="dxa"/>
            <w:tcBorders>
              <w:top w:val="single" w:sz="4" w:space="0" w:color="auto"/>
              <w:left w:val="single" w:sz="4" w:space="0" w:color="auto"/>
              <w:bottom w:val="single" w:sz="4" w:space="0" w:color="auto"/>
              <w:right w:val="single" w:sz="4" w:space="0" w:color="auto"/>
            </w:tcBorders>
          </w:tcPr>
          <w:p w:rsidR="00CA002F" w:rsidRDefault="00CA002F">
            <w:pPr>
              <w:rPr>
                <w:rFonts w:ascii="Arial" w:hAnsi="Arial" w:cs="Arial"/>
                <w:bCs/>
              </w:rPr>
            </w:pPr>
          </w:p>
        </w:tc>
      </w:tr>
      <w:tr w:rsidR="00CA002F" w:rsidTr="00CA002F">
        <w:tc>
          <w:tcPr>
            <w:tcW w:w="2520" w:type="dxa"/>
            <w:tcBorders>
              <w:top w:val="single" w:sz="4" w:space="0" w:color="auto"/>
              <w:left w:val="single" w:sz="4" w:space="0" w:color="auto"/>
              <w:bottom w:val="single" w:sz="4" w:space="0" w:color="auto"/>
              <w:right w:val="single" w:sz="4" w:space="0" w:color="auto"/>
            </w:tcBorders>
            <w:hideMark/>
          </w:tcPr>
          <w:p w:rsidR="00CA002F" w:rsidRDefault="00CA002F">
            <w:pPr>
              <w:rPr>
                <w:rFonts w:ascii="Arial" w:hAnsi="Arial" w:cs="Arial"/>
                <w:b/>
                <w:bCs/>
              </w:rPr>
            </w:pPr>
            <w:r>
              <w:rPr>
                <w:rFonts w:ascii="Arial" w:hAnsi="Arial" w:cs="Arial"/>
                <w:b/>
                <w:bCs/>
              </w:rPr>
              <w:t>Representante:</w:t>
            </w:r>
          </w:p>
        </w:tc>
        <w:tc>
          <w:tcPr>
            <w:tcW w:w="6426" w:type="dxa"/>
            <w:tcBorders>
              <w:top w:val="single" w:sz="4" w:space="0" w:color="auto"/>
              <w:left w:val="single" w:sz="4" w:space="0" w:color="auto"/>
              <w:bottom w:val="single" w:sz="4" w:space="0" w:color="auto"/>
              <w:right w:val="single" w:sz="4" w:space="0" w:color="auto"/>
            </w:tcBorders>
          </w:tcPr>
          <w:p w:rsidR="00CA002F" w:rsidRDefault="00CA002F">
            <w:pPr>
              <w:rPr>
                <w:rFonts w:ascii="Arial" w:hAnsi="Arial" w:cs="Arial"/>
                <w:bCs/>
              </w:rPr>
            </w:pPr>
          </w:p>
        </w:tc>
      </w:tr>
      <w:tr w:rsidR="00CA002F" w:rsidTr="00CA002F">
        <w:tc>
          <w:tcPr>
            <w:tcW w:w="2520" w:type="dxa"/>
            <w:tcBorders>
              <w:top w:val="single" w:sz="4" w:space="0" w:color="auto"/>
              <w:left w:val="single" w:sz="4" w:space="0" w:color="auto"/>
              <w:bottom w:val="single" w:sz="4" w:space="0" w:color="auto"/>
              <w:right w:val="single" w:sz="4" w:space="0" w:color="auto"/>
            </w:tcBorders>
            <w:hideMark/>
          </w:tcPr>
          <w:p w:rsidR="00CA002F" w:rsidRDefault="00CA002F">
            <w:pPr>
              <w:rPr>
                <w:rFonts w:ascii="Arial" w:hAnsi="Arial" w:cs="Arial"/>
                <w:b/>
                <w:bCs/>
              </w:rPr>
            </w:pPr>
            <w:r>
              <w:rPr>
                <w:rFonts w:ascii="Arial" w:hAnsi="Arial" w:cs="Arial"/>
                <w:b/>
                <w:bC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A002F" w:rsidRDefault="00CA002F">
            <w:pPr>
              <w:rPr>
                <w:rFonts w:ascii="Arial" w:hAnsi="Arial" w:cs="Arial"/>
                <w:bCs/>
              </w:rPr>
            </w:pPr>
          </w:p>
        </w:tc>
      </w:tr>
      <w:tr w:rsidR="00CA002F" w:rsidTr="00CA002F">
        <w:tc>
          <w:tcPr>
            <w:tcW w:w="2520" w:type="dxa"/>
            <w:tcBorders>
              <w:top w:val="single" w:sz="4" w:space="0" w:color="auto"/>
              <w:left w:val="single" w:sz="4" w:space="0" w:color="auto"/>
              <w:bottom w:val="single" w:sz="4" w:space="0" w:color="auto"/>
              <w:right w:val="single" w:sz="4" w:space="0" w:color="auto"/>
            </w:tcBorders>
            <w:hideMark/>
          </w:tcPr>
          <w:p w:rsidR="00CA002F" w:rsidRDefault="00CA002F">
            <w:pPr>
              <w:rPr>
                <w:rFonts w:ascii="Arial" w:hAnsi="Arial" w:cs="Arial"/>
                <w:b/>
                <w:bCs/>
              </w:rPr>
            </w:pPr>
            <w:r>
              <w:rPr>
                <w:rFonts w:ascii="Arial" w:hAnsi="Arial" w:cs="Arial"/>
                <w:b/>
                <w:bCs/>
              </w:rPr>
              <w:t>CPF:</w:t>
            </w:r>
          </w:p>
        </w:tc>
        <w:tc>
          <w:tcPr>
            <w:tcW w:w="6426" w:type="dxa"/>
            <w:tcBorders>
              <w:top w:val="single" w:sz="4" w:space="0" w:color="auto"/>
              <w:left w:val="single" w:sz="4" w:space="0" w:color="auto"/>
              <w:bottom w:val="single" w:sz="4" w:space="0" w:color="auto"/>
              <w:right w:val="single" w:sz="4" w:space="0" w:color="auto"/>
            </w:tcBorders>
          </w:tcPr>
          <w:p w:rsidR="00CA002F" w:rsidRDefault="00CA002F">
            <w:pPr>
              <w:rPr>
                <w:rFonts w:ascii="Arial" w:hAnsi="Arial" w:cs="Arial"/>
                <w:bCs/>
              </w:rPr>
            </w:pPr>
          </w:p>
        </w:tc>
      </w:tr>
    </w:tbl>
    <w:p w:rsidR="00CA002F" w:rsidRDefault="00CA002F" w:rsidP="00CA002F">
      <w:pPr>
        <w:rPr>
          <w:rFonts w:ascii="Arial" w:hAnsi="Arial" w:cs="Arial"/>
          <w:b/>
          <w:bCs/>
        </w:rPr>
      </w:pPr>
    </w:p>
    <w:p w:rsidR="00CA002F" w:rsidRDefault="00CA002F" w:rsidP="00CA002F">
      <w:pPr>
        <w:rPr>
          <w:rFonts w:ascii="Arial" w:hAnsi="Arial" w:cs="Arial"/>
          <w:b/>
          <w:sz w:val="22"/>
          <w:szCs w:val="22"/>
          <w:u w:val="single"/>
        </w:rPr>
      </w:pPr>
      <w:r>
        <w:rPr>
          <w:rFonts w:ascii="Arial" w:hAnsi="Arial" w:cs="Arial"/>
          <w:b/>
          <w:sz w:val="22"/>
          <w:szCs w:val="22"/>
          <w:u w:val="single"/>
        </w:rPr>
        <w:t>Itens do Fornecedor:</w:t>
      </w:r>
    </w:p>
    <w:p w:rsidR="00CA002F" w:rsidRDefault="00CA002F" w:rsidP="00CA002F">
      <w:pPr>
        <w:rPr>
          <w:rFonts w:ascii="Arial" w:hAnsi="Arial" w:cs="Arial"/>
        </w:rPr>
      </w:pPr>
    </w:p>
    <w:p w:rsidR="00CA002F" w:rsidRDefault="00CA002F" w:rsidP="00CA002F">
      <w:pPr>
        <w:rPr>
          <w:rFonts w:ascii="Arial" w:hAnsi="Arial" w:cs="Arial"/>
          <w:b/>
        </w:rPr>
      </w:pPr>
      <w:r>
        <w:rPr>
          <w:rFonts w:ascii="Arial" w:hAnsi="Arial" w:cs="Arial"/>
          <w:b/>
        </w:rPr>
        <w:t>&lt;&lt;FornecedorItemVencedor&gt;&gt;</w:t>
      </w:r>
    </w:p>
    <w:p w:rsidR="00CA002F" w:rsidRDefault="00CA002F" w:rsidP="00CA002F">
      <w:pPr>
        <w:rPr>
          <w:rFonts w:ascii="Arial" w:hAnsi="Arial" w:cs="Arial"/>
        </w:rPr>
      </w:pPr>
    </w:p>
    <w:p w:rsidR="00CA002F" w:rsidRDefault="00CA002F" w:rsidP="00CA002F">
      <w:pPr>
        <w:jc w:val="both"/>
        <w:rPr>
          <w:rFonts w:ascii="Arial" w:hAnsi="Arial" w:cs="Arial"/>
        </w:rPr>
      </w:pPr>
      <w:r>
        <w:rPr>
          <w:rFonts w:ascii="Arial" w:hAnsi="Arial" w:cs="Arial"/>
        </w:rPr>
        <w:t>1.2 – A Administração efetuará seus pedidos a Detentora da Ata pela Secretaria de Administração mediante autorização de compra, da indicação da dotação orçamentária por onde correrá a despesa, mediante comprovante de recebimento por qualquer meio, inclusive fac-simile.</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 xml:space="preserve">1.3 – </w:t>
      </w:r>
      <w:r>
        <w:rPr>
          <w:rFonts w:ascii="Arial" w:hAnsi="Arial" w:cs="Arial"/>
          <w:b/>
          <w:bCs/>
        </w:rPr>
        <w:t xml:space="preserve"> DAS OBRIGAÇÕES DA CONTRATADA:</w:t>
      </w:r>
    </w:p>
    <w:p w:rsidR="00CA002F" w:rsidRDefault="00CA002F" w:rsidP="00CA002F">
      <w:pPr>
        <w:jc w:val="both"/>
        <w:rPr>
          <w:rFonts w:ascii="Arial" w:hAnsi="Arial" w:cs="Arial"/>
        </w:rPr>
      </w:pPr>
      <w:r>
        <w:rPr>
          <w:rFonts w:ascii="Arial" w:hAnsi="Arial" w:cs="Arial"/>
        </w:rPr>
        <w:t>Executar todos os serviços solicitados, em estrita conformidade com o Anexo I (Termo de Referência) deste Edital. A confecção dos serviços deverá ser realizada em tempo de solicitação da Assessoria de Comunicação, a qual solicitará os serviços sempre com antecedência de mínima de 01 (um) dia;</w:t>
      </w:r>
    </w:p>
    <w:p w:rsidR="00CA002F" w:rsidRDefault="00CA002F" w:rsidP="00CA002F">
      <w:pPr>
        <w:rPr>
          <w:rFonts w:ascii="Times" w:hAnsi="Times" w:cs="Times"/>
          <w:b/>
          <w:bCs/>
        </w:rPr>
      </w:pPr>
    </w:p>
    <w:p w:rsidR="00CA002F" w:rsidRDefault="00CA002F" w:rsidP="00CA002F">
      <w:pPr>
        <w:jc w:val="both"/>
        <w:rPr>
          <w:rFonts w:ascii="Arial" w:hAnsi="Arial" w:cs="Arial"/>
        </w:rPr>
      </w:pPr>
      <w:r>
        <w:rPr>
          <w:rFonts w:ascii="Arial" w:hAnsi="Arial" w:cs="Arial"/>
          <w:bCs/>
        </w:rPr>
        <w:t>1.3.1</w:t>
      </w:r>
      <w:r>
        <w:rPr>
          <w:rFonts w:ascii="Arial" w:hAnsi="Arial" w:cs="Arial"/>
          <w:b/>
          <w:bCs/>
        </w:rPr>
        <w:t xml:space="preserve">- </w:t>
      </w:r>
      <w:r>
        <w:rPr>
          <w:rFonts w:ascii="Arial" w:hAnsi="Arial" w:cs="Arial"/>
        </w:rPr>
        <w:t>A empresa Contratada deverá entregar o modelo do material solicitado num prazo máximo de 24 horas, exceto em casos de materiais institucionais como banners, outdoor e vídeos institucionais;</w:t>
      </w:r>
    </w:p>
    <w:p w:rsidR="00CA002F" w:rsidRDefault="00CA002F" w:rsidP="00CA002F">
      <w:pPr>
        <w:rPr>
          <w:rFonts w:ascii="Times" w:hAnsi="Times" w:cs="Times"/>
          <w:b/>
          <w:bCs/>
        </w:rPr>
      </w:pPr>
    </w:p>
    <w:p w:rsidR="00CA002F" w:rsidRDefault="00CA002F" w:rsidP="00CA002F">
      <w:pPr>
        <w:jc w:val="both"/>
        <w:rPr>
          <w:rFonts w:ascii="Arial" w:hAnsi="Arial" w:cs="Arial"/>
        </w:rPr>
      </w:pPr>
      <w:r>
        <w:rPr>
          <w:rFonts w:ascii="Arial" w:hAnsi="Arial" w:cs="Arial"/>
          <w:bCs/>
        </w:rPr>
        <w:lastRenderedPageBreak/>
        <w:t>1.3.2</w:t>
      </w:r>
      <w:r>
        <w:rPr>
          <w:rFonts w:ascii="Arial" w:hAnsi="Arial" w:cs="Arial"/>
          <w:b/>
          <w:bCs/>
        </w:rPr>
        <w:t xml:space="preserve"> - </w:t>
      </w:r>
      <w:r>
        <w:rPr>
          <w:rFonts w:ascii="Arial" w:hAnsi="Arial" w:cs="Arial"/>
        </w:rPr>
        <w:t>Nas exceções constantes da Cláusula X, a empresa Contratada deverá entregar o produto solicitado no prazo máximo de até 72 horas após a entrega de material e/ou arte;</w:t>
      </w:r>
    </w:p>
    <w:p w:rsidR="00CA002F" w:rsidRDefault="00CA002F" w:rsidP="00CA002F">
      <w:pPr>
        <w:rPr>
          <w:rFonts w:ascii="Times" w:hAnsi="Times" w:cs="Times"/>
          <w:b/>
          <w:bCs/>
        </w:rPr>
      </w:pPr>
    </w:p>
    <w:p w:rsidR="00CA002F" w:rsidRDefault="00CA002F" w:rsidP="00CA002F">
      <w:pPr>
        <w:rPr>
          <w:rFonts w:ascii="Arial" w:hAnsi="Arial" w:cs="Arial"/>
        </w:rPr>
      </w:pPr>
      <w:r>
        <w:rPr>
          <w:rFonts w:ascii="Arial" w:hAnsi="Arial" w:cs="Arial"/>
          <w:bCs/>
        </w:rPr>
        <w:t>1.3.3</w:t>
      </w:r>
      <w:r>
        <w:rPr>
          <w:rFonts w:ascii="Arial" w:hAnsi="Arial" w:cs="Arial"/>
          <w:b/>
          <w:bCs/>
        </w:rPr>
        <w:t xml:space="preserve"> - </w:t>
      </w:r>
      <w:r>
        <w:rPr>
          <w:rFonts w:ascii="Arial" w:hAnsi="Arial" w:cs="Arial"/>
        </w:rPr>
        <w:t>A empresa Contratada deverá devolver ao Setor de Comunicação Cópias dos jornais e CD-rom com material e/ou arte, após a utilização dos mesmos ;</w:t>
      </w:r>
    </w:p>
    <w:p w:rsidR="00CA002F" w:rsidRDefault="00CA002F" w:rsidP="00CA002F">
      <w:pPr>
        <w:rPr>
          <w:rFonts w:ascii="Times" w:hAnsi="Times" w:cs="Times"/>
          <w:b/>
          <w:bCs/>
        </w:rPr>
      </w:pPr>
    </w:p>
    <w:p w:rsidR="00CA002F" w:rsidRDefault="00CA002F" w:rsidP="00CA002F">
      <w:pPr>
        <w:jc w:val="both"/>
        <w:rPr>
          <w:rFonts w:ascii="Arial" w:hAnsi="Arial" w:cs="Arial"/>
        </w:rPr>
      </w:pPr>
      <w:r>
        <w:rPr>
          <w:rFonts w:ascii="Arial" w:hAnsi="Arial" w:cs="Arial"/>
          <w:bCs/>
        </w:rPr>
        <w:t>1.3.4</w:t>
      </w:r>
      <w:r>
        <w:rPr>
          <w:rFonts w:ascii="Arial" w:hAnsi="Arial" w:cs="Arial"/>
          <w:b/>
          <w:bCs/>
        </w:rPr>
        <w:t xml:space="preserve"> - </w:t>
      </w:r>
      <w:r>
        <w:rPr>
          <w:rFonts w:ascii="Arial" w:hAnsi="Arial" w:cs="Arial"/>
        </w:rPr>
        <w:t>Todas as despesas necessárias a execução dos serviços, inclusive locomoção, estadia e alimentação ficarão por conta da Contratada;</w:t>
      </w:r>
    </w:p>
    <w:p w:rsidR="00CA002F" w:rsidRDefault="00CA002F" w:rsidP="00CA002F">
      <w:pPr>
        <w:jc w:val="both"/>
        <w:rPr>
          <w:rFonts w:ascii="Arial" w:hAnsi="Arial" w:cs="Arial"/>
          <w:b/>
          <w:bCs/>
        </w:rPr>
      </w:pPr>
    </w:p>
    <w:p w:rsidR="00CA002F" w:rsidRDefault="00CA002F" w:rsidP="00CA002F">
      <w:pPr>
        <w:jc w:val="both"/>
        <w:rPr>
          <w:rFonts w:ascii="Arial" w:hAnsi="Arial" w:cs="Arial"/>
          <w:sz w:val="18"/>
          <w:szCs w:val="18"/>
        </w:rPr>
      </w:pPr>
      <w:r>
        <w:rPr>
          <w:rFonts w:ascii="Arial" w:hAnsi="Arial" w:cs="Arial"/>
          <w:bCs/>
        </w:rPr>
        <w:t>1.3.5</w:t>
      </w:r>
      <w:r>
        <w:rPr>
          <w:rFonts w:ascii="Arial" w:hAnsi="Arial" w:cs="Arial"/>
          <w:b/>
          <w:bCs/>
        </w:rPr>
        <w:t xml:space="preserve"> - </w:t>
      </w:r>
      <w:r>
        <w:rPr>
          <w:rFonts w:ascii="Arial" w:hAnsi="Arial" w:cs="Arial"/>
        </w:rPr>
        <w:t>A CONTRATADA assume total responsabilidade pelas perdas e danos causados ao CONTRATANTE ou a terceiros na execução dos trabalhos contratados, salários, contribuições previdenciárias e sociais, providencias e obrigações decorrentes de acidentes de trabalho, inclusive no caso de morte, além de multa, que porventura apareça, desobrigando ainda a CONTRATANTE de qualquer responsabilidade</w:t>
      </w:r>
      <w:r>
        <w:rPr>
          <w:rFonts w:ascii="Arial" w:hAnsi="Arial" w:cs="Arial"/>
          <w:sz w:val="18"/>
          <w:szCs w:val="18"/>
        </w:rPr>
        <w:t>.</w:t>
      </w:r>
    </w:p>
    <w:p w:rsidR="00CA002F" w:rsidRDefault="00CA002F" w:rsidP="00CA002F">
      <w:pPr>
        <w:rPr>
          <w:rFonts w:ascii="Times" w:hAnsi="Times" w:cs="Times"/>
          <w:b/>
          <w:bCs/>
        </w:rPr>
      </w:pPr>
    </w:p>
    <w:p w:rsidR="00CA002F" w:rsidRDefault="00CA002F" w:rsidP="00CA002F">
      <w:pPr>
        <w:jc w:val="both"/>
        <w:rPr>
          <w:rFonts w:ascii="Arial" w:hAnsi="Arial" w:cs="Arial"/>
        </w:rPr>
      </w:pPr>
      <w:r>
        <w:rPr>
          <w:rFonts w:ascii="Arial" w:hAnsi="Arial" w:cs="Arial"/>
          <w:bCs/>
        </w:rPr>
        <w:t>1.3.6</w:t>
      </w:r>
      <w:r>
        <w:rPr>
          <w:rFonts w:ascii="Arial" w:hAnsi="Arial" w:cs="Arial"/>
          <w:b/>
          <w:bCs/>
        </w:rPr>
        <w:t xml:space="preserve"> - </w:t>
      </w:r>
      <w:r>
        <w:rPr>
          <w:rFonts w:ascii="Arial" w:hAnsi="Arial" w:cs="Arial"/>
        </w:rPr>
        <w:t>O fornecimento das informações necessárias para a confecção dos serviços serão entregues pessoalmente na sede da Prefeitura, momento em que a Contratada receberá todas as instruções necessárias a fim de assegurar a qualidade dos serviços;</w:t>
      </w:r>
    </w:p>
    <w:p w:rsidR="00CA002F" w:rsidRDefault="00CA002F" w:rsidP="00CA002F">
      <w:pPr>
        <w:jc w:val="both"/>
        <w:rPr>
          <w:rFonts w:ascii="Arial" w:hAnsi="Arial" w:cs="Arial"/>
          <w:b/>
          <w:bCs/>
        </w:rPr>
      </w:pPr>
    </w:p>
    <w:p w:rsidR="00CA002F" w:rsidRDefault="00CA002F" w:rsidP="00CA002F">
      <w:pPr>
        <w:jc w:val="both"/>
        <w:rPr>
          <w:rFonts w:ascii="Arial" w:hAnsi="Arial" w:cs="Arial"/>
        </w:rPr>
      </w:pPr>
      <w:r>
        <w:rPr>
          <w:rFonts w:ascii="Arial" w:hAnsi="Arial" w:cs="Arial"/>
          <w:bCs/>
        </w:rPr>
        <w:t>1.3.7</w:t>
      </w:r>
      <w:r>
        <w:rPr>
          <w:rFonts w:ascii="Arial" w:hAnsi="Arial" w:cs="Arial"/>
          <w:b/>
          <w:bCs/>
        </w:rPr>
        <w:t xml:space="preserve"> - </w:t>
      </w:r>
      <w:r>
        <w:rPr>
          <w:rFonts w:ascii="Arial" w:hAnsi="Arial" w:cs="Arial"/>
        </w:rPr>
        <w:t>A apreciação final do serviço deverá ser da Contratante.</w:t>
      </w:r>
    </w:p>
    <w:p w:rsidR="00CA002F" w:rsidRDefault="00CA002F" w:rsidP="00CA002F">
      <w:pPr>
        <w:jc w:val="both"/>
        <w:rPr>
          <w:rFonts w:ascii="Arial" w:hAnsi="Arial" w:cs="Arial"/>
          <w:b/>
          <w:bCs/>
        </w:rPr>
      </w:pPr>
    </w:p>
    <w:p w:rsidR="00CA002F" w:rsidRDefault="00CA002F" w:rsidP="00CA002F">
      <w:pPr>
        <w:jc w:val="both"/>
        <w:rPr>
          <w:rFonts w:ascii="Arial" w:hAnsi="Arial" w:cs="Arial"/>
        </w:rPr>
      </w:pPr>
      <w:r>
        <w:rPr>
          <w:rFonts w:ascii="Arial" w:hAnsi="Arial" w:cs="Arial"/>
          <w:bCs/>
        </w:rPr>
        <w:t>1.3.8</w:t>
      </w:r>
      <w:r>
        <w:rPr>
          <w:rFonts w:ascii="Arial" w:hAnsi="Arial" w:cs="Arial"/>
          <w:b/>
          <w:bCs/>
        </w:rPr>
        <w:t xml:space="preserve"> - </w:t>
      </w:r>
      <w:r>
        <w:rPr>
          <w:rFonts w:ascii="Arial" w:hAnsi="Arial" w:cs="Arial"/>
        </w:rPr>
        <w:t>Executar todos os serviços em estrita conformidade com o Anexo I (Termo de Referência) deste Edital.</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1.6 – Os serviços fornecidos serão recebidos provisoriamente; o recebimento definitivo será feito após a verificação da qualidade dos mesmos, e conseqüentemente aceito, no prazo de 05 (cinco) dias a contar do início da execução.</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CA002F" w:rsidRDefault="00CA002F" w:rsidP="00CA002F">
      <w:pPr>
        <w:jc w:val="both"/>
        <w:rPr>
          <w:rFonts w:ascii="Arial" w:hAnsi="Arial" w:cs="Arial"/>
        </w:rPr>
      </w:pPr>
    </w:p>
    <w:p w:rsidR="00CA002F" w:rsidRDefault="00CA002F" w:rsidP="00CA002F">
      <w:pPr>
        <w:ind w:left="708"/>
        <w:jc w:val="both"/>
        <w:rPr>
          <w:rFonts w:ascii="Arial" w:hAnsi="Arial" w:cs="Arial"/>
        </w:rPr>
      </w:pPr>
      <w:r>
        <w:rPr>
          <w:rFonts w:ascii="Arial" w:hAnsi="Arial" w:cs="Arial"/>
        </w:rPr>
        <w:t>1.8.1 – Fica nomeado como fiscal desta Ata de Registro de Preço o funcionário do Controle Interno, que atuará no acompanhamento do pedido e retirada dos materiais.</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1.9 – O descumprimento do prazo de execução sujeitará a fornecedora às seguintes sanções:</w:t>
      </w:r>
    </w:p>
    <w:p w:rsidR="00CA002F" w:rsidRDefault="00CA002F" w:rsidP="00CA002F">
      <w:pPr>
        <w:jc w:val="both"/>
        <w:rPr>
          <w:rFonts w:ascii="Arial" w:hAnsi="Arial" w:cs="Arial"/>
        </w:rPr>
      </w:pPr>
      <w:r>
        <w:rPr>
          <w:rFonts w:ascii="Arial" w:hAnsi="Arial" w:cs="Arial"/>
        </w:rPr>
        <w:t xml:space="preserve"> </w:t>
      </w:r>
    </w:p>
    <w:p w:rsidR="00CA002F" w:rsidRDefault="00CA002F" w:rsidP="00CA002F">
      <w:pPr>
        <w:ind w:left="708"/>
        <w:jc w:val="both"/>
        <w:rPr>
          <w:rFonts w:ascii="Arial" w:hAnsi="Arial" w:cs="Arial"/>
        </w:rPr>
      </w:pPr>
      <w:r>
        <w:rPr>
          <w:rFonts w:ascii="Arial" w:hAnsi="Arial" w:cs="Arial"/>
        </w:rPr>
        <w:lastRenderedPageBreak/>
        <w:t>1.9.1 - Pela recusa injustificada para a entrega dos itens ofertados, nos prazos previstos neste edital, será aplicada multa na razão de 10% (dez por cento) calculado sobre o valor total da proposta, até 05 (cinco) dias consecutivos.</w:t>
      </w:r>
    </w:p>
    <w:p w:rsidR="00CA002F" w:rsidRDefault="00CA002F" w:rsidP="00CA002F">
      <w:pPr>
        <w:ind w:left="708"/>
        <w:jc w:val="both"/>
        <w:rPr>
          <w:rFonts w:ascii="Arial" w:hAnsi="Arial" w:cs="Arial"/>
        </w:rPr>
      </w:pPr>
    </w:p>
    <w:p w:rsidR="00CA002F" w:rsidRDefault="00CA002F" w:rsidP="00CA002F">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A002F" w:rsidRDefault="00CA002F" w:rsidP="00CA002F">
      <w:pPr>
        <w:ind w:left="708"/>
        <w:jc w:val="both"/>
        <w:rPr>
          <w:rFonts w:ascii="Arial" w:hAnsi="Arial" w:cs="Arial"/>
        </w:rPr>
      </w:pPr>
    </w:p>
    <w:p w:rsidR="00CA002F" w:rsidRDefault="00CA002F" w:rsidP="00CA002F">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A002F" w:rsidRDefault="00CA002F" w:rsidP="00CA002F">
      <w:pPr>
        <w:ind w:left="708"/>
        <w:jc w:val="both"/>
        <w:rPr>
          <w:rFonts w:ascii="Arial" w:hAnsi="Arial" w:cs="Arial"/>
        </w:rPr>
      </w:pPr>
    </w:p>
    <w:p w:rsidR="00CA002F" w:rsidRDefault="00CA002F" w:rsidP="00CA002F">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A002F" w:rsidRDefault="00CA002F" w:rsidP="00CA002F">
      <w:pPr>
        <w:jc w:val="both"/>
        <w:rPr>
          <w:rFonts w:ascii="Arial" w:hAnsi="Arial" w:cs="Arial"/>
        </w:rPr>
      </w:pPr>
    </w:p>
    <w:p w:rsidR="00CA002F" w:rsidRDefault="00CA002F" w:rsidP="00CA002F">
      <w:pPr>
        <w:ind w:left="708"/>
        <w:jc w:val="both"/>
        <w:rPr>
          <w:rFonts w:ascii="Arial" w:hAnsi="Arial" w:cs="Arial"/>
        </w:rPr>
      </w:pPr>
      <w:r>
        <w:rPr>
          <w:rFonts w:ascii="Arial" w:hAnsi="Arial" w:cs="Arial"/>
        </w:rPr>
        <w:t>a) apresentação de documentação falsa;</w:t>
      </w:r>
    </w:p>
    <w:p w:rsidR="00CA002F" w:rsidRDefault="00CA002F" w:rsidP="00CA002F">
      <w:pPr>
        <w:ind w:left="708"/>
        <w:jc w:val="both"/>
        <w:rPr>
          <w:rFonts w:ascii="Arial" w:hAnsi="Arial" w:cs="Arial"/>
        </w:rPr>
      </w:pPr>
      <w:r>
        <w:rPr>
          <w:rFonts w:ascii="Arial" w:hAnsi="Arial" w:cs="Arial"/>
        </w:rPr>
        <w:t>b) retardamento na execução do serviço;</w:t>
      </w:r>
    </w:p>
    <w:p w:rsidR="00CA002F" w:rsidRDefault="00CA002F" w:rsidP="00CA002F">
      <w:pPr>
        <w:ind w:left="708"/>
        <w:jc w:val="both"/>
        <w:rPr>
          <w:rFonts w:ascii="Arial" w:hAnsi="Arial" w:cs="Arial"/>
        </w:rPr>
      </w:pPr>
      <w:r>
        <w:rPr>
          <w:rFonts w:ascii="Arial" w:hAnsi="Arial" w:cs="Arial"/>
        </w:rPr>
        <w:t>c) não manutenção da proposta escrita ou lance verbal, após a adjudicação;</w:t>
      </w:r>
    </w:p>
    <w:p w:rsidR="00CA002F" w:rsidRDefault="00CA002F" w:rsidP="00CA002F">
      <w:pPr>
        <w:ind w:left="708"/>
        <w:jc w:val="both"/>
        <w:rPr>
          <w:rFonts w:ascii="Arial" w:hAnsi="Arial" w:cs="Arial"/>
        </w:rPr>
      </w:pPr>
      <w:r>
        <w:rPr>
          <w:rFonts w:ascii="Arial" w:hAnsi="Arial" w:cs="Arial"/>
        </w:rPr>
        <w:t>d) comportamento inidôneo;</w:t>
      </w:r>
    </w:p>
    <w:p w:rsidR="00CA002F" w:rsidRDefault="00CA002F" w:rsidP="00CA002F">
      <w:pPr>
        <w:ind w:left="708"/>
        <w:jc w:val="both"/>
        <w:rPr>
          <w:rFonts w:ascii="Arial" w:hAnsi="Arial" w:cs="Arial"/>
        </w:rPr>
      </w:pPr>
      <w:r>
        <w:rPr>
          <w:rFonts w:ascii="Arial" w:hAnsi="Arial" w:cs="Arial"/>
        </w:rPr>
        <w:t>e) fraude na execução do contrato;</w:t>
      </w:r>
    </w:p>
    <w:p w:rsidR="00CA002F" w:rsidRDefault="00CA002F" w:rsidP="00CA002F">
      <w:pPr>
        <w:ind w:left="708"/>
        <w:jc w:val="both"/>
        <w:rPr>
          <w:rFonts w:ascii="Arial" w:hAnsi="Arial" w:cs="Arial"/>
        </w:rPr>
      </w:pPr>
      <w:r>
        <w:rPr>
          <w:rFonts w:ascii="Arial" w:hAnsi="Arial" w:cs="Arial"/>
        </w:rPr>
        <w:t>f) falha na execução do contrato.</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A002F" w:rsidRDefault="00CA002F" w:rsidP="00CA002F">
      <w:pPr>
        <w:jc w:val="both"/>
        <w:rPr>
          <w:rFonts w:ascii="Arial" w:hAnsi="Arial" w:cs="Arial"/>
        </w:rPr>
      </w:pPr>
      <w:r>
        <w:rPr>
          <w:rFonts w:ascii="Arial" w:hAnsi="Arial" w:cs="Arial"/>
        </w:rPr>
        <w:t xml:space="preserve"> </w:t>
      </w:r>
    </w:p>
    <w:p w:rsidR="00CA002F" w:rsidRDefault="00CA002F" w:rsidP="00CA002F">
      <w:pPr>
        <w:jc w:val="both"/>
        <w:rPr>
          <w:rFonts w:ascii="Arial" w:hAnsi="Arial" w:cs="Arial"/>
        </w:rPr>
      </w:pPr>
      <w:r>
        <w:rPr>
          <w:rFonts w:ascii="Arial" w:hAnsi="Arial" w:cs="Arial"/>
        </w:rPr>
        <w:t>1.12 - Integrarão a Ata de Registro de Preços, como partes indissociáveis, a proposta apresentada pela adjudicatária.</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1.13 - O prazo de validade da Ata de Registro de Preços será de 12 (doze) meses.</w:t>
      </w:r>
    </w:p>
    <w:p w:rsidR="00CA002F" w:rsidRDefault="00CA002F" w:rsidP="00CA002F">
      <w:pPr>
        <w:jc w:val="both"/>
        <w:rPr>
          <w:rFonts w:ascii="Arial" w:hAnsi="Arial" w:cs="Arial"/>
        </w:rPr>
      </w:pPr>
    </w:p>
    <w:p w:rsidR="00CA002F" w:rsidRDefault="00CA002F" w:rsidP="00CA002F">
      <w:pPr>
        <w:jc w:val="both"/>
        <w:rPr>
          <w:rFonts w:ascii="Arial" w:hAnsi="Arial"/>
          <w:b/>
        </w:rPr>
      </w:pPr>
      <w:r>
        <w:rPr>
          <w:rFonts w:ascii="Arial" w:hAnsi="Arial" w:cs="Arial"/>
        </w:rPr>
        <w:t xml:space="preserve">1.14 – Faz parte integrante desta Ata de Registro de Preços, aplicando-se-lhe todos os seus dispositivos, o edital de Pregão Presencial </w:t>
      </w:r>
      <w:r>
        <w:rPr>
          <w:rFonts w:ascii="Arial" w:hAnsi="Arial"/>
          <w:b/>
        </w:rPr>
        <w:t>000054/2013</w:t>
      </w:r>
    </w:p>
    <w:p w:rsidR="00CA002F" w:rsidRDefault="00CA002F" w:rsidP="00CA002F">
      <w:pPr>
        <w:jc w:val="both"/>
        <w:rPr>
          <w:rFonts w:ascii="Arial" w:hAnsi="Arial" w:cs="Arial"/>
        </w:rPr>
      </w:pPr>
      <w:r>
        <w:rPr>
          <w:rFonts w:ascii="Arial" w:hAnsi="Arial" w:cs="Arial"/>
        </w:rPr>
        <w:t xml:space="preserve"> com os termos aditados e a proposta da detentora da Ata naquilo que não contrariar as presentes disposições.</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1.15 – Fica eleito o foro da Comarca de Janaúba , Minas Gerais, excluído qualquer outro para dirimir dúvidas ou questões oriundas desta Ata e do procedimento licitatório que a precedeu.</w:t>
      </w: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1.16 – Para constar foi lavrada a presente Ata de Registro de Preços, que vai assinada por seus representantes legais, em 02 vias de igual teor e forma e rubricadas para todos os fins de direito, na presença das testemunhas abaixo.</w:t>
      </w: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 xml:space="preserve">Prefeitura de Janaúba/MG, _____ de _______________ de 2013 </w:t>
      </w: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b/>
        </w:rPr>
      </w:pPr>
      <w:r>
        <w:rPr>
          <w:rFonts w:ascii="Arial" w:hAnsi="Arial" w:cs="Arial"/>
          <w:b/>
        </w:rPr>
        <w:t>Yuji Yamada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A002F" w:rsidRDefault="00CA002F" w:rsidP="00CA002F">
      <w:pPr>
        <w:jc w:val="both"/>
        <w:rPr>
          <w:rFonts w:ascii="Arial" w:hAnsi="Arial" w:cs="Arial"/>
          <w:b/>
        </w:rPr>
      </w:pPr>
      <w:r>
        <w:rPr>
          <w:rFonts w:ascii="Arial" w:hAnsi="Arial" w:cs="Arial"/>
          <w:b/>
        </w:rPr>
        <w:t>Prefeito Municipal de Janaúba</w:t>
      </w:r>
    </w:p>
    <w:p w:rsidR="00CA002F" w:rsidRDefault="00CA002F" w:rsidP="00CA002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CONTRATADA</w:t>
      </w:r>
    </w:p>
    <w:p w:rsidR="00CA002F" w:rsidRDefault="00CA002F" w:rsidP="00CA002F">
      <w:pPr>
        <w:jc w:val="both"/>
        <w:rPr>
          <w:rFonts w:ascii="Arial" w:hAnsi="Arial" w:cs="Arial"/>
        </w:rPr>
      </w:pPr>
    </w:p>
    <w:p w:rsidR="00CA002F" w:rsidRDefault="00CA002F" w:rsidP="00CA002F">
      <w:pPr>
        <w:jc w:val="both"/>
        <w:rPr>
          <w:rFonts w:ascii="Arial" w:hAnsi="Arial" w:cs="Arial"/>
        </w:rPr>
      </w:pPr>
    </w:p>
    <w:p w:rsidR="00CA002F" w:rsidRDefault="00CA002F" w:rsidP="00CA002F">
      <w:pPr>
        <w:jc w:val="both"/>
        <w:rPr>
          <w:rFonts w:ascii="Arial" w:hAnsi="Arial" w:cs="Arial"/>
        </w:rPr>
      </w:pPr>
      <w:r>
        <w:rPr>
          <w:rFonts w:ascii="Arial" w:hAnsi="Arial" w:cs="Arial"/>
        </w:rPr>
        <w:t>Testemunhas:</w:t>
      </w:r>
    </w:p>
    <w:p w:rsidR="00CA002F" w:rsidRDefault="00CA002F" w:rsidP="00CA002F">
      <w:pPr>
        <w:jc w:val="both"/>
        <w:rPr>
          <w:rFonts w:ascii="Arial" w:hAnsi="Arial" w:cs="Arial"/>
        </w:rPr>
      </w:pPr>
    </w:p>
    <w:p w:rsidR="00CA002F" w:rsidRDefault="00CA002F" w:rsidP="00CA002F">
      <w:pPr>
        <w:numPr>
          <w:ilvl w:val="0"/>
          <w:numId w:val="2"/>
        </w:numPr>
        <w:jc w:val="both"/>
        <w:rPr>
          <w:rFonts w:ascii="Arial" w:hAnsi="Arial" w:cs="Arial"/>
        </w:rPr>
      </w:pPr>
      <w:r>
        <w:rPr>
          <w:rFonts w:ascii="Arial" w:hAnsi="Arial" w:cs="Arial"/>
        </w:rPr>
        <w:t>______________________________________________________</w:t>
      </w:r>
    </w:p>
    <w:p w:rsidR="00CA002F" w:rsidRDefault="00CA002F" w:rsidP="00CA002F">
      <w:pPr>
        <w:ind w:left="360"/>
        <w:jc w:val="both"/>
        <w:rPr>
          <w:rFonts w:ascii="Arial" w:hAnsi="Arial" w:cs="Arial"/>
        </w:rPr>
      </w:pPr>
    </w:p>
    <w:p w:rsidR="00CA002F" w:rsidRDefault="00CA002F" w:rsidP="00CA002F">
      <w:pPr>
        <w:ind w:left="360"/>
        <w:jc w:val="both"/>
        <w:rPr>
          <w:rFonts w:ascii="Arial" w:hAnsi="Arial" w:cs="Arial"/>
        </w:rPr>
      </w:pPr>
    </w:p>
    <w:p w:rsidR="00CA002F" w:rsidRDefault="00CA002F" w:rsidP="00CA002F">
      <w:pPr>
        <w:numPr>
          <w:ilvl w:val="0"/>
          <w:numId w:val="4"/>
        </w:numPr>
        <w:tabs>
          <w:tab w:val="clear" w:pos="360"/>
          <w:tab w:val="num" w:pos="720"/>
        </w:tabs>
        <w:ind w:left="720"/>
        <w:jc w:val="both"/>
        <w:rPr>
          <w:rFonts w:ascii="Arial" w:hAnsi="Arial" w:cs="Arial"/>
        </w:rPr>
      </w:pPr>
      <w:r>
        <w:rPr>
          <w:rFonts w:ascii="Arial" w:hAnsi="Arial" w:cs="Arial"/>
        </w:rPr>
        <w:t>______________________________________________________</w:t>
      </w:r>
    </w:p>
    <w:p w:rsidR="00CA002F" w:rsidRDefault="00CA002F" w:rsidP="00CA002F">
      <w:pPr>
        <w:rPr>
          <w:rFonts w:ascii="Arial" w:hAnsi="Arial" w:cs="Arial"/>
        </w:rPr>
      </w:pPr>
    </w:p>
    <w:p w:rsidR="00CA002F" w:rsidRDefault="00CA002F" w:rsidP="00CA002F">
      <w:pPr>
        <w:rPr>
          <w:rFonts w:ascii="Arial" w:hAnsi="Arial" w:cs="Arial"/>
        </w:rPr>
      </w:pPr>
    </w:p>
    <w:p w:rsidR="00C6438D" w:rsidRDefault="00C6438D">
      <w:pPr>
        <w:spacing w:after="200" w:line="276" w:lineRule="auto"/>
        <w:rPr>
          <w:rFonts w:ascii="Arial" w:hAnsi="Arial" w:cs="Arial"/>
        </w:rPr>
      </w:pPr>
      <w:r>
        <w:rPr>
          <w:rFonts w:ascii="Arial" w:hAnsi="Arial" w:cs="Arial"/>
        </w:rPr>
        <w:br w:type="page"/>
      </w:r>
    </w:p>
    <w:p w:rsidR="00C6438D" w:rsidRDefault="00C6438D" w:rsidP="00C6438D">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VII – MODELO DE PROPOSTA DE PREÇOS</w:t>
      </w:r>
    </w:p>
    <w:p w:rsidR="00C6438D" w:rsidRDefault="00C6438D" w:rsidP="00C6438D">
      <w:pPr>
        <w:jc w:val="both"/>
        <w:rPr>
          <w:rFonts w:ascii="Arial" w:hAnsi="Arial" w:cs="Arial"/>
        </w:rPr>
      </w:pPr>
    </w:p>
    <w:p w:rsidR="00C6438D" w:rsidRDefault="00C6438D" w:rsidP="00C6438D">
      <w:pPr>
        <w:rPr>
          <w:rFonts w:ascii="Arial" w:hAnsi="Arial"/>
          <w:b/>
        </w:rPr>
      </w:pPr>
      <w:r>
        <w:rPr>
          <w:rFonts w:ascii="Arial" w:hAnsi="Arial"/>
          <w:b/>
        </w:rPr>
        <w:t>Modalidade</w:t>
      </w:r>
      <w:r>
        <w:rPr>
          <w:rFonts w:ascii="Arial" w:hAnsi="Arial"/>
          <w:b/>
        </w:rPr>
        <w:tab/>
        <w:t xml:space="preserve">             : &lt;&lt;Modalidade&gt;&gt;</w:t>
      </w:r>
    </w:p>
    <w:p w:rsidR="00C6438D" w:rsidRDefault="00C6438D" w:rsidP="00C6438D">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&lt;&lt;SequencialModalidade&gt;&gt;/&lt;&lt;ExercicioProcesso&gt;&gt;</w:t>
      </w:r>
    </w:p>
    <w:p w:rsidR="00C6438D" w:rsidRDefault="00C6438D" w:rsidP="00C6438D">
      <w:pPr>
        <w:jc w:val="both"/>
        <w:rPr>
          <w:rFonts w:ascii="Arial" w:hAnsi="Arial"/>
          <w:b/>
        </w:rPr>
      </w:pPr>
      <w:r>
        <w:rPr>
          <w:rFonts w:ascii="Arial" w:hAnsi="Arial"/>
          <w:b/>
        </w:rPr>
        <w:t>Numero Processo</w:t>
      </w:r>
      <w:r>
        <w:rPr>
          <w:rFonts w:ascii="Arial" w:hAnsi="Arial"/>
          <w:b/>
        </w:rPr>
        <w:tab/>
        <w:t>: &lt;&lt;NumeroProcesso&gt;&gt;/&lt;&lt;ExercicioProcesso&gt;&gt;</w:t>
      </w:r>
    </w:p>
    <w:p w:rsidR="00C6438D" w:rsidRDefault="00C6438D" w:rsidP="00C6438D">
      <w:pPr>
        <w:rPr>
          <w:rFonts w:ascii="Arial" w:hAnsi="Arial"/>
          <w:b/>
        </w:rPr>
      </w:pPr>
      <w:r>
        <w:rPr>
          <w:rFonts w:ascii="Arial" w:hAnsi="Arial"/>
          <w:b/>
        </w:rPr>
        <w:t>Data da Abertura</w:t>
      </w:r>
      <w:r>
        <w:rPr>
          <w:rFonts w:ascii="Arial" w:hAnsi="Arial"/>
          <w:b/>
        </w:rPr>
        <w:tab/>
        <w:t>: &lt;&lt;DataAberturaDocumento&gt;&gt;</w:t>
      </w:r>
    </w:p>
    <w:p w:rsidR="00C6438D" w:rsidRDefault="00C6438D" w:rsidP="00C6438D">
      <w:pPr>
        <w:rPr>
          <w:rFonts w:ascii="Arial" w:hAnsi="Arial" w:cs="Arial"/>
          <w:bCs/>
          <w:color w:val="000000"/>
        </w:rPr>
      </w:pPr>
    </w:p>
    <w:p w:rsidR="00C6438D" w:rsidRDefault="00C6438D" w:rsidP="00C6438D">
      <w:pPr>
        <w:jc w:val="both"/>
        <w:rPr>
          <w:rFonts w:ascii="Arial" w:hAnsi="Arial" w:cs="Arial"/>
          <w:sz w:val="18"/>
          <w:szCs w:val="18"/>
        </w:rPr>
      </w:pPr>
    </w:p>
    <w:p w:rsidR="00C6438D" w:rsidRDefault="00C6438D" w:rsidP="00C6438D">
      <w:pPr>
        <w:jc w:val="both"/>
        <w:rPr>
          <w:rFonts w:ascii="Arial" w:hAnsi="Arial" w:cs="Arial"/>
          <w:sz w:val="18"/>
          <w:szCs w:val="18"/>
        </w:rPr>
      </w:pPr>
    </w:p>
    <w:p w:rsidR="00C6438D" w:rsidRDefault="00C6438D" w:rsidP="00C6438D">
      <w:pPr>
        <w:jc w:val="both"/>
        <w:rPr>
          <w:rFonts w:ascii="Arial" w:hAnsi="Arial" w:cs="Arial"/>
          <w:sz w:val="18"/>
          <w:szCs w:val="18"/>
        </w:rPr>
      </w:pPr>
      <w:r>
        <w:rPr>
          <w:rFonts w:ascii="Arial" w:hAnsi="Arial" w:cs="Arial"/>
          <w:sz w:val="18"/>
          <w:szCs w:val="18"/>
        </w:rPr>
        <w:t>1 - Prazo do Registro: 12 (doze) meses.</w:t>
      </w:r>
    </w:p>
    <w:p w:rsidR="00C6438D" w:rsidRDefault="00C6438D" w:rsidP="00C6438D">
      <w:pPr>
        <w:jc w:val="both"/>
        <w:rPr>
          <w:rFonts w:ascii="Arial" w:hAnsi="Arial" w:cs="Arial"/>
          <w:sz w:val="18"/>
          <w:szCs w:val="18"/>
        </w:rPr>
      </w:pPr>
    </w:p>
    <w:p w:rsidR="00C6438D" w:rsidRDefault="00C6438D" w:rsidP="00C6438D">
      <w:pPr>
        <w:jc w:val="both"/>
        <w:rPr>
          <w:rFonts w:ascii="Arial" w:hAnsi="Arial" w:cs="Arial"/>
          <w:sz w:val="18"/>
          <w:szCs w:val="18"/>
        </w:rPr>
      </w:pPr>
      <w:r>
        <w:rPr>
          <w:rFonts w:ascii="Arial" w:hAnsi="Arial" w:cs="Arial"/>
          <w:sz w:val="18"/>
          <w:szCs w:val="18"/>
        </w:rPr>
        <w:t>2 – Prazo de validade da proposta: será de 60 (sessenta) dias.</w:t>
      </w:r>
    </w:p>
    <w:p w:rsidR="00C6438D" w:rsidRDefault="00C6438D" w:rsidP="00C6438D">
      <w:pPr>
        <w:jc w:val="both"/>
        <w:rPr>
          <w:rFonts w:ascii="Arial" w:hAnsi="Arial" w:cs="Arial"/>
          <w:sz w:val="18"/>
          <w:szCs w:val="18"/>
        </w:rPr>
      </w:pPr>
    </w:p>
    <w:p w:rsidR="00C6438D" w:rsidRDefault="00C6438D" w:rsidP="00C6438D">
      <w:pPr>
        <w:jc w:val="both"/>
        <w:rPr>
          <w:rFonts w:ascii="Arial" w:hAnsi="Arial" w:cs="Arial"/>
          <w:sz w:val="18"/>
          <w:szCs w:val="18"/>
        </w:rPr>
      </w:pPr>
      <w:r>
        <w:rPr>
          <w:rFonts w:ascii="Arial" w:hAnsi="Arial" w:cs="Arial"/>
          <w:sz w:val="18"/>
          <w:szCs w:val="18"/>
        </w:rPr>
        <w:t xml:space="preserve">3 - Prazo de pagamento: até 30 (trinta) dias úteis, após aceitação definitiva da Nota Fiscal, pelo Município, por meio de pagamento por processamento eletrônico. </w:t>
      </w:r>
    </w:p>
    <w:p w:rsidR="00C6438D" w:rsidRDefault="00C6438D" w:rsidP="00C6438D">
      <w:pPr>
        <w:jc w:val="both"/>
        <w:rPr>
          <w:rFonts w:ascii="Arial" w:hAnsi="Arial" w:cs="Arial"/>
          <w:sz w:val="18"/>
          <w:szCs w:val="18"/>
        </w:rPr>
      </w:pPr>
    </w:p>
    <w:p w:rsidR="00C6438D" w:rsidRDefault="00C6438D" w:rsidP="00C6438D">
      <w:pPr>
        <w:jc w:val="both"/>
        <w:rPr>
          <w:rFonts w:ascii="Arial" w:hAnsi="Arial" w:cs="Arial"/>
          <w:sz w:val="18"/>
          <w:szCs w:val="18"/>
        </w:rPr>
      </w:pPr>
    </w:p>
    <w:p w:rsidR="00C6438D" w:rsidRDefault="00C6438D" w:rsidP="00C6438D">
      <w:pPr>
        <w:jc w:val="both"/>
        <w:rPr>
          <w:rFonts w:ascii="Arial" w:hAnsi="Arial" w:cs="Arial"/>
          <w:sz w:val="18"/>
          <w:szCs w:val="18"/>
        </w:rPr>
      </w:pPr>
      <w:r>
        <w:rPr>
          <w:rFonts w:ascii="Arial" w:hAnsi="Arial" w:cs="Arial"/>
          <w:sz w:val="18"/>
          <w:szCs w:val="18"/>
        </w:rPr>
        <w:t xml:space="preserve">PROPOSTA COMERCIAL (em papel timbrado da proponente) </w:t>
      </w:r>
    </w:p>
    <w:p w:rsidR="00C6438D" w:rsidRDefault="00C6438D" w:rsidP="00C6438D">
      <w:pPr>
        <w:jc w:val="both"/>
        <w:rPr>
          <w:rFonts w:ascii="Arial" w:hAnsi="Arial" w:cs="Arial"/>
          <w:sz w:val="18"/>
          <w:szCs w:val="18"/>
        </w:rPr>
      </w:pPr>
    </w:p>
    <w:p w:rsidR="00C6438D" w:rsidRDefault="00C6438D" w:rsidP="00C6438D">
      <w:pPr>
        <w:jc w:val="both"/>
        <w:rPr>
          <w:rFonts w:ascii="Arial" w:hAnsi="Arial" w:cs="Arial"/>
          <w:sz w:val="18"/>
          <w:szCs w:val="18"/>
        </w:rPr>
      </w:pPr>
      <w:r>
        <w:rPr>
          <w:rFonts w:ascii="Arial" w:hAnsi="Arial" w:cs="Arial"/>
          <w:sz w:val="18"/>
          <w:szCs w:val="18"/>
        </w:rPr>
        <w:t xml:space="preserve"> PROC. LIC. PREGAO Nº </w:t>
      </w:r>
      <w:r>
        <w:rPr>
          <w:rFonts w:ascii="Arial" w:hAnsi="Arial"/>
          <w:b/>
        </w:rPr>
        <w:t xml:space="preserve">&lt;&lt;SequencialModalidade&gt;&gt;/&lt;&lt;ExercicioProcesso&gt;&gt; </w:t>
      </w:r>
      <w:r>
        <w:rPr>
          <w:rFonts w:ascii="Arial" w:hAnsi="Arial" w:cs="Arial"/>
          <w:sz w:val="18"/>
          <w:szCs w:val="18"/>
        </w:rPr>
        <w:t>– TIPO PRESENCIAL</w:t>
      </w:r>
    </w:p>
    <w:p w:rsidR="00C6438D" w:rsidRDefault="00C6438D" w:rsidP="00C6438D">
      <w:pPr>
        <w:jc w:val="both"/>
        <w:rPr>
          <w:rFonts w:ascii="Arial" w:hAnsi="Arial" w:cs="Arial"/>
          <w:sz w:val="18"/>
          <w:szCs w:val="18"/>
        </w:rPr>
      </w:pPr>
    </w:p>
    <w:p w:rsidR="00C6438D" w:rsidRDefault="00C6438D" w:rsidP="00C6438D">
      <w:pPr>
        <w:jc w:val="center"/>
        <w:rPr>
          <w:rFonts w:ascii="Arial" w:hAnsi="Arial" w:cs="Arial"/>
          <w:b/>
          <w:sz w:val="18"/>
          <w:szCs w:val="18"/>
        </w:rPr>
      </w:pPr>
      <w:r>
        <w:rPr>
          <w:rFonts w:ascii="Arial" w:hAnsi="Arial" w:cs="Arial"/>
          <w:b/>
          <w:sz w:val="18"/>
          <w:szCs w:val="18"/>
        </w:rPr>
        <w:t>PROPOSTA DE PREÇOS</w:t>
      </w:r>
    </w:p>
    <w:p w:rsidR="00C6438D" w:rsidRDefault="00C6438D" w:rsidP="00C6438D">
      <w:pPr>
        <w:jc w:val="center"/>
        <w:rPr>
          <w:rFonts w:ascii="Arial" w:hAnsi="Arial" w:cs="Arial"/>
          <w:b/>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C6438D" w:rsidTr="00305FBB">
        <w:tc>
          <w:tcPr>
            <w:tcW w:w="648" w:type="dxa"/>
            <w:tcBorders>
              <w:top w:val="single" w:sz="4" w:space="0" w:color="auto"/>
              <w:left w:val="single" w:sz="4" w:space="0" w:color="auto"/>
              <w:bottom w:val="single" w:sz="4" w:space="0" w:color="auto"/>
              <w:right w:val="single" w:sz="4" w:space="0" w:color="auto"/>
            </w:tcBorders>
            <w:hideMark/>
          </w:tcPr>
          <w:p w:rsidR="00C6438D" w:rsidRDefault="00C6438D" w:rsidP="00305FBB">
            <w:pPr>
              <w:jc w:val="both"/>
              <w:rPr>
                <w:rFonts w:ascii="Arial" w:hAnsi="Arial" w:cs="Arial"/>
                <w:b/>
                <w:sz w:val="18"/>
                <w:szCs w:val="18"/>
              </w:rPr>
            </w:pPr>
            <w:r>
              <w:rPr>
                <w:rFonts w:ascii="Arial" w:hAnsi="Arial" w:cs="Arial"/>
                <w:b/>
                <w:sz w:val="18"/>
                <w:szCs w:val="18"/>
              </w:rPr>
              <w:t>ITEM</w:t>
            </w:r>
          </w:p>
        </w:tc>
        <w:tc>
          <w:tcPr>
            <w:tcW w:w="2852" w:type="dxa"/>
            <w:tcBorders>
              <w:top w:val="single" w:sz="4" w:space="0" w:color="auto"/>
              <w:left w:val="single" w:sz="4" w:space="0" w:color="auto"/>
              <w:bottom w:val="single" w:sz="4" w:space="0" w:color="auto"/>
              <w:right w:val="single" w:sz="4" w:space="0" w:color="auto"/>
            </w:tcBorders>
            <w:hideMark/>
          </w:tcPr>
          <w:p w:rsidR="00C6438D" w:rsidRDefault="00C6438D" w:rsidP="00305FBB">
            <w:pPr>
              <w:jc w:val="both"/>
              <w:rPr>
                <w:rFonts w:ascii="Arial" w:hAnsi="Arial" w:cs="Arial"/>
                <w:b/>
                <w:sz w:val="18"/>
                <w:szCs w:val="18"/>
              </w:rPr>
            </w:pPr>
            <w:r>
              <w:rPr>
                <w:rFonts w:ascii="Arial" w:hAnsi="Arial" w:cs="Arial"/>
                <w:b/>
                <w:sz w:val="18"/>
                <w:szCs w:val="18"/>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C6438D" w:rsidRDefault="00C6438D" w:rsidP="00305FBB">
            <w:pPr>
              <w:jc w:val="both"/>
              <w:rPr>
                <w:rFonts w:ascii="Arial" w:hAnsi="Arial" w:cs="Arial"/>
                <w:b/>
                <w:sz w:val="18"/>
                <w:szCs w:val="18"/>
              </w:rPr>
            </w:pPr>
            <w:r>
              <w:rPr>
                <w:rFonts w:ascii="Arial" w:hAnsi="Arial" w:cs="Arial"/>
                <w:b/>
                <w:sz w:val="18"/>
                <w:szCs w:val="18"/>
              </w:rPr>
              <w:t>QUANT</w:t>
            </w:r>
          </w:p>
        </w:tc>
        <w:tc>
          <w:tcPr>
            <w:tcW w:w="724" w:type="dxa"/>
            <w:tcBorders>
              <w:top w:val="single" w:sz="4" w:space="0" w:color="auto"/>
              <w:left w:val="single" w:sz="4" w:space="0" w:color="auto"/>
              <w:bottom w:val="single" w:sz="4" w:space="0" w:color="auto"/>
              <w:right w:val="single" w:sz="4" w:space="0" w:color="auto"/>
            </w:tcBorders>
            <w:hideMark/>
          </w:tcPr>
          <w:p w:rsidR="00C6438D" w:rsidRDefault="00C6438D" w:rsidP="00305FBB">
            <w:pPr>
              <w:jc w:val="both"/>
              <w:rPr>
                <w:rFonts w:ascii="Arial" w:hAnsi="Arial" w:cs="Arial"/>
                <w:b/>
                <w:sz w:val="18"/>
                <w:szCs w:val="18"/>
              </w:rPr>
            </w:pPr>
            <w:r>
              <w:rPr>
                <w:rFonts w:ascii="Arial" w:hAnsi="Arial" w:cs="Arial"/>
                <w:b/>
                <w:sz w:val="18"/>
                <w:szCs w:val="18"/>
              </w:rPr>
              <w:t>UNID</w:t>
            </w:r>
          </w:p>
        </w:tc>
        <w:tc>
          <w:tcPr>
            <w:tcW w:w="1257" w:type="dxa"/>
            <w:tcBorders>
              <w:top w:val="single" w:sz="4" w:space="0" w:color="auto"/>
              <w:left w:val="single" w:sz="4" w:space="0" w:color="auto"/>
              <w:bottom w:val="single" w:sz="4" w:space="0" w:color="auto"/>
              <w:right w:val="single" w:sz="4" w:space="0" w:color="auto"/>
            </w:tcBorders>
            <w:hideMark/>
          </w:tcPr>
          <w:p w:rsidR="00C6438D" w:rsidRDefault="00C6438D" w:rsidP="00305FBB">
            <w:pPr>
              <w:jc w:val="both"/>
              <w:rPr>
                <w:rFonts w:ascii="Arial" w:hAnsi="Arial" w:cs="Arial"/>
                <w:b/>
                <w:sz w:val="18"/>
                <w:szCs w:val="18"/>
              </w:rPr>
            </w:pPr>
            <w:r>
              <w:rPr>
                <w:rFonts w:ascii="Arial" w:hAnsi="Arial" w:cs="Arial"/>
                <w:b/>
                <w:sz w:val="18"/>
                <w:szCs w:val="18"/>
              </w:rPr>
              <w:t>P.UNITARIO</w:t>
            </w:r>
          </w:p>
        </w:tc>
        <w:tc>
          <w:tcPr>
            <w:tcW w:w="1217" w:type="dxa"/>
            <w:tcBorders>
              <w:top w:val="single" w:sz="4" w:space="0" w:color="auto"/>
              <w:left w:val="single" w:sz="4" w:space="0" w:color="auto"/>
              <w:bottom w:val="single" w:sz="4" w:space="0" w:color="auto"/>
              <w:right w:val="single" w:sz="4" w:space="0" w:color="auto"/>
            </w:tcBorders>
            <w:hideMark/>
          </w:tcPr>
          <w:p w:rsidR="00C6438D" w:rsidRDefault="00C6438D" w:rsidP="00305FBB">
            <w:pPr>
              <w:jc w:val="both"/>
              <w:rPr>
                <w:rFonts w:ascii="Arial" w:hAnsi="Arial" w:cs="Arial"/>
                <w:b/>
                <w:sz w:val="18"/>
                <w:szCs w:val="18"/>
              </w:rPr>
            </w:pPr>
            <w:r>
              <w:rPr>
                <w:rFonts w:ascii="Arial" w:hAnsi="Arial" w:cs="Arial"/>
                <w:b/>
                <w:sz w:val="18"/>
                <w:szCs w:val="18"/>
              </w:rPr>
              <w:t>P.TOTAL</w:t>
            </w:r>
          </w:p>
        </w:tc>
        <w:tc>
          <w:tcPr>
            <w:tcW w:w="1331" w:type="dxa"/>
            <w:tcBorders>
              <w:top w:val="single" w:sz="4" w:space="0" w:color="auto"/>
              <w:left w:val="single" w:sz="4" w:space="0" w:color="auto"/>
              <w:bottom w:val="single" w:sz="4" w:space="0" w:color="auto"/>
              <w:right w:val="single" w:sz="4" w:space="0" w:color="auto"/>
            </w:tcBorders>
            <w:hideMark/>
          </w:tcPr>
          <w:p w:rsidR="00C6438D" w:rsidRDefault="00C6438D" w:rsidP="00305FBB">
            <w:pPr>
              <w:jc w:val="both"/>
              <w:rPr>
                <w:rFonts w:ascii="Arial" w:hAnsi="Arial" w:cs="Arial"/>
                <w:b/>
                <w:sz w:val="18"/>
                <w:szCs w:val="18"/>
              </w:rPr>
            </w:pPr>
            <w:r>
              <w:rPr>
                <w:rFonts w:ascii="Arial" w:hAnsi="Arial" w:cs="Arial"/>
                <w:b/>
                <w:sz w:val="18"/>
                <w:szCs w:val="18"/>
              </w:rPr>
              <w:t>MARCA DO PRODUTO</w:t>
            </w:r>
          </w:p>
        </w:tc>
      </w:tr>
      <w:tr w:rsidR="00C6438D" w:rsidTr="00305FBB">
        <w:tc>
          <w:tcPr>
            <w:tcW w:w="648"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2852"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899"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724"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5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331"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r>
      <w:tr w:rsidR="00C6438D" w:rsidTr="00305FBB">
        <w:tc>
          <w:tcPr>
            <w:tcW w:w="648"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2852"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899"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724"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5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331"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r>
      <w:tr w:rsidR="00C6438D" w:rsidTr="00305FBB">
        <w:tc>
          <w:tcPr>
            <w:tcW w:w="648"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2852"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899"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724"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5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331"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r>
      <w:tr w:rsidR="00C6438D" w:rsidTr="00305FBB">
        <w:tc>
          <w:tcPr>
            <w:tcW w:w="648"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2852"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899"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724"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5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331"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r>
      <w:tr w:rsidR="00C6438D" w:rsidTr="00305FBB">
        <w:tc>
          <w:tcPr>
            <w:tcW w:w="648"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2852"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899"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724"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5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331"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r>
      <w:tr w:rsidR="00C6438D" w:rsidTr="00305FBB">
        <w:tc>
          <w:tcPr>
            <w:tcW w:w="648"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2852"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899"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724"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5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331"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r>
      <w:tr w:rsidR="00C6438D" w:rsidTr="00305FBB">
        <w:tc>
          <w:tcPr>
            <w:tcW w:w="648"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2852"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899"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724"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5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331"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r>
      <w:tr w:rsidR="00C6438D" w:rsidTr="00305FBB">
        <w:tc>
          <w:tcPr>
            <w:tcW w:w="648"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2852" w:type="dxa"/>
            <w:tcBorders>
              <w:top w:val="single" w:sz="4" w:space="0" w:color="auto"/>
              <w:left w:val="single" w:sz="4" w:space="0" w:color="auto"/>
              <w:bottom w:val="single" w:sz="4" w:space="0" w:color="auto"/>
              <w:right w:val="single" w:sz="4" w:space="0" w:color="auto"/>
            </w:tcBorders>
            <w:hideMark/>
          </w:tcPr>
          <w:p w:rsidR="00C6438D" w:rsidRDefault="00C6438D" w:rsidP="00305FBB">
            <w:pPr>
              <w:jc w:val="both"/>
              <w:rPr>
                <w:rFonts w:ascii="Arial" w:hAnsi="Arial" w:cs="Arial"/>
                <w:b/>
                <w:sz w:val="18"/>
                <w:szCs w:val="18"/>
              </w:rPr>
            </w:pPr>
            <w:r>
              <w:rPr>
                <w:rFonts w:ascii="Arial" w:hAnsi="Arial" w:cs="Arial"/>
                <w:b/>
                <w:sz w:val="18"/>
                <w:szCs w:val="18"/>
              </w:rPr>
              <w:t>TOTAL</w:t>
            </w:r>
          </w:p>
        </w:tc>
        <w:tc>
          <w:tcPr>
            <w:tcW w:w="899"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724"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5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c>
          <w:tcPr>
            <w:tcW w:w="1331" w:type="dxa"/>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r>
      <w:tr w:rsidR="00C6438D" w:rsidTr="00305FBB">
        <w:tc>
          <w:tcPr>
            <w:tcW w:w="8928" w:type="dxa"/>
            <w:gridSpan w:val="7"/>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tc>
      </w:tr>
      <w:tr w:rsidR="00C6438D" w:rsidTr="00305FBB">
        <w:tc>
          <w:tcPr>
            <w:tcW w:w="8928" w:type="dxa"/>
            <w:gridSpan w:val="7"/>
            <w:tcBorders>
              <w:top w:val="single" w:sz="4" w:space="0" w:color="auto"/>
              <w:left w:val="single" w:sz="4" w:space="0" w:color="auto"/>
              <w:bottom w:val="single" w:sz="4" w:space="0" w:color="auto"/>
              <w:right w:val="single" w:sz="4" w:space="0" w:color="auto"/>
            </w:tcBorders>
          </w:tcPr>
          <w:p w:rsidR="00C6438D" w:rsidRDefault="00C6438D" w:rsidP="00305FBB">
            <w:pPr>
              <w:jc w:val="both"/>
              <w:rPr>
                <w:rFonts w:ascii="Arial" w:hAnsi="Arial" w:cs="Arial"/>
                <w:sz w:val="18"/>
                <w:szCs w:val="18"/>
              </w:rPr>
            </w:pPr>
          </w:p>
          <w:p w:rsidR="00C6438D" w:rsidRDefault="00C6438D" w:rsidP="00305FBB">
            <w:pPr>
              <w:jc w:val="both"/>
              <w:rPr>
                <w:rFonts w:ascii="Arial" w:hAnsi="Arial" w:cs="Arial"/>
                <w:sz w:val="18"/>
                <w:szCs w:val="18"/>
              </w:rPr>
            </w:pPr>
            <w:r>
              <w:rPr>
                <w:rFonts w:ascii="Arial" w:hAnsi="Arial" w:cs="Arial"/>
                <w:sz w:val="18"/>
                <w:szCs w:val="18"/>
              </w:rPr>
              <w:t>_______________ , ____ de __________________de  _______</w:t>
            </w:r>
          </w:p>
          <w:p w:rsidR="00C6438D" w:rsidRDefault="00C6438D" w:rsidP="00305FBB">
            <w:pPr>
              <w:jc w:val="both"/>
              <w:rPr>
                <w:rFonts w:ascii="Arial" w:hAnsi="Arial" w:cs="Arial"/>
                <w:sz w:val="18"/>
                <w:szCs w:val="18"/>
              </w:rPr>
            </w:pPr>
          </w:p>
          <w:p w:rsidR="00C6438D" w:rsidRDefault="00C6438D" w:rsidP="00305FBB">
            <w:pPr>
              <w:jc w:val="both"/>
              <w:rPr>
                <w:rFonts w:ascii="Arial" w:hAnsi="Arial" w:cs="Arial"/>
                <w:sz w:val="18"/>
                <w:szCs w:val="18"/>
              </w:rPr>
            </w:pPr>
          </w:p>
          <w:p w:rsidR="00C6438D" w:rsidRDefault="00C6438D" w:rsidP="00305FBB">
            <w:pPr>
              <w:jc w:val="both"/>
              <w:rPr>
                <w:rFonts w:ascii="Arial" w:hAnsi="Arial" w:cs="Arial"/>
                <w:sz w:val="18"/>
                <w:szCs w:val="18"/>
              </w:rPr>
            </w:pPr>
            <w:r w:rsidRPr="000A2FE9">
              <w:pict>
                <v:line id="_x0000_s1026" style="position:absolute;left:0;text-align:left;z-index:251660288" from="126pt,9.25pt" to="297pt,9.25pt"/>
              </w:pict>
            </w:r>
          </w:p>
          <w:p w:rsidR="00C6438D" w:rsidRDefault="00C6438D" w:rsidP="00305FBB">
            <w:pPr>
              <w:jc w:val="center"/>
              <w:rPr>
                <w:rFonts w:ascii="Arial" w:hAnsi="Arial" w:cs="Arial"/>
                <w:sz w:val="18"/>
                <w:szCs w:val="18"/>
              </w:rPr>
            </w:pPr>
            <w:r>
              <w:rPr>
                <w:rFonts w:ascii="Arial" w:hAnsi="Arial" w:cs="Arial"/>
                <w:sz w:val="18"/>
                <w:szCs w:val="18"/>
              </w:rPr>
              <w:t>Assinatura do Signatário - Reconhecer Firma</w:t>
            </w:r>
          </w:p>
        </w:tc>
      </w:tr>
    </w:tbl>
    <w:p w:rsidR="00C6438D" w:rsidRDefault="00C6438D" w:rsidP="00C6438D"/>
    <w:p w:rsidR="00C6438D" w:rsidRDefault="00C6438D" w:rsidP="00C6438D"/>
    <w:p w:rsidR="00C6438D" w:rsidRDefault="00C6438D" w:rsidP="00C6438D"/>
    <w:p w:rsidR="00CA002F" w:rsidRDefault="00CA002F" w:rsidP="00CA002F">
      <w:pPr>
        <w:rPr>
          <w:rFonts w:ascii="Arial" w:hAnsi="Arial" w:cs="Arial"/>
        </w:rPr>
      </w:pPr>
    </w:p>
    <w:p w:rsidR="00E07B59" w:rsidRPr="00B41994" w:rsidRDefault="00B41994">
      <w:pPr>
        <w:rPr>
          <w:b/>
        </w:rPr>
      </w:pPr>
      <w:r w:rsidRPr="00B41994">
        <w:rPr>
          <w:rFonts w:ascii="Arial" w:hAnsi="Arial" w:cs="Arial"/>
          <w:b/>
        </w:rPr>
        <w:t>Obs.: A proposta deve ser apresentada em mídia, conforme programa que também pode ser adquirido pelo site.</w:t>
      </w:r>
    </w:p>
    <w:sectPr w:rsidR="00E07B59" w:rsidRPr="00B41994" w:rsidSect="00E07B5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BD" w:rsidRDefault="00203ABD" w:rsidP="00CA002F">
      <w:r>
        <w:separator/>
      </w:r>
    </w:p>
  </w:endnote>
  <w:endnote w:type="continuationSeparator" w:id="1">
    <w:p w:rsidR="00203ABD" w:rsidRDefault="00203ABD" w:rsidP="00CA0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3398"/>
      <w:docPartObj>
        <w:docPartGallery w:val="Page Numbers (Bottom of Page)"/>
        <w:docPartUnique/>
      </w:docPartObj>
    </w:sdtPr>
    <w:sdtContent>
      <w:p w:rsidR="00CA002F" w:rsidRDefault="003D1A86">
        <w:pPr>
          <w:pStyle w:val="Rodap"/>
          <w:jc w:val="right"/>
        </w:pPr>
        <w:fldSimple w:instr=" PAGE   \* MERGEFORMAT ">
          <w:r w:rsidR="00B41994">
            <w:rPr>
              <w:noProof/>
            </w:rPr>
            <w:t>26</w:t>
          </w:r>
        </w:fldSimple>
      </w:p>
    </w:sdtContent>
  </w:sdt>
  <w:p w:rsidR="00CA002F" w:rsidRDefault="00CA00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BD" w:rsidRDefault="00203ABD" w:rsidP="00CA002F">
      <w:r>
        <w:separator/>
      </w:r>
    </w:p>
  </w:footnote>
  <w:footnote w:type="continuationSeparator" w:id="1">
    <w:p w:rsidR="00203ABD" w:rsidRDefault="00203ABD" w:rsidP="00CA0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2F" w:rsidRDefault="00CA002F">
    <w:pPr>
      <w:pStyle w:val="Cabealho"/>
    </w:pPr>
  </w:p>
  <w:tbl>
    <w:tblPr>
      <w:tblW w:w="8575" w:type="dxa"/>
      <w:tblCellMar>
        <w:left w:w="70" w:type="dxa"/>
        <w:right w:w="70" w:type="dxa"/>
      </w:tblCellMar>
      <w:tblLook w:val="04A0"/>
    </w:tblPr>
    <w:tblGrid>
      <w:gridCol w:w="2055"/>
      <w:gridCol w:w="6520"/>
    </w:tblGrid>
    <w:tr w:rsidR="00CA002F" w:rsidRPr="00C6438D" w:rsidTr="00751ECB">
      <w:tc>
        <w:tcPr>
          <w:tcW w:w="2055" w:type="dxa"/>
          <w:hideMark/>
        </w:tcPr>
        <w:p w:rsidR="00CA002F" w:rsidRDefault="00CA002F" w:rsidP="00751ECB">
          <w:pPr>
            <w:pStyle w:val="Cabealho"/>
            <w:spacing w:line="276" w:lineRule="auto"/>
            <w:jc w:val="center"/>
          </w:pPr>
          <w:r>
            <w:rPr>
              <w:noProof/>
            </w:rPr>
            <w:drawing>
              <wp:inline distT="0" distB="0" distL="0" distR="0">
                <wp:extent cx="800100" cy="100012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00100" cy="1000125"/>
                        </a:xfrm>
                        <a:prstGeom prst="rect">
                          <a:avLst/>
                        </a:prstGeom>
                        <a:noFill/>
                        <a:ln w="9525">
                          <a:noFill/>
                          <a:miter lim="800000"/>
                          <a:headEnd/>
                          <a:tailEnd/>
                        </a:ln>
                      </pic:spPr>
                    </pic:pic>
                  </a:graphicData>
                </a:graphic>
              </wp:inline>
            </w:drawing>
          </w:r>
        </w:p>
      </w:tc>
      <w:tc>
        <w:tcPr>
          <w:tcW w:w="6520" w:type="dxa"/>
        </w:tcPr>
        <w:p w:rsidR="00CA002F" w:rsidRDefault="00CA002F" w:rsidP="00751ECB">
          <w:pPr>
            <w:pStyle w:val="Cabealho"/>
            <w:spacing w:line="276" w:lineRule="auto"/>
            <w:jc w:val="center"/>
            <w:rPr>
              <w:rFonts w:ascii="Arial Narrow" w:hAnsi="Arial Narrow" w:cs="Arial"/>
              <w:b/>
              <w:bCs/>
            </w:rPr>
          </w:pPr>
        </w:p>
        <w:p w:rsidR="00CA002F" w:rsidRDefault="00CA002F" w:rsidP="00751ECB">
          <w:pPr>
            <w:pStyle w:val="Cabealho"/>
            <w:spacing w:line="276" w:lineRule="auto"/>
            <w:jc w:val="center"/>
            <w:rPr>
              <w:rFonts w:ascii="Arial Narrow" w:hAnsi="Arial Narrow" w:cs="Arial"/>
              <w:b/>
              <w:bCs/>
            </w:rPr>
          </w:pPr>
          <w:r>
            <w:rPr>
              <w:rFonts w:ascii="Arial Narrow" w:hAnsi="Arial Narrow" w:cs="Arial"/>
              <w:b/>
              <w:bCs/>
            </w:rPr>
            <w:t>PREFEITURA MUNICIPAL DE JANAÚBA - ESTADO DE MINAS GERAIS</w:t>
          </w:r>
        </w:p>
        <w:p w:rsidR="00CA002F" w:rsidRDefault="00CA002F" w:rsidP="00751ECB">
          <w:pPr>
            <w:pStyle w:val="Cabealho"/>
            <w:spacing w:line="276" w:lineRule="auto"/>
            <w:jc w:val="center"/>
            <w:rPr>
              <w:b/>
              <w:bCs/>
            </w:rPr>
          </w:pPr>
          <w:r>
            <w:rPr>
              <w:b/>
              <w:bCs/>
            </w:rPr>
            <w:t>CNPJ 18.017.392/0001-67</w:t>
          </w:r>
        </w:p>
        <w:p w:rsidR="00CA002F" w:rsidRDefault="00CA002F" w:rsidP="00751ECB">
          <w:pPr>
            <w:pStyle w:val="Cabealho"/>
            <w:spacing w:line="276" w:lineRule="auto"/>
            <w:jc w:val="center"/>
            <w:rPr>
              <w:b/>
              <w:bCs/>
            </w:rPr>
          </w:pPr>
          <w:r>
            <w:rPr>
              <w:b/>
              <w:bCs/>
            </w:rPr>
            <w:t>Fone: (38) 3821-4009 – Fax: (38) 3821-4393</w:t>
          </w:r>
        </w:p>
        <w:p w:rsidR="00CA002F" w:rsidRDefault="00CA002F" w:rsidP="00751ECB">
          <w:pPr>
            <w:pStyle w:val="Cabealho"/>
            <w:spacing w:line="276" w:lineRule="auto"/>
            <w:jc w:val="center"/>
            <w:rPr>
              <w:b/>
              <w:bCs/>
            </w:rPr>
          </w:pPr>
          <w:r>
            <w:rPr>
              <w:b/>
              <w:bCs/>
            </w:rPr>
            <w:t>Praça Dr. Rockert, 92 – Centro - CEP 39440-000 – Janaúba - MG</w:t>
          </w:r>
        </w:p>
        <w:p w:rsidR="00CA002F" w:rsidRDefault="00CA002F" w:rsidP="00751ECB">
          <w:pPr>
            <w:pStyle w:val="Cabealho"/>
            <w:spacing w:line="276" w:lineRule="auto"/>
            <w:jc w:val="center"/>
            <w:rPr>
              <w:b/>
              <w:lang w:val="en-US"/>
            </w:rPr>
          </w:pPr>
          <w:r>
            <w:rPr>
              <w:b/>
              <w:lang w:val="en-US"/>
            </w:rPr>
            <w:t xml:space="preserve">Site: </w:t>
          </w:r>
          <w:r>
            <w:rPr>
              <w:b/>
              <w:bCs/>
              <w:sz w:val="18"/>
              <w:lang w:val="en-US"/>
            </w:rPr>
            <w:t>www.janauba.mg.gov.br</w:t>
          </w:r>
          <w:r>
            <w:rPr>
              <w:b/>
              <w:lang w:val="en-US"/>
            </w:rPr>
            <w:t xml:space="preserve">  - Email: licitacao@janauba.mg.gov.br</w:t>
          </w:r>
        </w:p>
      </w:tc>
    </w:tr>
  </w:tbl>
  <w:p w:rsidR="00CA002F" w:rsidRPr="00CA002F" w:rsidRDefault="00CA002F">
    <w:pPr>
      <w:pStyle w:val="Cabealho"/>
      <w:rPr>
        <w:lang w:val="en-US"/>
      </w:rPr>
    </w:pPr>
  </w:p>
  <w:p w:rsidR="00CA002F" w:rsidRPr="00CA002F" w:rsidRDefault="00CA002F">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002F"/>
    <w:rsid w:val="00055A91"/>
    <w:rsid w:val="000B55FA"/>
    <w:rsid w:val="00203ABD"/>
    <w:rsid w:val="002E6AB4"/>
    <w:rsid w:val="003D1A86"/>
    <w:rsid w:val="003F6C06"/>
    <w:rsid w:val="004736DE"/>
    <w:rsid w:val="00617BFE"/>
    <w:rsid w:val="00637027"/>
    <w:rsid w:val="00640290"/>
    <w:rsid w:val="007628D5"/>
    <w:rsid w:val="008216C9"/>
    <w:rsid w:val="00851056"/>
    <w:rsid w:val="0090472C"/>
    <w:rsid w:val="00AC5B1A"/>
    <w:rsid w:val="00AC6C90"/>
    <w:rsid w:val="00B41994"/>
    <w:rsid w:val="00C6438D"/>
    <w:rsid w:val="00CA002F"/>
    <w:rsid w:val="00E07B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2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A002F"/>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A002F"/>
    <w:rPr>
      <w:rFonts w:ascii="Arial" w:eastAsia="Times New Roman" w:hAnsi="Arial" w:cs="Arial"/>
      <w:b/>
      <w:bCs/>
      <w:i/>
      <w:iCs/>
      <w:sz w:val="28"/>
      <w:szCs w:val="28"/>
      <w:lang w:eastAsia="pt-BR"/>
    </w:rPr>
  </w:style>
  <w:style w:type="character" w:styleId="Hyperlink">
    <w:name w:val="Hyperlink"/>
    <w:basedOn w:val="Fontepargpadro"/>
    <w:rsid w:val="00CA002F"/>
    <w:rPr>
      <w:color w:val="0000FF"/>
      <w:u w:val="single"/>
    </w:rPr>
  </w:style>
  <w:style w:type="character" w:styleId="HiperlinkVisitado">
    <w:name w:val="FollowedHyperlink"/>
    <w:basedOn w:val="Fontepargpadro"/>
    <w:rsid w:val="00CA002F"/>
    <w:rPr>
      <w:color w:val="800080"/>
      <w:u w:val="single"/>
    </w:rPr>
  </w:style>
  <w:style w:type="paragraph" w:styleId="Cabealho">
    <w:name w:val="header"/>
    <w:basedOn w:val="Normal"/>
    <w:link w:val="CabealhoChar"/>
    <w:uiPriority w:val="99"/>
    <w:rsid w:val="00CA002F"/>
    <w:pPr>
      <w:tabs>
        <w:tab w:val="center" w:pos="4252"/>
        <w:tab w:val="right" w:pos="8504"/>
      </w:tabs>
    </w:pPr>
  </w:style>
  <w:style w:type="character" w:customStyle="1" w:styleId="CabealhoChar">
    <w:name w:val="Cabeçalho Char"/>
    <w:basedOn w:val="Fontepargpadro"/>
    <w:link w:val="Cabealho"/>
    <w:uiPriority w:val="99"/>
    <w:rsid w:val="00CA002F"/>
    <w:rPr>
      <w:rFonts w:ascii="Times New Roman" w:eastAsia="Times New Roman" w:hAnsi="Times New Roman" w:cs="Times New Roman"/>
      <w:sz w:val="20"/>
      <w:szCs w:val="20"/>
      <w:lang w:eastAsia="pt-BR"/>
    </w:rPr>
  </w:style>
  <w:style w:type="paragraph" w:customStyle="1" w:styleId="ecxmsonormal">
    <w:name w:val="ecxmsonormal"/>
    <w:basedOn w:val="Normal"/>
    <w:rsid w:val="00CA002F"/>
    <w:pPr>
      <w:spacing w:before="100" w:beforeAutospacing="1" w:after="100" w:afterAutospacing="1"/>
    </w:pPr>
    <w:rPr>
      <w:sz w:val="24"/>
      <w:szCs w:val="24"/>
    </w:rPr>
  </w:style>
  <w:style w:type="paragraph" w:customStyle="1" w:styleId="ecxmsobodytext">
    <w:name w:val="ecxmsobodytext"/>
    <w:basedOn w:val="Normal"/>
    <w:rsid w:val="00CA002F"/>
    <w:pPr>
      <w:spacing w:before="100" w:beforeAutospacing="1" w:after="100" w:afterAutospacing="1"/>
    </w:pPr>
    <w:rPr>
      <w:sz w:val="24"/>
      <w:szCs w:val="24"/>
    </w:rPr>
  </w:style>
  <w:style w:type="paragraph" w:styleId="Rodap">
    <w:name w:val="footer"/>
    <w:basedOn w:val="Normal"/>
    <w:link w:val="RodapChar"/>
    <w:uiPriority w:val="99"/>
    <w:unhideWhenUsed/>
    <w:rsid w:val="00CA002F"/>
    <w:pPr>
      <w:tabs>
        <w:tab w:val="center" w:pos="4252"/>
        <w:tab w:val="right" w:pos="8504"/>
      </w:tabs>
    </w:pPr>
  </w:style>
  <w:style w:type="character" w:customStyle="1" w:styleId="RodapChar">
    <w:name w:val="Rodapé Char"/>
    <w:basedOn w:val="Fontepargpadro"/>
    <w:link w:val="Rodap"/>
    <w:uiPriority w:val="99"/>
    <w:rsid w:val="00CA002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A002F"/>
    <w:rPr>
      <w:rFonts w:ascii="Tahoma" w:hAnsi="Tahoma" w:cs="Tahoma"/>
      <w:sz w:val="16"/>
      <w:szCs w:val="16"/>
    </w:rPr>
  </w:style>
  <w:style w:type="character" w:customStyle="1" w:styleId="TextodebaloChar">
    <w:name w:val="Texto de balão Char"/>
    <w:basedOn w:val="Fontepargpadro"/>
    <w:link w:val="Textodebalo"/>
    <w:uiPriority w:val="99"/>
    <w:semiHidden/>
    <w:rsid w:val="00CA002F"/>
    <w:rPr>
      <w:rFonts w:ascii="Tahoma" w:eastAsia="Times New Roman" w:hAnsi="Tahoma" w:cs="Tahoma"/>
      <w:sz w:val="16"/>
      <w:szCs w:val="16"/>
      <w:lang w:eastAsia="pt-BR"/>
    </w:rPr>
  </w:style>
  <w:style w:type="table" w:styleId="Tabelacomgrade">
    <w:name w:val="Table Grid"/>
    <w:basedOn w:val="Tabelanormal"/>
    <w:rsid w:val="00AC5B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1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8869</Words>
  <Characters>47898</Characters>
  <Application>Microsoft Office Word</Application>
  <DocSecurity>0</DocSecurity>
  <Lines>399</Lines>
  <Paragraphs>113</Paragraphs>
  <ScaleCrop>false</ScaleCrop>
  <Company/>
  <LinksUpToDate>false</LinksUpToDate>
  <CharactersWithSpaces>56654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5</cp:revision>
  <dcterms:created xsi:type="dcterms:W3CDTF">2013-12-13T17:06:00Z</dcterms:created>
  <dcterms:modified xsi:type="dcterms:W3CDTF">2013-12-16T17:50:00Z</dcterms:modified>
</cp:coreProperties>
</file>