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F92761" w:rsidRDefault="00F92761" w:rsidP="00F92761">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F92761" w:rsidRDefault="00F92761" w:rsidP="00F92761">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w:t>
      </w:r>
      <w:r w:rsidR="00187EFF">
        <w:rPr>
          <w:rFonts w:ascii="Arial" w:hAnsi="Arial"/>
          <w:b/>
        </w:rPr>
        <w:t>45</w:t>
      </w:r>
      <w:r>
        <w:rPr>
          <w:rFonts w:ascii="Arial" w:hAnsi="Arial"/>
          <w:b/>
        </w:rPr>
        <w:t>/2017</w:t>
      </w:r>
    </w:p>
    <w:p w:rsidR="00F92761" w:rsidRDefault="00E446A0" w:rsidP="00F92761">
      <w:pPr>
        <w:jc w:val="both"/>
        <w:rPr>
          <w:rFonts w:ascii="Arial" w:hAnsi="Arial"/>
          <w:b/>
        </w:rPr>
      </w:pPr>
      <w:r>
        <w:rPr>
          <w:rFonts w:ascii="Arial" w:hAnsi="Arial"/>
          <w:b/>
        </w:rPr>
        <w:t>Numero Processo</w:t>
      </w:r>
      <w:r>
        <w:rPr>
          <w:rFonts w:ascii="Arial" w:hAnsi="Arial"/>
          <w:b/>
        </w:rPr>
        <w:tab/>
        <w:t>: 0001</w:t>
      </w:r>
      <w:r w:rsidR="00187EFF">
        <w:rPr>
          <w:rFonts w:ascii="Arial" w:hAnsi="Arial"/>
          <w:b/>
        </w:rPr>
        <w:t>32</w:t>
      </w:r>
      <w:r w:rsidR="00F92761">
        <w:rPr>
          <w:rFonts w:ascii="Arial" w:hAnsi="Arial"/>
          <w:b/>
        </w:rPr>
        <w:t>/2017</w:t>
      </w:r>
    </w:p>
    <w:p w:rsidR="00C863BF" w:rsidRPr="000705C7" w:rsidRDefault="0024423F" w:rsidP="00C863BF">
      <w:pPr>
        <w:rPr>
          <w:rFonts w:ascii="Arial" w:hAnsi="Arial"/>
          <w:b/>
        </w:rPr>
      </w:pPr>
      <w:r>
        <w:rPr>
          <w:rFonts w:ascii="Arial" w:hAnsi="Arial"/>
          <w:b/>
        </w:rPr>
        <w:t>Data da Abertura</w:t>
      </w:r>
      <w:r>
        <w:rPr>
          <w:rFonts w:ascii="Arial" w:hAnsi="Arial"/>
          <w:b/>
        </w:rPr>
        <w:tab/>
        <w:t xml:space="preserve">: </w:t>
      </w:r>
      <w:r w:rsidR="00187EFF">
        <w:rPr>
          <w:rFonts w:ascii="Arial" w:hAnsi="Arial"/>
          <w:b/>
        </w:rPr>
        <w:t>02/01/2018</w:t>
      </w:r>
      <w:r w:rsidR="00F92761">
        <w:rPr>
          <w:rFonts w:ascii="Arial" w:hAnsi="Arial"/>
          <w:b/>
        </w:rPr>
        <w:t xml:space="preserve"> </w:t>
      </w:r>
      <w:proofErr w:type="gramStart"/>
      <w:r w:rsidR="00F92761">
        <w:rPr>
          <w:rFonts w:ascii="Arial" w:hAnsi="Arial"/>
          <w:b/>
        </w:rPr>
        <w:t>09:00</w:t>
      </w:r>
      <w:proofErr w:type="gramEnd"/>
      <w:r w:rsidR="00F92761">
        <w:rPr>
          <w:rFonts w:ascii="Arial" w:hAnsi="Arial"/>
          <w:b/>
        </w:rPr>
        <w:t>:00</w:t>
      </w:r>
      <w:r w:rsidR="00C863BF">
        <w:rPr>
          <w:rFonts w:ascii="Arial" w:hAnsi="Arial" w:cs="Arial"/>
        </w:rPr>
        <w:tab/>
      </w:r>
    </w:p>
    <w:p w:rsidR="00C863BF" w:rsidRPr="000705C7" w:rsidRDefault="00C863BF" w:rsidP="00C863BF">
      <w:pPr>
        <w:jc w:val="both"/>
        <w:rPr>
          <w:rFonts w:ascii="Arial" w:hAnsi="Arial" w:cs="Arial"/>
          <w:b/>
        </w:rPr>
      </w:pPr>
      <w:r>
        <w:rPr>
          <w:rFonts w:ascii="Arial" w:hAnsi="Arial" w:cs="Arial"/>
          <w:b/>
        </w:rPr>
        <w:t>1 – PREÂMBULO</w:t>
      </w: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4C323E">
        <w:rPr>
          <w:rFonts w:ascii="Arial" w:hAnsi="Arial" w:cs="Arial"/>
        </w:rPr>
        <w:t xml:space="preserve">esignados pela PORTARIA Nº. </w:t>
      </w:r>
      <w:r w:rsidR="00802049">
        <w:rPr>
          <w:rFonts w:ascii="Arial" w:hAnsi="Arial" w:cs="Arial"/>
        </w:rPr>
        <w:t>208/2017, de 17</w:t>
      </w:r>
      <w:r w:rsidR="00322752">
        <w:rPr>
          <w:rFonts w:ascii="Arial" w:hAnsi="Arial" w:cs="Arial"/>
        </w:rPr>
        <w:t xml:space="preserve"> d</w:t>
      </w:r>
      <w:r w:rsidR="00802049">
        <w:rPr>
          <w:rFonts w:ascii="Arial" w:hAnsi="Arial" w:cs="Arial"/>
        </w:rPr>
        <w:t>e novembro</w:t>
      </w:r>
      <w:r w:rsidR="00322752">
        <w:rPr>
          <w:rFonts w:ascii="Arial" w:hAnsi="Arial" w:cs="Arial"/>
        </w:rPr>
        <w:t xml:space="preserve"> de 2017</w:t>
      </w:r>
      <w:r>
        <w:rPr>
          <w:rFonts w:ascii="Arial" w:hAnsi="Arial" w:cs="Arial"/>
        </w:rPr>
        <w:t>, publica</w:t>
      </w:r>
      <w:r w:rsidR="00322752">
        <w:rPr>
          <w:rFonts w:ascii="Arial" w:hAnsi="Arial" w:cs="Arial"/>
        </w:rPr>
        <w:t>d</w:t>
      </w:r>
      <w:r w:rsidR="004C323E">
        <w:rPr>
          <w:rFonts w:ascii="Arial" w:hAnsi="Arial" w:cs="Arial"/>
        </w:rPr>
        <w:t xml:space="preserve">a </w:t>
      </w:r>
      <w:r w:rsidR="00802049">
        <w:rPr>
          <w:rFonts w:ascii="Arial" w:hAnsi="Arial" w:cs="Arial"/>
        </w:rPr>
        <w:t>no Quadro de Avisos no dia 17 de novembro</w:t>
      </w:r>
      <w:r w:rsidR="00322752">
        <w:rPr>
          <w:rFonts w:ascii="Arial" w:hAnsi="Arial" w:cs="Arial"/>
        </w:rPr>
        <w:t xml:space="preserve"> de 2017</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C863BF" w:rsidRPr="000705C7"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322752" w:rsidRPr="00880B04">
        <w:rPr>
          <w:rFonts w:ascii="Arial" w:hAnsi="Arial" w:cs="Arial"/>
          <w:b/>
        </w:rPr>
        <w:t xml:space="preserve">Aquisição de </w:t>
      </w:r>
      <w:r w:rsidR="00880B04" w:rsidRPr="00880B04">
        <w:rPr>
          <w:rFonts w:ascii="Arial" w:hAnsi="Arial" w:cs="Arial"/>
          <w:b/>
        </w:rPr>
        <w:t>Lanches e outros</w:t>
      </w:r>
      <w:r>
        <w:rPr>
          <w:rFonts w:ascii="Arial" w:hAnsi="Arial" w:cs="Arial"/>
        </w:rPr>
        <w:t>, por parte do Município,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Pr="000705C7"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r>
        <w:rPr>
          <w:rFonts w:ascii="Arial" w:hAnsi="Arial" w:cs="Arial"/>
        </w:rPr>
        <w:t xml:space="preserve">3.2 – Poderão participar deste Pregão pessoas </w:t>
      </w:r>
      <w:proofErr w:type="gramStart"/>
      <w:r>
        <w:rPr>
          <w:rFonts w:ascii="Arial" w:hAnsi="Arial" w:cs="Arial"/>
        </w:rPr>
        <w:t>jurídicas sob a condição de Microempresa e Empresa de Pequeno Porte, para efeito do tratamento diferenciado previsto na Lei Complementar nº</w:t>
      </w:r>
      <w:proofErr w:type="gramEnd"/>
      <w:r>
        <w:rPr>
          <w:rFonts w:ascii="Arial" w:hAnsi="Arial" w:cs="Arial"/>
        </w:rPr>
        <w:t xml:space="preserve">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 xml:space="preserve">abertura, antes e separadamente dos envelopes (Proposta e Documentação de Habilitação) exigidos nesta licitação, pelas empresas que pretenderem se beneficiar através do regime diferenciado e favorecido previsto na Lei Complementar nº. 123/2006.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w:t>
      </w:r>
      <w:proofErr w:type="spellStart"/>
      <w:proofErr w:type="gramStart"/>
      <w:r>
        <w:rPr>
          <w:rFonts w:ascii="Arial" w:hAnsi="Arial" w:cs="Arial"/>
        </w:rPr>
        <w:t>Estadual,</w:t>
      </w:r>
      <w:proofErr w:type="gramEnd"/>
      <w:r>
        <w:rPr>
          <w:rFonts w:ascii="Arial" w:hAnsi="Arial" w:cs="Arial"/>
        </w:rPr>
        <w:t>Federal</w:t>
      </w:r>
      <w:proofErr w:type="spellEnd"/>
      <w:r>
        <w:rPr>
          <w:rFonts w:ascii="Arial" w:hAnsi="Arial" w:cs="Arial"/>
        </w:rPr>
        <w:t xml:space="preserve"> e Municipal.</w:t>
      </w: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r>
        <w:rPr>
          <w:rFonts w:ascii="Arial" w:hAnsi="Arial" w:cs="Arial"/>
        </w:rPr>
        <w:t>3.6 – No caso de participação de empresa filial, deverá esta se apresentar com seu CNPJ próprio.</w:t>
      </w: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4 - </w:t>
      </w:r>
      <w:proofErr w:type="gramStart"/>
      <w:r>
        <w:rPr>
          <w:rFonts w:ascii="Arial" w:hAnsi="Arial" w:cs="Arial"/>
          <w:b/>
        </w:rPr>
        <w:t>ENTREGA</w:t>
      </w:r>
      <w:proofErr w:type="gramEnd"/>
      <w:r>
        <w:rPr>
          <w:rFonts w:ascii="Arial" w:hAnsi="Arial" w:cs="Arial"/>
          <w:b/>
        </w:rPr>
        <w:t xml:space="preserve">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xml:space="preserve">, 92 - </w:t>
      </w:r>
      <w:proofErr w:type="gramStart"/>
      <w:r>
        <w:rPr>
          <w:rFonts w:ascii="Arial" w:hAnsi="Arial" w:cs="Arial"/>
          <w:b/>
        </w:rPr>
        <w:t>Centro</w:t>
      </w:r>
      <w:proofErr w:type="gramEnd"/>
    </w:p>
    <w:p w:rsidR="00C863BF" w:rsidRDefault="00C863BF" w:rsidP="00C863BF">
      <w:pPr>
        <w:rPr>
          <w:rFonts w:ascii="Arial" w:hAnsi="Arial"/>
          <w:b/>
        </w:rPr>
      </w:pPr>
      <w:r>
        <w:rPr>
          <w:rFonts w:ascii="Arial" w:hAnsi="Arial"/>
          <w:b/>
        </w:rPr>
        <w:t>Data da Abertura</w:t>
      </w:r>
      <w:r>
        <w:rPr>
          <w:rFonts w:ascii="Arial" w:hAnsi="Arial"/>
          <w:b/>
        </w:rPr>
        <w:tab/>
        <w:t xml:space="preserve">: </w:t>
      </w:r>
      <w:r w:rsidR="00187EFF">
        <w:rPr>
          <w:rFonts w:ascii="Arial" w:hAnsi="Arial"/>
          <w:b/>
        </w:rPr>
        <w:t>02</w:t>
      </w:r>
      <w:r w:rsidR="00587C02">
        <w:rPr>
          <w:rFonts w:ascii="Arial" w:hAnsi="Arial"/>
          <w:b/>
        </w:rPr>
        <w:t>/</w:t>
      </w:r>
      <w:r w:rsidR="00187EFF">
        <w:rPr>
          <w:rFonts w:ascii="Arial" w:hAnsi="Arial"/>
          <w:b/>
        </w:rPr>
        <w:t>01/2018</w:t>
      </w:r>
      <w:r w:rsidR="00322752">
        <w:rPr>
          <w:rFonts w:ascii="Arial" w:hAnsi="Arial"/>
          <w:b/>
        </w:rPr>
        <w:t xml:space="preserve"> </w:t>
      </w:r>
      <w:proofErr w:type="gramStart"/>
      <w:r w:rsidR="00322752">
        <w:rPr>
          <w:rFonts w:ascii="Arial" w:hAnsi="Arial"/>
          <w:b/>
        </w:rPr>
        <w:t>09:00</w:t>
      </w:r>
      <w:proofErr w:type="gramEnd"/>
      <w:r w:rsidR="00322752">
        <w:rPr>
          <w:rFonts w:ascii="Arial" w:hAnsi="Arial"/>
          <w:b/>
        </w:rPr>
        <w:t>:00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061F95">
            <w:pPr>
              <w:spacing w:line="276" w:lineRule="auto"/>
              <w:rPr>
                <w:rFonts w:ascii="Arial" w:hAnsi="Arial" w:cs="Arial"/>
                <w:b/>
                <w:lang w:eastAsia="en-US"/>
              </w:rPr>
            </w:pPr>
            <w:r>
              <w:rPr>
                <w:rFonts w:ascii="Arial" w:hAnsi="Arial" w:cs="Arial"/>
                <w:b/>
                <w:lang w:eastAsia="en-US"/>
              </w:rPr>
              <w:t xml:space="preserve">ENVELOPE </w:t>
            </w:r>
            <w:r w:rsidR="00C863BF">
              <w:rPr>
                <w:rFonts w:ascii="Arial" w:hAnsi="Arial" w:cs="Arial"/>
                <w:b/>
                <w:lang w:eastAsia="en-US"/>
              </w:rPr>
              <w:t>Nº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187EFF" w:rsidRDefault="00187EFF" w:rsidP="00187EF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187EFF" w:rsidRDefault="00187EFF" w:rsidP="00187EF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000045/2017</w:t>
            </w:r>
          </w:p>
          <w:p w:rsidR="00187EFF" w:rsidRDefault="00187EFF" w:rsidP="00187EFF">
            <w:pPr>
              <w:jc w:val="both"/>
              <w:rPr>
                <w:rFonts w:ascii="Arial" w:hAnsi="Arial"/>
                <w:b/>
              </w:rPr>
            </w:pPr>
            <w:r>
              <w:rPr>
                <w:rFonts w:ascii="Arial" w:hAnsi="Arial"/>
                <w:b/>
              </w:rPr>
              <w:t>Numero Processo</w:t>
            </w:r>
            <w:r>
              <w:rPr>
                <w:rFonts w:ascii="Arial" w:hAnsi="Arial"/>
                <w:b/>
              </w:rPr>
              <w:tab/>
              <w:t>: 000132/2017</w:t>
            </w:r>
          </w:p>
          <w:p w:rsidR="00187EFF" w:rsidRPr="00F92761" w:rsidRDefault="00187EFF" w:rsidP="00187EFF">
            <w:pPr>
              <w:rPr>
                <w:rFonts w:ascii="Arial" w:hAnsi="Arial"/>
                <w:b/>
              </w:rPr>
            </w:pPr>
            <w:r>
              <w:rPr>
                <w:rFonts w:ascii="Arial" w:hAnsi="Arial"/>
                <w:b/>
              </w:rPr>
              <w:t>Data da Abertura</w:t>
            </w:r>
            <w:r>
              <w:rPr>
                <w:rFonts w:ascii="Arial" w:hAnsi="Arial"/>
                <w:b/>
              </w:rPr>
              <w:tab/>
              <w:t xml:space="preserve">: 02/01/2018 </w:t>
            </w:r>
            <w:proofErr w:type="gramStart"/>
            <w:r>
              <w:rPr>
                <w:rFonts w:ascii="Arial" w:hAnsi="Arial"/>
                <w:b/>
              </w:rPr>
              <w:t>09:00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r>
              <w:rPr>
                <w:rFonts w:ascii="Arial" w:hAnsi="Arial" w:cs="Arial"/>
                <w:b/>
                <w:lang w:eastAsia="en-US"/>
              </w:rPr>
              <w:t>ENVELOPE  Nº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187EFF" w:rsidRDefault="00187EFF" w:rsidP="00187EF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187EFF" w:rsidRDefault="00187EFF" w:rsidP="00187EF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000045/2017</w:t>
            </w:r>
          </w:p>
          <w:p w:rsidR="00187EFF" w:rsidRDefault="00187EFF" w:rsidP="00187EFF">
            <w:pPr>
              <w:jc w:val="both"/>
              <w:rPr>
                <w:rFonts w:ascii="Arial" w:hAnsi="Arial"/>
                <w:b/>
              </w:rPr>
            </w:pPr>
            <w:r>
              <w:rPr>
                <w:rFonts w:ascii="Arial" w:hAnsi="Arial"/>
                <w:b/>
              </w:rPr>
              <w:t>Numero Processo</w:t>
            </w:r>
            <w:r>
              <w:rPr>
                <w:rFonts w:ascii="Arial" w:hAnsi="Arial"/>
                <w:b/>
              </w:rPr>
              <w:tab/>
              <w:t>: 000132/2017</w:t>
            </w:r>
          </w:p>
          <w:p w:rsidR="00187EFF" w:rsidRPr="00F92761" w:rsidRDefault="00187EFF" w:rsidP="00187EFF">
            <w:pPr>
              <w:rPr>
                <w:rFonts w:ascii="Arial" w:hAnsi="Arial"/>
                <w:b/>
              </w:rPr>
            </w:pPr>
            <w:r>
              <w:rPr>
                <w:rFonts w:ascii="Arial" w:hAnsi="Arial"/>
                <w:b/>
              </w:rPr>
              <w:t>Data da Abertura</w:t>
            </w:r>
            <w:r>
              <w:rPr>
                <w:rFonts w:ascii="Arial" w:hAnsi="Arial"/>
                <w:b/>
              </w:rPr>
              <w:tab/>
              <w:t xml:space="preserve">: 02/01/2018 </w:t>
            </w:r>
            <w:proofErr w:type="gramStart"/>
            <w:r>
              <w:rPr>
                <w:rFonts w:ascii="Arial" w:hAnsi="Arial"/>
                <w:b/>
              </w:rPr>
              <w:t>09:00</w:t>
            </w:r>
            <w:proofErr w:type="gramEnd"/>
            <w:r>
              <w:rPr>
                <w:rFonts w:ascii="Arial" w:hAnsi="Arial"/>
                <w:b/>
              </w:rPr>
              <w:t>:00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5.1- O credenciamento far-se-á, no início da sessão, por meio de instrumento público de procuração ou instrumento particular com firma reconhecida, com poderes para formular ofertas e lances de </w:t>
      </w:r>
      <w:r>
        <w:rPr>
          <w:rFonts w:ascii="Arial" w:hAnsi="Arial" w:cs="Arial"/>
        </w:rPr>
        <w:lastRenderedPageBreak/>
        <w:t>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5.3.1 - Caso a procuração seja particular, deverá ter firma reconhecida e  estar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 xml:space="preserve">. </w:t>
      </w:r>
      <w:r w:rsidR="00322752">
        <w:rPr>
          <w:rFonts w:ascii="Arial" w:hAnsi="Arial" w:cs="Arial"/>
          <w:b/>
        </w:rPr>
        <w:t xml:space="preserve">A proposta além de impressa deverá ser gravada em mídia (CD, pen drive, </w:t>
      </w:r>
      <w:proofErr w:type="spellStart"/>
      <w:r w:rsidR="00322752">
        <w:rPr>
          <w:rFonts w:ascii="Arial" w:hAnsi="Arial" w:cs="Arial"/>
          <w:b/>
        </w:rPr>
        <w:t>etc</w:t>
      </w:r>
      <w:proofErr w:type="spellEnd"/>
      <w:r w:rsidR="00322752">
        <w:rPr>
          <w:rFonts w:ascii="Arial" w:hAnsi="Arial" w:cs="Arial"/>
          <w:b/>
        </w:rPr>
        <w:t xml:space="preserve">), em programa específico disponível no site da Prefeitura para download (arquivo proposta e PL) ou solicitado através do </w:t>
      </w:r>
      <w:proofErr w:type="spellStart"/>
      <w:r w:rsidR="00322752">
        <w:rPr>
          <w:rFonts w:ascii="Arial" w:hAnsi="Arial" w:cs="Arial"/>
          <w:b/>
        </w:rPr>
        <w:t>email</w:t>
      </w:r>
      <w:proofErr w:type="spellEnd"/>
      <w:r w:rsidR="00322752">
        <w:rPr>
          <w:rFonts w:ascii="Arial" w:hAnsi="Arial" w:cs="Arial"/>
          <w:b/>
        </w:rPr>
        <w:t xml:space="preserve"> </w:t>
      </w:r>
      <w:hyperlink r:id="rId8" w:history="1">
        <w:r w:rsidR="00322752" w:rsidRPr="00322752">
          <w:rPr>
            <w:rStyle w:val="Hyperlink"/>
            <w:rFonts w:ascii="Arial" w:hAnsi="Arial" w:cs="Arial"/>
            <w:i/>
          </w:rPr>
          <w:t>marco.lopes@janauba.mg.gov.br</w:t>
        </w:r>
      </w:hyperlink>
      <w:r w:rsidR="00322752">
        <w:rPr>
          <w:rFonts w:ascii="Arial" w:hAnsi="Arial" w:cs="Arial"/>
          <w:i/>
        </w:rPr>
        <w:t xml:space="preserve"> </w:t>
      </w:r>
      <w:r w:rsidR="00322752">
        <w:rPr>
          <w:rFonts w:ascii="Arial" w:hAnsi="Arial" w:cs="Arial"/>
          <w:b/>
        </w:rPr>
        <w:t>no Setor de Licitações. A proponente que não apresentar a proposta gravada em mídia estará sujeita a desclassificação.</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6.1.1 – Especificações do objeto de forma clara, descrevendo detalhadamente as características técnicas de todos os produtos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6.1.2 – Preço unitário e total por item ofertado, em moeda nacional expresso em algarismo, de forma clara e precisa, limitado rigorosamente ao objeto desta Licitação, sem alternativas de preços ou 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6.1.4 - Condições de pagamento: 30 (trinta) dias </w:t>
      </w:r>
      <w:r>
        <w:rPr>
          <w:rFonts w:ascii="Arial" w:hAnsi="Arial" w:cs="Arial"/>
          <w:b/>
          <w:bCs/>
        </w:rPr>
        <w:t>após a entrega das quantidade requeridas</w:t>
      </w:r>
      <w:r>
        <w:rPr>
          <w:rFonts w:ascii="Arial" w:hAnsi="Arial" w:cs="Arial"/>
        </w:rPr>
        <w:t>, conforme Nota de Autorização(</w:t>
      </w:r>
      <w:proofErr w:type="spellStart"/>
      <w:r>
        <w:rPr>
          <w:rFonts w:ascii="Arial" w:hAnsi="Arial" w:cs="Arial"/>
        </w:rPr>
        <w:t>ões</w:t>
      </w:r>
      <w:proofErr w:type="spellEnd"/>
      <w:r>
        <w:rPr>
          <w:rFonts w:ascii="Arial" w:hAnsi="Arial" w:cs="Arial"/>
        </w:rPr>
        <w:t>) de Fornecimento(s). Nenhum pagamento será realizado enquanto a licitante não entregar todos os produtos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6.1.5 - </w:t>
      </w:r>
      <w:r>
        <w:rPr>
          <w:rFonts w:ascii="Arial" w:hAnsi="Arial" w:cs="Arial"/>
          <w:b/>
          <w:bCs/>
        </w:rPr>
        <w:t>PRAZO DE ENTREGA</w:t>
      </w:r>
      <w:r>
        <w:rPr>
          <w:rFonts w:ascii="Arial" w:hAnsi="Arial" w:cs="Arial"/>
        </w:rPr>
        <w:t xml:space="preserve">: </w:t>
      </w:r>
      <w:r>
        <w:rPr>
          <w:rFonts w:ascii="Arial" w:hAnsi="Arial" w:cs="Arial"/>
          <w:b/>
          <w:bCs/>
        </w:rPr>
        <w:t>máximo 02 (dois) dias após emissão das Notas de Autorização de Fornecimento.</w:t>
      </w:r>
    </w:p>
    <w:p w:rsidR="00C863BF" w:rsidRDefault="00C863BF" w:rsidP="00C863BF">
      <w:pPr>
        <w:jc w:val="both"/>
        <w:rPr>
          <w:rFonts w:ascii="Arial" w:hAnsi="Arial" w:cs="Arial"/>
        </w:rPr>
      </w:pPr>
    </w:p>
    <w:p w:rsidR="00C863BF" w:rsidRDefault="00061F95" w:rsidP="00C863BF">
      <w:pPr>
        <w:jc w:val="both"/>
        <w:rPr>
          <w:rFonts w:ascii="Arial" w:hAnsi="Arial" w:cs="Arial"/>
        </w:rPr>
      </w:pPr>
      <w:r>
        <w:rPr>
          <w:rFonts w:ascii="Arial" w:hAnsi="Arial" w:cs="Arial"/>
        </w:rPr>
        <w:t xml:space="preserve">6.1.6 – </w:t>
      </w:r>
      <w:r w:rsidR="00C863BF">
        <w:rPr>
          <w:rFonts w:ascii="Arial" w:hAnsi="Arial" w:cs="Arial"/>
        </w:rPr>
        <w:t>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6.1.7 – A embalagem deverá ser inviolável, boa aparência;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produtos, em quantidade e especificação conforme exigências mínimas do Edital, </w:t>
      </w:r>
      <w:r>
        <w:rPr>
          <w:rFonts w:ascii="Arial" w:hAnsi="Arial" w:cs="Arial"/>
          <w:bCs/>
        </w:rPr>
        <w:t>com disponibilidade para entrega imediata 02(dois) dias</w:t>
      </w:r>
      <w:r>
        <w:rPr>
          <w:rFonts w:ascii="Arial" w:hAnsi="Arial" w:cs="Arial"/>
        </w:rPr>
        <w:t>,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Os preços propostos serão de exclusiva responsabilidade da licitante, não lhe assistindo o direito de pleitear qualquer alteração dos mesmos, sob alegação de erro, omissão ou qualquer  outro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proofErr w:type="spellStart"/>
      <w:r>
        <w:rPr>
          <w:rFonts w:ascii="Arial" w:hAnsi="Arial" w:cs="Arial"/>
        </w:rPr>
        <w:t>técnica,a</w:t>
      </w:r>
      <w:proofErr w:type="spellEnd"/>
      <w:r>
        <w:rPr>
          <w:rFonts w:ascii="Arial" w:hAnsi="Arial" w:cs="Arial"/>
        </w:rPr>
        <w:t xml:space="preserve"> apresentação do produto tornar difícil o trabalho de dispensação à população, ou coloquem em risco a eficácia do produto.</w:t>
      </w:r>
    </w:p>
    <w:p w:rsidR="00C863BF" w:rsidRDefault="00C863BF" w:rsidP="00C863BF">
      <w:pPr>
        <w:jc w:val="both"/>
        <w:rPr>
          <w:rFonts w:ascii="Arial" w:hAnsi="Arial" w:cs="Arial"/>
        </w:rPr>
      </w:pPr>
      <w:r>
        <w:rPr>
          <w:rFonts w:ascii="Arial" w:hAnsi="Arial" w:cs="Arial"/>
        </w:rPr>
        <w:t xml:space="preserve">6.6.5- não apresentarem claramente as especificações do produto de acordo com as solicitações deste edital. </w:t>
      </w:r>
    </w:p>
    <w:p w:rsidR="00C863BF" w:rsidRDefault="00C863BF" w:rsidP="00C863BF">
      <w:pPr>
        <w:jc w:val="both"/>
      </w:pPr>
      <w:r>
        <w:rPr>
          <w:rFonts w:ascii="Arial" w:hAnsi="Arial" w:cs="Arial"/>
        </w:rPr>
        <w:t>6.6- As Propostas que estiverem em desacordo com o exigido no Anexo III e no item 6 serão  desclassificadas.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Normativa  SRF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lastRenderedPageBreak/>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CNDT;;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7.2.7 - Alvará de Funcionamento da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7.2.8 - Alvará de Vigilância Sanitária Municipal.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8.3. Caso a empresa deixe de apresentar algum dos documentos exigidos para habilitação ou apresente com data de validade expirada, e desde que o referido documento esteja disponível na Internet, poderá o Pregoeiro proceder à consulta nas bases de dados do órgão emissor, para verificação da sua regularidade;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8.4.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r>
        <w:rPr>
          <w:rFonts w:ascii="Arial" w:hAnsi="Arial" w:cs="Arial"/>
        </w:rPr>
        <w:t>8.5. Os documentos de habilitação deverão estar em nome da licitante, com o número do CNPJ e respectivo endereço referindo-se ao local da sede da licitante. Não se aceitará, portanto, que alguns documentos se refiram à matriz e outros à filial</w:t>
      </w:r>
      <w:r>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61F95" w:rsidP="00C863BF">
      <w:pPr>
        <w:autoSpaceDE w:val="0"/>
        <w:autoSpaceDN w:val="0"/>
        <w:adjustRightInd w:val="0"/>
        <w:jc w:val="both"/>
        <w:rPr>
          <w:rFonts w:ascii="Arial" w:hAnsi="Arial" w:cs="Arial"/>
        </w:rPr>
      </w:pPr>
      <w:r>
        <w:rPr>
          <w:rFonts w:ascii="Arial" w:hAnsi="Arial" w:cs="Arial"/>
        </w:rPr>
        <w:t xml:space="preserve">8.6. O Pregoeiro </w:t>
      </w:r>
      <w:r w:rsidR="00C863BF">
        <w:rPr>
          <w:rFonts w:ascii="Arial" w:hAnsi="Arial" w:cs="Arial"/>
        </w:rPr>
        <w:t>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r>
        <w:rPr>
          <w:rFonts w:ascii="Arial" w:hAnsi="Arial" w:cs="Arial"/>
        </w:rPr>
        <w:t>encontra-se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neste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r w:rsidR="005B22DA">
        <w:rPr>
          <w:rFonts w:ascii="Arial" w:hAnsi="Arial" w:cs="Arial"/>
        </w:rPr>
        <w:t>;</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9.15.1 O Pregoeiro poderá ao longo da sessão de disputa de lances alterar o valor acima estipulado, conforme o caso, para mais ou para menos, ou mesmo  dispensá-lo.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.deste Edital, em  conformidade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lastRenderedPageBreak/>
        <w:t>9.23.1.1. São considerados excessivos os preços cotados que ultrapassarem o valor estimado pela Administração em mais de 10% (dez por cento)</w:t>
      </w:r>
      <w:r w:rsidR="005B22DA">
        <w:rPr>
          <w:rFonts w:ascii="Arial" w:hAnsi="Arial" w:cs="Arial"/>
        </w:rPr>
        <w:t xml:space="preserve">, será considerado </w:t>
      </w:r>
      <w:proofErr w:type="spellStart"/>
      <w:r w:rsidR="005B22DA">
        <w:rPr>
          <w:rFonts w:ascii="Arial" w:hAnsi="Arial" w:cs="Arial"/>
        </w:rPr>
        <w:t>inexeqüível</w:t>
      </w:r>
      <w:proofErr w:type="spellEnd"/>
      <w:r w:rsidR="005B22DA">
        <w:rPr>
          <w:rFonts w:ascii="Arial" w:hAnsi="Arial" w:cs="Arial"/>
        </w:rPr>
        <w:t xml:space="preserve"> valor ofertado inferior a 20%(vinte por cento) do menor valor orçado</w:t>
      </w:r>
      <w:r>
        <w:rPr>
          <w:rFonts w:ascii="Arial" w:hAnsi="Arial" w:cs="Arial"/>
        </w:rPr>
        <w:t>;</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proofErr w:type="spellStart"/>
      <w:r>
        <w:rPr>
          <w:rFonts w:ascii="ArialMT" w:hAnsi="ArialMT" w:cs="ArialMT"/>
        </w:rPr>
        <w:t>subseqüente</w:t>
      </w:r>
      <w:proofErr w:type="spellEnd"/>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contendo a documentação do proponente da melhor oferta, 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numero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r>
        <w:rPr>
          <w:rFonts w:ascii="Arial" w:hAnsi="Arial" w:cs="Arial"/>
          <w:b/>
        </w:rPr>
        <w:t xml:space="preserve">registro </w:t>
      </w:r>
      <w:r>
        <w:rPr>
          <w:rFonts w:ascii="Arial" w:hAnsi="Arial" w:cs="Arial"/>
        </w:rPr>
        <w:t>,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14 – DAS CONDIÇÕES DE RECEBIMENTO DO PRODUTO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 Os Produtos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14.2- Somente quando o primeiro licitante registrado atingir a totalidade do seu limite de fornecimento estabelecido na Ata de Registro de Preços, será indicado o segundo e, assim sucessivamente, podendo ser indicados mais de um, aos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14.3- A convocação dos fornecedores pela Secretaria de Administração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15.1.1- Pela recusa injustificada para a entrega dos itens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15.1.2- Pelo atraso ou demora injustificados para a entrega dos itens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863BF">
      <w:pPr>
        <w:numPr>
          <w:ilvl w:val="0"/>
          <w:numId w:val="2"/>
        </w:numPr>
        <w:jc w:val="both"/>
        <w:rPr>
          <w:rFonts w:ascii="Arial" w:hAnsi="Arial" w:cs="Arial"/>
        </w:rPr>
      </w:pPr>
      <w:r>
        <w:rPr>
          <w:rFonts w:ascii="Arial" w:hAnsi="Arial" w:cs="Arial"/>
        </w:rPr>
        <w:t>apresentação de documentação falsa;</w:t>
      </w:r>
    </w:p>
    <w:p w:rsidR="00C863BF" w:rsidRDefault="00C863BF" w:rsidP="00C863BF">
      <w:pPr>
        <w:numPr>
          <w:ilvl w:val="0"/>
          <w:numId w:val="2"/>
        </w:numPr>
        <w:jc w:val="both"/>
        <w:rPr>
          <w:rFonts w:ascii="Arial" w:hAnsi="Arial" w:cs="Arial"/>
        </w:rPr>
      </w:pPr>
      <w:r>
        <w:rPr>
          <w:rFonts w:ascii="Arial" w:hAnsi="Arial" w:cs="Arial"/>
        </w:rPr>
        <w:t>retardamento na entrega dos produtos;</w:t>
      </w:r>
    </w:p>
    <w:p w:rsidR="00C863BF" w:rsidRDefault="00C863BF" w:rsidP="00C863BF">
      <w:pPr>
        <w:numPr>
          <w:ilvl w:val="0"/>
          <w:numId w:val="2"/>
        </w:numPr>
        <w:jc w:val="both"/>
        <w:rPr>
          <w:rFonts w:ascii="Arial" w:hAnsi="Arial" w:cs="Arial"/>
        </w:rPr>
      </w:pPr>
      <w:r>
        <w:rPr>
          <w:rFonts w:ascii="Arial" w:hAnsi="Arial" w:cs="Arial"/>
        </w:rPr>
        <w:t>na manutenção da proposta escrita ou lance verbal, após a adjudicação;</w:t>
      </w:r>
    </w:p>
    <w:p w:rsidR="00C863BF" w:rsidRDefault="00C863BF" w:rsidP="00C863BF">
      <w:pPr>
        <w:numPr>
          <w:ilvl w:val="0"/>
          <w:numId w:val="2"/>
        </w:numPr>
        <w:jc w:val="both"/>
        <w:rPr>
          <w:rFonts w:ascii="Arial" w:hAnsi="Arial" w:cs="Arial"/>
        </w:rPr>
      </w:pPr>
      <w:r>
        <w:rPr>
          <w:rFonts w:ascii="Arial" w:hAnsi="Arial" w:cs="Arial"/>
        </w:rPr>
        <w:t>comportamento inidôneo;</w:t>
      </w:r>
    </w:p>
    <w:p w:rsidR="00C863BF" w:rsidRDefault="00C863BF" w:rsidP="00C863BF">
      <w:pPr>
        <w:numPr>
          <w:ilvl w:val="0"/>
          <w:numId w:val="2"/>
        </w:numPr>
        <w:jc w:val="both"/>
        <w:rPr>
          <w:rFonts w:ascii="Arial" w:hAnsi="Arial" w:cs="Arial"/>
        </w:rPr>
      </w:pPr>
      <w:r>
        <w:rPr>
          <w:rFonts w:ascii="Arial" w:hAnsi="Arial" w:cs="Arial"/>
        </w:rPr>
        <w:t>fraude na execução do contrato;</w:t>
      </w:r>
    </w:p>
    <w:p w:rsidR="00C863BF" w:rsidRDefault="00C863BF" w:rsidP="00C863BF">
      <w:pPr>
        <w:numPr>
          <w:ilvl w:val="0"/>
          <w:numId w:val="2"/>
        </w:numPr>
        <w:jc w:val="both"/>
        <w:rPr>
          <w:rFonts w:ascii="Arial" w:hAnsi="Arial" w:cs="Arial"/>
        </w:rPr>
      </w:pPr>
      <w:r>
        <w:rPr>
          <w:rFonts w:ascii="Arial" w:hAnsi="Arial" w:cs="Arial"/>
        </w:rPr>
        <w:t>falha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r>
        <w:rPr>
          <w:rFonts w:ascii="Arial" w:hAnsi="Arial" w:cs="Arial"/>
        </w:rPr>
        <w:t>defesa,com</w:t>
      </w:r>
      <w:proofErr w:type="spell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três  propostas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até o 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16.5- Será dado inicio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16.8- A desistência em apresentar lance verbal, quando convocado pelo pregoeiro, implicará a exclusão licitante da etapa de lances verbais e na manutenção do ultimo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produtos.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16.15- Todos os documentos serão colocados á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w:t>
      </w:r>
      <w:proofErr w:type="spellStart"/>
      <w:r>
        <w:rPr>
          <w:rFonts w:ascii="Arial" w:hAnsi="Arial" w:cs="Arial"/>
        </w:rPr>
        <w:t>logo,intimados</w:t>
      </w:r>
      <w:proofErr w:type="spellEnd"/>
      <w:r>
        <w:rPr>
          <w:rFonts w:ascii="Arial" w:hAnsi="Arial" w:cs="Arial"/>
        </w:rPr>
        <w:t xml:space="preserve">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a </w:t>
      </w:r>
      <w:r>
        <w:rPr>
          <w:rFonts w:ascii="Arial" w:hAnsi="Arial" w:cs="Arial"/>
          <w:bCs/>
        </w:rPr>
        <w:t xml:space="preserve">aquisição </w:t>
      </w:r>
      <w:r>
        <w:rPr>
          <w:rFonts w:ascii="Arial" w:hAnsi="Arial" w:cs="Arial"/>
        </w:rPr>
        <w:t>dos produtos, objetos desta licitação, correrão por conta das dotações informadas pelas secretarias.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17.9- Servidores Municipais assim considerados aqueles do artigo 84, ‘’caput’’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863BF">
      <w:pPr>
        <w:numPr>
          <w:ilvl w:val="0"/>
          <w:numId w:val="4"/>
        </w:numPr>
        <w:jc w:val="both"/>
        <w:rPr>
          <w:rFonts w:ascii="Arial" w:hAnsi="Arial" w:cs="Arial"/>
        </w:rPr>
      </w:pPr>
      <w:r>
        <w:rPr>
          <w:rFonts w:ascii="Arial" w:hAnsi="Arial" w:cs="Arial"/>
        </w:rPr>
        <w:t>Anexo I: Descrição do Objeto/ Especificação/Valor Médio;</w:t>
      </w:r>
    </w:p>
    <w:p w:rsidR="00C863BF" w:rsidRDefault="00C863BF" w:rsidP="00C863BF">
      <w:pPr>
        <w:numPr>
          <w:ilvl w:val="0"/>
          <w:numId w:val="4"/>
        </w:numPr>
        <w:jc w:val="both"/>
        <w:rPr>
          <w:rFonts w:ascii="Arial" w:hAnsi="Arial" w:cs="Arial"/>
        </w:rPr>
      </w:pPr>
      <w:r>
        <w:rPr>
          <w:rFonts w:ascii="Arial" w:hAnsi="Arial" w:cs="Arial"/>
        </w:rPr>
        <w:t>Anexo II: Modelo de Credenciamento;</w:t>
      </w:r>
    </w:p>
    <w:p w:rsidR="00C863BF" w:rsidRDefault="00C863BF" w:rsidP="00C863BF">
      <w:pPr>
        <w:numPr>
          <w:ilvl w:val="0"/>
          <w:numId w:val="4"/>
        </w:numPr>
        <w:jc w:val="both"/>
        <w:rPr>
          <w:rFonts w:ascii="Arial" w:hAnsi="Arial" w:cs="Arial"/>
        </w:rPr>
      </w:pPr>
      <w:r>
        <w:rPr>
          <w:rFonts w:ascii="Arial" w:hAnsi="Arial" w:cs="Arial"/>
        </w:rPr>
        <w:t>Anexo III: Modelo da Proposta de Preços;</w:t>
      </w:r>
    </w:p>
    <w:p w:rsidR="00C863BF" w:rsidRDefault="00C863BF" w:rsidP="00C863BF">
      <w:pPr>
        <w:numPr>
          <w:ilvl w:val="0"/>
          <w:numId w:val="4"/>
        </w:numPr>
        <w:jc w:val="both"/>
        <w:rPr>
          <w:rFonts w:ascii="Arial" w:hAnsi="Arial" w:cs="Arial"/>
        </w:rPr>
      </w:pPr>
      <w:r>
        <w:rPr>
          <w:rFonts w:ascii="Arial" w:hAnsi="Arial" w:cs="Arial"/>
        </w:rPr>
        <w:t>Anexo IV: Declaração de enquadramento como Microempresa ou Empresa de pequeno porte;</w:t>
      </w:r>
    </w:p>
    <w:p w:rsidR="00C863BF" w:rsidRDefault="00C863BF" w:rsidP="00C863BF">
      <w:pPr>
        <w:numPr>
          <w:ilvl w:val="0"/>
          <w:numId w:val="4"/>
        </w:numPr>
        <w:jc w:val="both"/>
        <w:rPr>
          <w:rFonts w:ascii="Arial" w:hAnsi="Arial" w:cs="Arial"/>
        </w:rPr>
      </w:pPr>
      <w:r>
        <w:rPr>
          <w:rFonts w:ascii="Arial" w:hAnsi="Arial" w:cs="Arial"/>
        </w:rPr>
        <w:t>Anexo V: Declaração de que Cumpre Todos os Requisitos para a Habilitação;</w:t>
      </w:r>
    </w:p>
    <w:p w:rsidR="00C863BF" w:rsidRDefault="00C863BF" w:rsidP="00C863BF">
      <w:pPr>
        <w:numPr>
          <w:ilvl w:val="0"/>
          <w:numId w:val="4"/>
        </w:numPr>
        <w:jc w:val="both"/>
        <w:rPr>
          <w:rFonts w:ascii="Arial" w:hAnsi="Arial" w:cs="Arial"/>
        </w:rPr>
      </w:pPr>
      <w:r>
        <w:rPr>
          <w:rFonts w:ascii="Arial" w:hAnsi="Arial" w:cs="Arial"/>
        </w:rPr>
        <w:t>Anexo VI: Declaração (cumprimento ao artigo 7º, inciso XXXIII da CF);</w:t>
      </w:r>
    </w:p>
    <w:p w:rsidR="00C863BF" w:rsidRDefault="00C863BF" w:rsidP="00C863BF">
      <w:pPr>
        <w:numPr>
          <w:ilvl w:val="0"/>
          <w:numId w:val="4"/>
        </w:numPr>
        <w:jc w:val="both"/>
        <w:rPr>
          <w:rFonts w:ascii="Arial" w:hAnsi="Arial" w:cs="Arial"/>
          <w:b/>
          <w:bCs/>
        </w:rPr>
      </w:pPr>
      <w:r>
        <w:rPr>
          <w:rFonts w:ascii="Arial" w:hAnsi="Arial" w:cs="Arial"/>
        </w:rPr>
        <w:t>Anexo VII: Declaração de Inexistência de Fatos Impeditivos;</w:t>
      </w:r>
    </w:p>
    <w:p w:rsidR="00C863BF" w:rsidRDefault="00C863BF" w:rsidP="00C863BF">
      <w:pPr>
        <w:numPr>
          <w:ilvl w:val="0"/>
          <w:numId w:val="4"/>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C863BF" w:rsidP="00C863BF">
      <w:pPr>
        <w:numPr>
          <w:ilvl w:val="0"/>
          <w:numId w:val="4"/>
        </w:numPr>
        <w:jc w:val="both"/>
        <w:rPr>
          <w:rFonts w:ascii="Arial" w:hAnsi="Arial" w:cs="Arial"/>
          <w:bCs/>
        </w:rPr>
      </w:pPr>
      <w:r>
        <w:rPr>
          <w:rFonts w:ascii="Arial" w:hAnsi="Arial" w:cs="Arial"/>
          <w:bCs/>
        </w:rPr>
        <w:t>Termo de Referência</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187EFF">
        <w:t>08 de dezembro</w:t>
      </w:r>
      <w:r w:rsidR="00C863BF">
        <w:t xml:space="preserve"> de </w:t>
      </w:r>
      <w:r>
        <w:t>2017</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C863BF" w:rsidRDefault="00C863BF" w:rsidP="00C863BF">
      <w:pPr>
        <w:pStyle w:val="Corpodetexto"/>
        <w:jc w:val="center"/>
        <w:rPr>
          <w:b/>
        </w:rPr>
      </w:pPr>
      <w:r>
        <w:rPr>
          <w:b/>
        </w:rPr>
        <w:t>Pregoeiro Oficial</w:t>
      </w:r>
    </w:p>
    <w:p w:rsidR="00C863BF" w:rsidRDefault="00C863BF" w:rsidP="00922502">
      <w:pPr>
        <w:pBdr>
          <w:top w:val="single" w:sz="4" w:space="1" w:color="auto"/>
          <w:left w:val="single" w:sz="4" w:space="4" w:color="auto"/>
          <w:bottom w:val="single" w:sz="4" w:space="1" w:color="auto"/>
          <w:right w:val="single" w:sz="4" w:space="4" w:color="auto"/>
        </w:pBdr>
        <w:spacing w:after="200" w:line="276" w:lineRule="auto"/>
        <w:rPr>
          <w:rFonts w:ascii="Arial" w:hAnsi="Arial" w:cs="Arial"/>
          <w:b/>
        </w:rPr>
      </w:pPr>
      <w:r>
        <w:rPr>
          <w:b/>
        </w:rPr>
        <w:br w:type="page"/>
      </w:r>
      <w:r>
        <w:rPr>
          <w:rFonts w:ascii="Arial" w:hAnsi="Arial" w:cs="Arial"/>
          <w:b/>
        </w:rPr>
        <w:lastRenderedPageBreak/>
        <w:t>NEXO I – OBJETO/ESPECIFICAÇÕES/VALOR MÉDIO</w:t>
      </w:r>
    </w:p>
    <w:p w:rsidR="00C863BF" w:rsidRDefault="00C863BF" w:rsidP="00C863BF">
      <w:pPr>
        <w:jc w:val="both"/>
        <w:rPr>
          <w:rFonts w:ascii="Arial" w:hAnsi="Arial" w:cs="Arial"/>
        </w:rPr>
      </w:pPr>
    </w:p>
    <w:p w:rsidR="00187EFF" w:rsidRDefault="00187EFF" w:rsidP="00187EF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187EFF" w:rsidRDefault="00187EFF" w:rsidP="00187EF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000045/2017</w:t>
      </w:r>
    </w:p>
    <w:p w:rsidR="00187EFF" w:rsidRDefault="00187EFF" w:rsidP="00187EFF">
      <w:pPr>
        <w:jc w:val="both"/>
        <w:rPr>
          <w:rFonts w:ascii="Arial" w:hAnsi="Arial"/>
          <w:b/>
        </w:rPr>
      </w:pPr>
      <w:r>
        <w:rPr>
          <w:rFonts w:ascii="Arial" w:hAnsi="Arial"/>
          <w:b/>
        </w:rPr>
        <w:t>Numero Processo</w:t>
      </w:r>
      <w:r>
        <w:rPr>
          <w:rFonts w:ascii="Arial" w:hAnsi="Arial"/>
          <w:b/>
        </w:rPr>
        <w:tab/>
        <w:t>: 000132/2017</w:t>
      </w:r>
    </w:p>
    <w:p w:rsidR="00187EFF" w:rsidRPr="00F92761" w:rsidRDefault="00187EFF" w:rsidP="00187EFF">
      <w:pPr>
        <w:rPr>
          <w:rFonts w:ascii="Arial" w:hAnsi="Arial"/>
          <w:b/>
        </w:rPr>
      </w:pPr>
      <w:r>
        <w:rPr>
          <w:rFonts w:ascii="Arial" w:hAnsi="Arial"/>
          <w:b/>
        </w:rPr>
        <w:t>Data da Abertura</w:t>
      </w:r>
      <w:r>
        <w:rPr>
          <w:rFonts w:ascii="Arial" w:hAnsi="Arial"/>
          <w:b/>
        </w:rPr>
        <w:tab/>
        <w:t xml:space="preserve">: 02/01/2018 </w:t>
      </w:r>
      <w:proofErr w:type="gramStart"/>
      <w:r>
        <w:rPr>
          <w:rFonts w:ascii="Arial" w:hAnsi="Arial"/>
          <w:b/>
        </w:rPr>
        <w:t>09:00</w:t>
      </w:r>
      <w:proofErr w:type="gramEnd"/>
      <w:r>
        <w:rPr>
          <w:rFonts w:ascii="Arial" w:hAnsi="Arial"/>
          <w:b/>
        </w:rPr>
        <w:t>:00</w:t>
      </w:r>
    </w:p>
    <w:p w:rsidR="00C863BF" w:rsidRDefault="00C863BF" w:rsidP="00C863BF"/>
    <w:p w:rsidR="00C863BF" w:rsidRPr="00C91B05" w:rsidRDefault="00C863BF" w:rsidP="00C863BF">
      <w:pPr>
        <w:jc w:val="both"/>
        <w:rPr>
          <w:rFonts w:ascii="Arial" w:hAnsi="Arial" w:cs="Arial"/>
          <w:b/>
        </w:rPr>
      </w:pPr>
      <w:r>
        <w:rPr>
          <w:rFonts w:ascii="Arial" w:hAnsi="Arial" w:cs="Arial"/>
          <w:b/>
        </w:rPr>
        <w:t xml:space="preserve">1 – Objeto </w:t>
      </w:r>
    </w:p>
    <w:p w:rsidR="00C863BF" w:rsidRDefault="00C863BF" w:rsidP="00C863BF">
      <w:pPr>
        <w:autoSpaceDE w:val="0"/>
        <w:autoSpaceDN w:val="0"/>
        <w:adjustRightInd w:val="0"/>
        <w:jc w:val="both"/>
        <w:rPr>
          <w:rFonts w:ascii="Arial" w:hAnsi="Arial" w:cs="Arial"/>
          <w:szCs w:val="24"/>
        </w:rPr>
      </w:pPr>
      <w:r>
        <w:rPr>
          <w:rFonts w:ascii="Arial" w:hAnsi="Arial" w:cs="Arial"/>
        </w:rPr>
        <w:t>Contratação de Empresa para Fornecimento de Lanches e Outros, para atendimento das Secretaria</w:t>
      </w:r>
      <w:r w:rsidR="00704662">
        <w:rPr>
          <w:rFonts w:ascii="Arial" w:hAnsi="Arial" w:cs="Arial"/>
        </w:rPr>
        <w:t>s</w:t>
      </w:r>
      <w:r>
        <w:rPr>
          <w:rFonts w:ascii="Arial" w:hAnsi="Arial" w:cs="Arial"/>
        </w:rPr>
        <w:t xml:space="preserve"> e Projetos Sociais, deste município.</w:t>
      </w:r>
    </w:p>
    <w:p w:rsidR="00C863BF" w:rsidRDefault="00C863BF"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1.1 Descrição dos Itens:</w:t>
      </w:r>
    </w:p>
    <w:p w:rsidR="00C863BF" w:rsidRDefault="00C863BF" w:rsidP="00C863BF">
      <w:pPr>
        <w:jc w:val="both"/>
        <w:rPr>
          <w:rFonts w:ascii="Arial" w:hAnsi="Arial" w:cs="Arial"/>
          <w:b/>
        </w:rPr>
      </w:pPr>
    </w:p>
    <w:tbl>
      <w:tblPr>
        <w:tblW w:w="10207" w:type="dxa"/>
        <w:tblInd w:w="-639" w:type="dxa"/>
        <w:tblCellMar>
          <w:left w:w="70" w:type="dxa"/>
          <w:right w:w="70" w:type="dxa"/>
        </w:tblCellMar>
        <w:tblLook w:val="04A0" w:firstRow="1" w:lastRow="0" w:firstColumn="1" w:lastColumn="0" w:noHBand="0" w:noVBand="1"/>
      </w:tblPr>
      <w:tblGrid>
        <w:gridCol w:w="560"/>
        <w:gridCol w:w="4402"/>
        <w:gridCol w:w="958"/>
        <w:gridCol w:w="885"/>
        <w:gridCol w:w="958"/>
        <w:gridCol w:w="585"/>
        <w:gridCol w:w="718"/>
        <w:gridCol w:w="1141"/>
      </w:tblGrid>
      <w:tr w:rsidR="001C100B" w:rsidRPr="0096675F" w:rsidTr="001C100B">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4402" w:type="dxa"/>
            <w:tcBorders>
              <w:top w:val="single" w:sz="4" w:space="0" w:color="auto"/>
              <w:left w:val="nil"/>
              <w:bottom w:val="single" w:sz="4" w:space="0" w:color="auto"/>
              <w:right w:val="single" w:sz="4" w:space="0" w:color="auto"/>
            </w:tcBorders>
            <w:shd w:val="clear" w:color="000000" w:fill="BFBFBF"/>
            <w:vAlign w:val="center"/>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Descrição do Produto</w:t>
            </w:r>
          </w:p>
        </w:tc>
        <w:tc>
          <w:tcPr>
            <w:tcW w:w="958"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xml:space="preserve"> </w:t>
            </w: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Mínimo </w:t>
            </w:r>
          </w:p>
        </w:tc>
        <w:tc>
          <w:tcPr>
            <w:tcW w:w="885"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xml:space="preserve"> </w:t>
            </w: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Máximo </w:t>
            </w:r>
          </w:p>
        </w:tc>
        <w:tc>
          <w:tcPr>
            <w:tcW w:w="958"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Médio </w:t>
            </w:r>
          </w:p>
        </w:tc>
        <w:tc>
          <w:tcPr>
            <w:tcW w:w="585" w:type="dxa"/>
            <w:tcBorders>
              <w:top w:val="single" w:sz="4" w:space="0" w:color="auto"/>
              <w:left w:val="nil"/>
              <w:bottom w:val="single" w:sz="4" w:space="0" w:color="auto"/>
              <w:right w:val="single" w:sz="4" w:space="0" w:color="auto"/>
            </w:tcBorders>
            <w:shd w:val="clear" w:color="000000" w:fill="BFBFBF"/>
            <w:vAlign w:val="center"/>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718"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41"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xml:space="preserve"> </w:t>
            </w: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Médio Total </w:t>
            </w:r>
          </w:p>
        </w:tc>
      </w:tr>
      <w:tr w:rsidR="001C100B" w:rsidRPr="0096675F" w:rsidTr="001C100B">
        <w:trPr>
          <w:trHeight w:val="25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Pão Francês de 50 Gramas Sal</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R$ 9,99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R$ 12,99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R$ 10,89</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3035</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R$ 33.051,15</w:t>
            </w:r>
          </w:p>
        </w:tc>
      </w:tr>
      <w:tr w:rsidR="001C100B" w:rsidRPr="0096675F" w:rsidTr="001C100B">
        <w:trPr>
          <w:trHeight w:val="723"/>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Refrigerante </w:t>
            </w:r>
            <w:proofErr w:type="gramStart"/>
            <w:r w:rsidRPr="0096675F">
              <w:rPr>
                <w:rFonts w:ascii="Arial" w:hAnsi="Arial" w:cs="Arial"/>
                <w:color w:val="000000"/>
                <w:sz w:val="18"/>
                <w:szCs w:val="18"/>
              </w:rPr>
              <w:t>sabores(</w:t>
            </w:r>
            <w:proofErr w:type="gramEnd"/>
            <w:r w:rsidRPr="0096675F">
              <w:rPr>
                <w:rFonts w:ascii="Arial" w:hAnsi="Arial" w:cs="Arial"/>
                <w:color w:val="000000"/>
                <w:sz w:val="18"/>
                <w:szCs w:val="18"/>
              </w:rPr>
              <w:t xml:space="preserve"> </w:t>
            </w:r>
            <w:proofErr w:type="spellStart"/>
            <w:r w:rsidRPr="0096675F">
              <w:rPr>
                <w:rFonts w:ascii="Arial" w:hAnsi="Arial" w:cs="Arial"/>
                <w:color w:val="000000"/>
                <w:sz w:val="18"/>
                <w:szCs w:val="18"/>
              </w:rPr>
              <w:t>laranja,gurarana,cola</w:t>
            </w:r>
            <w:proofErr w:type="spellEnd"/>
            <w:r w:rsidRPr="0096675F">
              <w:rPr>
                <w:rFonts w:ascii="Arial" w:hAnsi="Arial" w:cs="Arial"/>
                <w:color w:val="000000"/>
                <w:sz w:val="18"/>
                <w:szCs w:val="18"/>
              </w:rPr>
              <w:t>) acondicionado em garrafa pet descartável, tampa com rosca, contendo 2 litros, (normal e diet)</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R$ 3,49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R$ 8,90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R$ 6,63</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3783</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R$ 25.081,29</w:t>
            </w:r>
          </w:p>
        </w:tc>
      </w:tr>
      <w:tr w:rsidR="001C100B" w:rsidRPr="0096675F" w:rsidTr="001C100B">
        <w:trPr>
          <w:trHeight w:val="256"/>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3</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Pão de Doce de 50 Gr</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R$ 10,49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R$ 13,99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R$ 12,09</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1302</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R$ 15.741,18</w:t>
            </w:r>
          </w:p>
        </w:tc>
      </w:tr>
      <w:tr w:rsidR="001C100B" w:rsidRPr="0096675F" w:rsidTr="001C100B">
        <w:trPr>
          <w:trHeight w:val="234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Salgados, tipos variados, sendo: Fritos: coxinha de frango, </w:t>
            </w:r>
            <w:proofErr w:type="spellStart"/>
            <w:r w:rsidRPr="0096675F">
              <w:rPr>
                <w:rFonts w:ascii="Arial" w:hAnsi="Arial" w:cs="Arial"/>
                <w:color w:val="000000"/>
                <w:sz w:val="18"/>
                <w:szCs w:val="18"/>
              </w:rPr>
              <w:t>risole</w:t>
            </w:r>
            <w:proofErr w:type="spellEnd"/>
            <w:r w:rsidRPr="0096675F">
              <w:rPr>
                <w:rFonts w:ascii="Arial" w:hAnsi="Arial" w:cs="Arial"/>
                <w:color w:val="000000"/>
                <w:sz w:val="18"/>
                <w:szCs w:val="18"/>
              </w:rPr>
              <w:t xml:space="preserve"> de milho com catupiry ou frango, </w:t>
            </w:r>
            <w:proofErr w:type="spellStart"/>
            <w:r w:rsidRPr="0096675F">
              <w:rPr>
                <w:rFonts w:ascii="Arial" w:hAnsi="Arial" w:cs="Arial"/>
                <w:color w:val="000000"/>
                <w:sz w:val="18"/>
                <w:szCs w:val="18"/>
              </w:rPr>
              <w:t>kibe</w:t>
            </w:r>
            <w:proofErr w:type="spellEnd"/>
            <w:r w:rsidRPr="0096675F">
              <w:rPr>
                <w:rFonts w:ascii="Arial" w:hAnsi="Arial" w:cs="Arial"/>
                <w:color w:val="000000"/>
                <w:sz w:val="18"/>
                <w:szCs w:val="18"/>
              </w:rPr>
              <w:t xml:space="preserve"> de carne, croquete de carne bovina, pastel de carne bovina; Assados: empada de frango, </w:t>
            </w:r>
            <w:proofErr w:type="gramStart"/>
            <w:r w:rsidRPr="0096675F">
              <w:rPr>
                <w:rFonts w:ascii="Arial" w:hAnsi="Arial" w:cs="Arial"/>
                <w:color w:val="000000"/>
                <w:sz w:val="18"/>
                <w:szCs w:val="18"/>
              </w:rPr>
              <w:t>mini pizza</w:t>
            </w:r>
            <w:proofErr w:type="gramEnd"/>
            <w:r w:rsidRPr="0096675F">
              <w:rPr>
                <w:rFonts w:ascii="Arial" w:hAnsi="Arial" w:cs="Arial"/>
                <w:color w:val="000000"/>
                <w:sz w:val="18"/>
                <w:szCs w:val="18"/>
              </w:rPr>
              <w:t xml:space="preserve"> de presunto e </w:t>
            </w:r>
            <w:proofErr w:type="spellStart"/>
            <w:r w:rsidRPr="0096675F">
              <w:rPr>
                <w:rFonts w:ascii="Arial" w:hAnsi="Arial" w:cs="Arial"/>
                <w:color w:val="000000"/>
                <w:sz w:val="18"/>
                <w:szCs w:val="18"/>
              </w:rPr>
              <w:t>mussarela</w:t>
            </w:r>
            <w:proofErr w:type="spellEnd"/>
            <w:r w:rsidRPr="0096675F">
              <w:rPr>
                <w:rFonts w:ascii="Arial" w:hAnsi="Arial" w:cs="Arial"/>
                <w:color w:val="000000"/>
                <w:sz w:val="18"/>
                <w:szCs w:val="18"/>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R$ 27,90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R$ 40,00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R$ 31,54</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1912</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R$ 60.304,48</w:t>
            </w:r>
          </w:p>
        </w:tc>
      </w:tr>
      <w:tr w:rsidR="001C100B" w:rsidRPr="0096675F" w:rsidTr="001C100B">
        <w:trPr>
          <w:trHeight w:val="1555"/>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Biscoitos tipo caseiros, sabores variados (de queijo, amanteigado, sal, doce tipo casadinho, pão de queijo, polvilho tipo fofão, </w:t>
            </w:r>
            <w:proofErr w:type="spellStart"/>
            <w:r w:rsidRPr="0096675F">
              <w:rPr>
                <w:rFonts w:ascii="Arial" w:hAnsi="Arial" w:cs="Arial"/>
                <w:color w:val="000000"/>
                <w:sz w:val="18"/>
                <w:szCs w:val="18"/>
              </w:rPr>
              <w:t>etc</w:t>
            </w:r>
            <w:proofErr w:type="spellEnd"/>
            <w:r w:rsidRPr="0096675F">
              <w:rPr>
                <w:rFonts w:ascii="Arial" w:hAnsi="Arial" w:cs="Arial"/>
                <w:color w:val="000000"/>
                <w:sz w:val="18"/>
                <w:szCs w:val="18"/>
              </w:rPr>
              <w:t xml:space="preserve">) sendo crocantes, macios, frescos, assados uniformemente, elaborados com matéria prima </w:t>
            </w:r>
            <w:proofErr w:type="spellStart"/>
            <w:r w:rsidRPr="0096675F">
              <w:rPr>
                <w:rFonts w:ascii="Arial" w:hAnsi="Arial" w:cs="Arial"/>
                <w:color w:val="000000"/>
                <w:sz w:val="18"/>
                <w:szCs w:val="18"/>
              </w:rPr>
              <w:t>sâ</w:t>
            </w:r>
            <w:proofErr w:type="spellEnd"/>
            <w:r w:rsidRPr="0096675F">
              <w:rPr>
                <w:rFonts w:ascii="Arial" w:hAnsi="Arial" w:cs="Arial"/>
                <w:color w:val="000000"/>
                <w:sz w:val="18"/>
                <w:szCs w:val="18"/>
              </w:rPr>
              <w:t xml:space="preserve"> isenta de sujeiras e de insetos, devidamente embalados em bandejas descartáveis. Com data de fabricação e validade.</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R$ 24,90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R$ 26,99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R$ 25,70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2363</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R$ 60.729,10</w:t>
            </w:r>
          </w:p>
        </w:tc>
      </w:tr>
      <w:tr w:rsidR="001C100B" w:rsidRPr="0096675F" w:rsidTr="001C100B">
        <w:trPr>
          <w:trHeight w:val="1355"/>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440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Bolo Tipo caseiro, sabores variados </w:t>
            </w:r>
            <w:proofErr w:type="gramStart"/>
            <w:r w:rsidRPr="0096675F">
              <w:rPr>
                <w:rFonts w:ascii="Arial" w:hAnsi="Arial" w:cs="Arial"/>
                <w:color w:val="000000"/>
                <w:sz w:val="18"/>
                <w:szCs w:val="18"/>
              </w:rPr>
              <w:t>confeitado(</w:t>
            </w:r>
            <w:proofErr w:type="gramEnd"/>
            <w:r w:rsidRPr="0096675F">
              <w:rPr>
                <w:rFonts w:ascii="Arial" w:hAnsi="Arial" w:cs="Arial"/>
                <w:color w:val="000000"/>
                <w:sz w:val="18"/>
                <w:szCs w:val="18"/>
              </w:rPr>
              <w:t xml:space="preserve">Milho, </w:t>
            </w:r>
            <w:proofErr w:type="spellStart"/>
            <w:r w:rsidRPr="0096675F">
              <w:rPr>
                <w:rFonts w:ascii="Arial" w:hAnsi="Arial" w:cs="Arial"/>
                <w:color w:val="000000"/>
                <w:sz w:val="18"/>
                <w:szCs w:val="18"/>
              </w:rPr>
              <w:t>Fuba</w:t>
            </w:r>
            <w:proofErr w:type="spellEnd"/>
            <w:r w:rsidRPr="0096675F">
              <w:rPr>
                <w:rFonts w:ascii="Arial" w:hAnsi="Arial" w:cs="Arial"/>
                <w:color w:val="000000"/>
                <w:sz w:val="18"/>
                <w:szCs w:val="18"/>
              </w:rPr>
              <w:t xml:space="preserve">, </w:t>
            </w:r>
            <w:proofErr w:type="spellStart"/>
            <w:r w:rsidRPr="0096675F">
              <w:rPr>
                <w:rFonts w:ascii="Arial" w:hAnsi="Arial" w:cs="Arial"/>
                <w:color w:val="000000"/>
                <w:sz w:val="18"/>
                <w:szCs w:val="18"/>
              </w:rPr>
              <w:t>Madioca</w:t>
            </w:r>
            <w:proofErr w:type="spellEnd"/>
            <w:r w:rsidRPr="0096675F">
              <w:rPr>
                <w:rFonts w:ascii="Arial" w:hAnsi="Arial" w:cs="Arial"/>
                <w:color w:val="000000"/>
                <w:sz w:val="18"/>
                <w:szCs w:val="18"/>
              </w:rPr>
              <w:t xml:space="preserve">, </w:t>
            </w:r>
            <w:proofErr w:type="spellStart"/>
            <w:r w:rsidRPr="0096675F">
              <w:rPr>
                <w:rFonts w:ascii="Arial" w:hAnsi="Arial" w:cs="Arial"/>
                <w:color w:val="000000"/>
                <w:sz w:val="18"/>
                <w:szCs w:val="18"/>
              </w:rPr>
              <w:t>chocolate,Cenoura</w:t>
            </w:r>
            <w:proofErr w:type="spellEnd"/>
            <w:r w:rsidRPr="0096675F">
              <w:rPr>
                <w:rFonts w:ascii="Arial" w:hAnsi="Arial" w:cs="Arial"/>
                <w:color w:val="000000"/>
                <w:sz w:val="18"/>
                <w:szCs w:val="18"/>
              </w:rPr>
              <w:t xml:space="preserve"> e </w:t>
            </w:r>
            <w:proofErr w:type="spellStart"/>
            <w:r w:rsidRPr="0096675F">
              <w:rPr>
                <w:rFonts w:ascii="Arial" w:hAnsi="Arial" w:cs="Arial"/>
                <w:color w:val="000000"/>
                <w:sz w:val="18"/>
                <w:szCs w:val="18"/>
              </w:rPr>
              <w:t>etc</w:t>
            </w:r>
            <w:proofErr w:type="spellEnd"/>
            <w:r w:rsidRPr="0096675F">
              <w:rPr>
                <w:rFonts w:ascii="Arial" w:hAnsi="Arial" w:cs="Arial"/>
                <w:color w:val="000000"/>
                <w:sz w:val="18"/>
                <w:szCs w:val="18"/>
              </w:rPr>
              <w:t xml:space="preserve">) assados uniformemente elaborados com matéria prima </w:t>
            </w:r>
            <w:proofErr w:type="spellStart"/>
            <w:r w:rsidRPr="0096675F">
              <w:rPr>
                <w:rFonts w:ascii="Arial" w:hAnsi="Arial" w:cs="Arial"/>
                <w:color w:val="000000"/>
                <w:sz w:val="18"/>
                <w:szCs w:val="18"/>
              </w:rPr>
              <w:t>sâ</w:t>
            </w:r>
            <w:proofErr w:type="spellEnd"/>
            <w:r w:rsidRPr="0096675F">
              <w:rPr>
                <w:rFonts w:ascii="Arial" w:hAnsi="Arial" w:cs="Arial"/>
                <w:color w:val="000000"/>
                <w:sz w:val="18"/>
                <w:szCs w:val="18"/>
              </w:rPr>
              <w:t xml:space="preserve"> isenta de sujeiras e de insetos, devidamente embalados em bandejas descartáveis. Com data de fabricação e validade. Porção de 700 Gramas</w:t>
            </w:r>
          </w:p>
        </w:tc>
        <w:tc>
          <w:tcPr>
            <w:tcW w:w="95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R$ 12,99</w:t>
            </w:r>
          </w:p>
        </w:tc>
        <w:tc>
          <w:tcPr>
            <w:tcW w:w="8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R$ 18,99</w:t>
            </w:r>
          </w:p>
        </w:tc>
        <w:tc>
          <w:tcPr>
            <w:tcW w:w="95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R$ 16,66</w:t>
            </w:r>
          </w:p>
        </w:tc>
        <w:tc>
          <w:tcPr>
            <w:tcW w:w="5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983</w:t>
            </w:r>
          </w:p>
        </w:tc>
        <w:tc>
          <w:tcPr>
            <w:tcW w:w="114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R$ 16.376,78</w:t>
            </w:r>
          </w:p>
        </w:tc>
      </w:tr>
      <w:tr w:rsidR="001C100B" w:rsidRPr="0096675F" w:rsidTr="001C100B">
        <w:trPr>
          <w:trHeight w:val="882"/>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4402" w:type="dxa"/>
            <w:tcBorders>
              <w:top w:val="single" w:sz="4" w:space="0" w:color="auto"/>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Pão de 50 gramas com Mortadela constituída da mistura de carnes bovina e suína de 1ª </w:t>
            </w:r>
            <w:proofErr w:type="spellStart"/>
            <w:proofErr w:type="gramStart"/>
            <w:r w:rsidRPr="0096675F">
              <w:rPr>
                <w:rFonts w:ascii="Arial" w:hAnsi="Arial" w:cs="Arial"/>
                <w:color w:val="000000"/>
                <w:sz w:val="18"/>
                <w:szCs w:val="18"/>
              </w:rPr>
              <w:t>qualidade,</w:t>
            </w:r>
            <w:proofErr w:type="gramEnd"/>
            <w:r w:rsidRPr="0096675F">
              <w:rPr>
                <w:rFonts w:ascii="Arial" w:hAnsi="Arial" w:cs="Arial"/>
                <w:color w:val="000000"/>
                <w:sz w:val="18"/>
                <w:szCs w:val="18"/>
              </w:rPr>
              <w:t>fatia</w:t>
            </w:r>
            <w:proofErr w:type="spellEnd"/>
            <w:r w:rsidRPr="0096675F">
              <w:rPr>
                <w:rFonts w:ascii="Arial" w:hAnsi="Arial" w:cs="Arial"/>
                <w:color w:val="000000"/>
                <w:sz w:val="18"/>
                <w:szCs w:val="18"/>
              </w:rPr>
              <w:t xml:space="preserve"> de no </w:t>
            </w:r>
            <w:proofErr w:type="spellStart"/>
            <w:r w:rsidRPr="0096675F">
              <w:rPr>
                <w:rFonts w:ascii="Arial" w:hAnsi="Arial" w:cs="Arial"/>
                <w:color w:val="000000"/>
                <w:sz w:val="18"/>
                <w:szCs w:val="18"/>
              </w:rPr>
              <w:t>minimo</w:t>
            </w:r>
            <w:proofErr w:type="spellEnd"/>
            <w:r w:rsidRPr="0096675F">
              <w:rPr>
                <w:rFonts w:ascii="Arial" w:hAnsi="Arial" w:cs="Arial"/>
                <w:color w:val="000000"/>
                <w:sz w:val="18"/>
                <w:szCs w:val="18"/>
              </w:rPr>
              <w:t xml:space="preserve"> 2 </w:t>
            </w:r>
            <w:proofErr w:type="spellStart"/>
            <w:r w:rsidRPr="0096675F">
              <w:rPr>
                <w:rFonts w:ascii="Arial" w:hAnsi="Arial" w:cs="Arial"/>
                <w:color w:val="000000"/>
                <w:sz w:val="18"/>
                <w:szCs w:val="18"/>
              </w:rPr>
              <w:t>milimetros</w:t>
            </w:r>
            <w:proofErr w:type="spellEnd"/>
            <w:r w:rsidRPr="0096675F">
              <w:rPr>
                <w:rFonts w:ascii="Arial" w:hAnsi="Arial" w:cs="Arial"/>
                <w:color w:val="000000"/>
                <w:sz w:val="18"/>
                <w:szCs w:val="18"/>
              </w:rPr>
              <w:t xml:space="preserve"> de espessura. Frescos e devidamente embalados.</w:t>
            </w:r>
          </w:p>
        </w:tc>
        <w:tc>
          <w:tcPr>
            <w:tcW w:w="958"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R$ 1,00</w:t>
            </w:r>
          </w:p>
        </w:tc>
        <w:tc>
          <w:tcPr>
            <w:tcW w:w="885"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R$ 1,49</w:t>
            </w:r>
          </w:p>
        </w:tc>
        <w:tc>
          <w:tcPr>
            <w:tcW w:w="958"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R$ 1,33</w:t>
            </w:r>
          </w:p>
        </w:tc>
        <w:tc>
          <w:tcPr>
            <w:tcW w:w="585" w:type="dxa"/>
            <w:tcBorders>
              <w:top w:val="single" w:sz="4" w:space="0" w:color="auto"/>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7400</w:t>
            </w:r>
          </w:p>
        </w:tc>
        <w:tc>
          <w:tcPr>
            <w:tcW w:w="1141"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R$ 9.842,00</w:t>
            </w:r>
          </w:p>
        </w:tc>
      </w:tr>
      <w:tr w:rsidR="001C100B" w:rsidRPr="0096675F" w:rsidTr="001C100B">
        <w:trPr>
          <w:trHeight w:val="74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Pão Tipo Frances de 50 </w:t>
            </w:r>
            <w:proofErr w:type="spellStart"/>
            <w:proofErr w:type="gramStart"/>
            <w:r w:rsidRPr="0096675F">
              <w:rPr>
                <w:rFonts w:ascii="Arial" w:hAnsi="Arial" w:cs="Arial"/>
                <w:color w:val="000000"/>
                <w:sz w:val="18"/>
                <w:szCs w:val="18"/>
              </w:rPr>
              <w:t>Gramas,</w:t>
            </w:r>
            <w:proofErr w:type="gramEnd"/>
            <w:r w:rsidRPr="0096675F">
              <w:rPr>
                <w:rFonts w:ascii="Arial" w:hAnsi="Arial" w:cs="Arial"/>
                <w:color w:val="000000"/>
                <w:sz w:val="18"/>
                <w:szCs w:val="18"/>
              </w:rPr>
              <w:t>untado</w:t>
            </w:r>
            <w:proofErr w:type="spellEnd"/>
            <w:r w:rsidRPr="0096675F">
              <w:rPr>
                <w:rFonts w:ascii="Arial" w:hAnsi="Arial" w:cs="Arial"/>
                <w:color w:val="000000"/>
                <w:sz w:val="18"/>
                <w:szCs w:val="18"/>
              </w:rPr>
              <w:t xml:space="preserve"> com 9 Gramas de </w:t>
            </w:r>
            <w:proofErr w:type="spellStart"/>
            <w:r w:rsidRPr="0096675F">
              <w:rPr>
                <w:rFonts w:ascii="Arial" w:hAnsi="Arial" w:cs="Arial"/>
                <w:color w:val="000000"/>
                <w:sz w:val="18"/>
                <w:szCs w:val="18"/>
              </w:rPr>
              <w:t>Mateiga</w:t>
            </w:r>
            <w:proofErr w:type="spellEnd"/>
            <w:r w:rsidRPr="0096675F">
              <w:rPr>
                <w:rFonts w:ascii="Arial" w:hAnsi="Arial" w:cs="Arial"/>
                <w:color w:val="000000"/>
                <w:sz w:val="18"/>
                <w:szCs w:val="18"/>
              </w:rPr>
              <w:t xml:space="preserve"> tipo Margarina. Frescos e devidamente embalados.</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R$ 0,70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R$ 1,19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R$ 0,95</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28800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R$ 27.360,00</w:t>
            </w:r>
          </w:p>
        </w:tc>
      </w:tr>
      <w:tr w:rsidR="001C100B" w:rsidRPr="0096675F" w:rsidTr="001C100B">
        <w:trPr>
          <w:trHeight w:val="187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lastRenderedPageBreak/>
              <w:t>9</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802049" w:rsidP="001C100B">
            <w:pPr>
              <w:rPr>
                <w:rFonts w:ascii="Arial" w:hAnsi="Arial" w:cs="Arial"/>
                <w:color w:val="000000"/>
                <w:sz w:val="18"/>
                <w:szCs w:val="18"/>
              </w:rPr>
            </w:pPr>
            <w:proofErr w:type="spellStart"/>
            <w:r w:rsidRPr="0096675F">
              <w:rPr>
                <w:rFonts w:ascii="Arial" w:hAnsi="Arial" w:cs="Arial"/>
                <w:color w:val="000000"/>
                <w:sz w:val="18"/>
                <w:szCs w:val="18"/>
              </w:rPr>
              <w:t>Marmitex</w:t>
            </w:r>
            <w:proofErr w:type="spellEnd"/>
            <w:r w:rsidRPr="0096675F">
              <w:rPr>
                <w:rFonts w:ascii="Arial" w:hAnsi="Arial" w:cs="Arial"/>
                <w:color w:val="000000"/>
                <w:sz w:val="18"/>
                <w:szCs w:val="18"/>
              </w:rPr>
              <w:t xml:space="preserve"> (servidor zona rural), Refe</w:t>
            </w:r>
            <w:r>
              <w:rPr>
                <w:rFonts w:ascii="Arial" w:hAnsi="Arial" w:cs="Arial"/>
                <w:color w:val="000000"/>
                <w:sz w:val="18"/>
                <w:szCs w:val="18"/>
              </w:rPr>
              <w:t>ições preparadas e balanceadas</w:t>
            </w:r>
            <w:r w:rsidRPr="0096675F">
              <w:rPr>
                <w:rFonts w:ascii="Arial" w:hAnsi="Arial" w:cs="Arial"/>
                <w:color w:val="000000"/>
                <w:sz w:val="18"/>
                <w:szCs w:val="18"/>
              </w:rPr>
              <w:t xml:space="preserve">, tipo padrão, de primeira qualidade, acondicionada em embalagens descartáveis, </w:t>
            </w:r>
            <w:proofErr w:type="spellStart"/>
            <w:r w:rsidRPr="0096675F">
              <w:rPr>
                <w:rFonts w:ascii="Arial" w:hAnsi="Arial" w:cs="Arial"/>
                <w:color w:val="000000"/>
                <w:sz w:val="18"/>
                <w:szCs w:val="18"/>
              </w:rPr>
              <w:t>aluminizadas</w:t>
            </w:r>
            <w:proofErr w:type="spellEnd"/>
            <w:r w:rsidRPr="0096675F">
              <w:rPr>
                <w:rFonts w:ascii="Arial" w:hAnsi="Arial" w:cs="Arial"/>
                <w:color w:val="000000"/>
                <w:sz w:val="18"/>
                <w:szCs w:val="18"/>
              </w:rPr>
              <w:t xml:space="preserve"> n.º 8</w:t>
            </w:r>
            <w:r>
              <w:rPr>
                <w:rFonts w:ascii="Arial" w:hAnsi="Arial" w:cs="Arial"/>
                <w:color w:val="000000"/>
                <w:sz w:val="18"/>
                <w:szCs w:val="18"/>
              </w:rPr>
              <w:t xml:space="preserve"> (capacidade mínima de </w:t>
            </w:r>
            <w:proofErr w:type="gramStart"/>
            <w:r>
              <w:rPr>
                <w:rFonts w:ascii="Arial" w:hAnsi="Arial" w:cs="Arial"/>
                <w:color w:val="000000"/>
                <w:sz w:val="18"/>
                <w:szCs w:val="18"/>
              </w:rPr>
              <w:t>850ml</w:t>
            </w:r>
            <w:proofErr w:type="gramEnd"/>
            <w:r>
              <w:rPr>
                <w:rFonts w:ascii="Arial" w:hAnsi="Arial" w:cs="Arial"/>
                <w:color w:val="000000"/>
                <w:sz w:val="18"/>
                <w:szCs w:val="18"/>
              </w:rPr>
              <w:t xml:space="preserve">) </w:t>
            </w:r>
            <w:r w:rsidRPr="0096675F">
              <w:rPr>
                <w:rFonts w:ascii="Arial" w:hAnsi="Arial" w:cs="Arial"/>
                <w:color w:val="000000"/>
                <w:sz w:val="18"/>
                <w:szCs w:val="18"/>
              </w:rPr>
              <w:t>. Seguindo</w:t>
            </w:r>
            <w:r>
              <w:rPr>
                <w:rFonts w:ascii="Arial" w:hAnsi="Arial" w:cs="Arial"/>
                <w:color w:val="000000"/>
                <w:sz w:val="18"/>
                <w:szCs w:val="18"/>
              </w:rPr>
              <w:t>, tendo sua capacidade total preenchida</w:t>
            </w:r>
            <w:r w:rsidRPr="0096675F">
              <w:rPr>
                <w:rFonts w:ascii="Arial" w:hAnsi="Arial" w:cs="Arial"/>
                <w:color w:val="000000"/>
                <w:sz w:val="18"/>
                <w:szCs w:val="18"/>
              </w:rPr>
              <w:t xml:space="preserve"> a seguinte estrutura de cardápio: Prato Principal (carne bovina, suína, aves, peixe); Saladas variadas; Acompanhamento (arroz, feijão); Guarnição (massas, purês, farofa, refogados, </w:t>
            </w:r>
            <w:proofErr w:type="spellStart"/>
            <w:r w:rsidRPr="0096675F">
              <w:rPr>
                <w:rFonts w:ascii="Arial" w:hAnsi="Arial" w:cs="Arial"/>
                <w:color w:val="000000"/>
                <w:sz w:val="18"/>
                <w:szCs w:val="18"/>
              </w:rPr>
              <w:t>etc</w:t>
            </w:r>
            <w:proofErr w:type="spellEnd"/>
            <w:proofErr w:type="gramStart"/>
            <w:r w:rsidRPr="0096675F">
              <w:rPr>
                <w:rFonts w:ascii="Arial" w:hAnsi="Arial" w:cs="Arial"/>
                <w:color w:val="000000"/>
                <w:sz w:val="18"/>
                <w:szCs w:val="18"/>
              </w:rPr>
              <w:t>)</w:t>
            </w:r>
            <w:proofErr w:type="gramEnd"/>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R$ 7,90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R$ 13,50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R$ 11,10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20900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R$ 231.990,00</w:t>
            </w:r>
          </w:p>
        </w:tc>
      </w:tr>
      <w:tr w:rsidR="001C100B" w:rsidRPr="0096675F" w:rsidTr="001C100B">
        <w:trPr>
          <w:trHeight w:val="1985"/>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Almoço, (representantes Microrregião)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(massas, purês, farofa, refogados, </w:t>
            </w:r>
            <w:proofErr w:type="spellStart"/>
            <w:r w:rsidRPr="0096675F">
              <w:rPr>
                <w:rFonts w:ascii="Arial" w:hAnsi="Arial" w:cs="Arial"/>
                <w:color w:val="000000"/>
                <w:sz w:val="18"/>
                <w:szCs w:val="18"/>
              </w:rPr>
              <w:t>etc</w:t>
            </w:r>
            <w:proofErr w:type="spellEnd"/>
            <w:proofErr w:type="gramStart"/>
            <w:r w:rsidRPr="0096675F">
              <w:rPr>
                <w:rFonts w:ascii="Arial" w:hAnsi="Arial" w:cs="Arial"/>
                <w:color w:val="000000"/>
                <w:sz w:val="18"/>
                <w:szCs w:val="18"/>
              </w:rPr>
              <w:t>)</w:t>
            </w:r>
            <w:proofErr w:type="gramEnd"/>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R$ 15,00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R$ 27,90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R$ 21,97</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1678</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R$ 36.865,66</w:t>
            </w:r>
          </w:p>
        </w:tc>
      </w:tr>
      <w:tr w:rsidR="001C100B" w:rsidRPr="0096675F" w:rsidTr="001C100B">
        <w:trPr>
          <w:trHeight w:val="507"/>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Suco Natural </w:t>
            </w:r>
            <w:proofErr w:type="spellStart"/>
            <w:r w:rsidRPr="0096675F">
              <w:rPr>
                <w:rFonts w:ascii="Arial" w:hAnsi="Arial" w:cs="Arial"/>
                <w:color w:val="000000"/>
                <w:sz w:val="18"/>
                <w:szCs w:val="18"/>
              </w:rPr>
              <w:t>varios</w:t>
            </w:r>
            <w:proofErr w:type="spellEnd"/>
            <w:r w:rsidRPr="0096675F">
              <w:rPr>
                <w:rFonts w:ascii="Arial" w:hAnsi="Arial" w:cs="Arial"/>
                <w:color w:val="000000"/>
                <w:sz w:val="18"/>
                <w:szCs w:val="18"/>
              </w:rPr>
              <w:t xml:space="preserve"> sabores, de frutas frescas da estação (Laranja, acerola, abacaxi, caju e </w:t>
            </w:r>
            <w:proofErr w:type="spellStart"/>
            <w:r w:rsidRPr="0096675F">
              <w:rPr>
                <w:rFonts w:ascii="Arial" w:hAnsi="Arial" w:cs="Arial"/>
                <w:color w:val="000000"/>
                <w:sz w:val="18"/>
                <w:szCs w:val="18"/>
              </w:rPr>
              <w:t>etc</w:t>
            </w:r>
            <w:proofErr w:type="spellEnd"/>
            <w:r w:rsidRPr="0096675F">
              <w:rPr>
                <w:rFonts w:ascii="Arial" w:hAnsi="Arial" w:cs="Arial"/>
                <w:color w:val="000000"/>
                <w:sz w:val="18"/>
                <w:szCs w:val="18"/>
              </w:rPr>
              <w:t>).</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R$ 3,99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R$ 8,20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R$ 6,73</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Lts</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11550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R$ 77.731,50</w:t>
            </w:r>
          </w:p>
        </w:tc>
      </w:tr>
      <w:tr w:rsidR="001C100B" w:rsidRPr="0096675F" w:rsidTr="001C100B">
        <w:trPr>
          <w:trHeight w:val="945"/>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Pão de 50 gramas com 01 Salsicha constituída da mistura de carne suína de 1ª qualidade </w:t>
            </w:r>
            <w:proofErr w:type="gramStart"/>
            <w:r w:rsidRPr="0096675F">
              <w:rPr>
                <w:rFonts w:ascii="Arial" w:hAnsi="Arial" w:cs="Arial"/>
                <w:color w:val="000000"/>
                <w:sz w:val="18"/>
                <w:szCs w:val="18"/>
              </w:rPr>
              <w:t xml:space="preserve">( </w:t>
            </w:r>
            <w:proofErr w:type="gramEnd"/>
            <w:r w:rsidRPr="0096675F">
              <w:rPr>
                <w:rFonts w:ascii="Arial" w:hAnsi="Arial" w:cs="Arial"/>
                <w:color w:val="000000"/>
                <w:sz w:val="18"/>
                <w:szCs w:val="18"/>
              </w:rPr>
              <w:t xml:space="preserve">tipo hot </w:t>
            </w:r>
            <w:proofErr w:type="spellStart"/>
            <w:r w:rsidRPr="0096675F">
              <w:rPr>
                <w:rFonts w:ascii="Arial" w:hAnsi="Arial" w:cs="Arial"/>
                <w:color w:val="000000"/>
                <w:sz w:val="18"/>
                <w:szCs w:val="18"/>
              </w:rPr>
              <w:t>dog</w:t>
            </w:r>
            <w:proofErr w:type="spellEnd"/>
            <w:r w:rsidRPr="0096675F">
              <w:rPr>
                <w:rFonts w:ascii="Arial" w:hAnsi="Arial" w:cs="Arial"/>
                <w:color w:val="000000"/>
                <w:sz w:val="18"/>
                <w:szCs w:val="18"/>
              </w:rPr>
              <w:t>) cosida com molho de tomate, batata palha, maionese e demais recheios pertinentes, embalado em saco plástico.</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R$ 2,49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R$ 4,49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R$ 3,37</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11290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R$ 38.047,30</w:t>
            </w:r>
          </w:p>
        </w:tc>
      </w:tr>
      <w:tr w:rsidR="001C100B" w:rsidRPr="0096675F" w:rsidTr="001C100B">
        <w:trPr>
          <w:trHeight w:val="336"/>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Agua Mineral galão de 20 litros</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R$ 14,00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R$ 20,00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R$ 16,00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328</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R$ 5.248,00</w:t>
            </w:r>
          </w:p>
        </w:tc>
      </w:tr>
      <w:tr w:rsidR="001C100B" w:rsidRPr="0096675F" w:rsidTr="001C100B">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Vasilhame de Água Mineral 20 Litros</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R$ 13,99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R$ 20,00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R$ 16,00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R$ 224,00</w:t>
            </w:r>
          </w:p>
        </w:tc>
      </w:tr>
      <w:tr w:rsidR="001C100B" w:rsidRPr="0096675F" w:rsidTr="001C100B">
        <w:trPr>
          <w:trHeight w:val="1522"/>
        </w:trPr>
        <w:tc>
          <w:tcPr>
            <w:tcW w:w="5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4402" w:type="dxa"/>
            <w:tcBorders>
              <w:top w:val="single" w:sz="4" w:space="0" w:color="auto"/>
              <w:left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Polpas de Frutas congeladas de vários sabores (</w:t>
            </w:r>
            <w:proofErr w:type="spellStart"/>
            <w:r w:rsidRPr="0096675F">
              <w:rPr>
                <w:rFonts w:ascii="Arial" w:hAnsi="Arial" w:cs="Arial"/>
                <w:color w:val="000000"/>
                <w:sz w:val="18"/>
                <w:szCs w:val="18"/>
              </w:rPr>
              <w:t>maracuja</w:t>
            </w:r>
            <w:proofErr w:type="spellEnd"/>
            <w:r w:rsidRPr="0096675F">
              <w:rPr>
                <w:rFonts w:ascii="Arial" w:hAnsi="Arial" w:cs="Arial"/>
                <w:color w:val="000000"/>
                <w:sz w:val="18"/>
                <w:szCs w:val="18"/>
              </w:rPr>
              <w:t xml:space="preserve">, </w:t>
            </w:r>
            <w:proofErr w:type="spellStart"/>
            <w:proofErr w:type="gramStart"/>
            <w:r w:rsidRPr="0096675F">
              <w:rPr>
                <w:rFonts w:ascii="Arial" w:hAnsi="Arial" w:cs="Arial"/>
                <w:color w:val="000000"/>
                <w:sz w:val="18"/>
                <w:szCs w:val="18"/>
              </w:rPr>
              <w:t>goiaba,</w:t>
            </w:r>
            <w:proofErr w:type="gramEnd"/>
            <w:r w:rsidRPr="0096675F">
              <w:rPr>
                <w:rFonts w:ascii="Arial" w:hAnsi="Arial" w:cs="Arial"/>
                <w:color w:val="000000"/>
                <w:sz w:val="18"/>
                <w:szCs w:val="18"/>
              </w:rPr>
              <w:t>acerola</w:t>
            </w:r>
            <w:proofErr w:type="spellEnd"/>
            <w:r w:rsidRPr="0096675F">
              <w:rPr>
                <w:rFonts w:ascii="Arial" w:hAnsi="Arial" w:cs="Arial"/>
                <w:color w:val="000000"/>
                <w:sz w:val="18"/>
                <w:szCs w:val="18"/>
              </w:rPr>
              <w:t xml:space="preserve">, caju, Abacaxi), com peso </w:t>
            </w:r>
            <w:proofErr w:type="spellStart"/>
            <w:r w:rsidRPr="0096675F">
              <w:rPr>
                <w:rFonts w:ascii="Arial" w:hAnsi="Arial" w:cs="Arial"/>
                <w:color w:val="000000"/>
                <w:sz w:val="18"/>
                <w:szCs w:val="18"/>
              </w:rPr>
              <w:t>minimo</w:t>
            </w:r>
            <w:proofErr w:type="spellEnd"/>
            <w:r w:rsidRPr="0096675F">
              <w:rPr>
                <w:rFonts w:ascii="Arial" w:hAnsi="Arial" w:cs="Arial"/>
                <w:color w:val="000000"/>
                <w:sz w:val="18"/>
                <w:szCs w:val="18"/>
              </w:rPr>
              <w:t xml:space="preserve"> de 1 kg as mesmas devem estar de acordo com os requisitos de PADRÃO DE IDENTIDADE E QUALIDADE PARA POLPA DE FRUTA, presentes na instrução NORMATIVA Nº 01, DE 07 DE JANEIRO DE 2000 em anexos.</w:t>
            </w:r>
          </w:p>
        </w:tc>
        <w:tc>
          <w:tcPr>
            <w:tcW w:w="95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R$ 6,49</w:t>
            </w:r>
          </w:p>
        </w:tc>
        <w:tc>
          <w:tcPr>
            <w:tcW w:w="885"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R$ 13,00</w:t>
            </w:r>
          </w:p>
        </w:tc>
        <w:tc>
          <w:tcPr>
            <w:tcW w:w="95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R$ 8,87</w:t>
            </w:r>
          </w:p>
        </w:tc>
        <w:tc>
          <w:tcPr>
            <w:tcW w:w="585" w:type="dxa"/>
            <w:vMerge w:val="restart"/>
            <w:tcBorders>
              <w:top w:val="nil"/>
              <w:left w:val="single" w:sz="4" w:space="0" w:color="auto"/>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1230</w:t>
            </w:r>
          </w:p>
        </w:tc>
        <w:tc>
          <w:tcPr>
            <w:tcW w:w="1141"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R$ 10.910,10</w:t>
            </w:r>
          </w:p>
        </w:tc>
      </w:tr>
      <w:tr w:rsidR="001C100B" w:rsidRPr="0096675F" w:rsidTr="001C100B">
        <w:trPr>
          <w:trHeight w:val="130"/>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Temperatura de congelamento de -18ºC e nunca superior a -15ºC.</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402"/>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Os produtos jamais poderão ser descongelados e </w:t>
            </w:r>
            <w:proofErr w:type="spellStart"/>
            <w:r w:rsidRPr="0096675F">
              <w:rPr>
                <w:rFonts w:ascii="Arial" w:hAnsi="Arial" w:cs="Arial"/>
                <w:color w:val="000000"/>
                <w:sz w:val="18"/>
                <w:szCs w:val="18"/>
              </w:rPr>
              <w:t>recongelados</w:t>
            </w:r>
            <w:proofErr w:type="spellEnd"/>
            <w:r w:rsidRPr="0096675F">
              <w:rPr>
                <w:rFonts w:ascii="Arial" w:hAnsi="Arial" w:cs="Arial"/>
                <w:color w:val="000000"/>
                <w:sz w:val="18"/>
                <w:szCs w:val="18"/>
              </w:rPr>
              <w:t>.</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266"/>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O produto deverá ter registro no Ministério da Agricultura e/ou Ministério da Saúde.</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1130"/>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Embalagem individuais, contendo </w:t>
            </w:r>
            <w:proofErr w:type="gramStart"/>
            <w:r w:rsidRPr="0096675F">
              <w:rPr>
                <w:rFonts w:ascii="Arial" w:hAnsi="Arial" w:cs="Arial"/>
                <w:color w:val="000000"/>
                <w:sz w:val="18"/>
                <w:szCs w:val="18"/>
              </w:rPr>
              <w:t>1kg</w:t>
            </w:r>
            <w:proofErr w:type="gramEnd"/>
            <w:r w:rsidRPr="0096675F">
              <w:rPr>
                <w:rFonts w:ascii="Arial" w:hAnsi="Arial" w:cs="Arial"/>
                <w:color w:val="000000"/>
                <w:sz w:val="18"/>
                <w:szCs w:val="18"/>
              </w:rPr>
              <w:t xml:space="preserve">, em películas plásticas impermeáveis, resistentes e transparentes, com identificação do produto, marca do fabricante, prazo de validade e capacidade, de acordo com a Resolução 12/78 da CNNPA. </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514"/>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As polpas beneficiadas devem estar identificadas com o nome do vegetal, o local de origem, os dados do fabricante e a data do beneficiamento.</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23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R$ 155,32</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R$ 231,63</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R$ 189,83</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2F2F2"/>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R$ 649.502,54</w:t>
            </w:r>
          </w:p>
        </w:tc>
      </w:tr>
    </w:tbl>
    <w:p w:rsidR="00C863BF" w:rsidRDefault="00C863BF" w:rsidP="00C863BF">
      <w:pPr>
        <w:pStyle w:val="Corpodetexto"/>
        <w:jc w:val="center"/>
        <w:rPr>
          <w:b/>
        </w:rPr>
      </w:pPr>
    </w:p>
    <w:p w:rsidR="005D0BE1" w:rsidRDefault="005D0BE1" w:rsidP="00C863BF">
      <w:pPr>
        <w:pStyle w:val="Corpodetexto"/>
        <w:jc w:val="center"/>
        <w:rPr>
          <w:b/>
        </w:rPr>
      </w:pPr>
    </w:p>
    <w:p w:rsidR="005D0BE1" w:rsidRDefault="005D0BE1" w:rsidP="00C863BF">
      <w:pPr>
        <w:pStyle w:val="Corpodetexto"/>
        <w:jc w:val="center"/>
        <w:rPr>
          <w:b/>
        </w:rPr>
      </w:pPr>
    </w:p>
    <w:p w:rsidR="005D0BE1" w:rsidRDefault="005D0BE1" w:rsidP="00C863BF">
      <w:pPr>
        <w:pStyle w:val="Corpodetexto"/>
        <w:jc w:val="center"/>
        <w:rPr>
          <w:b/>
        </w:rPr>
      </w:pPr>
    </w:p>
    <w:p w:rsidR="005D0BE1" w:rsidRDefault="005D0BE1" w:rsidP="00C863BF">
      <w:pPr>
        <w:pStyle w:val="Corpodetexto"/>
        <w:jc w:val="center"/>
        <w:rPr>
          <w:b/>
        </w:rPr>
      </w:pPr>
    </w:p>
    <w:p w:rsidR="005D0BE1" w:rsidRDefault="005D0BE1" w:rsidP="00C863BF">
      <w:pPr>
        <w:pStyle w:val="Corpodetexto"/>
        <w:jc w:val="center"/>
        <w:rPr>
          <w:b/>
        </w:rPr>
      </w:pPr>
    </w:p>
    <w:p w:rsidR="005D0BE1" w:rsidRDefault="005D0BE1" w:rsidP="00C863BF">
      <w:pPr>
        <w:pStyle w:val="Corpodetexto"/>
        <w:jc w:val="center"/>
        <w:rPr>
          <w:b/>
        </w:rPr>
      </w:pPr>
    </w:p>
    <w:p w:rsidR="004138CE" w:rsidRDefault="004138CE"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322752">
        <w:rPr>
          <w:rFonts w:ascii="Arial" w:hAnsi="Arial"/>
          <w:b/>
        </w:rPr>
        <w:t>0000</w:t>
      </w:r>
      <w:r w:rsidR="00187EFF">
        <w:rPr>
          <w:rFonts w:ascii="Arial" w:hAnsi="Arial"/>
          <w:b/>
        </w:rPr>
        <w:t>45</w:t>
      </w:r>
      <w:r>
        <w:rPr>
          <w:rFonts w:ascii="Arial" w:hAnsi="Arial"/>
          <w:b/>
        </w:rPr>
        <w:t>/</w:t>
      </w:r>
      <w:r w:rsidR="00322752">
        <w:rPr>
          <w:rFonts w:ascii="Arial" w:hAnsi="Arial"/>
          <w:b/>
        </w:rPr>
        <w:t>2017</w:t>
      </w:r>
      <w:r>
        <w:rPr>
          <w:rFonts w:ascii="Arial" w:hAnsi="Arial" w:cs="Arial"/>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4138CE" w:rsidRDefault="004138CE"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III – MODELO DE PROPOSTA DE PREÇOS</w:t>
      </w:r>
    </w:p>
    <w:p w:rsidR="00C863BF" w:rsidRDefault="00C863BF" w:rsidP="00C863BF">
      <w:pPr>
        <w:jc w:val="both"/>
        <w:rPr>
          <w:rFonts w:ascii="Arial" w:hAnsi="Arial" w:cs="Arial"/>
        </w:rPr>
      </w:pPr>
    </w:p>
    <w:p w:rsidR="00187EFF" w:rsidRDefault="00187EFF" w:rsidP="00187EF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187EFF" w:rsidRDefault="00187EFF" w:rsidP="00187EF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000045/2017</w:t>
      </w:r>
    </w:p>
    <w:p w:rsidR="00187EFF" w:rsidRDefault="00187EFF" w:rsidP="00187EFF">
      <w:pPr>
        <w:jc w:val="both"/>
        <w:rPr>
          <w:rFonts w:ascii="Arial" w:hAnsi="Arial"/>
          <w:b/>
        </w:rPr>
      </w:pPr>
      <w:r>
        <w:rPr>
          <w:rFonts w:ascii="Arial" w:hAnsi="Arial"/>
          <w:b/>
        </w:rPr>
        <w:t>Numero Processo</w:t>
      </w:r>
      <w:r>
        <w:rPr>
          <w:rFonts w:ascii="Arial" w:hAnsi="Arial"/>
          <w:b/>
        </w:rPr>
        <w:tab/>
        <w:t>: 000132/2017</w:t>
      </w:r>
    </w:p>
    <w:p w:rsidR="00187EFF" w:rsidRPr="00F92761" w:rsidRDefault="00187EFF" w:rsidP="00187EFF">
      <w:pPr>
        <w:rPr>
          <w:rFonts w:ascii="Arial" w:hAnsi="Arial"/>
          <w:b/>
        </w:rPr>
      </w:pPr>
      <w:r>
        <w:rPr>
          <w:rFonts w:ascii="Arial" w:hAnsi="Arial"/>
          <w:b/>
        </w:rPr>
        <w:t>Data da Abertura</w:t>
      </w:r>
      <w:r>
        <w:rPr>
          <w:rFonts w:ascii="Arial" w:hAnsi="Arial"/>
          <w:b/>
        </w:rPr>
        <w:tab/>
        <w:t xml:space="preserve">: 02/01/2018 </w:t>
      </w:r>
      <w:proofErr w:type="gramStart"/>
      <w:r>
        <w:rPr>
          <w:rFonts w:ascii="Arial" w:hAnsi="Arial"/>
          <w:b/>
        </w:rPr>
        <w:t>09:00</w:t>
      </w:r>
      <w:proofErr w:type="gramEnd"/>
      <w:r>
        <w:rPr>
          <w:rFonts w:ascii="Arial" w:hAnsi="Arial"/>
          <w:b/>
        </w:rPr>
        <w:t>:00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1 - Local de </w:t>
      </w:r>
      <w:proofErr w:type="spellStart"/>
      <w:r>
        <w:rPr>
          <w:rFonts w:ascii="Arial" w:hAnsi="Arial" w:cs="Arial"/>
          <w:sz w:val="18"/>
          <w:szCs w:val="18"/>
        </w:rPr>
        <w:t>entrega:Conforme</w:t>
      </w:r>
      <w:proofErr w:type="spellEnd"/>
      <w:r>
        <w:rPr>
          <w:rFonts w:ascii="Arial" w:hAnsi="Arial" w:cs="Arial"/>
          <w:sz w:val="18"/>
          <w:szCs w:val="18"/>
        </w:rPr>
        <w:t xml:space="preserv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322752">
        <w:rPr>
          <w:rFonts w:ascii="Arial" w:hAnsi="Arial"/>
          <w:b/>
        </w:rPr>
        <w:t>0000</w:t>
      </w:r>
      <w:r w:rsidR="00187EFF">
        <w:rPr>
          <w:rFonts w:ascii="Arial" w:hAnsi="Arial"/>
          <w:b/>
        </w:rPr>
        <w:t>45</w:t>
      </w:r>
      <w:r>
        <w:rPr>
          <w:rFonts w:ascii="Arial" w:hAnsi="Arial"/>
          <w:b/>
        </w:rPr>
        <w:t>/</w:t>
      </w:r>
      <w:r w:rsidR="00322752">
        <w:rPr>
          <w:rFonts w:ascii="Arial" w:hAnsi="Arial"/>
          <w:b/>
        </w:rPr>
        <w:t>2017</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_______________ ,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187EFF">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_____________________________________(Razão Social da empresa), inscrita no CNPJ nº</w:t>
      </w:r>
    </w:p>
    <w:p w:rsidR="00C863BF" w:rsidRDefault="00C863BF" w:rsidP="00C863BF">
      <w:pPr>
        <w:jc w:val="both"/>
        <w:rPr>
          <w:rFonts w:ascii="Arial" w:hAnsi="Arial"/>
          <w:b/>
        </w:rPr>
      </w:pPr>
      <w:r>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fins do disposto no subitem 5.6.2.1, do Edital, do Pregão Presencial nº. </w:t>
      </w:r>
      <w:r w:rsidR="00322752">
        <w:rPr>
          <w:rFonts w:ascii="Arial" w:hAnsi="Arial"/>
          <w:b/>
        </w:rPr>
        <w:t>0000</w:t>
      </w:r>
      <w:r w:rsidR="00187EFF">
        <w:rPr>
          <w:rFonts w:ascii="Arial" w:hAnsi="Arial"/>
          <w:b/>
        </w:rPr>
        <w:t>45</w:t>
      </w:r>
      <w:r>
        <w:rPr>
          <w:rFonts w:ascii="Arial" w:hAnsi="Arial"/>
          <w:b/>
        </w:rPr>
        <w:t>/</w:t>
      </w:r>
      <w:r w:rsidR="00322752">
        <w:rPr>
          <w:rFonts w:ascii="Arial" w:hAnsi="Arial"/>
          <w:b/>
        </w:rPr>
        <w:t>2017</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conforme Inciso I do artigo 3º da Lei Complementar nº 123,de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 MODELO DE DECLARAÇÃO DE ATENDIMENTO AOS REQUISITOS DE HABILITAÇÃO</w:t>
      </w:r>
    </w:p>
    <w:p w:rsidR="00C863BF" w:rsidRDefault="00C863BF" w:rsidP="00C863BF">
      <w:pPr>
        <w:pStyle w:val="Ttulo2"/>
        <w:rPr>
          <w:bCs w:val="0"/>
          <w:i w:val="0"/>
          <w:sz w:val="20"/>
        </w:rPr>
      </w:pPr>
    </w:p>
    <w:p w:rsidR="00187EFF" w:rsidRDefault="00187EFF" w:rsidP="00187EF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187EFF" w:rsidRDefault="00187EFF" w:rsidP="00187EF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000045/2017</w:t>
      </w:r>
    </w:p>
    <w:p w:rsidR="00187EFF" w:rsidRDefault="00187EFF" w:rsidP="00187EFF">
      <w:pPr>
        <w:jc w:val="both"/>
        <w:rPr>
          <w:rFonts w:ascii="Arial" w:hAnsi="Arial"/>
          <w:b/>
        </w:rPr>
      </w:pPr>
      <w:r>
        <w:rPr>
          <w:rFonts w:ascii="Arial" w:hAnsi="Arial"/>
          <w:b/>
        </w:rPr>
        <w:t>Numero Processo</w:t>
      </w:r>
      <w:r>
        <w:rPr>
          <w:rFonts w:ascii="Arial" w:hAnsi="Arial"/>
          <w:b/>
        </w:rPr>
        <w:tab/>
        <w:t>: 000132/2017</w:t>
      </w:r>
    </w:p>
    <w:p w:rsidR="00187EFF" w:rsidRPr="00F92761" w:rsidRDefault="00187EFF" w:rsidP="00187EFF">
      <w:pPr>
        <w:rPr>
          <w:rFonts w:ascii="Arial" w:hAnsi="Arial"/>
          <w:b/>
        </w:rPr>
      </w:pPr>
      <w:r>
        <w:rPr>
          <w:rFonts w:ascii="Arial" w:hAnsi="Arial"/>
          <w:b/>
        </w:rPr>
        <w:t>Data da Abertura</w:t>
      </w:r>
      <w:r>
        <w:rPr>
          <w:rFonts w:ascii="Arial" w:hAnsi="Arial"/>
          <w:b/>
        </w:rPr>
        <w:tab/>
        <w:t xml:space="preserve">: 02/01/2018 </w:t>
      </w:r>
      <w:proofErr w:type="gramStart"/>
      <w:r>
        <w:rPr>
          <w:rFonts w:ascii="Arial" w:hAnsi="Arial"/>
          <w:b/>
        </w:rPr>
        <w:t>09:00</w:t>
      </w:r>
      <w:proofErr w:type="gramEnd"/>
      <w:r>
        <w:rPr>
          <w:rFonts w:ascii="Arial" w:hAnsi="Arial"/>
          <w:b/>
        </w:rPr>
        <w:t>:00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______________________________________(Razão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322752">
        <w:rPr>
          <w:rFonts w:ascii="Arial" w:hAnsi="Arial"/>
          <w:b/>
        </w:rPr>
        <w:t>0000</w:t>
      </w:r>
      <w:r w:rsidR="00187EFF">
        <w:rPr>
          <w:rFonts w:ascii="Arial" w:hAnsi="Arial"/>
          <w:b/>
        </w:rPr>
        <w:t>45</w:t>
      </w:r>
      <w:r>
        <w:rPr>
          <w:rFonts w:ascii="Arial" w:hAnsi="Arial"/>
          <w:b/>
        </w:rPr>
        <w:t>/</w:t>
      </w:r>
      <w:r w:rsidR="00322752">
        <w:rPr>
          <w:rFonts w:ascii="Arial" w:hAnsi="Arial"/>
          <w:b/>
        </w:rPr>
        <w:t>2017</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922502">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 xml:space="preserve">ANEXO VI- MODELO DE DECLARAÇÃO RELATIVA </w:t>
      </w:r>
      <w:proofErr w:type="gramStart"/>
      <w:r>
        <w:rPr>
          <w:rFonts w:ascii="Arial" w:hAnsi="Arial" w:cs="Arial"/>
          <w:b/>
        </w:rPr>
        <w:t>A</w:t>
      </w:r>
      <w:proofErr w:type="gramEnd"/>
      <w:r>
        <w:rPr>
          <w:rFonts w:ascii="Arial" w:hAnsi="Arial" w:cs="Arial"/>
          <w:b/>
        </w:rPr>
        <w:t xml:space="preserve">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Emprega menor, a partir de quatorze anos, na condição de aprendiz - SIM ( )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(local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(representante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r>
        <w:rPr>
          <w:rFonts w:ascii="Arial" w:hAnsi="Arial" w:cs="Arial"/>
        </w:rPr>
        <w:t>representante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922502">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_____________________.,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(local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(representante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863BF">
      <w:pPr>
        <w:numPr>
          <w:ilvl w:val="0"/>
          <w:numId w:val="6"/>
        </w:numPr>
        <w:autoSpaceDE w:val="0"/>
        <w:autoSpaceDN w:val="0"/>
        <w:adjustRightInd w:val="0"/>
        <w:jc w:val="both"/>
        <w:rPr>
          <w:rFonts w:ascii="ArialNarrow" w:hAnsi="ArialNarrow" w:cs="ArialNarrow"/>
        </w:rPr>
      </w:pPr>
      <w:r>
        <w:rPr>
          <w:rFonts w:ascii="ArialNarrow" w:hAnsi="ArialNarrow" w:cs="ArialNarrow"/>
        </w:rPr>
        <w:t>a Declaração em epígrafe deverá ser apresentada em papel timbrado do licitante e estar assinada pelo representante legal da empresa.</w:t>
      </w:r>
    </w:p>
    <w:p w:rsidR="00C863BF" w:rsidRDefault="00C863BF" w:rsidP="00C863BF">
      <w:pPr>
        <w:numPr>
          <w:ilvl w:val="0"/>
          <w:numId w:val="6"/>
        </w:numPr>
        <w:autoSpaceDE w:val="0"/>
        <w:autoSpaceDN w:val="0"/>
        <w:adjustRightInd w:val="0"/>
        <w:jc w:val="both"/>
        <w:rPr>
          <w:rFonts w:ascii="Arial" w:hAnsi="Arial" w:cs="Arial"/>
          <w:bCs/>
          <w:color w:val="000000"/>
        </w:rPr>
      </w:pPr>
      <w:r>
        <w:rPr>
          <w:rFonts w:ascii="Arial" w:hAnsi="Arial" w:cs="Arial"/>
        </w:rPr>
        <w:t>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1C100B">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lastRenderedPageBreak/>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187EFF" w:rsidRDefault="00187EFF" w:rsidP="00187EFF">
      <w:pPr>
        <w:rPr>
          <w:rFonts w:ascii="Arial" w:hAnsi="Arial"/>
          <w:b/>
        </w:rPr>
      </w:pPr>
      <w:r>
        <w:rPr>
          <w:rFonts w:ascii="Arial" w:hAnsi="Arial"/>
          <w:b/>
        </w:rPr>
        <w:t>Modalidade</w:t>
      </w:r>
      <w:r>
        <w:rPr>
          <w:rFonts w:ascii="Arial" w:hAnsi="Arial"/>
          <w:b/>
        </w:rPr>
        <w:tab/>
      </w:r>
      <w:proofErr w:type="gramStart"/>
      <w:r>
        <w:rPr>
          <w:rFonts w:ascii="Arial" w:hAnsi="Arial"/>
          <w:b/>
        </w:rPr>
        <w:t xml:space="preserve">             :</w:t>
      </w:r>
      <w:proofErr w:type="gramEnd"/>
      <w:r>
        <w:rPr>
          <w:rFonts w:ascii="Arial" w:hAnsi="Arial"/>
          <w:b/>
        </w:rPr>
        <w:t xml:space="preserve"> Pregão</w:t>
      </w:r>
    </w:p>
    <w:p w:rsidR="00187EFF" w:rsidRDefault="00187EFF" w:rsidP="00187EF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000045/2017</w:t>
      </w:r>
    </w:p>
    <w:p w:rsidR="00187EFF" w:rsidRDefault="00187EFF" w:rsidP="00187EFF">
      <w:pPr>
        <w:jc w:val="both"/>
        <w:rPr>
          <w:rFonts w:ascii="Arial" w:hAnsi="Arial"/>
          <w:b/>
        </w:rPr>
      </w:pPr>
      <w:r>
        <w:rPr>
          <w:rFonts w:ascii="Arial" w:hAnsi="Arial"/>
          <w:b/>
        </w:rPr>
        <w:t>Numero Processo</w:t>
      </w:r>
      <w:r>
        <w:rPr>
          <w:rFonts w:ascii="Arial" w:hAnsi="Arial"/>
          <w:b/>
        </w:rPr>
        <w:tab/>
        <w:t>: 000132/2017</w:t>
      </w:r>
    </w:p>
    <w:p w:rsidR="00187EFF" w:rsidRPr="00F92761" w:rsidRDefault="00187EFF" w:rsidP="00187EFF">
      <w:pPr>
        <w:rPr>
          <w:rFonts w:ascii="Arial" w:hAnsi="Arial"/>
          <w:b/>
        </w:rPr>
      </w:pPr>
      <w:r>
        <w:rPr>
          <w:rFonts w:ascii="Arial" w:hAnsi="Arial"/>
          <w:b/>
        </w:rPr>
        <w:t>Data da Abertura</w:t>
      </w:r>
      <w:r>
        <w:rPr>
          <w:rFonts w:ascii="Arial" w:hAnsi="Arial"/>
          <w:b/>
        </w:rPr>
        <w:tab/>
        <w:t xml:space="preserve">: 02/01/2018 </w:t>
      </w:r>
      <w:proofErr w:type="gramStart"/>
      <w:r>
        <w:rPr>
          <w:rFonts w:ascii="Arial" w:hAnsi="Arial"/>
          <w:b/>
        </w:rPr>
        <w:t>09:00</w:t>
      </w:r>
      <w:proofErr w:type="gramEnd"/>
      <w:r>
        <w:rPr>
          <w:rFonts w:ascii="Arial" w:hAnsi="Arial"/>
          <w:b/>
        </w:rPr>
        <w:t>:00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de ............... de ................. ,  autorizado pelo processo de </w:t>
      </w:r>
      <w:r>
        <w:rPr>
          <w:rFonts w:ascii="Arial" w:hAnsi="Arial" w:cs="Arial"/>
          <w:b/>
          <w:bCs/>
        </w:rPr>
        <w:t xml:space="preserve">PREGÃO PRESENCIAL Nº. </w:t>
      </w:r>
      <w:r w:rsidR="00322752">
        <w:rPr>
          <w:rFonts w:ascii="Arial" w:hAnsi="Arial"/>
          <w:b/>
        </w:rPr>
        <w:t>0000</w:t>
      </w:r>
      <w:r w:rsidR="00187EFF">
        <w:rPr>
          <w:rFonts w:ascii="Arial" w:hAnsi="Arial"/>
          <w:b/>
        </w:rPr>
        <w:t>45</w:t>
      </w:r>
      <w:r>
        <w:rPr>
          <w:rFonts w:ascii="Arial" w:hAnsi="Arial"/>
          <w:b/>
        </w:rPr>
        <w:t>/</w:t>
      </w:r>
      <w:r w:rsidR="00322752">
        <w:rPr>
          <w:rFonts w:ascii="Arial" w:hAnsi="Arial"/>
          <w:b/>
        </w:rPr>
        <w:t>2017</w:t>
      </w:r>
      <w:proofErr w:type="gramStart"/>
      <w:r>
        <w:rPr>
          <w:rFonts w:ascii="Arial" w:hAnsi="Arial"/>
          <w:b/>
        </w:rPr>
        <w:t xml:space="preserve">, </w:t>
      </w:r>
      <w:r>
        <w:rPr>
          <w:rFonts w:ascii="Arial" w:hAnsi="Arial" w:cs="Arial"/>
        </w:rPr>
        <w:t>foi</w:t>
      </w:r>
      <w:proofErr w:type="gramEnd"/>
      <w:r>
        <w:rPr>
          <w:rFonts w:ascii="Arial" w:hAnsi="Arial" w:cs="Arial"/>
        </w:rPr>
        <w:t xml:space="preserve">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Contratação de Empresa Fornecimento de Lanches e Outros para atendimento das secretarias e Projetos Sociais</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 – Os materiais deverão ser entregues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 – O pagamento será efetuado em até 30 dias apos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 – Os produtos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 – As despesas decorrentes da aquisição dos produtos, objeto desta licitação, correrão por conta das seguintes dotações orçamentária:</w:t>
      </w:r>
    </w:p>
    <w:p w:rsidR="00C863BF" w:rsidRDefault="00C863BF" w:rsidP="00C863BF">
      <w:pPr>
        <w:jc w:val="both"/>
        <w:rPr>
          <w:rFonts w:ascii="Arial" w:hAnsi="Arial" w:cs="Arial"/>
        </w:rPr>
      </w:pPr>
    </w:p>
    <w:tbl>
      <w:tblPr>
        <w:tblW w:w="8648" w:type="dxa"/>
        <w:tblInd w:w="-72" w:type="dxa"/>
        <w:tblCellMar>
          <w:left w:w="70" w:type="dxa"/>
          <w:right w:w="70" w:type="dxa"/>
        </w:tblCellMar>
        <w:tblLook w:val="04A0" w:firstRow="1" w:lastRow="0" w:firstColumn="1" w:lastColumn="0" w:noHBand="0" w:noVBand="1"/>
      </w:tblPr>
      <w:tblGrid>
        <w:gridCol w:w="127"/>
        <w:gridCol w:w="1858"/>
        <w:gridCol w:w="142"/>
        <w:gridCol w:w="1548"/>
        <w:gridCol w:w="153"/>
        <w:gridCol w:w="1036"/>
        <w:gridCol w:w="98"/>
        <w:gridCol w:w="1417"/>
        <w:gridCol w:w="142"/>
        <w:gridCol w:w="1918"/>
        <w:gridCol w:w="209"/>
      </w:tblGrid>
      <w:tr w:rsidR="001C100B" w:rsidRPr="0096675F" w:rsidTr="001C100B">
        <w:trPr>
          <w:gridBefore w:val="1"/>
          <w:gridAfter w:val="1"/>
          <w:wBefore w:w="127" w:type="dxa"/>
          <w:wAfter w:w="209" w:type="dxa"/>
          <w:trHeight w:val="300"/>
        </w:trPr>
        <w:tc>
          <w:tcPr>
            <w:tcW w:w="4737" w:type="dxa"/>
            <w:gridSpan w:val="5"/>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SECRETARIA DE PROMOÇÃO SOCIAL</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122</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02.04.02.08.243.4003.1409.3.3.90.30.00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100/129/156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14.157,00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228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1.511,64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4.369,00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999,60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2.793,00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3500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3.325,00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3.370,00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33.679,24 </w:t>
            </w:r>
          </w:p>
        </w:tc>
      </w:tr>
      <w:tr w:rsidR="001C100B" w:rsidRPr="0096675F" w:rsidTr="001C100B">
        <w:trPr>
          <w:gridBefore w:val="1"/>
          <w:gridAfter w:val="1"/>
          <w:wBefore w:w="127" w:type="dxa"/>
          <w:wAfter w:w="209" w:type="dxa"/>
          <w:trHeight w:val="113"/>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141</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ind w:right="-141"/>
              <w:rPr>
                <w:rFonts w:ascii="Arial" w:hAnsi="Arial" w:cs="Arial"/>
                <w:b/>
                <w:bCs/>
                <w:color w:val="000000"/>
                <w:sz w:val="18"/>
                <w:szCs w:val="18"/>
              </w:rPr>
            </w:pPr>
            <w:r w:rsidRPr="0096675F">
              <w:rPr>
                <w:rFonts w:ascii="Arial" w:hAnsi="Arial" w:cs="Arial"/>
                <w:b/>
                <w:bCs/>
                <w:color w:val="000000"/>
                <w:sz w:val="18"/>
                <w:szCs w:val="18"/>
              </w:rPr>
              <w:t>Dotação: 02.04.02.08.244.4002.2404.3.3.90.30.00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100/129/156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1014</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6.722,82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11.827,50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3.855,00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3.998,40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3.330,00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3.295,50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17.861,00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96,00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63.306,22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117</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02.04.02.08.122.4004.2411.3.3.90.30.00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251,94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946,20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2.312,64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107</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02.04.01.08.122.4001.2402.3.3.90.30.00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lastRenderedPageBreak/>
              <w:t>Item</w:t>
            </w:r>
          </w:p>
        </w:tc>
        <w:tc>
          <w:tcPr>
            <w:tcW w:w="1690" w:type="dxa"/>
            <w:gridSpan w:val="2"/>
            <w:tcBorders>
              <w:top w:val="nil"/>
              <w:left w:val="nil"/>
              <w:bottom w:val="nil"/>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nil"/>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251,94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3</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12,09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15.717,00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17.730,24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130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02.04.02.08.243.4003.2408.3.3.90.30.00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100/129/156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1.261,60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642,50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499,80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6.660,00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10.178,40 </w:t>
            </w:r>
          </w:p>
        </w:tc>
      </w:tr>
      <w:tr w:rsidR="001C100B" w:rsidRPr="0096675F" w:rsidTr="001C100B">
        <w:trPr>
          <w:gridBefore w:val="1"/>
          <w:gridAfter w:val="1"/>
          <w:wBefore w:w="127" w:type="dxa"/>
          <w:wAfter w:w="209" w:type="dxa"/>
          <w:trHeight w:val="300"/>
        </w:trPr>
        <w:tc>
          <w:tcPr>
            <w:tcW w:w="4737" w:type="dxa"/>
            <w:gridSpan w:val="5"/>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proofErr w:type="gramStart"/>
            <w:r w:rsidRPr="0096675F">
              <w:rPr>
                <w:rFonts w:ascii="Arial" w:hAnsi="Arial" w:cs="Arial"/>
                <w:b/>
                <w:bCs/>
                <w:color w:val="000000"/>
                <w:sz w:val="18"/>
                <w:szCs w:val="18"/>
              </w:rPr>
              <w:t>SECRETARIA DE EDUCAÇÃO ESPORTE</w:t>
            </w:r>
            <w:proofErr w:type="gramEnd"/>
            <w:r w:rsidRPr="0096675F">
              <w:rPr>
                <w:rFonts w:ascii="Arial" w:hAnsi="Arial" w:cs="Arial"/>
                <w:b/>
                <w:bCs/>
                <w:color w:val="000000"/>
                <w:sz w:val="18"/>
                <w:szCs w:val="18"/>
              </w:rPr>
              <w:t xml:space="preserve"> E CULTURA</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234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02.07.01.12.122.7001.2702.3.3.90.30.00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1.219,68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3.480,75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12.616,00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480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12.336,00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475,00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4.440,00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535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3.600,55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50.818,98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634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02.07.01.12.361.7014.2716.3.3.90.30.00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6.534,00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5.055,00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11.589,00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635</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02.07.01.12.365.7002.2705.3.3.90.30.00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262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2.853,18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2.224,20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5.077,38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636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02.07.01.12.365.7002.2740.3.3.90.30.00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lastRenderedPageBreak/>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337</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3.669,93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1.213,20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4.883,13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306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02.07.01.12.366.7016.2720.3.3.90.30.00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 –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816,75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202,20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1.018,95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320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02.07.01.13.392.7008.2722.3.3.90.30.00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413,82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2.486,25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6.168,00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1.064,00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2.220,00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4.394,00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535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3.600,55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1.011,00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29.331,62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320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02.07.01.13.392.7009.2722.3.3.90.30.00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413,82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2.486,25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6.168,00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3.332,00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4.440,00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6.591,00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4.441,80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404,40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34.585,27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269</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02.07.01.12.364.7015.2718.3.3.90.30.00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413,82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1.491,75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6.168,00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lastRenderedPageBreak/>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1.817,10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17.864,67 </w:t>
            </w:r>
          </w:p>
        </w:tc>
      </w:tr>
      <w:tr w:rsidR="001C100B" w:rsidRPr="0096675F" w:rsidTr="001C100B">
        <w:trPr>
          <w:gridBefore w:val="1"/>
          <w:gridAfter w:val="1"/>
          <w:wBefore w:w="127" w:type="dxa"/>
          <w:wAfter w:w="209" w:type="dxa"/>
          <w:trHeight w:val="300"/>
        </w:trPr>
        <w:tc>
          <w:tcPr>
            <w:tcW w:w="4737" w:type="dxa"/>
            <w:gridSpan w:val="5"/>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SECRETARIA DE ADMINISTRAÇÃO FAZ. RH</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156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02.05.01.04.122.5001.2501.3.3.90.30.00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331,50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1.261,60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771,00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399,84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222,00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3.187,84 </w:t>
            </w:r>
          </w:p>
        </w:tc>
      </w:tr>
      <w:tr w:rsidR="001C100B" w:rsidRPr="0096675F" w:rsidTr="001C100B">
        <w:trPr>
          <w:gridBefore w:val="1"/>
          <w:gridAfter w:val="1"/>
          <w:wBefore w:w="127" w:type="dxa"/>
          <w:wAfter w:w="209" w:type="dxa"/>
          <w:trHeight w:val="300"/>
        </w:trPr>
        <w:tc>
          <w:tcPr>
            <w:tcW w:w="1858" w:type="dxa"/>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GABINETE</w:t>
            </w:r>
          </w:p>
        </w:tc>
        <w:tc>
          <w:tcPr>
            <w:tcW w:w="169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23</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02.01.01.04.122.1002.2103.3.3.90.30.00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265,20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946,20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385,50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439,40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134,60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384,00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2.721,50 </w:t>
            </w:r>
          </w:p>
        </w:tc>
      </w:tr>
      <w:tr w:rsidR="001C100B" w:rsidRPr="0096675F" w:rsidTr="001C100B">
        <w:trPr>
          <w:gridBefore w:val="1"/>
          <w:gridAfter w:val="1"/>
          <w:wBefore w:w="127" w:type="dxa"/>
          <w:wAfter w:w="209" w:type="dxa"/>
          <w:trHeight w:val="300"/>
        </w:trPr>
        <w:tc>
          <w:tcPr>
            <w:tcW w:w="3548" w:type="dxa"/>
            <w:gridSpan w:val="3"/>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PROCURADORIA</w:t>
            </w:r>
          </w:p>
        </w:tc>
        <w:tc>
          <w:tcPr>
            <w:tcW w:w="118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96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02.03.01.04.122.1004.2303.3.3.90.30.00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54,45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132,60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3</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12,09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24,18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83,30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192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3.072,00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4.231,43 </w:t>
            </w:r>
          </w:p>
        </w:tc>
      </w:tr>
      <w:tr w:rsidR="001C100B" w:rsidRPr="0096675F" w:rsidTr="001C100B">
        <w:trPr>
          <w:gridBefore w:val="1"/>
          <w:gridAfter w:val="1"/>
          <w:wBefore w:w="127" w:type="dxa"/>
          <w:wAfter w:w="209" w:type="dxa"/>
          <w:trHeight w:val="300"/>
        </w:trPr>
        <w:tc>
          <w:tcPr>
            <w:tcW w:w="8312" w:type="dxa"/>
            <w:gridSpan w:val="9"/>
            <w:tcBorders>
              <w:top w:val="nil"/>
              <w:left w:val="nil"/>
              <w:bottom w:val="single" w:sz="4" w:space="0" w:color="auto"/>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lastRenderedPageBreak/>
              <w:t>SECRETARIA DE AGRONEGÓCIO</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42</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02.02.01.04.122.2001.2202.3.3.90.30.00</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663,00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3.154,00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2.056,00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799,68</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319,20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1332,00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1.054,56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1.346,00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808,80</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11.533,24</w:t>
            </w:r>
          </w:p>
        </w:tc>
      </w:tr>
      <w:tr w:rsidR="001C100B" w:rsidRPr="0096675F" w:rsidTr="001C100B">
        <w:trPr>
          <w:gridBefore w:val="1"/>
          <w:gridAfter w:val="1"/>
          <w:wBefore w:w="127" w:type="dxa"/>
          <w:wAfter w:w="209" w:type="dxa"/>
          <w:trHeight w:val="300"/>
        </w:trPr>
        <w:tc>
          <w:tcPr>
            <w:tcW w:w="3548" w:type="dxa"/>
            <w:gridSpan w:val="3"/>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xml:space="preserve">SECRETARIA DE SAÚDE </w:t>
            </w:r>
          </w:p>
        </w:tc>
        <w:tc>
          <w:tcPr>
            <w:tcW w:w="118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370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02.08.01.10.122.8001.2801.3.3.90.30.00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205,60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83,30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422,50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922502">
            <w:pPr>
              <w:rPr>
                <w:rFonts w:ascii="Arial" w:hAnsi="Arial" w:cs="Arial"/>
                <w:b/>
                <w:bCs/>
                <w:color w:val="000000"/>
                <w:sz w:val="18"/>
                <w:szCs w:val="18"/>
              </w:rPr>
            </w:pPr>
            <w:r w:rsidRPr="0096675F">
              <w:rPr>
                <w:rFonts w:ascii="Arial" w:hAnsi="Arial" w:cs="Arial"/>
                <w:b/>
                <w:bCs/>
                <w:color w:val="000000"/>
                <w:sz w:val="18"/>
                <w:szCs w:val="18"/>
              </w:rPr>
              <w:t>Ficha: 4</w:t>
            </w:r>
            <w:r w:rsidR="00922502">
              <w:rPr>
                <w:rFonts w:ascii="Arial" w:hAnsi="Arial" w:cs="Arial"/>
                <w:b/>
                <w:bCs/>
                <w:color w:val="000000"/>
                <w:sz w:val="18"/>
                <w:szCs w:val="18"/>
              </w:rPr>
              <w:t>9</w:t>
            </w:r>
            <w:r w:rsidRPr="0096675F">
              <w:rPr>
                <w:rFonts w:ascii="Arial" w:hAnsi="Arial" w:cs="Arial"/>
                <w:b/>
                <w:bCs/>
                <w:color w:val="000000"/>
                <w:sz w:val="18"/>
                <w:szCs w:val="18"/>
              </w:rPr>
              <w:t>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922502">
            <w:pPr>
              <w:rPr>
                <w:rFonts w:ascii="Arial" w:hAnsi="Arial" w:cs="Arial"/>
                <w:b/>
                <w:bCs/>
                <w:color w:val="000000"/>
                <w:sz w:val="18"/>
                <w:szCs w:val="18"/>
              </w:rPr>
            </w:pPr>
            <w:r w:rsidRPr="0096675F">
              <w:rPr>
                <w:rFonts w:ascii="Arial" w:hAnsi="Arial" w:cs="Arial"/>
                <w:b/>
                <w:bCs/>
                <w:color w:val="000000"/>
                <w:sz w:val="18"/>
                <w:szCs w:val="18"/>
              </w:rPr>
              <w:t>Dotação: 02.08.01.10.30</w:t>
            </w:r>
            <w:r w:rsidR="00922502">
              <w:rPr>
                <w:rFonts w:ascii="Arial" w:hAnsi="Arial" w:cs="Arial"/>
                <w:b/>
                <w:bCs/>
                <w:color w:val="000000"/>
                <w:sz w:val="18"/>
                <w:szCs w:val="18"/>
              </w:rPr>
              <w:t>5.8009</w:t>
            </w:r>
            <w:r w:rsidRPr="0096675F">
              <w:rPr>
                <w:rFonts w:ascii="Arial" w:hAnsi="Arial" w:cs="Arial"/>
                <w:b/>
                <w:bCs/>
                <w:color w:val="000000"/>
                <w:sz w:val="18"/>
                <w:szCs w:val="18"/>
              </w:rPr>
              <w:t>.28</w:t>
            </w:r>
            <w:r w:rsidR="00922502">
              <w:rPr>
                <w:rFonts w:ascii="Arial" w:hAnsi="Arial" w:cs="Arial"/>
                <w:b/>
                <w:bCs/>
                <w:color w:val="000000"/>
                <w:sz w:val="18"/>
                <w:szCs w:val="18"/>
              </w:rPr>
              <w:t>22</w:t>
            </w:r>
            <w:r w:rsidRPr="0096675F">
              <w:rPr>
                <w:rFonts w:ascii="Arial" w:hAnsi="Arial" w:cs="Arial"/>
                <w:b/>
                <w:bCs/>
                <w:color w:val="000000"/>
                <w:sz w:val="18"/>
                <w:szCs w:val="18"/>
              </w:rPr>
              <w:t>.3.3.90.30.00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922502">
            <w:pPr>
              <w:rPr>
                <w:rFonts w:ascii="Arial" w:hAnsi="Arial" w:cs="Arial"/>
                <w:b/>
                <w:bCs/>
                <w:color w:val="000000"/>
                <w:sz w:val="18"/>
                <w:szCs w:val="18"/>
              </w:rPr>
            </w:pPr>
            <w:r w:rsidRPr="0096675F">
              <w:rPr>
                <w:rFonts w:ascii="Arial" w:hAnsi="Arial" w:cs="Arial"/>
                <w:b/>
                <w:bCs/>
                <w:color w:val="000000"/>
                <w:sz w:val="18"/>
                <w:szCs w:val="18"/>
              </w:rPr>
              <w:t xml:space="preserve">Fonte: 102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1.285,00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133,28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332,50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2.615,68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480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02.08.01.10.305.8009.2821.3.3.90.30.00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102 - 150 - 155</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331,50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788,50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3.084,00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538,40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8.738,40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426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02.08.01.10.302.8004.2811.3.3.90.30.00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102 - 149 - 155</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gramStart"/>
            <w:r w:rsidRPr="0096675F">
              <w:rPr>
                <w:rFonts w:ascii="Arial" w:hAnsi="Arial" w:cs="Arial"/>
                <w:b/>
                <w:bCs/>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110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729,30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lastRenderedPageBreak/>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1.799,00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100,95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3.377,25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451</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02.08.01.10.302.8006.2817.3.3.90.30.00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102 - 149</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1.633,50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90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2.838,60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4.112,00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249,90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1.064,00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19000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18.050,00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18000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199.800,00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6.591,00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53.840,00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1600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5.392,00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10.644,00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304.878,00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440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02.08.01.10.302.8004.2815.3.3.90.30.00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102 - 155</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265,20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1.799,00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1800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1.710,00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3.976,10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414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02.08.01.10.301.8003.2810.3.3.90.30.00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102 - 148</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497,25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17</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536,18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1.799,00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333,20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370,15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3.535,78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404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02.08.01.10.301.8003.2809.3.3.90.30.00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148</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132,60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1.028,00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lastRenderedPageBreak/>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1.362,50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380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02.08.01.10.122.8002.2803.3.3.90.30.00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1.326,00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788,50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133,28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269,20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505,50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192,00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177,40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5.993,88 </w:t>
            </w:r>
          </w:p>
        </w:tc>
      </w:tr>
      <w:tr w:rsidR="001C100B" w:rsidRPr="0096675F" w:rsidTr="001C100B">
        <w:trPr>
          <w:trHeight w:val="300"/>
        </w:trPr>
        <w:tc>
          <w:tcPr>
            <w:tcW w:w="3828" w:type="dxa"/>
            <w:gridSpan w:val="5"/>
            <w:tcBorders>
              <w:top w:val="nil"/>
              <w:left w:val="nil"/>
              <w:bottom w:val="nil"/>
              <w:right w:val="nil"/>
            </w:tcBorders>
            <w:shd w:val="clear" w:color="auto" w:fill="A6A6A6"/>
            <w:noWrap/>
            <w:vAlign w:val="bottom"/>
            <w:hideMark/>
          </w:tcPr>
          <w:p w:rsidR="001C100B" w:rsidRPr="0096675F" w:rsidRDefault="001C100B" w:rsidP="001C100B">
            <w:pPr>
              <w:ind w:left="72"/>
              <w:rPr>
                <w:rFonts w:ascii="Arial" w:hAnsi="Arial" w:cs="Arial"/>
                <w:b/>
                <w:bCs/>
                <w:color w:val="000000"/>
                <w:sz w:val="18"/>
                <w:szCs w:val="18"/>
              </w:rPr>
            </w:pPr>
            <w:r w:rsidRPr="0096675F">
              <w:rPr>
                <w:rFonts w:ascii="Arial" w:hAnsi="Arial" w:cs="Arial"/>
                <w:b/>
                <w:bCs/>
                <w:color w:val="000000"/>
                <w:sz w:val="18"/>
                <w:szCs w:val="18"/>
              </w:rPr>
              <w:t>SECRETARIA DE OBRAS</w:t>
            </w:r>
          </w:p>
        </w:tc>
        <w:tc>
          <w:tcPr>
            <w:tcW w:w="1134"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55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127"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trHeight w:val="30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537</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02.09.01.15.452.9002.2904.3.3.90.30.00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871,20 </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331,50 </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3.800,00 </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5.550,00 </w:t>
            </w:r>
          </w:p>
        </w:tc>
      </w:tr>
      <w:tr w:rsidR="001C100B" w:rsidRPr="0096675F" w:rsidTr="001C100B">
        <w:trPr>
          <w:trHeight w:val="300"/>
        </w:trPr>
        <w:tc>
          <w:tcPr>
            <w:tcW w:w="2127" w:type="dxa"/>
            <w:gridSpan w:val="3"/>
            <w:tcBorders>
              <w:top w:val="single" w:sz="4" w:space="0" w:color="auto"/>
              <w:lef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701" w:type="dxa"/>
            <w:gridSpan w:val="2"/>
            <w:tcBorders>
              <w:top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34" w:type="dxa"/>
            <w:gridSpan w:val="2"/>
            <w:tcBorders>
              <w:top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59" w:type="dxa"/>
            <w:gridSpan w:val="2"/>
            <w:tcBorders>
              <w:top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10.552,70 </w:t>
            </w:r>
          </w:p>
        </w:tc>
      </w:tr>
    </w:tbl>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r>
        <w:rPr>
          <w:rFonts w:ascii="Arial" w:hAnsi="Arial" w:cs="Arial"/>
        </w:rPr>
        <w:t>quarto,artigo</w:t>
      </w:r>
      <w:proofErr w:type="spell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1.9.1 - Pela recusa injustificada para a entrega dos itens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C91B05">
        <w:rPr>
          <w:rFonts w:ascii="Arial" w:hAnsi="Arial"/>
          <w:b/>
        </w:rPr>
        <w:t>0000</w:t>
      </w:r>
      <w:r w:rsidR="00802049">
        <w:rPr>
          <w:rFonts w:ascii="Arial" w:hAnsi="Arial"/>
          <w:b/>
        </w:rPr>
        <w:t>45</w:t>
      </w:r>
      <w:r>
        <w:rPr>
          <w:rFonts w:ascii="Arial" w:hAnsi="Arial"/>
          <w:b/>
        </w:rPr>
        <w:t>/</w:t>
      </w:r>
      <w:r w:rsidR="00322752">
        <w:rPr>
          <w:rFonts w:ascii="Arial" w:hAnsi="Arial"/>
          <w:b/>
        </w:rPr>
        <w:t>2017</w:t>
      </w:r>
      <w:r>
        <w:rPr>
          <w:rFonts w:ascii="Arial" w:hAnsi="Arial"/>
          <w:b/>
        </w:rPr>
        <w:t xml:space="preserve"> </w:t>
      </w:r>
      <w:r>
        <w:rPr>
          <w:rFonts w:ascii="Arial" w:hAnsi="Arial" w:cs="Arial"/>
        </w:rPr>
        <w:t xml:space="preserve">com os termos aditados e a proposta da detentora da Ata naquilo que não contrariar </w:t>
      </w:r>
      <w:proofErr w:type="gramStart"/>
      <w:r>
        <w:rPr>
          <w:rFonts w:ascii="Arial" w:hAnsi="Arial" w:cs="Arial"/>
        </w:rPr>
        <w:t>as presentes</w:t>
      </w:r>
      <w:proofErr w:type="gramEnd"/>
      <w:r>
        <w:rPr>
          <w:rFonts w:ascii="Arial" w:hAnsi="Arial" w:cs="Arial"/>
        </w:rPr>
        <w:t xml:space="preserve">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 de .................. de 201</w:t>
      </w:r>
      <w:r w:rsidR="00C91B05">
        <w:rPr>
          <w:rFonts w:ascii="Arial" w:hAnsi="Arial" w:cs="Arial"/>
        </w:rPr>
        <w:t>7</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Pr="000705C7"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863BF">
      <w:pPr>
        <w:numPr>
          <w:ilvl w:val="0"/>
          <w:numId w:val="8"/>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numPr>
          <w:ilvl w:val="0"/>
          <w:numId w:val="10"/>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0705C7" w:rsidRDefault="000705C7" w:rsidP="00C863BF"/>
    <w:p w:rsidR="00C863BF" w:rsidRDefault="001C100B" w:rsidP="00C863BF">
      <w:pPr>
        <w:pBdr>
          <w:top w:val="single" w:sz="4" w:space="1" w:color="auto"/>
          <w:left w:val="single" w:sz="4" w:space="4" w:color="auto"/>
          <w:bottom w:val="single" w:sz="4" w:space="1" w:color="auto"/>
          <w:right w:val="single" w:sz="4" w:space="4" w:color="auto"/>
        </w:pBdr>
        <w:jc w:val="center"/>
        <w:rPr>
          <w:rFonts w:ascii="Arial" w:hAnsi="Arial" w:cs="Arial"/>
          <w:b/>
          <w:bCs/>
          <w:sz w:val="21"/>
          <w:szCs w:val="21"/>
        </w:rPr>
      </w:pPr>
      <w:r w:rsidRPr="001C100B">
        <w:rPr>
          <w:rFonts w:ascii="Arial" w:hAnsi="Arial" w:cs="Arial"/>
          <w:b/>
          <w:bCs/>
          <w:sz w:val="21"/>
          <w:szCs w:val="21"/>
        </w:rPr>
        <w:lastRenderedPageBreak/>
        <w:t>ANEXO</w:t>
      </w:r>
      <w:r>
        <w:rPr>
          <w:rFonts w:ascii="Arial" w:hAnsi="Arial" w:cs="Arial"/>
          <w:b/>
          <w:bCs/>
          <w:sz w:val="21"/>
          <w:szCs w:val="21"/>
        </w:rPr>
        <w:t xml:space="preserve"> IX-</w:t>
      </w:r>
      <w:r w:rsidR="00C91B05">
        <w:rPr>
          <w:rFonts w:ascii="Arial" w:hAnsi="Arial" w:cs="Arial"/>
          <w:b/>
          <w:bCs/>
          <w:sz w:val="21"/>
          <w:szCs w:val="21"/>
        </w:rPr>
        <w:t>TERMO DE REFERENCIA</w:t>
      </w:r>
    </w:p>
    <w:p w:rsidR="00C863BF" w:rsidRDefault="00C863BF" w:rsidP="00C863BF">
      <w:pPr>
        <w:rPr>
          <w:rFonts w:ascii="Arial" w:hAnsi="Arial" w:cs="Arial"/>
          <w:b/>
          <w:bCs/>
          <w:color w:val="FF0000"/>
          <w:sz w:val="21"/>
          <w:szCs w:val="21"/>
        </w:rPr>
      </w:pPr>
    </w:p>
    <w:p w:rsidR="001C100B" w:rsidRPr="00406801" w:rsidRDefault="001C100B" w:rsidP="001C100B">
      <w:pPr>
        <w:jc w:val="both"/>
        <w:rPr>
          <w:rFonts w:ascii="Arial" w:hAnsi="Arial" w:cs="Arial"/>
        </w:rPr>
      </w:pPr>
      <w:r w:rsidRPr="00736895">
        <w:rPr>
          <w:rFonts w:ascii="Arial" w:hAnsi="Arial" w:cs="Arial"/>
          <w:b/>
        </w:rPr>
        <w:t>1-</w:t>
      </w:r>
      <w:r w:rsidRPr="00D56E56">
        <w:rPr>
          <w:rFonts w:ascii="Arial" w:hAnsi="Arial" w:cs="Arial"/>
          <w:b/>
        </w:rPr>
        <w:t xml:space="preserve"> JUSTIFICATIVA</w:t>
      </w:r>
    </w:p>
    <w:p w:rsidR="001C100B" w:rsidRDefault="001C100B" w:rsidP="001C100B">
      <w:pPr>
        <w:jc w:val="both"/>
        <w:rPr>
          <w:rFonts w:ascii="Arial" w:hAnsi="Arial" w:cs="Arial"/>
        </w:rPr>
      </w:pPr>
      <w:r>
        <w:rPr>
          <w:rFonts w:ascii="Arial" w:hAnsi="Arial" w:cs="Arial"/>
        </w:rPr>
        <w:t xml:space="preserve">O Fornecimento de lanches durantes eventos institucionais, capacitações, treinamentos e outros eventos similares </w:t>
      </w:r>
      <w:proofErr w:type="gramStart"/>
      <w:r>
        <w:rPr>
          <w:rFonts w:ascii="Arial" w:hAnsi="Arial" w:cs="Arial"/>
        </w:rPr>
        <w:t>é comum</w:t>
      </w:r>
      <w:proofErr w:type="gramEnd"/>
      <w:r>
        <w:rPr>
          <w:rFonts w:ascii="Arial" w:hAnsi="Arial" w:cs="Arial"/>
        </w:rPr>
        <w:t>, sendo uma boa pratica do mundo corporativo, quer no setor privado, quer no setor publico. Sendo assim, essa solicitação se faz necessária para atendimento a demanda das Secretarias Municipais com fornecimento de lanches e outros.</w:t>
      </w:r>
    </w:p>
    <w:p w:rsidR="001C100B" w:rsidRPr="00406801" w:rsidRDefault="001C100B" w:rsidP="001C100B">
      <w:pPr>
        <w:jc w:val="both"/>
        <w:rPr>
          <w:rFonts w:ascii="Arial" w:hAnsi="Arial" w:cs="Arial"/>
        </w:rPr>
      </w:pPr>
      <w:r w:rsidRPr="00406801">
        <w:rPr>
          <w:rFonts w:ascii="Arial" w:hAnsi="Arial" w:cs="Arial"/>
        </w:rPr>
        <w:t xml:space="preserve"> </w:t>
      </w:r>
    </w:p>
    <w:p w:rsidR="001C100B" w:rsidRDefault="001C100B" w:rsidP="001C100B">
      <w:pPr>
        <w:jc w:val="both"/>
        <w:rPr>
          <w:rFonts w:ascii="Arial" w:hAnsi="Arial" w:cs="Arial"/>
        </w:rPr>
      </w:pPr>
      <w:r w:rsidRPr="00736895">
        <w:rPr>
          <w:rFonts w:ascii="Arial" w:hAnsi="Arial" w:cs="Arial"/>
          <w:b/>
        </w:rPr>
        <w:t>2.</w:t>
      </w:r>
      <w:r w:rsidRPr="00406801">
        <w:rPr>
          <w:rFonts w:ascii="Arial" w:hAnsi="Arial" w:cs="Arial"/>
        </w:rPr>
        <w:t xml:space="preserve"> </w:t>
      </w:r>
      <w:r w:rsidRPr="00D56E56">
        <w:rPr>
          <w:rFonts w:ascii="Arial" w:hAnsi="Arial" w:cs="Arial"/>
          <w:b/>
        </w:rPr>
        <w:t>OBJETO:</w:t>
      </w:r>
      <w:r w:rsidRPr="00406801">
        <w:rPr>
          <w:rFonts w:ascii="Arial" w:hAnsi="Arial" w:cs="Arial"/>
        </w:rPr>
        <w:t xml:space="preserve"> </w:t>
      </w:r>
    </w:p>
    <w:p w:rsidR="001C100B" w:rsidRDefault="001C100B" w:rsidP="001C100B">
      <w:pPr>
        <w:spacing w:after="240"/>
        <w:jc w:val="both"/>
        <w:rPr>
          <w:rFonts w:ascii="Arial" w:hAnsi="Arial" w:cs="Arial"/>
        </w:rPr>
      </w:pPr>
      <w:r>
        <w:rPr>
          <w:rFonts w:ascii="Arial" w:hAnsi="Arial" w:cs="Arial"/>
        </w:rPr>
        <w:t xml:space="preserve">A presente Licitação tem por objeto a Contratação </w:t>
      </w:r>
      <w:proofErr w:type="gramStart"/>
      <w:r>
        <w:rPr>
          <w:rFonts w:ascii="Arial" w:hAnsi="Arial" w:cs="Arial"/>
        </w:rPr>
        <w:t>sob demanda</w:t>
      </w:r>
      <w:proofErr w:type="gramEnd"/>
      <w:r>
        <w:rPr>
          <w:rFonts w:ascii="Arial" w:hAnsi="Arial" w:cs="Arial"/>
        </w:rPr>
        <w:t xml:space="preserve"> das Secretarias de Empresa especializada para fornecimento de lanches e outros para eventos institucionais, corporativos, envolvendo solenidades, seminários, encontros, reuniões, palestras, cursos, conferências, treinamentos, oficinas e outros eventos/atividades promovidas.</w:t>
      </w:r>
    </w:p>
    <w:tbl>
      <w:tblPr>
        <w:tblW w:w="10207" w:type="dxa"/>
        <w:tblInd w:w="-639" w:type="dxa"/>
        <w:tblCellMar>
          <w:left w:w="70" w:type="dxa"/>
          <w:right w:w="70" w:type="dxa"/>
        </w:tblCellMar>
        <w:tblLook w:val="04A0" w:firstRow="1" w:lastRow="0" w:firstColumn="1" w:lastColumn="0" w:noHBand="0" w:noVBand="1"/>
      </w:tblPr>
      <w:tblGrid>
        <w:gridCol w:w="560"/>
        <w:gridCol w:w="4402"/>
        <w:gridCol w:w="958"/>
        <w:gridCol w:w="885"/>
        <w:gridCol w:w="958"/>
        <w:gridCol w:w="585"/>
        <w:gridCol w:w="718"/>
        <w:gridCol w:w="1141"/>
      </w:tblGrid>
      <w:tr w:rsidR="001C100B" w:rsidRPr="0096675F" w:rsidTr="001C100B">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4402" w:type="dxa"/>
            <w:tcBorders>
              <w:top w:val="single" w:sz="4" w:space="0" w:color="auto"/>
              <w:left w:val="nil"/>
              <w:bottom w:val="single" w:sz="4" w:space="0" w:color="auto"/>
              <w:right w:val="single" w:sz="4" w:space="0" w:color="auto"/>
            </w:tcBorders>
            <w:shd w:val="clear" w:color="000000" w:fill="BFBFBF"/>
            <w:vAlign w:val="center"/>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Descrição do Produto</w:t>
            </w:r>
          </w:p>
        </w:tc>
        <w:tc>
          <w:tcPr>
            <w:tcW w:w="958"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xml:space="preserve"> </w:t>
            </w: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Mínimo </w:t>
            </w:r>
          </w:p>
        </w:tc>
        <w:tc>
          <w:tcPr>
            <w:tcW w:w="885"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xml:space="preserve"> </w:t>
            </w: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Máximo </w:t>
            </w:r>
          </w:p>
        </w:tc>
        <w:tc>
          <w:tcPr>
            <w:tcW w:w="958"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Médio </w:t>
            </w:r>
          </w:p>
        </w:tc>
        <w:tc>
          <w:tcPr>
            <w:tcW w:w="585" w:type="dxa"/>
            <w:tcBorders>
              <w:top w:val="single" w:sz="4" w:space="0" w:color="auto"/>
              <w:left w:val="nil"/>
              <w:bottom w:val="single" w:sz="4" w:space="0" w:color="auto"/>
              <w:right w:val="single" w:sz="4" w:space="0" w:color="auto"/>
            </w:tcBorders>
            <w:shd w:val="clear" w:color="000000" w:fill="BFBFBF"/>
            <w:vAlign w:val="center"/>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718"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41" w:type="dxa"/>
            <w:tcBorders>
              <w:top w:val="single" w:sz="4" w:space="0" w:color="auto"/>
              <w:left w:val="nil"/>
              <w:bottom w:val="single" w:sz="4" w:space="0" w:color="auto"/>
              <w:right w:val="single" w:sz="4" w:space="0" w:color="auto"/>
            </w:tcBorders>
            <w:shd w:val="clear" w:color="000000" w:fill="BFBFBF"/>
            <w:noWrap/>
            <w:vAlign w:val="center"/>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xml:space="preserve"> </w:t>
            </w: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Médio Total </w:t>
            </w:r>
          </w:p>
        </w:tc>
      </w:tr>
      <w:tr w:rsidR="001C100B" w:rsidRPr="0096675F" w:rsidTr="001C100B">
        <w:trPr>
          <w:trHeight w:val="25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Pão Francês de 50 Gramas Sal</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R$ 9,99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R$ 12,99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R$ 10,89</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3035</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R$ 33.051,15</w:t>
            </w:r>
          </w:p>
        </w:tc>
      </w:tr>
      <w:tr w:rsidR="001C100B" w:rsidRPr="0096675F" w:rsidTr="001C100B">
        <w:trPr>
          <w:trHeight w:val="723"/>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Refrigerante </w:t>
            </w:r>
            <w:proofErr w:type="gramStart"/>
            <w:r w:rsidRPr="0096675F">
              <w:rPr>
                <w:rFonts w:ascii="Arial" w:hAnsi="Arial" w:cs="Arial"/>
                <w:color w:val="000000"/>
                <w:sz w:val="18"/>
                <w:szCs w:val="18"/>
              </w:rPr>
              <w:t>sabores(</w:t>
            </w:r>
            <w:proofErr w:type="gramEnd"/>
            <w:r w:rsidRPr="0096675F">
              <w:rPr>
                <w:rFonts w:ascii="Arial" w:hAnsi="Arial" w:cs="Arial"/>
                <w:color w:val="000000"/>
                <w:sz w:val="18"/>
                <w:szCs w:val="18"/>
              </w:rPr>
              <w:t xml:space="preserve"> </w:t>
            </w:r>
            <w:proofErr w:type="spellStart"/>
            <w:r w:rsidRPr="0096675F">
              <w:rPr>
                <w:rFonts w:ascii="Arial" w:hAnsi="Arial" w:cs="Arial"/>
                <w:color w:val="000000"/>
                <w:sz w:val="18"/>
                <w:szCs w:val="18"/>
              </w:rPr>
              <w:t>laranja,gurarana,cola</w:t>
            </w:r>
            <w:proofErr w:type="spellEnd"/>
            <w:r w:rsidRPr="0096675F">
              <w:rPr>
                <w:rFonts w:ascii="Arial" w:hAnsi="Arial" w:cs="Arial"/>
                <w:color w:val="000000"/>
                <w:sz w:val="18"/>
                <w:szCs w:val="18"/>
              </w:rPr>
              <w:t>) acondicionado em garrafa pet descartável, tampa com rosca, contendo 2 litros, (normal e diet)</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R$ 3,49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R$ 8,90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R$ 6,63</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3783</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R$ 25.081,29</w:t>
            </w:r>
          </w:p>
        </w:tc>
      </w:tr>
      <w:tr w:rsidR="001C100B" w:rsidRPr="0096675F" w:rsidTr="001C100B">
        <w:trPr>
          <w:trHeight w:val="256"/>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3</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Pão de Doce de 50 Gr</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R$ 10,49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R$ 13,99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R$ 12,09</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1302</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R$ 15.741,18</w:t>
            </w:r>
          </w:p>
        </w:tc>
      </w:tr>
      <w:tr w:rsidR="001C100B" w:rsidRPr="0096675F" w:rsidTr="001C100B">
        <w:trPr>
          <w:trHeight w:val="234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Salgados, tipos variados, sendo: Fritos: coxinha de frango, </w:t>
            </w:r>
            <w:proofErr w:type="spellStart"/>
            <w:r w:rsidRPr="0096675F">
              <w:rPr>
                <w:rFonts w:ascii="Arial" w:hAnsi="Arial" w:cs="Arial"/>
                <w:color w:val="000000"/>
                <w:sz w:val="18"/>
                <w:szCs w:val="18"/>
              </w:rPr>
              <w:t>risole</w:t>
            </w:r>
            <w:proofErr w:type="spellEnd"/>
            <w:r w:rsidRPr="0096675F">
              <w:rPr>
                <w:rFonts w:ascii="Arial" w:hAnsi="Arial" w:cs="Arial"/>
                <w:color w:val="000000"/>
                <w:sz w:val="18"/>
                <w:szCs w:val="18"/>
              </w:rPr>
              <w:t xml:space="preserve"> de milho com catupiry ou frango, </w:t>
            </w:r>
            <w:proofErr w:type="spellStart"/>
            <w:r w:rsidRPr="0096675F">
              <w:rPr>
                <w:rFonts w:ascii="Arial" w:hAnsi="Arial" w:cs="Arial"/>
                <w:color w:val="000000"/>
                <w:sz w:val="18"/>
                <w:szCs w:val="18"/>
              </w:rPr>
              <w:t>kibe</w:t>
            </w:r>
            <w:proofErr w:type="spellEnd"/>
            <w:r w:rsidRPr="0096675F">
              <w:rPr>
                <w:rFonts w:ascii="Arial" w:hAnsi="Arial" w:cs="Arial"/>
                <w:color w:val="000000"/>
                <w:sz w:val="18"/>
                <w:szCs w:val="18"/>
              </w:rPr>
              <w:t xml:space="preserve"> de carne, croquete de carne bovina, pastel de carne bovina; Assados: empada de frango, </w:t>
            </w:r>
            <w:proofErr w:type="gramStart"/>
            <w:r w:rsidRPr="0096675F">
              <w:rPr>
                <w:rFonts w:ascii="Arial" w:hAnsi="Arial" w:cs="Arial"/>
                <w:color w:val="000000"/>
                <w:sz w:val="18"/>
                <w:szCs w:val="18"/>
              </w:rPr>
              <w:t>mini pizza</w:t>
            </w:r>
            <w:proofErr w:type="gramEnd"/>
            <w:r w:rsidRPr="0096675F">
              <w:rPr>
                <w:rFonts w:ascii="Arial" w:hAnsi="Arial" w:cs="Arial"/>
                <w:color w:val="000000"/>
                <w:sz w:val="18"/>
                <w:szCs w:val="18"/>
              </w:rPr>
              <w:t xml:space="preserve"> de presunto e </w:t>
            </w:r>
            <w:proofErr w:type="spellStart"/>
            <w:r w:rsidRPr="0096675F">
              <w:rPr>
                <w:rFonts w:ascii="Arial" w:hAnsi="Arial" w:cs="Arial"/>
                <w:color w:val="000000"/>
                <w:sz w:val="18"/>
                <w:szCs w:val="18"/>
              </w:rPr>
              <w:t>mussarela</w:t>
            </w:r>
            <w:proofErr w:type="spellEnd"/>
            <w:r w:rsidRPr="0096675F">
              <w:rPr>
                <w:rFonts w:ascii="Arial" w:hAnsi="Arial" w:cs="Arial"/>
                <w:color w:val="000000"/>
                <w:sz w:val="18"/>
                <w:szCs w:val="18"/>
              </w:rPr>
              <w:t>, pastel de frango, folhado de frango, mini torta de frango e milho. Características: crocantes, macios, frescos, assados uniformemente, elaborados com matéria prima saudável, isenta de sujeiras e de insetos, devidamente embalados em bandejas descartáveis. Com data de fabricação e validade.</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R$ 27,90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R$ 40,00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R$ 31,54</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1912</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R$ 60.304,48</w:t>
            </w:r>
          </w:p>
        </w:tc>
      </w:tr>
      <w:tr w:rsidR="001C100B" w:rsidRPr="0096675F" w:rsidTr="001C100B">
        <w:trPr>
          <w:trHeight w:val="1555"/>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Biscoitos tipo caseiros, sabores variados (de queijo, amanteigado, sal, doce tipo casadinho, pão de queijo, polvilho tipo fofão, </w:t>
            </w:r>
            <w:proofErr w:type="spellStart"/>
            <w:r w:rsidRPr="0096675F">
              <w:rPr>
                <w:rFonts w:ascii="Arial" w:hAnsi="Arial" w:cs="Arial"/>
                <w:color w:val="000000"/>
                <w:sz w:val="18"/>
                <w:szCs w:val="18"/>
              </w:rPr>
              <w:t>etc</w:t>
            </w:r>
            <w:proofErr w:type="spellEnd"/>
            <w:r w:rsidRPr="0096675F">
              <w:rPr>
                <w:rFonts w:ascii="Arial" w:hAnsi="Arial" w:cs="Arial"/>
                <w:color w:val="000000"/>
                <w:sz w:val="18"/>
                <w:szCs w:val="18"/>
              </w:rPr>
              <w:t xml:space="preserve">) sendo crocantes, macios, frescos, assados uniformemente, elaborados com matéria prima </w:t>
            </w:r>
            <w:proofErr w:type="spellStart"/>
            <w:r w:rsidRPr="0096675F">
              <w:rPr>
                <w:rFonts w:ascii="Arial" w:hAnsi="Arial" w:cs="Arial"/>
                <w:color w:val="000000"/>
                <w:sz w:val="18"/>
                <w:szCs w:val="18"/>
              </w:rPr>
              <w:t>sâ</w:t>
            </w:r>
            <w:proofErr w:type="spellEnd"/>
            <w:r w:rsidRPr="0096675F">
              <w:rPr>
                <w:rFonts w:ascii="Arial" w:hAnsi="Arial" w:cs="Arial"/>
                <w:color w:val="000000"/>
                <w:sz w:val="18"/>
                <w:szCs w:val="18"/>
              </w:rPr>
              <w:t xml:space="preserve"> isenta de sujeiras e de insetos, devidamente embalados em bandejas descartáveis. Com data de fabricação e validade.</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R$ 24,90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R$ 26,99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R$ 25,70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2363</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R$ 60.729,10</w:t>
            </w:r>
          </w:p>
        </w:tc>
      </w:tr>
      <w:tr w:rsidR="001C100B" w:rsidRPr="0096675F" w:rsidTr="001C100B">
        <w:trPr>
          <w:trHeight w:val="1355"/>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440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Bolo Tipo caseiro, sabores variados </w:t>
            </w:r>
            <w:proofErr w:type="gramStart"/>
            <w:r w:rsidRPr="0096675F">
              <w:rPr>
                <w:rFonts w:ascii="Arial" w:hAnsi="Arial" w:cs="Arial"/>
                <w:color w:val="000000"/>
                <w:sz w:val="18"/>
                <w:szCs w:val="18"/>
              </w:rPr>
              <w:t>confeitado(</w:t>
            </w:r>
            <w:proofErr w:type="gramEnd"/>
            <w:r w:rsidRPr="0096675F">
              <w:rPr>
                <w:rFonts w:ascii="Arial" w:hAnsi="Arial" w:cs="Arial"/>
                <w:color w:val="000000"/>
                <w:sz w:val="18"/>
                <w:szCs w:val="18"/>
              </w:rPr>
              <w:t xml:space="preserve">Milho, </w:t>
            </w:r>
            <w:proofErr w:type="spellStart"/>
            <w:r w:rsidRPr="0096675F">
              <w:rPr>
                <w:rFonts w:ascii="Arial" w:hAnsi="Arial" w:cs="Arial"/>
                <w:color w:val="000000"/>
                <w:sz w:val="18"/>
                <w:szCs w:val="18"/>
              </w:rPr>
              <w:t>Fuba</w:t>
            </w:r>
            <w:proofErr w:type="spellEnd"/>
            <w:r w:rsidRPr="0096675F">
              <w:rPr>
                <w:rFonts w:ascii="Arial" w:hAnsi="Arial" w:cs="Arial"/>
                <w:color w:val="000000"/>
                <w:sz w:val="18"/>
                <w:szCs w:val="18"/>
              </w:rPr>
              <w:t xml:space="preserve">, </w:t>
            </w:r>
            <w:proofErr w:type="spellStart"/>
            <w:r w:rsidRPr="0096675F">
              <w:rPr>
                <w:rFonts w:ascii="Arial" w:hAnsi="Arial" w:cs="Arial"/>
                <w:color w:val="000000"/>
                <w:sz w:val="18"/>
                <w:szCs w:val="18"/>
              </w:rPr>
              <w:t>Madioca</w:t>
            </w:r>
            <w:proofErr w:type="spellEnd"/>
            <w:r w:rsidRPr="0096675F">
              <w:rPr>
                <w:rFonts w:ascii="Arial" w:hAnsi="Arial" w:cs="Arial"/>
                <w:color w:val="000000"/>
                <w:sz w:val="18"/>
                <w:szCs w:val="18"/>
              </w:rPr>
              <w:t xml:space="preserve">, </w:t>
            </w:r>
            <w:proofErr w:type="spellStart"/>
            <w:r w:rsidRPr="0096675F">
              <w:rPr>
                <w:rFonts w:ascii="Arial" w:hAnsi="Arial" w:cs="Arial"/>
                <w:color w:val="000000"/>
                <w:sz w:val="18"/>
                <w:szCs w:val="18"/>
              </w:rPr>
              <w:t>chocolate,Cenoura</w:t>
            </w:r>
            <w:proofErr w:type="spellEnd"/>
            <w:r w:rsidRPr="0096675F">
              <w:rPr>
                <w:rFonts w:ascii="Arial" w:hAnsi="Arial" w:cs="Arial"/>
                <w:color w:val="000000"/>
                <w:sz w:val="18"/>
                <w:szCs w:val="18"/>
              </w:rPr>
              <w:t xml:space="preserve"> e </w:t>
            </w:r>
            <w:proofErr w:type="spellStart"/>
            <w:r w:rsidRPr="0096675F">
              <w:rPr>
                <w:rFonts w:ascii="Arial" w:hAnsi="Arial" w:cs="Arial"/>
                <w:color w:val="000000"/>
                <w:sz w:val="18"/>
                <w:szCs w:val="18"/>
              </w:rPr>
              <w:t>etc</w:t>
            </w:r>
            <w:proofErr w:type="spellEnd"/>
            <w:r w:rsidRPr="0096675F">
              <w:rPr>
                <w:rFonts w:ascii="Arial" w:hAnsi="Arial" w:cs="Arial"/>
                <w:color w:val="000000"/>
                <w:sz w:val="18"/>
                <w:szCs w:val="18"/>
              </w:rPr>
              <w:t xml:space="preserve">) assados uniformemente elaborados com matéria prima </w:t>
            </w:r>
            <w:proofErr w:type="spellStart"/>
            <w:r w:rsidRPr="0096675F">
              <w:rPr>
                <w:rFonts w:ascii="Arial" w:hAnsi="Arial" w:cs="Arial"/>
                <w:color w:val="000000"/>
                <w:sz w:val="18"/>
                <w:szCs w:val="18"/>
              </w:rPr>
              <w:t>sâ</w:t>
            </w:r>
            <w:proofErr w:type="spellEnd"/>
            <w:r w:rsidRPr="0096675F">
              <w:rPr>
                <w:rFonts w:ascii="Arial" w:hAnsi="Arial" w:cs="Arial"/>
                <w:color w:val="000000"/>
                <w:sz w:val="18"/>
                <w:szCs w:val="18"/>
              </w:rPr>
              <w:t xml:space="preserve"> isenta de sujeiras e de insetos, devidamente embalados em bandejas descartáveis. Com data de fabricação e validade. Porção de 700 Gramas</w:t>
            </w:r>
          </w:p>
        </w:tc>
        <w:tc>
          <w:tcPr>
            <w:tcW w:w="95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R$ 12,99</w:t>
            </w:r>
          </w:p>
        </w:tc>
        <w:tc>
          <w:tcPr>
            <w:tcW w:w="8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R$ 18,99</w:t>
            </w:r>
          </w:p>
        </w:tc>
        <w:tc>
          <w:tcPr>
            <w:tcW w:w="95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R$ 16,66</w:t>
            </w:r>
          </w:p>
        </w:tc>
        <w:tc>
          <w:tcPr>
            <w:tcW w:w="5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983</w:t>
            </w:r>
          </w:p>
        </w:tc>
        <w:tc>
          <w:tcPr>
            <w:tcW w:w="114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R$ 16.376,78</w:t>
            </w:r>
          </w:p>
        </w:tc>
      </w:tr>
      <w:tr w:rsidR="001C100B" w:rsidRPr="0096675F" w:rsidTr="001C100B">
        <w:trPr>
          <w:trHeight w:val="882"/>
        </w:trPr>
        <w:tc>
          <w:tcPr>
            <w:tcW w:w="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4402" w:type="dxa"/>
            <w:tcBorders>
              <w:top w:val="single" w:sz="4" w:space="0" w:color="auto"/>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Pão de 50 gramas com Mortadela constituída da mistura de carnes bovina e suína de 1ª </w:t>
            </w:r>
            <w:proofErr w:type="spellStart"/>
            <w:proofErr w:type="gramStart"/>
            <w:r w:rsidRPr="0096675F">
              <w:rPr>
                <w:rFonts w:ascii="Arial" w:hAnsi="Arial" w:cs="Arial"/>
                <w:color w:val="000000"/>
                <w:sz w:val="18"/>
                <w:szCs w:val="18"/>
              </w:rPr>
              <w:t>qualidade,</w:t>
            </w:r>
            <w:proofErr w:type="gramEnd"/>
            <w:r w:rsidRPr="0096675F">
              <w:rPr>
                <w:rFonts w:ascii="Arial" w:hAnsi="Arial" w:cs="Arial"/>
                <w:color w:val="000000"/>
                <w:sz w:val="18"/>
                <w:szCs w:val="18"/>
              </w:rPr>
              <w:t>fatia</w:t>
            </w:r>
            <w:proofErr w:type="spellEnd"/>
            <w:r w:rsidRPr="0096675F">
              <w:rPr>
                <w:rFonts w:ascii="Arial" w:hAnsi="Arial" w:cs="Arial"/>
                <w:color w:val="000000"/>
                <w:sz w:val="18"/>
                <w:szCs w:val="18"/>
              </w:rPr>
              <w:t xml:space="preserve"> de no </w:t>
            </w:r>
            <w:proofErr w:type="spellStart"/>
            <w:r w:rsidRPr="0096675F">
              <w:rPr>
                <w:rFonts w:ascii="Arial" w:hAnsi="Arial" w:cs="Arial"/>
                <w:color w:val="000000"/>
                <w:sz w:val="18"/>
                <w:szCs w:val="18"/>
              </w:rPr>
              <w:t>minimo</w:t>
            </w:r>
            <w:proofErr w:type="spellEnd"/>
            <w:r w:rsidRPr="0096675F">
              <w:rPr>
                <w:rFonts w:ascii="Arial" w:hAnsi="Arial" w:cs="Arial"/>
                <w:color w:val="000000"/>
                <w:sz w:val="18"/>
                <w:szCs w:val="18"/>
              </w:rPr>
              <w:t xml:space="preserve"> 2 </w:t>
            </w:r>
            <w:proofErr w:type="spellStart"/>
            <w:r w:rsidRPr="0096675F">
              <w:rPr>
                <w:rFonts w:ascii="Arial" w:hAnsi="Arial" w:cs="Arial"/>
                <w:color w:val="000000"/>
                <w:sz w:val="18"/>
                <w:szCs w:val="18"/>
              </w:rPr>
              <w:t>milimetros</w:t>
            </w:r>
            <w:proofErr w:type="spellEnd"/>
            <w:r w:rsidRPr="0096675F">
              <w:rPr>
                <w:rFonts w:ascii="Arial" w:hAnsi="Arial" w:cs="Arial"/>
                <w:color w:val="000000"/>
                <w:sz w:val="18"/>
                <w:szCs w:val="18"/>
              </w:rPr>
              <w:t xml:space="preserve"> de espessura. Frescos e devidamente embalados.</w:t>
            </w:r>
          </w:p>
        </w:tc>
        <w:tc>
          <w:tcPr>
            <w:tcW w:w="958"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R$ 1,00</w:t>
            </w:r>
          </w:p>
        </w:tc>
        <w:tc>
          <w:tcPr>
            <w:tcW w:w="885"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R$ 1,49</w:t>
            </w:r>
          </w:p>
        </w:tc>
        <w:tc>
          <w:tcPr>
            <w:tcW w:w="958"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R$ 1,33</w:t>
            </w:r>
          </w:p>
        </w:tc>
        <w:tc>
          <w:tcPr>
            <w:tcW w:w="585" w:type="dxa"/>
            <w:tcBorders>
              <w:top w:val="single" w:sz="4" w:space="0" w:color="auto"/>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7400</w:t>
            </w:r>
          </w:p>
        </w:tc>
        <w:tc>
          <w:tcPr>
            <w:tcW w:w="1141" w:type="dxa"/>
            <w:tcBorders>
              <w:top w:val="single" w:sz="4" w:space="0" w:color="auto"/>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R$ 9.842,00</w:t>
            </w:r>
          </w:p>
        </w:tc>
      </w:tr>
      <w:tr w:rsidR="001C100B" w:rsidRPr="0096675F" w:rsidTr="001C100B">
        <w:trPr>
          <w:trHeight w:val="74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Pão Tipo Frances de 50 </w:t>
            </w:r>
            <w:proofErr w:type="spellStart"/>
            <w:proofErr w:type="gramStart"/>
            <w:r w:rsidRPr="0096675F">
              <w:rPr>
                <w:rFonts w:ascii="Arial" w:hAnsi="Arial" w:cs="Arial"/>
                <w:color w:val="000000"/>
                <w:sz w:val="18"/>
                <w:szCs w:val="18"/>
              </w:rPr>
              <w:t>Gramas,</w:t>
            </w:r>
            <w:proofErr w:type="gramEnd"/>
            <w:r w:rsidRPr="0096675F">
              <w:rPr>
                <w:rFonts w:ascii="Arial" w:hAnsi="Arial" w:cs="Arial"/>
                <w:color w:val="000000"/>
                <w:sz w:val="18"/>
                <w:szCs w:val="18"/>
              </w:rPr>
              <w:t>untado</w:t>
            </w:r>
            <w:proofErr w:type="spellEnd"/>
            <w:r w:rsidRPr="0096675F">
              <w:rPr>
                <w:rFonts w:ascii="Arial" w:hAnsi="Arial" w:cs="Arial"/>
                <w:color w:val="000000"/>
                <w:sz w:val="18"/>
                <w:szCs w:val="18"/>
              </w:rPr>
              <w:t xml:space="preserve"> com 9 Gramas de </w:t>
            </w:r>
            <w:proofErr w:type="spellStart"/>
            <w:r w:rsidRPr="0096675F">
              <w:rPr>
                <w:rFonts w:ascii="Arial" w:hAnsi="Arial" w:cs="Arial"/>
                <w:color w:val="000000"/>
                <w:sz w:val="18"/>
                <w:szCs w:val="18"/>
              </w:rPr>
              <w:t>Mateiga</w:t>
            </w:r>
            <w:proofErr w:type="spellEnd"/>
            <w:r w:rsidRPr="0096675F">
              <w:rPr>
                <w:rFonts w:ascii="Arial" w:hAnsi="Arial" w:cs="Arial"/>
                <w:color w:val="000000"/>
                <w:sz w:val="18"/>
                <w:szCs w:val="18"/>
              </w:rPr>
              <w:t xml:space="preserve"> tipo Margarina. Frescos e devidamente embalados.</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R$ 0,70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R$ 1,19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R$ 0,95</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28800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R$ 27.360,00</w:t>
            </w:r>
          </w:p>
        </w:tc>
      </w:tr>
      <w:tr w:rsidR="001C100B" w:rsidRPr="0096675F" w:rsidTr="001C100B">
        <w:trPr>
          <w:trHeight w:val="187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lastRenderedPageBreak/>
              <w:t>9</w:t>
            </w:r>
            <w:proofErr w:type="gramEnd"/>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87EFF" w:rsidP="001C100B">
            <w:pPr>
              <w:rPr>
                <w:rFonts w:ascii="Arial" w:hAnsi="Arial" w:cs="Arial"/>
                <w:color w:val="000000"/>
                <w:sz w:val="18"/>
                <w:szCs w:val="18"/>
              </w:rPr>
            </w:pPr>
            <w:proofErr w:type="spellStart"/>
            <w:r w:rsidRPr="0096675F">
              <w:rPr>
                <w:rFonts w:ascii="Arial" w:hAnsi="Arial" w:cs="Arial"/>
                <w:color w:val="000000"/>
                <w:sz w:val="18"/>
                <w:szCs w:val="18"/>
              </w:rPr>
              <w:t>Marmitex</w:t>
            </w:r>
            <w:proofErr w:type="spellEnd"/>
            <w:r w:rsidRPr="0096675F">
              <w:rPr>
                <w:rFonts w:ascii="Arial" w:hAnsi="Arial" w:cs="Arial"/>
                <w:color w:val="000000"/>
                <w:sz w:val="18"/>
                <w:szCs w:val="18"/>
              </w:rPr>
              <w:t xml:space="preserve"> (servidor zona rural), Refe</w:t>
            </w:r>
            <w:r>
              <w:rPr>
                <w:rFonts w:ascii="Arial" w:hAnsi="Arial" w:cs="Arial"/>
                <w:color w:val="000000"/>
                <w:sz w:val="18"/>
                <w:szCs w:val="18"/>
              </w:rPr>
              <w:t>ições preparadas e balanceadas</w:t>
            </w:r>
            <w:r w:rsidRPr="0096675F">
              <w:rPr>
                <w:rFonts w:ascii="Arial" w:hAnsi="Arial" w:cs="Arial"/>
                <w:color w:val="000000"/>
                <w:sz w:val="18"/>
                <w:szCs w:val="18"/>
              </w:rPr>
              <w:t xml:space="preserve">, tipo padrão, de primeira qualidade, acondicionada em embalagens descartáveis, </w:t>
            </w:r>
            <w:proofErr w:type="spellStart"/>
            <w:r w:rsidRPr="0096675F">
              <w:rPr>
                <w:rFonts w:ascii="Arial" w:hAnsi="Arial" w:cs="Arial"/>
                <w:color w:val="000000"/>
                <w:sz w:val="18"/>
                <w:szCs w:val="18"/>
              </w:rPr>
              <w:t>aluminizadas</w:t>
            </w:r>
            <w:proofErr w:type="spellEnd"/>
            <w:r w:rsidRPr="0096675F">
              <w:rPr>
                <w:rFonts w:ascii="Arial" w:hAnsi="Arial" w:cs="Arial"/>
                <w:color w:val="000000"/>
                <w:sz w:val="18"/>
                <w:szCs w:val="18"/>
              </w:rPr>
              <w:t xml:space="preserve"> n.º 8</w:t>
            </w:r>
            <w:r>
              <w:rPr>
                <w:rFonts w:ascii="Arial" w:hAnsi="Arial" w:cs="Arial"/>
                <w:color w:val="000000"/>
                <w:sz w:val="18"/>
                <w:szCs w:val="18"/>
              </w:rPr>
              <w:t xml:space="preserve"> (capacidade mínima de </w:t>
            </w:r>
            <w:proofErr w:type="gramStart"/>
            <w:r>
              <w:rPr>
                <w:rFonts w:ascii="Arial" w:hAnsi="Arial" w:cs="Arial"/>
                <w:color w:val="000000"/>
                <w:sz w:val="18"/>
                <w:szCs w:val="18"/>
              </w:rPr>
              <w:t>850ml</w:t>
            </w:r>
            <w:proofErr w:type="gramEnd"/>
            <w:r>
              <w:rPr>
                <w:rFonts w:ascii="Arial" w:hAnsi="Arial" w:cs="Arial"/>
                <w:color w:val="000000"/>
                <w:sz w:val="18"/>
                <w:szCs w:val="18"/>
              </w:rPr>
              <w:t xml:space="preserve">) </w:t>
            </w:r>
            <w:r w:rsidRPr="0096675F">
              <w:rPr>
                <w:rFonts w:ascii="Arial" w:hAnsi="Arial" w:cs="Arial"/>
                <w:color w:val="000000"/>
                <w:sz w:val="18"/>
                <w:szCs w:val="18"/>
              </w:rPr>
              <w:t>. Seguindo</w:t>
            </w:r>
            <w:r>
              <w:rPr>
                <w:rFonts w:ascii="Arial" w:hAnsi="Arial" w:cs="Arial"/>
                <w:color w:val="000000"/>
                <w:sz w:val="18"/>
                <w:szCs w:val="18"/>
              </w:rPr>
              <w:t>, tendo sua capacidade total preenchida</w:t>
            </w:r>
            <w:r w:rsidRPr="0096675F">
              <w:rPr>
                <w:rFonts w:ascii="Arial" w:hAnsi="Arial" w:cs="Arial"/>
                <w:color w:val="000000"/>
                <w:sz w:val="18"/>
                <w:szCs w:val="18"/>
              </w:rPr>
              <w:t xml:space="preserve"> a seguinte estrutura de cardápio: Prato Principal (carne bovina, suína, aves, peixe); Saladas variadas; Acompanhamento (arroz, feijão); Guarnição (massas, purês, farofa, refogados, </w:t>
            </w:r>
            <w:proofErr w:type="spellStart"/>
            <w:r w:rsidRPr="0096675F">
              <w:rPr>
                <w:rFonts w:ascii="Arial" w:hAnsi="Arial" w:cs="Arial"/>
                <w:color w:val="000000"/>
                <w:sz w:val="18"/>
                <w:szCs w:val="18"/>
              </w:rPr>
              <w:t>etc</w:t>
            </w:r>
            <w:proofErr w:type="spellEnd"/>
            <w:proofErr w:type="gramStart"/>
            <w:r w:rsidRPr="0096675F">
              <w:rPr>
                <w:rFonts w:ascii="Arial" w:hAnsi="Arial" w:cs="Arial"/>
                <w:color w:val="000000"/>
                <w:sz w:val="18"/>
                <w:szCs w:val="18"/>
              </w:rPr>
              <w:t>)</w:t>
            </w:r>
            <w:proofErr w:type="gramEnd"/>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R$ 7,90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R$ 13,50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R$ 11,10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20900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R$ 231.990,00</w:t>
            </w:r>
          </w:p>
        </w:tc>
      </w:tr>
      <w:tr w:rsidR="001C100B" w:rsidRPr="0096675F" w:rsidTr="001C100B">
        <w:trPr>
          <w:trHeight w:val="1985"/>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Almoço, (representantes Microrregião) Fornecimento de refeição, almoço, preparada conforme as Boas Práticas de Fabricação e Procedimentos Operacionais Padronizados estabelecidos na Resolução - RDC nº 275, de 21 de outubro de 2002 da ANVISA seguindo a seguinte estrutura de cardápio: Prato Principal (carne bovina, suína, aves, peixe); Saladas variadas; Acompanhamento (arroz, feijão); Guarnição (massas, purês, farofa, refogados, </w:t>
            </w:r>
            <w:proofErr w:type="spellStart"/>
            <w:r w:rsidRPr="0096675F">
              <w:rPr>
                <w:rFonts w:ascii="Arial" w:hAnsi="Arial" w:cs="Arial"/>
                <w:color w:val="000000"/>
                <w:sz w:val="18"/>
                <w:szCs w:val="18"/>
              </w:rPr>
              <w:t>etc</w:t>
            </w:r>
            <w:proofErr w:type="spellEnd"/>
            <w:proofErr w:type="gramStart"/>
            <w:r w:rsidRPr="0096675F">
              <w:rPr>
                <w:rFonts w:ascii="Arial" w:hAnsi="Arial" w:cs="Arial"/>
                <w:color w:val="000000"/>
                <w:sz w:val="18"/>
                <w:szCs w:val="18"/>
              </w:rPr>
              <w:t>)</w:t>
            </w:r>
            <w:proofErr w:type="gramEnd"/>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R$ 15,00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R$ 27,90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R$ 21,97</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1678</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R$ 36.865,66</w:t>
            </w:r>
          </w:p>
        </w:tc>
      </w:tr>
      <w:tr w:rsidR="001C100B" w:rsidRPr="0096675F" w:rsidTr="001C100B">
        <w:trPr>
          <w:trHeight w:val="507"/>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Suco Natural </w:t>
            </w:r>
            <w:proofErr w:type="spellStart"/>
            <w:r w:rsidRPr="0096675F">
              <w:rPr>
                <w:rFonts w:ascii="Arial" w:hAnsi="Arial" w:cs="Arial"/>
                <w:color w:val="000000"/>
                <w:sz w:val="18"/>
                <w:szCs w:val="18"/>
              </w:rPr>
              <w:t>varios</w:t>
            </w:r>
            <w:proofErr w:type="spellEnd"/>
            <w:r w:rsidRPr="0096675F">
              <w:rPr>
                <w:rFonts w:ascii="Arial" w:hAnsi="Arial" w:cs="Arial"/>
                <w:color w:val="000000"/>
                <w:sz w:val="18"/>
                <w:szCs w:val="18"/>
              </w:rPr>
              <w:t xml:space="preserve"> sabores, de frutas frescas da estação (Laranja, acerola, abacaxi, caju e </w:t>
            </w:r>
            <w:proofErr w:type="spellStart"/>
            <w:r w:rsidRPr="0096675F">
              <w:rPr>
                <w:rFonts w:ascii="Arial" w:hAnsi="Arial" w:cs="Arial"/>
                <w:color w:val="000000"/>
                <w:sz w:val="18"/>
                <w:szCs w:val="18"/>
              </w:rPr>
              <w:t>etc</w:t>
            </w:r>
            <w:proofErr w:type="spellEnd"/>
            <w:r w:rsidRPr="0096675F">
              <w:rPr>
                <w:rFonts w:ascii="Arial" w:hAnsi="Arial" w:cs="Arial"/>
                <w:color w:val="000000"/>
                <w:sz w:val="18"/>
                <w:szCs w:val="18"/>
              </w:rPr>
              <w:t>).</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R$ 3,99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R$ 8,20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R$ 6,73</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Lts</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11550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R$ 77.731,50</w:t>
            </w:r>
          </w:p>
        </w:tc>
      </w:tr>
      <w:tr w:rsidR="001C100B" w:rsidRPr="0096675F" w:rsidTr="001C100B">
        <w:trPr>
          <w:trHeight w:val="945"/>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Pão de 50 gramas com 01 Salsicha constituída da mistura de carne suína de 1ª qualidade </w:t>
            </w:r>
            <w:proofErr w:type="gramStart"/>
            <w:r w:rsidRPr="0096675F">
              <w:rPr>
                <w:rFonts w:ascii="Arial" w:hAnsi="Arial" w:cs="Arial"/>
                <w:color w:val="000000"/>
                <w:sz w:val="18"/>
                <w:szCs w:val="18"/>
              </w:rPr>
              <w:t xml:space="preserve">( </w:t>
            </w:r>
            <w:proofErr w:type="gramEnd"/>
            <w:r w:rsidRPr="0096675F">
              <w:rPr>
                <w:rFonts w:ascii="Arial" w:hAnsi="Arial" w:cs="Arial"/>
                <w:color w:val="000000"/>
                <w:sz w:val="18"/>
                <w:szCs w:val="18"/>
              </w:rPr>
              <w:t xml:space="preserve">tipo hot </w:t>
            </w:r>
            <w:proofErr w:type="spellStart"/>
            <w:r w:rsidRPr="0096675F">
              <w:rPr>
                <w:rFonts w:ascii="Arial" w:hAnsi="Arial" w:cs="Arial"/>
                <w:color w:val="000000"/>
                <w:sz w:val="18"/>
                <w:szCs w:val="18"/>
              </w:rPr>
              <w:t>dog</w:t>
            </w:r>
            <w:proofErr w:type="spellEnd"/>
            <w:r w:rsidRPr="0096675F">
              <w:rPr>
                <w:rFonts w:ascii="Arial" w:hAnsi="Arial" w:cs="Arial"/>
                <w:color w:val="000000"/>
                <w:sz w:val="18"/>
                <w:szCs w:val="18"/>
              </w:rPr>
              <w:t>) cosida com molho de tomate, batata palha, maionese e demais recheios pertinentes, embalado em saco plástico.</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R$ 2,49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R$ 4,49</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R$ 3,37</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11290</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R$ 38.047,30</w:t>
            </w:r>
          </w:p>
        </w:tc>
      </w:tr>
      <w:tr w:rsidR="001C100B" w:rsidRPr="0096675F" w:rsidTr="001C100B">
        <w:trPr>
          <w:trHeight w:val="336"/>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Agua Mineral galão de 20 litros</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R$ 14,00</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R$ 20,00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R$ 16,00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328</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R$ 5.248,00</w:t>
            </w:r>
          </w:p>
        </w:tc>
      </w:tr>
      <w:tr w:rsidR="001C100B" w:rsidRPr="0096675F" w:rsidTr="001C100B">
        <w:trPr>
          <w:trHeight w:val="300"/>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Vasilhame de Água Mineral 20 Litros</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R$ 13,99</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R$ 20,00</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R$ 16,00</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141"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R$ 224,00</w:t>
            </w:r>
          </w:p>
        </w:tc>
      </w:tr>
      <w:tr w:rsidR="001C100B" w:rsidRPr="0096675F" w:rsidTr="001C100B">
        <w:trPr>
          <w:trHeight w:val="1522"/>
        </w:trPr>
        <w:tc>
          <w:tcPr>
            <w:tcW w:w="56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4402" w:type="dxa"/>
            <w:tcBorders>
              <w:top w:val="single" w:sz="4" w:space="0" w:color="auto"/>
              <w:left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Polpas de Frutas congeladas de vários sabores (</w:t>
            </w:r>
            <w:proofErr w:type="spellStart"/>
            <w:r w:rsidRPr="0096675F">
              <w:rPr>
                <w:rFonts w:ascii="Arial" w:hAnsi="Arial" w:cs="Arial"/>
                <w:color w:val="000000"/>
                <w:sz w:val="18"/>
                <w:szCs w:val="18"/>
              </w:rPr>
              <w:t>maracuja</w:t>
            </w:r>
            <w:proofErr w:type="spellEnd"/>
            <w:r w:rsidRPr="0096675F">
              <w:rPr>
                <w:rFonts w:ascii="Arial" w:hAnsi="Arial" w:cs="Arial"/>
                <w:color w:val="000000"/>
                <w:sz w:val="18"/>
                <w:szCs w:val="18"/>
              </w:rPr>
              <w:t xml:space="preserve">, </w:t>
            </w:r>
            <w:proofErr w:type="spellStart"/>
            <w:proofErr w:type="gramStart"/>
            <w:r w:rsidRPr="0096675F">
              <w:rPr>
                <w:rFonts w:ascii="Arial" w:hAnsi="Arial" w:cs="Arial"/>
                <w:color w:val="000000"/>
                <w:sz w:val="18"/>
                <w:szCs w:val="18"/>
              </w:rPr>
              <w:t>goiaba,</w:t>
            </w:r>
            <w:proofErr w:type="gramEnd"/>
            <w:r w:rsidRPr="0096675F">
              <w:rPr>
                <w:rFonts w:ascii="Arial" w:hAnsi="Arial" w:cs="Arial"/>
                <w:color w:val="000000"/>
                <w:sz w:val="18"/>
                <w:szCs w:val="18"/>
              </w:rPr>
              <w:t>acerola</w:t>
            </w:r>
            <w:proofErr w:type="spellEnd"/>
            <w:r w:rsidRPr="0096675F">
              <w:rPr>
                <w:rFonts w:ascii="Arial" w:hAnsi="Arial" w:cs="Arial"/>
                <w:color w:val="000000"/>
                <w:sz w:val="18"/>
                <w:szCs w:val="18"/>
              </w:rPr>
              <w:t xml:space="preserve">, caju, Abacaxi), com peso </w:t>
            </w:r>
            <w:proofErr w:type="spellStart"/>
            <w:r w:rsidRPr="0096675F">
              <w:rPr>
                <w:rFonts w:ascii="Arial" w:hAnsi="Arial" w:cs="Arial"/>
                <w:color w:val="000000"/>
                <w:sz w:val="18"/>
                <w:szCs w:val="18"/>
              </w:rPr>
              <w:t>minimo</w:t>
            </w:r>
            <w:proofErr w:type="spellEnd"/>
            <w:r w:rsidRPr="0096675F">
              <w:rPr>
                <w:rFonts w:ascii="Arial" w:hAnsi="Arial" w:cs="Arial"/>
                <w:color w:val="000000"/>
                <w:sz w:val="18"/>
                <w:szCs w:val="18"/>
              </w:rPr>
              <w:t xml:space="preserve"> de 1 kg as mesmas devem estar de acordo com os requisitos de PADRÃO DE IDENTIDADE E QUALIDADE PARA POLPA DE FRUTA, presentes na instrução NORMATIVA Nº 01, DE 07 DE JANEIRO DE 2000 em anexos.</w:t>
            </w:r>
          </w:p>
        </w:tc>
        <w:tc>
          <w:tcPr>
            <w:tcW w:w="95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R$ 6,49</w:t>
            </w:r>
          </w:p>
        </w:tc>
        <w:tc>
          <w:tcPr>
            <w:tcW w:w="885"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R$ 13,00</w:t>
            </w:r>
          </w:p>
        </w:tc>
        <w:tc>
          <w:tcPr>
            <w:tcW w:w="95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R$ 8,87</w:t>
            </w:r>
          </w:p>
        </w:tc>
        <w:tc>
          <w:tcPr>
            <w:tcW w:w="585" w:type="dxa"/>
            <w:vMerge w:val="restart"/>
            <w:tcBorders>
              <w:top w:val="nil"/>
              <w:left w:val="single" w:sz="4" w:space="0" w:color="auto"/>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proofErr w:type="spellStart"/>
            <w:r w:rsidRPr="0096675F">
              <w:rPr>
                <w:rFonts w:ascii="Arial" w:hAnsi="Arial" w:cs="Arial"/>
                <w:color w:val="000000"/>
                <w:sz w:val="18"/>
                <w:szCs w:val="18"/>
              </w:rPr>
              <w:t>Un</w:t>
            </w:r>
            <w:proofErr w:type="spellEnd"/>
          </w:p>
        </w:tc>
        <w:tc>
          <w:tcPr>
            <w:tcW w:w="718"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1230</w:t>
            </w:r>
          </w:p>
        </w:tc>
        <w:tc>
          <w:tcPr>
            <w:tcW w:w="1141"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R$ 10.910,10</w:t>
            </w:r>
          </w:p>
        </w:tc>
      </w:tr>
      <w:tr w:rsidR="001C100B" w:rsidRPr="0096675F" w:rsidTr="001C100B">
        <w:trPr>
          <w:trHeight w:val="130"/>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Temperatura de congelamento de -18ºC e nunca superior a -15ºC.</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402"/>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Os produtos jamais poderão ser descongelados e </w:t>
            </w:r>
            <w:proofErr w:type="spellStart"/>
            <w:r w:rsidRPr="0096675F">
              <w:rPr>
                <w:rFonts w:ascii="Arial" w:hAnsi="Arial" w:cs="Arial"/>
                <w:color w:val="000000"/>
                <w:sz w:val="18"/>
                <w:szCs w:val="18"/>
              </w:rPr>
              <w:t>recongelados</w:t>
            </w:r>
            <w:proofErr w:type="spellEnd"/>
            <w:r w:rsidRPr="0096675F">
              <w:rPr>
                <w:rFonts w:ascii="Arial" w:hAnsi="Arial" w:cs="Arial"/>
                <w:color w:val="000000"/>
                <w:sz w:val="18"/>
                <w:szCs w:val="18"/>
              </w:rPr>
              <w:t>.</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266"/>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O produto deverá ter registro no Ministério da Agricultura e/ou Ministério da Saúde.</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1130"/>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nil"/>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xml:space="preserve">Embalagem individuais, contendo </w:t>
            </w:r>
            <w:proofErr w:type="gramStart"/>
            <w:r w:rsidRPr="0096675F">
              <w:rPr>
                <w:rFonts w:ascii="Arial" w:hAnsi="Arial" w:cs="Arial"/>
                <w:color w:val="000000"/>
                <w:sz w:val="18"/>
                <w:szCs w:val="18"/>
              </w:rPr>
              <w:t>1kg</w:t>
            </w:r>
            <w:proofErr w:type="gramEnd"/>
            <w:r w:rsidRPr="0096675F">
              <w:rPr>
                <w:rFonts w:ascii="Arial" w:hAnsi="Arial" w:cs="Arial"/>
                <w:color w:val="000000"/>
                <w:sz w:val="18"/>
                <w:szCs w:val="18"/>
              </w:rPr>
              <w:t xml:space="preserve">, em películas plásticas impermeáveis, resistentes e transparentes, com identificação do produto, marca do fabricante, prazo de validade e capacidade, de acordo com a Resolução 12/78 da CNNPA. </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514"/>
        </w:trPr>
        <w:tc>
          <w:tcPr>
            <w:tcW w:w="560"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As polpas beneficiadas devem estar identificadas com o nome do vegetal, o local de origem, os dados do fabricante e a data do beneficiamento.</w:t>
            </w: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8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95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585"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718"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1C100B" w:rsidRPr="0096675F" w:rsidRDefault="001C100B" w:rsidP="001C100B">
            <w:pPr>
              <w:rPr>
                <w:rFonts w:ascii="Arial" w:hAnsi="Arial" w:cs="Arial"/>
                <w:color w:val="000000"/>
                <w:sz w:val="18"/>
                <w:szCs w:val="18"/>
              </w:rPr>
            </w:pPr>
          </w:p>
        </w:tc>
      </w:tr>
      <w:tr w:rsidR="001C100B" w:rsidRPr="0096675F" w:rsidTr="001C100B">
        <w:trPr>
          <w:trHeight w:val="234"/>
        </w:trPr>
        <w:tc>
          <w:tcPr>
            <w:tcW w:w="560" w:type="dxa"/>
            <w:tcBorders>
              <w:top w:val="nil"/>
              <w:left w:val="single" w:sz="4" w:space="0" w:color="auto"/>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4402"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R$ 155,32</w:t>
            </w:r>
          </w:p>
        </w:tc>
        <w:tc>
          <w:tcPr>
            <w:tcW w:w="885"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R$ 231,63</w:t>
            </w:r>
          </w:p>
        </w:tc>
        <w:tc>
          <w:tcPr>
            <w:tcW w:w="95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R$ 189,83</w:t>
            </w:r>
          </w:p>
        </w:tc>
        <w:tc>
          <w:tcPr>
            <w:tcW w:w="585" w:type="dxa"/>
            <w:tcBorders>
              <w:top w:val="nil"/>
              <w:left w:val="nil"/>
              <w:bottom w:val="single" w:sz="4" w:space="0" w:color="auto"/>
              <w:right w:val="single" w:sz="4" w:space="0" w:color="auto"/>
            </w:tcBorders>
            <w:shd w:val="clear" w:color="000000" w:fill="F2F2F2"/>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718" w:type="dxa"/>
            <w:tcBorders>
              <w:top w:val="nil"/>
              <w:left w:val="nil"/>
              <w:bottom w:val="single" w:sz="4" w:space="0" w:color="auto"/>
              <w:right w:val="single" w:sz="4" w:space="0" w:color="auto"/>
            </w:tcBorders>
            <w:shd w:val="clear" w:color="000000" w:fill="F2F2F2"/>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41" w:type="dxa"/>
            <w:tcBorders>
              <w:top w:val="nil"/>
              <w:left w:val="nil"/>
              <w:bottom w:val="single" w:sz="4" w:space="0" w:color="auto"/>
              <w:right w:val="single" w:sz="4" w:space="0" w:color="auto"/>
            </w:tcBorders>
            <w:shd w:val="clear" w:color="000000" w:fill="F2F2F2"/>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R$ 649.502,54</w:t>
            </w:r>
          </w:p>
        </w:tc>
      </w:tr>
    </w:tbl>
    <w:p w:rsidR="001C100B" w:rsidRPr="008516F2" w:rsidRDefault="001C100B" w:rsidP="001C100B">
      <w:pPr>
        <w:jc w:val="both"/>
        <w:rPr>
          <w:rFonts w:ascii="Arial" w:hAnsi="Arial" w:cs="Arial"/>
          <w:b/>
        </w:rPr>
      </w:pPr>
      <w:r w:rsidRPr="008516F2">
        <w:rPr>
          <w:rFonts w:ascii="Arial" w:hAnsi="Arial" w:cs="Arial"/>
          <w:b/>
        </w:rPr>
        <w:t>Valor Total Estimado: R$</w:t>
      </w:r>
      <w:r>
        <w:rPr>
          <w:rFonts w:ascii="Arial" w:hAnsi="Arial" w:cs="Arial"/>
          <w:b/>
        </w:rPr>
        <w:t xml:space="preserve"> 649.502,54(Seiscentos e quarenta e nove mil quinhentos e dois reais e cinquenta e quatro centavos</w:t>
      </w:r>
      <w:r w:rsidRPr="008516F2">
        <w:rPr>
          <w:rFonts w:ascii="Arial" w:hAnsi="Arial" w:cs="Arial"/>
          <w:b/>
        </w:rPr>
        <w:t>)</w:t>
      </w:r>
    </w:p>
    <w:p w:rsidR="001C100B" w:rsidRDefault="001C100B" w:rsidP="001C100B">
      <w:pPr>
        <w:jc w:val="both"/>
        <w:rPr>
          <w:rFonts w:ascii="Arial" w:hAnsi="Arial" w:cs="Arial"/>
        </w:rPr>
      </w:pPr>
    </w:p>
    <w:p w:rsidR="001C100B" w:rsidRDefault="001C100B" w:rsidP="001C100B">
      <w:pPr>
        <w:jc w:val="both"/>
        <w:rPr>
          <w:rFonts w:ascii="Arial" w:hAnsi="Arial" w:cs="Arial"/>
        </w:rPr>
      </w:pPr>
      <w:proofErr w:type="gramStart"/>
      <w:r>
        <w:rPr>
          <w:rFonts w:ascii="Arial" w:hAnsi="Arial" w:cs="Arial"/>
        </w:rPr>
        <w:t xml:space="preserve">3 </w:t>
      </w:r>
      <w:r>
        <w:rPr>
          <w:rFonts w:ascii="Arial" w:hAnsi="Arial" w:cs="Arial"/>
          <w:b/>
        </w:rPr>
        <w:t>- FORMA</w:t>
      </w:r>
      <w:proofErr w:type="gramEnd"/>
      <w:r>
        <w:rPr>
          <w:rFonts w:ascii="Arial" w:hAnsi="Arial" w:cs="Arial"/>
          <w:b/>
        </w:rPr>
        <w:t xml:space="preserve"> DE ENTREGA</w:t>
      </w:r>
    </w:p>
    <w:p w:rsidR="001C100B" w:rsidRDefault="001C100B" w:rsidP="001C100B">
      <w:pPr>
        <w:jc w:val="both"/>
        <w:rPr>
          <w:rFonts w:ascii="Arial" w:hAnsi="Arial" w:cs="Arial"/>
        </w:rPr>
      </w:pP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entrega dos produtos deverá ser feito de acordo com as necessidades do Município, ou seja, de forma parcelada entregue diretamente nos Setores de acordo a necessidade dos mesmos.</w:t>
      </w:r>
    </w:p>
    <w:p w:rsidR="001C100B" w:rsidRDefault="001C100B" w:rsidP="001C100B">
      <w:pPr>
        <w:jc w:val="both"/>
        <w:rPr>
          <w:rFonts w:ascii="Arial" w:hAnsi="Arial" w:cs="Arial"/>
        </w:rPr>
      </w:pPr>
      <w:smartTag w:uri="urn:schemas-microsoft-com:office:smarttags" w:element="metricconverter">
        <w:smartTagPr>
          <w:attr w:name="ProductID" w:val="2. A"/>
        </w:smartTagPr>
        <w:r>
          <w:rPr>
            <w:rFonts w:ascii="Arial" w:hAnsi="Arial" w:cs="Arial"/>
          </w:rPr>
          <w:lastRenderedPageBreak/>
          <w:t>2. A</w:t>
        </w:r>
      </w:smartTag>
      <w:r>
        <w:rPr>
          <w:rFonts w:ascii="Arial" w:hAnsi="Arial" w:cs="Arial"/>
        </w:rPr>
        <w:t xml:space="preserve"> empresa vencedora somente poderá entregar os produtos previamente autorizados pelo Setor de Compras deste Município.</w:t>
      </w:r>
    </w:p>
    <w:p w:rsidR="001C100B" w:rsidRDefault="001C100B" w:rsidP="001C100B">
      <w:pPr>
        <w:jc w:val="both"/>
        <w:rPr>
          <w:rFonts w:ascii="Arial" w:hAnsi="Arial" w:cs="Arial"/>
        </w:rPr>
      </w:pPr>
      <w:r>
        <w:rPr>
          <w:rFonts w:ascii="Arial" w:hAnsi="Arial" w:cs="Arial"/>
        </w:rPr>
        <w:t>3 – Os Produtos entregues deverão estar acondicionados de forma compatível para sua conservação, em embalagens íntegras, lacradas pelo fabricante, com peso uniforme e com identificação legível e sem rasuras, de acordo com a legislação vigente.</w:t>
      </w:r>
    </w:p>
    <w:p w:rsidR="001C100B" w:rsidRDefault="001C100B" w:rsidP="001C100B">
      <w:pPr>
        <w:jc w:val="both"/>
        <w:rPr>
          <w:rFonts w:ascii="Arial" w:hAnsi="Arial" w:cs="Arial"/>
        </w:rPr>
      </w:pPr>
      <w:r>
        <w:rPr>
          <w:rFonts w:ascii="Arial" w:hAnsi="Arial" w:cs="Arial"/>
        </w:rPr>
        <w:t> </w:t>
      </w:r>
    </w:p>
    <w:p w:rsidR="001C100B" w:rsidRDefault="001C100B" w:rsidP="001C100B">
      <w:pPr>
        <w:jc w:val="both"/>
        <w:rPr>
          <w:rFonts w:ascii="Arial" w:hAnsi="Arial" w:cs="Arial"/>
          <w:b/>
        </w:rPr>
      </w:pPr>
      <w:r>
        <w:rPr>
          <w:rFonts w:ascii="Arial" w:hAnsi="Arial" w:cs="Arial"/>
          <w:b/>
        </w:rPr>
        <w:t>4 - VIGÊNCIA</w:t>
      </w:r>
    </w:p>
    <w:p w:rsidR="001C100B" w:rsidRDefault="001C100B" w:rsidP="001C100B">
      <w:pPr>
        <w:jc w:val="both"/>
        <w:rPr>
          <w:rFonts w:ascii="Arial" w:hAnsi="Arial" w:cs="Arial"/>
        </w:rPr>
      </w:pPr>
      <w:r>
        <w:rPr>
          <w:rFonts w:ascii="Arial" w:hAnsi="Arial" w:cs="Arial"/>
        </w:rPr>
        <w:t>O Futuro contrato terá a vigência 12(doze) meses.</w:t>
      </w:r>
      <w:r>
        <w:rPr>
          <w:rFonts w:ascii="Arial" w:hAnsi="Arial" w:cs="Arial"/>
          <w:sz w:val="24"/>
          <w:szCs w:val="24"/>
        </w:rPr>
        <w:t xml:space="preserve"> </w:t>
      </w:r>
      <w:r>
        <w:rPr>
          <w:rFonts w:ascii="Arial" w:hAnsi="Arial" w:cs="Arial"/>
        </w:rPr>
        <w:t xml:space="preserve">A empresa Contratada deverá executar os trabalhos no decorrer dos 12 (doze) meses (observada </w:t>
      </w:r>
      <w:proofErr w:type="gramStart"/>
      <w:r>
        <w:rPr>
          <w:rFonts w:ascii="Arial" w:hAnsi="Arial" w:cs="Arial"/>
        </w:rPr>
        <w:t>a</w:t>
      </w:r>
      <w:proofErr w:type="gramEnd"/>
      <w:r>
        <w:rPr>
          <w:rFonts w:ascii="Arial" w:hAnsi="Arial" w:cs="Arial"/>
        </w:rPr>
        <w:t xml:space="preserve"> definição de prazos para execução dos serviços no interesse da Administração), podendo ocorrer prorrogação nos termo do artigo 57 da Lei 8.666/93.</w:t>
      </w:r>
    </w:p>
    <w:p w:rsidR="001C100B" w:rsidRDefault="001C100B" w:rsidP="001C100B">
      <w:pPr>
        <w:jc w:val="both"/>
        <w:rPr>
          <w:rFonts w:ascii="Arial" w:hAnsi="Arial" w:cs="Arial"/>
        </w:rPr>
      </w:pPr>
    </w:p>
    <w:p w:rsidR="001C100B" w:rsidRDefault="001C100B" w:rsidP="001C100B">
      <w:pPr>
        <w:jc w:val="both"/>
        <w:rPr>
          <w:rFonts w:ascii="Arial" w:hAnsi="Arial" w:cs="Arial"/>
          <w:b/>
        </w:rPr>
      </w:pPr>
      <w:r>
        <w:rPr>
          <w:rFonts w:ascii="Arial" w:hAnsi="Arial" w:cs="Arial"/>
          <w:b/>
        </w:rPr>
        <w:t>5 - OBRIGAÇÕES DA CONTRATADA</w:t>
      </w:r>
    </w:p>
    <w:p w:rsidR="001C100B" w:rsidRDefault="001C100B" w:rsidP="001C100B">
      <w:pPr>
        <w:jc w:val="both"/>
        <w:rPr>
          <w:rFonts w:ascii="Arial" w:hAnsi="Arial" w:cs="Arial"/>
        </w:rPr>
      </w:pPr>
      <w:r>
        <w:rPr>
          <w:rFonts w:ascii="Arial" w:hAnsi="Arial" w:cs="Arial"/>
        </w:rPr>
        <w:t>A CONTRATADA, no decorrer da execução do Contrato, obriga-se:</w:t>
      </w:r>
    </w:p>
    <w:p w:rsidR="001C100B" w:rsidRDefault="001C100B" w:rsidP="001C100B">
      <w:pPr>
        <w:jc w:val="both"/>
        <w:rPr>
          <w:rFonts w:ascii="Arial" w:hAnsi="Arial" w:cs="Arial"/>
        </w:rPr>
      </w:pPr>
    </w:p>
    <w:p w:rsidR="001C100B" w:rsidRDefault="001C100B" w:rsidP="001C100B">
      <w:pPr>
        <w:jc w:val="both"/>
        <w:rPr>
          <w:rFonts w:ascii="Arial" w:hAnsi="Arial" w:cs="Arial"/>
        </w:rPr>
      </w:pPr>
      <w:r w:rsidRPr="007707A9">
        <w:rPr>
          <w:rFonts w:ascii="Arial" w:hAnsi="Arial" w:cs="Arial"/>
          <w:b/>
        </w:rPr>
        <w:t xml:space="preserve">1. </w:t>
      </w:r>
      <w:proofErr w:type="gramStart"/>
      <w:r>
        <w:rPr>
          <w:rFonts w:ascii="Arial" w:hAnsi="Arial" w:cs="Arial"/>
        </w:rPr>
        <w:t>direcionar</w:t>
      </w:r>
      <w:proofErr w:type="gramEnd"/>
      <w:r>
        <w:rPr>
          <w:rFonts w:ascii="Arial" w:hAnsi="Arial" w:cs="Arial"/>
        </w:rPr>
        <w:t xml:space="preserve"> todos os recursos necessários, visando à obtenção do perfeito fornecimento do objeto contratual, de forma plena e satisfatória, sem ônus adicionais de qualquer natureza ao CONTRATANTE;</w:t>
      </w:r>
    </w:p>
    <w:p w:rsidR="001C100B" w:rsidRDefault="001C100B" w:rsidP="001C100B">
      <w:pPr>
        <w:jc w:val="both"/>
        <w:rPr>
          <w:rFonts w:ascii="Arial" w:hAnsi="Arial" w:cs="Arial"/>
        </w:rPr>
      </w:pPr>
      <w:r w:rsidRPr="007707A9">
        <w:rPr>
          <w:rFonts w:ascii="Arial" w:hAnsi="Arial" w:cs="Arial"/>
          <w:b/>
        </w:rPr>
        <w:t xml:space="preserve">2. </w:t>
      </w:r>
      <w:proofErr w:type="gramStart"/>
      <w:r>
        <w:rPr>
          <w:rFonts w:ascii="Arial" w:hAnsi="Arial" w:cs="Arial"/>
        </w:rPr>
        <w:t>observar</w:t>
      </w:r>
      <w:proofErr w:type="gramEnd"/>
      <w:r>
        <w:rPr>
          <w:rFonts w:ascii="Arial" w:hAnsi="Arial" w:cs="Arial"/>
        </w:rPr>
        <w:t xml:space="preserve"> as normas legais a que está sujeita para fornecimento dos produtos e apresentar, sempre que solicitado, os documentos que comprovem a procedência dos mesmos;</w:t>
      </w:r>
    </w:p>
    <w:p w:rsidR="001C100B" w:rsidRDefault="001C100B" w:rsidP="001C100B">
      <w:pPr>
        <w:jc w:val="both"/>
        <w:rPr>
          <w:rFonts w:ascii="Arial" w:hAnsi="Arial" w:cs="Arial"/>
        </w:rPr>
      </w:pPr>
      <w:r w:rsidRPr="007707A9">
        <w:rPr>
          <w:rFonts w:ascii="Arial" w:hAnsi="Arial" w:cs="Arial"/>
          <w:b/>
        </w:rPr>
        <w:t xml:space="preserve">3. </w:t>
      </w:r>
      <w:proofErr w:type="gramStart"/>
      <w:r>
        <w:rPr>
          <w:rFonts w:ascii="Arial" w:hAnsi="Arial" w:cs="Arial"/>
        </w:rPr>
        <w:t>manter</w:t>
      </w:r>
      <w:proofErr w:type="gramEnd"/>
      <w:r>
        <w:rPr>
          <w:rFonts w:ascii="Arial" w:hAnsi="Arial" w:cs="Arial"/>
        </w:rPr>
        <w:t xml:space="preserve"> estoque regular dos produtos, de modo a poder atender de imediato as solicitações para atender os Setores do Município;</w:t>
      </w:r>
    </w:p>
    <w:p w:rsidR="001C100B" w:rsidRDefault="001C100B" w:rsidP="001C100B">
      <w:pPr>
        <w:jc w:val="both"/>
        <w:rPr>
          <w:rFonts w:ascii="Arial" w:hAnsi="Arial" w:cs="Arial"/>
        </w:rPr>
      </w:pPr>
      <w:smartTag w:uri="urn:schemas-microsoft-com:office:smarttags" w:element="metricconverter">
        <w:smartTagPr>
          <w:attr w:name="ProductID" w:val="4. A"/>
        </w:smartTagPr>
        <w:r w:rsidRPr="007707A9">
          <w:rPr>
            <w:rFonts w:ascii="Arial" w:hAnsi="Arial" w:cs="Arial"/>
            <w:b/>
          </w:rPr>
          <w:t xml:space="preserve">4. </w:t>
        </w:r>
        <w:r>
          <w:rPr>
            <w:rFonts w:ascii="Arial" w:hAnsi="Arial" w:cs="Arial"/>
          </w:rPr>
          <w:t>A</w:t>
        </w:r>
      </w:smartTag>
      <w:r>
        <w:rPr>
          <w:rFonts w:ascii="Arial" w:hAnsi="Arial" w:cs="Arial"/>
        </w:rPr>
        <w:t xml:space="preserve"> CONTRATADA obriga-se a manter atendimento diário, no mínimo de </w:t>
      </w:r>
      <w:proofErr w:type="gramStart"/>
      <w:r>
        <w:rPr>
          <w:rFonts w:ascii="Arial" w:hAnsi="Arial" w:cs="Arial"/>
        </w:rPr>
        <w:t>07:00</w:t>
      </w:r>
      <w:proofErr w:type="gramEnd"/>
      <w:r>
        <w:rPr>
          <w:rFonts w:ascii="Arial" w:hAnsi="Arial" w:cs="Arial"/>
        </w:rPr>
        <w:t xml:space="preserve"> (sete) até as 19:00 (dezessete) horas, todos os dias da semana.</w:t>
      </w:r>
    </w:p>
    <w:p w:rsidR="001C100B" w:rsidRDefault="001C100B" w:rsidP="001C100B">
      <w:pPr>
        <w:jc w:val="both"/>
        <w:rPr>
          <w:rFonts w:ascii="Arial" w:hAnsi="Arial" w:cs="Arial"/>
        </w:rPr>
      </w:pPr>
      <w:r w:rsidRPr="007707A9">
        <w:rPr>
          <w:rFonts w:ascii="Arial" w:hAnsi="Arial" w:cs="Arial"/>
          <w:b/>
        </w:rPr>
        <w:t xml:space="preserve">5. </w:t>
      </w:r>
      <w:proofErr w:type="gramStart"/>
      <w:r>
        <w:rPr>
          <w:rFonts w:ascii="Arial" w:hAnsi="Arial" w:cs="Arial"/>
        </w:rPr>
        <w:t>ressarcir</w:t>
      </w:r>
      <w:proofErr w:type="gramEnd"/>
      <w:r>
        <w:rPr>
          <w:rFonts w:ascii="Arial" w:hAnsi="Arial" w:cs="Arial"/>
        </w:rPr>
        <w:t xml:space="preserve"> o Município do equivalente a todos os danos decorrentes de paralisação ou interrupção do fornecimento dos produtos adquirido, exceto quando isso ocorrer por exigência do CONTRATANTE ou ainda por caso fortuito ou força maior, circunstâncias devidamente comunicadas ao CONTRATANTE no prazo de 48 (quarenta e oito horas), após a sua ocorrência;</w:t>
      </w:r>
    </w:p>
    <w:p w:rsidR="001C100B" w:rsidRDefault="001C100B" w:rsidP="001C100B">
      <w:pPr>
        <w:jc w:val="both"/>
        <w:rPr>
          <w:rFonts w:ascii="Arial" w:hAnsi="Arial" w:cs="Arial"/>
        </w:rPr>
      </w:pPr>
      <w:r w:rsidRPr="007707A9">
        <w:rPr>
          <w:rFonts w:ascii="Arial" w:hAnsi="Arial" w:cs="Arial"/>
          <w:b/>
        </w:rPr>
        <w:t xml:space="preserve">6. </w:t>
      </w:r>
      <w:proofErr w:type="gramStart"/>
      <w:r>
        <w:rPr>
          <w:rFonts w:ascii="Arial" w:hAnsi="Arial" w:cs="Arial"/>
        </w:rPr>
        <w:t>responsabilizar</w:t>
      </w:r>
      <w:proofErr w:type="gramEnd"/>
      <w:r>
        <w:rPr>
          <w:rFonts w:ascii="Arial" w:hAnsi="Arial" w:cs="Arial"/>
        </w:rPr>
        <w:t>-se por eventuais multas municipais, estaduais e federais decorrentes de faltas por ela cometidas na execução do Contrato;</w:t>
      </w:r>
    </w:p>
    <w:p w:rsidR="001C100B" w:rsidRDefault="001C100B" w:rsidP="001C100B">
      <w:pPr>
        <w:jc w:val="both"/>
        <w:rPr>
          <w:rFonts w:ascii="Arial" w:hAnsi="Arial" w:cs="Arial"/>
        </w:rPr>
      </w:pPr>
      <w:r w:rsidRPr="007707A9">
        <w:rPr>
          <w:rFonts w:ascii="Arial" w:hAnsi="Arial" w:cs="Arial"/>
          <w:b/>
        </w:rPr>
        <w:t xml:space="preserve">7. </w:t>
      </w:r>
      <w:proofErr w:type="gramStart"/>
      <w:r>
        <w:rPr>
          <w:rFonts w:ascii="Arial" w:hAnsi="Arial" w:cs="Arial"/>
        </w:rPr>
        <w:t>exigir</w:t>
      </w:r>
      <w:proofErr w:type="gramEnd"/>
      <w:r>
        <w:rPr>
          <w:rFonts w:ascii="Arial" w:hAnsi="Arial" w:cs="Arial"/>
        </w:rPr>
        <w:t xml:space="preserve"> de seu pessoal e fiscalizar o uso de equipamento e materiais de segurança necessários à execução do objeto desta licitação, bem como o cumprimento das normas e medidas de segurança;</w:t>
      </w:r>
    </w:p>
    <w:p w:rsidR="001C100B" w:rsidRDefault="001C100B" w:rsidP="001C100B">
      <w:pPr>
        <w:jc w:val="both"/>
        <w:rPr>
          <w:rFonts w:ascii="Arial" w:hAnsi="Arial" w:cs="Arial"/>
        </w:rPr>
      </w:pPr>
      <w:r w:rsidRPr="007707A9">
        <w:rPr>
          <w:rFonts w:ascii="Arial" w:hAnsi="Arial" w:cs="Arial"/>
          <w:b/>
        </w:rPr>
        <w:t>8</w:t>
      </w:r>
      <w:r>
        <w:rPr>
          <w:rFonts w:ascii="Arial" w:hAnsi="Arial" w:cs="Arial"/>
        </w:rPr>
        <w:t xml:space="preserve">. </w:t>
      </w:r>
      <w:proofErr w:type="gramStart"/>
      <w:r>
        <w:rPr>
          <w:rFonts w:ascii="Arial" w:hAnsi="Arial" w:cs="Arial"/>
        </w:rPr>
        <w:t>manter</w:t>
      </w:r>
      <w:proofErr w:type="gramEnd"/>
      <w:r>
        <w:rPr>
          <w:rFonts w:ascii="Arial" w:hAnsi="Arial" w:cs="Arial"/>
        </w:rPr>
        <w:t xml:space="preserve"> absoluto sigilo com referência a assuntos de que tome conhecimento, em função do cumprimento do objeto desta licitação;</w:t>
      </w:r>
    </w:p>
    <w:p w:rsidR="001C100B" w:rsidRDefault="001C100B" w:rsidP="001C100B">
      <w:pPr>
        <w:jc w:val="both"/>
        <w:rPr>
          <w:rFonts w:ascii="Arial" w:hAnsi="Arial" w:cs="Arial"/>
        </w:rPr>
      </w:pPr>
      <w:r w:rsidRPr="007707A9">
        <w:rPr>
          <w:rFonts w:ascii="Arial" w:hAnsi="Arial" w:cs="Arial"/>
          <w:b/>
        </w:rPr>
        <w:t xml:space="preserve">9. </w:t>
      </w:r>
      <w:proofErr w:type="gramStart"/>
      <w:r>
        <w:rPr>
          <w:rFonts w:ascii="Arial" w:hAnsi="Arial" w:cs="Arial"/>
        </w:rPr>
        <w:t>cumprir</w:t>
      </w:r>
      <w:proofErr w:type="gramEnd"/>
      <w:r>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CONTRATANTE qualquer vínculo empregatício;</w:t>
      </w:r>
    </w:p>
    <w:p w:rsidR="001C100B" w:rsidRDefault="001C100B" w:rsidP="001C100B">
      <w:pPr>
        <w:jc w:val="both"/>
        <w:rPr>
          <w:rFonts w:ascii="Arial" w:hAnsi="Arial" w:cs="Arial"/>
        </w:rPr>
      </w:pPr>
      <w:r w:rsidRPr="007707A9">
        <w:rPr>
          <w:rFonts w:ascii="Arial" w:hAnsi="Arial" w:cs="Arial"/>
          <w:b/>
        </w:rPr>
        <w:t xml:space="preserve">10. </w:t>
      </w:r>
      <w:proofErr w:type="gramStart"/>
      <w:r>
        <w:rPr>
          <w:rFonts w:ascii="Arial" w:hAnsi="Arial" w:cs="Arial"/>
        </w:rPr>
        <w:t>fornecer</w:t>
      </w:r>
      <w:proofErr w:type="gramEnd"/>
      <w:r>
        <w:rPr>
          <w:rFonts w:ascii="Arial" w:hAnsi="Arial" w:cs="Arial"/>
        </w:rPr>
        <w:t xml:space="preserve"> os produtos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1C100B" w:rsidRDefault="001C100B" w:rsidP="001C100B">
      <w:pPr>
        <w:jc w:val="both"/>
        <w:rPr>
          <w:rFonts w:ascii="Arial" w:hAnsi="Arial" w:cs="Arial"/>
        </w:rPr>
      </w:pPr>
      <w:r w:rsidRPr="007707A9">
        <w:rPr>
          <w:rFonts w:ascii="Arial" w:hAnsi="Arial" w:cs="Arial"/>
          <w:b/>
        </w:rPr>
        <w:t>11</w:t>
      </w:r>
      <w:r>
        <w:rPr>
          <w:rFonts w:ascii="Arial" w:hAnsi="Arial" w:cs="Arial"/>
        </w:rPr>
        <w:t xml:space="preserve">. </w:t>
      </w:r>
      <w:proofErr w:type="gramStart"/>
      <w:r>
        <w:rPr>
          <w:rFonts w:ascii="Arial" w:hAnsi="Arial" w:cs="Arial"/>
        </w:rPr>
        <w:t>responder</w:t>
      </w:r>
      <w:proofErr w:type="gramEnd"/>
      <w:r>
        <w:rPr>
          <w:rFonts w:ascii="Arial" w:hAnsi="Arial" w:cs="Arial"/>
        </w:rPr>
        <w:t>, independentemente de culpa, por qualquer dano pessoal ou patrimonial ao CONTRATANTE, ou ainda a terceiros, na execução do fornecimento objeto da licitação, não sendo excluída, ou mesmo reduzida, a responsabilidade pelo fato de haver fiscalização ou acompanhamento pelo CONTRATANTE.</w:t>
      </w:r>
    </w:p>
    <w:p w:rsidR="001C100B" w:rsidRDefault="001C100B" w:rsidP="001C100B">
      <w:pPr>
        <w:jc w:val="both"/>
        <w:rPr>
          <w:rFonts w:ascii="Arial" w:hAnsi="Arial" w:cs="Arial"/>
        </w:rPr>
      </w:pPr>
    </w:p>
    <w:p w:rsidR="001C100B" w:rsidRDefault="001C100B" w:rsidP="001C100B">
      <w:pPr>
        <w:jc w:val="both"/>
        <w:rPr>
          <w:rFonts w:ascii="Arial" w:hAnsi="Arial" w:cs="Arial"/>
          <w:b/>
        </w:rPr>
      </w:pPr>
      <w:r>
        <w:rPr>
          <w:rFonts w:ascii="Arial" w:hAnsi="Arial" w:cs="Arial"/>
          <w:b/>
        </w:rPr>
        <w:t>6 - OBRIGAÇÕES DA CONTRATANTE</w:t>
      </w:r>
    </w:p>
    <w:p w:rsidR="001C100B" w:rsidRDefault="001C100B" w:rsidP="001C100B">
      <w:pPr>
        <w:jc w:val="both"/>
        <w:rPr>
          <w:rFonts w:ascii="Arial" w:hAnsi="Arial" w:cs="Arial"/>
        </w:rPr>
      </w:pPr>
      <w:r w:rsidRPr="007707A9">
        <w:rPr>
          <w:rFonts w:ascii="Arial" w:hAnsi="Arial" w:cs="Arial"/>
          <w:b/>
        </w:rPr>
        <w:t>1.</w:t>
      </w:r>
      <w:r>
        <w:rPr>
          <w:rFonts w:ascii="Arial" w:hAnsi="Arial" w:cs="Arial"/>
        </w:rPr>
        <w:t xml:space="preserve"> </w:t>
      </w:r>
      <w:proofErr w:type="gramStart"/>
      <w:r>
        <w:rPr>
          <w:rFonts w:ascii="Arial" w:hAnsi="Arial" w:cs="Arial"/>
        </w:rPr>
        <w:t>autorizar</w:t>
      </w:r>
      <w:proofErr w:type="gramEnd"/>
      <w:r>
        <w:rPr>
          <w:rFonts w:ascii="Arial" w:hAnsi="Arial" w:cs="Arial"/>
        </w:rPr>
        <w:t xml:space="preserve"> o fornecimento dos produtos mediante formulário a ser emitido pelo Setor de Compras e cujas cópias deverão ser anexadas às respectivas notas fiscais, para efeito de conferência e pagamento;</w:t>
      </w:r>
    </w:p>
    <w:p w:rsidR="001C100B" w:rsidRDefault="001C100B" w:rsidP="001C100B">
      <w:pPr>
        <w:jc w:val="both"/>
        <w:rPr>
          <w:rFonts w:ascii="Arial" w:hAnsi="Arial" w:cs="Arial"/>
        </w:rPr>
      </w:pPr>
      <w:r w:rsidRPr="007707A9">
        <w:rPr>
          <w:rFonts w:ascii="Arial" w:hAnsi="Arial" w:cs="Arial"/>
          <w:b/>
        </w:rPr>
        <w:t>2.</w:t>
      </w:r>
      <w:r>
        <w:rPr>
          <w:rFonts w:ascii="Arial" w:hAnsi="Arial" w:cs="Arial"/>
        </w:rPr>
        <w:t xml:space="preserve"> </w:t>
      </w:r>
      <w:proofErr w:type="gramStart"/>
      <w:r>
        <w:rPr>
          <w:rFonts w:ascii="Arial" w:hAnsi="Arial" w:cs="Arial"/>
        </w:rPr>
        <w:t>fiscalizar</w:t>
      </w:r>
      <w:proofErr w:type="gramEnd"/>
      <w:r>
        <w:rPr>
          <w:rFonts w:ascii="Arial" w:hAnsi="Arial" w:cs="Arial"/>
        </w:rPr>
        <w:t xml:space="preserve"> a execução do Contrato objetivando a qualidade desejada;</w:t>
      </w:r>
    </w:p>
    <w:p w:rsidR="001C100B" w:rsidRDefault="001C100B" w:rsidP="001C100B">
      <w:pPr>
        <w:jc w:val="both"/>
        <w:rPr>
          <w:rFonts w:ascii="Arial" w:hAnsi="Arial" w:cs="Arial"/>
        </w:rPr>
      </w:pPr>
      <w:r w:rsidRPr="007707A9">
        <w:rPr>
          <w:rFonts w:ascii="Arial" w:hAnsi="Arial" w:cs="Arial"/>
          <w:b/>
        </w:rPr>
        <w:t>3.</w:t>
      </w:r>
      <w:r>
        <w:rPr>
          <w:rFonts w:ascii="Arial" w:hAnsi="Arial" w:cs="Arial"/>
        </w:rPr>
        <w:t xml:space="preserve"> </w:t>
      </w:r>
      <w:proofErr w:type="gramStart"/>
      <w:r>
        <w:rPr>
          <w:rFonts w:ascii="Arial" w:hAnsi="Arial" w:cs="Arial"/>
        </w:rPr>
        <w:t>dar</w:t>
      </w:r>
      <w:proofErr w:type="gramEnd"/>
      <w:r>
        <w:rPr>
          <w:rFonts w:ascii="Arial" w:hAnsi="Arial" w:cs="Arial"/>
        </w:rPr>
        <w:t xml:space="preserve"> ciência à CONTRATADA imediatamente sobre qualquer anormalidade que verificar na execução do Contrato e indicar os procedimentos necessários ao seu correto cumprimento;</w:t>
      </w:r>
    </w:p>
    <w:p w:rsidR="001C100B" w:rsidRDefault="001C100B" w:rsidP="001C100B">
      <w:pPr>
        <w:jc w:val="both"/>
        <w:rPr>
          <w:rFonts w:ascii="Arial" w:hAnsi="Arial" w:cs="Arial"/>
        </w:rPr>
      </w:pPr>
      <w:r w:rsidRPr="007707A9">
        <w:rPr>
          <w:rFonts w:ascii="Arial" w:hAnsi="Arial" w:cs="Arial"/>
          <w:b/>
        </w:rPr>
        <w:t>4</w:t>
      </w:r>
      <w:r>
        <w:rPr>
          <w:rFonts w:ascii="Arial" w:hAnsi="Arial" w:cs="Arial"/>
        </w:rPr>
        <w:t xml:space="preserve">. </w:t>
      </w:r>
      <w:proofErr w:type="gramStart"/>
      <w:r>
        <w:rPr>
          <w:rFonts w:ascii="Arial" w:hAnsi="Arial" w:cs="Arial"/>
        </w:rPr>
        <w:t>prestar</w:t>
      </w:r>
      <w:proofErr w:type="gramEnd"/>
      <w:r>
        <w:rPr>
          <w:rFonts w:ascii="Arial" w:hAnsi="Arial" w:cs="Arial"/>
        </w:rPr>
        <w:t xml:space="preserve"> as informações e os esclarecimentos atinentes ao objeto, que venham ser solicitados pela CONTRATADA;</w:t>
      </w:r>
    </w:p>
    <w:p w:rsidR="001C100B" w:rsidRDefault="001C100B" w:rsidP="001C100B">
      <w:pPr>
        <w:jc w:val="both"/>
        <w:rPr>
          <w:rFonts w:ascii="Arial" w:hAnsi="Arial" w:cs="Arial"/>
        </w:rPr>
      </w:pPr>
      <w:r w:rsidRPr="007707A9">
        <w:rPr>
          <w:rFonts w:ascii="Arial" w:hAnsi="Arial" w:cs="Arial"/>
          <w:b/>
        </w:rPr>
        <w:lastRenderedPageBreak/>
        <w:t>5.</w:t>
      </w:r>
      <w:r>
        <w:rPr>
          <w:rFonts w:ascii="Arial" w:hAnsi="Arial" w:cs="Arial"/>
        </w:rPr>
        <w:t xml:space="preserve"> O Município de Janaúba poderá solicitar à CONTRATADA, análise do produto entregue, sempre que o mesmo se fizer necessário, sem ônus para o Órgão CONTRATANTE;</w:t>
      </w:r>
    </w:p>
    <w:p w:rsidR="001C100B" w:rsidRDefault="001C100B" w:rsidP="001C100B">
      <w:pPr>
        <w:jc w:val="both"/>
        <w:rPr>
          <w:rFonts w:ascii="Arial" w:hAnsi="Arial" w:cs="Arial"/>
        </w:rPr>
      </w:pPr>
      <w:r w:rsidRPr="007707A9">
        <w:rPr>
          <w:rFonts w:ascii="Arial" w:hAnsi="Arial" w:cs="Arial"/>
          <w:b/>
        </w:rPr>
        <w:t>6.</w:t>
      </w:r>
      <w:r>
        <w:rPr>
          <w:rFonts w:ascii="Arial" w:hAnsi="Arial" w:cs="Arial"/>
        </w:rPr>
        <w:t xml:space="preserve"> </w:t>
      </w:r>
      <w:proofErr w:type="gramStart"/>
      <w:r>
        <w:rPr>
          <w:rFonts w:ascii="Arial" w:hAnsi="Arial" w:cs="Arial"/>
        </w:rPr>
        <w:t>verificar</w:t>
      </w:r>
      <w:proofErr w:type="gramEnd"/>
      <w:r>
        <w:rPr>
          <w:rFonts w:ascii="Arial" w:hAnsi="Arial" w:cs="Arial"/>
        </w:rPr>
        <w:t xml:space="preserve"> e atestar, ao receber a Nota Fiscal, se as quantidades cobradas correspondem ao consumo real ocorrido;</w:t>
      </w:r>
    </w:p>
    <w:p w:rsidR="001C100B" w:rsidRDefault="001C100B" w:rsidP="001C100B">
      <w:pPr>
        <w:jc w:val="both"/>
        <w:rPr>
          <w:rFonts w:ascii="Arial" w:hAnsi="Arial" w:cs="Arial"/>
        </w:rPr>
      </w:pPr>
      <w:r w:rsidRPr="007707A9">
        <w:rPr>
          <w:rFonts w:ascii="Arial" w:hAnsi="Arial" w:cs="Arial"/>
          <w:b/>
        </w:rPr>
        <w:t>7.</w:t>
      </w:r>
      <w:r>
        <w:rPr>
          <w:rFonts w:ascii="Arial" w:hAnsi="Arial" w:cs="Arial"/>
        </w:rPr>
        <w:t xml:space="preserve"> </w:t>
      </w:r>
      <w:proofErr w:type="gramStart"/>
      <w:r>
        <w:rPr>
          <w:rFonts w:ascii="Arial" w:hAnsi="Arial" w:cs="Arial"/>
        </w:rPr>
        <w:t>efetuar</w:t>
      </w:r>
      <w:proofErr w:type="gramEnd"/>
      <w:r>
        <w:rPr>
          <w:rFonts w:ascii="Arial" w:hAnsi="Arial" w:cs="Arial"/>
        </w:rPr>
        <w:t xml:space="preserve"> pagamento à CONTRATADA de acordo com as condições de preço e prazo estabelecidas no contrato.</w:t>
      </w:r>
    </w:p>
    <w:p w:rsidR="001C100B" w:rsidRDefault="001C100B" w:rsidP="001C100B">
      <w:pPr>
        <w:jc w:val="both"/>
        <w:rPr>
          <w:rFonts w:ascii="Arial" w:hAnsi="Arial" w:cs="Arial"/>
          <w:b/>
        </w:rPr>
      </w:pPr>
    </w:p>
    <w:p w:rsidR="001C100B" w:rsidRDefault="001C100B" w:rsidP="001C100B">
      <w:pPr>
        <w:jc w:val="both"/>
        <w:rPr>
          <w:rFonts w:ascii="Arial" w:hAnsi="Arial" w:cs="Arial"/>
          <w:b/>
        </w:rPr>
      </w:pPr>
      <w:r>
        <w:rPr>
          <w:rFonts w:ascii="Arial" w:hAnsi="Arial" w:cs="Arial"/>
          <w:b/>
        </w:rPr>
        <w:t>7 - CONSUMO E CUSTO ESTIMADOS ANUALMENTE</w:t>
      </w:r>
    </w:p>
    <w:p w:rsidR="001C100B" w:rsidRDefault="001C100B" w:rsidP="001C100B">
      <w:pPr>
        <w:jc w:val="both"/>
        <w:rPr>
          <w:rFonts w:ascii="Arial" w:hAnsi="Arial" w:cs="Arial"/>
        </w:rPr>
      </w:pPr>
      <w:r w:rsidRPr="0096675F">
        <w:rPr>
          <w:rFonts w:ascii="Arial" w:hAnsi="Arial" w:cs="Arial"/>
          <w:b/>
        </w:rPr>
        <w:t>1.</w:t>
      </w:r>
      <w:r>
        <w:rPr>
          <w:rFonts w:ascii="Arial" w:hAnsi="Arial" w:cs="Arial"/>
        </w:rPr>
        <w:t xml:space="preserve"> Para efeito de pagamento, serão computados apenas os quantitativos efetivamente fornecidos;</w:t>
      </w:r>
    </w:p>
    <w:p w:rsidR="001C100B" w:rsidRDefault="001C100B" w:rsidP="001C100B">
      <w:pPr>
        <w:jc w:val="both"/>
        <w:rPr>
          <w:rFonts w:ascii="Arial" w:hAnsi="Arial" w:cs="Arial"/>
        </w:rPr>
      </w:pPr>
      <w:r w:rsidRPr="0096675F">
        <w:rPr>
          <w:rFonts w:ascii="Arial" w:hAnsi="Arial" w:cs="Arial"/>
          <w:b/>
        </w:rPr>
        <w:t>2</w:t>
      </w:r>
      <w:r>
        <w:rPr>
          <w:rFonts w:ascii="Arial" w:hAnsi="Arial" w:cs="Arial"/>
        </w:rPr>
        <w:t>. Nos preços ofertados nas propostas dos licitantes deverão estar inclusas todos os custos e despesas decorrentes de transportes, seguros, tributos, taxas de qualquer natureza e outras que, direta ou indiretamente, impliquem ou venham a implicar no fiel cumprimento do Contrato;</w:t>
      </w:r>
    </w:p>
    <w:p w:rsidR="001C100B" w:rsidRDefault="001C100B" w:rsidP="001C100B">
      <w:pPr>
        <w:jc w:val="both"/>
        <w:rPr>
          <w:rFonts w:ascii="Arial" w:hAnsi="Arial" w:cs="Arial"/>
        </w:rPr>
      </w:pPr>
      <w:r w:rsidRPr="0096675F">
        <w:rPr>
          <w:rFonts w:ascii="Arial" w:hAnsi="Arial" w:cs="Arial"/>
          <w:b/>
        </w:rPr>
        <w:t>3.</w:t>
      </w:r>
      <w:r>
        <w:rPr>
          <w:rFonts w:ascii="Arial" w:hAnsi="Arial" w:cs="Arial"/>
        </w:rPr>
        <w:t xml:space="preserve"> Não haverá reajuste conforme legislação vigente;</w:t>
      </w:r>
    </w:p>
    <w:p w:rsidR="001C100B" w:rsidRDefault="001C100B" w:rsidP="001C100B">
      <w:pPr>
        <w:jc w:val="both"/>
        <w:rPr>
          <w:rFonts w:ascii="Arial" w:hAnsi="Arial" w:cs="Arial"/>
        </w:rPr>
      </w:pPr>
      <w:r w:rsidRPr="0096675F">
        <w:rPr>
          <w:rFonts w:ascii="Arial" w:hAnsi="Arial" w:cs="Arial"/>
          <w:b/>
        </w:rPr>
        <w:t>4.</w:t>
      </w:r>
      <w:r>
        <w:rPr>
          <w:rFonts w:ascii="Arial" w:hAnsi="Arial" w:cs="Arial"/>
        </w:rPr>
        <w:t xml:space="preserve"> O pagamento deverá ser efetuado mensalmente, através da apresentação da Nota Fiscal da CONTRATADA, no Setor de Competente deste Município, acompanhada das Autorizações de Fornecimento e das Certidões Negativas do FGTS, da Previdência Social, da Receita Fazendária – ICMS e de Tributos Federais.</w:t>
      </w:r>
    </w:p>
    <w:p w:rsidR="001C100B" w:rsidRDefault="001C100B" w:rsidP="001C100B">
      <w:pPr>
        <w:jc w:val="both"/>
        <w:rPr>
          <w:rFonts w:ascii="Arial" w:hAnsi="Arial" w:cs="Arial"/>
          <w:b/>
        </w:rPr>
      </w:pPr>
    </w:p>
    <w:p w:rsidR="001C100B" w:rsidRDefault="001C100B" w:rsidP="001C100B">
      <w:pPr>
        <w:jc w:val="both"/>
        <w:rPr>
          <w:rFonts w:ascii="Arial" w:hAnsi="Arial" w:cs="Arial"/>
          <w:b/>
        </w:rPr>
      </w:pPr>
      <w:r>
        <w:rPr>
          <w:rFonts w:ascii="Arial" w:hAnsi="Arial" w:cs="Arial"/>
          <w:b/>
        </w:rPr>
        <w:t>8 – DISPOSIÇÕES GERAIS</w:t>
      </w:r>
    </w:p>
    <w:p w:rsidR="001C100B" w:rsidRDefault="001C100B" w:rsidP="001C100B">
      <w:pPr>
        <w:jc w:val="both"/>
        <w:rPr>
          <w:rFonts w:ascii="Arial" w:hAnsi="Arial" w:cs="Arial"/>
        </w:rPr>
      </w:pPr>
      <w:r w:rsidRPr="007707A9">
        <w:rPr>
          <w:rFonts w:ascii="Arial" w:hAnsi="Arial" w:cs="Arial"/>
          <w:b/>
        </w:rPr>
        <w:t>1.</w:t>
      </w:r>
      <w:r>
        <w:rPr>
          <w:rFonts w:ascii="Arial" w:hAnsi="Arial" w:cs="Arial"/>
        </w:rPr>
        <w:t xml:space="preserve"> O CONTRATANTE poderá a qualquer tempo recusar o fornecimento, no todo ou em parte, sempre que não atender ao estipulado no contrato ou aos padrões técnicos de qualidade exigíveis;</w:t>
      </w:r>
    </w:p>
    <w:p w:rsidR="001C100B" w:rsidRDefault="001C100B" w:rsidP="001C100B">
      <w:pPr>
        <w:jc w:val="both"/>
        <w:rPr>
          <w:rFonts w:ascii="Arial" w:hAnsi="Arial" w:cs="Arial"/>
        </w:rPr>
      </w:pPr>
      <w:smartTag w:uri="urn:schemas-microsoft-com:office:smarttags" w:element="metricconverter">
        <w:smartTagPr>
          <w:attr w:name="ProductID" w:val="2. A"/>
        </w:smartTagPr>
        <w:r w:rsidRPr="007707A9">
          <w:rPr>
            <w:rFonts w:ascii="Arial" w:hAnsi="Arial" w:cs="Arial"/>
            <w:b/>
          </w:rPr>
          <w:t>2.</w:t>
        </w:r>
        <w:r>
          <w:rPr>
            <w:rFonts w:ascii="Arial" w:hAnsi="Arial" w:cs="Arial"/>
          </w:rPr>
          <w:t xml:space="preserve"> A</w:t>
        </w:r>
      </w:smartTag>
      <w:r>
        <w:rPr>
          <w:rFonts w:ascii="Arial" w:hAnsi="Arial" w:cs="Arial"/>
        </w:rPr>
        <w:t xml:space="preserve"> CONTRATADA deverá credenciar preposto para representá-la permanentemente junto ao CONTRATANTE, com a incumbência de resolver todos os assuntos relativos à execução do Contrato;</w:t>
      </w:r>
    </w:p>
    <w:p w:rsidR="001C100B" w:rsidRDefault="001C100B" w:rsidP="001C100B">
      <w:pPr>
        <w:jc w:val="both"/>
        <w:rPr>
          <w:rFonts w:ascii="Arial" w:hAnsi="Arial" w:cs="Arial"/>
        </w:rPr>
      </w:pPr>
      <w:smartTag w:uri="urn:schemas-microsoft-com:office:smarttags" w:element="metricconverter">
        <w:smartTagPr>
          <w:attr w:name="ProductID" w:val="3. A"/>
        </w:smartTagPr>
        <w:r w:rsidRPr="007707A9">
          <w:rPr>
            <w:rFonts w:ascii="Arial" w:hAnsi="Arial" w:cs="Arial"/>
            <w:b/>
          </w:rPr>
          <w:t>3</w:t>
        </w:r>
        <w:r>
          <w:rPr>
            <w:rFonts w:ascii="Arial" w:hAnsi="Arial" w:cs="Arial"/>
          </w:rPr>
          <w:t>. A</w:t>
        </w:r>
      </w:smartTag>
      <w:r>
        <w:rPr>
          <w:rFonts w:ascii="Arial" w:hAnsi="Arial" w:cs="Arial"/>
        </w:rPr>
        <w:t xml:space="preserve"> quantidade dos produtos para o</w:t>
      </w:r>
      <w:proofErr w:type="gramStart"/>
      <w:r>
        <w:rPr>
          <w:rFonts w:ascii="Arial" w:hAnsi="Arial" w:cs="Arial"/>
        </w:rPr>
        <w:t xml:space="preserve">  </w:t>
      </w:r>
      <w:proofErr w:type="gramEnd"/>
      <w:r>
        <w:rPr>
          <w:rFonts w:ascii="Arial" w:hAnsi="Arial" w:cs="Arial"/>
        </w:rPr>
        <w:t>consumo poderá ser alterada, em até 25% (vinte e cinco por cento), para mais ou para menos, do volume inicialmente estimado nesta licitação, caso em que a CONTRATADA fica obrigada a aceitar a alteração, observando o equilíbrio econômico-financeiro originado do Contrato e mantidas as demais cláusulas;</w:t>
      </w:r>
    </w:p>
    <w:p w:rsidR="001C100B" w:rsidRDefault="001C100B" w:rsidP="001C100B">
      <w:pPr>
        <w:jc w:val="both"/>
        <w:rPr>
          <w:rFonts w:ascii="Arial" w:hAnsi="Arial" w:cs="Arial"/>
        </w:rPr>
      </w:pPr>
      <w:r w:rsidRPr="007707A9">
        <w:rPr>
          <w:rFonts w:ascii="Arial" w:hAnsi="Arial" w:cs="Arial"/>
          <w:b/>
        </w:rPr>
        <w:t>4.</w:t>
      </w:r>
      <w:r>
        <w:rPr>
          <w:rFonts w:ascii="Arial" w:hAnsi="Arial" w:cs="Arial"/>
        </w:rPr>
        <w:t xml:space="preserve"> O fornecimento do objeto desta Licitação deve ser executado diretamente pela CONTRATADA, não podendo ser transferido, </w:t>
      </w:r>
      <w:proofErr w:type="spellStart"/>
      <w:r>
        <w:rPr>
          <w:rFonts w:ascii="Arial" w:hAnsi="Arial" w:cs="Arial"/>
        </w:rPr>
        <w:t>subempreitado</w:t>
      </w:r>
      <w:proofErr w:type="spellEnd"/>
      <w:r>
        <w:rPr>
          <w:rFonts w:ascii="Arial" w:hAnsi="Arial" w:cs="Arial"/>
        </w:rPr>
        <w:t>, cedido ou sublocado;</w:t>
      </w:r>
    </w:p>
    <w:p w:rsidR="001C100B" w:rsidRDefault="001C100B" w:rsidP="001C100B">
      <w:pPr>
        <w:jc w:val="both"/>
        <w:rPr>
          <w:rFonts w:ascii="Arial" w:hAnsi="Arial" w:cs="Arial"/>
        </w:rPr>
      </w:pPr>
      <w:smartTag w:uri="urn:schemas-microsoft-com:office:smarttags" w:element="metricconverter">
        <w:smartTagPr>
          <w:attr w:name="ProductID" w:val="5. A"/>
        </w:smartTagPr>
        <w:r w:rsidRPr="007707A9">
          <w:rPr>
            <w:rFonts w:ascii="Arial" w:hAnsi="Arial" w:cs="Arial"/>
            <w:b/>
          </w:rPr>
          <w:t>5.</w:t>
        </w:r>
        <w:r>
          <w:rPr>
            <w:rFonts w:ascii="Arial" w:hAnsi="Arial" w:cs="Arial"/>
          </w:rPr>
          <w:t xml:space="preserve"> A</w:t>
        </w:r>
      </w:smartTag>
      <w:r>
        <w:rPr>
          <w:rFonts w:ascii="Arial" w:hAnsi="Arial" w:cs="Arial"/>
        </w:rPr>
        <w:t xml:space="preserve"> fiscalização da entrega do objeto desta licitação será realizada através do Setor de competente deste Município ou de funcionário por ela indicada;</w:t>
      </w:r>
    </w:p>
    <w:p w:rsidR="001C100B" w:rsidRDefault="001C100B" w:rsidP="001C100B">
      <w:pPr>
        <w:jc w:val="both"/>
        <w:rPr>
          <w:rFonts w:ascii="Arial" w:hAnsi="Arial" w:cs="Arial"/>
        </w:rPr>
      </w:pPr>
      <w:r w:rsidRPr="007707A9">
        <w:rPr>
          <w:rFonts w:ascii="Arial" w:hAnsi="Arial" w:cs="Arial"/>
          <w:b/>
        </w:rPr>
        <w:t>6.</w:t>
      </w:r>
      <w:r>
        <w:rPr>
          <w:rFonts w:ascii="Arial" w:hAnsi="Arial" w:cs="Arial"/>
        </w:rPr>
        <w:t xml:space="preserve"> Declaramos, em conformidade com o Art. 1º da Lei 10.520/2002, que os produtos de higiene e limpeza a serem fornecimentos são bens comuns.</w:t>
      </w:r>
    </w:p>
    <w:p w:rsidR="001C100B" w:rsidRDefault="001C100B" w:rsidP="001C100B">
      <w:pPr>
        <w:spacing w:line="360" w:lineRule="auto"/>
        <w:rPr>
          <w:rFonts w:ascii="Arial" w:hAnsi="Arial" w:cs="Arial"/>
          <w:b/>
        </w:rPr>
      </w:pPr>
      <w:r>
        <w:rPr>
          <w:rFonts w:ascii="Arial" w:hAnsi="Arial" w:cs="Arial"/>
          <w:b/>
        </w:rPr>
        <w:t>Dotação Orçamentária:</w:t>
      </w:r>
    </w:p>
    <w:tbl>
      <w:tblPr>
        <w:tblW w:w="8648" w:type="dxa"/>
        <w:tblInd w:w="-72" w:type="dxa"/>
        <w:tblCellMar>
          <w:left w:w="70" w:type="dxa"/>
          <w:right w:w="70" w:type="dxa"/>
        </w:tblCellMar>
        <w:tblLook w:val="04A0" w:firstRow="1" w:lastRow="0" w:firstColumn="1" w:lastColumn="0" w:noHBand="0" w:noVBand="1"/>
      </w:tblPr>
      <w:tblGrid>
        <w:gridCol w:w="127"/>
        <w:gridCol w:w="1858"/>
        <w:gridCol w:w="142"/>
        <w:gridCol w:w="1548"/>
        <w:gridCol w:w="153"/>
        <w:gridCol w:w="1036"/>
        <w:gridCol w:w="98"/>
        <w:gridCol w:w="1417"/>
        <w:gridCol w:w="142"/>
        <w:gridCol w:w="1918"/>
        <w:gridCol w:w="209"/>
      </w:tblGrid>
      <w:tr w:rsidR="001C100B" w:rsidRPr="0096675F" w:rsidTr="001C100B">
        <w:trPr>
          <w:gridBefore w:val="1"/>
          <w:gridAfter w:val="1"/>
          <w:wBefore w:w="127" w:type="dxa"/>
          <w:wAfter w:w="209" w:type="dxa"/>
          <w:trHeight w:val="300"/>
        </w:trPr>
        <w:tc>
          <w:tcPr>
            <w:tcW w:w="4737" w:type="dxa"/>
            <w:gridSpan w:val="5"/>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SECRETARIA DE PROMOÇÃO SOCIAL</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122</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02.04.02.08.243.4003.1409.3.3.90.30.00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100/129/156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14.157,00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228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1.511,64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4.369,00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999,60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2.793,00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3500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3.325,00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3.370,00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33.679,24 </w:t>
            </w:r>
          </w:p>
        </w:tc>
      </w:tr>
      <w:tr w:rsidR="001C100B" w:rsidRPr="0096675F" w:rsidTr="001C100B">
        <w:trPr>
          <w:gridBefore w:val="1"/>
          <w:gridAfter w:val="1"/>
          <w:wBefore w:w="127" w:type="dxa"/>
          <w:wAfter w:w="209" w:type="dxa"/>
          <w:trHeight w:val="113"/>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141</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ind w:right="-141"/>
              <w:rPr>
                <w:rFonts w:ascii="Arial" w:hAnsi="Arial" w:cs="Arial"/>
                <w:b/>
                <w:bCs/>
                <w:color w:val="000000"/>
                <w:sz w:val="18"/>
                <w:szCs w:val="18"/>
              </w:rPr>
            </w:pPr>
            <w:r w:rsidRPr="0096675F">
              <w:rPr>
                <w:rFonts w:ascii="Arial" w:hAnsi="Arial" w:cs="Arial"/>
                <w:b/>
                <w:bCs/>
                <w:color w:val="000000"/>
                <w:sz w:val="18"/>
                <w:szCs w:val="18"/>
              </w:rPr>
              <w:t>Dotação: 02.04.02.08.244.4002.2404.3.3.90.30.00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100/129/156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lastRenderedPageBreak/>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1014</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6.722,82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11.827,50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3.855,00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3.998,40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3.330,00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3.295,50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17.861,00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96,00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63.306,22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117</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02.04.02.08.122.4004.2411.3.3.90.30.00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251,94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946,20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2.312,64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107</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02.04.01.08.122.4001.2402.3.3.90.30.00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nil"/>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nil"/>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251,94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3</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12,09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15.717,00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17.730,24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130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02.04.02.08.243.4003.2408.3.3.90.30.00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100/129/156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1.261,60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642,50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499,80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6.660,00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10.178,40 </w:t>
            </w:r>
          </w:p>
        </w:tc>
      </w:tr>
      <w:tr w:rsidR="001C100B" w:rsidRPr="0096675F" w:rsidTr="001C100B">
        <w:trPr>
          <w:gridBefore w:val="1"/>
          <w:gridAfter w:val="1"/>
          <w:wBefore w:w="127" w:type="dxa"/>
          <w:wAfter w:w="209" w:type="dxa"/>
          <w:trHeight w:val="300"/>
        </w:trPr>
        <w:tc>
          <w:tcPr>
            <w:tcW w:w="4737" w:type="dxa"/>
            <w:gridSpan w:val="5"/>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proofErr w:type="gramStart"/>
            <w:r w:rsidRPr="0096675F">
              <w:rPr>
                <w:rFonts w:ascii="Arial" w:hAnsi="Arial" w:cs="Arial"/>
                <w:b/>
                <w:bCs/>
                <w:color w:val="000000"/>
                <w:sz w:val="18"/>
                <w:szCs w:val="18"/>
              </w:rPr>
              <w:t>SECRETARIA DE EDUCAÇÃO ESPORTE</w:t>
            </w:r>
            <w:proofErr w:type="gramEnd"/>
            <w:r w:rsidRPr="0096675F">
              <w:rPr>
                <w:rFonts w:ascii="Arial" w:hAnsi="Arial" w:cs="Arial"/>
                <w:b/>
                <w:bCs/>
                <w:color w:val="000000"/>
                <w:sz w:val="18"/>
                <w:szCs w:val="18"/>
              </w:rPr>
              <w:t xml:space="preserve"> E CULTURA</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234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02.07.01.12.122.7001.2702.3.3.90.30.00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1.219,68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lastRenderedPageBreak/>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3.480,75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12.616,00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480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12.336,00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475,00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4.440,00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10.985,00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535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3.600,55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50.818,98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634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02.07.01.12.361.7014.2716.3.3.90.30.00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6.534,00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5.055,00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11.589,00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635</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02.07.01.12.365.7002.2705.3.3.90.30.00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262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2.853,18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2.224,20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5.077,38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636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02.07.01.12.365.7002.2740.3.3.90.30.00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337</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3.669,93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1.213,20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4.883,13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306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02.07.01.12.366.7016.2720.3.3.90.30.00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 – 101</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816,75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202,20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1.018,95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320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02.07.01.13.392.7008.2722.3.3.90.30.00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413,82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2.486,25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6.168,00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1.064,00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2.220,00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4.394,00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535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3.600,55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lastRenderedPageBreak/>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1.011,00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29.331,62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320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02.07.01.13.392.7009.2722.3.3.90.30.00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413,82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2.486,25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6.168,00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3.332,00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4.440,00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6.591,00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660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4.441,80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404,40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34.585,27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269</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02.07.01.12.364.7015.2718.3.3.90.30.00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413,82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1.491,75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6.308,00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6.168,00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1.817,10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17.864,67 </w:t>
            </w:r>
          </w:p>
        </w:tc>
      </w:tr>
      <w:tr w:rsidR="001C100B" w:rsidRPr="0096675F" w:rsidTr="001C100B">
        <w:trPr>
          <w:gridBefore w:val="1"/>
          <w:gridAfter w:val="1"/>
          <w:wBefore w:w="127" w:type="dxa"/>
          <w:wAfter w:w="209" w:type="dxa"/>
          <w:trHeight w:val="300"/>
        </w:trPr>
        <w:tc>
          <w:tcPr>
            <w:tcW w:w="4737" w:type="dxa"/>
            <w:gridSpan w:val="5"/>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SECRETARIA DE ADMINISTRAÇÃO FAZ. RH</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156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02.05.01.04.122.5001.2501.3.3.90.30.00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331,50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1.261,60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771,00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399,84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222,00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3.187,84 </w:t>
            </w:r>
          </w:p>
        </w:tc>
      </w:tr>
      <w:tr w:rsidR="001C100B" w:rsidRPr="0096675F" w:rsidTr="001C100B">
        <w:trPr>
          <w:gridBefore w:val="1"/>
          <w:gridAfter w:val="1"/>
          <w:wBefore w:w="127" w:type="dxa"/>
          <w:wAfter w:w="209" w:type="dxa"/>
          <w:trHeight w:val="300"/>
        </w:trPr>
        <w:tc>
          <w:tcPr>
            <w:tcW w:w="1858" w:type="dxa"/>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GABINETE</w:t>
            </w:r>
          </w:p>
        </w:tc>
        <w:tc>
          <w:tcPr>
            <w:tcW w:w="169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23</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02.01.01.04.122.1002.2103.3.3.90.30.00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265,20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946,20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385,50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lastRenderedPageBreak/>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439,40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134,60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384,00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2.721,50 </w:t>
            </w:r>
          </w:p>
        </w:tc>
      </w:tr>
      <w:tr w:rsidR="001C100B" w:rsidRPr="0096675F" w:rsidTr="001C100B">
        <w:trPr>
          <w:gridBefore w:val="1"/>
          <w:gridAfter w:val="1"/>
          <w:wBefore w:w="127" w:type="dxa"/>
          <w:wAfter w:w="209" w:type="dxa"/>
          <w:trHeight w:val="300"/>
        </w:trPr>
        <w:tc>
          <w:tcPr>
            <w:tcW w:w="3548" w:type="dxa"/>
            <w:gridSpan w:val="3"/>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PROCURADORIA</w:t>
            </w:r>
          </w:p>
        </w:tc>
        <w:tc>
          <w:tcPr>
            <w:tcW w:w="118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96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02.03.01.04.122.1004.2303.3.3.90.30.00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54,45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132,60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3</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12,09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24,18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83,30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192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3.072,00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4.231,43 </w:t>
            </w:r>
          </w:p>
        </w:tc>
      </w:tr>
      <w:tr w:rsidR="001C100B" w:rsidRPr="0096675F" w:rsidTr="001C100B">
        <w:trPr>
          <w:gridBefore w:val="1"/>
          <w:gridAfter w:val="1"/>
          <w:wBefore w:w="127" w:type="dxa"/>
          <w:wAfter w:w="209" w:type="dxa"/>
          <w:trHeight w:val="300"/>
        </w:trPr>
        <w:tc>
          <w:tcPr>
            <w:tcW w:w="8312" w:type="dxa"/>
            <w:gridSpan w:val="9"/>
            <w:tcBorders>
              <w:top w:val="nil"/>
              <w:left w:val="nil"/>
              <w:bottom w:val="single" w:sz="4" w:space="0" w:color="auto"/>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SECRETARIA DE AGRONEGÓCIO</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42</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02.02.01.04.122.2001.2202.3.3.90.30.00</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663,00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3.154,00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2.056,00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799,68</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319,20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1332,00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48</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1.054,56</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1.346,00</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808,80</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11.533,24</w:t>
            </w:r>
          </w:p>
        </w:tc>
      </w:tr>
      <w:tr w:rsidR="001C100B" w:rsidRPr="0096675F" w:rsidTr="001C100B">
        <w:trPr>
          <w:gridBefore w:val="1"/>
          <w:gridAfter w:val="1"/>
          <w:wBefore w:w="127" w:type="dxa"/>
          <w:wAfter w:w="209" w:type="dxa"/>
          <w:trHeight w:val="300"/>
        </w:trPr>
        <w:tc>
          <w:tcPr>
            <w:tcW w:w="3548" w:type="dxa"/>
            <w:gridSpan w:val="3"/>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xml:space="preserve">SECRETARIA DE SAÚDE </w:t>
            </w:r>
          </w:p>
        </w:tc>
        <w:tc>
          <w:tcPr>
            <w:tcW w:w="118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370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02.08.01.10.122.8001.2801.3.3.90.30.00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205,60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83,30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lastRenderedPageBreak/>
              <w:t> </w:t>
            </w:r>
          </w:p>
        </w:tc>
        <w:tc>
          <w:tcPr>
            <w:tcW w:w="1690" w:type="dxa"/>
            <w:gridSpan w:val="2"/>
            <w:tcBorders>
              <w:top w:val="single" w:sz="4" w:space="0" w:color="auto"/>
              <w:bottom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422,50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440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02.08.01.10.302.8004.2815.3.3.90.30.00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102 - 155</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1.285,00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133,28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332,50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2.615,68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480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02.08.01.10.305.8009.2821.3.3.90.30.00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102 - 150 - 155</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331,50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788,50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3.084,00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3.996,00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538,40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8.738,40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426</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02.08.01.10.302.8004.2811.3.3.90.30.00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102 - 149 - 155</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gramStart"/>
            <w:r w:rsidRPr="0096675F">
              <w:rPr>
                <w:rFonts w:ascii="Arial" w:hAnsi="Arial" w:cs="Arial"/>
                <w:b/>
                <w:bCs/>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110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729,30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1.799,00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15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100,95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3.377,25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451</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02.08.01.10.302.8006.2817.3.3.90.30.00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102 - 149</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1.633,50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90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2.838,60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160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4.112,00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249,90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7</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1.064,00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19000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18.050,00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9</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18000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199.800,00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21,97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6.591,00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53.840,00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1600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5.392,00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10.644,00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lastRenderedPageBreak/>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304.878,00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440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02.08.01.10.302.8004.2815.3.3.90.30.00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102 - 155</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265,20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1.799,00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1800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1.710,00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3.976,10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414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02.08.01.10.301.8003.2810.3.3.90.30.00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102 - 148</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497,25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17</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536,18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70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1.799,00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333,20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370,15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3.535,78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404</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02.08.01.10.301.8003.2809.3.3.90.30.00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148</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132,60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1.028,00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30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201,90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1.362,50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380</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02.08.01.10.122.8002.2803.3.3.90.30.00</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102</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1.326,00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4</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25</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31,54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788,50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5</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100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2.570,00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6</w:t>
            </w:r>
            <w:proofErr w:type="gramEnd"/>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16,66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133,28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11</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LTS</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6,73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269,20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505,50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13</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12</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192,00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14</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16,00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32,00 </w:t>
            </w:r>
          </w:p>
        </w:tc>
      </w:tr>
      <w:tr w:rsidR="001C100B" w:rsidRPr="0096675F" w:rsidTr="001C100B">
        <w:trPr>
          <w:gridBefore w:val="1"/>
          <w:gridAfter w:val="1"/>
          <w:wBefore w:w="127" w:type="dxa"/>
          <w:wAfter w:w="209" w:type="dxa"/>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15</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20</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15"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8,87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177,40 </w:t>
            </w:r>
          </w:p>
        </w:tc>
      </w:tr>
      <w:tr w:rsidR="001C100B" w:rsidRPr="0096675F" w:rsidTr="001C100B">
        <w:trPr>
          <w:gridBefore w:val="1"/>
          <w:gridAfter w:val="1"/>
          <w:wBefore w:w="127" w:type="dxa"/>
          <w:wAfter w:w="209" w:type="dxa"/>
          <w:trHeight w:val="300"/>
        </w:trPr>
        <w:tc>
          <w:tcPr>
            <w:tcW w:w="1858" w:type="dxa"/>
            <w:tcBorders>
              <w:top w:val="single" w:sz="4" w:space="0" w:color="auto"/>
              <w:left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690"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89" w:type="dxa"/>
            <w:gridSpan w:val="2"/>
            <w:tcBorders>
              <w:top w:val="single" w:sz="4" w:space="0" w:color="auto"/>
              <w:bottom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15" w:type="dxa"/>
            <w:gridSpan w:val="2"/>
            <w:tcBorders>
              <w:top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 </w:t>
            </w:r>
          </w:p>
        </w:tc>
        <w:tc>
          <w:tcPr>
            <w:tcW w:w="2060"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5.993,88 </w:t>
            </w:r>
          </w:p>
        </w:tc>
      </w:tr>
      <w:tr w:rsidR="001C100B" w:rsidRPr="0096675F" w:rsidTr="001C100B">
        <w:trPr>
          <w:trHeight w:val="300"/>
        </w:trPr>
        <w:tc>
          <w:tcPr>
            <w:tcW w:w="3828" w:type="dxa"/>
            <w:gridSpan w:val="5"/>
            <w:tcBorders>
              <w:top w:val="nil"/>
              <w:left w:val="nil"/>
              <w:bottom w:val="nil"/>
              <w:right w:val="nil"/>
            </w:tcBorders>
            <w:shd w:val="clear" w:color="auto" w:fill="A6A6A6"/>
            <w:noWrap/>
            <w:vAlign w:val="bottom"/>
            <w:hideMark/>
          </w:tcPr>
          <w:p w:rsidR="001C100B" w:rsidRPr="0096675F" w:rsidRDefault="001C100B" w:rsidP="001C100B">
            <w:pPr>
              <w:ind w:left="72"/>
              <w:rPr>
                <w:rFonts w:ascii="Arial" w:hAnsi="Arial" w:cs="Arial"/>
                <w:b/>
                <w:bCs/>
                <w:color w:val="000000"/>
                <w:sz w:val="18"/>
                <w:szCs w:val="18"/>
              </w:rPr>
            </w:pPr>
            <w:r w:rsidRPr="0096675F">
              <w:rPr>
                <w:rFonts w:ascii="Arial" w:hAnsi="Arial" w:cs="Arial"/>
                <w:b/>
                <w:bCs/>
                <w:color w:val="000000"/>
                <w:sz w:val="18"/>
                <w:szCs w:val="18"/>
              </w:rPr>
              <w:t>SECRETARIA DE OBRAS</w:t>
            </w:r>
          </w:p>
        </w:tc>
        <w:tc>
          <w:tcPr>
            <w:tcW w:w="1134"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1559"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127" w:type="dxa"/>
            <w:gridSpan w:val="2"/>
            <w:tcBorders>
              <w:top w:val="nil"/>
              <w:left w:val="nil"/>
              <w:bottom w:val="nil"/>
              <w:right w:val="nil"/>
            </w:tcBorders>
            <w:shd w:val="clear" w:color="auto" w:fill="A6A6A6"/>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bookmarkStart w:id="0" w:name="_GoBack"/>
        <w:bookmarkEnd w:id="0"/>
      </w:tr>
      <w:tr w:rsidR="001C100B" w:rsidRPr="0096675F" w:rsidTr="001C100B">
        <w:trPr>
          <w:trHeight w:val="30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Ficha: 537</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Dotação: 02.09.01.15.452.9002.2904.3.3.90.30.00</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b/>
                <w:bCs/>
                <w:color w:val="000000"/>
                <w:sz w:val="18"/>
                <w:szCs w:val="18"/>
              </w:rPr>
            </w:pPr>
            <w:r w:rsidRPr="0096675F">
              <w:rPr>
                <w:rFonts w:ascii="Arial" w:hAnsi="Arial" w:cs="Arial"/>
                <w:b/>
                <w:bCs/>
                <w:color w:val="000000"/>
                <w:sz w:val="18"/>
                <w:szCs w:val="18"/>
              </w:rPr>
              <w:t>Fonte: 100</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Item</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Quant.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Unid</w:t>
            </w:r>
            <w:proofErr w:type="spellEnd"/>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proofErr w:type="spellStart"/>
            <w:r w:rsidRPr="0096675F">
              <w:rPr>
                <w:rFonts w:ascii="Arial" w:hAnsi="Arial" w:cs="Arial"/>
                <w:b/>
                <w:bCs/>
                <w:color w:val="000000"/>
                <w:sz w:val="18"/>
                <w:szCs w:val="18"/>
              </w:rPr>
              <w:t>Vlr</w:t>
            </w:r>
            <w:proofErr w:type="spellEnd"/>
            <w:r w:rsidRPr="0096675F">
              <w:rPr>
                <w:rFonts w:ascii="Arial" w:hAnsi="Arial" w:cs="Arial"/>
                <w:b/>
                <w:bCs/>
                <w:color w:val="000000"/>
                <w:sz w:val="18"/>
                <w:szCs w:val="18"/>
              </w:rPr>
              <w:t xml:space="preserve"> Unit</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TOTAL</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1</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KG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10,89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871,20 </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2</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6,63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331,50 </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t>8</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4000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0,95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3.800,00 </w:t>
            </w:r>
          </w:p>
        </w:tc>
      </w:tr>
      <w:tr w:rsidR="001C100B" w:rsidRPr="0096675F" w:rsidTr="001C100B">
        <w:trPr>
          <w:trHeight w:val="300"/>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proofErr w:type="gramStart"/>
            <w:r w:rsidRPr="0096675F">
              <w:rPr>
                <w:rFonts w:ascii="Arial" w:hAnsi="Arial" w:cs="Arial"/>
                <w:color w:val="000000"/>
                <w:sz w:val="18"/>
                <w:szCs w:val="18"/>
              </w:rPr>
              <w:lastRenderedPageBreak/>
              <w:t>9</w:t>
            </w:r>
            <w:proofErr w:type="gramEnd"/>
          </w:p>
        </w:tc>
        <w:tc>
          <w:tcPr>
            <w:tcW w:w="1701" w:type="dxa"/>
            <w:gridSpan w:val="2"/>
            <w:tcBorders>
              <w:top w:val="nil"/>
              <w:left w:val="nil"/>
              <w:bottom w:val="single" w:sz="4" w:space="0" w:color="auto"/>
              <w:righ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UN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11,10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color w:val="000000"/>
                <w:sz w:val="18"/>
                <w:szCs w:val="18"/>
              </w:rPr>
            </w:pPr>
            <w:r w:rsidRPr="0096675F">
              <w:rPr>
                <w:rFonts w:ascii="Arial" w:hAnsi="Arial" w:cs="Arial"/>
                <w:color w:val="000000"/>
                <w:sz w:val="18"/>
                <w:szCs w:val="18"/>
              </w:rPr>
              <w:t xml:space="preserve">5.550,00 </w:t>
            </w:r>
          </w:p>
        </w:tc>
      </w:tr>
      <w:tr w:rsidR="001C100B" w:rsidRPr="0096675F" w:rsidTr="001C100B">
        <w:trPr>
          <w:trHeight w:val="300"/>
        </w:trPr>
        <w:tc>
          <w:tcPr>
            <w:tcW w:w="2127" w:type="dxa"/>
            <w:gridSpan w:val="3"/>
            <w:tcBorders>
              <w:top w:val="single" w:sz="4" w:space="0" w:color="auto"/>
              <w:left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701" w:type="dxa"/>
            <w:gridSpan w:val="2"/>
            <w:tcBorders>
              <w:top w:val="single" w:sz="4" w:space="0" w:color="auto"/>
            </w:tcBorders>
            <w:shd w:val="clear" w:color="auto" w:fill="auto"/>
            <w:noWrap/>
            <w:vAlign w:val="center"/>
            <w:hideMark/>
          </w:tcPr>
          <w:p w:rsidR="001C100B" w:rsidRPr="0096675F" w:rsidRDefault="001C100B" w:rsidP="001C100B">
            <w:pPr>
              <w:jc w:val="center"/>
              <w:rPr>
                <w:rFonts w:ascii="Arial" w:hAnsi="Arial" w:cs="Arial"/>
                <w:color w:val="000000"/>
                <w:sz w:val="18"/>
                <w:szCs w:val="18"/>
              </w:rPr>
            </w:pPr>
            <w:r w:rsidRPr="0096675F">
              <w:rPr>
                <w:rFonts w:ascii="Arial" w:hAnsi="Arial" w:cs="Arial"/>
                <w:color w:val="000000"/>
                <w:sz w:val="18"/>
                <w:szCs w:val="18"/>
              </w:rPr>
              <w:t> </w:t>
            </w:r>
          </w:p>
        </w:tc>
        <w:tc>
          <w:tcPr>
            <w:tcW w:w="1134" w:type="dxa"/>
            <w:gridSpan w:val="2"/>
            <w:tcBorders>
              <w:top w:val="single" w:sz="4" w:space="0" w:color="auto"/>
            </w:tcBorders>
            <w:shd w:val="clear" w:color="auto" w:fill="auto"/>
            <w:noWrap/>
            <w:vAlign w:val="bottom"/>
            <w:hideMark/>
          </w:tcPr>
          <w:p w:rsidR="001C100B" w:rsidRPr="0096675F" w:rsidRDefault="001C100B" w:rsidP="001C100B">
            <w:pPr>
              <w:jc w:val="center"/>
              <w:rPr>
                <w:rFonts w:ascii="Arial" w:hAnsi="Arial" w:cs="Arial"/>
                <w:b/>
                <w:bCs/>
                <w:color w:val="000000"/>
                <w:sz w:val="18"/>
                <w:szCs w:val="18"/>
              </w:rPr>
            </w:pPr>
            <w:r w:rsidRPr="0096675F">
              <w:rPr>
                <w:rFonts w:ascii="Arial" w:hAnsi="Arial" w:cs="Arial"/>
                <w:b/>
                <w:bCs/>
                <w:color w:val="000000"/>
                <w:sz w:val="18"/>
                <w:szCs w:val="18"/>
              </w:rPr>
              <w:t> </w:t>
            </w:r>
          </w:p>
        </w:tc>
        <w:tc>
          <w:tcPr>
            <w:tcW w:w="1559" w:type="dxa"/>
            <w:gridSpan w:val="2"/>
            <w:tcBorders>
              <w:top w:val="single" w:sz="4" w:space="0" w:color="auto"/>
              <w:right w:val="single" w:sz="4" w:space="0" w:color="auto"/>
            </w:tcBorders>
            <w:shd w:val="clear" w:color="auto" w:fill="auto"/>
            <w:noWrap/>
            <w:vAlign w:val="bottom"/>
            <w:hideMark/>
          </w:tcPr>
          <w:p w:rsidR="001C100B" w:rsidRPr="0096675F" w:rsidRDefault="001C100B" w:rsidP="001C100B">
            <w:pPr>
              <w:rPr>
                <w:rFonts w:ascii="Arial" w:hAnsi="Arial" w:cs="Arial"/>
                <w:color w:val="000000"/>
                <w:sz w:val="18"/>
                <w:szCs w:val="18"/>
              </w:rPr>
            </w:pPr>
            <w:r w:rsidRPr="0096675F">
              <w:rPr>
                <w:rFonts w:ascii="Arial" w:hAnsi="Arial" w:cs="Arial"/>
                <w:color w:val="000000"/>
                <w:sz w:val="18"/>
                <w:szCs w:val="18"/>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1C100B" w:rsidRPr="0096675F" w:rsidRDefault="001C100B" w:rsidP="001C100B">
            <w:pPr>
              <w:jc w:val="right"/>
              <w:rPr>
                <w:rFonts w:ascii="Arial" w:hAnsi="Arial" w:cs="Arial"/>
                <w:b/>
                <w:bCs/>
                <w:color w:val="000000"/>
                <w:sz w:val="18"/>
                <w:szCs w:val="18"/>
              </w:rPr>
            </w:pPr>
            <w:r w:rsidRPr="0096675F">
              <w:rPr>
                <w:rFonts w:ascii="Arial" w:hAnsi="Arial" w:cs="Arial"/>
                <w:b/>
                <w:bCs/>
                <w:color w:val="000000"/>
                <w:sz w:val="18"/>
                <w:szCs w:val="18"/>
              </w:rPr>
              <w:t xml:space="preserve">10.552,70 </w:t>
            </w:r>
          </w:p>
        </w:tc>
      </w:tr>
    </w:tbl>
    <w:p w:rsidR="001C100B" w:rsidRDefault="001C100B" w:rsidP="001C100B"/>
    <w:p w:rsidR="001C100B" w:rsidRDefault="001C100B" w:rsidP="001C100B">
      <w:pPr>
        <w:jc w:val="both"/>
        <w:rPr>
          <w:rFonts w:ascii="Arial" w:hAnsi="Arial" w:cs="Arial"/>
        </w:rPr>
      </w:pPr>
    </w:p>
    <w:p w:rsidR="00890390" w:rsidRPr="00543ADC" w:rsidRDefault="00890390" w:rsidP="00FC742B">
      <w:pPr>
        <w:jc w:val="right"/>
        <w:rPr>
          <w:rFonts w:asciiTheme="minorHAnsi" w:hAnsiTheme="minorHAnsi" w:cs="Arial"/>
          <w:sz w:val="24"/>
          <w:szCs w:val="24"/>
        </w:rPr>
      </w:pPr>
    </w:p>
    <w:sectPr w:rsidR="00890390" w:rsidRPr="00543ADC" w:rsidSect="00C863BF">
      <w:headerReference w:type="default" r:id="rId9"/>
      <w:footerReference w:type="default" r:id="rId10"/>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214" w:rsidRDefault="003C7214" w:rsidP="001F39C2">
      <w:r>
        <w:separator/>
      </w:r>
    </w:p>
  </w:endnote>
  <w:endnote w:type="continuationSeparator" w:id="0">
    <w:p w:rsidR="003C7214" w:rsidRDefault="003C7214"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FF" w:rsidRDefault="00187EFF" w:rsidP="00802049">
    <w:pPr>
      <w:pStyle w:val="Rodap"/>
      <w:ind w:left="6804"/>
      <w:jc w:val="right"/>
    </w:pPr>
    <w:r>
      <w:t xml:space="preserve">Marco </w:t>
    </w:r>
    <w:proofErr w:type="spellStart"/>
    <w:r>
      <w:t>Antonio</w:t>
    </w:r>
    <w:proofErr w:type="spellEnd"/>
    <w:r>
      <w:t xml:space="preserve"> de Carvalho</w:t>
    </w:r>
  </w:p>
  <w:p w:rsidR="00187EFF" w:rsidRDefault="00187EFF" w:rsidP="00922502">
    <w:pPr>
      <w:pStyle w:val="Rodap"/>
      <w:jc w:val="right"/>
    </w:pPr>
    <w:r>
      <w:t xml:space="preserve">Pregoeiro </w:t>
    </w:r>
  </w:p>
  <w:p w:rsidR="00187EFF" w:rsidRDefault="00187EFF" w:rsidP="00922502">
    <w:pPr>
      <w:pStyle w:val="Rodap"/>
      <w:jc w:val="right"/>
    </w:pPr>
    <w:r>
      <w:t>Setor de Licitações</w:t>
    </w:r>
  </w:p>
  <w:p w:rsidR="00187EFF" w:rsidRDefault="00187E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214" w:rsidRDefault="003C7214" w:rsidP="001F39C2">
      <w:r>
        <w:separator/>
      </w:r>
    </w:p>
  </w:footnote>
  <w:footnote w:type="continuationSeparator" w:id="0">
    <w:p w:rsidR="003C7214" w:rsidRDefault="003C7214"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187EFF" w:rsidRPr="001820F3" w:rsidTr="001F39C2">
      <w:trPr>
        <w:trHeight w:val="1544"/>
      </w:trPr>
      <w:tc>
        <w:tcPr>
          <w:tcW w:w="1630" w:type="dxa"/>
          <w:tcBorders>
            <w:top w:val="single" w:sz="4" w:space="0" w:color="auto"/>
            <w:left w:val="single" w:sz="4" w:space="0" w:color="auto"/>
            <w:bottom w:val="single" w:sz="4" w:space="0" w:color="auto"/>
            <w:right w:val="single" w:sz="4" w:space="0" w:color="auto"/>
          </w:tcBorders>
        </w:tcPr>
        <w:p w:rsidR="00187EFF" w:rsidRDefault="00187EFF" w:rsidP="001F39C2">
          <w:pPr>
            <w:pStyle w:val="Cabealho"/>
          </w:pPr>
          <w:r>
            <w:rPr>
              <w:noProof/>
            </w:rPr>
            <w:drawing>
              <wp:inline distT="0" distB="0" distL="0" distR="0">
                <wp:extent cx="914400" cy="781050"/>
                <wp:effectExtent l="19050" t="0" r="0"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lum bright="-12000" contrast="22000"/>
                        </a:blip>
                        <a:srcRect/>
                        <a:stretch>
                          <a:fillRect/>
                        </a:stretch>
                      </pic:blipFill>
                      <pic:spPr bwMode="auto">
                        <a:xfrm>
                          <a:off x="0" y="0"/>
                          <a:ext cx="914400" cy="781050"/>
                        </a:xfrm>
                        <a:prstGeom prst="rect">
                          <a:avLst/>
                        </a:prstGeom>
                        <a:noFill/>
                        <a:ln w="9525">
                          <a:noFill/>
                          <a:miter lim="800000"/>
                          <a:headEnd/>
                          <a:tailEnd/>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tcPr>
        <w:p w:rsidR="00187EFF" w:rsidRDefault="00187EFF" w:rsidP="001F39C2">
          <w:pPr>
            <w:pStyle w:val="Cabealho"/>
            <w:jc w:val="center"/>
            <w:rPr>
              <w:rFonts w:ascii="Arial Narrow" w:hAnsi="Arial Narrow" w:cs="Arial"/>
              <w:b/>
              <w:bCs/>
            </w:rPr>
          </w:pPr>
        </w:p>
        <w:p w:rsidR="00187EFF" w:rsidRDefault="00187EFF" w:rsidP="001F39C2">
          <w:pPr>
            <w:pStyle w:val="Cabealho"/>
            <w:jc w:val="center"/>
            <w:rPr>
              <w:rFonts w:ascii="Arial Narrow" w:hAnsi="Arial Narrow" w:cs="Arial"/>
              <w:b/>
              <w:bCs/>
            </w:rPr>
          </w:pPr>
          <w:r>
            <w:rPr>
              <w:rFonts w:ascii="Arial Narrow" w:hAnsi="Arial Narrow" w:cs="Arial"/>
              <w:b/>
              <w:bCs/>
            </w:rPr>
            <w:t>PREFEITURA MUNICIPAL DE JANAÚBA - ESTADO DE MINAS GERAIS</w:t>
          </w:r>
        </w:p>
        <w:p w:rsidR="00187EFF" w:rsidRDefault="00187EFF" w:rsidP="001F39C2">
          <w:pPr>
            <w:pStyle w:val="Cabealho"/>
            <w:jc w:val="center"/>
            <w:rPr>
              <w:b/>
              <w:bCs/>
            </w:rPr>
          </w:pPr>
          <w:r>
            <w:rPr>
              <w:b/>
              <w:bCs/>
            </w:rPr>
            <w:t>CNPJ 18.017.392/0001-67</w:t>
          </w:r>
        </w:p>
        <w:p w:rsidR="00187EFF" w:rsidRDefault="00187EFF" w:rsidP="001F39C2">
          <w:pPr>
            <w:pStyle w:val="Cabealho"/>
            <w:jc w:val="center"/>
            <w:rPr>
              <w:b/>
              <w:bCs/>
            </w:rPr>
          </w:pPr>
          <w:r>
            <w:rPr>
              <w:b/>
              <w:bCs/>
            </w:rPr>
            <w:t>Fone: 0** 38 3821-4009 – Fax: 0** 38 3821-4393</w:t>
          </w:r>
        </w:p>
        <w:p w:rsidR="00187EFF" w:rsidRDefault="00187EFF" w:rsidP="001F39C2">
          <w:pPr>
            <w:pStyle w:val="Cabealho"/>
            <w:jc w:val="center"/>
            <w:rPr>
              <w:b/>
              <w:bCs/>
            </w:rPr>
          </w:pPr>
          <w:r>
            <w:rPr>
              <w:b/>
              <w:bCs/>
            </w:rPr>
            <w:t xml:space="preserve">Praça Dr. </w:t>
          </w:r>
          <w:proofErr w:type="spellStart"/>
          <w:r>
            <w:rPr>
              <w:b/>
              <w:bCs/>
            </w:rPr>
            <w:t>Rockert</w:t>
          </w:r>
          <w:proofErr w:type="spellEnd"/>
          <w:r>
            <w:rPr>
              <w:b/>
              <w:bCs/>
            </w:rPr>
            <w:t xml:space="preserve">, 92 – Centro - CEP 39440-000 – Janaúba - </w:t>
          </w:r>
          <w:proofErr w:type="gramStart"/>
          <w:r>
            <w:rPr>
              <w:b/>
              <w:bCs/>
            </w:rPr>
            <w:t>MG</w:t>
          </w:r>
          <w:proofErr w:type="gramEnd"/>
        </w:p>
        <w:p w:rsidR="00187EFF" w:rsidRDefault="00187EFF" w:rsidP="001F39C2">
          <w:pPr>
            <w:pStyle w:val="Cabealho"/>
            <w:jc w:val="center"/>
            <w:rPr>
              <w:lang w:val="en-US"/>
            </w:rPr>
          </w:pPr>
          <w:r>
            <w:rPr>
              <w:lang w:val="en-US"/>
            </w:rPr>
            <w:t xml:space="preserve">Site: </w:t>
          </w:r>
          <w:hyperlink r:id="rId2" w:history="1">
            <w:r>
              <w:rPr>
                <w:rStyle w:val="Hyperlink"/>
                <w:b/>
                <w:bCs/>
                <w:sz w:val="18"/>
                <w:lang w:val="en-US"/>
              </w:rPr>
              <w:t>www.janaubamg.com.br</w:t>
            </w:r>
          </w:hyperlink>
          <w:r>
            <w:rPr>
              <w:lang w:val="en-US"/>
            </w:rPr>
            <w:t xml:space="preserve">  - Email: licitacaojanauba@yahoo.com.br</w:t>
          </w:r>
        </w:p>
      </w:tc>
    </w:tr>
  </w:tbl>
  <w:p w:rsidR="00187EFF" w:rsidRPr="001F39C2" w:rsidRDefault="00187EFF">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4068A"/>
    <w:rsid w:val="00061F95"/>
    <w:rsid w:val="000705C7"/>
    <w:rsid w:val="00082793"/>
    <w:rsid w:val="000B48CA"/>
    <w:rsid w:val="000D1AAD"/>
    <w:rsid w:val="000E0824"/>
    <w:rsid w:val="00122348"/>
    <w:rsid w:val="001438A7"/>
    <w:rsid w:val="00143BAD"/>
    <w:rsid w:val="00160768"/>
    <w:rsid w:val="00175C8E"/>
    <w:rsid w:val="001820F3"/>
    <w:rsid w:val="00183317"/>
    <w:rsid w:val="00187EFF"/>
    <w:rsid w:val="001C100B"/>
    <w:rsid w:val="001E76D0"/>
    <w:rsid w:val="001F39C2"/>
    <w:rsid w:val="0024423F"/>
    <w:rsid w:val="00274821"/>
    <w:rsid w:val="002B18AC"/>
    <w:rsid w:val="002D675D"/>
    <w:rsid w:val="00322752"/>
    <w:rsid w:val="00345079"/>
    <w:rsid w:val="003C7214"/>
    <w:rsid w:val="00405B81"/>
    <w:rsid w:val="004138CE"/>
    <w:rsid w:val="0043535B"/>
    <w:rsid w:val="0047279F"/>
    <w:rsid w:val="004C323E"/>
    <w:rsid w:val="005060D3"/>
    <w:rsid w:val="00517614"/>
    <w:rsid w:val="00530A9A"/>
    <w:rsid w:val="00543ADC"/>
    <w:rsid w:val="005609D2"/>
    <w:rsid w:val="00587C02"/>
    <w:rsid w:val="00592FD2"/>
    <w:rsid w:val="005B22DA"/>
    <w:rsid w:val="005C053D"/>
    <w:rsid w:val="005D0BE1"/>
    <w:rsid w:val="006909F6"/>
    <w:rsid w:val="006C43DC"/>
    <w:rsid w:val="00704662"/>
    <w:rsid w:val="00802049"/>
    <w:rsid w:val="008649CD"/>
    <w:rsid w:val="00872424"/>
    <w:rsid w:val="00880B04"/>
    <w:rsid w:val="00890390"/>
    <w:rsid w:val="00893509"/>
    <w:rsid w:val="00922502"/>
    <w:rsid w:val="009C1DB1"/>
    <w:rsid w:val="009E4C6B"/>
    <w:rsid w:val="009E67CA"/>
    <w:rsid w:val="00A513CE"/>
    <w:rsid w:val="00AB520D"/>
    <w:rsid w:val="00B1495E"/>
    <w:rsid w:val="00B23E78"/>
    <w:rsid w:val="00B76DAA"/>
    <w:rsid w:val="00BA2622"/>
    <w:rsid w:val="00BB4432"/>
    <w:rsid w:val="00BB7A47"/>
    <w:rsid w:val="00BD4B46"/>
    <w:rsid w:val="00BD6C69"/>
    <w:rsid w:val="00BD70AB"/>
    <w:rsid w:val="00BE2326"/>
    <w:rsid w:val="00BE5E17"/>
    <w:rsid w:val="00C863BF"/>
    <w:rsid w:val="00C91B05"/>
    <w:rsid w:val="00C9513C"/>
    <w:rsid w:val="00CE2255"/>
    <w:rsid w:val="00CF23CF"/>
    <w:rsid w:val="00D9296C"/>
    <w:rsid w:val="00DC21BA"/>
    <w:rsid w:val="00E446A0"/>
    <w:rsid w:val="00EB1178"/>
    <w:rsid w:val="00F92761"/>
    <w:rsid w:val="00FC7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uiPriority w:val="99"/>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uiPriority w:val="99"/>
    <w:locked/>
    <w:rsid w:val="00C863BF"/>
    <w:rPr>
      <w:lang w:eastAsia="pt-BR" w:bidi="ar-SA"/>
    </w:rPr>
  </w:style>
  <w:style w:type="paragraph" w:styleId="Rodap">
    <w:name w:val="footer"/>
    <w:basedOn w:val="Normal"/>
    <w:link w:val="RodapChar"/>
    <w:uiPriority w:val="99"/>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748">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320038034">
      <w:bodyDiv w:val="1"/>
      <w:marLeft w:val="0"/>
      <w:marRight w:val="0"/>
      <w:marTop w:val="0"/>
      <w:marBottom w:val="0"/>
      <w:divBdr>
        <w:top w:val="none" w:sz="0" w:space="0" w:color="auto"/>
        <w:left w:val="none" w:sz="0" w:space="0" w:color="auto"/>
        <w:bottom w:val="none" w:sz="0" w:space="0" w:color="auto"/>
        <w:right w:val="none" w:sz="0" w:space="0" w:color="auto"/>
      </w:divBdr>
    </w:div>
    <w:div w:id="548343345">
      <w:bodyDiv w:val="1"/>
      <w:marLeft w:val="0"/>
      <w:marRight w:val="0"/>
      <w:marTop w:val="0"/>
      <w:marBottom w:val="0"/>
      <w:divBdr>
        <w:top w:val="none" w:sz="0" w:space="0" w:color="auto"/>
        <w:left w:val="none" w:sz="0" w:space="0" w:color="auto"/>
        <w:bottom w:val="none" w:sz="0" w:space="0" w:color="auto"/>
        <w:right w:val="none" w:sz="0" w:space="0" w:color="auto"/>
      </w:divBdr>
    </w:div>
    <w:div w:id="661082776">
      <w:bodyDiv w:val="1"/>
      <w:marLeft w:val="0"/>
      <w:marRight w:val="0"/>
      <w:marTop w:val="0"/>
      <w:marBottom w:val="0"/>
      <w:divBdr>
        <w:top w:val="none" w:sz="0" w:space="0" w:color="auto"/>
        <w:left w:val="none" w:sz="0" w:space="0" w:color="auto"/>
        <w:bottom w:val="none" w:sz="0" w:space="0" w:color="auto"/>
        <w:right w:val="none" w:sz="0" w:space="0" w:color="auto"/>
      </w:divBdr>
    </w:div>
    <w:div w:id="789593569">
      <w:bodyDiv w:val="1"/>
      <w:marLeft w:val="0"/>
      <w:marRight w:val="0"/>
      <w:marTop w:val="0"/>
      <w:marBottom w:val="0"/>
      <w:divBdr>
        <w:top w:val="none" w:sz="0" w:space="0" w:color="auto"/>
        <w:left w:val="none" w:sz="0" w:space="0" w:color="auto"/>
        <w:bottom w:val="none" w:sz="0" w:space="0" w:color="auto"/>
        <w:right w:val="none" w:sz="0" w:space="0" w:color="auto"/>
      </w:divBdr>
    </w:div>
    <w:div w:id="885216606">
      <w:bodyDiv w:val="1"/>
      <w:marLeft w:val="0"/>
      <w:marRight w:val="0"/>
      <w:marTop w:val="0"/>
      <w:marBottom w:val="0"/>
      <w:divBdr>
        <w:top w:val="none" w:sz="0" w:space="0" w:color="auto"/>
        <w:left w:val="none" w:sz="0" w:space="0" w:color="auto"/>
        <w:bottom w:val="none" w:sz="0" w:space="0" w:color="auto"/>
        <w:right w:val="none" w:sz="0" w:space="0" w:color="auto"/>
      </w:divBdr>
    </w:div>
    <w:div w:id="976954254">
      <w:bodyDiv w:val="1"/>
      <w:marLeft w:val="0"/>
      <w:marRight w:val="0"/>
      <w:marTop w:val="0"/>
      <w:marBottom w:val="0"/>
      <w:divBdr>
        <w:top w:val="none" w:sz="0" w:space="0" w:color="auto"/>
        <w:left w:val="none" w:sz="0" w:space="0" w:color="auto"/>
        <w:bottom w:val="none" w:sz="0" w:space="0" w:color="auto"/>
        <w:right w:val="none" w:sz="0" w:space="0" w:color="auto"/>
      </w:divBdr>
    </w:div>
    <w:div w:id="1033964303">
      <w:bodyDiv w:val="1"/>
      <w:marLeft w:val="0"/>
      <w:marRight w:val="0"/>
      <w:marTop w:val="0"/>
      <w:marBottom w:val="0"/>
      <w:divBdr>
        <w:top w:val="none" w:sz="0" w:space="0" w:color="auto"/>
        <w:left w:val="none" w:sz="0" w:space="0" w:color="auto"/>
        <w:bottom w:val="none" w:sz="0" w:space="0" w:color="auto"/>
        <w:right w:val="none" w:sz="0" w:space="0" w:color="auto"/>
      </w:divBdr>
    </w:div>
    <w:div w:id="1109740877">
      <w:bodyDiv w:val="1"/>
      <w:marLeft w:val="0"/>
      <w:marRight w:val="0"/>
      <w:marTop w:val="0"/>
      <w:marBottom w:val="0"/>
      <w:divBdr>
        <w:top w:val="none" w:sz="0" w:space="0" w:color="auto"/>
        <w:left w:val="none" w:sz="0" w:space="0" w:color="auto"/>
        <w:bottom w:val="none" w:sz="0" w:space="0" w:color="auto"/>
        <w:right w:val="none" w:sz="0" w:space="0" w:color="auto"/>
      </w:divBdr>
    </w:div>
    <w:div w:id="128608137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62113564">
      <w:bodyDiv w:val="1"/>
      <w:marLeft w:val="0"/>
      <w:marRight w:val="0"/>
      <w:marTop w:val="0"/>
      <w:marBottom w:val="0"/>
      <w:divBdr>
        <w:top w:val="none" w:sz="0" w:space="0" w:color="auto"/>
        <w:left w:val="none" w:sz="0" w:space="0" w:color="auto"/>
        <w:bottom w:val="none" w:sz="0" w:space="0" w:color="auto"/>
        <w:right w:val="none" w:sz="0" w:space="0" w:color="auto"/>
      </w:divBdr>
    </w:div>
    <w:div w:id="1497184986">
      <w:bodyDiv w:val="1"/>
      <w:marLeft w:val="0"/>
      <w:marRight w:val="0"/>
      <w:marTop w:val="0"/>
      <w:marBottom w:val="0"/>
      <w:divBdr>
        <w:top w:val="none" w:sz="0" w:space="0" w:color="auto"/>
        <w:left w:val="none" w:sz="0" w:space="0" w:color="auto"/>
        <w:bottom w:val="none" w:sz="0" w:space="0" w:color="auto"/>
        <w:right w:val="none" w:sz="0" w:space="0" w:color="auto"/>
      </w:divBdr>
    </w:div>
    <w:div w:id="1606377837">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626619741">
      <w:bodyDiv w:val="1"/>
      <w:marLeft w:val="0"/>
      <w:marRight w:val="0"/>
      <w:marTop w:val="0"/>
      <w:marBottom w:val="0"/>
      <w:divBdr>
        <w:top w:val="none" w:sz="0" w:space="0" w:color="auto"/>
        <w:left w:val="none" w:sz="0" w:space="0" w:color="auto"/>
        <w:bottom w:val="none" w:sz="0" w:space="0" w:color="auto"/>
        <w:right w:val="none" w:sz="0" w:space="0" w:color="auto"/>
      </w:divBdr>
    </w:div>
    <w:div w:id="18624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opes@janauba.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janaubamg.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43</Pages>
  <Words>14246</Words>
  <Characters>76932</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Henrique Alves</dc:creator>
  <cp:lastModifiedBy>marco.lopes</cp:lastModifiedBy>
  <cp:revision>27</cp:revision>
  <cp:lastPrinted>2017-12-08T13:26:00Z</cp:lastPrinted>
  <dcterms:created xsi:type="dcterms:W3CDTF">2017-04-19T18:14:00Z</dcterms:created>
  <dcterms:modified xsi:type="dcterms:W3CDTF">2017-12-08T18:17:00Z</dcterms:modified>
</cp:coreProperties>
</file>