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Nº. do Edital</w:t>
      </w:r>
      <w:r w:rsidRPr="006725B8">
        <w:rPr>
          <w:rFonts w:ascii="Arial" w:hAnsi="Arial" w:cs="Arial"/>
          <w:b/>
          <w:bCs/>
          <w:color w:val="FF0000"/>
        </w:rPr>
        <w:tab/>
      </w:r>
      <w:r w:rsidRPr="006725B8">
        <w:rPr>
          <w:rFonts w:ascii="Arial" w:hAnsi="Arial" w:cs="Arial"/>
          <w:b/>
          <w:bCs/>
        </w:rPr>
        <w:t xml:space="preserve">: </w:t>
      </w:r>
      <w:r w:rsidR="009E782F" w:rsidRPr="006725B8">
        <w:rPr>
          <w:rFonts w:ascii="Arial" w:hAnsi="Arial" w:cs="Arial"/>
          <w:b/>
        </w:rPr>
        <w:t>0000</w:t>
      </w:r>
      <w:r w:rsidR="00EE71FD">
        <w:rPr>
          <w:rFonts w:ascii="Arial" w:hAnsi="Arial" w:cs="Arial"/>
          <w:b/>
        </w:rPr>
        <w:t>22</w:t>
      </w:r>
      <w:r w:rsidRPr="006725B8">
        <w:rPr>
          <w:rFonts w:ascii="Arial" w:hAnsi="Arial" w:cs="Arial"/>
          <w:b/>
        </w:rPr>
        <w:t>/</w:t>
      </w:r>
      <w:r w:rsidR="009E782F" w:rsidRPr="006725B8">
        <w:rPr>
          <w:rFonts w:ascii="Arial" w:hAnsi="Arial" w:cs="Arial"/>
          <w:b/>
        </w:rPr>
        <w:t>2018</w:t>
      </w:r>
    </w:p>
    <w:p w:rsidR="00BC647D" w:rsidRPr="006725B8" w:rsidRDefault="00BC647D" w:rsidP="00BC647D">
      <w:pPr>
        <w:jc w:val="both"/>
        <w:rPr>
          <w:rFonts w:ascii="Arial" w:hAnsi="Arial" w:cs="Arial"/>
          <w:b/>
        </w:rPr>
      </w:pPr>
      <w:r w:rsidRPr="006725B8">
        <w:rPr>
          <w:rFonts w:ascii="Arial" w:hAnsi="Arial" w:cs="Arial"/>
          <w:b/>
        </w:rPr>
        <w:t>Numero Processo</w:t>
      </w:r>
      <w:r w:rsidRPr="006725B8">
        <w:rPr>
          <w:rFonts w:ascii="Arial" w:hAnsi="Arial" w:cs="Arial"/>
          <w:b/>
        </w:rPr>
        <w:tab/>
        <w:t xml:space="preserve">: </w:t>
      </w:r>
      <w:r w:rsidR="00EE71FD">
        <w:rPr>
          <w:rFonts w:ascii="Arial" w:hAnsi="Arial" w:cs="Arial"/>
          <w:b/>
        </w:rPr>
        <w:t>000071</w:t>
      </w:r>
      <w:r w:rsidRPr="006725B8">
        <w:rPr>
          <w:rFonts w:ascii="Arial" w:hAnsi="Arial" w:cs="Arial"/>
          <w:b/>
        </w:rPr>
        <w:t>/</w:t>
      </w:r>
      <w:r w:rsidR="009E782F" w:rsidRPr="006725B8">
        <w:rPr>
          <w:rFonts w:ascii="Arial" w:hAnsi="Arial" w:cs="Arial"/>
          <w:b/>
        </w:rPr>
        <w:t>2018</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EE71FD">
        <w:rPr>
          <w:rFonts w:ascii="Arial" w:hAnsi="Arial" w:cs="Arial"/>
          <w:b/>
        </w:rPr>
        <w:t>04/07</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Município de Janaúba, Estado de Minas Gerais, realizará a licitação na modalidade Pregão Presencial, do tipo menor preço</w:t>
      </w:r>
      <w:r w:rsidR="006C31E2" w:rsidRPr="006725B8">
        <w:rPr>
          <w:rFonts w:ascii="Arial" w:hAnsi="Arial" w:cs="Arial"/>
        </w:rPr>
        <w:t xml:space="preserve">por </w:t>
      </w:r>
      <w:r w:rsidRPr="006725B8">
        <w:rPr>
          <w:rFonts w:ascii="Arial" w:hAnsi="Arial" w:cs="Arial"/>
        </w:rPr>
        <w:t xml:space="preserve">, em sessão pública a ser realizada na Sala de Licitações da Prefeitura, localizada na Praça Dr. Rockert,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Marco Antonio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00441932" w:rsidRPr="006725B8">
        <w:rPr>
          <w:rFonts w:ascii="Arial" w:hAnsi="Arial" w:cs="Arial"/>
          <w:b/>
        </w:rPr>
        <w:t>Aquisição de equipamentos</w:t>
      </w:r>
      <w:r w:rsidR="008E1BAA" w:rsidRPr="006725B8">
        <w:rPr>
          <w:rFonts w:ascii="Arial" w:hAnsi="Arial" w:cs="Arial"/>
          <w:b/>
        </w:rPr>
        <w:t xml:space="preserve"> para </w:t>
      </w:r>
      <w:r w:rsidR="00EE71FD">
        <w:rPr>
          <w:rFonts w:ascii="Arial" w:hAnsi="Arial" w:cs="Arial"/>
          <w:b/>
        </w:rPr>
        <w:t>Manitenção Viária</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emo de Referência deste instrumento convocatório, por meio de fornecime</w:t>
      </w:r>
      <w:r w:rsidR="00236A84" w:rsidRPr="006725B8">
        <w:rPr>
          <w:rFonts w:ascii="Arial" w:hAnsi="Arial" w:cs="Arial"/>
        </w:rPr>
        <w:t>nto parcelado</w:t>
      </w:r>
      <w:r w:rsidR="00EE71FD">
        <w:rPr>
          <w:rFonts w:ascii="Arial" w:hAnsi="Arial" w:cs="Arial"/>
        </w:rPr>
        <w:t xml:space="preserve"> por um prazo de 12 meses</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.4 – No caso de participação de empresa filial, deverá esta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EE71FD">
        <w:rPr>
          <w:rFonts w:ascii="Arial" w:hAnsi="Arial" w:cs="Arial"/>
          <w:b/>
        </w:rPr>
        <w:t>04/07</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01</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EE71FD" w:rsidRPr="006725B8" w:rsidRDefault="00EE71FD" w:rsidP="00EE71FD">
            <w:pPr>
              <w:rPr>
                <w:rFonts w:ascii="Arial" w:hAnsi="Arial" w:cs="Arial"/>
                <w:b/>
              </w:rPr>
            </w:pPr>
            <w:r w:rsidRPr="006725B8">
              <w:rPr>
                <w:rFonts w:ascii="Arial" w:hAnsi="Arial" w:cs="Arial"/>
                <w:b/>
              </w:rPr>
              <w:t>Modalidade</w:t>
            </w:r>
            <w:r w:rsidRPr="006725B8">
              <w:rPr>
                <w:rFonts w:ascii="Arial" w:hAnsi="Arial" w:cs="Arial"/>
                <w:b/>
              </w:rPr>
              <w:tab/>
              <w:t xml:space="preserve">  : Pregão</w:t>
            </w:r>
          </w:p>
          <w:p w:rsidR="00EE71FD" w:rsidRPr="006725B8" w:rsidRDefault="00EE71FD" w:rsidP="00EE71FD">
            <w:pPr>
              <w:rPr>
                <w:rFonts w:ascii="Arial" w:hAnsi="Arial" w:cs="Arial"/>
                <w:b/>
              </w:rPr>
            </w:pPr>
            <w:r w:rsidRPr="006725B8">
              <w:rPr>
                <w:rFonts w:ascii="Arial" w:hAnsi="Arial" w:cs="Arial"/>
                <w:b/>
                <w:bCs/>
              </w:rPr>
              <w:t>Nº. do Edital</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w:t>
            </w:r>
            <w:r>
              <w:rPr>
                <w:rFonts w:ascii="Arial" w:hAnsi="Arial" w:cs="Arial"/>
                <w:b/>
              </w:rPr>
              <w:t>22</w:t>
            </w:r>
            <w:r w:rsidRPr="006725B8">
              <w:rPr>
                <w:rFonts w:ascii="Arial" w:hAnsi="Arial" w:cs="Arial"/>
                <w:b/>
              </w:rPr>
              <w:t>/2018</w:t>
            </w:r>
          </w:p>
          <w:p w:rsidR="00EE71FD" w:rsidRPr="006725B8" w:rsidRDefault="00EE71FD" w:rsidP="00EE71FD">
            <w:pPr>
              <w:jc w:val="both"/>
              <w:rPr>
                <w:rFonts w:ascii="Arial" w:hAnsi="Arial" w:cs="Arial"/>
                <w:b/>
              </w:rPr>
            </w:pPr>
            <w:r w:rsidRPr="006725B8">
              <w:rPr>
                <w:rFonts w:ascii="Arial" w:hAnsi="Arial" w:cs="Arial"/>
                <w:b/>
              </w:rPr>
              <w:t>Numero Processo</w:t>
            </w:r>
            <w:r w:rsidRPr="006725B8">
              <w:rPr>
                <w:rFonts w:ascii="Arial" w:hAnsi="Arial" w:cs="Arial"/>
                <w:b/>
              </w:rPr>
              <w:tab/>
              <w:t xml:space="preserve">: </w:t>
            </w:r>
            <w:r>
              <w:rPr>
                <w:rFonts w:ascii="Arial" w:hAnsi="Arial" w:cs="Arial"/>
                <w:b/>
              </w:rPr>
              <w:t>000071</w:t>
            </w:r>
            <w:r w:rsidRPr="006725B8">
              <w:rPr>
                <w:rFonts w:ascii="Arial" w:hAnsi="Arial" w:cs="Arial"/>
                <w:b/>
              </w:rPr>
              <w:t>/2018</w:t>
            </w:r>
          </w:p>
          <w:p w:rsidR="008B58C8" w:rsidRPr="006725B8" w:rsidRDefault="00EE71FD" w:rsidP="00EE71FD">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04/07</w:t>
            </w:r>
            <w:r w:rsidRPr="006725B8">
              <w:rPr>
                <w:rFonts w:ascii="Arial" w:hAnsi="Arial" w:cs="Arial"/>
                <w:b/>
              </w:rPr>
              <w:t>/2018 09:00:00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02</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EE71FD" w:rsidRPr="006725B8" w:rsidRDefault="00EE71FD" w:rsidP="00EE71FD">
            <w:pPr>
              <w:rPr>
                <w:rFonts w:ascii="Arial" w:hAnsi="Arial" w:cs="Arial"/>
                <w:b/>
              </w:rPr>
            </w:pPr>
            <w:r w:rsidRPr="006725B8">
              <w:rPr>
                <w:rFonts w:ascii="Arial" w:hAnsi="Arial" w:cs="Arial"/>
                <w:b/>
              </w:rPr>
              <w:t>Modalidade</w:t>
            </w:r>
            <w:r w:rsidRPr="006725B8">
              <w:rPr>
                <w:rFonts w:ascii="Arial" w:hAnsi="Arial" w:cs="Arial"/>
                <w:b/>
              </w:rPr>
              <w:tab/>
              <w:t xml:space="preserve">  : Pregão</w:t>
            </w:r>
          </w:p>
          <w:p w:rsidR="00EE71FD" w:rsidRPr="006725B8" w:rsidRDefault="00EE71FD" w:rsidP="00EE71FD">
            <w:pPr>
              <w:rPr>
                <w:rFonts w:ascii="Arial" w:hAnsi="Arial" w:cs="Arial"/>
                <w:b/>
              </w:rPr>
            </w:pPr>
            <w:r w:rsidRPr="006725B8">
              <w:rPr>
                <w:rFonts w:ascii="Arial" w:hAnsi="Arial" w:cs="Arial"/>
                <w:b/>
                <w:bCs/>
              </w:rPr>
              <w:t>Nº. do Edital</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w:t>
            </w:r>
            <w:r>
              <w:rPr>
                <w:rFonts w:ascii="Arial" w:hAnsi="Arial" w:cs="Arial"/>
                <w:b/>
              </w:rPr>
              <w:t>22</w:t>
            </w:r>
            <w:r w:rsidRPr="006725B8">
              <w:rPr>
                <w:rFonts w:ascii="Arial" w:hAnsi="Arial" w:cs="Arial"/>
                <w:b/>
              </w:rPr>
              <w:t>/2018</w:t>
            </w:r>
          </w:p>
          <w:p w:rsidR="00EE71FD" w:rsidRPr="006725B8" w:rsidRDefault="00EE71FD" w:rsidP="00EE71FD">
            <w:pPr>
              <w:jc w:val="both"/>
              <w:rPr>
                <w:rFonts w:ascii="Arial" w:hAnsi="Arial" w:cs="Arial"/>
                <w:b/>
              </w:rPr>
            </w:pPr>
            <w:r w:rsidRPr="006725B8">
              <w:rPr>
                <w:rFonts w:ascii="Arial" w:hAnsi="Arial" w:cs="Arial"/>
                <w:b/>
              </w:rPr>
              <w:t>Numero Processo</w:t>
            </w:r>
            <w:r w:rsidRPr="006725B8">
              <w:rPr>
                <w:rFonts w:ascii="Arial" w:hAnsi="Arial" w:cs="Arial"/>
                <w:b/>
              </w:rPr>
              <w:tab/>
              <w:t xml:space="preserve">: </w:t>
            </w:r>
            <w:r>
              <w:rPr>
                <w:rFonts w:ascii="Arial" w:hAnsi="Arial" w:cs="Arial"/>
                <w:b/>
              </w:rPr>
              <w:t>000071</w:t>
            </w:r>
            <w:r w:rsidRPr="006725B8">
              <w:rPr>
                <w:rFonts w:ascii="Arial" w:hAnsi="Arial" w:cs="Arial"/>
                <w:b/>
              </w:rPr>
              <w:t>/2018</w:t>
            </w:r>
          </w:p>
          <w:p w:rsidR="008B58C8" w:rsidRPr="006725B8" w:rsidRDefault="00EE71FD" w:rsidP="00EE71FD">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04/07</w:t>
            </w:r>
            <w:r w:rsidRPr="006725B8">
              <w:rPr>
                <w:rFonts w:ascii="Arial" w:hAnsi="Arial" w:cs="Arial"/>
                <w:b/>
              </w:rPr>
              <w:t>/2018 09:00:00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5.6- A responsabilidade pela declaração de enquadramento como  microempresa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 xml:space="preserve">–por se tratarem de produtos com especificações peculiares, o prazo de entrega será </w:t>
      </w:r>
      <w:r w:rsidR="00441932" w:rsidRPr="006725B8">
        <w:rPr>
          <w:rFonts w:ascii="Arial" w:hAnsi="Arial" w:cs="Arial"/>
        </w:rPr>
        <w:t>de 05</w:t>
      </w:r>
      <w:r w:rsidR="001B3B06" w:rsidRPr="006725B8">
        <w:rPr>
          <w:rFonts w:ascii="Arial" w:hAnsi="Arial" w:cs="Arial"/>
        </w:rPr>
        <w:t>(</w:t>
      </w:r>
      <w:r w:rsidR="00441932" w:rsidRPr="006725B8">
        <w:rPr>
          <w:rFonts w:ascii="Arial" w:hAnsi="Arial" w:cs="Arial"/>
        </w:rPr>
        <w:t>cinco</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Ex: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6.6- As Propostas que estiverem em desacordo com o exigido no</w:t>
      </w:r>
      <w:r w:rsidR="002145FE" w:rsidRPr="006725B8">
        <w:rPr>
          <w:rFonts w:ascii="Arial" w:hAnsi="Arial" w:cs="Arial"/>
          <w:b/>
        </w:rPr>
        <w:t xml:space="preserve"> Anexo III</w:t>
      </w:r>
      <w:r w:rsidRPr="006725B8">
        <w:rPr>
          <w:rFonts w:ascii="Arial" w:hAnsi="Arial" w:cs="Arial"/>
          <w:b/>
        </w:rPr>
        <w:t xml:space="preserve"> e o item 6 do edital e ainda as que deixarem de ser apresentada em cd conforme o programa </w:t>
      </w:r>
      <w:r w:rsidR="0087669D" w:rsidRPr="006725B8">
        <w:rPr>
          <w:rFonts w:ascii="Arial" w:hAnsi="Arial" w:cs="Arial"/>
          <w:b/>
        </w:rPr>
        <w:t>compatível com o sistema de pregão</w:t>
      </w:r>
      <w:r w:rsidR="00194E87" w:rsidRPr="006725B8">
        <w:rPr>
          <w:rFonts w:ascii="Arial" w:hAnsi="Arial" w:cs="Arial"/>
          <w:b/>
        </w:rPr>
        <w:t xml:space="preserve"> usado pela prefeitura de Janaúb</w:t>
      </w:r>
      <w:r w:rsidR="0087669D" w:rsidRPr="006725B8">
        <w:rPr>
          <w:rFonts w:ascii="Arial" w:hAnsi="Arial" w:cs="Arial"/>
          <w:b/>
        </w:rPr>
        <w:t>a</w:t>
      </w:r>
      <w:r w:rsidR="00EE71FD">
        <w:rPr>
          <w:rFonts w:ascii="Arial" w:hAnsi="Arial" w:cs="Arial"/>
          <w:b/>
        </w:rPr>
        <w:t xml:space="preserve">, serão </w:t>
      </w:r>
      <w:r w:rsidRPr="006725B8">
        <w:rPr>
          <w:rFonts w:ascii="Arial" w:hAnsi="Arial" w:cs="Arial"/>
          <w:b/>
        </w:rPr>
        <w:t>desclassificadas.</w:t>
      </w:r>
    </w:p>
    <w:p w:rsidR="008D55CF" w:rsidRPr="006725B8" w:rsidRDefault="008D55CF"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w:t>
      </w:r>
      <w:r w:rsidRPr="006725B8">
        <w:rPr>
          <w:rFonts w:ascii="Arial" w:hAnsi="Arial" w:cs="Arial"/>
        </w:rPr>
        <w:lastRenderedPageBreak/>
        <w:t>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mediante conferência com os originais. As cópias deverão ser apresentadas perfeitamente legíveis, sendo vetadas cópias em papel térmico de fax</w:t>
      </w:r>
      <w:r w:rsidR="004376AB" w:rsidRPr="006725B8">
        <w:rPr>
          <w:rFonts w:ascii="Arial" w:hAnsi="Arial" w:cs="Arial"/>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9.4. O não credenciamento de representante por parte da licitante ou incorreção nos documentos deste</w:t>
      </w:r>
      <w:r w:rsidRPr="006725B8">
        <w:rPr>
          <w:rFonts w:ascii="Arial" w:hAnsi="Arial" w:cs="Arial"/>
          <w:bCs/>
        </w:rPr>
        <w:t xml:space="preserve"> excluirá</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subitem 9.11</w:t>
      </w:r>
      <w:r w:rsidRPr="006725B8">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9.15.1 O Pregoeiro poderá ao longo da sessão de disputa de lances alterar o valor acima estipulado, conforme o caso, para mais ou para menos, ou mesmo  dispensá-lo.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9.24. Se a oferta for considerada inaceitável, o Pregoeiro examinará a oferta subseqüente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 xml:space="preserve">Envelope nº </w:t>
      </w:r>
      <w:r w:rsidRPr="006725B8">
        <w:rPr>
          <w:rFonts w:ascii="Arial" w:hAnsi="Arial" w:cs="Arial"/>
          <w:bCs/>
        </w:rPr>
        <w:lastRenderedPageBreak/>
        <w:t>“</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ecursal, o Pregoeiro adjudicará</w:t>
      </w:r>
      <w:r w:rsidRPr="006725B8">
        <w:rPr>
          <w:rFonts w:ascii="Arial" w:hAnsi="Arial" w:cs="Arial"/>
        </w:rPr>
        <w:t>o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11.7. Os recursos e contra-razões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11.8. Os memoriais dos recursos e contra-razões deverão ser protocolados juntos ao Setor de Licitação , localizado no Edifício da Prefeitura Municipal de Janaúba/MG na Praça Rockert,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numero da licitação, empenho e dados bancários </w:t>
      </w:r>
      <w:r w:rsidRPr="006725B8">
        <w:rPr>
          <w:rFonts w:ascii="Arial" w:hAnsi="Arial" w:cs="Arial"/>
        </w:rPr>
        <w:lastRenderedPageBreak/>
        <w:t>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EE71FD">
        <w:rPr>
          <w:rFonts w:ascii="Arial" w:hAnsi="Arial" w:cs="Arial"/>
        </w:rPr>
        <w:t>obras</w:t>
      </w:r>
      <w:r w:rsidRPr="006725B8">
        <w:rPr>
          <w:rFonts w:ascii="Arial" w:hAnsi="Arial" w:cs="Arial"/>
        </w:rPr>
        <w:t xml:space="preserve"> será responsável pelos ato</w:t>
      </w:r>
      <w:r w:rsidR="00D8438D" w:rsidRPr="006725B8">
        <w:rPr>
          <w:rFonts w:ascii="Arial" w:hAnsi="Arial" w:cs="Arial"/>
        </w:rPr>
        <w:t>s de controle e administração doContrato</w:t>
      </w:r>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EE71FD">
        <w:rPr>
          <w:rFonts w:ascii="Arial" w:hAnsi="Arial" w:cs="Arial"/>
        </w:rPr>
        <w:t>obras</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r as obrigações estabelecidasno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 xml:space="preserve">impedida de licitar e contratar com </w:t>
      </w:r>
      <w:r w:rsidRPr="006725B8">
        <w:rPr>
          <w:rFonts w:ascii="Arial" w:hAnsi="Arial" w:cs="Arial"/>
        </w:rPr>
        <w:lastRenderedPageBreak/>
        <w:t>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r w:rsidRPr="006725B8">
        <w:rPr>
          <w:rFonts w:ascii="Arial" w:hAnsi="Arial" w:cs="Arial"/>
        </w:rPr>
        <w:t>apresentação de documentação falsa;</w:t>
      </w:r>
    </w:p>
    <w:p w:rsidR="00BC647D" w:rsidRPr="006725B8" w:rsidRDefault="00BC647D" w:rsidP="001D6C8C">
      <w:pPr>
        <w:numPr>
          <w:ilvl w:val="0"/>
          <w:numId w:val="1"/>
        </w:numPr>
        <w:jc w:val="both"/>
        <w:rPr>
          <w:rFonts w:ascii="Arial" w:hAnsi="Arial" w:cs="Arial"/>
        </w:rPr>
      </w:pPr>
      <w:r w:rsidRPr="006725B8">
        <w:rPr>
          <w:rFonts w:ascii="Arial" w:hAnsi="Arial" w:cs="Arial"/>
        </w:rPr>
        <w:t>retardamento na entrega dos produtos;</w:t>
      </w:r>
    </w:p>
    <w:p w:rsidR="00BC647D" w:rsidRPr="006725B8" w:rsidRDefault="00BC647D" w:rsidP="001D6C8C">
      <w:pPr>
        <w:numPr>
          <w:ilvl w:val="0"/>
          <w:numId w:val="1"/>
        </w:numPr>
        <w:jc w:val="both"/>
        <w:rPr>
          <w:rFonts w:ascii="Arial" w:hAnsi="Arial" w:cs="Arial"/>
        </w:rPr>
      </w:pPr>
      <w:r w:rsidRPr="006725B8">
        <w:rPr>
          <w:rFonts w:ascii="Arial" w:hAnsi="Arial" w:cs="Arial"/>
        </w:rPr>
        <w:t>na manutenção da proposta escrita ou lance verbal, após a adjudicação;</w:t>
      </w:r>
    </w:p>
    <w:p w:rsidR="00BC647D" w:rsidRPr="006725B8" w:rsidRDefault="00BC647D" w:rsidP="001D6C8C">
      <w:pPr>
        <w:numPr>
          <w:ilvl w:val="0"/>
          <w:numId w:val="1"/>
        </w:numPr>
        <w:jc w:val="both"/>
        <w:rPr>
          <w:rFonts w:ascii="Arial" w:hAnsi="Arial" w:cs="Arial"/>
        </w:rPr>
      </w:pPr>
      <w:r w:rsidRPr="006725B8">
        <w:rPr>
          <w:rFonts w:ascii="Arial" w:hAnsi="Arial" w:cs="Arial"/>
        </w:rPr>
        <w:t>comportamento inidôneo;</w:t>
      </w:r>
    </w:p>
    <w:p w:rsidR="00BC647D" w:rsidRPr="006725B8" w:rsidRDefault="00BC647D" w:rsidP="001D6C8C">
      <w:pPr>
        <w:numPr>
          <w:ilvl w:val="0"/>
          <w:numId w:val="1"/>
        </w:numPr>
        <w:jc w:val="both"/>
        <w:rPr>
          <w:rFonts w:ascii="Arial" w:hAnsi="Arial" w:cs="Arial"/>
        </w:rPr>
      </w:pPr>
      <w:r w:rsidRPr="006725B8">
        <w:rPr>
          <w:rFonts w:ascii="Arial" w:hAnsi="Arial" w:cs="Arial"/>
        </w:rPr>
        <w:t>fraude na execução do contrato;</w:t>
      </w:r>
    </w:p>
    <w:p w:rsidR="00BC647D" w:rsidRPr="006725B8" w:rsidRDefault="00BC647D" w:rsidP="001D6C8C">
      <w:pPr>
        <w:numPr>
          <w:ilvl w:val="0"/>
          <w:numId w:val="1"/>
        </w:numPr>
        <w:jc w:val="both"/>
        <w:rPr>
          <w:rFonts w:ascii="Arial" w:hAnsi="Arial" w:cs="Arial"/>
        </w:rPr>
      </w:pPr>
      <w:r w:rsidRPr="006725B8">
        <w:rPr>
          <w:rFonts w:ascii="Arial" w:hAnsi="Arial" w:cs="Arial"/>
        </w:rPr>
        <w:t>falha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16.5- Será dado inicio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16.6- O Pregoeiro convidará, individualmente, as licitantes classificadas, de forma seqüencial,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16.11- Sendo aceitável a proposta de menor preço, será aberto o envelope contendo a documentação de habilitação da licitante que tiver formulado, para confirmação das suas condições habilitatórias.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16.15- Todos os documentos serão colocados á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intimados para apresentar contra-razões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r w:rsidRPr="006725B8">
        <w:rPr>
          <w:rFonts w:ascii="Arial" w:hAnsi="Arial" w:cs="Arial"/>
          <w:bCs/>
        </w:rPr>
        <w:t>aquisição</w:t>
      </w:r>
      <w:r w:rsidRPr="006725B8">
        <w:rPr>
          <w:rFonts w:ascii="Arial" w:hAnsi="Arial" w:cs="Arial"/>
        </w:rPr>
        <w:t>dos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BC647D" w:rsidRPr="006725B8" w:rsidRDefault="00785868" w:rsidP="00BC647D">
      <w:pPr>
        <w:jc w:val="both"/>
        <w:rPr>
          <w:rFonts w:ascii="Arial" w:hAnsi="Arial" w:cs="Arial"/>
        </w:rPr>
      </w:pPr>
      <w:r w:rsidRPr="006725B8">
        <w:rPr>
          <w:rFonts w:ascii="Arial" w:hAnsi="Arial" w:cs="Arial"/>
        </w:rPr>
        <w:t>09.01.01.10.302.0024.1039.44905200 Ficha: 882, Fonte: 153</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Anexo I: Descrição dos itens ;</w:t>
      </w:r>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EE71FD">
        <w:rPr>
          <w:rFonts w:ascii="Arial" w:hAnsi="Arial" w:cs="Arial"/>
        </w:rPr>
        <w:t>18</w:t>
      </w:r>
      <w:r w:rsidR="00A643F3" w:rsidRPr="006725B8">
        <w:rPr>
          <w:rFonts w:ascii="Arial" w:hAnsi="Arial" w:cs="Arial"/>
        </w:rPr>
        <w:t xml:space="preserve">de </w:t>
      </w:r>
      <w:r w:rsidR="008E1BAA" w:rsidRPr="006725B8">
        <w:rPr>
          <w:rFonts w:ascii="Arial" w:hAnsi="Arial" w:cs="Arial"/>
        </w:rPr>
        <w:t>junho</w:t>
      </w:r>
      <w:r w:rsidR="00A643F3" w:rsidRPr="006725B8">
        <w:rPr>
          <w:rFonts w:ascii="Arial" w:hAnsi="Arial" w:cs="Arial"/>
        </w:rPr>
        <w:t xml:space="preserve"> de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Marco Antonio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EE71FD" w:rsidRPr="006725B8" w:rsidRDefault="00EE71FD" w:rsidP="00EE71FD">
      <w:pPr>
        <w:rPr>
          <w:rFonts w:ascii="Arial" w:hAnsi="Arial" w:cs="Arial"/>
          <w:b/>
        </w:rPr>
      </w:pPr>
      <w:r w:rsidRPr="006725B8">
        <w:rPr>
          <w:rFonts w:ascii="Arial" w:hAnsi="Arial" w:cs="Arial"/>
          <w:b/>
        </w:rPr>
        <w:t>Modalidade</w:t>
      </w:r>
      <w:r w:rsidRPr="006725B8">
        <w:rPr>
          <w:rFonts w:ascii="Arial" w:hAnsi="Arial" w:cs="Arial"/>
          <w:b/>
        </w:rPr>
        <w:tab/>
        <w:t xml:space="preserve">  : Pregão</w:t>
      </w:r>
    </w:p>
    <w:p w:rsidR="00EE71FD" w:rsidRPr="006725B8" w:rsidRDefault="00EE71FD" w:rsidP="00EE71FD">
      <w:pPr>
        <w:rPr>
          <w:rFonts w:ascii="Arial" w:hAnsi="Arial" w:cs="Arial"/>
          <w:b/>
        </w:rPr>
      </w:pPr>
      <w:r w:rsidRPr="006725B8">
        <w:rPr>
          <w:rFonts w:ascii="Arial" w:hAnsi="Arial" w:cs="Arial"/>
          <w:b/>
          <w:bCs/>
        </w:rPr>
        <w:t>Nº. do Edital</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w:t>
      </w:r>
      <w:r>
        <w:rPr>
          <w:rFonts w:ascii="Arial" w:hAnsi="Arial" w:cs="Arial"/>
          <w:b/>
        </w:rPr>
        <w:t>22</w:t>
      </w:r>
      <w:r w:rsidRPr="006725B8">
        <w:rPr>
          <w:rFonts w:ascii="Arial" w:hAnsi="Arial" w:cs="Arial"/>
          <w:b/>
        </w:rPr>
        <w:t>/2018</w:t>
      </w:r>
    </w:p>
    <w:p w:rsidR="00EE71FD" w:rsidRPr="006725B8" w:rsidRDefault="00EE71FD" w:rsidP="00EE71FD">
      <w:pPr>
        <w:jc w:val="both"/>
        <w:rPr>
          <w:rFonts w:ascii="Arial" w:hAnsi="Arial" w:cs="Arial"/>
          <w:b/>
        </w:rPr>
      </w:pPr>
      <w:r w:rsidRPr="006725B8">
        <w:rPr>
          <w:rFonts w:ascii="Arial" w:hAnsi="Arial" w:cs="Arial"/>
          <w:b/>
        </w:rPr>
        <w:t>Numero Processo</w:t>
      </w:r>
      <w:r w:rsidRPr="006725B8">
        <w:rPr>
          <w:rFonts w:ascii="Arial" w:hAnsi="Arial" w:cs="Arial"/>
          <w:b/>
        </w:rPr>
        <w:tab/>
        <w:t xml:space="preserve">: </w:t>
      </w:r>
      <w:r>
        <w:rPr>
          <w:rFonts w:ascii="Arial" w:hAnsi="Arial" w:cs="Arial"/>
          <w:b/>
        </w:rPr>
        <w:t>000071</w:t>
      </w:r>
      <w:r w:rsidRPr="006725B8">
        <w:rPr>
          <w:rFonts w:ascii="Arial" w:hAnsi="Arial" w:cs="Arial"/>
          <w:b/>
        </w:rPr>
        <w:t>/2018</w:t>
      </w:r>
    </w:p>
    <w:p w:rsidR="008B58C8" w:rsidRPr="006725B8" w:rsidRDefault="00EE71FD" w:rsidP="00EE71FD">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04/07</w:t>
      </w:r>
      <w:r w:rsidRPr="006725B8">
        <w:rPr>
          <w:rFonts w:ascii="Arial" w:hAnsi="Arial" w:cs="Arial"/>
          <w:b/>
        </w:rPr>
        <w:t>/2018 09:00:00</w:t>
      </w:r>
    </w:p>
    <w:p w:rsidR="00BC647D" w:rsidRPr="00CE2E75" w:rsidRDefault="00BC647D" w:rsidP="00BC647D">
      <w:pPr>
        <w:jc w:val="both"/>
        <w:rPr>
          <w:rFonts w:ascii="Arial" w:hAnsi="Arial" w:cs="Arial"/>
          <w:b/>
        </w:rPr>
      </w:pPr>
      <w:r w:rsidRPr="006725B8">
        <w:rPr>
          <w:rFonts w:ascii="Arial" w:hAnsi="Arial" w:cs="Arial"/>
          <w:b/>
        </w:rPr>
        <w:t xml:space="preserve">1 – Objeto </w:t>
      </w:r>
    </w:p>
    <w:p w:rsidR="00BC647D" w:rsidRPr="00CE2E75" w:rsidRDefault="00BC647D" w:rsidP="00CE2E75">
      <w:pPr>
        <w:autoSpaceDE w:val="0"/>
        <w:autoSpaceDN w:val="0"/>
        <w:adjustRightInd w:val="0"/>
        <w:jc w:val="both"/>
        <w:rPr>
          <w:rFonts w:ascii="Arial" w:hAnsi="Arial" w:cs="Arial"/>
        </w:rPr>
      </w:pPr>
      <w:r w:rsidRPr="006725B8">
        <w:rPr>
          <w:rFonts w:ascii="Arial" w:hAnsi="Arial" w:cs="Arial"/>
        </w:rPr>
        <w:t xml:space="preserve">Aquisição de </w:t>
      </w:r>
      <w:r w:rsidR="0087669D" w:rsidRPr="006725B8">
        <w:rPr>
          <w:rFonts w:ascii="Arial" w:hAnsi="Arial" w:cs="Arial"/>
        </w:rPr>
        <w:t>Equipamento</w:t>
      </w:r>
      <w:r w:rsidR="00E62E44">
        <w:rPr>
          <w:rFonts w:ascii="Arial" w:hAnsi="Arial" w:cs="Arial"/>
        </w:rPr>
        <w:t xml:space="preserve"> para Manutenção Viária</w:t>
      </w: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W w:w="5031" w:type="pct"/>
        <w:tblLayout w:type="fixed"/>
        <w:tblCellMar>
          <w:left w:w="70" w:type="dxa"/>
          <w:right w:w="70" w:type="dxa"/>
        </w:tblCellMar>
        <w:tblLook w:val="04A0"/>
      </w:tblPr>
      <w:tblGrid>
        <w:gridCol w:w="857"/>
        <w:gridCol w:w="4893"/>
        <w:gridCol w:w="1583"/>
        <w:gridCol w:w="1295"/>
        <w:gridCol w:w="1440"/>
      </w:tblGrid>
      <w:tr w:rsidR="00CE2E75" w:rsidRPr="00DB61A1" w:rsidTr="00CE2E75">
        <w:trPr>
          <w:trHeight w:val="349"/>
        </w:trPr>
        <w:tc>
          <w:tcPr>
            <w:tcW w:w="426" w:type="pct"/>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CE2E75" w:rsidRPr="00DB61A1" w:rsidRDefault="00CE2E75" w:rsidP="00DB61A1">
            <w:pPr>
              <w:jc w:val="center"/>
              <w:rPr>
                <w:rFonts w:ascii="Arial" w:hAnsi="Arial" w:cs="Arial"/>
                <w:b/>
                <w:bCs/>
              </w:rPr>
            </w:pPr>
            <w:r w:rsidRPr="00DB61A1">
              <w:rPr>
                <w:rFonts w:ascii="Arial" w:hAnsi="Arial" w:cs="Arial"/>
                <w:b/>
                <w:bCs/>
              </w:rPr>
              <w:t>Item</w:t>
            </w:r>
          </w:p>
        </w:tc>
        <w:tc>
          <w:tcPr>
            <w:tcW w:w="2430" w:type="pct"/>
            <w:tcBorders>
              <w:top w:val="single" w:sz="4" w:space="0" w:color="000000"/>
              <w:left w:val="nil"/>
              <w:bottom w:val="single" w:sz="4" w:space="0" w:color="000000"/>
              <w:right w:val="single" w:sz="4" w:space="0" w:color="000000"/>
            </w:tcBorders>
            <w:shd w:val="clear" w:color="FFFF00" w:fill="FFFF00"/>
            <w:noWrap/>
            <w:vAlign w:val="center"/>
            <w:hideMark/>
          </w:tcPr>
          <w:p w:rsidR="00CE2E75" w:rsidRPr="00DB61A1" w:rsidRDefault="00CE2E75" w:rsidP="00DB61A1">
            <w:pPr>
              <w:jc w:val="center"/>
              <w:rPr>
                <w:rFonts w:ascii="Arial" w:hAnsi="Arial" w:cs="Arial"/>
                <w:b/>
                <w:bCs/>
              </w:rPr>
            </w:pPr>
            <w:r w:rsidRPr="00DB61A1">
              <w:rPr>
                <w:rFonts w:ascii="Arial" w:hAnsi="Arial" w:cs="Arial"/>
                <w:b/>
                <w:bCs/>
              </w:rPr>
              <w:t>Descrição</w:t>
            </w:r>
          </w:p>
        </w:tc>
        <w:tc>
          <w:tcPr>
            <w:tcW w:w="786" w:type="pct"/>
            <w:tcBorders>
              <w:top w:val="single" w:sz="4" w:space="0" w:color="000000"/>
              <w:left w:val="nil"/>
              <w:bottom w:val="single" w:sz="4" w:space="0" w:color="000000"/>
              <w:right w:val="single" w:sz="4" w:space="0" w:color="000000"/>
            </w:tcBorders>
            <w:shd w:val="clear" w:color="FFFF00" w:fill="FFFF00"/>
            <w:noWrap/>
            <w:vAlign w:val="center"/>
            <w:hideMark/>
          </w:tcPr>
          <w:p w:rsidR="00CE2E75" w:rsidRPr="00DB61A1" w:rsidRDefault="00CE2E75" w:rsidP="00DB61A1">
            <w:pPr>
              <w:jc w:val="center"/>
              <w:rPr>
                <w:rFonts w:ascii="Arial" w:hAnsi="Arial" w:cs="Arial"/>
                <w:b/>
                <w:bCs/>
              </w:rPr>
            </w:pPr>
            <w:r w:rsidRPr="00DB61A1">
              <w:rPr>
                <w:rFonts w:ascii="Arial" w:hAnsi="Arial" w:cs="Arial"/>
                <w:b/>
                <w:bCs/>
              </w:rPr>
              <w:t>UND</w:t>
            </w:r>
          </w:p>
        </w:tc>
        <w:tc>
          <w:tcPr>
            <w:tcW w:w="643" w:type="pct"/>
            <w:tcBorders>
              <w:top w:val="single" w:sz="4" w:space="0" w:color="000000"/>
              <w:left w:val="nil"/>
              <w:bottom w:val="single" w:sz="4" w:space="0" w:color="000000"/>
              <w:right w:val="single" w:sz="4" w:space="0" w:color="000000"/>
            </w:tcBorders>
            <w:shd w:val="clear" w:color="FFFF00" w:fill="FFFF00"/>
            <w:noWrap/>
            <w:vAlign w:val="center"/>
            <w:hideMark/>
          </w:tcPr>
          <w:p w:rsidR="00CE2E75" w:rsidRPr="00DB61A1" w:rsidRDefault="00CE2E75" w:rsidP="00DB61A1">
            <w:pPr>
              <w:jc w:val="center"/>
              <w:rPr>
                <w:rFonts w:ascii="Arial" w:hAnsi="Arial" w:cs="Arial"/>
                <w:b/>
                <w:bCs/>
              </w:rPr>
            </w:pPr>
            <w:r w:rsidRPr="00DB61A1">
              <w:rPr>
                <w:rFonts w:ascii="Arial" w:hAnsi="Arial" w:cs="Arial"/>
                <w:b/>
                <w:bCs/>
              </w:rPr>
              <w:t>Qtde</w:t>
            </w:r>
          </w:p>
        </w:tc>
        <w:tc>
          <w:tcPr>
            <w:tcW w:w="715" w:type="pct"/>
            <w:tcBorders>
              <w:top w:val="single" w:sz="4" w:space="0" w:color="000000"/>
              <w:left w:val="nil"/>
              <w:bottom w:val="single" w:sz="4" w:space="0" w:color="000000"/>
              <w:right w:val="single" w:sz="4" w:space="0" w:color="000000"/>
            </w:tcBorders>
            <w:shd w:val="clear" w:color="FFFF00" w:fill="FFFF00"/>
            <w:noWrap/>
            <w:vAlign w:val="center"/>
            <w:hideMark/>
          </w:tcPr>
          <w:p w:rsidR="00CE2E75" w:rsidRPr="00DB61A1" w:rsidRDefault="00CE2E75" w:rsidP="00DB61A1">
            <w:pPr>
              <w:jc w:val="center"/>
              <w:rPr>
                <w:rFonts w:ascii="Arial" w:hAnsi="Arial" w:cs="Arial"/>
                <w:b/>
                <w:bCs/>
              </w:rPr>
            </w:pPr>
            <w:r w:rsidRPr="00DB61A1">
              <w:rPr>
                <w:rFonts w:ascii="Arial" w:hAnsi="Arial" w:cs="Arial"/>
                <w:b/>
                <w:bCs/>
              </w:rPr>
              <w:t>Valor Estimado</w:t>
            </w:r>
          </w:p>
        </w:tc>
      </w:tr>
      <w:tr w:rsidR="00CE2E75" w:rsidRPr="00CE2E75" w:rsidTr="00CE2E75">
        <w:trPr>
          <w:trHeight w:val="2040"/>
        </w:trPr>
        <w:tc>
          <w:tcPr>
            <w:tcW w:w="426" w:type="pct"/>
            <w:tcBorders>
              <w:top w:val="nil"/>
              <w:left w:val="single" w:sz="4" w:space="0" w:color="000000"/>
              <w:bottom w:val="single" w:sz="4" w:space="0" w:color="000000"/>
              <w:right w:val="single" w:sz="4" w:space="0" w:color="000000"/>
            </w:tcBorders>
            <w:shd w:val="clear" w:color="auto" w:fill="auto"/>
            <w:noWrap/>
            <w:vAlign w:val="center"/>
            <w:hideMark/>
          </w:tcPr>
          <w:p w:rsidR="00CE2E75" w:rsidRPr="00DB61A1" w:rsidRDefault="00CE2E75" w:rsidP="00DB61A1">
            <w:pPr>
              <w:jc w:val="center"/>
              <w:rPr>
                <w:rFonts w:ascii="Arial" w:hAnsi="Arial" w:cs="Arial"/>
              </w:rPr>
            </w:pPr>
            <w:r w:rsidRPr="00DB61A1">
              <w:rPr>
                <w:rFonts w:ascii="Arial" w:hAnsi="Arial" w:cs="Arial"/>
              </w:rPr>
              <w:t>0001</w:t>
            </w:r>
          </w:p>
        </w:tc>
        <w:tc>
          <w:tcPr>
            <w:tcW w:w="2430"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DB61A1">
            <w:pPr>
              <w:jc w:val="both"/>
              <w:rPr>
                <w:rFonts w:ascii="Arial" w:hAnsi="Arial" w:cs="Arial"/>
              </w:rPr>
            </w:pPr>
            <w:r w:rsidRPr="00DB61A1">
              <w:rPr>
                <w:rFonts w:ascii="Arial" w:hAnsi="Arial" w:cs="Arial"/>
              </w:rPr>
              <w:t>BETONEIRA - 400 LITROS COM MOTOR MONOFÁSICO: Especificações técnicas: Cremadeira segmentada com proteção total, volante com reforços, proteção do motor reforçadas, pás com parafusos, borda do bocal reforçada, sitema de pedal com mola, capacidade 400Lt, motor 2CV, tensão 110v - monofásica, rotação do tambor de 25 à 35 rpm.</w:t>
            </w:r>
          </w:p>
        </w:tc>
        <w:tc>
          <w:tcPr>
            <w:tcW w:w="786"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Unidade</w:t>
            </w:r>
          </w:p>
        </w:tc>
        <w:tc>
          <w:tcPr>
            <w:tcW w:w="643"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2,00</w:t>
            </w:r>
          </w:p>
        </w:tc>
        <w:tc>
          <w:tcPr>
            <w:tcW w:w="715"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Pr>
                <w:rFonts w:ascii="Arial" w:hAnsi="Arial" w:cs="Arial"/>
              </w:rPr>
              <w:t xml:space="preserve">R$ </w:t>
            </w:r>
            <w:r w:rsidRPr="00DB61A1">
              <w:rPr>
                <w:rFonts w:ascii="Arial" w:hAnsi="Arial" w:cs="Arial"/>
              </w:rPr>
              <w:t>3.948,00</w:t>
            </w:r>
          </w:p>
        </w:tc>
      </w:tr>
      <w:tr w:rsidR="00CE2E75" w:rsidRPr="00DB61A1" w:rsidTr="00CE2E75">
        <w:trPr>
          <w:trHeight w:val="1275"/>
        </w:trPr>
        <w:tc>
          <w:tcPr>
            <w:tcW w:w="426" w:type="pct"/>
            <w:tcBorders>
              <w:top w:val="nil"/>
              <w:left w:val="single" w:sz="4" w:space="0" w:color="000000"/>
              <w:bottom w:val="single" w:sz="4" w:space="0" w:color="000000"/>
              <w:right w:val="single" w:sz="4" w:space="0" w:color="000000"/>
            </w:tcBorders>
            <w:shd w:val="clear" w:color="auto" w:fill="auto"/>
            <w:noWrap/>
            <w:vAlign w:val="center"/>
            <w:hideMark/>
          </w:tcPr>
          <w:p w:rsidR="00CE2E75" w:rsidRPr="00DB61A1" w:rsidRDefault="00CE2E75" w:rsidP="00DB61A1">
            <w:pPr>
              <w:jc w:val="center"/>
              <w:rPr>
                <w:rFonts w:ascii="Arial" w:hAnsi="Arial" w:cs="Arial"/>
              </w:rPr>
            </w:pPr>
            <w:r w:rsidRPr="00DB61A1">
              <w:rPr>
                <w:rFonts w:ascii="Arial" w:hAnsi="Arial" w:cs="Arial"/>
              </w:rPr>
              <w:t>0002</w:t>
            </w:r>
          </w:p>
        </w:tc>
        <w:tc>
          <w:tcPr>
            <w:tcW w:w="2430"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DB61A1">
            <w:pPr>
              <w:jc w:val="both"/>
              <w:rPr>
                <w:rFonts w:ascii="Arial" w:hAnsi="Arial" w:cs="Arial"/>
              </w:rPr>
            </w:pPr>
            <w:r w:rsidRPr="00DB61A1">
              <w:rPr>
                <w:rFonts w:ascii="Arial" w:hAnsi="Arial" w:cs="Arial"/>
              </w:rPr>
              <w:t xml:space="preserve">COMPACTADOR DE SOLO SAPO: Especificações técnicas: Potência de 3,5 à 6,5 HP - 4 tempos, força de impactos de 13 a 16 KN, amplitude do salto de 80mm à 90mm. </w:t>
            </w:r>
          </w:p>
        </w:tc>
        <w:tc>
          <w:tcPr>
            <w:tcW w:w="786"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Unid</w:t>
            </w:r>
          </w:p>
        </w:tc>
        <w:tc>
          <w:tcPr>
            <w:tcW w:w="643"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2,00</w:t>
            </w:r>
          </w:p>
        </w:tc>
        <w:tc>
          <w:tcPr>
            <w:tcW w:w="715"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Pr>
                <w:rFonts w:ascii="Arial" w:hAnsi="Arial" w:cs="Arial"/>
              </w:rPr>
              <w:t xml:space="preserve">R$ </w:t>
            </w:r>
            <w:r w:rsidRPr="00DB61A1">
              <w:rPr>
                <w:rFonts w:ascii="Arial" w:hAnsi="Arial" w:cs="Arial"/>
              </w:rPr>
              <w:t>12.534,00</w:t>
            </w:r>
          </w:p>
        </w:tc>
      </w:tr>
      <w:tr w:rsidR="00CE2E75" w:rsidRPr="00DB61A1" w:rsidTr="00CE2E75">
        <w:trPr>
          <w:trHeight w:val="1530"/>
        </w:trPr>
        <w:tc>
          <w:tcPr>
            <w:tcW w:w="426" w:type="pct"/>
            <w:tcBorders>
              <w:top w:val="nil"/>
              <w:left w:val="single" w:sz="4" w:space="0" w:color="000000"/>
              <w:bottom w:val="single" w:sz="4" w:space="0" w:color="000000"/>
              <w:right w:val="single" w:sz="4" w:space="0" w:color="000000"/>
            </w:tcBorders>
            <w:shd w:val="clear" w:color="auto" w:fill="auto"/>
            <w:noWrap/>
            <w:vAlign w:val="center"/>
            <w:hideMark/>
          </w:tcPr>
          <w:p w:rsidR="00CE2E75" w:rsidRPr="00DB61A1" w:rsidRDefault="00CE2E75" w:rsidP="00DB61A1">
            <w:pPr>
              <w:jc w:val="center"/>
              <w:rPr>
                <w:rFonts w:ascii="Arial" w:hAnsi="Arial" w:cs="Arial"/>
              </w:rPr>
            </w:pPr>
            <w:r w:rsidRPr="00DB61A1">
              <w:rPr>
                <w:rFonts w:ascii="Arial" w:hAnsi="Arial" w:cs="Arial"/>
              </w:rPr>
              <w:t>0003</w:t>
            </w:r>
          </w:p>
        </w:tc>
        <w:tc>
          <w:tcPr>
            <w:tcW w:w="2430"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DB61A1">
            <w:pPr>
              <w:jc w:val="both"/>
              <w:rPr>
                <w:rFonts w:ascii="Arial" w:hAnsi="Arial" w:cs="Arial"/>
              </w:rPr>
            </w:pPr>
            <w:r w:rsidRPr="00DB61A1">
              <w:rPr>
                <w:rFonts w:ascii="Arial" w:hAnsi="Arial" w:cs="Arial"/>
              </w:rPr>
              <w:t xml:space="preserve">DISCO DE CORTE DIAMANTADO PARA CONCRETO: Especificações técnicas: Disco de corte seco e úmido, diâmetro externo: 450mm, diâmetro do furo: 25,4mm, largura de corte: 3,6mm, altura do segmento:10mm </w:t>
            </w:r>
          </w:p>
        </w:tc>
        <w:tc>
          <w:tcPr>
            <w:tcW w:w="786"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Unid</w:t>
            </w:r>
          </w:p>
        </w:tc>
        <w:tc>
          <w:tcPr>
            <w:tcW w:w="643"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30,00</w:t>
            </w:r>
          </w:p>
        </w:tc>
        <w:tc>
          <w:tcPr>
            <w:tcW w:w="715"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Pr>
                <w:rFonts w:ascii="Arial" w:hAnsi="Arial" w:cs="Arial"/>
              </w:rPr>
              <w:t xml:space="preserve">R$ </w:t>
            </w:r>
            <w:r w:rsidRPr="00DB61A1">
              <w:rPr>
                <w:rFonts w:ascii="Arial" w:hAnsi="Arial" w:cs="Arial"/>
              </w:rPr>
              <w:t>736,17</w:t>
            </w:r>
          </w:p>
        </w:tc>
      </w:tr>
      <w:tr w:rsidR="00CE2E75" w:rsidRPr="00DB61A1" w:rsidTr="00CE2E75">
        <w:trPr>
          <w:trHeight w:val="1275"/>
        </w:trPr>
        <w:tc>
          <w:tcPr>
            <w:tcW w:w="426" w:type="pct"/>
            <w:tcBorders>
              <w:top w:val="nil"/>
              <w:left w:val="single" w:sz="4" w:space="0" w:color="000000"/>
              <w:bottom w:val="single" w:sz="4" w:space="0" w:color="000000"/>
              <w:right w:val="single" w:sz="4" w:space="0" w:color="000000"/>
            </w:tcBorders>
            <w:shd w:val="clear" w:color="auto" w:fill="auto"/>
            <w:noWrap/>
            <w:vAlign w:val="center"/>
            <w:hideMark/>
          </w:tcPr>
          <w:p w:rsidR="00CE2E75" w:rsidRPr="00DB61A1" w:rsidRDefault="00CE2E75" w:rsidP="00DB61A1">
            <w:pPr>
              <w:jc w:val="center"/>
              <w:rPr>
                <w:rFonts w:ascii="Arial" w:hAnsi="Arial" w:cs="Arial"/>
              </w:rPr>
            </w:pPr>
            <w:r w:rsidRPr="00DB61A1">
              <w:rPr>
                <w:rFonts w:ascii="Arial" w:hAnsi="Arial" w:cs="Arial"/>
              </w:rPr>
              <w:t>0004</w:t>
            </w:r>
          </w:p>
        </w:tc>
        <w:tc>
          <w:tcPr>
            <w:tcW w:w="2430"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DB61A1">
            <w:pPr>
              <w:jc w:val="both"/>
              <w:rPr>
                <w:rFonts w:ascii="Arial" w:hAnsi="Arial" w:cs="Arial"/>
              </w:rPr>
            </w:pPr>
            <w:r w:rsidRPr="00DB61A1">
              <w:rPr>
                <w:rFonts w:ascii="Arial" w:hAnsi="Arial" w:cs="Arial"/>
              </w:rPr>
              <w:t>PLACA COMPACTADORA VIBRATÓRIA: Especificações técnicas: Potência de 5,5 à 7,0 HP - 4 tempos refrigerado a ar, força centrífuga de 10 à 15 KN, profundidade de compactação de 20 à 35 cm, frequência de vibração de 5000 à 6000 VPM</w:t>
            </w:r>
          </w:p>
        </w:tc>
        <w:tc>
          <w:tcPr>
            <w:tcW w:w="786"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Unid</w:t>
            </w:r>
          </w:p>
        </w:tc>
        <w:tc>
          <w:tcPr>
            <w:tcW w:w="643"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2,00</w:t>
            </w:r>
          </w:p>
        </w:tc>
        <w:tc>
          <w:tcPr>
            <w:tcW w:w="715"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Pr>
                <w:rFonts w:ascii="Arial" w:hAnsi="Arial" w:cs="Arial"/>
              </w:rPr>
              <w:t xml:space="preserve">R$ </w:t>
            </w:r>
            <w:r w:rsidRPr="00DB61A1">
              <w:rPr>
                <w:rFonts w:ascii="Arial" w:hAnsi="Arial" w:cs="Arial"/>
              </w:rPr>
              <w:t>6.180,00</w:t>
            </w:r>
          </w:p>
        </w:tc>
      </w:tr>
      <w:tr w:rsidR="00CE2E75" w:rsidRPr="00DB61A1" w:rsidTr="00CE2E75">
        <w:trPr>
          <w:trHeight w:val="1275"/>
        </w:trPr>
        <w:tc>
          <w:tcPr>
            <w:tcW w:w="426" w:type="pct"/>
            <w:tcBorders>
              <w:top w:val="nil"/>
              <w:left w:val="single" w:sz="4" w:space="0" w:color="000000"/>
              <w:bottom w:val="single" w:sz="4" w:space="0" w:color="000000"/>
              <w:right w:val="single" w:sz="4" w:space="0" w:color="000000"/>
            </w:tcBorders>
            <w:shd w:val="clear" w:color="auto" w:fill="auto"/>
            <w:noWrap/>
            <w:vAlign w:val="center"/>
            <w:hideMark/>
          </w:tcPr>
          <w:p w:rsidR="00CE2E75" w:rsidRPr="00DB61A1" w:rsidRDefault="00CE2E75" w:rsidP="00DB61A1">
            <w:pPr>
              <w:jc w:val="center"/>
              <w:rPr>
                <w:rFonts w:ascii="Arial" w:hAnsi="Arial" w:cs="Arial"/>
              </w:rPr>
            </w:pPr>
            <w:r w:rsidRPr="00DB61A1">
              <w:rPr>
                <w:rFonts w:ascii="Arial" w:hAnsi="Arial" w:cs="Arial"/>
              </w:rPr>
              <w:t>0005</w:t>
            </w:r>
          </w:p>
        </w:tc>
        <w:tc>
          <w:tcPr>
            <w:tcW w:w="2430"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DB61A1">
            <w:pPr>
              <w:jc w:val="both"/>
              <w:rPr>
                <w:rFonts w:ascii="Arial" w:hAnsi="Arial" w:cs="Arial"/>
              </w:rPr>
            </w:pPr>
            <w:r w:rsidRPr="00DB61A1">
              <w:rPr>
                <w:rFonts w:ascii="Arial" w:hAnsi="Arial" w:cs="Arial"/>
              </w:rPr>
              <w:t>ROÇADEIRA A GASOLINA 2 TEMPOS: Especificações técnicas: cabeçote com fio de nylon, cinturão duplo padrão, cilindrada de 40 à 55, potência 3CV, rotação lenta de 2500 à 3000 rpm, rotação máxima de 9000 à 125000 rpm</w:t>
            </w:r>
          </w:p>
        </w:tc>
        <w:tc>
          <w:tcPr>
            <w:tcW w:w="786"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Unid</w:t>
            </w:r>
          </w:p>
        </w:tc>
        <w:tc>
          <w:tcPr>
            <w:tcW w:w="643"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2,00</w:t>
            </w:r>
          </w:p>
        </w:tc>
        <w:tc>
          <w:tcPr>
            <w:tcW w:w="715"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Pr>
                <w:rFonts w:ascii="Arial" w:hAnsi="Arial" w:cs="Arial"/>
              </w:rPr>
              <w:t xml:space="preserve">R$ </w:t>
            </w:r>
            <w:r w:rsidRPr="00DB61A1">
              <w:rPr>
                <w:rFonts w:ascii="Arial" w:hAnsi="Arial" w:cs="Arial"/>
              </w:rPr>
              <w:t>2.656,67</w:t>
            </w:r>
          </w:p>
        </w:tc>
      </w:tr>
      <w:tr w:rsidR="00CE2E75" w:rsidRPr="00DB61A1" w:rsidTr="00CE2E75">
        <w:trPr>
          <w:trHeight w:val="1275"/>
        </w:trPr>
        <w:tc>
          <w:tcPr>
            <w:tcW w:w="426" w:type="pct"/>
            <w:tcBorders>
              <w:top w:val="nil"/>
              <w:left w:val="single" w:sz="4" w:space="0" w:color="000000"/>
              <w:bottom w:val="single" w:sz="4" w:space="0" w:color="000000"/>
              <w:right w:val="single" w:sz="4" w:space="0" w:color="000000"/>
            </w:tcBorders>
            <w:shd w:val="clear" w:color="auto" w:fill="auto"/>
            <w:noWrap/>
            <w:vAlign w:val="center"/>
            <w:hideMark/>
          </w:tcPr>
          <w:p w:rsidR="00CE2E75" w:rsidRPr="00DB61A1" w:rsidRDefault="00CE2E75" w:rsidP="00DB61A1">
            <w:pPr>
              <w:jc w:val="center"/>
              <w:rPr>
                <w:rFonts w:ascii="Arial" w:hAnsi="Arial" w:cs="Arial"/>
              </w:rPr>
            </w:pPr>
            <w:r w:rsidRPr="00DB61A1">
              <w:rPr>
                <w:rFonts w:ascii="Arial" w:hAnsi="Arial" w:cs="Arial"/>
              </w:rPr>
              <w:t>0006</w:t>
            </w:r>
          </w:p>
        </w:tc>
        <w:tc>
          <w:tcPr>
            <w:tcW w:w="2430"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DB61A1">
            <w:pPr>
              <w:jc w:val="both"/>
              <w:rPr>
                <w:rFonts w:ascii="Arial" w:hAnsi="Arial" w:cs="Arial"/>
              </w:rPr>
            </w:pPr>
            <w:r w:rsidRPr="00DB61A1">
              <w:rPr>
                <w:rFonts w:ascii="Arial" w:hAnsi="Arial" w:cs="Arial"/>
              </w:rPr>
              <w:t xml:space="preserve">SERRA PARA CORTAR PISO/ ASFALTO: Especificações técnicas: Diâmetro disco/diâmetro furo: 450/25 mm, rotação máxima do disco: 2500 à 3500 rpm, profundidade de corte: 0 à 200 mm, potrência do motor: 12HP à 15HP - 4 tempos </w:t>
            </w:r>
          </w:p>
        </w:tc>
        <w:tc>
          <w:tcPr>
            <w:tcW w:w="786"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Unid</w:t>
            </w:r>
          </w:p>
        </w:tc>
        <w:tc>
          <w:tcPr>
            <w:tcW w:w="643"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2,00</w:t>
            </w:r>
          </w:p>
        </w:tc>
        <w:tc>
          <w:tcPr>
            <w:tcW w:w="715"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Pr>
                <w:rFonts w:ascii="Arial" w:hAnsi="Arial" w:cs="Arial"/>
              </w:rPr>
              <w:t xml:space="preserve">R$ </w:t>
            </w:r>
            <w:r w:rsidRPr="00DB61A1">
              <w:rPr>
                <w:rFonts w:ascii="Arial" w:hAnsi="Arial" w:cs="Arial"/>
              </w:rPr>
              <w:t>12.570,33</w:t>
            </w:r>
          </w:p>
        </w:tc>
      </w:tr>
      <w:tr w:rsidR="00CE2E75" w:rsidRPr="00DB61A1" w:rsidTr="00CE2E75">
        <w:trPr>
          <w:trHeight w:val="1275"/>
        </w:trPr>
        <w:tc>
          <w:tcPr>
            <w:tcW w:w="426" w:type="pct"/>
            <w:tcBorders>
              <w:top w:val="nil"/>
              <w:left w:val="single" w:sz="4" w:space="0" w:color="000000"/>
              <w:bottom w:val="single" w:sz="4" w:space="0" w:color="000000"/>
              <w:right w:val="single" w:sz="4" w:space="0" w:color="000000"/>
            </w:tcBorders>
            <w:shd w:val="clear" w:color="auto" w:fill="auto"/>
            <w:noWrap/>
            <w:vAlign w:val="center"/>
            <w:hideMark/>
          </w:tcPr>
          <w:p w:rsidR="00CE2E75" w:rsidRPr="00DB61A1" w:rsidRDefault="00CE2E75" w:rsidP="00DB61A1">
            <w:pPr>
              <w:jc w:val="center"/>
              <w:rPr>
                <w:rFonts w:ascii="Arial" w:hAnsi="Arial" w:cs="Arial"/>
              </w:rPr>
            </w:pPr>
            <w:r w:rsidRPr="00DB61A1">
              <w:rPr>
                <w:rFonts w:ascii="Arial" w:hAnsi="Arial" w:cs="Arial"/>
              </w:rPr>
              <w:t>0007</w:t>
            </w:r>
          </w:p>
        </w:tc>
        <w:tc>
          <w:tcPr>
            <w:tcW w:w="2430"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DB61A1">
            <w:pPr>
              <w:jc w:val="both"/>
              <w:rPr>
                <w:rFonts w:ascii="Arial" w:hAnsi="Arial" w:cs="Arial"/>
              </w:rPr>
            </w:pPr>
            <w:r w:rsidRPr="00DB61A1">
              <w:rPr>
                <w:rFonts w:ascii="Arial" w:hAnsi="Arial" w:cs="Arial"/>
              </w:rPr>
              <w:t xml:space="preserve">SOPRADOR COSTAL: Especificações técnicas: potência: 2,5KW à 3,5KW, cilindrada: 50 à 70, combustível: gasolina + óleo 2 tempos, volume de ar: 1000 à 1300 M³/H, peso: 8 à 12 KG </w:t>
            </w:r>
          </w:p>
        </w:tc>
        <w:tc>
          <w:tcPr>
            <w:tcW w:w="786"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Unid</w:t>
            </w:r>
          </w:p>
        </w:tc>
        <w:tc>
          <w:tcPr>
            <w:tcW w:w="643"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sidRPr="00DB61A1">
              <w:rPr>
                <w:rFonts w:ascii="Arial" w:hAnsi="Arial" w:cs="Arial"/>
              </w:rPr>
              <w:t>2,00</w:t>
            </w:r>
          </w:p>
        </w:tc>
        <w:tc>
          <w:tcPr>
            <w:tcW w:w="715" w:type="pct"/>
            <w:tcBorders>
              <w:top w:val="nil"/>
              <w:left w:val="nil"/>
              <w:bottom w:val="single" w:sz="4" w:space="0" w:color="000000"/>
              <w:right w:val="single" w:sz="4" w:space="0" w:color="000000"/>
            </w:tcBorders>
            <w:shd w:val="clear" w:color="auto" w:fill="auto"/>
            <w:noWrap/>
            <w:vAlign w:val="center"/>
            <w:hideMark/>
          </w:tcPr>
          <w:p w:rsidR="00CE2E75" w:rsidRPr="00DB61A1" w:rsidRDefault="00CE2E75" w:rsidP="00CE2E75">
            <w:pPr>
              <w:jc w:val="center"/>
              <w:rPr>
                <w:rFonts w:ascii="Arial" w:hAnsi="Arial" w:cs="Arial"/>
              </w:rPr>
            </w:pPr>
            <w:r>
              <w:rPr>
                <w:rFonts w:ascii="Arial" w:hAnsi="Arial" w:cs="Arial"/>
              </w:rPr>
              <w:t xml:space="preserve">R$ </w:t>
            </w:r>
            <w:r w:rsidRPr="00DB61A1">
              <w:rPr>
                <w:rFonts w:ascii="Arial" w:hAnsi="Arial" w:cs="Arial"/>
              </w:rPr>
              <w:t>2.089,33</w:t>
            </w:r>
          </w:p>
        </w:tc>
      </w:tr>
    </w:tbl>
    <w:p w:rsidR="000561F7" w:rsidRDefault="000561F7"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EE71FD">
        <w:rPr>
          <w:rFonts w:ascii="Arial" w:hAnsi="Arial" w:cs="Arial"/>
          <w:b/>
        </w:rPr>
        <w:t>22</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EE71FD" w:rsidRPr="006725B8" w:rsidRDefault="00EE71FD" w:rsidP="00EE71FD">
      <w:pPr>
        <w:rPr>
          <w:rFonts w:ascii="Arial" w:hAnsi="Arial" w:cs="Arial"/>
          <w:b/>
        </w:rPr>
      </w:pPr>
      <w:r w:rsidRPr="006725B8">
        <w:rPr>
          <w:rFonts w:ascii="Arial" w:hAnsi="Arial" w:cs="Arial"/>
          <w:b/>
        </w:rPr>
        <w:t>Modalidade</w:t>
      </w:r>
      <w:r w:rsidRPr="006725B8">
        <w:rPr>
          <w:rFonts w:ascii="Arial" w:hAnsi="Arial" w:cs="Arial"/>
          <w:b/>
        </w:rPr>
        <w:tab/>
        <w:t xml:space="preserve">  : Pregão</w:t>
      </w:r>
    </w:p>
    <w:p w:rsidR="00EE71FD" w:rsidRPr="006725B8" w:rsidRDefault="00EE71FD" w:rsidP="00EE71FD">
      <w:pPr>
        <w:rPr>
          <w:rFonts w:ascii="Arial" w:hAnsi="Arial" w:cs="Arial"/>
          <w:b/>
        </w:rPr>
      </w:pPr>
      <w:r w:rsidRPr="006725B8">
        <w:rPr>
          <w:rFonts w:ascii="Arial" w:hAnsi="Arial" w:cs="Arial"/>
          <w:b/>
          <w:bCs/>
        </w:rPr>
        <w:t>Nº. do Edital</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w:t>
      </w:r>
      <w:r>
        <w:rPr>
          <w:rFonts w:ascii="Arial" w:hAnsi="Arial" w:cs="Arial"/>
          <w:b/>
        </w:rPr>
        <w:t>22</w:t>
      </w:r>
      <w:r w:rsidRPr="006725B8">
        <w:rPr>
          <w:rFonts w:ascii="Arial" w:hAnsi="Arial" w:cs="Arial"/>
          <w:b/>
        </w:rPr>
        <w:t>/2018</w:t>
      </w:r>
    </w:p>
    <w:p w:rsidR="00EE71FD" w:rsidRPr="006725B8" w:rsidRDefault="00EE71FD" w:rsidP="00EE71FD">
      <w:pPr>
        <w:jc w:val="both"/>
        <w:rPr>
          <w:rFonts w:ascii="Arial" w:hAnsi="Arial" w:cs="Arial"/>
          <w:b/>
        </w:rPr>
      </w:pPr>
      <w:r w:rsidRPr="006725B8">
        <w:rPr>
          <w:rFonts w:ascii="Arial" w:hAnsi="Arial" w:cs="Arial"/>
          <w:b/>
        </w:rPr>
        <w:t>Numero Processo</w:t>
      </w:r>
      <w:r w:rsidRPr="006725B8">
        <w:rPr>
          <w:rFonts w:ascii="Arial" w:hAnsi="Arial" w:cs="Arial"/>
          <w:b/>
        </w:rPr>
        <w:tab/>
        <w:t xml:space="preserve">: </w:t>
      </w:r>
      <w:r>
        <w:rPr>
          <w:rFonts w:ascii="Arial" w:hAnsi="Arial" w:cs="Arial"/>
          <w:b/>
        </w:rPr>
        <w:t>000071</w:t>
      </w:r>
      <w:r w:rsidRPr="006725B8">
        <w:rPr>
          <w:rFonts w:ascii="Arial" w:hAnsi="Arial" w:cs="Arial"/>
          <w:b/>
        </w:rPr>
        <w:t>/2018</w:t>
      </w:r>
    </w:p>
    <w:p w:rsidR="008B58C8" w:rsidRPr="006725B8" w:rsidRDefault="00EE71FD" w:rsidP="00EE71FD">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04/07</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1 - Local de entrega:Almoxarifado da Saúde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EE71FD">
        <w:rPr>
          <w:rFonts w:ascii="Arial" w:hAnsi="Arial" w:cs="Arial"/>
          <w:b/>
        </w:rPr>
        <w:t>22</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_______________ ,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B56250">
            <w:pPr>
              <w:spacing w:line="276" w:lineRule="auto"/>
              <w:jc w:val="both"/>
              <w:rPr>
                <w:rFonts w:ascii="Arial" w:hAnsi="Arial" w:cs="Arial"/>
                <w:lang w:eastAsia="en-US"/>
              </w:rPr>
            </w:pPr>
            <w:r>
              <w:rPr>
                <w:rFonts w:ascii="Arial" w:hAnsi="Arial" w:cs="Arial"/>
                <w:noProof/>
              </w:rPr>
              <w:pict>
                <v:line id="Line 2" o:spid="_x0000_s1026" style="position:absolute;left:0;text-align:left;z-index:251657728;visibility:visibl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alem de impressa deverão ser apresentadas em cd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_____________________________________(Razão Social da empresa),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EE71FD">
        <w:rPr>
          <w:rFonts w:ascii="Arial" w:hAnsi="Arial" w:cs="Arial"/>
          <w:b/>
        </w:rPr>
        <w:t>22</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conforme Inciso I do artigo 3º da Lei Complementar nº 123,de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EE71FD" w:rsidRPr="006725B8" w:rsidRDefault="00EE71FD" w:rsidP="00EE71FD">
      <w:pPr>
        <w:rPr>
          <w:rFonts w:ascii="Arial" w:hAnsi="Arial" w:cs="Arial"/>
          <w:b/>
        </w:rPr>
      </w:pPr>
      <w:r w:rsidRPr="006725B8">
        <w:rPr>
          <w:rFonts w:ascii="Arial" w:hAnsi="Arial" w:cs="Arial"/>
          <w:b/>
        </w:rPr>
        <w:t>Modalidade</w:t>
      </w:r>
      <w:r w:rsidRPr="006725B8">
        <w:rPr>
          <w:rFonts w:ascii="Arial" w:hAnsi="Arial" w:cs="Arial"/>
          <w:b/>
        </w:rPr>
        <w:tab/>
        <w:t xml:space="preserve">  : Pregão</w:t>
      </w:r>
    </w:p>
    <w:p w:rsidR="00EE71FD" w:rsidRPr="006725B8" w:rsidRDefault="00EE71FD" w:rsidP="00EE71FD">
      <w:pPr>
        <w:rPr>
          <w:rFonts w:ascii="Arial" w:hAnsi="Arial" w:cs="Arial"/>
          <w:b/>
        </w:rPr>
      </w:pPr>
      <w:r w:rsidRPr="006725B8">
        <w:rPr>
          <w:rFonts w:ascii="Arial" w:hAnsi="Arial" w:cs="Arial"/>
          <w:b/>
          <w:bCs/>
        </w:rPr>
        <w:t>Nº. do Edital</w:t>
      </w:r>
      <w:r w:rsidRPr="006725B8">
        <w:rPr>
          <w:rFonts w:ascii="Arial" w:hAnsi="Arial" w:cs="Arial"/>
          <w:b/>
          <w:bCs/>
          <w:color w:val="FF0000"/>
        </w:rPr>
        <w:tab/>
      </w:r>
      <w:r w:rsidRPr="006725B8">
        <w:rPr>
          <w:rFonts w:ascii="Arial" w:hAnsi="Arial" w:cs="Arial"/>
          <w:b/>
          <w:bCs/>
        </w:rPr>
        <w:t xml:space="preserve">: </w:t>
      </w:r>
      <w:r w:rsidRPr="006725B8">
        <w:rPr>
          <w:rFonts w:ascii="Arial" w:hAnsi="Arial" w:cs="Arial"/>
          <w:b/>
        </w:rPr>
        <w:t>0000</w:t>
      </w:r>
      <w:r>
        <w:rPr>
          <w:rFonts w:ascii="Arial" w:hAnsi="Arial" w:cs="Arial"/>
          <w:b/>
        </w:rPr>
        <w:t>22</w:t>
      </w:r>
      <w:r w:rsidRPr="006725B8">
        <w:rPr>
          <w:rFonts w:ascii="Arial" w:hAnsi="Arial" w:cs="Arial"/>
          <w:b/>
        </w:rPr>
        <w:t>/2018</w:t>
      </w:r>
    </w:p>
    <w:p w:rsidR="00EE71FD" w:rsidRPr="006725B8" w:rsidRDefault="00EE71FD" w:rsidP="00EE71FD">
      <w:pPr>
        <w:jc w:val="both"/>
        <w:rPr>
          <w:rFonts w:ascii="Arial" w:hAnsi="Arial" w:cs="Arial"/>
          <w:b/>
        </w:rPr>
      </w:pPr>
      <w:r w:rsidRPr="006725B8">
        <w:rPr>
          <w:rFonts w:ascii="Arial" w:hAnsi="Arial" w:cs="Arial"/>
          <w:b/>
        </w:rPr>
        <w:t>Numero Processo</w:t>
      </w:r>
      <w:r w:rsidRPr="006725B8">
        <w:rPr>
          <w:rFonts w:ascii="Arial" w:hAnsi="Arial" w:cs="Arial"/>
          <w:b/>
        </w:rPr>
        <w:tab/>
        <w:t xml:space="preserve">: </w:t>
      </w:r>
      <w:r>
        <w:rPr>
          <w:rFonts w:ascii="Arial" w:hAnsi="Arial" w:cs="Arial"/>
          <w:b/>
        </w:rPr>
        <w:t>000071</w:t>
      </w:r>
      <w:r w:rsidRPr="006725B8">
        <w:rPr>
          <w:rFonts w:ascii="Arial" w:hAnsi="Arial" w:cs="Arial"/>
          <w:b/>
        </w:rPr>
        <w:t>/2018</w:t>
      </w:r>
    </w:p>
    <w:p w:rsidR="008B58C8" w:rsidRPr="006725B8" w:rsidRDefault="00EE71FD" w:rsidP="00EE71FD">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04/07</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______________________________________(Razão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8E1BAA" w:rsidRPr="006725B8">
        <w:rPr>
          <w:rFonts w:ascii="Arial" w:hAnsi="Arial" w:cs="Arial"/>
          <w:b/>
        </w:rPr>
        <w:t>20</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Emprega menor, a partir de quatorze anos, na condição de aprendiz - SIM ( )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representante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a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esta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Default="00BC647D" w:rsidP="00BC647D">
      <w:pPr>
        <w:rPr>
          <w:rFonts w:ascii="Arial" w:hAnsi="Arial" w:cs="Arial"/>
          <w:bCs/>
          <w:color w:val="000000"/>
        </w:rPr>
      </w:pPr>
    </w:p>
    <w:p w:rsidR="006725B8" w:rsidRDefault="006725B8" w:rsidP="00BC647D">
      <w:pPr>
        <w:rPr>
          <w:rFonts w:ascii="Arial" w:hAnsi="Arial" w:cs="Arial"/>
          <w:bCs/>
          <w:color w:val="000000"/>
        </w:rPr>
      </w:pPr>
    </w:p>
    <w:p w:rsidR="006725B8" w:rsidRPr="006725B8" w:rsidRDefault="006725B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os ...... de .......... de 2018</w:t>
      </w:r>
      <w:r w:rsidRPr="006725B8">
        <w:rPr>
          <w:rFonts w:ascii="Arial" w:hAnsi="Arial" w:cs="Arial"/>
        </w:rPr>
        <w:t xml:space="preserve">,  autorizado pelo processo de </w:t>
      </w:r>
      <w:r w:rsidRPr="006725B8">
        <w:rPr>
          <w:rFonts w:ascii="Arial" w:hAnsi="Arial" w:cs="Arial"/>
          <w:b/>
          <w:bCs/>
        </w:rPr>
        <w:t xml:space="preserve">PREGÃO PRESENCIAL Nº. </w:t>
      </w:r>
      <w:r w:rsidR="00EE71FD">
        <w:rPr>
          <w:rFonts w:ascii="Arial" w:hAnsi="Arial" w:cs="Arial"/>
          <w:b/>
        </w:rPr>
        <w:t>000022</w:t>
      </w:r>
      <w:r w:rsidRPr="006725B8">
        <w:rPr>
          <w:rFonts w:ascii="Arial" w:hAnsi="Arial" w:cs="Arial"/>
          <w:b/>
        </w:rPr>
        <w:t>/2018</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Aquisição de Equipamentos para </w:t>
      </w:r>
      <w:r w:rsidR="00EE71FD">
        <w:rPr>
          <w:rFonts w:ascii="Arial" w:hAnsi="Arial" w:cs="Arial"/>
        </w:rPr>
        <w:t>manutenção viária</w:t>
      </w:r>
      <w:r w:rsidRPr="006725B8">
        <w:rPr>
          <w:rFonts w:ascii="Arial" w:hAnsi="Arial" w:cs="Arial"/>
        </w:rPr>
        <w:t>.</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EE71FD">
        <w:rPr>
          <w:rFonts w:ascii="Arial" w:hAnsi="Arial" w:cs="Arial"/>
        </w:rPr>
        <w:t>Obras</w:t>
      </w:r>
      <w:r w:rsidRPr="006725B8">
        <w:rPr>
          <w:rFonts w:ascii="Arial" w:hAnsi="Arial" w:cs="Arial"/>
        </w:rPr>
        <w:t xml:space="preserve"> mediante autorização de compra, da indicação da dotação orçamentária por onde correrá a despesa, mediante comprovante de recebimento por qualquer meio, inclusive fac-simile.</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8E1BAA" w:rsidRPr="006725B8" w:rsidRDefault="006725B8" w:rsidP="008E1BAA">
      <w:pPr>
        <w:jc w:val="both"/>
        <w:rPr>
          <w:rFonts w:ascii="Arial" w:hAnsi="Arial" w:cs="Arial"/>
          <w:color w:val="000000" w:themeColor="text1"/>
        </w:rPr>
      </w:pPr>
      <w:r w:rsidRPr="0039704E">
        <w:rPr>
          <w:rFonts w:ascii="Arial" w:eastAsia="Arial" w:hAnsi="Arial" w:cs="Arial"/>
          <w:sz w:val="22"/>
          <w:szCs w:val="22"/>
        </w:rPr>
        <w:t>08.01.01.27.813.0003.1033.44905100</w:t>
      </w:r>
      <w:r>
        <w:rPr>
          <w:rFonts w:ascii="Arial" w:eastAsia="Arial" w:hAnsi="Arial" w:cs="Arial"/>
          <w:sz w:val="22"/>
          <w:szCs w:val="22"/>
        </w:rPr>
        <w:t>,</w:t>
      </w:r>
      <w:r w:rsidRPr="0039704E">
        <w:rPr>
          <w:rFonts w:ascii="Arial" w:eastAsia="Arial" w:hAnsi="Arial" w:cs="Arial"/>
          <w:sz w:val="22"/>
          <w:szCs w:val="22"/>
        </w:rPr>
        <w:t xml:space="preserve"> ficha: 773</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1.7.1 – Fica nomeado como fiscal desta Ata de Registro de Preço o funcionário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1.13 – Faz parte integrante desta Ata de Registro de Preços, aplicando-se-lhe todos os seus dispositivos, o edital de Pregão Presencial 00002</w:t>
      </w:r>
      <w:r w:rsidR="00E62E44">
        <w:rPr>
          <w:rFonts w:ascii="Arial" w:hAnsi="Arial" w:cs="Arial"/>
        </w:rPr>
        <w:t>2</w:t>
      </w:r>
      <w:r w:rsidRPr="006725B8">
        <w:rPr>
          <w:rFonts w:ascii="Arial" w:hAnsi="Arial" w:cs="Arial"/>
        </w:rPr>
        <w:t>/2018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Carlos Isai</w:t>
      </w:r>
      <w:r w:rsidR="00E62E44">
        <w:rPr>
          <w:rFonts w:ascii="Arial" w:hAnsi="Arial" w:cs="Arial"/>
          <w:b/>
        </w:rPr>
        <w:t>l</w:t>
      </w:r>
      <w:r w:rsidRPr="006725B8">
        <w:rPr>
          <w:rFonts w:ascii="Arial" w:hAnsi="Arial" w:cs="Arial"/>
          <w:b/>
        </w:rPr>
        <w:t>do</w:t>
      </w:r>
      <w:r w:rsidR="00E62E44">
        <w:rPr>
          <w:rFonts w:ascii="Arial" w:hAnsi="Arial" w:cs="Arial"/>
          <w:b/>
        </w:rPr>
        <w:t>n</w:t>
      </w:r>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Pr="006725B8" w:rsidRDefault="003D785F"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Default="008E1BAA"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Pr="006725B8" w:rsidRDefault="006725B8"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t>ANEXO IX- TERMO DE REFERENCIA</w:t>
      </w:r>
    </w:p>
    <w:p w:rsidR="00E64397" w:rsidRDefault="00E64397" w:rsidP="00E64397">
      <w:pPr>
        <w:spacing w:line="360" w:lineRule="auto"/>
        <w:jc w:val="both"/>
        <w:rPr>
          <w:b/>
        </w:rPr>
      </w:pPr>
    </w:p>
    <w:p w:rsidR="008B37A4" w:rsidRDefault="008B37A4" w:rsidP="001D6C8C">
      <w:pPr>
        <w:pStyle w:val="PargrafodaLista"/>
        <w:numPr>
          <w:ilvl w:val="0"/>
          <w:numId w:val="7"/>
        </w:numPr>
        <w:suppressAutoHyphens w:val="0"/>
        <w:spacing w:line="276" w:lineRule="auto"/>
        <w:ind w:left="851" w:hanging="567"/>
        <w:contextualSpacing/>
        <w:jc w:val="both"/>
        <w:rPr>
          <w:rFonts w:ascii="Arial" w:hAnsi="Arial" w:cs="Arial"/>
          <w:b/>
          <w:sz w:val="24"/>
          <w:szCs w:val="24"/>
        </w:rPr>
      </w:pPr>
      <w:r w:rsidRPr="00766F7E">
        <w:rPr>
          <w:rFonts w:ascii="Arial" w:hAnsi="Arial" w:cs="Arial"/>
          <w:b/>
          <w:sz w:val="24"/>
          <w:szCs w:val="24"/>
        </w:rPr>
        <w:t>OBJETO</w:t>
      </w:r>
    </w:p>
    <w:p w:rsidR="008B37A4" w:rsidRPr="00766F7E" w:rsidRDefault="008B37A4" w:rsidP="008B37A4">
      <w:pPr>
        <w:pStyle w:val="PargrafodaLista"/>
        <w:ind w:left="851"/>
        <w:rPr>
          <w:rFonts w:ascii="Arial" w:hAnsi="Arial" w:cs="Arial"/>
          <w:b/>
          <w:sz w:val="24"/>
          <w:szCs w:val="24"/>
        </w:rPr>
      </w:pPr>
    </w:p>
    <w:p w:rsidR="008B37A4" w:rsidRPr="00766F7E" w:rsidRDefault="008B37A4" w:rsidP="001D6C8C">
      <w:pPr>
        <w:pStyle w:val="PargrafodaLista"/>
        <w:numPr>
          <w:ilvl w:val="1"/>
          <w:numId w:val="7"/>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Termo de referência para aquisição de equipamentos para manutenção viária, que serão empregados pelo setor de obras e serviços urbanos, nas ações de manutenção e reconstituição da pavimentação asfáltica PMF (Pré-Misturado a Frio), para atender às necessidades da secretaria de obras, serviços urbanos e meio ambiente, bem como do município, conforme especificações e quantidades estabelecidas abaixo:</w:t>
      </w:r>
    </w:p>
    <w:p w:rsidR="008B37A4" w:rsidRPr="00766F7E" w:rsidRDefault="008B37A4" w:rsidP="008B37A4">
      <w:pPr>
        <w:ind w:left="357"/>
        <w:rPr>
          <w:rFonts w:ascii="Arial" w:hAnsi="Arial" w:cs="Arial"/>
          <w:b/>
        </w:rPr>
      </w:pPr>
    </w:p>
    <w:p w:rsidR="008B37A4" w:rsidRDefault="008B37A4" w:rsidP="001D6C8C">
      <w:pPr>
        <w:pStyle w:val="PargrafodaLista"/>
        <w:numPr>
          <w:ilvl w:val="0"/>
          <w:numId w:val="7"/>
        </w:numPr>
        <w:suppressAutoHyphens w:val="0"/>
        <w:spacing w:after="200" w:line="276" w:lineRule="auto"/>
        <w:ind w:left="993" w:hanging="709"/>
        <w:contextualSpacing/>
        <w:jc w:val="both"/>
        <w:rPr>
          <w:rFonts w:ascii="Arial" w:hAnsi="Arial" w:cs="Arial"/>
          <w:b/>
          <w:sz w:val="24"/>
          <w:szCs w:val="24"/>
        </w:rPr>
      </w:pPr>
      <w:r w:rsidRPr="00766F7E">
        <w:rPr>
          <w:rFonts w:ascii="Arial" w:hAnsi="Arial" w:cs="Arial"/>
          <w:b/>
          <w:sz w:val="24"/>
          <w:szCs w:val="24"/>
        </w:rPr>
        <w:t>JUSTIFICATIVA</w:t>
      </w:r>
    </w:p>
    <w:p w:rsidR="008B37A4" w:rsidRPr="00766F7E" w:rsidRDefault="008B37A4" w:rsidP="008B37A4">
      <w:pPr>
        <w:pStyle w:val="PargrafodaLista"/>
        <w:ind w:left="993"/>
        <w:rPr>
          <w:rFonts w:ascii="Arial" w:hAnsi="Arial" w:cs="Arial"/>
          <w:b/>
          <w:sz w:val="24"/>
          <w:szCs w:val="24"/>
        </w:rPr>
      </w:pPr>
    </w:p>
    <w:p w:rsidR="008B37A4" w:rsidRDefault="008B37A4" w:rsidP="001D6C8C">
      <w:pPr>
        <w:pStyle w:val="PargrafodaLista"/>
        <w:numPr>
          <w:ilvl w:val="1"/>
          <w:numId w:val="7"/>
        </w:numPr>
        <w:suppressAutoHyphens w:val="0"/>
        <w:spacing w:line="276" w:lineRule="auto"/>
        <w:ind w:left="284" w:firstLine="425"/>
        <w:contextualSpacing/>
        <w:jc w:val="both"/>
        <w:rPr>
          <w:rFonts w:ascii="Arial" w:hAnsi="Arial" w:cs="Arial"/>
          <w:bCs/>
          <w:sz w:val="24"/>
          <w:szCs w:val="24"/>
        </w:rPr>
      </w:pPr>
      <w:r w:rsidRPr="00766F7E">
        <w:rPr>
          <w:rFonts w:ascii="Arial" w:hAnsi="Arial" w:cs="Arial"/>
          <w:sz w:val="24"/>
          <w:szCs w:val="24"/>
        </w:rPr>
        <w:t xml:space="preserve">Este termo de referência apresenta os subsídios para a realização de procedimento licitatório para </w:t>
      </w:r>
      <w:r>
        <w:rPr>
          <w:rFonts w:ascii="Arial" w:hAnsi="Arial" w:cs="Arial"/>
          <w:sz w:val="24"/>
          <w:szCs w:val="24"/>
        </w:rPr>
        <w:t>aquisição</w:t>
      </w:r>
      <w:r w:rsidRPr="00766F7E">
        <w:rPr>
          <w:rFonts w:ascii="Arial" w:hAnsi="Arial" w:cs="Arial"/>
          <w:sz w:val="24"/>
          <w:szCs w:val="24"/>
        </w:rPr>
        <w:t xml:space="preserve"> de </w:t>
      </w:r>
      <w:r>
        <w:rPr>
          <w:rFonts w:ascii="Arial" w:hAnsi="Arial" w:cs="Arial"/>
          <w:sz w:val="24"/>
          <w:szCs w:val="24"/>
        </w:rPr>
        <w:t xml:space="preserve">equipamentostendo em vista a grande extensão da malha viária desse município, os equipamentos propostos se fazem necessários para atuar na recuperação e manutenção da pavimentação asfáltica PMF, </w:t>
      </w:r>
      <w:r w:rsidRPr="00E435D0">
        <w:rPr>
          <w:rFonts w:ascii="Arial" w:hAnsi="Arial" w:cs="Arial"/>
          <w:sz w:val="24"/>
          <w:szCs w:val="24"/>
        </w:rPr>
        <w:t>que influem diretamente na segurança dos usuários e cujas características enquadram-se nos requisitos fundamentais para a utilização desse sistema.</w:t>
      </w:r>
    </w:p>
    <w:p w:rsidR="008B37A4" w:rsidRPr="00766F7E" w:rsidRDefault="008B37A4" w:rsidP="008B37A4">
      <w:pPr>
        <w:pStyle w:val="PargrafodaLista"/>
        <w:ind w:left="709"/>
        <w:rPr>
          <w:rFonts w:ascii="Arial" w:hAnsi="Arial" w:cs="Arial"/>
          <w:bCs/>
          <w:sz w:val="24"/>
          <w:szCs w:val="24"/>
        </w:rPr>
      </w:pPr>
    </w:p>
    <w:p w:rsidR="008B37A4" w:rsidRDefault="008B37A4" w:rsidP="001D6C8C">
      <w:pPr>
        <w:pStyle w:val="PargrafodaLista"/>
        <w:numPr>
          <w:ilvl w:val="1"/>
          <w:numId w:val="7"/>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A aquisição dos equipamentos</w:t>
      </w:r>
      <w:r w:rsidRPr="00766F7E">
        <w:rPr>
          <w:rFonts w:ascii="Arial" w:hAnsi="Arial" w:cs="Arial"/>
          <w:sz w:val="24"/>
          <w:szCs w:val="24"/>
        </w:rPr>
        <w:t xml:space="preserve"> proposto neste termo decorre do município </w:t>
      </w:r>
      <w:r>
        <w:rPr>
          <w:rFonts w:ascii="Arial" w:hAnsi="Arial" w:cs="Arial"/>
          <w:sz w:val="24"/>
          <w:szCs w:val="24"/>
        </w:rPr>
        <w:t>não disponibilizar em seu patrimônio</w:t>
      </w:r>
      <w:r w:rsidRPr="00766F7E">
        <w:rPr>
          <w:rFonts w:ascii="Arial" w:hAnsi="Arial" w:cs="Arial"/>
          <w:sz w:val="24"/>
          <w:szCs w:val="24"/>
        </w:rPr>
        <w:t xml:space="preserve">, </w:t>
      </w:r>
      <w:r>
        <w:rPr>
          <w:rFonts w:ascii="Arial" w:hAnsi="Arial" w:cs="Arial"/>
          <w:sz w:val="24"/>
          <w:szCs w:val="24"/>
        </w:rPr>
        <w:t>equipamentos específicos</w:t>
      </w:r>
      <w:r w:rsidRPr="00766F7E">
        <w:rPr>
          <w:rFonts w:ascii="Arial" w:hAnsi="Arial" w:cs="Arial"/>
          <w:sz w:val="24"/>
          <w:szCs w:val="24"/>
        </w:rPr>
        <w:t xml:space="preserve"> para a</w:t>
      </w:r>
      <w:r>
        <w:rPr>
          <w:rFonts w:ascii="Arial" w:hAnsi="Arial" w:cs="Arial"/>
          <w:sz w:val="24"/>
          <w:szCs w:val="24"/>
        </w:rPr>
        <w:t xml:space="preserve"> execução desse trabalho</w:t>
      </w:r>
      <w:r w:rsidRPr="00766F7E">
        <w:rPr>
          <w:rFonts w:ascii="Arial" w:hAnsi="Arial" w:cs="Arial"/>
          <w:sz w:val="24"/>
          <w:szCs w:val="24"/>
        </w:rPr>
        <w:t xml:space="preserve">, face a </w:t>
      </w:r>
      <w:r>
        <w:rPr>
          <w:rFonts w:ascii="Arial" w:hAnsi="Arial" w:cs="Arial"/>
          <w:sz w:val="24"/>
          <w:szCs w:val="24"/>
        </w:rPr>
        <w:t>necessidade da aquisição para manutenção, visando a segurança dos usuários</w:t>
      </w:r>
      <w:r w:rsidRPr="00766F7E">
        <w:rPr>
          <w:rFonts w:ascii="Arial" w:hAnsi="Arial" w:cs="Arial"/>
          <w:sz w:val="24"/>
          <w:szCs w:val="24"/>
        </w:rPr>
        <w:t>.</w:t>
      </w:r>
    </w:p>
    <w:p w:rsidR="008B37A4" w:rsidRPr="00766F7E" w:rsidRDefault="008B37A4" w:rsidP="008B37A4">
      <w:pPr>
        <w:rPr>
          <w:rFonts w:ascii="Arial" w:hAnsi="Arial" w:cs="Arial"/>
        </w:rPr>
      </w:pPr>
    </w:p>
    <w:p w:rsidR="008B37A4" w:rsidRDefault="008B37A4" w:rsidP="001D6C8C">
      <w:pPr>
        <w:pStyle w:val="PargrafodaLista"/>
        <w:numPr>
          <w:ilvl w:val="0"/>
          <w:numId w:val="8"/>
        </w:numPr>
        <w:suppressAutoHyphens w:val="0"/>
        <w:spacing w:after="200" w:line="276" w:lineRule="auto"/>
        <w:ind w:left="993" w:hanging="709"/>
        <w:contextualSpacing/>
        <w:jc w:val="both"/>
        <w:rPr>
          <w:rFonts w:ascii="Arial" w:hAnsi="Arial" w:cs="Arial"/>
          <w:b/>
          <w:sz w:val="24"/>
          <w:szCs w:val="24"/>
        </w:rPr>
      </w:pPr>
      <w:r w:rsidRPr="00766F7E">
        <w:rPr>
          <w:rFonts w:ascii="Arial" w:hAnsi="Arial" w:cs="Arial"/>
          <w:b/>
          <w:sz w:val="24"/>
          <w:szCs w:val="24"/>
        </w:rPr>
        <w:t>ESPECIFICAÇÃO DO OBJETO</w:t>
      </w:r>
    </w:p>
    <w:p w:rsidR="008B37A4" w:rsidRPr="0096165D" w:rsidRDefault="008B37A4" w:rsidP="008B37A4">
      <w:pPr>
        <w:pStyle w:val="PargrafodaLista"/>
        <w:ind w:left="993"/>
        <w:rPr>
          <w:rFonts w:ascii="Arial" w:hAnsi="Arial" w:cs="Arial"/>
          <w:b/>
          <w:sz w:val="24"/>
          <w:szCs w:val="24"/>
        </w:rPr>
      </w:pPr>
    </w:p>
    <w:p w:rsidR="008B37A4" w:rsidRDefault="008B37A4" w:rsidP="008B37A4">
      <w:pPr>
        <w:pStyle w:val="PargrafodaLista"/>
        <w:ind w:left="284" w:firstLine="425"/>
        <w:rPr>
          <w:rFonts w:ascii="Arial" w:hAnsi="Arial" w:cs="Arial"/>
        </w:rPr>
      </w:pPr>
    </w:p>
    <w:tbl>
      <w:tblPr>
        <w:tblStyle w:val="Tabelacomgrade"/>
        <w:tblW w:w="0" w:type="auto"/>
        <w:tblLook w:val="04A0"/>
      </w:tblPr>
      <w:tblGrid>
        <w:gridCol w:w="988"/>
        <w:gridCol w:w="4961"/>
        <w:gridCol w:w="1324"/>
        <w:gridCol w:w="1816"/>
      </w:tblGrid>
      <w:tr w:rsidR="008B37A4" w:rsidTr="008B37A4">
        <w:tc>
          <w:tcPr>
            <w:tcW w:w="988" w:type="dxa"/>
          </w:tcPr>
          <w:p w:rsidR="008B37A4" w:rsidRDefault="008B37A4" w:rsidP="008B37A4">
            <w:pPr>
              <w:pStyle w:val="PargrafodaLista"/>
              <w:ind w:left="0"/>
              <w:jc w:val="center"/>
              <w:rPr>
                <w:rFonts w:ascii="Arial" w:hAnsi="Arial" w:cs="Arial"/>
                <w:b/>
                <w:sz w:val="24"/>
                <w:szCs w:val="24"/>
              </w:rPr>
            </w:pPr>
            <w:r>
              <w:rPr>
                <w:rFonts w:ascii="Arial" w:hAnsi="Arial" w:cs="Arial"/>
                <w:b/>
                <w:sz w:val="24"/>
                <w:szCs w:val="24"/>
              </w:rPr>
              <w:t>ITEM</w:t>
            </w:r>
          </w:p>
        </w:tc>
        <w:tc>
          <w:tcPr>
            <w:tcW w:w="4961" w:type="dxa"/>
          </w:tcPr>
          <w:p w:rsidR="008B37A4" w:rsidRDefault="008B37A4" w:rsidP="008B37A4">
            <w:pPr>
              <w:pStyle w:val="PargrafodaLista"/>
              <w:ind w:left="0"/>
              <w:jc w:val="center"/>
              <w:rPr>
                <w:rFonts w:ascii="Arial" w:hAnsi="Arial" w:cs="Arial"/>
                <w:b/>
                <w:sz w:val="24"/>
                <w:szCs w:val="24"/>
              </w:rPr>
            </w:pPr>
            <w:r>
              <w:rPr>
                <w:rFonts w:ascii="Arial" w:hAnsi="Arial" w:cs="Arial"/>
                <w:b/>
                <w:sz w:val="24"/>
                <w:szCs w:val="24"/>
              </w:rPr>
              <w:t>DESCRIÇÃO / ESPECIFICAÇÃO</w:t>
            </w:r>
          </w:p>
        </w:tc>
        <w:tc>
          <w:tcPr>
            <w:tcW w:w="1324" w:type="dxa"/>
          </w:tcPr>
          <w:p w:rsidR="008B37A4" w:rsidRDefault="008B37A4" w:rsidP="008B37A4">
            <w:pPr>
              <w:pStyle w:val="PargrafodaLista"/>
              <w:ind w:left="0"/>
              <w:jc w:val="center"/>
              <w:rPr>
                <w:rFonts w:ascii="Arial" w:hAnsi="Arial" w:cs="Arial"/>
                <w:b/>
                <w:sz w:val="24"/>
                <w:szCs w:val="24"/>
              </w:rPr>
            </w:pPr>
            <w:r>
              <w:rPr>
                <w:rFonts w:ascii="Arial" w:hAnsi="Arial" w:cs="Arial"/>
                <w:b/>
                <w:sz w:val="24"/>
                <w:szCs w:val="24"/>
              </w:rPr>
              <w:t>UNID. DE MEDIDA</w:t>
            </w:r>
          </w:p>
        </w:tc>
        <w:tc>
          <w:tcPr>
            <w:tcW w:w="1816" w:type="dxa"/>
          </w:tcPr>
          <w:p w:rsidR="008B37A4" w:rsidRDefault="008B37A4" w:rsidP="008B37A4">
            <w:pPr>
              <w:pStyle w:val="PargrafodaLista"/>
              <w:ind w:left="0"/>
              <w:jc w:val="center"/>
              <w:rPr>
                <w:rFonts w:ascii="Arial" w:hAnsi="Arial" w:cs="Arial"/>
                <w:b/>
                <w:sz w:val="24"/>
                <w:szCs w:val="24"/>
              </w:rPr>
            </w:pPr>
            <w:r>
              <w:rPr>
                <w:rFonts w:ascii="Arial" w:hAnsi="Arial" w:cs="Arial"/>
                <w:b/>
                <w:sz w:val="24"/>
                <w:szCs w:val="24"/>
              </w:rPr>
              <w:t>QUANTIDADE</w:t>
            </w:r>
          </w:p>
        </w:tc>
      </w:tr>
      <w:tr w:rsidR="008B37A4" w:rsidTr="008B37A4">
        <w:tc>
          <w:tcPr>
            <w:tcW w:w="988" w:type="dxa"/>
          </w:tcPr>
          <w:p w:rsidR="008B37A4" w:rsidRDefault="008B37A4" w:rsidP="008B37A4">
            <w:pPr>
              <w:pStyle w:val="PargrafodaLista"/>
              <w:ind w:left="0"/>
              <w:rPr>
                <w:rFonts w:ascii="Arial" w:hAnsi="Arial" w:cs="Arial"/>
                <w:b/>
                <w:sz w:val="24"/>
                <w:szCs w:val="24"/>
              </w:rPr>
            </w:pPr>
            <w:r>
              <w:rPr>
                <w:rFonts w:ascii="Arial" w:hAnsi="Arial" w:cs="Arial"/>
                <w:b/>
                <w:sz w:val="24"/>
                <w:szCs w:val="24"/>
              </w:rPr>
              <w:t>1</w:t>
            </w:r>
          </w:p>
        </w:tc>
        <w:tc>
          <w:tcPr>
            <w:tcW w:w="4961" w:type="dxa"/>
          </w:tcPr>
          <w:p w:rsidR="008B37A4" w:rsidRPr="005C7E0E" w:rsidRDefault="008B37A4" w:rsidP="008B37A4">
            <w:pPr>
              <w:pStyle w:val="PargrafodaLista"/>
              <w:ind w:left="0"/>
              <w:rPr>
                <w:rFonts w:ascii="Arial" w:hAnsi="Arial" w:cs="Arial"/>
                <w:sz w:val="24"/>
                <w:szCs w:val="24"/>
              </w:rPr>
            </w:pPr>
            <w:r>
              <w:rPr>
                <w:rFonts w:ascii="Arial" w:hAnsi="Arial" w:cs="Arial"/>
                <w:sz w:val="24"/>
                <w:szCs w:val="24"/>
              </w:rPr>
              <w:t xml:space="preserve">SERRA PARA CORTAR PISO / ASFALTO – Especificações técnicas: Diâmetro disco / diâmetro furo: 450/25 mm, rotação máxima do disco: 2500 à 3500rpm, profundidade de corte: 0 a 200 mm, potência do motor: 12HP à 15HP – 4 tempos </w:t>
            </w:r>
          </w:p>
        </w:tc>
        <w:tc>
          <w:tcPr>
            <w:tcW w:w="1324" w:type="dxa"/>
            <w:vAlign w:val="center"/>
          </w:tcPr>
          <w:p w:rsidR="008B37A4" w:rsidRPr="00956F4F" w:rsidRDefault="008B37A4" w:rsidP="008B37A4">
            <w:pPr>
              <w:pStyle w:val="PargrafodaLista"/>
              <w:ind w:left="0"/>
              <w:jc w:val="center"/>
              <w:rPr>
                <w:rFonts w:ascii="Arial" w:hAnsi="Arial" w:cs="Arial"/>
                <w:sz w:val="24"/>
                <w:szCs w:val="24"/>
              </w:rPr>
            </w:pPr>
            <w:r>
              <w:rPr>
                <w:rFonts w:ascii="Arial" w:hAnsi="Arial" w:cs="Arial"/>
                <w:sz w:val="24"/>
                <w:szCs w:val="24"/>
              </w:rPr>
              <w:t>UNID.</w:t>
            </w:r>
          </w:p>
        </w:tc>
        <w:tc>
          <w:tcPr>
            <w:tcW w:w="1816" w:type="dxa"/>
            <w:vAlign w:val="center"/>
          </w:tcPr>
          <w:p w:rsidR="008B37A4" w:rsidRPr="00956F4F" w:rsidRDefault="008B37A4" w:rsidP="008B37A4">
            <w:pPr>
              <w:pStyle w:val="PargrafodaLista"/>
              <w:ind w:left="0"/>
              <w:jc w:val="center"/>
              <w:rPr>
                <w:rFonts w:ascii="Arial" w:hAnsi="Arial" w:cs="Arial"/>
                <w:sz w:val="24"/>
                <w:szCs w:val="24"/>
              </w:rPr>
            </w:pPr>
            <w:r>
              <w:rPr>
                <w:rFonts w:ascii="Arial" w:hAnsi="Arial" w:cs="Arial"/>
                <w:sz w:val="24"/>
                <w:szCs w:val="24"/>
              </w:rPr>
              <w:t>2</w:t>
            </w:r>
          </w:p>
        </w:tc>
      </w:tr>
      <w:tr w:rsidR="008B37A4" w:rsidTr="008B37A4">
        <w:tc>
          <w:tcPr>
            <w:tcW w:w="988" w:type="dxa"/>
          </w:tcPr>
          <w:p w:rsidR="008B37A4" w:rsidRDefault="008B37A4" w:rsidP="008B37A4">
            <w:pPr>
              <w:pStyle w:val="PargrafodaLista"/>
              <w:ind w:left="0"/>
              <w:rPr>
                <w:rFonts w:ascii="Arial" w:hAnsi="Arial" w:cs="Arial"/>
                <w:b/>
                <w:sz w:val="24"/>
                <w:szCs w:val="24"/>
              </w:rPr>
            </w:pPr>
            <w:r>
              <w:rPr>
                <w:rFonts w:ascii="Arial" w:hAnsi="Arial" w:cs="Arial"/>
                <w:b/>
                <w:sz w:val="24"/>
                <w:szCs w:val="24"/>
              </w:rPr>
              <w:t>2</w:t>
            </w:r>
          </w:p>
        </w:tc>
        <w:tc>
          <w:tcPr>
            <w:tcW w:w="4961" w:type="dxa"/>
          </w:tcPr>
          <w:p w:rsidR="008B37A4" w:rsidRDefault="008B37A4" w:rsidP="008B37A4">
            <w:pPr>
              <w:pStyle w:val="PargrafodaLista"/>
              <w:ind w:left="0"/>
              <w:rPr>
                <w:rFonts w:ascii="Arial" w:hAnsi="Arial" w:cs="Arial"/>
                <w:sz w:val="24"/>
                <w:szCs w:val="24"/>
              </w:rPr>
            </w:pPr>
            <w:r>
              <w:rPr>
                <w:rFonts w:ascii="Arial" w:hAnsi="Arial" w:cs="Arial"/>
                <w:sz w:val="24"/>
                <w:szCs w:val="24"/>
              </w:rPr>
              <w:t>SOPRADOR COSTAL – Especificações técnicas: potência: 2,5KW à 3,5KW, cilindrada: 50 a 70, combustível: gasolina + óleo 2 tempos, volume de ar: 1000 à 1300 M³/H, peso: 8 à 12 KG</w:t>
            </w:r>
          </w:p>
          <w:p w:rsidR="008B37A4" w:rsidRPr="00956F4F" w:rsidRDefault="008B37A4" w:rsidP="008B37A4">
            <w:pPr>
              <w:pStyle w:val="PargrafodaLista"/>
              <w:ind w:left="0"/>
              <w:rPr>
                <w:rFonts w:ascii="Arial" w:hAnsi="Arial" w:cs="Arial"/>
                <w:sz w:val="24"/>
                <w:szCs w:val="24"/>
              </w:rPr>
            </w:pPr>
          </w:p>
        </w:tc>
        <w:tc>
          <w:tcPr>
            <w:tcW w:w="1324" w:type="dxa"/>
            <w:vAlign w:val="center"/>
          </w:tcPr>
          <w:p w:rsidR="008B37A4" w:rsidRPr="00956F4F" w:rsidRDefault="008B37A4" w:rsidP="008B37A4">
            <w:pPr>
              <w:pStyle w:val="PargrafodaLista"/>
              <w:ind w:left="0"/>
              <w:jc w:val="center"/>
              <w:rPr>
                <w:rFonts w:ascii="Arial" w:hAnsi="Arial" w:cs="Arial"/>
                <w:sz w:val="24"/>
                <w:szCs w:val="24"/>
              </w:rPr>
            </w:pPr>
            <w:r>
              <w:rPr>
                <w:rFonts w:ascii="Arial" w:hAnsi="Arial" w:cs="Arial"/>
                <w:sz w:val="24"/>
                <w:szCs w:val="24"/>
              </w:rPr>
              <w:t>UNID.</w:t>
            </w:r>
          </w:p>
        </w:tc>
        <w:tc>
          <w:tcPr>
            <w:tcW w:w="1816" w:type="dxa"/>
            <w:vAlign w:val="center"/>
          </w:tcPr>
          <w:p w:rsidR="008B37A4" w:rsidRPr="00956F4F" w:rsidRDefault="008B37A4" w:rsidP="008B37A4">
            <w:pPr>
              <w:pStyle w:val="PargrafodaLista"/>
              <w:ind w:left="0"/>
              <w:jc w:val="center"/>
              <w:rPr>
                <w:rFonts w:ascii="Arial" w:hAnsi="Arial" w:cs="Arial"/>
                <w:sz w:val="24"/>
                <w:szCs w:val="24"/>
              </w:rPr>
            </w:pPr>
            <w:r>
              <w:rPr>
                <w:rFonts w:ascii="Arial" w:hAnsi="Arial" w:cs="Arial"/>
                <w:sz w:val="24"/>
                <w:szCs w:val="24"/>
              </w:rPr>
              <w:t>2</w:t>
            </w:r>
          </w:p>
        </w:tc>
      </w:tr>
      <w:tr w:rsidR="008B37A4" w:rsidTr="008B37A4">
        <w:tc>
          <w:tcPr>
            <w:tcW w:w="988" w:type="dxa"/>
          </w:tcPr>
          <w:p w:rsidR="008B37A4" w:rsidRDefault="008B37A4" w:rsidP="008B37A4">
            <w:pPr>
              <w:pStyle w:val="PargrafodaLista"/>
              <w:ind w:left="0"/>
              <w:rPr>
                <w:rFonts w:ascii="Arial" w:hAnsi="Arial" w:cs="Arial"/>
                <w:b/>
                <w:sz w:val="24"/>
                <w:szCs w:val="24"/>
              </w:rPr>
            </w:pPr>
            <w:r>
              <w:rPr>
                <w:rFonts w:ascii="Arial" w:hAnsi="Arial" w:cs="Arial"/>
                <w:b/>
                <w:sz w:val="24"/>
                <w:szCs w:val="24"/>
              </w:rPr>
              <w:t>3</w:t>
            </w:r>
          </w:p>
        </w:tc>
        <w:tc>
          <w:tcPr>
            <w:tcW w:w="4961" w:type="dxa"/>
          </w:tcPr>
          <w:p w:rsidR="008B37A4" w:rsidRPr="00956F4F" w:rsidRDefault="008B37A4" w:rsidP="008B37A4">
            <w:pPr>
              <w:pStyle w:val="PargrafodaLista"/>
              <w:ind w:left="0"/>
              <w:rPr>
                <w:rFonts w:ascii="Arial" w:hAnsi="Arial" w:cs="Arial"/>
                <w:sz w:val="24"/>
                <w:szCs w:val="24"/>
              </w:rPr>
            </w:pPr>
            <w:r>
              <w:rPr>
                <w:rFonts w:ascii="Arial" w:hAnsi="Arial" w:cs="Arial"/>
                <w:sz w:val="24"/>
                <w:szCs w:val="24"/>
              </w:rPr>
              <w:t xml:space="preserve">DISCO DE CORTE DIAMANTADO PARA CONCRETO – Especificações técnicas: Disco de corte seco e úmido, diâmetro </w:t>
            </w:r>
            <w:r>
              <w:rPr>
                <w:rFonts w:ascii="Arial" w:hAnsi="Arial" w:cs="Arial"/>
                <w:sz w:val="24"/>
                <w:szCs w:val="24"/>
              </w:rPr>
              <w:lastRenderedPageBreak/>
              <w:t>externo: 450mm, diâmetro do furo: 25,4mm, largura de corte :3,6 mm, altura do segmento: 10mm</w:t>
            </w:r>
          </w:p>
        </w:tc>
        <w:tc>
          <w:tcPr>
            <w:tcW w:w="1324" w:type="dxa"/>
            <w:vAlign w:val="center"/>
          </w:tcPr>
          <w:p w:rsidR="008B37A4" w:rsidRPr="00956F4F" w:rsidRDefault="008B37A4" w:rsidP="008B37A4">
            <w:pPr>
              <w:pStyle w:val="PargrafodaLista"/>
              <w:ind w:left="0"/>
              <w:jc w:val="center"/>
              <w:rPr>
                <w:rFonts w:ascii="Arial" w:hAnsi="Arial" w:cs="Arial"/>
                <w:sz w:val="24"/>
                <w:szCs w:val="24"/>
              </w:rPr>
            </w:pPr>
            <w:r>
              <w:rPr>
                <w:rFonts w:ascii="Arial" w:hAnsi="Arial" w:cs="Arial"/>
                <w:sz w:val="24"/>
                <w:szCs w:val="24"/>
              </w:rPr>
              <w:lastRenderedPageBreak/>
              <w:t>UNID.</w:t>
            </w:r>
          </w:p>
        </w:tc>
        <w:tc>
          <w:tcPr>
            <w:tcW w:w="1816" w:type="dxa"/>
            <w:vAlign w:val="center"/>
          </w:tcPr>
          <w:p w:rsidR="008B37A4" w:rsidRPr="00956F4F" w:rsidRDefault="008B37A4" w:rsidP="008B37A4">
            <w:pPr>
              <w:pStyle w:val="PargrafodaLista"/>
              <w:ind w:left="0"/>
              <w:jc w:val="center"/>
              <w:rPr>
                <w:rFonts w:ascii="Arial" w:hAnsi="Arial" w:cs="Arial"/>
                <w:sz w:val="24"/>
                <w:szCs w:val="24"/>
              </w:rPr>
            </w:pPr>
            <w:r>
              <w:rPr>
                <w:rFonts w:ascii="Arial" w:hAnsi="Arial" w:cs="Arial"/>
                <w:sz w:val="24"/>
                <w:szCs w:val="24"/>
              </w:rPr>
              <w:t>30</w:t>
            </w:r>
          </w:p>
        </w:tc>
      </w:tr>
      <w:tr w:rsidR="008B37A4" w:rsidTr="008B37A4">
        <w:tc>
          <w:tcPr>
            <w:tcW w:w="988" w:type="dxa"/>
          </w:tcPr>
          <w:p w:rsidR="008B37A4" w:rsidRDefault="008B37A4" w:rsidP="008B37A4">
            <w:pPr>
              <w:pStyle w:val="PargrafodaLista"/>
              <w:ind w:left="0"/>
              <w:rPr>
                <w:rFonts w:ascii="Arial" w:hAnsi="Arial" w:cs="Arial"/>
                <w:b/>
                <w:sz w:val="24"/>
                <w:szCs w:val="24"/>
              </w:rPr>
            </w:pPr>
            <w:r>
              <w:rPr>
                <w:rFonts w:ascii="Arial" w:hAnsi="Arial" w:cs="Arial"/>
                <w:b/>
                <w:sz w:val="24"/>
                <w:szCs w:val="24"/>
              </w:rPr>
              <w:lastRenderedPageBreak/>
              <w:t>4</w:t>
            </w:r>
          </w:p>
        </w:tc>
        <w:tc>
          <w:tcPr>
            <w:tcW w:w="4961" w:type="dxa"/>
          </w:tcPr>
          <w:p w:rsidR="008B37A4" w:rsidRDefault="008B37A4" w:rsidP="008B37A4">
            <w:pPr>
              <w:pStyle w:val="PargrafodaLista"/>
              <w:ind w:left="0"/>
              <w:rPr>
                <w:rFonts w:ascii="Arial" w:hAnsi="Arial" w:cs="Arial"/>
                <w:sz w:val="24"/>
                <w:szCs w:val="24"/>
              </w:rPr>
            </w:pPr>
            <w:r>
              <w:rPr>
                <w:rFonts w:ascii="Arial" w:hAnsi="Arial" w:cs="Arial"/>
                <w:sz w:val="24"/>
                <w:szCs w:val="24"/>
              </w:rPr>
              <w:t xml:space="preserve">BETONEIRA 400 L- Especificações técnicas: Cremadeira segmentada com proteção total, volante com reforços, proteção do motor reforçada, Pás com parafusos, borda do bocal reforçada, sistema de pedal com mola, capacidade 400Lt, motor 2CV, tensão 110v - monofásica, rotação do tambor de 25 a 35 rpm,  </w:t>
            </w:r>
          </w:p>
        </w:tc>
        <w:tc>
          <w:tcPr>
            <w:tcW w:w="1324" w:type="dxa"/>
            <w:vAlign w:val="center"/>
          </w:tcPr>
          <w:p w:rsidR="008B37A4" w:rsidRDefault="008B37A4" w:rsidP="008B37A4">
            <w:pPr>
              <w:pStyle w:val="PargrafodaLista"/>
              <w:ind w:left="0"/>
              <w:jc w:val="center"/>
              <w:rPr>
                <w:rFonts w:ascii="Arial" w:hAnsi="Arial" w:cs="Arial"/>
                <w:sz w:val="24"/>
                <w:szCs w:val="24"/>
              </w:rPr>
            </w:pPr>
            <w:r>
              <w:rPr>
                <w:rFonts w:ascii="Arial" w:hAnsi="Arial" w:cs="Arial"/>
                <w:sz w:val="24"/>
                <w:szCs w:val="24"/>
              </w:rPr>
              <w:t>UNID.</w:t>
            </w:r>
          </w:p>
        </w:tc>
        <w:tc>
          <w:tcPr>
            <w:tcW w:w="1816" w:type="dxa"/>
            <w:vAlign w:val="center"/>
          </w:tcPr>
          <w:p w:rsidR="008B37A4" w:rsidRDefault="008B37A4" w:rsidP="008B37A4">
            <w:pPr>
              <w:pStyle w:val="PargrafodaLista"/>
              <w:ind w:left="0"/>
              <w:jc w:val="center"/>
              <w:rPr>
                <w:rFonts w:ascii="Arial" w:hAnsi="Arial" w:cs="Arial"/>
                <w:sz w:val="24"/>
                <w:szCs w:val="24"/>
              </w:rPr>
            </w:pPr>
            <w:r>
              <w:rPr>
                <w:rFonts w:ascii="Arial" w:hAnsi="Arial" w:cs="Arial"/>
                <w:sz w:val="24"/>
                <w:szCs w:val="24"/>
              </w:rPr>
              <w:t>2</w:t>
            </w:r>
          </w:p>
        </w:tc>
      </w:tr>
      <w:tr w:rsidR="008B37A4" w:rsidTr="008B37A4">
        <w:tc>
          <w:tcPr>
            <w:tcW w:w="988" w:type="dxa"/>
          </w:tcPr>
          <w:p w:rsidR="008B37A4" w:rsidRDefault="008B37A4" w:rsidP="008B37A4">
            <w:pPr>
              <w:pStyle w:val="PargrafodaLista"/>
              <w:ind w:left="0"/>
              <w:rPr>
                <w:rFonts w:ascii="Arial" w:hAnsi="Arial" w:cs="Arial"/>
                <w:b/>
                <w:sz w:val="24"/>
                <w:szCs w:val="24"/>
              </w:rPr>
            </w:pPr>
            <w:r>
              <w:rPr>
                <w:rFonts w:ascii="Arial" w:hAnsi="Arial" w:cs="Arial"/>
                <w:b/>
                <w:sz w:val="24"/>
                <w:szCs w:val="24"/>
              </w:rPr>
              <w:t>5</w:t>
            </w:r>
          </w:p>
        </w:tc>
        <w:tc>
          <w:tcPr>
            <w:tcW w:w="4961" w:type="dxa"/>
          </w:tcPr>
          <w:p w:rsidR="008B37A4" w:rsidRDefault="008B37A4" w:rsidP="008B37A4">
            <w:pPr>
              <w:pStyle w:val="PargrafodaLista"/>
              <w:ind w:left="0"/>
              <w:rPr>
                <w:rFonts w:ascii="Arial" w:hAnsi="Arial" w:cs="Arial"/>
                <w:sz w:val="24"/>
                <w:szCs w:val="24"/>
              </w:rPr>
            </w:pPr>
            <w:r>
              <w:rPr>
                <w:rFonts w:ascii="Arial" w:hAnsi="Arial" w:cs="Arial"/>
                <w:sz w:val="24"/>
                <w:szCs w:val="24"/>
              </w:rPr>
              <w:t>ROÇADEIRA A GASOLINA 2 TEMPOS – Especificações técnicas: Cabeçote com fio de nylon, cinturão duplo padrão, cilindrada de 40 à 55, potência 3CV, rotação lenta de 2500 à 3000 rpm, rotação máxima de 9000 à 12500 rpm</w:t>
            </w:r>
          </w:p>
        </w:tc>
        <w:tc>
          <w:tcPr>
            <w:tcW w:w="1324" w:type="dxa"/>
            <w:vAlign w:val="center"/>
          </w:tcPr>
          <w:p w:rsidR="008B37A4" w:rsidRDefault="008B37A4" w:rsidP="008B37A4">
            <w:pPr>
              <w:pStyle w:val="PargrafodaLista"/>
              <w:ind w:left="0"/>
              <w:jc w:val="center"/>
              <w:rPr>
                <w:rFonts w:ascii="Arial" w:hAnsi="Arial" w:cs="Arial"/>
                <w:sz w:val="24"/>
                <w:szCs w:val="24"/>
              </w:rPr>
            </w:pPr>
            <w:r>
              <w:rPr>
                <w:rFonts w:ascii="Arial" w:hAnsi="Arial" w:cs="Arial"/>
                <w:sz w:val="24"/>
                <w:szCs w:val="24"/>
              </w:rPr>
              <w:t>UNID.</w:t>
            </w:r>
          </w:p>
        </w:tc>
        <w:tc>
          <w:tcPr>
            <w:tcW w:w="1816" w:type="dxa"/>
            <w:vAlign w:val="center"/>
          </w:tcPr>
          <w:p w:rsidR="008B37A4" w:rsidRDefault="008B37A4" w:rsidP="008B37A4">
            <w:pPr>
              <w:pStyle w:val="PargrafodaLista"/>
              <w:ind w:left="0"/>
              <w:jc w:val="center"/>
              <w:rPr>
                <w:rFonts w:ascii="Arial" w:hAnsi="Arial" w:cs="Arial"/>
                <w:sz w:val="24"/>
                <w:szCs w:val="24"/>
              </w:rPr>
            </w:pPr>
            <w:r>
              <w:rPr>
                <w:rFonts w:ascii="Arial" w:hAnsi="Arial" w:cs="Arial"/>
                <w:sz w:val="24"/>
                <w:szCs w:val="24"/>
              </w:rPr>
              <w:t>2</w:t>
            </w:r>
          </w:p>
        </w:tc>
      </w:tr>
      <w:tr w:rsidR="008B37A4" w:rsidTr="008B37A4">
        <w:tc>
          <w:tcPr>
            <w:tcW w:w="988" w:type="dxa"/>
          </w:tcPr>
          <w:p w:rsidR="008B37A4" w:rsidRDefault="008B37A4" w:rsidP="008B37A4">
            <w:pPr>
              <w:pStyle w:val="PargrafodaLista"/>
              <w:ind w:left="0"/>
              <w:rPr>
                <w:rFonts w:ascii="Arial" w:hAnsi="Arial" w:cs="Arial"/>
                <w:b/>
                <w:sz w:val="24"/>
                <w:szCs w:val="24"/>
              </w:rPr>
            </w:pPr>
            <w:r>
              <w:rPr>
                <w:rFonts w:ascii="Arial" w:hAnsi="Arial" w:cs="Arial"/>
                <w:b/>
                <w:sz w:val="24"/>
                <w:szCs w:val="24"/>
              </w:rPr>
              <w:t>6</w:t>
            </w:r>
          </w:p>
        </w:tc>
        <w:tc>
          <w:tcPr>
            <w:tcW w:w="4961" w:type="dxa"/>
          </w:tcPr>
          <w:p w:rsidR="008B37A4" w:rsidRDefault="008B37A4" w:rsidP="008B37A4">
            <w:pPr>
              <w:pStyle w:val="PargrafodaLista"/>
              <w:ind w:left="0"/>
              <w:rPr>
                <w:rFonts w:ascii="Arial" w:hAnsi="Arial" w:cs="Arial"/>
                <w:sz w:val="24"/>
                <w:szCs w:val="24"/>
              </w:rPr>
            </w:pPr>
            <w:r>
              <w:rPr>
                <w:rFonts w:ascii="Arial" w:hAnsi="Arial" w:cs="Arial"/>
                <w:sz w:val="24"/>
                <w:szCs w:val="24"/>
              </w:rPr>
              <w:t xml:space="preserve">COMPACTADOR DE SOLO SAPO – Especificações técnicas: Potência de 3,5 a 6,5 HP – 4 tempos, força de impacto de 13 a 16 KN, amplitude do salto de 80mm a 90mm  </w:t>
            </w:r>
          </w:p>
        </w:tc>
        <w:tc>
          <w:tcPr>
            <w:tcW w:w="1324" w:type="dxa"/>
            <w:vAlign w:val="center"/>
          </w:tcPr>
          <w:p w:rsidR="008B37A4" w:rsidRDefault="008B37A4" w:rsidP="008B37A4">
            <w:pPr>
              <w:pStyle w:val="PargrafodaLista"/>
              <w:ind w:left="0"/>
              <w:jc w:val="center"/>
              <w:rPr>
                <w:rFonts w:ascii="Arial" w:hAnsi="Arial" w:cs="Arial"/>
                <w:sz w:val="24"/>
                <w:szCs w:val="24"/>
              </w:rPr>
            </w:pPr>
            <w:r>
              <w:rPr>
                <w:rFonts w:ascii="Arial" w:hAnsi="Arial" w:cs="Arial"/>
                <w:sz w:val="24"/>
                <w:szCs w:val="24"/>
              </w:rPr>
              <w:t>UNID.</w:t>
            </w:r>
          </w:p>
        </w:tc>
        <w:tc>
          <w:tcPr>
            <w:tcW w:w="1816" w:type="dxa"/>
            <w:vAlign w:val="center"/>
          </w:tcPr>
          <w:p w:rsidR="008B37A4" w:rsidRDefault="008B37A4" w:rsidP="008B37A4">
            <w:pPr>
              <w:pStyle w:val="PargrafodaLista"/>
              <w:ind w:left="0"/>
              <w:jc w:val="center"/>
              <w:rPr>
                <w:rFonts w:ascii="Arial" w:hAnsi="Arial" w:cs="Arial"/>
                <w:sz w:val="24"/>
                <w:szCs w:val="24"/>
              </w:rPr>
            </w:pPr>
            <w:r>
              <w:rPr>
                <w:rFonts w:ascii="Arial" w:hAnsi="Arial" w:cs="Arial"/>
                <w:sz w:val="24"/>
                <w:szCs w:val="24"/>
              </w:rPr>
              <w:t>2</w:t>
            </w:r>
          </w:p>
        </w:tc>
      </w:tr>
      <w:tr w:rsidR="008B37A4" w:rsidTr="008B37A4">
        <w:tc>
          <w:tcPr>
            <w:tcW w:w="988" w:type="dxa"/>
          </w:tcPr>
          <w:p w:rsidR="008B37A4" w:rsidRDefault="008B37A4" w:rsidP="008B37A4">
            <w:pPr>
              <w:pStyle w:val="PargrafodaLista"/>
              <w:ind w:left="0"/>
              <w:rPr>
                <w:rFonts w:ascii="Arial" w:hAnsi="Arial" w:cs="Arial"/>
                <w:b/>
                <w:sz w:val="24"/>
                <w:szCs w:val="24"/>
              </w:rPr>
            </w:pPr>
            <w:r>
              <w:rPr>
                <w:rFonts w:ascii="Arial" w:hAnsi="Arial" w:cs="Arial"/>
                <w:b/>
                <w:sz w:val="24"/>
                <w:szCs w:val="24"/>
              </w:rPr>
              <w:t>7</w:t>
            </w:r>
          </w:p>
        </w:tc>
        <w:tc>
          <w:tcPr>
            <w:tcW w:w="4961" w:type="dxa"/>
          </w:tcPr>
          <w:p w:rsidR="008B37A4" w:rsidRDefault="008B37A4" w:rsidP="008B37A4">
            <w:pPr>
              <w:pStyle w:val="PargrafodaLista"/>
              <w:ind w:left="0"/>
              <w:rPr>
                <w:rFonts w:ascii="Arial" w:hAnsi="Arial" w:cs="Arial"/>
                <w:sz w:val="24"/>
                <w:szCs w:val="24"/>
              </w:rPr>
            </w:pPr>
            <w:r>
              <w:rPr>
                <w:rFonts w:ascii="Arial" w:hAnsi="Arial" w:cs="Arial"/>
                <w:sz w:val="24"/>
                <w:szCs w:val="24"/>
              </w:rPr>
              <w:t>PLACA COMPACTADORA VIBRATORIA – Especificações técnicas: Potência de 5,5 a 7,0 HP – 4 tempos refrigerado a ar, força centrifuga de 10 a 15 KN, profundidade de compactação de 20 a 35 cm, frequência de vibração de 5000 a 6000 VPM</w:t>
            </w:r>
          </w:p>
        </w:tc>
        <w:tc>
          <w:tcPr>
            <w:tcW w:w="1324" w:type="dxa"/>
            <w:vAlign w:val="center"/>
          </w:tcPr>
          <w:p w:rsidR="008B37A4" w:rsidRDefault="008B37A4" w:rsidP="008B37A4">
            <w:pPr>
              <w:pStyle w:val="PargrafodaLista"/>
              <w:ind w:left="0"/>
              <w:jc w:val="center"/>
              <w:rPr>
                <w:rFonts w:ascii="Arial" w:hAnsi="Arial" w:cs="Arial"/>
                <w:sz w:val="24"/>
                <w:szCs w:val="24"/>
              </w:rPr>
            </w:pPr>
            <w:r>
              <w:rPr>
                <w:rFonts w:ascii="Arial" w:hAnsi="Arial" w:cs="Arial"/>
                <w:sz w:val="24"/>
                <w:szCs w:val="24"/>
              </w:rPr>
              <w:t>UNID.</w:t>
            </w:r>
          </w:p>
        </w:tc>
        <w:tc>
          <w:tcPr>
            <w:tcW w:w="1816" w:type="dxa"/>
            <w:vAlign w:val="center"/>
          </w:tcPr>
          <w:p w:rsidR="008B37A4" w:rsidRDefault="008B37A4" w:rsidP="008B37A4">
            <w:pPr>
              <w:pStyle w:val="PargrafodaLista"/>
              <w:ind w:left="0"/>
              <w:jc w:val="center"/>
              <w:rPr>
                <w:rFonts w:ascii="Arial" w:hAnsi="Arial" w:cs="Arial"/>
                <w:sz w:val="24"/>
                <w:szCs w:val="24"/>
              </w:rPr>
            </w:pPr>
            <w:r>
              <w:rPr>
                <w:rFonts w:ascii="Arial" w:hAnsi="Arial" w:cs="Arial"/>
                <w:sz w:val="24"/>
                <w:szCs w:val="24"/>
              </w:rPr>
              <w:t>2</w:t>
            </w:r>
          </w:p>
        </w:tc>
      </w:tr>
    </w:tbl>
    <w:p w:rsidR="008B37A4" w:rsidRDefault="008B37A4" w:rsidP="008B37A4">
      <w:pPr>
        <w:widowControl w:val="0"/>
        <w:suppressAutoHyphens/>
        <w:spacing w:after="360"/>
        <w:ind w:left="644"/>
        <w:rPr>
          <w:rFonts w:ascii="Arial" w:hAnsi="Arial" w:cs="Arial"/>
        </w:rPr>
      </w:pPr>
    </w:p>
    <w:p w:rsidR="008B37A4" w:rsidRDefault="008B37A4" w:rsidP="001D6C8C">
      <w:pPr>
        <w:widowControl w:val="0"/>
        <w:numPr>
          <w:ilvl w:val="1"/>
          <w:numId w:val="11"/>
        </w:numPr>
        <w:suppressAutoHyphens/>
        <w:spacing w:after="360"/>
        <w:ind w:left="284" w:firstLine="425"/>
        <w:jc w:val="both"/>
        <w:rPr>
          <w:rFonts w:ascii="Arial" w:hAnsi="Arial" w:cs="Arial"/>
        </w:rPr>
      </w:pPr>
      <w:r w:rsidRPr="00642940">
        <w:rPr>
          <w:rFonts w:ascii="Arial" w:hAnsi="Arial" w:cs="Arial"/>
        </w:rPr>
        <w:t>Os bens objeto</w:t>
      </w:r>
      <w:r>
        <w:rPr>
          <w:rFonts w:ascii="Arial" w:hAnsi="Arial" w:cs="Arial"/>
        </w:rPr>
        <w:t>s</w:t>
      </w:r>
      <w:r w:rsidRPr="00642940">
        <w:rPr>
          <w:rFonts w:ascii="Arial" w:hAnsi="Arial" w:cs="Arial"/>
        </w:rPr>
        <w:t xml:space="preserve"> da</w:t>
      </w:r>
      <w:r>
        <w:rPr>
          <w:rFonts w:ascii="Arial" w:hAnsi="Arial" w:cs="Arial"/>
        </w:rPr>
        <w:t>saquisições</w:t>
      </w:r>
      <w:r w:rsidRPr="00642940">
        <w:rPr>
          <w:rFonts w:ascii="Arial" w:hAnsi="Arial" w:cs="Arial"/>
        </w:rPr>
        <w:t xml:space="preserve"> deverão está dentro da padronização seguida pelo fabricante ou distribuidor do produto e respeita</w:t>
      </w:r>
      <w:r>
        <w:rPr>
          <w:rFonts w:ascii="Arial" w:hAnsi="Arial" w:cs="Arial"/>
        </w:rPr>
        <w:t>n</w:t>
      </w:r>
      <w:r w:rsidRPr="00642940">
        <w:rPr>
          <w:rFonts w:ascii="Arial" w:hAnsi="Arial" w:cs="Arial"/>
        </w:rPr>
        <w:t>do as especificações técnicas e requisitos de desempenho dos órgãos de controle de qualidade.</w:t>
      </w:r>
    </w:p>
    <w:p w:rsidR="008B37A4" w:rsidRPr="004D3C3A" w:rsidRDefault="008B37A4" w:rsidP="001D6C8C">
      <w:pPr>
        <w:widowControl w:val="0"/>
        <w:numPr>
          <w:ilvl w:val="1"/>
          <w:numId w:val="11"/>
        </w:numPr>
        <w:suppressAutoHyphens/>
        <w:spacing w:after="360"/>
        <w:ind w:left="284" w:firstLine="425"/>
        <w:jc w:val="both"/>
        <w:rPr>
          <w:rFonts w:ascii="Arial" w:hAnsi="Arial" w:cs="Arial"/>
        </w:rPr>
      </w:pPr>
      <w:r w:rsidRPr="004D3C3A">
        <w:rPr>
          <w:rFonts w:ascii="Arial" w:hAnsi="Arial" w:cs="Arial"/>
        </w:rPr>
        <w:t xml:space="preserve">Os bens deverão ter prazo de garantia mínimo de </w:t>
      </w:r>
      <w:r>
        <w:rPr>
          <w:rFonts w:ascii="Arial" w:hAnsi="Arial" w:cs="Arial"/>
          <w:bCs/>
          <w:color w:val="000000" w:themeColor="text1"/>
        </w:rPr>
        <w:t>6</w:t>
      </w:r>
      <w:r w:rsidRPr="004D3C3A">
        <w:rPr>
          <w:rFonts w:ascii="Arial" w:hAnsi="Arial" w:cs="Arial"/>
          <w:bCs/>
          <w:color w:val="000000" w:themeColor="text1"/>
        </w:rPr>
        <w:t xml:space="preserve"> (</w:t>
      </w:r>
      <w:r>
        <w:rPr>
          <w:rFonts w:ascii="Arial" w:hAnsi="Arial" w:cs="Arial"/>
          <w:bCs/>
          <w:color w:val="000000" w:themeColor="text1"/>
        </w:rPr>
        <w:t>seis</w:t>
      </w:r>
      <w:r w:rsidRPr="004D3C3A">
        <w:rPr>
          <w:rFonts w:ascii="Arial" w:hAnsi="Arial" w:cs="Arial"/>
          <w:bCs/>
          <w:color w:val="000000" w:themeColor="text1"/>
        </w:rPr>
        <w:t xml:space="preserve">) </w:t>
      </w:r>
      <w:r>
        <w:rPr>
          <w:rFonts w:ascii="Arial" w:hAnsi="Arial" w:cs="Arial"/>
          <w:bCs/>
          <w:color w:val="000000" w:themeColor="text1"/>
        </w:rPr>
        <w:t>meses</w:t>
      </w:r>
      <w:r w:rsidRPr="004D3C3A">
        <w:rPr>
          <w:rFonts w:ascii="Arial" w:hAnsi="Arial" w:cs="Arial"/>
        </w:rPr>
        <w:t>, prevalecendo o prazo de garantia fixado pelo fabricante ou fornecedor, caso maior.</w:t>
      </w:r>
    </w:p>
    <w:p w:rsidR="008B37A4" w:rsidRDefault="008B37A4" w:rsidP="001D6C8C">
      <w:pPr>
        <w:pStyle w:val="PargrafodaLista"/>
        <w:numPr>
          <w:ilvl w:val="0"/>
          <w:numId w:val="9"/>
        </w:numPr>
        <w:suppressAutoHyphens w:val="0"/>
        <w:spacing w:line="276" w:lineRule="auto"/>
        <w:ind w:left="851" w:hanging="567"/>
        <w:contextualSpacing/>
        <w:jc w:val="both"/>
        <w:rPr>
          <w:rFonts w:ascii="Arial" w:hAnsi="Arial" w:cs="Arial"/>
          <w:b/>
          <w:sz w:val="24"/>
          <w:szCs w:val="24"/>
        </w:rPr>
      </w:pPr>
      <w:r>
        <w:rPr>
          <w:rFonts w:ascii="Arial" w:hAnsi="Arial" w:cs="Arial"/>
          <w:b/>
          <w:sz w:val="24"/>
          <w:szCs w:val="24"/>
        </w:rPr>
        <w:t>FORMAS DE ENTREGA</w:t>
      </w:r>
    </w:p>
    <w:p w:rsidR="008B37A4" w:rsidRPr="00400B46" w:rsidRDefault="008B37A4" w:rsidP="008B37A4">
      <w:pPr>
        <w:pStyle w:val="PargrafodaLista"/>
        <w:ind w:left="709"/>
        <w:rPr>
          <w:rFonts w:ascii="Arial" w:hAnsi="Arial" w:cs="Arial"/>
          <w:b/>
          <w:sz w:val="24"/>
          <w:szCs w:val="24"/>
        </w:rPr>
      </w:pPr>
    </w:p>
    <w:p w:rsidR="008B37A4" w:rsidRDefault="008B37A4" w:rsidP="001D6C8C">
      <w:pPr>
        <w:pStyle w:val="PargrafodaLista"/>
        <w:numPr>
          <w:ilvl w:val="1"/>
          <w:numId w:val="10"/>
        </w:numPr>
        <w:suppressAutoHyphens w:val="0"/>
        <w:spacing w:line="276" w:lineRule="auto"/>
        <w:ind w:left="284" w:firstLine="425"/>
        <w:contextualSpacing/>
        <w:jc w:val="both"/>
        <w:rPr>
          <w:rFonts w:ascii="Arial" w:hAnsi="Arial" w:cs="Arial"/>
          <w:sz w:val="24"/>
          <w:szCs w:val="24"/>
        </w:rPr>
      </w:pPr>
      <w:r w:rsidRPr="00845B06">
        <w:rPr>
          <w:rFonts w:ascii="Arial" w:hAnsi="Arial" w:cs="Arial"/>
          <w:sz w:val="24"/>
          <w:szCs w:val="24"/>
        </w:rPr>
        <w:t>O objeto do presente termo de referência será recebido em remessa</w:t>
      </w:r>
      <w:r>
        <w:rPr>
          <w:rFonts w:ascii="Arial" w:hAnsi="Arial" w:cs="Arial"/>
          <w:sz w:val="24"/>
          <w:szCs w:val="24"/>
        </w:rPr>
        <w:t xml:space="preserve"> parcelada de acordo com a demanda do município</w:t>
      </w:r>
      <w:r w:rsidRPr="00845B06">
        <w:rPr>
          <w:rFonts w:ascii="Arial" w:hAnsi="Arial" w:cs="Arial"/>
          <w:sz w:val="24"/>
          <w:szCs w:val="24"/>
        </w:rPr>
        <w:t xml:space="preserve"> de jan</w:t>
      </w:r>
      <w:r>
        <w:rPr>
          <w:rFonts w:ascii="Arial" w:hAnsi="Arial" w:cs="Arial"/>
          <w:sz w:val="24"/>
          <w:szCs w:val="24"/>
        </w:rPr>
        <w:t>aúba com prazo não superior a 20 (vinte</w:t>
      </w:r>
      <w:r w:rsidRPr="00845B06">
        <w:rPr>
          <w:rFonts w:ascii="Arial" w:hAnsi="Arial" w:cs="Arial"/>
          <w:sz w:val="24"/>
          <w:szCs w:val="24"/>
        </w:rPr>
        <w:t xml:space="preserve">) dias uteis após recebimento da nota de empenho.  </w:t>
      </w:r>
    </w:p>
    <w:p w:rsidR="008B37A4" w:rsidRDefault="008B37A4" w:rsidP="008B37A4">
      <w:pPr>
        <w:pStyle w:val="PargrafodaLista"/>
        <w:ind w:left="709"/>
        <w:rPr>
          <w:rFonts w:ascii="Arial" w:hAnsi="Arial" w:cs="Arial"/>
          <w:sz w:val="24"/>
          <w:szCs w:val="24"/>
        </w:rPr>
      </w:pPr>
    </w:p>
    <w:p w:rsidR="008B37A4" w:rsidRDefault="008B37A4" w:rsidP="001D6C8C">
      <w:pPr>
        <w:pStyle w:val="PargrafodaLista"/>
        <w:numPr>
          <w:ilvl w:val="1"/>
          <w:numId w:val="15"/>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Os equipamentos, deverão ser entregues no almoxarifado da Prefeitura, localizado na Av. Gentil Dias, nº 247 – Rio Novo – Cep:39.440-000 – Janaúba – MG.</w:t>
      </w:r>
    </w:p>
    <w:p w:rsidR="008B37A4" w:rsidRDefault="008B37A4" w:rsidP="008B37A4">
      <w:pPr>
        <w:pStyle w:val="PargrafodaLista"/>
        <w:ind w:left="709"/>
        <w:rPr>
          <w:rFonts w:ascii="Arial" w:hAnsi="Arial" w:cs="Arial"/>
          <w:sz w:val="24"/>
          <w:szCs w:val="24"/>
        </w:rPr>
      </w:pPr>
    </w:p>
    <w:p w:rsidR="008B37A4" w:rsidRDefault="008B37A4" w:rsidP="001D6C8C">
      <w:pPr>
        <w:pStyle w:val="PargrafodaLista"/>
        <w:numPr>
          <w:ilvl w:val="1"/>
          <w:numId w:val="16"/>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O não cumprimento do disposto no item 4.1 do presente termo acarretará a anulação do empenho bem como a aplicação das penalidades previstas no edital e a convocação da empresa subsequente considerando a ordem de classificação do certame.</w:t>
      </w:r>
    </w:p>
    <w:p w:rsidR="008B37A4" w:rsidRDefault="008B37A4" w:rsidP="008B37A4">
      <w:pPr>
        <w:pStyle w:val="PargrafodaLista"/>
        <w:ind w:left="709"/>
        <w:rPr>
          <w:rFonts w:ascii="Arial" w:hAnsi="Arial" w:cs="Arial"/>
          <w:sz w:val="24"/>
          <w:szCs w:val="24"/>
        </w:rPr>
      </w:pPr>
    </w:p>
    <w:p w:rsidR="008B37A4" w:rsidRPr="009D5B98" w:rsidRDefault="008B37A4" w:rsidP="001D6C8C">
      <w:pPr>
        <w:pStyle w:val="PargrafodaLista"/>
        <w:numPr>
          <w:ilvl w:val="0"/>
          <w:numId w:val="19"/>
        </w:numPr>
        <w:suppressAutoHyphens w:val="0"/>
        <w:spacing w:line="276" w:lineRule="auto"/>
        <w:ind w:left="284" w:firstLine="425"/>
        <w:contextualSpacing/>
        <w:jc w:val="both"/>
        <w:rPr>
          <w:rFonts w:ascii="Arial" w:hAnsi="Arial" w:cs="Arial"/>
          <w:sz w:val="24"/>
          <w:szCs w:val="24"/>
        </w:rPr>
      </w:pPr>
      <w:r w:rsidRPr="009D5B98">
        <w:rPr>
          <w:rFonts w:ascii="Arial" w:hAnsi="Arial" w:cs="Arial"/>
          <w:sz w:val="24"/>
          <w:szCs w:val="24"/>
        </w:rPr>
        <w:t>A administração rejeitará, no todo ou em parte, o fornecimento executado em desacordo com os termos do edital e seus anexos.</w:t>
      </w:r>
    </w:p>
    <w:p w:rsidR="008B37A4" w:rsidRDefault="008B37A4" w:rsidP="008B37A4">
      <w:pPr>
        <w:ind w:left="357" w:firstLine="351"/>
        <w:rPr>
          <w:rFonts w:ascii="Arial" w:hAnsi="Arial" w:cs="Arial"/>
        </w:rPr>
      </w:pPr>
    </w:p>
    <w:p w:rsidR="008B37A4" w:rsidRPr="00F172A2" w:rsidRDefault="008B37A4" w:rsidP="001D6C8C">
      <w:pPr>
        <w:pStyle w:val="PargrafodaLista"/>
        <w:numPr>
          <w:ilvl w:val="0"/>
          <w:numId w:val="17"/>
        </w:numPr>
        <w:suppressAutoHyphens w:val="0"/>
        <w:spacing w:after="200" w:line="276" w:lineRule="auto"/>
        <w:ind w:left="851" w:hanging="567"/>
        <w:contextualSpacing/>
        <w:jc w:val="both"/>
        <w:rPr>
          <w:rFonts w:ascii="Arial" w:hAnsi="Arial" w:cs="Arial"/>
          <w:b/>
          <w:sz w:val="24"/>
          <w:szCs w:val="24"/>
        </w:rPr>
      </w:pPr>
      <w:r w:rsidRPr="00F172A2">
        <w:rPr>
          <w:rFonts w:ascii="Arial" w:hAnsi="Arial" w:cs="Arial"/>
          <w:b/>
          <w:sz w:val="24"/>
          <w:szCs w:val="24"/>
        </w:rPr>
        <w:t>VALOR ESTIMADO E VIGÊNCIA</w:t>
      </w:r>
    </w:p>
    <w:p w:rsidR="008B37A4" w:rsidRPr="00F172A2" w:rsidRDefault="008B37A4" w:rsidP="008B37A4">
      <w:pPr>
        <w:pStyle w:val="PargrafodaLista"/>
        <w:ind w:left="709"/>
        <w:rPr>
          <w:rFonts w:ascii="Arial" w:hAnsi="Arial" w:cs="Arial"/>
          <w:b/>
          <w:sz w:val="24"/>
          <w:szCs w:val="24"/>
        </w:rPr>
      </w:pPr>
    </w:p>
    <w:p w:rsidR="008B37A4" w:rsidRPr="00F172A2" w:rsidRDefault="008B37A4" w:rsidP="001D6C8C">
      <w:pPr>
        <w:pStyle w:val="PargrafodaLista"/>
        <w:numPr>
          <w:ilvl w:val="0"/>
          <w:numId w:val="18"/>
        </w:numPr>
        <w:suppressAutoHyphens w:val="0"/>
        <w:spacing w:after="200" w:line="276" w:lineRule="auto"/>
        <w:ind w:left="284" w:firstLine="425"/>
        <w:contextualSpacing/>
        <w:jc w:val="both"/>
        <w:rPr>
          <w:rFonts w:ascii="Arial" w:hAnsi="Arial" w:cs="Arial"/>
          <w:sz w:val="24"/>
          <w:szCs w:val="24"/>
        </w:rPr>
      </w:pPr>
      <w:r w:rsidRPr="00F172A2">
        <w:rPr>
          <w:rFonts w:ascii="Arial" w:hAnsi="Arial" w:cs="Arial"/>
          <w:sz w:val="24"/>
          <w:szCs w:val="24"/>
        </w:rPr>
        <w:t>O custo estimado total da presente contratação é de R$ 102.041,67.</w:t>
      </w:r>
    </w:p>
    <w:p w:rsidR="008B37A4" w:rsidRPr="00F172A2" w:rsidRDefault="008B37A4" w:rsidP="008B37A4">
      <w:pPr>
        <w:pStyle w:val="PargrafodaLista"/>
        <w:ind w:left="709"/>
        <w:rPr>
          <w:rFonts w:ascii="Arial" w:hAnsi="Arial" w:cs="Arial"/>
          <w:sz w:val="24"/>
          <w:szCs w:val="24"/>
        </w:rPr>
      </w:pPr>
    </w:p>
    <w:p w:rsidR="008B37A4" w:rsidRPr="00F172A2" w:rsidRDefault="008B37A4" w:rsidP="001D6C8C">
      <w:pPr>
        <w:pStyle w:val="PargrafodaLista"/>
        <w:numPr>
          <w:ilvl w:val="1"/>
          <w:numId w:val="20"/>
        </w:numPr>
        <w:suppressAutoHyphens w:val="0"/>
        <w:spacing w:after="200" w:line="276" w:lineRule="auto"/>
        <w:ind w:left="284" w:firstLine="425"/>
        <w:contextualSpacing/>
        <w:jc w:val="both"/>
        <w:rPr>
          <w:rFonts w:ascii="Arial" w:hAnsi="Arial" w:cs="Arial"/>
          <w:sz w:val="24"/>
          <w:szCs w:val="24"/>
        </w:rPr>
      </w:pPr>
      <w:r w:rsidRPr="00F172A2">
        <w:rPr>
          <w:rFonts w:ascii="Arial" w:hAnsi="Arial" w:cs="Arial"/>
          <w:sz w:val="24"/>
          <w:szCs w:val="24"/>
        </w:rPr>
        <w:t>O custo estimado foi apurado a partir de mapa de preços constante do processo administrativo, elaborado com base em orçamentos recebidos de empresas especializadas, em pesquisa de mercado ou mediante consulta aos subsistemas de preços praticados, conforme o anexo II.</w:t>
      </w:r>
    </w:p>
    <w:p w:rsidR="008B37A4" w:rsidRPr="00F172A2" w:rsidRDefault="008B37A4" w:rsidP="008B37A4">
      <w:pPr>
        <w:pStyle w:val="PargrafodaLista"/>
        <w:ind w:left="709"/>
        <w:rPr>
          <w:rFonts w:ascii="Arial" w:hAnsi="Arial" w:cs="Arial"/>
          <w:sz w:val="24"/>
          <w:szCs w:val="24"/>
        </w:rPr>
      </w:pPr>
    </w:p>
    <w:p w:rsidR="008B37A4" w:rsidRPr="00F172A2" w:rsidRDefault="008B37A4" w:rsidP="001D6C8C">
      <w:pPr>
        <w:pStyle w:val="PargrafodaLista"/>
        <w:numPr>
          <w:ilvl w:val="0"/>
          <w:numId w:val="22"/>
        </w:numPr>
        <w:suppressAutoHyphens w:val="0"/>
        <w:spacing w:line="276" w:lineRule="auto"/>
        <w:ind w:left="284" w:firstLine="425"/>
        <w:contextualSpacing/>
        <w:jc w:val="both"/>
        <w:rPr>
          <w:rFonts w:ascii="Arial" w:hAnsi="Arial" w:cs="Arial"/>
          <w:sz w:val="24"/>
          <w:szCs w:val="24"/>
        </w:rPr>
      </w:pPr>
      <w:r w:rsidRPr="00F172A2">
        <w:rPr>
          <w:rFonts w:ascii="Arial" w:hAnsi="Arial" w:cs="Arial"/>
          <w:sz w:val="24"/>
          <w:szCs w:val="24"/>
        </w:rPr>
        <w:t>O futuro contrato terá prazo de vigência de 12 meses.</w:t>
      </w:r>
    </w:p>
    <w:p w:rsidR="008B37A4" w:rsidRDefault="008B37A4" w:rsidP="008B37A4">
      <w:pPr>
        <w:rPr>
          <w:rFonts w:ascii="Arial" w:hAnsi="Arial" w:cs="Arial"/>
        </w:rPr>
      </w:pPr>
    </w:p>
    <w:p w:rsidR="008B37A4" w:rsidRDefault="008B37A4" w:rsidP="008B37A4">
      <w:pPr>
        <w:rPr>
          <w:rFonts w:ascii="Arial" w:hAnsi="Arial" w:cs="Arial"/>
        </w:rPr>
      </w:pPr>
    </w:p>
    <w:p w:rsidR="008B37A4" w:rsidRDefault="008B37A4" w:rsidP="008B37A4">
      <w:pPr>
        <w:rPr>
          <w:rFonts w:ascii="Arial" w:hAnsi="Arial" w:cs="Arial"/>
        </w:rPr>
      </w:pPr>
    </w:p>
    <w:p w:rsidR="008B37A4" w:rsidRDefault="008B37A4" w:rsidP="008B37A4">
      <w:pPr>
        <w:rPr>
          <w:rFonts w:ascii="Arial" w:hAnsi="Arial" w:cs="Arial"/>
        </w:rPr>
      </w:pPr>
    </w:p>
    <w:p w:rsidR="008B37A4" w:rsidRDefault="008B37A4" w:rsidP="001D6C8C">
      <w:pPr>
        <w:pStyle w:val="PargrafodaLista"/>
        <w:numPr>
          <w:ilvl w:val="0"/>
          <w:numId w:val="21"/>
        </w:numPr>
        <w:suppressAutoHyphens w:val="0"/>
        <w:spacing w:line="276" w:lineRule="auto"/>
        <w:ind w:left="993" w:hanging="567"/>
        <w:contextualSpacing/>
        <w:jc w:val="both"/>
        <w:rPr>
          <w:rFonts w:ascii="Arial" w:hAnsi="Arial" w:cs="Arial"/>
          <w:b/>
          <w:sz w:val="24"/>
          <w:szCs w:val="24"/>
        </w:rPr>
      </w:pPr>
      <w:r>
        <w:rPr>
          <w:rFonts w:ascii="Arial" w:hAnsi="Arial" w:cs="Arial"/>
          <w:b/>
          <w:sz w:val="24"/>
          <w:szCs w:val="24"/>
        </w:rPr>
        <w:t>RECEBIMENTO E CRITÉRIO DE ACEITAÇÃO DO OBJETO</w:t>
      </w:r>
    </w:p>
    <w:p w:rsidR="008B37A4" w:rsidRDefault="008B37A4" w:rsidP="008B37A4">
      <w:pPr>
        <w:pStyle w:val="PargrafodaLista"/>
        <w:ind w:left="709"/>
        <w:rPr>
          <w:rFonts w:ascii="Arial" w:hAnsi="Arial" w:cs="Arial"/>
          <w:b/>
          <w:sz w:val="24"/>
          <w:szCs w:val="24"/>
        </w:rPr>
      </w:pPr>
    </w:p>
    <w:p w:rsidR="008B37A4" w:rsidRDefault="008B37A4" w:rsidP="001D6C8C">
      <w:pPr>
        <w:pStyle w:val="PargrafodaLista"/>
        <w:numPr>
          <w:ilvl w:val="1"/>
          <w:numId w:val="23"/>
        </w:numPr>
        <w:suppressAutoHyphens w:val="0"/>
        <w:spacing w:line="276" w:lineRule="auto"/>
        <w:ind w:left="284" w:firstLine="425"/>
        <w:contextualSpacing/>
        <w:jc w:val="both"/>
        <w:rPr>
          <w:rFonts w:ascii="Arial" w:hAnsi="Arial" w:cs="Arial"/>
          <w:sz w:val="24"/>
          <w:szCs w:val="24"/>
        </w:rPr>
      </w:pPr>
      <w:r w:rsidRPr="000E7B95">
        <w:rPr>
          <w:rFonts w:ascii="Arial" w:hAnsi="Arial" w:cs="Arial"/>
          <w:sz w:val="24"/>
          <w:szCs w:val="24"/>
        </w:rPr>
        <w:t>Os bens serão recebidos:</w:t>
      </w:r>
    </w:p>
    <w:p w:rsidR="008B37A4" w:rsidRDefault="008B37A4" w:rsidP="008B37A4">
      <w:pPr>
        <w:pStyle w:val="PargrafodaLista"/>
        <w:ind w:left="709"/>
        <w:rPr>
          <w:rFonts w:ascii="Arial" w:hAnsi="Arial" w:cs="Arial"/>
          <w:sz w:val="24"/>
          <w:szCs w:val="24"/>
        </w:rPr>
      </w:pPr>
    </w:p>
    <w:p w:rsidR="008B37A4" w:rsidRPr="00393BF1" w:rsidRDefault="008B37A4" w:rsidP="001D6C8C">
      <w:pPr>
        <w:pStyle w:val="PargrafodaLista"/>
        <w:numPr>
          <w:ilvl w:val="0"/>
          <w:numId w:val="12"/>
        </w:numPr>
        <w:suppressAutoHyphens w:val="0"/>
        <w:spacing w:line="276" w:lineRule="auto"/>
        <w:ind w:left="284" w:firstLine="433"/>
        <w:contextualSpacing/>
        <w:jc w:val="both"/>
        <w:rPr>
          <w:rFonts w:ascii="Arial" w:hAnsi="Arial" w:cs="Arial"/>
          <w:sz w:val="24"/>
          <w:szCs w:val="24"/>
        </w:rPr>
      </w:pPr>
      <w:r w:rsidRPr="00393BF1">
        <w:rPr>
          <w:rFonts w:ascii="Arial" w:hAnsi="Arial" w:cs="Arial"/>
          <w:sz w:val="24"/>
          <w:szCs w:val="24"/>
        </w:rPr>
        <w:t>O recebimento do equipamento será feito em caráter provisório, até que sejam realizadas verificações da conformidade do material com as especificações descritas neste Termo de Referência e/ou testes que comprovem a qualidade e durabilidade dos produtos, conforme disposto na alínea a do inciso II, do art. 73 da Lei 8666/93, concomitantemente, o contratante designará servidor ou comissão para efetuar o recebimento do objeto contratual, nos termos do artigo 67 da Lei n° 8.666/93;</w:t>
      </w:r>
    </w:p>
    <w:p w:rsidR="008B37A4" w:rsidRPr="00393BF1" w:rsidRDefault="008B37A4" w:rsidP="008B37A4">
      <w:pPr>
        <w:pStyle w:val="PargrafodaLista"/>
        <w:autoSpaceDE w:val="0"/>
        <w:autoSpaceDN w:val="0"/>
        <w:adjustRightInd w:val="0"/>
        <w:rPr>
          <w:rFonts w:ascii="Arial" w:hAnsi="Arial" w:cs="Arial"/>
          <w:sz w:val="24"/>
          <w:szCs w:val="24"/>
        </w:rPr>
      </w:pPr>
    </w:p>
    <w:p w:rsidR="008B37A4" w:rsidRDefault="008B37A4" w:rsidP="001D6C8C">
      <w:pPr>
        <w:pStyle w:val="PargrafodaLista"/>
        <w:numPr>
          <w:ilvl w:val="0"/>
          <w:numId w:val="12"/>
        </w:numPr>
        <w:suppressAutoHyphens w:val="0"/>
        <w:spacing w:line="276" w:lineRule="auto"/>
        <w:ind w:left="284" w:firstLine="433"/>
        <w:contextualSpacing/>
        <w:jc w:val="both"/>
        <w:rPr>
          <w:rFonts w:ascii="Arial" w:hAnsi="Arial" w:cs="Arial"/>
          <w:sz w:val="24"/>
          <w:szCs w:val="24"/>
        </w:rPr>
      </w:pPr>
      <w:r>
        <w:rPr>
          <w:rFonts w:ascii="Arial" w:hAnsi="Arial" w:cs="Arial"/>
          <w:sz w:val="24"/>
          <w:szCs w:val="24"/>
        </w:rPr>
        <w:t>Definitivamente, após a verificação da conformidade com as especificações constantes do edital e da proposta, e sua consequente aceitação, que se dará até 05 (cinco) dias úteis do recebimento provisório.</w:t>
      </w:r>
    </w:p>
    <w:p w:rsidR="008B37A4" w:rsidRPr="00393BF1" w:rsidRDefault="008B37A4" w:rsidP="008B37A4">
      <w:pPr>
        <w:pStyle w:val="PargrafodaLista"/>
        <w:ind w:left="284" w:firstLine="567"/>
        <w:rPr>
          <w:rFonts w:ascii="Arial" w:hAnsi="Arial" w:cs="Arial"/>
          <w:sz w:val="24"/>
          <w:szCs w:val="24"/>
        </w:rPr>
      </w:pPr>
    </w:p>
    <w:p w:rsidR="008B37A4" w:rsidRDefault="008B37A4" w:rsidP="001D6C8C">
      <w:pPr>
        <w:pStyle w:val="PargrafodaLista"/>
        <w:numPr>
          <w:ilvl w:val="1"/>
          <w:numId w:val="24"/>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Na hipótese de a verificação a que se refere o subitem anterior não ser procedida dentro do prazo fixado, reputar-se á como realizada, consumando-se o recebimento definitivo no dia do esgotamento do prazo.</w:t>
      </w:r>
    </w:p>
    <w:p w:rsidR="008B37A4" w:rsidRDefault="008B37A4" w:rsidP="008B37A4">
      <w:pPr>
        <w:pStyle w:val="PargrafodaLista"/>
        <w:ind w:left="709"/>
        <w:rPr>
          <w:rFonts w:ascii="Arial" w:hAnsi="Arial" w:cs="Arial"/>
          <w:sz w:val="24"/>
          <w:szCs w:val="24"/>
        </w:rPr>
      </w:pPr>
    </w:p>
    <w:p w:rsidR="008B37A4" w:rsidRPr="000440BE" w:rsidRDefault="008B37A4" w:rsidP="001D6C8C">
      <w:pPr>
        <w:pStyle w:val="PargrafodaLista"/>
        <w:numPr>
          <w:ilvl w:val="0"/>
          <w:numId w:val="13"/>
        </w:numPr>
        <w:suppressAutoHyphens w:val="0"/>
        <w:autoSpaceDE w:val="0"/>
        <w:autoSpaceDN w:val="0"/>
        <w:adjustRightInd w:val="0"/>
        <w:ind w:left="284" w:firstLine="433"/>
        <w:contextualSpacing/>
        <w:jc w:val="both"/>
        <w:rPr>
          <w:rFonts w:ascii="Arial" w:hAnsi="Arial" w:cs="Arial"/>
          <w:sz w:val="24"/>
          <w:szCs w:val="24"/>
        </w:rPr>
      </w:pPr>
      <w:r w:rsidRPr="000440BE">
        <w:rPr>
          <w:rFonts w:ascii="Arial" w:hAnsi="Arial" w:cs="Arial"/>
          <w:sz w:val="24"/>
          <w:szCs w:val="24"/>
        </w:rPr>
        <w:t>O recebimento definitivo e/ou provisório não exclui a responsabilidade da</w:t>
      </w:r>
    </w:p>
    <w:p w:rsidR="008B37A4" w:rsidRPr="000440BE" w:rsidRDefault="008B37A4" w:rsidP="008B37A4">
      <w:pPr>
        <w:autoSpaceDE w:val="0"/>
        <w:autoSpaceDN w:val="0"/>
        <w:adjustRightInd w:val="0"/>
        <w:ind w:left="357"/>
        <w:rPr>
          <w:rFonts w:ascii="Arial" w:hAnsi="Arial" w:cs="Arial"/>
        </w:rPr>
      </w:pPr>
      <w:r w:rsidRPr="000440BE">
        <w:rPr>
          <w:rFonts w:ascii="Arial" w:hAnsi="Arial" w:cs="Arial"/>
        </w:rPr>
        <w:lastRenderedPageBreak/>
        <w:t>Contratada pelas perfeitas condições ou desempenho do equipamento fornecido, cabendo-lhe sanar quaisquer irregularidades detectadas quando da utilização dos mesmos conforme preceitua o Código de Defesa do Consumidor.</w:t>
      </w:r>
    </w:p>
    <w:p w:rsidR="008B37A4" w:rsidRDefault="008B37A4" w:rsidP="008B37A4">
      <w:pPr>
        <w:pStyle w:val="PargrafodaLista"/>
        <w:ind w:left="709"/>
        <w:rPr>
          <w:rFonts w:ascii="Arial" w:hAnsi="Arial" w:cs="Arial"/>
          <w:sz w:val="24"/>
          <w:szCs w:val="24"/>
        </w:rPr>
      </w:pPr>
    </w:p>
    <w:p w:rsidR="008B37A4" w:rsidRPr="009D5B98" w:rsidRDefault="008B37A4" w:rsidP="001D6C8C">
      <w:pPr>
        <w:pStyle w:val="PargrafodaLista"/>
        <w:numPr>
          <w:ilvl w:val="0"/>
          <w:numId w:val="25"/>
        </w:numPr>
        <w:suppressAutoHyphens w:val="0"/>
        <w:autoSpaceDE w:val="0"/>
        <w:autoSpaceDN w:val="0"/>
        <w:adjustRightInd w:val="0"/>
        <w:ind w:left="284" w:firstLine="433"/>
        <w:contextualSpacing/>
        <w:rPr>
          <w:rFonts w:ascii="Arial" w:hAnsi="Arial" w:cs="Arial"/>
          <w:sz w:val="24"/>
          <w:szCs w:val="24"/>
        </w:rPr>
      </w:pPr>
      <w:r w:rsidRPr="009D5B98">
        <w:rPr>
          <w:rFonts w:ascii="Arial" w:hAnsi="Arial" w:cs="Arial"/>
          <w:sz w:val="24"/>
          <w:szCs w:val="24"/>
        </w:rPr>
        <w:t>A administração rejeitará, no todo ou em parte, a entrega dos bens em desacordo com as especificações técnicas exigidas, devendo ser substituídos no prazo de até 30 (trinta) dias ÚTEIS, a contar da notificação da CONTRATADA, às suas custas, sem prejuízo da aplicação das penalidades previstas em Lei.</w:t>
      </w:r>
    </w:p>
    <w:p w:rsidR="008B37A4" w:rsidRDefault="008B37A4" w:rsidP="008B37A4">
      <w:pPr>
        <w:rPr>
          <w:rFonts w:ascii="Arial" w:hAnsi="Arial" w:cs="Arial"/>
        </w:rPr>
      </w:pPr>
    </w:p>
    <w:p w:rsidR="008B37A4" w:rsidRDefault="008B37A4" w:rsidP="001D6C8C">
      <w:pPr>
        <w:pStyle w:val="PargrafodaLista"/>
        <w:numPr>
          <w:ilvl w:val="0"/>
          <w:numId w:val="14"/>
        </w:numPr>
        <w:suppressAutoHyphens w:val="0"/>
        <w:spacing w:line="276" w:lineRule="auto"/>
        <w:ind w:left="993" w:hanging="709"/>
        <w:contextualSpacing/>
        <w:jc w:val="both"/>
        <w:rPr>
          <w:rFonts w:ascii="Arial" w:hAnsi="Arial" w:cs="Arial"/>
          <w:b/>
          <w:sz w:val="24"/>
          <w:szCs w:val="24"/>
        </w:rPr>
      </w:pPr>
      <w:r>
        <w:rPr>
          <w:rFonts w:ascii="Arial" w:hAnsi="Arial" w:cs="Arial"/>
          <w:b/>
          <w:sz w:val="24"/>
          <w:szCs w:val="24"/>
        </w:rPr>
        <w:t>OBRIGAÇÕES DA CONTRATADA</w:t>
      </w:r>
    </w:p>
    <w:p w:rsidR="008B37A4" w:rsidRPr="00570295" w:rsidRDefault="008B37A4" w:rsidP="008B37A4">
      <w:pPr>
        <w:pStyle w:val="PargrafodaLista"/>
        <w:ind w:left="709"/>
        <w:rPr>
          <w:rFonts w:ascii="Arial" w:hAnsi="Arial" w:cs="Arial"/>
          <w:b/>
          <w:sz w:val="24"/>
          <w:szCs w:val="24"/>
        </w:rPr>
      </w:pPr>
    </w:p>
    <w:p w:rsidR="008B37A4" w:rsidRDefault="008B37A4" w:rsidP="008B37A4">
      <w:pPr>
        <w:pStyle w:val="PargrafodaLista"/>
        <w:ind w:left="284" w:firstLine="425"/>
        <w:rPr>
          <w:rFonts w:ascii="Arial" w:hAnsi="Arial" w:cs="Arial"/>
          <w:sz w:val="24"/>
          <w:szCs w:val="24"/>
        </w:rPr>
      </w:pPr>
      <w:r>
        <w:rPr>
          <w:rFonts w:ascii="Arial" w:hAnsi="Arial" w:cs="Arial"/>
          <w:sz w:val="24"/>
          <w:szCs w:val="24"/>
        </w:rPr>
        <w:t>7.1. A contratada obriga-se a:</w:t>
      </w:r>
    </w:p>
    <w:p w:rsidR="008B37A4" w:rsidRDefault="008B37A4" w:rsidP="008B37A4">
      <w:pPr>
        <w:pStyle w:val="PargrafodaLista"/>
        <w:ind w:left="284" w:firstLine="425"/>
        <w:rPr>
          <w:rFonts w:ascii="Arial" w:hAnsi="Arial" w:cs="Arial"/>
          <w:sz w:val="24"/>
          <w:szCs w:val="24"/>
        </w:rPr>
      </w:pPr>
    </w:p>
    <w:p w:rsidR="008B37A4" w:rsidRDefault="008B37A4" w:rsidP="008B37A4">
      <w:pPr>
        <w:pStyle w:val="PargrafodaLista"/>
        <w:ind w:left="284" w:firstLine="425"/>
        <w:rPr>
          <w:rFonts w:ascii="Arial" w:hAnsi="Arial" w:cs="Arial"/>
          <w:sz w:val="24"/>
          <w:szCs w:val="24"/>
        </w:rPr>
      </w:pPr>
      <w:r>
        <w:rPr>
          <w:rFonts w:ascii="Arial" w:hAnsi="Arial" w:cs="Arial"/>
          <w:sz w:val="24"/>
          <w:szCs w:val="24"/>
        </w:rPr>
        <w:t>7.1.1. 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8B37A4" w:rsidRDefault="008B37A4" w:rsidP="008B37A4">
      <w:pPr>
        <w:pStyle w:val="PargrafodaLista"/>
        <w:ind w:left="284" w:firstLine="425"/>
        <w:rPr>
          <w:rFonts w:ascii="Arial" w:hAnsi="Arial" w:cs="Arial"/>
          <w:sz w:val="24"/>
          <w:szCs w:val="24"/>
        </w:rPr>
      </w:pPr>
    </w:p>
    <w:p w:rsidR="008B37A4" w:rsidRDefault="008B37A4" w:rsidP="008B37A4">
      <w:pPr>
        <w:pStyle w:val="PargrafodaLista"/>
        <w:ind w:left="284" w:firstLine="425"/>
        <w:rPr>
          <w:rFonts w:ascii="Arial" w:hAnsi="Arial" w:cs="Arial"/>
          <w:sz w:val="24"/>
          <w:szCs w:val="24"/>
        </w:rPr>
      </w:pPr>
      <w:r>
        <w:rPr>
          <w:rFonts w:ascii="Arial" w:hAnsi="Arial" w:cs="Arial"/>
          <w:sz w:val="24"/>
          <w:szCs w:val="24"/>
        </w:rPr>
        <w:t>7.1.2.  Os bens devem estar acompanhados, ainda, quando for o caso, do manual do usuário, com uma versão em português, e da relação da rede de assistência técnica autorizada;</w:t>
      </w:r>
    </w:p>
    <w:p w:rsidR="008B37A4" w:rsidRDefault="008B37A4" w:rsidP="008B37A4">
      <w:pPr>
        <w:pStyle w:val="PargrafodaLista"/>
        <w:ind w:left="284" w:firstLine="425"/>
        <w:rPr>
          <w:rFonts w:ascii="Arial" w:hAnsi="Arial" w:cs="Arial"/>
          <w:sz w:val="24"/>
          <w:szCs w:val="24"/>
        </w:rPr>
      </w:pPr>
    </w:p>
    <w:p w:rsidR="008B37A4" w:rsidRDefault="008B37A4" w:rsidP="008B37A4">
      <w:pPr>
        <w:pStyle w:val="PargrafodaLista"/>
        <w:ind w:left="284" w:firstLine="425"/>
        <w:rPr>
          <w:rFonts w:ascii="Arial" w:hAnsi="Arial" w:cs="Arial"/>
          <w:sz w:val="24"/>
          <w:szCs w:val="24"/>
        </w:rPr>
      </w:pPr>
      <w:r>
        <w:rPr>
          <w:rFonts w:ascii="Arial" w:hAnsi="Arial" w:cs="Arial"/>
          <w:sz w:val="24"/>
          <w:szCs w:val="24"/>
        </w:rPr>
        <w:t>7.1.3. Responsabilizar-se pelos vícios e danos decorrentes do produto, de acordo com os artigos 12,13, 18 e 26, do código de defesa do consumidor (lei nº8.078, de 1990);</w:t>
      </w:r>
    </w:p>
    <w:p w:rsidR="008B37A4" w:rsidRDefault="008B37A4" w:rsidP="008B37A4">
      <w:pPr>
        <w:pStyle w:val="PargrafodaLista"/>
        <w:ind w:left="284" w:firstLine="425"/>
        <w:rPr>
          <w:rFonts w:ascii="Arial" w:hAnsi="Arial" w:cs="Arial"/>
          <w:sz w:val="24"/>
          <w:szCs w:val="24"/>
        </w:rPr>
      </w:pPr>
    </w:p>
    <w:p w:rsidR="008B37A4" w:rsidRDefault="008B37A4" w:rsidP="008B37A4">
      <w:pPr>
        <w:pStyle w:val="PargrafodaLista"/>
        <w:ind w:left="284" w:firstLine="425"/>
        <w:rPr>
          <w:rFonts w:ascii="Arial" w:hAnsi="Arial" w:cs="Arial"/>
          <w:sz w:val="24"/>
          <w:szCs w:val="24"/>
        </w:rPr>
      </w:pPr>
      <w:r>
        <w:rPr>
          <w:rFonts w:ascii="Arial" w:hAnsi="Arial" w:cs="Arial"/>
          <w:sz w:val="24"/>
          <w:szCs w:val="24"/>
        </w:rPr>
        <w:t>7.1.4. Atender prontamente a quaisquer exigências da administração, inerentes ao objeto da presente licitação;</w:t>
      </w:r>
    </w:p>
    <w:p w:rsidR="008B37A4" w:rsidRDefault="008B37A4" w:rsidP="008B37A4">
      <w:pPr>
        <w:pStyle w:val="PargrafodaLista"/>
        <w:ind w:left="284" w:firstLine="425"/>
        <w:rPr>
          <w:rFonts w:ascii="Arial" w:hAnsi="Arial" w:cs="Arial"/>
          <w:sz w:val="24"/>
          <w:szCs w:val="24"/>
        </w:rPr>
      </w:pPr>
    </w:p>
    <w:p w:rsidR="008B37A4" w:rsidRDefault="008B37A4" w:rsidP="008B37A4">
      <w:pPr>
        <w:pStyle w:val="PargrafodaLista"/>
        <w:ind w:left="284" w:firstLine="425"/>
        <w:rPr>
          <w:rFonts w:ascii="Arial" w:hAnsi="Arial" w:cs="Arial"/>
          <w:sz w:val="24"/>
          <w:szCs w:val="24"/>
        </w:rPr>
      </w:pPr>
      <w:r>
        <w:rPr>
          <w:rFonts w:ascii="Arial" w:hAnsi="Arial" w:cs="Arial"/>
          <w:sz w:val="24"/>
          <w:szCs w:val="24"/>
        </w:rPr>
        <w:t>7.1.5. Comunicar à administração, no prazo máximo de 24 (vinte e quatro) horas que antecede a data da entrega, os motivos que impossibilitem o cumprimento do prazo previsto, com a devida comprovação;</w:t>
      </w:r>
    </w:p>
    <w:p w:rsidR="008B37A4" w:rsidRDefault="008B37A4" w:rsidP="008B37A4">
      <w:pPr>
        <w:pStyle w:val="PargrafodaLista"/>
        <w:ind w:left="284" w:firstLine="425"/>
        <w:rPr>
          <w:rFonts w:ascii="Arial" w:hAnsi="Arial" w:cs="Arial"/>
          <w:sz w:val="24"/>
          <w:szCs w:val="24"/>
        </w:rPr>
      </w:pPr>
    </w:p>
    <w:p w:rsidR="008B37A4" w:rsidRDefault="008B37A4" w:rsidP="008B37A4">
      <w:pPr>
        <w:pStyle w:val="PargrafodaLista"/>
        <w:ind w:left="284" w:firstLine="425"/>
        <w:rPr>
          <w:rFonts w:ascii="Arial" w:hAnsi="Arial" w:cs="Arial"/>
          <w:sz w:val="24"/>
          <w:szCs w:val="24"/>
        </w:rPr>
      </w:pPr>
      <w:r>
        <w:rPr>
          <w:rFonts w:ascii="Arial" w:hAnsi="Arial" w:cs="Arial"/>
          <w:sz w:val="24"/>
          <w:szCs w:val="24"/>
        </w:rPr>
        <w:t>7.1.6. Responsabilizar-se pelas despesas dos tributos, encargos trabalhistas, previdenciários, fiscais, comercias, taxas, fretes, seguros, deslocamento de pessoal, prestação de garantia e quaisquer outras que incidam ou venham a incidir na execução do contrato.</w:t>
      </w:r>
    </w:p>
    <w:p w:rsidR="008B37A4" w:rsidRDefault="008B37A4" w:rsidP="008B37A4">
      <w:pPr>
        <w:pStyle w:val="PargrafodaLista"/>
        <w:ind w:left="709" w:hanging="283"/>
        <w:rPr>
          <w:rFonts w:ascii="Arial" w:hAnsi="Arial" w:cs="Arial"/>
          <w:sz w:val="24"/>
          <w:szCs w:val="24"/>
        </w:rPr>
      </w:pPr>
    </w:p>
    <w:p w:rsidR="008B37A4" w:rsidRDefault="008B37A4" w:rsidP="001D6C8C">
      <w:pPr>
        <w:pStyle w:val="PargrafodaLista"/>
        <w:numPr>
          <w:ilvl w:val="0"/>
          <w:numId w:val="14"/>
        </w:numPr>
        <w:suppressAutoHyphens w:val="0"/>
        <w:spacing w:line="276" w:lineRule="auto"/>
        <w:ind w:left="709" w:hanging="425"/>
        <w:contextualSpacing/>
        <w:jc w:val="both"/>
        <w:rPr>
          <w:rFonts w:ascii="Arial" w:hAnsi="Arial" w:cs="Arial"/>
          <w:b/>
          <w:sz w:val="24"/>
          <w:szCs w:val="24"/>
        </w:rPr>
      </w:pPr>
      <w:r>
        <w:rPr>
          <w:rFonts w:ascii="Arial" w:hAnsi="Arial" w:cs="Arial"/>
          <w:b/>
          <w:sz w:val="24"/>
          <w:szCs w:val="24"/>
        </w:rPr>
        <w:t>OBRIGAÇÕES DA CONTRATANTE</w:t>
      </w:r>
    </w:p>
    <w:p w:rsidR="008B37A4" w:rsidRPr="00570295" w:rsidRDefault="008B37A4" w:rsidP="008B37A4">
      <w:pPr>
        <w:pStyle w:val="PargrafodaLista"/>
        <w:ind w:left="709"/>
        <w:rPr>
          <w:rFonts w:ascii="Arial" w:hAnsi="Arial" w:cs="Arial"/>
          <w:b/>
          <w:sz w:val="24"/>
          <w:szCs w:val="24"/>
        </w:rPr>
      </w:pPr>
    </w:p>
    <w:p w:rsidR="008B37A4" w:rsidRDefault="008B37A4" w:rsidP="001D6C8C">
      <w:pPr>
        <w:pStyle w:val="PargrafodaLista"/>
        <w:numPr>
          <w:ilvl w:val="1"/>
          <w:numId w:val="26"/>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 xml:space="preserve">A contratante obriga-se a: </w:t>
      </w:r>
    </w:p>
    <w:p w:rsidR="008B37A4" w:rsidRPr="00570295" w:rsidRDefault="008B37A4" w:rsidP="008B37A4">
      <w:pPr>
        <w:pStyle w:val="PargrafodaLista"/>
        <w:ind w:left="709"/>
        <w:rPr>
          <w:rFonts w:ascii="Arial" w:hAnsi="Arial" w:cs="Arial"/>
          <w:sz w:val="24"/>
          <w:szCs w:val="24"/>
        </w:rPr>
      </w:pPr>
    </w:p>
    <w:p w:rsidR="008B37A4" w:rsidRDefault="008B37A4" w:rsidP="001D6C8C">
      <w:pPr>
        <w:pStyle w:val="PargrafodaLista"/>
        <w:numPr>
          <w:ilvl w:val="2"/>
          <w:numId w:val="26"/>
        </w:numPr>
        <w:tabs>
          <w:tab w:val="left" w:pos="284"/>
        </w:tabs>
        <w:suppressAutoHyphens w:val="0"/>
        <w:spacing w:after="200" w:line="276" w:lineRule="auto"/>
        <w:ind w:left="284" w:firstLine="425"/>
        <w:contextualSpacing/>
        <w:jc w:val="both"/>
        <w:rPr>
          <w:rFonts w:ascii="Arial" w:hAnsi="Arial" w:cs="Arial"/>
          <w:sz w:val="24"/>
          <w:szCs w:val="24"/>
        </w:rPr>
      </w:pPr>
      <w:r w:rsidRPr="00570295">
        <w:rPr>
          <w:rFonts w:ascii="Arial" w:hAnsi="Arial" w:cs="Arial"/>
          <w:sz w:val="24"/>
          <w:szCs w:val="24"/>
        </w:rPr>
        <w:t>Receber provisoriamente o material, disponibilizando local, data e horário;</w:t>
      </w:r>
    </w:p>
    <w:p w:rsidR="008B37A4" w:rsidRPr="00570295" w:rsidRDefault="008B37A4" w:rsidP="008B37A4">
      <w:pPr>
        <w:pStyle w:val="PargrafodaLista"/>
        <w:tabs>
          <w:tab w:val="left" w:pos="284"/>
        </w:tabs>
        <w:ind w:left="709"/>
        <w:rPr>
          <w:rFonts w:ascii="Arial" w:hAnsi="Arial" w:cs="Arial"/>
          <w:sz w:val="24"/>
          <w:szCs w:val="24"/>
        </w:rPr>
      </w:pPr>
    </w:p>
    <w:p w:rsidR="008B37A4" w:rsidRDefault="008B37A4" w:rsidP="001D6C8C">
      <w:pPr>
        <w:pStyle w:val="PargrafodaLista"/>
        <w:numPr>
          <w:ilvl w:val="2"/>
          <w:numId w:val="27"/>
        </w:numPr>
        <w:suppressAutoHyphens w:val="0"/>
        <w:spacing w:line="276" w:lineRule="auto"/>
        <w:ind w:left="1418" w:hanging="709"/>
        <w:contextualSpacing/>
        <w:jc w:val="both"/>
        <w:rPr>
          <w:rFonts w:ascii="Arial" w:hAnsi="Arial" w:cs="Arial"/>
          <w:sz w:val="24"/>
          <w:szCs w:val="24"/>
        </w:rPr>
      </w:pPr>
      <w:r w:rsidRPr="00570295">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8B37A4" w:rsidRPr="005B0F05" w:rsidRDefault="008B37A4" w:rsidP="008B37A4">
      <w:pPr>
        <w:pStyle w:val="PargrafodaLista"/>
        <w:rPr>
          <w:rFonts w:ascii="Arial" w:hAnsi="Arial" w:cs="Arial"/>
          <w:sz w:val="24"/>
          <w:szCs w:val="24"/>
        </w:rPr>
      </w:pPr>
    </w:p>
    <w:p w:rsidR="008B37A4" w:rsidRDefault="008B37A4" w:rsidP="001D6C8C">
      <w:pPr>
        <w:pStyle w:val="PargrafodaLista"/>
        <w:numPr>
          <w:ilvl w:val="2"/>
          <w:numId w:val="28"/>
        </w:numPr>
        <w:suppressAutoHyphens w:val="0"/>
        <w:spacing w:after="200" w:line="276" w:lineRule="auto"/>
        <w:ind w:left="851" w:hanging="142"/>
        <w:contextualSpacing/>
        <w:jc w:val="both"/>
        <w:rPr>
          <w:rFonts w:ascii="Arial" w:hAnsi="Arial" w:cs="Arial"/>
          <w:sz w:val="24"/>
          <w:szCs w:val="24"/>
        </w:rPr>
      </w:pPr>
      <w:r>
        <w:rPr>
          <w:rFonts w:ascii="Arial" w:hAnsi="Arial" w:cs="Arial"/>
          <w:sz w:val="24"/>
          <w:szCs w:val="24"/>
        </w:rPr>
        <w:lastRenderedPageBreak/>
        <w:t>Acompanhar e fiscalizar o cumprimento das obrigações da contratada, através de servidor especialmente designado;</w:t>
      </w:r>
    </w:p>
    <w:p w:rsidR="008B37A4" w:rsidRDefault="008B37A4" w:rsidP="008B37A4">
      <w:pPr>
        <w:pStyle w:val="PargrafodaLista"/>
        <w:ind w:left="709"/>
        <w:rPr>
          <w:rFonts w:ascii="Arial" w:hAnsi="Arial" w:cs="Arial"/>
          <w:sz w:val="24"/>
          <w:szCs w:val="24"/>
        </w:rPr>
      </w:pPr>
    </w:p>
    <w:p w:rsidR="008B37A4" w:rsidRDefault="008B37A4" w:rsidP="001D6C8C">
      <w:pPr>
        <w:pStyle w:val="PargrafodaLista"/>
        <w:numPr>
          <w:ilvl w:val="2"/>
          <w:numId w:val="29"/>
        </w:numPr>
        <w:suppressAutoHyphens w:val="0"/>
        <w:spacing w:after="200" w:line="276" w:lineRule="auto"/>
        <w:ind w:left="1418" w:hanging="709"/>
        <w:contextualSpacing/>
        <w:jc w:val="both"/>
        <w:rPr>
          <w:rFonts w:ascii="Arial" w:hAnsi="Arial" w:cs="Arial"/>
          <w:sz w:val="24"/>
          <w:szCs w:val="24"/>
        </w:rPr>
      </w:pPr>
      <w:r>
        <w:rPr>
          <w:rFonts w:ascii="Arial" w:hAnsi="Arial" w:cs="Arial"/>
          <w:sz w:val="24"/>
          <w:szCs w:val="24"/>
        </w:rPr>
        <w:t>Efetuar o pagamento no prazo previsto.</w:t>
      </w:r>
    </w:p>
    <w:p w:rsidR="008B37A4" w:rsidRPr="00F82EBB" w:rsidRDefault="008B37A4" w:rsidP="008B37A4">
      <w:pPr>
        <w:rPr>
          <w:rFonts w:ascii="Arial" w:hAnsi="Arial" w:cs="Arial"/>
        </w:rPr>
      </w:pPr>
    </w:p>
    <w:p w:rsidR="008B37A4" w:rsidRDefault="008B37A4" w:rsidP="001D6C8C">
      <w:pPr>
        <w:pStyle w:val="PargrafodaLista"/>
        <w:numPr>
          <w:ilvl w:val="0"/>
          <w:numId w:val="29"/>
        </w:numPr>
        <w:suppressAutoHyphens w:val="0"/>
        <w:spacing w:line="276" w:lineRule="auto"/>
        <w:ind w:left="709" w:hanging="425"/>
        <w:contextualSpacing/>
        <w:jc w:val="both"/>
        <w:rPr>
          <w:rFonts w:ascii="Arial" w:hAnsi="Arial" w:cs="Arial"/>
          <w:b/>
          <w:sz w:val="24"/>
          <w:szCs w:val="24"/>
        </w:rPr>
      </w:pPr>
      <w:r>
        <w:rPr>
          <w:rFonts w:ascii="Arial" w:hAnsi="Arial" w:cs="Arial"/>
          <w:b/>
          <w:sz w:val="24"/>
          <w:szCs w:val="24"/>
        </w:rPr>
        <w:t>MEDIDAS ACAUTELADORAS E GARANTIA</w:t>
      </w:r>
    </w:p>
    <w:p w:rsidR="008B37A4" w:rsidRDefault="008B37A4" w:rsidP="008B37A4">
      <w:pPr>
        <w:pStyle w:val="PargrafodaLista"/>
        <w:ind w:left="709"/>
        <w:rPr>
          <w:rFonts w:ascii="Arial" w:hAnsi="Arial" w:cs="Arial"/>
          <w:b/>
          <w:sz w:val="24"/>
          <w:szCs w:val="24"/>
        </w:rPr>
      </w:pPr>
    </w:p>
    <w:p w:rsidR="008B37A4" w:rsidRDefault="008B37A4" w:rsidP="001D6C8C">
      <w:pPr>
        <w:pStyle w:val="PargrafodaLista"/>
        <w:numPr>
          <w:ilvl w:val="1"/>
          <w:numId w:val="30"/>
        </w:numPr>
        <w:suppressAutoHyphens w:val="0"/>
        <w:spacing w:line="276" w:lineRule="auto"/>
        <w:ind w:left="284" w:firstLine="425"/>
        <w:contextualSpacing/>
        <w:jc w:val="both"/>
        <w:rPr>
          <w:rFonts w:ascii="Arial" w:hAnsi="Arial" w:cs="Arial"/>
          <w:sz w:val="24"/>
          <w:szCs w:val="24"/>
        </w:rPr>
      </w:pPr>
      <w:r w:rsidRPr="00CF5904">
        <w:rPr>
          <w:rFonts w:ascii="Arial" w:hAnsi="Arial" w:cs="Arial"/>
          <w:sz w:val="24"/>
          <w:szCs w:val="24"/>
        </w:rPr>
        <w:t xml:space="preserve"> Consoante</w:t>
      </w:r>
      <w:r>
        <w:rPr>
          <w:rFonts w:ascii="Arial" w:hAnsi="Arial" w:cs="Arial"/>
          <w:sz w:val="24"/>
          <w:szCs w:val="24"/>
        </w:rPr>
        <w:t xml:space="preserve"> o artigo 45 da lei nº 9.784, de 1999, a administração pública poderá, sem a previa manifestaçãodo interessado, motivadamente, adotar providencias acauteladoras, inclusive retendo o pagamento, em caso de risco iminente, como forma de prevenir a ocorrência de dano de difícil ou impossível reparação.</w:t>
      </w:r>
    </w:p>
    <w:p w:rsidR="008B37A4" w:rsidRDefault="008B37A4" w:rsidP="008B37A4">
      <w:pPr>
        <w:pStyle w:val="PargrafodaLista"/>
        <w:ind w:left="360"/>
        <w:rPr>
          <w:rFonts w:ascii="Arial" w:hAnsi="Arial" w:cs="Arial"/>
          <w:sz w:val="24"/>
          <w:szCs w:val="24"/>
        </w:rPr>
      </w:pPr>
    </w:p>
    <w:p w:rsidR="008B37A4" w:rsidRDefault="008B37A4" w:rsidP="001D6C8C">
      <w:pPr>
        <w:pStyle w:val="PargrafodaLista"/>
        <w:numPr>
          <w:ilvl w:val="0"/>
          <w:numId w:val="30"/>
        </w:numPr>
        <w:suppressAutoHyphens w:val="0"/>
        <w:spacing w:line="276" w:lineRule="auto"/>
        <w:ind w:left="709" w:hanging="425"/>
        <w:contextualSpacing/>
        <w:jc w:val="both"/>
        <w:rPr>
          <w:rFonts w:ascii="Arial" w:hAnsi="Arial" w:cs="Arial"/>
          <w:b/>
          <w:sz w:val="24"/>
          <w:szCs w:val="24"/>
        </w:rPr>
      </w:pPr>
      <w:r>
        <w:rPr>
          <w:rFonts w:ascii="Arial" w:hAnsi="Arial" w:cs="Arial"/>
          <w:b/>
          <w:sz w:val="24"/>
          <w:szCs w:val="24"/>
        </w:rPr>
        <w:t>CONTROLE DA EXECUÇÃO</w:t>
      </w:r>
    </w:p>
    <w:p w:rsidR="008B37A4" w:rsidRDefault="008B37A4" w:rsidP="008B37A4">
      <w:pPr>
        <w:pStyle w:val="PargrafodaLista"/>
        <w:ind w:left="709"/>
        <w:rPr>
          <w:rFonts w:ascii="Arial" w:hAnsi="Arial" w:cs="Arial"/>
          <w:b/>
          <w:sz w:val="24"/>
          <w:szCs w:val="24"/>
        </w:rPr>
      </w:pPr>
    </w:p>
    <w:p w:rsidR="008B37A4" w:rsidRDefault="008B37A4" w:rsidP="001D6C8C">
      <w:pPr>
        <w:pStyle w:val="PargrafodaLista"/>
        <w:numPr>
          <w:ilvl w:val="1"/>
          <w:numId w:val="31"/>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A</w:t>
      </w:r>
      <w:r w:rsidRPr="00502613">
        <w:rPr>
          <w:rFonts w:ascii="Arial" w:hAnsi="Arial" w:cs="Arial"/>
          <w:sz w:val="24"/>
          <w:szCs w:val="24"/>
        </w:rPr>
        <w:t xml:space="preserve"> fiscalização da contratada será exercida por um representante da administração, ao qual competira dirimir as dúvidas que surgirem no curso da execução do contrato e de tudo dará ciência à administração.</w:t>
      </w:r>
    </w:p>
    <w:p w:rsidR="008B37A4" w:rsidRDefault="008B37A4" w:rsidP="008B37A4">
      <w:pPr>
        <w:pStyle w:val="PargrafodaLista"/>
        <w:ind w:left="709"/>
        <w:rPr>
          <w:rFonts w:ascii="Arial" w:hAnsi="Arial" w:cs="Arial"/>
          <w:sz w:val="24"/>
          <w:szCs w:val="24"/>
        </w:rPr>
      </w:pPr>
    </w:p>
    <w:p w:rsidR="008B37A4" w:rsidRDefault="008B37A4" w:rsidP="001D6C8C">
      <w:pPr>
        <w:pStyle w:val="PargrafodaLista"/>
        <w:numPr>
          <w:ilvl w:val="1"/>
          <w:numId w:val="32"/>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8B37A4" w:rsidRDefault="008B37A4" w:rsidP="008B37A4">
      <w:pPr>
        <w:pStyle w:val="PargrafodaLista"/>
        <w:ind w:left="709"/>
        <w:rPr>
          <w:rFonts w:ascii="Arial" w:hAnsi="Arial" w:cs="Arial"/>
          <w:sz w:val="24"/>
          <w:szCs w:val="24"/>
        </w:rPr>
      </w:pPr>
    </w:p>
    <w:p w:rsidR="008B37A4" w:rsidRDefault="008B37A4" w:rsidP="001D6C8C">
      <w:pPr>
        <w:pStyle w:val="PargrafodaLista"/>
        <w:numPr>
          <w:ilvl w:val="1"/>
          <w:numId w:val="33"/>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O fiscal do contrato anotará em registro próprio todas as ocorrências relacionadas com a execução do contrato, indicando dia, mês e ano, bem como o nome dos funcionários eventualmente envolvidos, determinando o que for necessário a regularização das falhas ou defeitos observados e encaminhados os apontamentos à autoridade competente para as providencias cabíveis.</w:t>
      </w:r>
    </w:p>
    <w:p w:rsidR="008B37A4" w:rsidRPr="005559F8" w:rsidRDefault="008B37A4" w:rsidP="008B37A4">
      <w:pPr>
        <w:pStyle w:val="PargrafodaLista"/>
        <w:rPr>
          <w:rFonts w:ascii="Arial" w:hAnsi="Arial" w:cs="Arial"/>
          <w:sz w:val="24"/>
          <w:szCs w:val="24"/>
        </w:rPr>
      </w:pPr>
    </w:p>
    <w:p w:rsidR="008B37A4" w:rsidRDefault="008B37A4" w:rsidP="001D6C8C">
      <w:pPr>
        <w:pStyle w:val="PargrafodaLista"/>
        <w:numPr>
          <w:ilvl w:val="0"/>
          <w:numId w:val="33"/>
        </w:numPr>
        <w:suppressAutoHyphens w:val="0"/>
        <w:spacing w:line="276" w:lineRule="auto"/>
        <w:ind w:left="709" w:hanging="425"/>
        <w:contextualSpacing/>
        <w:jc w:val="both"/>
        <w:rPr>
          <w:rFonts w:ascii="Arial" w:hAnsi="Arial" w:cs="Arial"/>
          <w:b/>
          <w:sz w:val="24"/>
          <w:szCs w:val="24"/>
        </w:rPr>
      </w:pPr>
      <w:r>
        <w:rPr>
          <w:rFonts w:ascii="Arial" w:hAnsi="Arial" w:cs="Arial"/>
          <w:b/>
          <w:sz w:val="24"/>
          <w:szCs w:val="24"/>
        </w:rPr>
        <w:t>DAS INFRAÇÕES E DAS SANÇÕES ADMINISTRATIVAS</w:t>
      </w:r>
    </w:p>
    <w:p w:rsidR="008B37A4" w:rsidRDefault="008B37A4" w:rsidP="008B37A4">
      <w:pPr>
        <w:pStyle w:val="PargrafodaLista"/>
        <w:ind w:left="709"/>
        <w:rPr>
          <w:rFonts w:ascii="Arial" w:hAnsi="Arial" w:cs="Arial"/>
          <w:b/>
          <w:sz w:val="24"/>
          <w:szCs w:val="24"/>
        </w:rPr>
      </w:pPr>
    </w:p>
    <w:p w:rsidR="008B37A4" w:rsidRDefault="008B37A4" w:rsidP="001D6C8C">
      <w:pPr>
        <w:pStyle w:val="PargrafodaLista"/>
        <w:numPr>
          <w:ilvl w:val="1"/>
          <w:numId w:val="34"/>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As sanções administrativas serão impostas fundamentadamente nos termos da lei nº 10.520/02 e lei 8.666/93.</w:t>
      </w:r>
    </w:p>
    <w:p w:rsidR="008B37A4" w:rsidRDefault="008B37A4" w:rsidP="008B37A4">
      <w:pPr>
        <w:pStyle w:val="PargrafodaLista"/>
        <w:ind w:left="709"/>
        <w:rPr>
          <w:rFonts w:ascii="Arial" w:hAnsi="Arial" w:cs="Arial"/>
          <w:sz w:val="24"/>
          <w:szCs w:val="24"/>
        </w:rPr>
      </w:pPr>
    </w:p>
    <w:p w:rsidR="008B37A4" w:rsidRDefault="008B37A4" w:rsidP="001D6C8C">
      <w:pPr>
        <w:pStyle w:val="PargrafodaLista"/>
        <w:numPr>
          <w:ilvl w:val="1"/>
          <w:numId w:val="35"/>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8B37A4" w:rsidRDefault="008B37A4" w:rsidP="008B37A4">
      <w:pPr>
        <w:pStyle w:val="PargrafodaLista"/>
        <w:ind w:left="709"/>
        <w:rPr>
          <w:rFonts w:ascii="Arial" w:hAnsi="Arial" w:cs="Arial"/>
          <w:sz w:val="24"/>
          <w:szCs w:val="24"/>
        </w:rPr>
      </w:pPr>
    </w:p>
    <w:p w:rsidR="008B37A4" w:rsidRPr="005559F8" w:rsidRDefault="008B37A4" w:rsidP="001D6C8C">
      <w:pPr>
        <w:pStyle w:val="PargrafodaLista"/>
        <w:numPr>
          <w:ilvl w:val="1"/>
          <w:numId w:val="36"/>
        </w:numPr>
        <w:suppressAutoHyphens w:val="0"/>
        <w:spacing w:line="276" w:lineRule="auto"/>
        <w:ind w:left="284" w:firstLine="425"/>
        <w:contextualSpacing/>
        <w:jc w:val="both"/>
        <w:rPr>
          <w:rFonts w:ascii="Arial" w:hAnsi="Arial" w:cs="Arial"/>
          <w:sz w:val="24"/>
          <w:szCs w:val="24"/>
        </w:rPr>
      </w:pPr>
      <w:r>
        <w:rPr>
          <w:rFonts w:ascii="Arial" w:hAnsi="Arial" w:cs="Arial"/>
          <w:sz w:val="24"/>
          <w:szCs w:val="24"/>
        </w:rPr>
        <w:lastRenderedPageBreak/>
        <w:t>Aplicação de qualquer das penalidades previstas realizar-se à em processo administrativo que assegurará o contraditório e a ampla defesa, observando-se o procedimento previsto na alei nº 8.666, de 1993, e subsidiariamente na lei nº 9.784, de 1999.</w:t>
      </w:r>
    </w:p>
    <w:p w:rsidR="008B37A4" w:rsidRDefault="008B37A4" w:rsidP="008B37A4">
      <w:pPr>
        <w:pStyle w:val="PargrafodaLista"/>
        <w:ind w:left="709"/>
        <w:rPr>
          <w:rFonts w:ascii="Arial" w:hAnsi="Arial" w:cs="Arial"/>
          <w:sz w:val="24"/>
          <w:szCs w:val="24"/>
        </w:rPr>
      </w:pPr>
    </w:p>
    <w:p w:rsidR="008B37A4" w:rsidRDefault="008B37A4" w:rsidP="001D6C8C">
      <w:pPr>
        <w:pStyle w:val="PargrafodaLista"/>
        <w:numPr>
          <w:ilvl w:val="0"/>
          <w:numId w:val="36"/>
        </w:numPr>
        <w:suppressAutoHyphens w:val="0"/>
        <w:spacing w:line="276" w:lineRule="auto"/>
        <w:ind w:left="709" w:hanging="425"/>
        <w:contextualSpacing/>
        <w:jc w:val="both"/>
        <w:rPr>
          <w:rFonts w:ascii="Arial" w:hAnsi="Arial" w:cs="Arial"/>
          <w:b/>
          <w:sz w:val="24"/>
          <w:szCs w:val="24"/>
        </w:rPr>
      </w:pPr>
      <w:r>
        <w:rPr>
          <w:rFonts w:ascii="Arial" w:hAnsi="Arial" w:cs="Arial"/>
          <w:b/>
          <w:sz w:val="24"/>
          <w:szCs w:val="24"/>
        </w:rPr>
        <w:t>DA DOTAÇÃO ORÇAMENTARIA</w:t>
      </w:r>
    </w:p>
    <w:p w:rsidR="008B37A4" w:rsidRDefault="008B37A4" w:rsidP="008B37A4">
      <w:pPr>
        <w:pStyle w:val="PargrafodaLista"/>
        <w:ind w:left="709"/>
        <w:rPr>
          <w:rFonts w:ascii="Arial" w:hAnsi="Arial" w:cs="Arial"/>
          <w:b/>
          <w:sz w:val="24"/>
          <w:szCs w:val="24"/>
        </w:rPr>
      </w:pPr>
    </w:p>
    <w:p w:rsidR="008B37A4" w:rsidRDefault="008B37A4" w:rsidP="008B37A4">
      <w:pPr>
        <w:pStyle w:val="PargrafodaLista"/>
        <w:ind w:left="284" w:firstLine="425"/>
        <w:rPr>
          <w:rFonts w:ascii="Arial" w:hAnsi="Arial" w:cs="Arial"/>
          <w:sz w:val="24"/>
          <w:szCs w:val="24"/>
        </w:rPr>
      </w:pPr>
      <w:r w:rsidRPr="0070713E">
        <w:rPr>
          <w:rFonts w:ascii="Arial" w:hAnsi="Arial" w:cs="Arial"/>
          <w:sz w:val="24"/>
          <w:szCs w:val="24"/>
        </w:rPr>
        <w:t>12.1. As despesas dessa contratação serão suportadas</w:t>
      </w:r>
      <w:r>
        <w:rPr>
          <w:rFonts w:ascii="Arial" w:hAnsi="Arial" w:cs="Arial"/>
          <w:sz w:val="24"/>
          <w:szCs w:val="24"/>
        </w:rPr>
        <w:t xml:space="preserve"> pela dotação orçamentaria: ficha: 1019 – Equipamento e material permanente, pessoa jurídica – fonte: 1.00-recursos ordinários – BB C/C:39.316-9 – Secretaria de Obras – Centro de custo:29011; ficha: 1015 – Material de consumo – fonte: 1.00 – recursos ordinários – BB C/C:39.316-9 secretaria de obras – Centro de custos: 29011.</w:t>
      </w:r>
    </w:p>
    <w:p w:rsidR="008B37A4" w:rsidRDefault="008B37A4" w:rsidP="00E64397">
      <w:pPr>
        <w:spacing w:line="360" w:lineRule="auto"/>
        <w:jc w:val="both"/>
        <w:rPr>
          <w:b/>
        </w:rPr>
      </w:pPr>
    </w:p>
    <w:p w:rsidR="006725B8" w:rsidRPr="006725B8" w:rsidRDefault="006725B8" w:rsidP="00E64397">
      <w:pPr>
        <w:spacing w:line="360" w:lineRule="auto"/>
        <w:jc w:val="both"/>
        <w:rPr>
          <w:b/>
        </w:rPr>
      </w:pPr>
      <w:bookmarkStart w:id="0" w:name="_GoBack"/>
      <w:bookmarkEnd w:id="0"/>
    </w:p>
    <w:sectPr w:rsidR="006725B8" w:rsidRPr="006725B8"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07" w:rsidRDefault="003D2C07" w:rsidP="008D55CF">
      <w:r>
        <w:separator/>
      </w:r>
    </w:p>
  </w:endnote>
  <w:endnote w:type="continuationSeparator" w:id="1">
    <w:p w:rsidR="003D2C07" w:rsidRDefault="003D2C07" w:rsidP="008D55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A4" w:rsidRDefault="008B37A4" w:rsidP="003D0B1E">
    <w:pPr>
      <w:pStyle w:val="Rodap"/>
      <w:jc w:val="right"/>
    </w:pPr>
    <w:r>
      <w:t>Marco Antonio de Carvalho</w:t>
    </w:r>
  </w:p>
  <w:p w:rsidR="008B37A4" w:rsidRDefault="008B37A4" w:rsidP="003D0B1E">
    <w:pPr>
      <w:pStyle w:val="Rodap"/>
      <w:jc w:val="right"/>
    </w:pPr>
    <w:r>
      <w:t>Pregoeiro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07" w:rsidRDefault="003D2C07" w:rsidP="008D55CF">
      <w:r>
        <w:separator/>
      </w:r>
    </w:p>
  </w:footnote>
  <w:footnote w:type="continuationSeparator" w:id="1">
    <w:p w:rsidR="003D2C07" w:rsidRDefault="003D2C07" w:rsidP="008D5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616"/>
      <w:gridCol w:w="7526"/>
    </w:tblGrid>
    <w:tr w:rsidR="008B37A4" w:rsidRPr="00304E11" w:rsidTr="00CE2463">
      <w:trPr>
        <w:trHeight w:val="1083"/>
        <w:jc w:val="center"/>
      </w:trPr>
      <w:tc>
        <w:tcPr>
          <w:tcW w:w="1616" w:type="dxa"/>
        </w:tcPr>
        <w:p w:rsidR="008B37A4" w:rsidRPr="00C55D10" w:rsidRDefault="008B37A4"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B37A4" w:rsidRDefault="008B37A4" w:rsidP="00CE2463">
          <w:pPr>
            <w:pStyle w:val="Cabealho"/>
            <w:jc w:val="center"/>
            <w:rPr>
              <w:rFonts w:ascii="Franklin Gothic Demi" w:eastAsia="Calibri" w:hAnsi="Franklin Gothic Demi"/>
              <w:b/>
              <w:sz w:val="34"/>
            </w:rPr>
          </w:pPr>
        </w:p>
        <w:p w:rsidR="008B37A4" w:rsidRPr="00FB1FA1" w:rsidRDefault="008B37A4"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8B37A4" w:rsidRPr="00FB1FA1" w:rsidRDefault="008B37A4" w:rsidP="00CE2463">
          <w:pPr>
            <w:pStyle w:val="Cabealho"/>
            <w:jc w:val="center"/>
            <w:rPr>
              <w:rFonts w:ascii="Arial" w:eastAsia="Calibri" w:hAnsi="Arial"/>
              <w:b/>
            </w:rPr>
          </w:pPr>
          <w:r w:rsidRPr="00FB1FA1">
            <w:rPr>
              <w:rFonts w:ascii="Arial" w:eastAsia="Calibri" w:hAnsi="Arial"/>
              <w:b/>
            </w:rPr>
            <w:t>ESTADO DE MINAS GERAIS</w:t>
          </w:r>
        </w:p>
        <w:p w:rsidR="008B37A4" w:rsidRPr="00FB1FA1" w:rsidRDefault="008B37A4" w:rsidP="00CE2463">
          <w:pPr>
            <w:pStyle w:val="Cabealho"/>
            <w:jc w:val="center"/>
            <w:rPr>
              <w:rFonts w:ascii="Arial" w:eastAsia="Calibri" w:hAnsi="Arial"/>
              <w:b/>
            </w:rPr>
          </w:pPr>
          <w:r w:rsidRPr="00FB1FA1">
            <w:rPr>
              <w:rFonts w:ascii="Arial" w:eastAsia="Calibri" w:hAnsi="Arial"/>
              <w:b/>
            </w:rPr>
            <w:t>CNPJ 18.017.392/001-67</w:t>
          </w:r>
        </w:p>
        <w:p w:rsidR="008B37A4" w:rsidRPr="00FB1FA1" w:rsidRDefault="008B37A4" w:rsidP="00CE2463">
          <w:pPr>
            <w:pStyle w:val="Cabealho"/>
            <w:jc w:val="center"/>
            <w:rPr>
              <w:rFonts w:eastAsia="Calibri"/>
              <w:b/>
              <w:sz w:val="28"/>
            </w:rPr>
          </w:pPr>
          <w:r w:rsidRPr="00FB1FA1">
            <w:rPr>
              <w:rFonts w:eastAsia="Calibri"/>
              <w:b/>
            </w:rPr>
            <w:t>Praça Dr. Rockert, 92 – Centro – CEP 39440-000 – Janaúba – MG</w:t>
          </w:r>
        </w:p>
      </w:tc>
    </w:tr>
  </w:tbl>
  <w:p w:rsidR="008B37A4" w:rsidRPr="00CE2463" w:rsidRDefault="008B37A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2094"/>
    <w:multiLevelType w:val="multilevel"/>
    <w:tmpl w:val="1AB275D0"/>
    <w:lvl w:ilvl="0">
      <w:start w:val="9"/>
      <w:numFmt w:val="decimal"/>
      <w:lvlText w:val="%1"/>
      <w:lvlJc w:val="left"/>
      <w:pPr>
        <w:ind w:left="360" w:hanging="360"/>
      </w:pPr>
      <w:rPr>
        <w:rFonts w:hint="default"/>
      </w:rPr>
    </w:lvl>
    <w:lvl w:ilvl="1">
      <w:start w:val="9"/>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
    <w:nsid w:val="09D01108"/>
    <w:multiLevelType w:val="multilevel"/>
    <w:tmpl w:val="0DD4E57E"/>
    <w:lvl w:ilvl="0">
      <w:start w:val="3"/>
      <w:numFmt w:val="decimal"/>
      <w:lvlText w:val="%1.0."/>
      <w:lvlJc w:val="left"/>
      <w:pPr>
        <w:ind w:left="1077" w:hanging="720"/>
      </w:pPr>
      <w:rPr>
        <w:rFonts w:hint="default"/>
      </w:rPr>
    </w:lvl>
    <w:lvl w:ilvl="1">
      <w:start w:val="1"/>
      <w:numFmt w:val="decimal"/>
      <w:lvlText w:val="%1.%2."/>
      <w:lvlJc w:val="left"/>
      <w:pPr>
        <w:ind w:left="1855" w:hanging="720"/>
      </w:pPr>
      <w:rPr>
        <w:rFonts w:hint="default"/>
      </w:rPr>
    </w:lvl>
    <w:lvl w:ilvl="2">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2">
    <w:nsid w:val="104F6119"/>
    <w:multiLevelType w:val="multilevel"/>
    <w:tmpl w:val="CF52191A"/>
    <w:lvl w:ilvl="0">
      <w:start w:val="11"/>
      <w:numFmt w:val="decimal"/>
      <w:lvlText w:val="%1"/>
      <w:lvlJc w:val="left"/>
      <w:pPr>
        <w:ind w:left="360" w:hanging="360"/>
      </w:pPr>
      <w:rPr>
        <w:rFonts w:hint="default"/>
      </w:rPr>
    </w:lvl>
    <w:lvl w:ilvl="1">
      <w:start w:val="11"/>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
    <w:nsid w:val="127A7D2D"/>
    <w:multiLevelType w:val="multilevel"/>
    <w:tmpl w:val="EC04E382"/>
    <w:lvl w:ilvl="0">
      <w:start w:val="4"/>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nsid w:val="16255162"/>
    <w:multiLevelType w:val="multilevel"/>
    <w:tmpl w:val="ABC4034A"/>
    <w:lvl w:ilvl="0">
      <w:start w:val="5"/>
      <w:numFmt w:val="decimal"/>
      <w:lvlText w:val="%1.1"/>
      <w:lvlJc w:val="left"/>
      <w:pPr>
        <w:ind w:left="360" w:hanging="360"/>
      </w:pPr>
      <w:rPr>
        <w:rFonts w:hint="default"/>
      </w:rPr>
    </w:lvl>
    <w:lvl w:ilvl="1">
      <w:start w:val="5"/>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nsid w:val="199930C5"/>
    <w:multiLevelType w:val="multilevel"/>
    <w:tmpl w:val="73064CBA"/>
    <w:lvl w:ilvl="0">
      <w:start w:val="4"/>
      <w:numFmt w:val="decimal"/>
      <w:lvlText w:val="%1"/>
      <w:lvlJc w:val="left"/>
      <w:pPr>
        <w:ind w:left="360" w:hanging="360"/>
      </w:pPr>
      <w:rPr>
        <w:rFonts w:hint="default"/>
      </w:rPr>
    </w:lvl>
    <w:lvl w:ilvl="1">
      <w:start w:val="2"/>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6">
    <w:nsid w:val="1A015F29"/>
    <w:multiLevelType w:val="multilevel"/>
    <w:tmpl w:val="9EB27A1E"/>
    <w:lvl w:ilvl="0">
      <w:start w:val="10"/>
      <w:numFmt w:val="decimal"/>
      <w:lvlText w:val="%1"/>
      <w:lvlJc w:val="left"/>
      <w:pPr>
        <w:ind w:left="360" w:hanging="360"/>
      </w:pPr>
      <w:rPr>
        <w:rFonts w:hint="default"/>
      </w:rPr>
    </w:lvl>
    <w:lvl w:ilvl="1">
      <w:start w:val="10"/>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nsid w:val="1ECB7F91"/>
    <w:multiLevelType w:val="multilevel"/>
    <w:tmpl w:val="AC00FC4E"/>
    <w:lvl w:ilvl="0">
      <w:start w:val="10"/>
      <w:numFmt w:val="decimal"/>
      <w:lvlText w:val="%1"/>
      <w:lvlJc w:val="left"/>
      <w:pPr>
        <w:ind w:left="360" w:hanging="360"/>
      </w:pPr>
      <w:rPr>
        <w:rFonts w:hint="default"/>
      </w:rPr>
    </w:lvl>
    <w:lvl w:ilvl="1">
      <w:start w:val="10"/>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nsid w:val="200C2864"/>
    <w:multiLevelType w:val="multilevel"/>
    <w:tmpl w:val="A616228A"/>
    <w:lvl w:ilvl="0">
      <w:start w:val="1"/>
      <w:numFmt w:val="decimal"/>
      <w:lvlText w:val="%1.0."/>
      <w:lvlJc w:val="left"/>
      <w:pPr>
        <w:ind w:left="1077" w:hanging="720"/>
      </w:pPr>
      <w:rPr>
        <w:rFonts w:hint="default"/>
      </w:rPr>
    </w:lvl>
    <w:lvl w:ilvl="1">
      <w:start w:val="1"/>
      <w:numFmt w:val="decimal"/>
      <w:lvlText w:val="%1.%2."/>
      <w:lvlJc w:val="left"/>
      <w:pPr>
        <w:ind w:left="1785" w:hanging="720"/>
      </w:pPr>
      <w:rPr>
        <w:rFonts w:hint="default"/>
        <w:b/>
      </w:rPr>
    </w:lvl>
    <w:lvl w:ilvl="2">
      <w:start w:val="1"/>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9">
    <w:nsid w:val="209F2E94"/>
    <w:multiLevelType w:val="multilevel"/>
    <w:tmpl w:val="D598E496"/>
    <w:lvl w:ilvl="0">
      <w:start w:val="5"/>
      <w:numFmt w:val="decimal"/>
      <w:lvlText w:val="%1.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0">
    <w:nsid w:val="219B5EDB"/>
    <w:multiLevelType w:val="multilevel"/>
    <w:tmpl w:val="6B725768"/>
    <w:lvl w:ilvl="0">
      <w:start w:val="6"/>
      <w:numFmt w:val="decimal"/>
      <w:lvlText w:val="%1."/>
      <w:lvlJc w:val="left"/>
      <w:pPr>
        <w:ind w:left="360" w:hanging="360"/>
      </w:pPr>
      <w:rPr>
        <w:rFonts w:hint="default"/>
      </w:rPr>
    </w:lvl>
    <w:lvl w:ilvl="1">
      <w:start w:val="6"/>
      <w:numFmt w:val="decimal"/>
      <w:lvlText w:val="%2.1"/>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0167677"/>
    <w:multiLevelType w:val="hybridMultilevel"/>
    <w:tmpl w:val="749E4756"/>
    <w:lvl w:ilvl="0" w:tplc="380EFA64">
      <w:start w:val="6"/>
      <w:numFmt w:val="decimal"/>
      <w:lvlText w:val="%1.3"/>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5C2DB7"/>
    <w:multiLevelType w:val="multilevel"/>
    <w:tmpl w:val="F320B418"/>
    <w:lvl w:ilvl="0">
      <w:start w:val="7"/>
      <w:numFmt w:val="decimal"/>
      <w:lvlText w:val="%1"/>
      <w:lvlJc w:val="left"/>
      <w:pPr>
        <w:ind w:left="360" w:hanging="360"/>
      </w:pPr>
      <w:rPr>
        <w:rFonts w:hint="default"/>
      </w:rPr>
    </w:lvl>
    <w:lvl w:ilvl="1">
      <w:start w:val="4"/>
      <w:numFmt w:val="decimal"/>
      <w:lvlText w:val="%2.3"/>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4">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3B0911DC"/>
    <w:multiLevelType w:val="multilevel"/>
    <w:tmpl w:val="14DEF80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1"/>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7">
    <w:nsid w:val="3C084015"/>
    <w:multiLevelType w:val="multilevel"/>
    <w:tmpl w:val="16647576"/>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2"/>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8">
    <w:nsid w:val="4032096B"/>
    <w:multiLevelType w:val="multilevel"/>
    <w:tmpl w:val="0928C118"/>
    <w:lvl w:ilvl="0">
      <w:start w:val="6"/>
      <w:numFmt w:val="decimal"/>
      <w:lvlText w:val="%1."/>
      <w:lvlJc w:val="left"/>
      <w:pPr>
        <w:ind w:left="360" w:hanging="360"/>
      </w:pPr>
      <w:rPr>
        <w:rFonts w:hint="default"/>
      </w:rPr>
    </w:lvl>
    <w:lvl w:ilvl="1">
      <w:start w:val="6"/>
      <w:numFmt w:val="decimal"/>
      <w:lvlText w:val="%2.2"/>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9">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6C124F8"/>
    <w:multiLevelType w:val="multilevel"/>
    <w:tmpl w:val="65142BE8"/>
    <w:lvl w:ilvl="0">
      <w:start w:val="6"/>
      <w:numFmt w:val="decimal"/>
      <w:lvlText w:val="%1."/>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1">
    <w:nsid w:val="49D24DB5"/>
    <w:multiLevelType w:val="multilevel"/>
    <w:tmpl w:val="EEF8390A"/>
    <w:lvl w:ilvl="0">
      <w:start w:val="5"/>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2">
    <w:nsid w:val="4A70633E"/>
    <w:multiLevelType w:val="multilevel"/>
    <w:tmpl w:val="C5061F9C"/>
    <w:lvl w:ilvl="0">
      <w:start w:val="5"/>
      <w:numFmt w:val="decimal"/>
      <w:lvlText w:val="%1.3"/>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3">
    <w:nsid w:val="4C1B7B6A"/>
    <w:multiLevelType w:val="multilevel"/>
    <w:tmpl w:val="6228360C"/>
    <w:lvl w:ilvl="0">
      <w:start w:val="4"/>
      <w:numFmt w:val="decimal"/>
      <w:lvlText w:val="%1.4"/>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4">
    <w:nsid w:val="53800C77"/>
    <w:multiLevelType w:val="multilevel"/>
    <w:tmpl w:val="23C6C9A2"/>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5">
    <w:nsid w:val="556E31B7"/>
    <w:multiLevelType w:val="multilevel"/>
    <w:tmpl w:val="0296B76E"/>
    <w:lvl w:ilvl="0">
      <w:start w:val="4"/>
      <w:numFmt w:val="decimal"/>
      <w:lvlText w:val="%1"/>
      <w:lvlJc w:val="left"/>
      <w:pPr>
        <w:ind w:left="360" w:hanging="360"/>
      </w:pPr>
      <w:rPr>
        <w:rFonts w:hint="default"/>
      </w:rPr>
    </w:lvl>
    <w:lvl w:ilvl="1">
      <w:start w:val="4"/>
      <w:numFmt w:val="decimal"/>
      <w:lvlText w:val="%2.3"/>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77B26F1"/>
    <w:multiLevelType w:val="hybridMultilevel"/>
    <w:tmpl w:val="F402A664"/>
    <w:lvl w:ilvl="0" w:tplc="1D6AF350">
      <w:start w:val="6"/>
      <w:numFmt w:val="decimal"/>
      <w:lvlText w:val="%1.4"/>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A11A08"/>
    <w:multiLevelType w:val="multilevel"/>
    <w:tmpl w:val="028C339E"/>
    <w:lvl w:ilvl="0">
      <w:start w:val="4"/>
      <w:numFmt w:val="decimal"/>
      <w:lvlText w:val="%1"/>
      <w:lvlJc w:val="left"/>
      <w:pPr>
        <w:ind w:left="360" w:hanging="360"/>
      </w:pPr>
      <w:rPr>
        <w:rFonts w:hint="default"/>
      </w:rPr>
    </w:lvl>
    <w:lvl w:ilvl="1">
      <w:start w:val="4"/>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9">
    <w:nsid w:val="72A74003"/>
    <w:multiLevelType w:val="hybridMultilevel"/>
    <w:tmpl w:val="7E2CDDC2"/>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0">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5574D23"/>
    <w:multiLevelType w:val="multilevel"/>
    <w:tmpl w:val="F4B8CB9E"/>
    <w:lvl w:ilvl="0">
      <w:start w:val="11"/>
      <w:numFmt w:val="decimal"/>
      <w:lvlText w:val="%1"/>
      <w:lvlJc w:val="left"/>
      <w:pPr>
        <w:ind w:left="360" w:hanging="360"/>
      </w:pPr>
      <w:rPr>
        <w:rFonts w:hint="default"/>
      </w:rPr>
    </w:lvl>
    <w:lvl w:ilvl="1">
      <w:start w:val="11"/>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3">
    <w:nsid w:val="76543397"/>
    <w:multiLevelType w:val="multilevel"/>
    <w:tmpl w:val="F3801B9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4">
    <w:nsid w:val="77346715"/>
    <w:multiLevelType w:val="multilevel"/>
    <w:tmpl w:val="577CB514"/>
    <w:lvl w:ilvl="0">
      <w:start w:val="11"/>
      <w:numFmt w:val="decimal"/>
      <w:lvlText w:val="%1"/>
      <w:lvlJc w:val="left"/>
      <w:pPr>
        <w:ind w:left="360" w:hanging="360"/>
      </w:pPr>
      <w:rPr>
        <w:rFonts w:hint="default"/>
      </w:rPr>
    </w:lvl>
    <w:lvl w:ilvl="1">
      <w:start w:val="11"/>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5">
    <w:nsid w:val="7F342FA7"/>
    <w:multiLevelType w:val="multilevel"/>
    <w:tmpl w:val="A998DFC4"/>
    <w:lvl w:ilvl="0">
      <w:start w:val="10"/>
      <w:numFmt w:val="decimal"/>
      <w:lvlText w:val="%1"/>
      <w:lvlJc w:val="left"/>
      <w:pPr>
        <w:ind w:left="360" w:hanging="360"/>
      </w:pPr>
      <w:rPr>
        <w:rFonts w:hint="default"/>
      </w:rPr>
    </w:lvl>
    <w:lvl w:ilvl="1">
      <w:start w:val="10"/>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8"/>
  </w:num>
  <w:num w:numId="8">
    <w:abstractNumId w:val="1"/>
  </w:num>
  <w:num w:numId="9">
    <w:abstractNumId w:val="5"/>
  </w:num>
  <w:num w:numId="10">
    <w:abstractNumId w:val="3"/>
  </w:num>
  <w:num w:numId="1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2"/>
  </w:num>
  <w:num w:numId="14">
    <w:abstractNumId w:val="13"/>
  </w:num>
  <w:num w:numId="15">
    <w:abstractNumId w:val="28"/>
  </w:num>
  <w:num w:numId="16">
    <w:abstractNumId w:val="25"/>
  </w:num>
  <w:num w:numId="17">
    <w:abstractNumId w:val="21"/>
  </w:num>
  <w:num w:numId="18">
    <w:abstractNumId w:val="9"/>
  </w:num>
  <w:num w:numId="19">
    <w:abstractNumId w:val="23"/>
  </w:num>
  <w:num w:numId="20">
    <w:abstractNumId w:val="4"/>
  </w:num>
  <w:num w:numId="21">
    <w:abstractNumId w:val="20"/>
  </w:num>
  <w:num w:numId="22">
    <w:abstractNumId w:val="22"/>
  </w:num>
  <w:num w:numId="23">
    <w:abstractNumId w:val="10"/>
  </w:num>
  <w:num w:numId="24">
    <w:abstractNumId w:val="18"/>
  </w:num>
  <w:num w:numId="25">
    <w:abstractNumId w:val="27"/>
  </w:num>
  <w:num w:numId="26">
    <w:abstractNumId w:val="16"/>
  </w:num>
  <w:num w:numId="27">
    <w:abstractNumId w:val="17"/>
  </w:num>
  <w:num w:numId="28">
    <w:abstractNumId w:val="33"/>
  </w:num>
  <w:num w:numId="29">
    <w:abstractNumId w:val="24"/>
  </w:num>
  <w:num w:numId="30">
    <w:abstractNumId w:val="0"/>
  </w:num>
  <w:num w:numId="31">
    <w:abstractNumId w:val="35"/>
  </w:num>
  <w:num w:numId="32">
    <w:abstractNumId w:val="6"/>
  </w:num>
  <w:num w:numId="33">
    <w:abstractNumId w:val="7"/>
  </w:num>
  <w:num w:numId="34">
    <w:abstractNumId w:val="2"/>
  </w:num>
  <w:num w:numId="35">
    <w:abstractNumId w:val="34"/>
  </w:num>
  <w:num w:numId="36">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C647D"/>
    <w:rsid w:val="000561F7"/>
    <w:rsid w:val="000879C5"/>
    <w:rsid w:val="000E5320"/>
    <w:rsid w:val="000F49B9"/>
    <w:rsid w:val="001321CE"/>
    <w:rsid w:val="00175CE2"/>
    <w:rsid w:val="00194E87"/>
    <w:rsid w:val="001A6655"/>
    <w:rsid w:val="001B3B06"/>
    <w:rsid w:val="001D6C8C"/>
    <w:rsid w:val="002145FE"/>
    <w:rsid w:val="0022403D"/>
    <w:rsid w:val="00226250"/>
    <w:rsid w:val="00236A84"/>
    <w:rsid w:val="0024643B"/>
    <w:rsid w:val="002A5B0C"/>
    <w:rsid w:val="002A62A1"/>
    <w:rsid w:val="002C1F90"/>
    <w:rsid w:val="00302A1A"/>
    <w:rsid w:val="00307D99"/>
    <w:rsid w:val="00372F3D"/>
    <w:rsid w:val="003B0ACB"/>
    <w:rsid w:val="003B718D"/>
    <w:rsid w:val="003C18A3"/>
    <w:rsid w:val="003D0B1E"/>
    <w:rsid w:val="003D2C07"/>
    <w:rsid w:val="003D785F"/>
    <w:rsid w:val="003F4DDD"/>
    <w:rsid w:val="003F5F3F"/>
    <w:rsid w:val="00414A75"/>
    <w:rsid w:val="00417B8B"/>
    <w:rsid w:val="004376AB"/>
    <w:rsid w:val="00441932"/>
    <w:rsid w:val="0049430E"/>
    <w:rsid w:val="004D01D4"/>
    <w:rsid w:val="004F39C1"/>
    <w:rsid w:val="00520DB7"/>
    <w:rsid w:val="005609D0"/>
    <w:rsid w:val="00584ECD"/>
    <w:rsid w:val="005929C6"/>
    <w:rsid w:val="005A2865"/>
    <w:rsid w:val="005B7CAC"/>
    <w:rsid w:val="006237C5"/>
    <w:rsid w:val="006725B8"/>
    <w:rsid w:val="0069707A"/>
    <w:rsid w:val="006C31E2"/>
    <w:rsid w:val="00736C99"/>
    <w:rsid w:val="00785868"/>
    <w:rsid w:val="00787B39"/>
    <w:rsid w:val="007C16E2"/>
    <w:rsid w:val="007D010E"/>
    <w:rsid w:val="00814ECA"/>
    <w:rsid w:val="00847725"/>
    <w:rsid w:val="0087669D"/>
    <w:rsid w:val="00890CB8"/>
    <w:rsid w:val="008A07F4"/>
    <w:rsid w:val="008B37A4"/>
    <w:rsid w:val="008B58C8"/>
    <w:rsid w:val="008D55CF"/>
    <w:rsid w:val="008E042F"/>
    <w:rsid w:val="008E1BAA"/>
    <w:rsid w:val="009C1542"/>
    <w:rsid w:val="009E782F"/>
    <w:rsid w:val="00A0283E"/>
    <w:rsid w:val="00A11DEA"/>
    <w:rsid w:val="00A16A13"/>
    <w:rsid w:val="00A568FB"/>
    <w:rsid w:val="00A643F3"/>
    <w:rsid w:val="00A70A79"/>
    <w:rsid w:val="00AA2D90"/>
    <w:rsid w:val="00AC4CBB"/>
    <w:rsid w:val="00B2234A"/>
    <w:rsid w:val="00B33931"/>
    <w:rsid w:val="00B56250"/>
    <w:rsid w:val="00B77E42"/>
    <w:rsid w:val="00BB4818"/>
    <w:rsid w:val="00BC647D"/>
    <w:rsid w:val="00CC2650"/>
    <w:rsid w:val="00CE2463"/>
    <w:rsid w:val="00CE2E75"/>
    <w:rsid w:val="00D775F5"/>
    <w:rsid w:val="00D810B9"/>
    <w:rsid w:val="00D81622"/>
    <w:rsid w:val="00D8438D"/>
    <w:rsid w:val="00D876BE"/>
    <w:rsid w:val="00DB61A1"/>
    <w:rsid w:val="00E62E44"/>
    <w:rsid w:val="00E64397"/>
    <w:rsid w:val="00E66C77"/>
    <w:rsid w:val="00EA1E97"/>
    <w:rsid w:val="00EE4334"/>
    <w:rsid w:val="00EE71FD"/>
    <w:rsid w:val="00F204E3"/>
    <w:rsid w:val="00F613E8"/>
    <w:rsid w:val="00F82EE3"/>
    <w:rsid w:val="00FB5FE7"/>
    <w:rsid w:val="00FC50AD"/>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r="http://schemas.openxmlformats.org/officeDocument/2006/relationships" xmlns:w="http://schemas.openxmlformats.org/wordprocessingml/2006/main">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5B4BB-ECA8-4BDA-9C70-1DC856F6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10556</Words>
  <Characters>57008</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67430</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talita.soares</cp:lastModifiedBy>
  <cp:revision>5</cp:revision>
  <cp:lastPrinted>2018-06-26T17:00:00Z</cp:lastPrinted>
  <dcterms:created xsi:type="dcterms:W3CDTF">2018-06-19T18:19:00Z</dcterms:created>
  <dcterms:modified xsi:type="dcterms:W3CDTF">2018-06-26T17:06:00Z</dcterms:modified>
</cp:coreProperties>
</file>