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t>EDITAL DE LICITAÇÃO – PREGAO PRESENCIAL</w:t>
      </w:r>
      <w:r w:rsidR="00441932" w:rsidRPr="006725B8">
        <w:rPr>
          <w:rFonts w:ascii="Arial" w:hAnsi="Arial" w:cs="Arial"/>
          <w:b/>
        </w:rPr>
        <w:t xml:space="preserve"> COM RESERVA EXCLUSIVA PARA MICRO E PEQUENAS EMPRESAS</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
        </w:rPr>
      </w:pPr>
      <w:r w:rsidRPr="006725B8">
        <w:rPr>
          <w:rFonts w:ascii="Arial" w:hAnsi="Arial" w:cs="Arial"/>
          <w:b/>
        </w:rPr>
        <w:t>Modalidade</w:t>
      </w:r>
      <w:r w:rsidRPr="006725B8">
        <w:rPr>
          <w:rFonts w:ascii="Arial" w:hAnsi="Arial" w:cs="Arial"/>
          <w:b/>
        </w:rPr>
        <w:tab/>
        <w:t xml:space="preserve">  </w:t>
      </w:r>
      <w:r w:rsidR="00D04762">
        <w:rPr>
          <w:rFonts w:ascii="Arial" w:hAnsi="Arial" w:cs="Arial"/>
          <w:b/>
        </w:rPr>
        <w:t xml:space="preserve">          </w:t>
      </w:r>
      <w:r w:rsidRPr="006725B8">
        <w:rPr>
          <w:rFonts w:ascii="Arial" w:hAnsi="Arial" w:cs="Arial"/>
          <w:b/>
        </w:rPr>
        <w:t>:</w:t>
      </w:r>
      <w:r w:rsidR="0087669D" w:rsidRPr="006725B8">
        <w:rPr>
          <w:rFonts w:ascii="Arial" w:hAnsi="Arial" w:cs="Arial"/>
          <w:b/>
        </w:rPr>
        <w:t>Pregão</w:t>
      </w:r>
    </w:p>
    <w:p w:rsidR="00BC647D" w:rsidRPr="006725B8" w:rsidRDefault="00BC647D" w:rsidP="00BC647D">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sidR="00D04762">
        <w:rPr>
          <w:rFonts w:ascii="Arial" w:hAnsi="Arial" w:cs="Arial"/>
          <w:b/>
          <w:bCs/>
          <w:color w:val="FF0000"/>
        </w:rPr>
        <w:t xml:space="preserve">             </w:t>
      </w:r>
      <w:r w:rsidRPr="006725B8">
        <w:rPr>
          <w:rFonts w:ascii="Arial" w:hAnsi="Arial" w:cs="Arial"/>
          <w:b/>
          <w:bCs/>
        </w:rPr>
        <w:t xml:space="preserve">: </w:t>
      </w:r>
      <w:r w:rsidR="009E782F" w:rsidRPr="006725B8">
        <w:rPr>
          <w:rFonts w:ascii="Arial" w:hAnsi="Arial" w:cs="Arial"/>
          <w:b/>
        </w:rPr>
        <w:t>0000</w:t>
      </w:r>
      <w:r w:rsidR="004D0FA6">
        <w:rPr>
          <w:rFonts w:ascii="Arial" w:hAnsi="Arial" w:cs="Arial"/>
          <w:b/>
        </w:rPr>
        <w:t>45</w:t>
      </w:r>
      <w:r w:rsidRPr="006725B8">
        <w:rPr>
          <w:rFonts w:ascii="Arial" w:hAnsi="Arial" w:cs="Arial"/>
          <w:b/>
        </w:rPr>
        <w:t>/</w:t>
      </w:r>
      <w:r w:rsidR="009E782F" w:rsidRPr="006725B8">
        <w:rPr>
          <w:rFonts w:ascii="Arial" w:hAnsi="Arial" w:cs="Arial"/>
          <w:b/>
        </w:rPr>
        <w:t>2018</w:t>
      </w:r>
    </w:p>
    <w:p w:rsidR="00BC647D" w:rsidRPr="006725B8" w:rsidRDefault="00BC647D" w:rsidP="00BC647D">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sidR="004D0FA6">
        <w:rPr>
          <w:rFonts w:ascii="Arial" w:hAnsi="Arial" w:cs="Arial"/>
          <w:b/>
        </w:rPr>
        <w:t>000135</w:t>
      </w:r>
      <w:r w:rsidRPr="006725B8">
        <w:rPr>
          <w:rFonts w:ascii="Arial" w:hAnsi="Arial" w:cs="Arial"/>
          <w:b/>
        </w:rPr>
        <w:t>/</w:t>
      </w:r>
      <w:r w:rsidR="009E782F" w:rsidRPr="006725B8">
        <w:rPr>
          <w:rFonts w:ascii="Arial" w:hAnsi="Arial" w:cs="Arial"/>
          <w:b/>
        </w:rPr>
        <w:t>2018</w:t>
      </w:r>
    </w:p>
    <w:p w:rsidR="00BC647D" w:rsidRPr="006725B8" w:rsidRDefault="00BC647D" w:rsidP="00BC647D">
      <w:pPr>
        <w:rPr>
          <w:rFonts w:ascii="Arial" w:hAnsi="Arial" w:cs="Arial"/>
          <w:b/>
        </w:rPr>
      </w:pPr>
      <w:r w:rsidRPr="006725B8">
        <w:rPr>
          <w:rFonts w:ascii="Arial" w:hAnsi="Arial" w:cs="Arial"/>
          <w:b/>
        </w:rPr>
        <w:t>Data da Abertura</w:t>
      </w:r>
      <w:r w:rsidRPr="006725B8">
        <w:rPr>
          <w:rFonts w:ascii="Arial" w:hAnsi="Arial" w:cs="Arial"/>
          <w:b/>
        </w:rPr>
        <w:tab/>
        <w:t xml:space="preserve">: </w:t>
      </w:r>
      <w:r w:rsidR="004D0FA6">
        <w:rPr>
          <w:rFonts w:ascii="Arial" w:hAnsi="Arial" w:cs="Arial"/>
          <w:b/>
        </w:rPr>
        <w:t>27</w:t>
      </w:r>
      <w:r w:rsidR="00D838BC">
        <w:rPr>
          <w:rFonts w:ascii="Arial" w:hAnsi="Arial" w:cs="Arial"/>
          <w:b/>
        </w:rPr>
        <w:t>/11</w:t>
      </w:r>
      <w:r w:rsidR="00F82EE3" w:rsidRPr="006725B8">
        <w:rPr>
          <w:rFonts w:ascii="Arial" w:hAnsi="Arial" w:cs="Arial"/>
          <w:b/>
        </w:rPr>
        <w:t xml:space="preserve">/2018 </w:t>
      </w:r>
      <w:r w:rsidR="004D0FA6">
        <w:rPr>
          <w:rFonts w:ascii="Arial" w:hAnsi="Arial" w:cs="Arial"/>
          <w:b/>
        </w:rPr>
        <w:t>09</w:t>
      </w:r>
      <w:r w:rsidR="0087669D"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 – PREÂMBULO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O Município de Janaúba, Estado de Minas Gerais, realizará a licitação na modalidade Pregão Presencial, do tipo menor </w:t>
      </w:r>
      <w:proofErr w:type="spellStart"/>
      <w:proofErr w:type="gramStart"/>
      <w:r w:rsidRPr="006725B8">
        <w:rPr>
          <w:rFonts w:ascii="Arial" w:hAnsi="Arial" w:cs="Arial"/>
        </w:rPr>
        <w:t>preço</w:t>
      </w:r>
      <w:r w:rsidR="006C31E2" w:rsidRPr="006725B8">
        <w:rPr>
          <w:rFonts w:ascii="Arial" w:hAnsi="Arial" w:cs="Arial"/>
        </w:rPr>
        <w:t>por</w:t>
      </w:r>
      <w:proofErr w:type="spellEnd"/>
      <w:r w:rsidR="006C31E2" w:rsidRPr="006725B8">
        <w:rPr>
          <w:rFonts w:ascii="Arial" w:hAnsi="Arial" w:cs="Arial"/>
        </w:rPr>
        <w:t xml:space="preserve"> </w:t>
      </w:r>
      <w:r w:rsidRPr="006725B8">
        <w:rPr>
          <w:rFonts w:ascii="Arial" w:hAnsi="Arial" w:cs="Arial"/>
        </w:rPr>
        <w:t>,</w:t>
      </w:r>
      <w:proofErr w:type="gramEnd"/>
      <w:r w:rsidRPr="006725B8">
        <w:rPr>
          <w:rFonts w:ascii="Arial" w:hAnsi="Arial" w:cs="Arial"/>
        </w:rPr>
        <w:t xml:space="preserve"> em sessão pública a ser realizada na Sala de Licitações da Prefeitura, localizada na Praça Dr. </w:t>
      </w:r>
      <w:proofErr w:type="spellStart"/>
      <w:r w:rsidRPr="006725B8">
        <w:rPr>
          <w:rFonts w:ascii="Arial" w:hAnsi="Arial" w:cs="Arial"/>
        </w:rPr>
        <w:t>Rockert</w:t>
      </w:r>
      <w:proofErr w:type="spellEnd"/>
      <w:r w:rsidRPr="006725B8">
        <w:rPr>
          <w:rFonts w:ascii="Arial" w:hAnsi="Arial" w:cs="Arial"/>
        </w:rPr>
        <w:t xml:space="preserve">, 92 – Centro, Janaúba, Minas Gerais, conforme objetos abaixo descriminados e anexos, nos termos e data prevista no subitem 4.1 deste Edital.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O pregão será realizado pelo Pregoeiro indicado</w:t>
      </w:r>
      <w:r w:rsidRPr="006725B8">
        <w:rPr>
          <w:rFonts w:ascii="Arial" w:hAnsi="Arial" w:cs="Arial"/>
          <w:b/>
        </w:rPr>
        <w:t xml:space="preserve">: </w:t>
      </w:r>
      <w:r w:rsidR="0087669D" w:rsidRPr="006725B8">
        <w:rPr>
          <w:rFonts w:ascii="Arial" w:hAnsi="Arial" w:cs="Arial"/>
          <w:b/>
        </w:rPr>
        <w:t xml:space="preserve">Marco </w:t>
      </w:r>
      <w:proofErr w:type="spellStart"/>
      <w:r w:rsidR="0087669D" w:rsidRPr="006725B8">
        <w:rPr>
          <w:rFonts w:ascii="Arial" w:hAnsi="Arial" w:cs="Arial"/>
          <w:b/>
        </w:rPr>
        <w:t>Antonio</w:t>
      </w:r>
      <w:proofErr w:type="spellEnd"/>
      <w:r w:rsidR="0087669D" w:rsidRPr="006725B8">
        <w:rPr>
          <w:rFonts w:ascii="Arial" w:hAnsi="Arial" w:cs="Arial"/>
          <w:b/>
        </w:rPr>
        <w:t xml:space="preserve"> de Carvalho</w:t>
      </w:r>
      <w:r w:rsidRPr="006725B8">
        <w:rPr>
          <w:rFonts w:ascii="Arial" w:hAnsi="Arial" w:cs="Arial"/>
          <w:b/>
        </w:rPr>
        <w:t xml:space="preserve">, </w:t>
      </w:r>
      <w:r w:rsidRPr="006725B8">
        <w:rPr>
          <w:rFonts w:ascii="Arial" w:hAnsi="Arial" w:cs="Arial"/>
        </w:rPr>
        <w:t>e Equipe de Apoio</w:t>
      </w:r>
      <w:r w:rsidRPr="006725B8">
        <w:rPr>
          <w:rFonts w:ascii="Arial" w:hAnsi="Arial" w:cs="Arial"/>
          <w:b/>
        </w:rPr>
        <w:t xml:space="preserve">, </w:t>
      </w:r>
      <w:r w:rsidR="0087669D" w:rsidRPr="006725B8">
        <w:rPr>
          <w:rFonts w:ascii="Arial" w:hAnsi="Arial" w:cs="Arial"/>
        </w:rPr>
        <w:t xml:space="preserve">designados pela PORTARIA Nº. </w:t>
      </w:r>
      <w:r w:rsidR="00785868" w:rsidRPr="006725B8">
        <w:rPr>
          <w:rFonts w:ascii="Arial" w:hAnsi="Arial" w:cs="Arial"/>
        </w:rPr>
        <w:t>056/2018, de 06</w:t>
      </w:r>
      <w:r w:rsidR="00236A84" w:rsidRPr="006725B8">
        <w:rPr>
          <w:rFonts w:ascii="Arial" w:hAnsi="Arial" w:cs="Arial"/>
        </w:rPr>
        <w:t xml:space="preserve"> de </w:t>
      </w:r>
      <w:r w:rsidR="00785868" w:rsidRPr="006725B8">
        <w:rPr>
          <w:rFonts w:ascii="Arial" w:hAnsi="Arial" w:cs="Arial"/>
        </w:rPr>
        <w:t>março de 2018</w:t>
      </w:r>
      <w:r w:rsidRPr="006725B8">
        <w:rPr>
          <w:rFonts w:ascii="Arial" w:hAnsi="Arial" w:cs="Arial"/>
        </w:rPr>
        <w:t>, publica</w:t>
      </w:r>
      <w:r w:rsidR="0087669D" w:rsidRPr="006725B8">
        <w:rPr>
          <w:rFonts w:ascii="Arial" w:hAnsi="Arial" w:cs="Arial"/>
        </w:rPr>
        <w:t xml:space="preserve">da no Quadro de Avisos no dia </w:t>
      </w:r>
      <w:r w:rsidR="00785868" w:rsidRPr="006725B8">
        <w:rPr>
          <w:rFonts w:ascii="Arial" w:hAnsi="Arial" w:cs="Arial"/>
        </w:rPr>
        <w:t>06</w:t>
      </w:r>
      <w:r w:rsidR="00236A84" w:rsidRPr="006725B8">
        <w:rPr>
          <w:rFonts w:ascii="Arial" w:hAnsi="Arial" w:cs="Arial"/>
        </w:rPr>
        <w:t xml:space="preserve"> de </w:t>
      </w:r>
      <w:r w:rsidR="00785868" w:rsidRPr="006725B8">
        <w:rPr>
          <w:rFonts w:ascii="Arial" w:hAnsi="Arial" w:cs="Arial"/>
        </w:rPr>
        <w:t>março</w:t>
      </w:r>
      <w:r w:rsidR="00236A84" w:rsidRPr="006725B8">
        <w:rPr>
          <w:rFonts w:ascii="Arial" w:hAnsi="Arial" w:cs="Arial"/>
        </w:rPr>
        <w:t xml:space="preserve"> de 201</w:t>
      </w:r>
      <w:r w:rsidR="00785868" w:rsidRPr="006725B8">
        <w:rPr>
          <w:rFonts w:ascii="Arial" w:hAnsi="Arial" w:cs="Arial"/>
        </w:rPr>
        <w:t>8</w:t>
      </w:r>
      <w:r w:rsidRPr="006725B8">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2 – OBJETO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rPr>
        <w:t xml:space="preserve">2.1 - </w:t>
      </w:r>
      <w:r w:rsidR="0087669D" w:rsidRPr="006725B8">
        <w:rPr>
          <w:rFonts w:ascii="Arial" w:hAnsi="Arial" w:cs="Arial"/>
        </w:rPr>
        <w:t xml:space="preserve">Constitui objeto deste Edital </w:t>
      </w:r>
      <w:r w:rsidR="0087669D" w:rsidRPr="00D10C54">
        <w:rPr>
          <w:rFonts w:ascii="Arial" w:hAnsi="Arial" w:cs="Arial"/>
        </w:rPr>
        <w:t>a</w:t>
      </w:r>
      <w:r w:rsidR="00D04762" w:rsidRPr="00D10C54">
        <w:rPr>
          <w:rFonts w:ascii="Arial" w:hAnsi="Arial" w:cs="Arial"/>
        </w:rPr>
        <w:t xml:space="preserve"> </w:t>
      </w:r>
      <w:r w:rsidR="004D0FA6" w:rsidRPr="004D0FA6">
        <w:rPr>
          <w:rFonts w:ascii="Arial" w:hAnsi="Arial" w:cs="Arial"/>
        </w:rPr>
        <w:t xml:space="preserve">Aquisição de </w:t>
      </w:r>
      <w:r w:rsidR="004D0FA6" w:rsidRPr="004D0FA6">
        <w:rPr>
          <w:rFonts w:ascii="Arial" w:hAnsi="Arial" w:cs="Arial"/>
          <w:bCs/>
        </w:rPr>
        <w:t>Veículo Ambulância Tipo A – Simples remoção</w:t>
      </w:r>
      <w:r w:rsidR="004D0FA6" w:rsidRPr="006725B8">
        <w:rPr>
          <w:rFonts w:ascii="Arial" w:hAnsi="Arial" w:cs="Arial"/>
        </w:rPr>
        <w:t xml:space="preserve"> </w:t>
      </w:r>
      <w:r w:rsidRPr="006725B8">
        <w:rPr>
          <w:rFonts w:ascii="Arial" w:hAnsi="Arial" w:cs="Arial"/>
        </w:rPr>
        <w:t>especificados no Anexo I e no T</w:t>
      </w:r>
      <w:r w:rsidR="00372F3D" w:rsidRPr="006725B8">
        <w:rPr>
          <w:rFonts w:ascii="Arial" w:hAnsi="Arial" w:cs="Arial"/>
        </w:rPr>
        <w:t>r</w:t>
      </w:r>
      <w:r w:rsidRPr="006725B8">
        <w:rPr>
          <w:rFonts w:ascii="Arial" w:hAnsi="Arial" w:cs="Arial"/>
        </w:rPr>
        <w:t>emo de Referência</w:t>
      </w:r>
      <w:r w:rsidR="00071956">
        <w:rPr>
          <w:rFonts w:ascii="Arial" w:hAnsi="Arial" w:cs="Arial"/>
        </w:rPr>
        <w:t xml:space="preserve"> deste instrumento convocatório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9C1542" w:rsidP="00BC647D">
      <w:pPr>
        <w:jc w:val="both"/>
        <w:rPr>
          <w:rFonts w:ascii="Arial" w:hAnsi="Arial" w:cs="Arial"/>
        </w:rPr>
      </w:pPr>
      <w:r w:rsidRPr="006725B8">
        <w:rPr>
          <w:rFonts w:ascii="Arial" w:hAnsi="Arial" w:cs="Arial"/>
        </w:rPr>
        <w:t xml:space="preserve">2.1.1- </w:t>
      </w:r>
      <w:r w:rsidR="00BC647D" w:rsidRPr="006725B8">
        <w:rPr>
          <w:rFonts w:ascii="Arial" w:hAnsi="Arial" w:cs="Arial"/>
        </w:rPr>
        <w:t>As licitantes para as quais forem adj</w:t>
      </w:r>
      <w:r w:rsidRPr="006725B8">
        <w:rPr>
          <w:rFonts w:ascii="Arial" w:hAnsi="Arial" w:cs="Arial"/>
        </w:rPr>
        <w:t>udicados os itens obterão</w:t>
      </w:r>
      <w:r w:rsidR="00BC647D" w:rsidRPr="006725B8">
        <w:rPr>
          <w:rFonts w:ascii="Arial" w:hAnsi="Arial" w:cs="Arial"/>
        </w:rPr>
        <w:t xml:space="preserve"> o direito e a exclusividade de fornecimento dos referidos itens até </w:t>
      </w:r>
      <w:r w:rsidR="00441932" w:rsidRPr="006725B8">
        <w:rPr>
          <w:rFonts w:ascii="Arial" w:hAnsi="Arial" w:cs="Arial"/>
        </w:rPr>
        <w:t>o termino da vigência da ata de registro de preços</w:t>
      </w:r>
      <w:r w:rsidR="00BC647D" w:rsidRPr="006725B8">
        <w:rPr>
          <w:rFonts w:ascii="Arial" w:hAnsi="Arial" w:cs="Arial"/>
        </w:rPr>
        <w:t>.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2.1.2 – A quantidade estimada para o presente processo licitatório, relacionado no edital de embasamento, serve apenas como orientação, não constituindo sob hipótese alguma garantia de faturamento.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3 – ESCLARECIMENTOS INICIAIS E CONDIÇÕES DE PARTICIPAÇÃO  </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b/>
        </w:rPr>
      </w:pPr>
      <w:r w:rsidRPr="006725B8">
        <w:rPr>
          <w:rFonts w:ascii="Arial" w:hAnsi="Arial" w:cs="Arial"/>
          <w:b/>
        </w:rPr>
        <w:t>3.1</w:t>
      </w:r>
      <w:r w:rsidR="00BC647D" w:rsidRPr="006725B8">
        <w:rPr>
          <w:rFonts w:ascii="Arial" w:hAnsi="Arial" w:cs="Arial"/>
          <w:b/>
        </w:rPr>
        <w:t xml:space="preserve"> – Condições de Participação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.1 - Poderão participar da presente licitação todos quantos militem no ramo pertinente ao objeto desta licitação.</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BC647D" w:rsidRPr="006725B8" w:rsidRDefault="00BC647D" w:rsidP="00BC647D">
      <w:pPr>
        <w:jc w:val="both"/>
        <w:rPr>
          <w:rFonts w:ascii="Arial" w:hAnsi="Arial" w:cs="Arial"/>
        </w:rPr>
      </w:pP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.3 - A participação nesta Licitação implica aceitação de todas as condições estabelecidas neste instrumento convocatório.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 xml:space="preserve">.4 – No caso de participação de empresa filial, deverá </w:t>
      </w:r>
      <w:proofErr w:type="spellStart"/>
      <w:r w:rsidR="00BC647D" w:rsidRPr="006725B8">
        <w:rPr>
          <w:rFonts w:ascii="Arial" w:hAnsi="Arial" w:cs="Arial"/>
        </w:rPr>
        <w:t>esta</w:t>
      </w:r>
      <w:proofErr w:type="spellEnd"/>
      <w:r w:rsidR="00BC647D" w:rsidRPr="006725B8">
        <w:rPr>
          <w:rFonts w:ascii="Arial" w:hAnsi="Arial" w:cs="Arial"/>
        </w:rPr>
        <w:t xml:space="preserve"> se apresentar com seu CNPJ próprio.</w:t>
      </w:r>
    </w:p>
    <w:p w:rsidR="00BC647D" w:rsidRPr="006725B8" w:rsidRDefault="009E782F" w:rsidP="00BC647D">
      <w:pPr>
        <w:jc w:val="both"/>
        <w:rPr>
          <w:rFonts w:ascii="Arial" w:hAnsi="Arial" w:cs="Arial"/>
        </w:rPr>
      </w:pPr>
      <w:r w:rsidRPr="006725B8">
        <w:rPr>
          <w:rFonts w:ascii="Arial" w:hAnsi="Arial" w:cs="Arial"/>
        </w:rPr>
        <w:t>3.1</w:t>
      </w:r>
      <w:r w:rsidR="00BC647D" w:rsidRPr="006725B8">
        <w:rPr>
          <w:rFonts w:ascii="Arial" w:hAnsi="Arial" w:cs="Arial"/>
        </w:rPr>
        <w:t>.5 – Não será permitida a participação de pessoas físicas, bem como empresas em consorcio.</w:t>
      </w:r>
    </w:p>
    <w:p w:rsidR="00BC647D" w:rsidRPr="006725B8" w:rsidRDefault="00BC647D" w:rsidP="00BC647D">
      <w:pPr>
        <w:jc w:val="both"/>
        <w:rPr>
          <w:rFonts w:ascii="Arial" w:hAnsi="Arial" w:cs="Arial"/>
        </w:rPr>
      </w:pPr>
    </w:p>
    <w:p w:rsidR="00BC647D" w:rsidRDefault="00BC647D" w:rsidP="00BC647D">
      <w:pPr>
        <w:jc w:val="both"/>
        <w:rPr>
          <w:rFonts w:ascii="Arial" w:hAnsi="Arial" w:cs="Arial"/>
          <w:b/>
        </w:rPr>
      </w:pPr>
      <w:r w:rsidRPr="006725B8">
        <w:rPr>
          <w:rFonts w:ascii="Arial" w:hAnsi="Arial" w:cs="Arial"/>
          <w:b/>
        </w:rPr>
        <w:t>4 - ENTREGA DOS ENVELOPES</w:t>
      </w:r>
    </w:p>
    <w:p w:rsidR="00071956" w:rsidRPr="006725B8" w:rsidRDefault="00071956"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4.1 - Dos envelopes “PROPOSTA COMERCIAL” e “DOCUMENTAÇÃO DE HABILITAÇÃO”.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LOCAL</w:t>
      </w:r>
      <w:r w:rsidRPr="006725B8">
        <w:rPr>
          <w:rFonts w:ascii="Arial" w:hAnsi="Arial" w:cs="Arial"/>
          <w:b/>
        </w:rPr>
        <w:tab/>
      </w:r>
      <w:r w:rsidRPr="006725B8">
        <w:rPr>
          <w:rFonts w:ascii="Arial" w:hAnsi="Arial" w:cs="Arial"/>
          <w:b/>
        </w:rPr>
        <w:tab/>
        <w:t>: Sala de Licitações da Prefeitura Municipal de Janaúba- Minas Gerais.</w:t>
      </w:r>
    </w:p>
    <w:p w:rsidR="00BC647D" w:rsidRPr="006725B8" w:rsidRDefault="00BC647D" w:rsidP="00BC647D">
      <w:pPr>
        <w:jc w:val="both"/>
        <w:rPr>
          <w:rFonts w:ascii="Arial" w:hAnsi="Arial" w:cs="Arial"/>
          <w:b/>
        </w:rPr>
      </w:pPr>
      <w:r w:rsidRPr="006725B8">
        <w:rPr>
          <w:rFonts w:ascii="Arial" w:hAnsi="Arial" w:cs="Arial"/>
          <w:b/>
        </w:rPr>
        <w:t>ENDEREÇO</w:t>
      </w:r>
      <w:r w:rsidRPr="006725B8">
        <w:rPr>
          <w:rFonts w:ascii="Arial" w:hAnsi="Arial" w:cs="Arial"/>
          <w:b/>
        </w:rPr>
        <w:tab/>
        <w:t>: Praça Dr. Rockert,92 - Centro</w:t>
      </w:r>
    </w:p>
    <w:p w:rsidR="00BC647D" w:rsidRPr="006725B8" w:rsidRDefault="00BC647D" w:rsidP="00BC647D">
      <w:pPr>
        <w:jc w:val="both"/>
        <w:rPr>
          <w:rFonts w:ascii="Arial" w:hAnsi="Arial" w:cs="Arial"/>
          <w:b/>
        </w:rPr>
      </w:pPr>
      <w:r w:rsidRPr="006725B8">
        <w:rPr>
          <w:rFonts w:ascii="Arial" w:hAnsi="Arial" w:cs="Arial"/>
          <w:b/>
        </w:rPr>
        <w:t>DATA</w:t>
      </w:r>
      <w:r w:rsidRPr="006725B8">
        <w:rPr>
          <w:rFonts w:ascii="Arial" w:hAnsi="Arial" w:cs="Arial"/>
        </w:rPr>
        <w:tab/>
      </w:r>
      <w:r w:rsidRPr="006725B8">
        <w:rPr>
          <w:rFonts w:ascii="Arial" w:hAnsi="Arial" w:cs="Arial"/>
        </w:rPr>
        <w:tab/>
        <w:t xml:space="preserve">: </w:t>
      </w:r>
      <w:r w:rsidR="004D0FA6">
        <w:rPr>
          <w:rFonts w:ascii="Arial" w:hAnsi="Arial" w:cs="Arial"/>
          <w:b/>
        </w:rPr>
        <w:t>27</w:t>
      </w:r>
      <w:r w:rsidR="00D838BC">
        <w:rPr>
          <w:rFonts w:ascii="Arial" w:hAnsi="Arial" w:cs="Arial"/>
          <w:b/>
        </w:rPr>
        <w:t>/11</w:t>
      </w:r>
      <w:r w:rsidR="00F82EE3" w:rsidRPr="006725B8">
        <w:rPr>
          <w:rFonts w:ascii="Arial" w:hAnsi="Arial" w:cs="Arial"/>
          <w:b/>
        </w:rPr>
        <w:t xml:space="preserve">/2018 </w:t>
      </w:r>
      <w:r w:rsidR="004D0FA6">
        <w:rPr>
          <w:rFonts w:ascii="Arial" w:hAnsi="Arial" w:cs="Arial"/>
          <w:b/>
        </w:rPr>
        <w:t>09</w:t>
      </w:r>
      <w:r w:rsidR="0087669D" w:rsidRPr="006725B8">
        <w:rPr>
          <w:rFonts w:ascii="Arial" w:hAnsi="Arial" w:cs="Arial"/>
          <w:b/>
        </w:rPr>
        <w:t>:00:00</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4.1.2 – Deverão ser entregues dois envelopes deverão ainda indicar em sua parte externa e frontal os seguintes dizeres:</w:t>
      </w:r>
    </w:p>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rsidP="00EE4334">
            <w:pPr>
              <w:jc w:val="both"/>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1”"/>
              </w:smartTagPr>
              <w:r w:rsidRPr="006725B8">
                <w:rPr>
                  <w:rFonts w:ascii="Arial" w:hAnsi="Arial" w:cs="Arial"/>
                  <w:b/>
                  <w:lang w:eastAsia="en-US"/>
                </w:rPr>
                <w:t>1”</w:t>
              </w:r>
            </w:smartTag>
            <w:r w:rsidRPr="006725B8">
              <w:rPr>
                <w:rFonts w:ascii="Arial" w:hAnsi="Arial" w:cs="Arial"/>
                <w:b/>
                <w:lang w:eastAsia="en-US"/>
              </w:rPr>
              <w:t xml:space="preserve"> - PROPOSTA COMERCIAL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01</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4D0FA6" w:rsidRPr="006725B8" w:rsidRDefault="004D0FA6" w:rsidP="004D0FA6">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4D0FA6" w:rsidRPr="006725B8" w:rsidRDefault="004D0FA6" w:rsidP="004D0FA6">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45</w:t>
            </w:r>
            <w:r w:rsidRPr="006725B8">
              <w:rPr>
                <w:rFonts w:ascii="Arial" w:hAnsi="Arial" w:cs="Arial"/>
                <w:b/>
              </w:rPr>
              <w:t>/2018</w:t>
            </w:r>
          </w:p>
          <w:p w:rsidR="004D0FA6" w:rsidRPr="006725B8" w:rsidRDefault="004D0FA6" w:rsidP="004D0FA6">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000135</w:t>
            </w:r>
            <w:r w:rsidRPr="006725B8">
              <w:rPr>
                <w:rFonts w:ascii="Arial" w:hAnsi="Arial" w:cs="Arial"/>
                <w:b/>
              </w:rPr>
              <w:t>/2018</w:t>
            </w:r>
          </w:p>
          <w:p w:rsidR="008B58C8" w:rsidRPr="006725B8" w:rsidRDefault="004D0FA6" w:rsidP="004D0FA6">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27/11</w:t>
            </w:r>
            <w:r w:rsidRPr="006725B8">
              <w:rPr>
                <w:rFonts w:ascii="Arial" w:hAnsi="Arial" w:cs="Arial"/>
                <w:b/>
              </w:rPr>
              <w:t xml:space="preserve">/2018 </w:t>
            </w:r>
            <w:r>
              <w:rPr>
                <w:rFonts w:ascii="Arial" w:hAnsi="Arial" w:cs="Arial"/>
                <w:b/>
              </w:rPr>
              <w:t>09</w:t>
            </w:r>
            <w:r w:rsidRPr="006725B8">
              <w:rPr>
                <w:rFonts w:ascii="Arial" w:hAnsi="Arial" w:cs="Arial"/>
                <w:b/>
              </w:rPr>
              <w:t>:00:00</w:t>
            </w:r>
          </w:p>
          <w:p w:rsidR="00BC647D" w:rsidRPr="006725B8" w:rsidRDefault="00BC647D">
            <w:pPr>
              <w:rPr>
                <w:rFonts w:ascii="Arial" w:hAnsi="Arial" w:cs="Arial"/>
                <w:b/>
                <w:bCs/>
                <w:lang w:eastAsia="en-US"/>
              </w:rPr>
            </w:pPr>
            <w:r w:rsidRPr="006725B8">
              <w:rPr>
                <w:rFonts w:ascii="Arial" w:hAnsi="Arial" w:cs="Arial"/>
                <w:b/>
                <w:bCs/>
                <w:lang w:eastAsia="en-US"/>
              </w:rPr>
              <w:t xml:space="preserve">ENVELOPE "PROPOSTA COMERCIAL" </w:t>
            </w:r>
          </w:p>
          <w:p w:rsidR="00BC647D" w:rsidRPr="006725B8" w:rsidRDefault="00BC647D" w:rsidP="00EE4334">
            <w:pPr>
              <w:jc w:val="both"/>
              <w:rPr>
                <w:rFonts w:ascii="Arial" w:hAnsi="Arial" w:cs="Arial"/>
                <w:lang w:eastAsia="en-US"/>
              </w:rPr>
            </w:pPr>
          </w:p>
        </w:tc>
      </w:tr>
    </w:tbl>
    <w:p w:rsidR="00BC647D" w:rsidRPr="006725B8" w:rsidRDefault="00BC647D" w:rsidP="00BC647D">
      <w:pPr>
        <w:jc w:val="both"/>
        <w:rPr>
          <w:rFonts w:ascii="Arial" w:hAnsi="Arial" w:cs="Arial"/>
        </w:rPr>
      </w:pPr>
    </w:p>
    <w:tbl>
      <w:tblPr>
        <w:tblW w:w="0" w:type="auto"/>
        <w:tblLook w:val="04A0" w:firstRow="1" w:lastRow="0" w:firstColumn="1" w:lastColumn="0" w:noHBand="0" w:noVBand="1"/>
      </w:tblPr>
      <w:tblGrid>
        <w:gridCol w:w="8644"/>
      </w:tblGrid>
      <w:tr w:rsidR="00BC647D" w:rsidRPr="006725B8" w:rsidTr="00EE4334">
        <w:tc>
          <w:tcPr>
            <w:tcW w:w="8644" w:type="dxa"/>
            <w:tcBorders>
              <w:top w:val="single" w:sz="4" w:space="0" w:color="auto"/>
              <w:left w:val="single" w:sz="4" w:space="0" w:color="auto"/>
              <w:bottom w:val="single" w:sz="4" w:space="0" w:color="auto"/>
              <w:right w:val="single" w:sz="4" w:space="0" w:color="auto"/>
            </w:tcBorders>
          </w:tcPr>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w:t>
            </w:r>
            <w:smartTag w:uri="urn:schemas-microsoft-com:office:smarttags" w:element="metricconverter">
              <w:smartTagPr>
                <w:attr w:name="ProductID" w:val="2”"/>
              </w:smartTagPr>
              <w:r w:rsidRPr="006725B8">
                <w:rPr>
                  <w:rFonts w:ascii="Arial" w:hAnsi="Arial" w:cs="Arial"/>
                  <w:b/>
                  <w:lang w:eastAsia="en-US"/>
                </w:rPr>
                <w:t>2”</w:t>
              </w:r>
            </w:smartTag>
            <w:r w:rsidRPr="006725B8">
              <w:rPr>
                <w:rFonts w:ascii="Arial" w:hAnsi="Arial" w:cs="Arial"/>
                <w:b/>
                <w:lang w:eastAsia="en-US"/>
              </w:rPr>
              <w:t xml:space="preserve"> - DOCUMENTAÇÃO DE HABILITAÇÃO </w:t>
            </w:r>
          </w:p>
          <w:p w:rsidR="00BC647D" w:rsidRPr="006725B8" w:rsidRDefault="00BC647D">
            <w:pPr>
              <w:rPr>
                <w:rFonts w:ascii="Arial" w:hAnsi="Arial" w:cs="Arial"/>
                <w:lang w:eastAsia="en-US"/>
              </w:rPr>
            </w:pPr>
          </w:p>
          <w:p w:rsidR="00BC647D" w:rsidRPr="006725B8" w:rsidRDefault="00BC647D">
            <w:pPr>
              <w:rPr>
                <w:rFonts w:ascii="Arial" w:hAnsi="Arial" w:cs="Arial"/>
                <w:b/>
                <w:lang w:eastAsia="en-US"/>
              </w:rPr>
            </w:pPr>
            <w:r w:rsidRPr="006725B8">
              <w:rPr>
                <w:rFonts w:ascii="Arial" w:hAnsi="Arial" w:cs="Arial"/>
                <w:b/>
                <w:lang w:eastAsia="en-US"/>
              </w:rPr>
              <w:t>ENVELOPE  Nº 02</w:t>
            </w:r>
          </w:p>
          <w:p w:rsidR="00BC647D" w:rsidRPr="006725B8" w:rsidRDefault="00BC647D">
            <w:pPr>
              <w:rPr>
                <w:rFonts w:ascii="Arial" w:hAnsi="Arial" w:cs="Arial"/>
                <w:b/>
                <w:lang w:eastAsia="en-US"/>
              </w:rPr>
            </w:pPr>
            <w:r w:rsidRPr="006725B8">
              <w:rPr>
                <w:rFonts w:ascii="Arial" w:hAnsi="Arial" w:cs="Arial"/>
                <w:b/>
                <w:lang w:eastAsia="en-US"/>
              </w:rPr>
              <w:t>DA: (EMPRESA)   - CNPJ:</w:t>
            </w:r>
          </w:p>
          <w:p w:rsidR="00BC647D" w:rsidRPr="006725B8" w:rsidRDefault="00BC647D">
            <w:pPr>
              <w:rPr>
                <w:rFonts w:ascii="Arial" w:hAnsi="Arial" w:cs="Arial"/>
                <w:b/>
                <w:lang w:eastAsia="en-US"/>
              </w:rPr>
            </w:pPr>
            <w:r w:rsidRPr="006725B8">
              <w:rPr>
                <w:rFonts w:ascii="Arial" w:hAnsi="Arial" w:cs="Arial"/>
                <w:b/>
                <w:lang w:eastAsia="en-US"/>
              </w:rPr>
              <w:t>À</w:t>
            </w:r>
          </w:p>
          <w:p w:rsidR="00BC647D" w:rsidRPr="006725B8" w:rsidRDefault="00BC647D">
            <w:pPr>
              <w:rPr>
                <w:rFonts w:ascii="Arial" w:hAnsi="Arial" w:cs="Arial"/>
                <w:b/>
                <w:lang w:eastAsia="en-US"/>
              </w:rPr>
            </w:pPr>
            <w:r w:rsidRPr="006725B8">
              <w:rPr>
                <w:rFonts w:ascii="Arial" w:hAnsi="Arial" w:cs="Arial"/>
                <w:b/>
                <w:lang w:eastAsia="en-US"/>
              </w:rPr>
              <w:t>COMISSÃO DE LICITAÇÃO</w:t>
            </w:r>
          </w:p>
          <w:p w:rsidR="004D0FA6" w:rsidRPr="006725B8" w:rsidRDefault="004D0FA6" w:rsidP="004D0FA6">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4D0FA6" w:rsidRPr="006725B8" w:rsidRDefault="004D0FA6" w:rsidP="004D0FA6">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45</w:t>
            </w:r>
            <w:r w:rsidRPr="006725B8">
              <w:rPr>
                <w:rFonts w:ascii="Arial" w:hAnsi="Arial" w:cs="Arial"/>
                <w:b/>
              </w:rPr>
              <w:t>/2018</w:t>
            </w:r>
          </w:p>
          <w:p w:rsidR="004D0FA6" w:rsidRPr="006725B8" w:rsidRDefault="004D0FA6" w:rsidP="004D0FA6">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000135</w:t>
            </w:r>
            <w:r w:rsidRPr="006725B8">
              <w:rPr>
                <w:rFonts w:ascii="Arial" w:hAnsi="Arial" w:cs="Arial"/>
                <w:b/>
              </w:rPr>
              <w:t>/2018</w:t>
            </w:r>
          </w:p>
          <w:p w:rsidR="008B58C8" w:rsidRPr="006725B8" w:rsidRDefault="004D0FA6" w:rsidP="004D0FA6">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27/11</w:t>
            </w:r>
            <w:r w:rsidRPr="006725B8">
              <w:rPr>
                <w:rFonts w:ascii="Arial" w:hAnsi="Arial" w:cs="Arial"/>
                <w:b/>
              </w:rPr>
              <w:t xml:space="preserve">/2018 </w:t>
            </w:r>
            <w:r>
              <w:rPr>
                <w:rFonts w:ascii="Arial" w:hAnsi="Arial" w:cs="Arial"/>
                <w:b/>
              </w:rPr>
              <w:t>09</w:t>
            </w:r>
            <w:r w:rsidRPr="006725B8">
              <w:rPr>
                <w:rFonts w:ascii="Arial" w:hAnsi="Arial" w:cs="Arial"/>
                <w:b/>
              </w:rPr>
              <w:t>:00:00</w:t>
            </w:r>
          </w:p>
          <w:p w:rsidR="00BC647D" w:rsidRPr="006725B8" w:rsidRDefault="00BC647D">
            <w:pPr>
              <w:rPr>
                <w:rFonts w:ascii="Arial" w:hAnsi="Arial" w:cs="Arial"/>
                <w:lang w:eastAsia="en-US"/>
              </w:rPr>
            </w:pPr>
            <w:r w:rsidRPr="006725B8">
              <w:rPr>
                <w:rFonts w:ascii="Arial" w:hAnsi="Arial" w:cs="Arial"/>
                <w:b/>
                <w:bCs/>
                <w:lang w:eastAsia="en-US"/>
              </w:rPr>
              <w:t xml:space="preserve">            ENVELOPE "HABILITACÃO</w:t>
            </w:r>
          </w:p>
          <w:p w:rsidR="00BC647D" w:rsidRPr="006725B8" w:rsidRDefault="00BC647D">
            <w:pPr>
              <w:rPr>
                <w:rFonts w:ascii="Arial" w:hAnsi="Arial" w:cs="Arial"/>
                <w:lang w:eastAsia="en-US"/>
              </w:rPr>
            </w:pPr>
          </w:p>
        </w:tc>
      </w:tr>
    </w:tbl>
    <w:p w:rsidR="00BC647D" w:rsidRPr="006725B8" w:rsidRDefault="00BC647D" w:rsidP="00BC647D">
      <w:pPr>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5 -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apresentar cópia autenticada do contrato social e documentos dos sócios autenticadas em cartório competente e  identificar-se, exibindo a carteira de identidade ou outro documento equivalente, acompanhado da cópia</w:t>
      </w:r>
      <w:r w:rsidR="00785868" w:rsidRPr="006725B8">
        <w:rPr>
          <w:rFonts w:ascii="Arial" w:hAnsi="Arial" w:cs="Arial"/>
        </w:rPr>
        <w:t>, e declaração de que cumpre plenamente os requisitos da habilitação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5.3 - No caso de credenciamento por instrumento particular de procuração, com firma reconhecida de dirigente, sócio ou proprietário da empresa proponente, deverá ser apresentada cópia autenticada  em cartório do respectivo estatuto ou contrato social, extrato consolidado ou da última alteração estatutária ou contratual, no qual sejam expressos os poderes para exercer direitos e assumir obrigações em decorrência de tal investidura.</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w:t>
      </w:r>
      <w:r w:rsidR="00441932" w:rsidRPr="006725B8">
        <w:rPr>
          <w:rFonts w:ascii="Arial" w:hAnsi="Arial" w:cs="Arial"/>
        </w:rPr>
        <w:t>mo, entregar ao pregoeiro</w:t>
      </w:r>
      <w:r w:rsidRPr="006725B8">
        <w:rPr>
          <w:rFonts w:ascii="Arial" w:hAnsi="Arial" w:cs="Arial"/>
        </w:rPr>
        <w:t xml:space="preserve"> a certidão original (ou cópia autenticada) expedida pela respectiva Junta Comercial ou pelo Registro competente que comprove sua condição de microempresa ou empresa de pequeno porte (art. 8°, Instrução Normativa n° 103, de 3</w:t>
      </w:r>
      <w:r w:rsidR="00441932" w:rsidRPr="006725B8">
        <w:rPr>
          <w:rFonts w:ascii="Arial" w:hAnsi="Arial" w:cs="Arial"/>
        </w:rPr>
        <w:t>0 de Abril de 2007);</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5.6- A responsabilidade pela declaração de enquadramento como  microempresa ou empresa de pequeno porte é única e exclusiva do licitante que, inclusive, se sujeita a todas as</w:t>
      </w:r>
      <w:r w:rsidR="00441932" w:rsidRPr="006725B8">
        <w:rPr>
          <w:rFonts w:ascii="Arial" w:hAnsi="Arial" w:cs="Arial"/>
        </w:rPr>
        <w:t xml:space="preserve"> consequ</w:t>
      </w:r>
      <w:r w:rsidRPr="006725B8">
        <w:rPr>
          <w:rFonts w:ascii="Arial" w:hAnsi="Arial" w:cs="Arial"/>
        </w:rPr>
        <w:t>ências legais que possam advir de um enquadramento falso ou errôneo.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6 - PROPOSTAS COMERCIAIS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6.1 - As propostas comerciais deverão ser datilografadas ou impressas, de acordo com cada item discriminado, em uma via, com suas páginas numeradas e rubricadas, e a última assinada pelo represen</w:t>
      </w:r>
      <w:r w:rsidR="0087669D" w:rsidRPr="006725B8">
        <w:rPr>
          <w:rFonts w:ascii="Arial" w:hAnsi="Arial" w:cs="Arial"/>
        </w:rPr>
        <w:t>tante legal da empresa</w:t>
      </w:r>
      <w:r w:rsidRPr="006725B8">
        <w:rPr>
          <w:rFonts w:ascii="Arial" w:hAnsi="Arial" w:cs="Arial"/>
        </w:rPr>
        <w:t>,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6.1.1 - Nome, número do CNPJ, endereço, telefone e fax da empresa proponente;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6.1.2 - Prazo de validade da proposta não inferior a 60 dias, contados da data estipulada para a entrega dos envelopes;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6.1.3 </w:t>
      </w:r>
      <w:r w:rsidR="001B3B06" w:rsidRPr="006725B8">
        <w:rPr>
          <w:rFonts w:ascii="Arial" w:hAnsi="Arial" w:cs="Arial"/>
        </w:rPr>
        <w:t>–</w:t>
      </w:r>
      <w:r w:rsidR="00D04762">
        <w:rPr>
          <w:rFonts w:ascii="Arial" w:hAnsi="Arial" w:cs="Arial"/>
        </w:rPr>
        <w:t xml:space="preserve"> P</w:t>
      </w:r>
      <w:r w:rsidR="001B3B06" w:rsidRPr="006725B8">
        <w:rPr>
          <w:rFonts w:ascii="Arial" w:hAnsi="Arial" w:cs="Arial"/>
        </w:rPr>
        <w:t xml:space="preserve">razo de entrega será </w:t>
      </w:r>
      <w:r w:rsidR="00D04762">
        <w:rPr>
          <w:rFonts w:ascii="Arial" w:hAnsi="Arial" w:cs="Arial"/>
        </w:rPr>
        <w:t>de 15</w:t>
      </w:r>
      <w:r w:rsidR="001B3B06" w:rsidRPr="006725B8">
        <w:rPr>
          <w:rFonts w:ascii="Arial" w:hAnsi="Arial" w:cs="Arial"/>
        </w:rPr>
        <w:t>(</w:t>
      </w:r>
      <w:r w:rsidR="00D04762">
        <w:rPr>
          <w:rFonts w:ascii="Arial" w:hAnsi="Arial" w:cs="Arial"/>
        </w:rPr>
        <w:t>quinze</w:t>
      </w:r>
      <w:r w:rsidR="001B3B06" w:rsidRPr="006725B8">
        <w:rPr>
          <w:rFonts w:ascii="Arial" w:hAnsi="Arial" w:cs="Arial"/>
        </w:rPr>
        <w:t>) dias, após o recebimento da ordem de fornecimento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6.1.4 – A entrega do material será feita parcelada no Município de Janaúba/MG;</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6.1.5 – Nome do Banco, agência e número da conta corrente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6.1.6 - Indicação da marca dos materiais ofertados a qual ficará vinculada às propostas;</w:t>
      </w:r>
    </w:p>
    <w:p w:rsidR="00BC647D" w:rsidRPr="006725B8" w:rsidRDefault="00BC647D" w:rsidP="00BC647D">
      <w:pPr>
        <w:jc w:val="both"/>
        <w:rPr>
          <w:rFonts w:ascii="Arial" w:hAnsi="Arial" w:cs="Arial"/>
        </w:rPr>
      </w:pPr>
    </w:p>
    <w:p w:rsidR="00BC647D" w:rsidRPr="006725B8" w:rsidRDefault="0087669D" w:rsidP="00BC647D">
      <w:pPr>
        <w:jc w:val="both"/>
        <w:rPr>
          <w:rFonts w:ascii="Arial" w:hAnsi="Arial" w:cs="Arial"/>
        </w:rPr>
      </w:pPr>
      <w:r w:rsidRPr="006725B8">
        <w:rPr>
          <w:rFonts w:ascii="Arial" w:hAnsi="Arial" w:cs="Arial"/>
        </w:rPr>
        <w:t>6.1.7</w:t>
      </w:r>
      <w:r w:rsidR="00BC647D" w:rsidRPr="006725B8">
        <w:rPr>
          <w:rFonts w:ascii="Arial" w:hAnsi="Arial" w:cs="Arial"/>
        </w:rPr>
        <w:t xml:space="preserve"> – Declaração de que nos preços propostos encontram-se incluídos todos os tributos, encargos sociais, frete até o destino e quaisquer outros ônus que porventura possam recair sobre o fornecimento do objeto da presente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6.2-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6.3 – Os preços deverão ser cotados com duas casas decimais. </w:t>
      </w:r>
      <w:proofErr w:type="spellStart"/>
      <w:r w:rsidRPr="006725B8">
        <w:rPr>
          <w:rFonts w:ascii="Arial" w:hAnsi="Arial" w:cs="Arial"/>
        </w:rPr>
        <w:t>Ex</w:t>
      </w:r>
      <w:proofErr w:type="spellEnd"/>
      <w:r w:rsidRPr="006725B8">
        <w:rPr>
          <w:rFonts w:ascii="Arial" w:hAnsi="Arial" w:cs="Arial"/>
        </w:rPr>
        <w:t xml:space="preserve">: R$ 0,01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6.4 - As propostas não poderão impor condições ou conter opções, somente sendo admitidas propostas que ofertem apenas uma marca, um modelo e um preço para cada item do objeto desta licitação.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6.5- Não serão aceitos envelopes via Correio, Fax ou qualquer meio postal.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6.6- As Propostas que estiverem em desacordo com o exigido no</w:t>
      </w:r>
      <w:r w:rsidR="002145FE" w:rsidRPr="006725B8">
        <w:rPr>
          <w:rFonts w:ascii="Arial" w:hAnsi="Arial" w:cs="Arial"/>
          <w:b/>
        </w:rPr>
        <w:t xml:space="preserve"> Anexo III</w:t>
      </w:r>
      <w:r w:rsidRPr="006725B8">
        <w:rPr>
          <w:rFonts w:ascii="Arial" w:hAnsi="Arial" w:cs="Arial"/>
          <w:b/>
        </w:rPr>
        <w:t xml:space="preserve"> e o item 6 do edital e ainda as que deixarem de ser apresentada em </w:t>
      </w:r>
      <w:proofErr w:type="spellStart"/>
      <w:r w:rsidRPr="006725B8">
        <w:rPr>
          <w:rFonts w:ascii="Arial" w:hAnsi="Arial" w:cs="Arial"/>
          <w:b/>
        </w:rPr>
        <w:t>cd</w:t>
      </w:r>
      <w:proofErr w:type="spellEnd"/>
      <w:r w:rsidRPr="006725B8">
        <w:rPr>
          <w:rFonts w:ascii="Arial" w:hAnsi="Arial" w:cs="Arial"/>
          <w:b/>
        </w:rPr>
        <w:t xml:space="preserve"> conforme o programa </w:t>
      </w:r>
      <w:r w:rsidR="0087669D" w:rsidRPr="006725B8">
        <w:rPr>
          <w:rFonts w:ascii="Arial" w:hAnsi="Arial" w:cs="Arial"/>
          <w:b/>
        </w:rPr>
        <w:t>compatível com o sistema de pregão</w:t>
      </w:r>
      <w:r w:rsidR="00194E87" w:rsidRPr="006725B8">
        <w:rPr>
          <w:rFonts w:ascii="Arial" w:hAnsi="Arial" w:cs="Arial"/>
          <w:b/>
        </w:rPr>
        <w:t xml:space="preserve"> usado pela prefeitura de Janaúb</w:t>
      </w:r>
      <w:r w:rsidR="0087669D" w:rsidRPr="006725B8">
        <w:rPr>
          <w:rFonts w:ascii="Arial" w:hAnsi="Arial" w:cs="Arial"/>
          <w:b/>
        </w:rPr>
        <w:t>a</w:t>
      </w:r>
      <w:r w:rsidR="00EE71FD">
        <w:rPr>
          <w:rFonts w:ascii="Arial" w:hAnsi="Arial" w:cs="Arial"/>
          <w:b/>
        </w:rPr>
        <w:t xml:space="preserve">, serão </w:t>
      </w:r>
      <w:r w:rsidRPr="006725B8">
        <w:rPr>
          <w:rFonts w:ascii="Arial" w:hAnsi="Arial" w:cs="Arial"/>
          <w:b/>
        </w:rPr>
        <w:t>desclassificadas.</w:t>
      </w:r>
    </w:p>
    <w:p w:rsidR="008D55CF" w:rsidRPr="006725B8" w:rsidRDefault="008D55CF" w:rsidP="00BC647D">
      <w:pPr>
        <w:jc w:val="both"/>
        <w:rPr>
          <w:rFonts w:ascii="Arial" w:hAnsi="Arial" w:cs="Arial"/>
          <w:b/>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7 – HABILITAÇÃO/DOCUMENTAÇÃO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apresentados certidões emitidas pela internet, o pregoeiro efetuará consulta nos sites oficiais, confirmando sua autenticidade, em cumprimento à Instrução Normativa  SRF nº. 200, de 13/09/2002.</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7.1 - REGULARIDADE JURÍDICA</w:t>
      </w:r>
    </w:p>
    <w:p w:rsidR="00BC647D" w:rsidRPr="006725B8" w:rsidRDefault="00BC647D" w:rsidP="00BC647D">
      <w:pPr>
        <w:jc w:val="both"/>
        <w:rPr>
          <w:rFonts w:ascii="Arial" w:hAnsi="Arial" w:cs="Arial"/>
        </w:rPr>
      </w:pPr>
      <w:r w:rsidRPr="006725B8">
        <w:rPr>
          <w:rFonts w:ascii="Arial" w:hAnsi="Arial" w:cs="Arial"/>
        </w:rPr>
        <w:t>7.1.1 - Registro Comercial, no caso de empresa individual;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7.1.3 - Inscrição do ato constitutivo, no caso de sociedades civis, acompanhada de prova de diretoria em exercício;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A568FB" w:rsidRPr="006725B8" w:rsidRDefault="00A568FB" w:rsidP="00BC647D">
      <w:pPr>
        <w:jc w:val="both"/>
        <w:rPr>
          <w:rFonts w:ascii="Arial" w:hAnsi="Arial" w:cs="Arial"/>
        </w:rPr>
      </w:pPr>
    </w:p>
    <w:p w:rsidR="00A568FB" w:rsidRPr="006725B8" w:rsidRDefault="00A568FB"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7.2 - REGULARIDADE FISCAL</w:t>
      </w:r>
    </w:p>
    <w:p w:rsidR="00BC647D" w:rsidRPr="006725B8" w:rsidRDefault="00BC647D" w:rsidP="00BC647D">
      <w:pPr>
        <w:jc w:val="both"/>
        <w:rPr>
          <w:rFonts w:ascii="Arial" w:hAnsi="Arial" w:cs="Arial"/>
        </w:rPr>
      </w:pPr>
      <w:r w:rsidRPr="006725B8">
        <w:rPr>
          <w:rFonts w:ascii="Arial" w:hAnsi="Arial" w:cs="Arial"/>
        </w:rPr>
        <w:t>7.2.1 - Prova de Inscrição no Cadastro Nacional de Pessoas Jurídicas – CNPJ;</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7.2.2 - Prova de Inscrição no Cadastro de Contribuintes Municipal ou Estadual, se houver relativo ao domicílio ou sede do licitante, pertinente ao seu ramo de atividade e compatível com o objeto contratual;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7.2.3 - Prova de regularidade para com a Fazenda Federal, Estadual e Municipal ou do domicílio ou sede do licitante.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7.2.4 - Certificado de Regularidade para com o FGTS, expedido pela Caixa Econômica Federal;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7.2.6 – Certidão Negativa de Débitos Trabalhista – CNDT;   </w:t>
      </w:r>
    </w:p>
    <w:p w:rsidR="00BC647D" w:rsidRPr="006725B8" w:rsidRDefault="00BC647D" w:rsidP="00BC647D">
      <w:pPr>
        <w:jc w:val="both"/>
        <w:rPr>
          <w:rFonts w:ascii="Arial" w:hAnsi="Arial" w:cs="Arial"/>
        </w:rPr>
      </w:pPr>
    </w:p>
    <w:p w:rsidR="00BC647D" w:rsidRDefault="00D04762" w:rsidP="00BC647D">
      <w:pPr>
        <w:jc w:val="both"/>
        <w:rPr>
          <w:rFonts w:ascii="Arial" w:hAnsi="Arial" w:cs="Arial"/>
        </w:rPr>
      </w:pPr>
      <w:r>
        <w:rPr>
          <w:rFonts w:ascii="Arial" w:hAnsi="Arial" w:cs="Arial"/>
        </w:rPr>
        <w:t>7.2.7 – Documentos pessoais dos sócios.</w:t>
      </w:r>
    </w:p>
    <w:p w:rsidR="00D04762" w:rsidRPr="006725B8" w:rsidRDefault="00D04762"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7.3 – QUALIFICAÇÃO TÉCNICA</w:t>
      </w:r>
    </w:p>
    <w:p w:rsidR="00BC647D" w:rsidRPr="006725B8" w:rsidRDefault="00BC647D" w:rsidP="00BC647D">
      <w:pPr>
        <w:jc w:val="both"/>
        <w:rPr>
          <w:rFonts w:ascii="Arial" w:hAnsi="Arial" w:cs="Arial"/>
        </w:rPr>
      </w:pPr>
      <w:r w:rsidRPr="006725B8">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lastRenderedPageBreak/>
        <w:t>7.4 – QUALIFICAÇÃO ECONÔMICO-FINANCEIRA</w:t>
      </w:r>
    </w:p>
    <w:p w:rsidR="00BC647D" w:rsidRPr="006725B8" w:rsidRDefault="00BC647D" w:rsidP="00BC647D">
      <w:pPr>
        <w:jc w:val="both"/>
        <w:rPr>
          <w:rFonts w:ascii="Arial" w:hAnsi="Arial" w:cs="Arial"/>
        </w:rPr>
      </w:pPr>
      <w:r w:rsidRPr="006725B8">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7.5 -  DAS DECLARAÇÕES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7.5.1. Declaração firmada pela licitante, nos termos do modelo constante do </w:t>
      </w:r>
      <w:r w:rsidRPr="006725B8">
        <w:rPr>
          <w:rFonts w:ascii="Arial" w:hAnsi="Arial" w:cs="Arial"/>
          <w:b/>
          <w:bCs/>
        </w:rPr>
        <w:t xml:space="preserve">ANEXO V, </w:t>
      </w:r>
      <w:r w:rsidRPr="006725B8">
        <w:rPr>
          <w:rFonts w:ascii="Arial" w:hAnsi="Arial" w:cs="Arial"/>
        </w:rPr>
        <w:t>deste Edital, de que cumpre o disposto no inciso XXXIII do art. 7º da Constituição Federal;</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sidRPr="006725B8">
        <w:rPr>
          <w:rFonts w:ascii="Arial" w:hAnsi="Arial" w:cs="Arial"/>
          <w:b/>
          <w:bCs/>
        </w:rPr>
        <w:t>ANEXO VI</w:t>
      </w:r>
      <w:r w:rsidRPr="006725B8">
        <w:rPr>
          <w:rFonts w:ascii="Arial" w:hAnsi="Arial" w:cs="Arial"/>
        </w:rPr>
        <w:t>, deste Edital;</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8. DAS DISPOSIÇÕES GERAIS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sidRPr="006725B8">
        <w:rPr>
          <w:rFonts w:ascii="Arial" w:hAnsi="Arial" w:cs="Arial"/>
          <w:bCs/>
        </w:rPr>
        <w:t xml:space="preserve">Pregoeiro ou membros da equipe de apoio, </w:t>
      </w:r>
      <w:r w:rsidRPr="006725B8">
        <w:rPr>
          <w:rFonts w:ascii="Arial" w:hAnsi="Arial" w:cs="Arial"/>
        </w:rPr>
        <w:t xml:space="preserve">mediante conferência com os originais. </w:t>
      </w:r>
      <w:r w:rsidRPr="002D299C">
        <w:rPr>
          <w:rFonts w:ascii="Arial" w:hAnsi="Arial" w:cs="Arial"/>
          <w:b/>
        </w:rPr>
        <w:t>As cópias deverão ser apresentadas perfeitamente legíveis, sendo vetadas cópias em papel térmico de fax</w:t>
      </w:r>
      <w:r w:rsidR="004376AB" w:rsidRPr="002D299C">
        <w:rPr>
          <w:rFonts w:ascii="Arial" w:hAnsi="Arial" w:cs="Arial"/>
          <w:b/>
        </w:rPr>
        <w:t>, e cópias de cópias autenticadas</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8.1.1. Os documentos de Habilitação deverão estar com prazo vigente;</w:t>
      </w:r>
    </w:p>
    <w:p w:rsidR="00D04762" w:rsidRDefault="00D04762" w:rsidP="00BC647D">
      <w:pPr>
        <w:autoSpaceDE w:val="0"/>
        <w:autoSpaceDN w:val="0"/>
        <w:adjustRightInd w:val="0"/>
        <w:jc w:val="both"/>
        <w:rPr>
          <w:rFonts w:ascii="Arial" w:hAnsi="Arial" w:cs="Arial"/>
          <w:bCs/>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bCs/>
        </w:rPr>
        <w:t>8.1.2. As certidões que não constem prazo de validade ser</w:t>
      </w:r>
      <w:r w:rsidR="00194E87" w:rsidRPr="006725B8">
        <w:rPr>
          <w:rFonts w:ascii="Arial" w:hAnsi="Arial" w:cs="Arial"/>
          <w:bCs/>
        </w:rPr>
        <w:t>ão consideradas válidas por 90 (noventa</w:t>
      </w:r>
      <w:r w:rsidRPr="006725B8">
        <w:rPr>
          <w:rFonts w:ascii="Arial" w:hAnsi="Arial" w:cs="Arial"/>
          <w:bCs/>
        </w:rPr>
        <w:t>) dias, contados da data de sua emissão.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8.2. Não serão aceitos protocolos de entrega ou solicitação de documento em substituição aos documentos requeridos no presente Edital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8.4. A falta de qualquer dos documentos exigidos no edital implicará inabilitação da licitante, sendo vedada à concessão de prazo para complementação da documentação exigida para a habilitação;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BC647D" w:rsidRPr="006725B8" w:rsidRDefault="00BC647D" w:rsidP="00BC647D">
      <w:pPr>
        <w:jc w:val="both"/>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9. DO PROCEDIMENTO E DO JULGAMENTO DAS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 No local dia e hora indicados no </w:t>
      </w:r>
      <w:r w:rsidRPr="006725B8">
        <w:rPr>
          <w:rFonts w:ascii="Arial" w:hAnsi="Arial" w:cs="Arial"/>
          <w:bCs/>
        </w:rPr>
        <w:t>subitem 4.1.1</w:t>
      </w:r>
      <w:r w:rsidRPr="006725B8">
        <w:rPr>
          <w:rFonts w:ascii="Arial" w:hAnsi="Arial" w:cs="Arial"/>
          <w:b/>
          <w:bCs/>
        </w:rPr>
        <w:t xml:space="preserve">, </w:t>
      </w:r>
      <w:r w:rsidRPr="006725B8">
        <w:rPr>
          <w:rFonts w:ascii="Arial" w:hAnsi="Arial" w:cs="Arial"/>
        </w:rPr>
        <w:t>deste Edital, será aberta a sessão de processamento do Pregão, iniciando-se com o credenciamento dos interessados em participar do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 Iniciada a fase de credenciamento, não será permitida a admissão de novas licitantes ao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 O Pregoeiro e equipe de apoio farão os respectivos credenciamentos, na forma do disposto no </w:t>
      </w:r>
      <w:r w:rsidRPr="006725B8">
        <w:rPr>
          <w:rFonts w:ascii="Arial" w:hAnsi="Arial" w:cs="Arial"/>
          <w:b/>
          <w:bCs/>
        </w:rPr>
        <w:t xml:space="preserve">item 5, </w:t>
      </w:r>
      <w:r w:rsidRPr="006725B8">
        <w:rPr>
          <w:rFonts w:ascii="Arial" w:hAnsi="Arial" w:cs="Arial"/>
        </w:rPr>
        <w:t>dos representantes das licitantes presentes;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9.4. O não credenciamento de representante por parte da licitante ou incorreção nos documentos deste</w:t>
      </w:r>
      <w:r w:rsidRPr="006725B8">
        <w:rPr>
          <w:rFonts w:ascii="Arial" w:hAnsi="Arial" w:cs="Arial"/>
          <w:bCs/>
        </w:rPr>
        <w:t xml:space="preserve"> excluirá</w:t>
      </w:r>
      <w:r w:rsidR="002D299C">
        <w:rPr>
          <w:rFonts w:ascii="Arial" w:hAnsi="Arial" w:cs="Arial"/>
          <w:bCs/>
        </w:rPr>
        <w:t xml:space="preserve"> </w:t>
      </w:r>
      <w:r w:rsidRPr="006725B8">
        <w:rPr>
          <w:rFonts w:ascii="Arial" w:hAnsi="Arial" w:cs="Arial"/>
        </w:rPr>
        <w:t>a licitante do certame, e impedirá sua manifestação durante a sessão realizada neste certame.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9.5. Após os respectivos credenciamentos, as licitantes entregarão ao Pregoeiro: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 Declaração de pleno atendimento aos requisitos de habilitação, podendo utilizar como modelo o </w:t>
      </w:r>
      <w:r w:rsidRPr="006725B8">
        <w:rPr>
          <w:rFonts w:ascii="Arial" w:hAnsi="Arial" w:cs="Arial"/>
          <w:b/>
          <w:bCs/>
        </w:rPr>
        <w:t xml:space="preserve">ANEXO IV </w:t>
      </w:r>
      <w:r w:rsidRPr="006725B8">
        <w:rPr>
          <w:rFonts w:ascii="Arial" w:hAnsi="Arial" w:cs="Arial"/>
        </w:rPr>
        <w:t xml:space="preserve">deste Edital, que deverá ser apresentada </w:t>
      </w:r>
      <w:r w:rsidRPr="006725B8">
        <w:rPr>
          <w:rFonts w:ascii="Arial" w:hAnsi="Arial" w:cs="Arial"/>
          <w:b/>
          <w:bCs/>
        </w:rPr>
        <w:t xml:space="preserve">fora </w:t>
      </w:r>
      <w:r w:rsidRPr="006725B8">
        <w:rPr>
          <w:rFonts w:ascii="Arial" w:hAnsi="Arial" w:cs="Arial"/>
        </w:rPr>
        <w:t>dos envelopes 1 e 2;</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9.5.1.1. Caso a licitante constate que as declarações citadas no </w:t>
      </w:r>
      <w:r w:rsidRPr="006725B8">
        <w:rPr>
          <w:rFonts w:ascii="Arial" w:hAnsi="Arial" w:cs="Arial"/>
          <w:bCs/>
        </w:rPr>
        <w:t>subitem 7.5.</w:t>
      </w:r>
      <w:r w:rsidRPr="006725B8">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9.5.2. </w:t>
      </w:r>
      <w:r w:rsidRPr="006725B8">
        <w:rPr>
          <w:rFonts w:ascii="Arial" w:hAnsi="Arial" w:cs="Arial"/>
          <w:bCs/>
        </w:rPr>
        <w:t>Envelope contendo a Proposta de Preços</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9.5.3. </w:t>
      </w:r>
      <w:r w:rsidRPr="006725B8">
        <w:rPr>
          <w:rFonts w:ascii="Arial" w:hAnsi="Arial" w:cs="Arial"/>
          <w:bCs/>
        </w:rPr>
        <w:t>Envelope contendo os Documentos de Habilitação;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9.6.  Os envelopes das propostas de preço e dos documentos de habilitação, serão rubricados pelo Pregoeiro, equipe de apoio e por todas as licitantes presentes, ficando em poder do Pregoeiro;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9.7. Os </w:t>
      </w:r>
      <w:r w:rsidRPr="006725B8">
        <w:rPr>
          <w:rFonts w:ascii="Arial" w:hAnsi="Arial" w:cs="Arial"/>
          <w:bCs/>
        </w:rPr>
        <w:t>Envelopes nº. 02 – Documentos de Habilitação</w:t>
      </w:r>
      <w:r w:rsidRPr="006725B8">
        <w:rPr>
          <w:rFonts w:ascii="Arial" w:hAnsi="Arial" w:cs="Arial"/>
        </w:rPr>
        <w:t>, mantidos lacrados, serão guardados sob a inteira responsabilidade do Pregoeiro, para posterior abertura, enquanto se processam os procedimentos de julgamento das Propostas de Preços;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 O Pregoeiro procederá a abertura das Propostas de Preços, verificando, preliminarmente, a conformidade das propostas com os requisitos estabelecidos no instrumento convocatório e seus anexos;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sidRPr="006725B8">
        <w:rPr>
          <w:rFonts w:ascii="Arial" w:hAnsi="Arial" w:cs="Arial"/>
          <w:bCs/>
        </w:rPr>
        <w:t xml:space="preserve">sendo desclassificadas </w:t>
      </w:r>
      <w:r w:rsidRPr="006725B8">
        <w:rPr>
          <w:rFonts w:ascii="Arial" w:hAnsi="Arial" w:cs="Arial"/>
        </w:rPr>
        <w:t>as propostas que;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9.8.2. Estiverem </w:t>
      </w:r>
      <w:r w:rsidRPr="006725B8">
        <w:rPr>
          <w:rFonts w:ascii="Arial" w:hAnsi="Arial" w:cs="Arial"/>
          <w:bCs/>
        </w:rPr>
        <w:t xml:space="preserve">em desacordo </w:t>
      </w:r>
      <w:r w:rsidRPr="006725B8">
        <w:rPr>
          <w:rFonts w:ascii="Arial" w:hAnsi="Arial" w:cs="Arial"/>
        </w:rPr>
        <w:t xml:space="preserve">com o descrito no </w:t>
      </w:r>
      <w:r w:rsidRPr="006725B8">
        <w:rPr>
          <w:rFonts w:ascii="Arial" w:hAnsi="Arial" w:cs="Arial"/>
          <w:bCs/>
        </w:rPr>
        <w:t>item 6</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9.9. Todas as propostas de preços serão rubricadas,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9.10. Para julgamento e classificação das propostas será utilizado o critério de </w:t>
      </w:r>
      <w:r w:rsidRPr="006725B8">
        <w:rPr>
          <w:rFonts w:ascii="Arial" w:hAnsi="Arial" w:cs="Arial"/>
          <w:b/>
        </w:rPr>
        <w:t>MENOR PREÇO POR ITEM</w:t>
      </w:r>
      <w:r w:rsidRPr="006725B8">
        <w:rPr>
          <w:rFonts w:ascii="Arial" w:hAnsi="Arial" w:cs="Arial"/>
        </w:rPr>
        <w:t>, observados os prazos máximos para a execução dos serviços, as especificações técnicas, quantitativas e os parâmetros mínimos de desempenho e qualidade definidos neste edital e seus anexos;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sidRPr="006725B8">
        <w:rPr>
          <w:rFonts w:ascii="Arial" w:hAnsi="Arial" w:cs="Arial"/>
          <w:bCs/>
        </w:rPr>
        <w:t xml:space="preserve">10% </w:t>
      </w:r>
      <w:r w:rsidRPr="006725B8">
        <w:rPr>
          <w:rFonts w:ascii="Arial" w:hAnsi="Arial" w:cs="Arial"/>
        </w:rPr>
        <w:t>(dez por cento) à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9.12. Não havendo pelo menos três propostas de preços na condição definida no </w:t>
      </w:r>
      <w:r w:rsidRPr="006725B8">
        <w:rPr>
          <w:rFonts w:ascii="Arial" w:hAnsi="Arial" w:cs="Arial"/>
          <w:bCs/>
        </w:rPr>
        <w:t>subitem 9.11</w:t>
      </w:r>
      <w:r w:rsidRPr="006725B8">
        <w:rPr>
          <w:rFonts w:ascii="Arial" w:hAnsi="Arial" w:cs="Arial"/>
        </w:rPr>
        <w:t xml:space="preserve">.,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9.14. Caso 02 (duas) ou mais propostas escritas apresentem preços iguais, será realizado sorteio, também, para determinação da ordem de oferta dos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9.15. O Pregoeiro poderá, motivadamente, estabelecer limite de tempo para lances, bem como os lances ofertados deverão ser formulados em valores distintos e decrescentes, inferiores à proposta de menor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lastRenderedPageBreak/>
        <w:t>9.15.1 O Pregoeiro poderá ao longo da sessão de disputa de lances alterar o valor acima estipulado, conforme o caso, para mais ou para menos, ou mesmo  dispensá-lo.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9.16. O Pregoeiro convidará, individualmente, as licitantes selecionadas, na forma dos </w:t>
      </w:r>
      <w:r w:rsidRPr="006725B8">
        <w:rPr>
          <w:rFonts w:ascii="Arial" w:hAnsi="Arial" w:cs="Arial"/>
          <w:bCs/>
        </w:rPr>
        <w:t>subitens 9.11 ou 9.13</w:t>
      </w:r>
      <w:r w:rsidRPr="006725B8">
        <w:rPr>
          <w:rFonts w:ascii="Arial" w:hAnsi="Arial" w:cs="Arial"/>
        </w:rPr>
        <w:t>, a apresentar lances verbais, a começar pela autora da proposta escrita de menor preço, seguido das demais, em ordem decrescente de valor;</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9.17. A etapa de lances será considerada encerrada quando, indagadas pelo Pregoeiro, todas as licitantes selecionadas manifestarem desinteresse em apresentar novos lances;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9.19. Não poderá haver desistência dos lances ofertados, sujeitando-se a licitante desistente às penalidades constantes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 Com base na classificação citada no </w:t>
      </w:r>
      <w:r w:rsidRPr="006725B8">
        <w:rPr>
          <w:rFonts w:ascii="Arial" w:hAnsi="Arial" w:cs="Arial"/>
          <w:bCs/>
        </w:rPr>
        <w:t>subitem 9.10</w:t>
      </w:r>
      <w:r w:rsidRPr="006725B8">
        <w:rPr>
          <w:rFonts w:ascii="Arial" w:hAnsi="Arial" w:cs="Arial"/>
        </w:rPr>
        <w:t xml:space="preserve">, será assegurado direito de preferência às licitantes credenciadas, neste certame, como microempresa ou empresa de pequeno porte, nos termos do </w:t>
      </w:r>
      <w:r w:rsidRPr="006725B8">
        <w:rPr>
          <w:rFonts w:ascii="Arial" w:hAnsi="Arial" w:cs="Arial"/>
          <w:bCs/>
        </w:rPr>
        <w:t>subitem 5.6</w:t>
      </w:r>
      <w:r w:rsidR="00226250" w:rsidRPr="006725B8">
        <w:rPr>
          <w:rFonts w:ascii="Arial" w:hAnsi="Arial" w:cs="Arial"/>
        </w:rPr>
        <w:t xml:space="preserve">.deste Edital, em </w:t>
      </w:r>
      <w:r w:rsidRPr="006725B8">
        <w:rPr>
          <w:rFonts w:ascii="Arial" w:hAnsi="Arial" w:cs="Arial"/>
        </w:rPr>
        <w:t>conformidade com o §2º do art. 44 da Lei Complementar nº 123/2006, observadas as seguintes regras: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9.20.1. O Pregoeiro convocará a microempresa ou empresa de pequeno porte, melhor classificada, dentre aquelas cujo valor cotado, seja igual ou superior até </w:t>
      </w:r>
      <w:r w:rsidRPr="006725B8">
        <w:rPr>
          <w:rFonts w:ascii="Arial" w:hAnsi="Arial" w:cs="Arial"/>
          <w:bCs/>
        </w:rPr>
        <w:t xml:space="preserve">5% </w:t>
      </w:r>
      <w:r w:rsidRPr="006725B8">
        <w:rPr>
          <w:rFonts w:ascii="Arial" w:hAnsi="Arial" w:cs="Arial"/>
        </w:rPr>
        <w:t xml:space="preserve">(cinco por cento) do valor da proposta classificada em primeiro lugar, para que apresente preço inferior ao da proposta classificada em primeiro lugar, no prazo de </w:t>
      </w:r>
      <w:r w:rsidRPr="006725B8">
        <w:rPr>
          <w:rFonts w:ascii="Arial" w:hAnsi="Arial" w:cs="Arial"/>
          <w:bCs/>
        </w:rPr>
        <w:t>5 (cinco) minutos</w:t>
      </w:r>
      <w:r w:rsidRPr="006725B8">
        <w:rPr>
          <w:rFonts w:ascii="Arial" w:hAnsi="Arial" w:cs="Arial"/>
        </w:rPr>
        <w:t>, sob pena de preclusão do direito de preferência, nos termos do §3º, art. 45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Cs/>
        </w:rPr>
      </w:pPr>
      <w:r w:rsidRPr="006725B8">
        <w:rPr>
          <w:rFonts w:ascii="Arial" w:hAnsi="Arial" w:cs="Arial"/>
        </w:rPr>
        <w:t xml:space="preserve">9.20.1.1. A convocação será feita mediante sorteio, no caso de haver propostas empatadas, nas condições do </w:t>
      </w:r>
      <w:r w:rsidRPr="006725B8">
        <w:rPr>
          <w:rFonts w:ascii="Arial" w:hAnsi="Arial" w:cs="Arial"/>
          <w:bCs/>
        </w:rPr>
        <w:t>subitem 9.20.1;</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sidRPr="006725B8">
        <w:rPr>
          <w:rFonts w:ascii="Arial" w:hAnsi="Arial" w:cs="Arial"/>
          <w:bCs/>
        </w:rPr>
        <w:t>subitem 9.20.1</w:t>
      </w:r>
      <w:r w:rsidRPr="006725B8">
        <w:rPr>
          <w:rFonts w:ascii="Arial" w:hAnsi="Arial" w:cs="Arial"/>
        </w:rPr>
        <w:t>;</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9.21. Caso a licitante da proposta classificada em primeiro lugar, de acordo com a classificação de que trata o </w:t>
      </w:r>
      <w:r w:rsidRPr="006725B8">
        <w:rPr>
          <w:rFonts w:ascii="Arial" w:hAnsi="Arial" w:cs="Arial"/>
          <w:bCs/>
        </w:rPr>
        <w:t>subitem 9.20</w:t>
      </w:r>
      <w:r w:rsidRPr="006725B8">
        <w:rPr>
          <w:rFonts w:ascii="Arial" w:hAnsi="Arial" w:cs="Arial"/>
        </w:rPr>
        <w:t xml:space="preserve">, seja microempresa ou empresa de pequeno porte, não será assegurado o direito de preferência citado no </w:t>
      </w:r>
      <w:r w:rsidRPr="006725B8">
        <w:rPr>
          <w:rFonts w:ascii="Arial" w:hAnsi="Arial" w:cs="Arial"/>
          <w:bCs/>
        </w:rPr>
        <w:t>subitem 9.23</w:t>
      </w:r>
      <w:r w:rsidRPr="006725B8">
        <w:rPr>
          <w:rFonts w:ascii="Arial" w:hAnsi="Arial" w:cs="Arial"/>
        </w:rPr>
        <w:t>, passand</w:t>
      </w:r>
      <w:r w:rsidR="00EE71FD">
        <w:rPr>
          <w:rFonts w:ascii="Arial" w:hAnsi="Arial" w:cs="Arial"/>
        </w:rPr>
        <w:t xml:space="preserve">o-se, desde logo, à negociação </w:t>
      </w:r>
      <w:r w:rsidRPr="006725B8">
        <w:rPr>
          <w:rFonts w:ascii="Arial" w:hAnsi="Arial" w:cs="Arial"/>
        </w:rPr>
        <w:t>do preço;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 22. O Pregoeiro poderá negociar diretamente com o proponente para que seja obtido preço melhor;</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 Declarada encerrada a etapa competitiva e ordenadas as propostas o Pregoeiro examinará a aceitabilidade da primeira oferta classificada quando ao objeto e valor, decidindo motivadamente a respeito;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9.23.1. </w:t>
      </w:r>
      <w:r w:rsidRPr="006725B8">
        <w:rPr>
          <w:rFonts w:ascii="Arial" w:hAnsi="Arial" w:cs="Arial"/>
          <w:bCs/>
        </w:rPr>
        <w:t>Será considerado aceitável o preço que não for excessivo</w:t>
      </w:r>
      <w:r w:rsidRPr="006725B8">
        <w:rPr>
          <w:rFonts w:ascii="Arial" w:hAnsi="Arial" w:cs="Arial"/>
        </w:rPr>
        <w:t>;</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9.23.1.1. São considerados excessivos os preços cotados que ultrapassarem o valor estimado pela Administração em mais de 10% (dez por cento);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r w:rsidRPr="006725B8">
        <w:rPr>
          <w:rFonts w:ascii="Arial" w:hAnsi="Arial" w:cs="Arial"/>
        </w:rPr>
        <w:t xml:space="preserve">9.24. Se a oferta for considerada inaceitável, o Pregoeiro examinará a oferta </w:t>
      </w:r>
      <w:proofErr w:type="spellStart"/>
      <w:r w:rsidRPr="006725B8">
        <w:rPr>
          <w:rFonts w:ascii="Arial" w:hAnsi="Arial" w:cs="Arial"/>
        </w:rPr>
        <w:t>subseqüente</w:t>
      </w:r>
      <w:proofErr w:type="spellEnd"/>
      <w:r w:rsidRPr="006725B8">
        <w:rPr>
          <w:rFonts w:ascii="Arial" w:hAnsi="Arial" w:cs="Arial"/>
        </w:rPr>
        <w:t xml:space="preserve"> de menor preço, negociará com a sua autora, e decidirá sobre a sua aceitabilidade, até a apuração de uma proposta considerada aceitável;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9.25. Concluída a etapa classificatória das propostas e lances verbais, e sendo aceitável a proposta de menor preço, na forma do </w:t>
      </w:r>
      <w:r w:rsidRPr="006725B8">
        <w:rPr>
          <w:rFonts w:ascii="Arial" w:hAnsi="Arial" w:cs="Arial"/>
          <w:bCs/>
        </w:rPr>
        <w:t>subitem 9.24</w:t>
      </w:r>
      <w:r w:rsidRPr="006725B8">
        <w:rPr>
          <w:rFonts w:ascii="Arial" w:hAnsi="Arial" w:cs="Arial"/>
        </w:rPr>
        <w:t xml:space="preserve">, o Pregoeiro dará início à fase de habilitação com a abertura do </w:t>
      </w:r>
      <w:r w:rsidRPr="006725B8">
        <w:rPr>
          <w:rFonts w:ascii="Arial" w:hAnsi="Arial" w:cs="Arial"/>
          <w:bCs/>
        </w:rPr>
        <w:t>Envelope nº “</w:t>
      </w:r>
      <w:smartTag w:uri="urn:schemas-microsoft-com:office:smarttags" w:element="metricconverter">
        <w:smartTagPr>
          <w:attr w:name="ProductID" w:val="02”"/>
        </w:smartTagPr>
        <w:r w:rsidRPr="006725B8">
          <w:rPr>
            <w:rFonts w:ascii="Arial" w:hAnsi="Arial" w:cs="Arial"/>
            <w:bCs/>
          </w:rPr>
          <w:t>02”</w:t>
        </w:r>
      </w:smartTag>
      <w:r w:rsidRPr="006725B8">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9.25.1. A habilitação far-se-á com a verificação de que a licitante atende aos requisitos indicados no item “Documentação de Habilitação”;</w:t>
      </w:r>
    </w:p>
    <w:p w:rsidR="00E66C77" w:rsidRPr="006725B8" w:rsidRDefault="00E66C77"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9.26. Constatado o atendimento às exigências fixadas no edital, a licitante será declarada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9.26.1. Havendo alguma restrição na comprovação da regularidade fiscal da microempresa ou empresa de pequeno porte, será assegurado o prazo de </w:t>
      </w:r>
      <w:r w:rsidRPr="006725B8">
        <w:rPr>
          <w:rFonts w:ascii="Arial" w:hAnsi="Arial" w:cs="Arial"/>
          <w:bCs/>
        </w:rPr>
        <w:t>2(dois) dias úteis</w:t>
      </w:r>
      <w:r w:rsidRPr="006725B8">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9.26.2. A não regularização da documentação, no prazo previsto no </w:t>
      </w:r>
      <w:r w:rsidRPr="006725B8">
        <w:rPr>
          <w:rFonts w:ascii="Arial" w:hAnsi="Arial" w:cs="Arial"/>
          <w:bCs/>
        </w:rPr>
        <w:t>subitem 9.26.1</w:t>
      </w:r>
      <w:r w:rsidRPr="006725B8">
        <w:rPr>
          <w:rFonts w:ascii="Arial" w:hAnsi="Arial" w:cs="Arial"/>
        </w:rPr>
        <w:t xml:space="preserve">, implicará na decadência do direito a contratação, sendo a licitante inabilitada e realizados os procedimentos definidos no </w:t>
      </w:r>
      <w:r w:rsidRPr="006725B8">
        <w:rPr>
          <w:rFonts w:ascii="Arial" w:hAnsi="Arial" w:cs="Arial"/>
          <w:bCs/>
        </w:rPr>
        <w:t>subitem 9.23 e posteriores</w:t>
      </w:r>
      <w:r w:rsidRPr="006725B8">
        <w:rPr>
          <w:rFonts w:ascii="Arial" w:hAnsi="Arial" w:cs="Arial"/>
        </w:rPr>
        <w:t>, deste Edital;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9.27. Se a licitante não atender às exigências para a habilitação, será inabilitada, passando o Pregoeiro a convocar a oferta </w:t>
      </w:r>
      <w:proofErr w:type="spellStart"/>
      <w:r w:rsidRPr="006725B8">
        <w:rPr>
          <w:rFonts w:ascii="Arial" w:hAnsi="Arial" w:cs="Arial"/>
        </w:rPr>
        <w:t>subseqüente</w:t>
      </w:r>
      <w:proofErr w:type="spellEnd"/>
      <w:r w:rsidRPr="006725B8">
        <w:rPr>
          <w:rFonts w:ascii="Arial" w:hAnsi="Arial" w:cs="Arial"/>
        </w:rPr>
        <w:t xml:space="preserve"> de menor preço, negociará com o seu autor a redução de preço, e decidirá sobre a sua aceitabilidade, na forma do </w:t>
      </w:r>
      <w:r w:rsidRPr="006725B8">
        <w:rPr>
          <w:rFonts w:ascii="Arial" w:hAnsi="Arial" w:cs="Arial"/>
          <w:bCs/>
        </w:rPr>
        <w:t xml:space="preserve">subitem 9.26.2, </w:t>
      </w:r>
      <w:r w:rsidRPr="006725B8">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rPr>
        <w:t>9.28. Todos os documentos de habilitação serão rubricados, obrigatoriamente, pelo Pregoeiro, pela Equipe de Apoio e pelos representantes, credenciados, das licitantes presentes à sessão deste Pregão;</w:t>
      </w:r>
    </w:p>
    <w:p w:rsidR="00BC647D" w:rsidRPr="006725B8" w:rsidRDefault="00BC647D" w:rsidP="00BC647D">
      <w:pPr>
        <w:autoSpaceDE w:val="0"/>
        <w:autoSpaceDN w:val="0"/>
        <w:adjustRightInd w:val="0"/>
        <w:rPr>
          <w:rFonts w:ascii="Arial" w:hAnsi="Arial" w:cs="Arial"/>
          <w:b/>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9.31. Quando todas as propostas escritas forem desclassificadas, o Pregoeiro poderá suspender o pregão e estabelecer uma nova data, com prazo não superior a </w:t>
      </w:r>
      <w:r w:rsidRPr="006725B8">
        <w:rPr>
          <w:rFonts w:ascii="Arial" w:hAnsi="Arial" w:cs="Arial"/>
          <w:bCs/>
        </w:rPr>
        <w:t>08 (oito) dias úteis</w:t>
      </w:r>
      <w:r w:rsidRPr="006725B8">
        <w:rPr>
          <w:rFonts w:ascii="Arial" w:hAnsi="Arial" w:cs="Arial"/>
        </w:rPr>
        <w:t>, nos termos do art. 48, § 3º, da Lei 8.666/1993 e alterações posteriores, para o recebimento de novas propostas;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9.31.1. Neste caso, o prazo de validade das propostas será contado a partir da nova data fixada para a sua apresentação;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sidRPr="006725B8">
        <w:rPr>
          <w:rFonts w:ascii="Arial" w:hAnsi="Arial" w:cs="Arial"/>
        </w:rPr>
        <w:t>subseqüentes</w:t>
      </w:r>
      <w:proofErr w:type="spellEnd"/>
      <w:r w:rsidRPr="006725B8">
        <w:rPr>
          <w:rFonts w:ascii="Arial" w:hAnsi="Arial" w:cs="Arial"/>
        </w:rPr>
        <w:t>, na ordem de classificação, procedendo à contratação, sem prejuízo da aplicação das sanções previstas na legislação pertinente.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10. DA ADJUDICAÇÃO E DA HOMOLOGAÇÃO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10.1. Inexistindo manifestação r</w:t>
      </w:r>
      <w:r w:rsidR="00D810B9" w:rsidRPr="006725B8">
        <w:rPr>
          <w:rFonts w:ascii="Arial" w:hAnsi="Arial" w:cs="Arial"/>
        </w:rPr>
        <w:t xml:space="preserve">ecursal, o Pregoeiro </w:t>
      </w:r>
      <w:proofErr w:type="spellStart"/>
      <w:r w:rsidR="00D810B9" w:rsidRPr="006725B8">
        <w:rPr>
          <w:rFonts w:ascii="Arial" w:hAnsi="Arial" w:cs="Arial"/>
        </w:rPr>
        <w:t>adjudicará</w:t>
      </w:r>
      <w:r w:rsidRPr="006725B8">
        <w:rPr>
          <w:rFonts w:ascii="Arial" w:hAnsi="Arial" w:cs="Arial"/>
        </w:rPr>
        <w:t>o</w:t>
      </w:r>
      <w:proofErr w:type="spellEnd"/>
      <w:r w:rsidRPr="006725B8">
        <w:rPr>
          <w:rFonts w:ascii="Arial" w:hAnsi="Arial" w:cs="Arial"/>
        </w:rPr>
        <w:t xml:space="preserve"> objeto da licitação à licitante vencedora, com a posterior homologação do resultado pela Autoridade Competente;</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r w:rsidRPr="006725B8">
        <w:rPr>
          <w:rFonts w:ascii="Arial" w:hAnsi="Arial" w:cs="Arial"/>
          <w:b/>
          <w:bCs/>
        </w:rPr>
        <w:t>11. DOS RECURSOS ADMINISTRATIVOS</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11.1. Declarado o vencedor, ao final da sessão, qualquer licitante poderá manifestar imediata e motivadamente, a intenção de recorrer da decisão do Pregoeiro, através do registro da síntese das suas razões em ata, sendo </w:t>
      </w:r>
      <w:r w:rsidRPr="006725B8">
        <w:rPr>
          <w:rFonts w:ascii="Arial" w:hAnsi="Arial" w:cs="Arial"/>
        </w:rPr>
        <w:lastRenderedPageBreak/>
        <w:t xml:space="preserve">que a falta de manifestação imediata e motivada implicará na decadência do direito de recurso e, </w:t>
      </w:r>
      <w:r w:rsidR="002D299C" w:rsidRPr="006725B8">
        <w:rPr>
          <w:rFonts w:ascii="Arial" w:hAnsi="Arial" w:cs="Arial"/>
        </w:rPr>
        <w:t>consequentemente</w:t>
      </w:r>
      <w:r w:rsidRPr="006725B8">
        <w:rPr>
          <w:rFonts w:ascii="Arial" w:hAnsi="Arial" w:cs="Arial"/>
        </w:rPr>
        <w:t>, a adjudicação do objeto item da licitação a licitante vencedora pelo Pregoeiro;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11.2. Manifestada a intenção de recorrer, será concedido o prazo de </w:t>
      </w:r>
      <w:r w:rsidRPr="006725B8">
        <w:rPr>
          <w:rFonts w:ascii="Arial" w:hAnsi="Arial" w:cs="Arial"/>
          <w:bCs/>
        </w:rPr>
        <w:t xml:space="preserve">03 (três) dias úteis </w:t>
      </w:r>
      <w:r w:rsidRPr="006725B8">
        <w:rPr>
          <w:rFonts w:ascii="Arial" w:hAnsi="Arial" w:cs="Arial"/>
        </w:rPr>
        <w:t xml:space="preserve">para apresentação das razões do recurso, ficando as demais licitantes desde logo intimadas para apresentarem </w:t>
      </w:r>
      <w:r w:rsidR="002D299C" w:rsidRPr="006725B8">
        <w:rPr>
          <w:rFonts w:ascii="Arial" w:hAnsi="Arial" w:cs="Arial"/>
        </w:rPr>
        <w:t>contrarrazões</w:t>
      </w:r>
      <w:r w:rsidRPr="006725B8">
        <w:rPr>
          <w:rFonts w:ascii="Arial" w:hAnsi="Arial" w:cs="Arial"/>
        </w:rPr>
        <w:t>, se quiserem, em igual número de dias, que começarão a contar do término do prazo do recorrente, sendo-lhes assegurada vista imediata dos autos;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11.5. O acolhimento de recurso importará na invalidação apenas dos atos insuscetíveis de aproveitamento;</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11.6. O recurso contra decisão do Pregoeiro terá efeito suspensivo;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11.7. Os recursos e </w:t>
      </w:r>
      <w:r w:rsidR="002D299C" w:rsidRPr="006725B8">
        <w:rPr>
          <w:rFonts w:ascii="Arial" w:hAnsi="Arial" w:cs="Arial"/>
        </w:rPr>
        <w:t>contrarrazões</w:t>
      </w:r>
      <w:r w:rsidRPr="006725B8">
        <w:rPr>
          <w:rFonts w:ascii="Arial" w:hAnsi="Arial" w:cs="Arial"/>
        </w:rPr>
        <w:t xml:space="preserve"> apresentados fora dos prazos não serão conhecidos, bem como os que forem enviados por fax ou e-mail;</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11.8. Os memoriais dos recursos e </w:t>
      </w:r>
      <w:r w:rsidR="002D299C" w:rsidRPr="006725B8">
        <w:rPr>
          <w:rFonts w:ascii="Arial" w:hAnsi="Arial" w:cs="Arial"/>
        </w:rPr>
        <w:t>contrarrazões</w:t>
      </w:r>
      <w:r w:rsidRPr="006725B8">
        <w:rPr>
          <w:rFonts w:ascii="Arial" w:hAnsi="Arial" w:cs="Arial"/>
        </w:rPr>
        <w:t xml:space="preserve"> deverão ser protocolados juntos ao Setor de Licitação , localizado no Edifício da Prefeitura Municipal de Janaúba/MG na Praça </w:t>
      </w:r>
      <w:proofErr w:type="spellStart"/>
      <w:r w:rsidRPr="006725B8">
        <w:rPr>
          <w:rFonts w:ascii="Arial" w:hAnsi="Arial" w:cs="Arial"/>
        </w:rPr>
        <w:t>Rockert</w:t>
      </w:r>
      <w:proofErr w:type="spellEnd"/>
      <w:r w:rsidRPr="006725B8">
        <w:rPr>
          <w:rFonts w:ascii="Arial" w:hAnsi="Arial" w:cs="Arial"/>
        </w:rPr>
        <w:t>, 92 – centro - 39.440.000 – Janaúba/MG, no horário das 13h00min às 17h00min, diariamente, exceto aos sábados, domingos e feriados;</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11.09. Decididos os recursos e constatada a regularidade dos atos procedimentais, a autoridade superior fará a adjudicação do objeto à licitante vencedora e homologará a licitação.</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11.10. Os autos permanecerão com vista franqueada aos interessados no endereço constante no subitem 11.8.</w:t>
      </w:r>
    </w:p>
    <w:p w:rsidR="00BC647D" w:rsidRPr="006725B8" w:rsidRDefault="00BC647D" w:rsidP="00BC647D">
      <w:pPr>
        <w:autoSpaceDE w:val="0"/>
        <w:autoSpaceDN w:val="0"/>
        <w:adjustRightInd w:val="0"/>
        <w:jc w:val="both"/>
        <w:rPr>
          <w:rFonts w:ascii="Arial" w:hAnsi="Arial" w:cs="Arial"/>
        </w:rPr>
      </w:pPr>
    </w:p>
    <w:p w:rsidR="00BC647D" w:rsidRPr="006725B8" w:rsidRDefault="00D810B9" w:rsidP="00BC647D">
      <w:pPr>
        <w:autoSpaceDE w:val="0"/>
        <w:autoSpaceDN w:val="0"/>
        <w:adjustRightInd w:val="0"/>
        <w:jc w:val="both"/>
        <w:rPr>
          <w:rFonts w:ascii="Arial" w:hAnsi="Arial" w:cs="Arial"/>
          <w:b/>
        </w:rPr>
      </w:pPr>
      <w:r w:rsidRPr="006725B8">
        <w:rPr>
          <w:rFonts w:ascii="Arial" w:hAnsi="Arial" w:cs="Arial"/>
          <w:b/>
        </w:rPr>
        <w:t>12 – DA FORMALIZAÇÃO DO CONTRATO</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12.1- Homologada a licitação se</w:t>
      </w:r>
      <w:r w:rsidR="00D810B9" w:rsidRPr="006725B8">
        <w:rPr>
          <w:rFonts w:ascii="Arial" w:hAnsi="Arial" w:cs="Arial"/>
        </w:rPr>
        <w:t>rá formalizado o contrato</w:t>
      </w:r>
      <w:r w:rsidRPr="006725B8">
        <w:rPr>
          <w:rFonts w:ascii="Arial" w:hAnsi="Arial" w:cs="Arial"/>
        </w:rPr>
        <w:t xml:space="preserve"> obrigacional, com características de compromisso para a futura </w:t>
      </w:r>
      <w:r w:rsidR="00D810B9" w:rsidRPr="006725B8">
        <w:rPr>
          <w:rFonts w:ascii="Arial" w:hAnsi="Arial" w:cs="Arial"/>
        </w:rPr>
        <w:t>aquisição</w:t>
      </w:r>
      <w:r w:rsidRPr="006725B8">
        <w:rPr>
          <w:rFonts w:ascii="Arial" w:hAnsi="Arial" w:cs="Arial"/>
        </w:rPr>
        <w:t>, com o fornecedor primeiro classificado</w:t>
      </w:r>
      <w:r w:rsidR="00D810B9"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12.2 – No caso do fornecedor primeiro classificado, depois de convocado, não comparecer ou se recusar a ass</w:t>
      </w:r>
      <w:r w:rsidR="00D810B9" w:rsidRPr="006725B8">
        <w:rPr>
          <w:rFonts w:ascii="Arial" w:hAnsi="Arial" w:cs="Arial"/>
        </w:rPr>
        <w:t>inar o contrato</w:t>
      </w:r>
      <w:r w:rsidRPr="006725B8">
        <w:rPr>
          <w:rFonts w:ascii="Arial" w:hAnsi="Arial" w:cs="Arial"/>
        </w:rPr>
        <w:t>, sem prejuízo das cominações a ele previstas neste edital, a Prefeitura Municipal de Janaúba registrará os demais licitantes, na ordem de classificação, mantido o preço do primeiro classificado na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12.3 </w:t>
      </w:r>
      <w:r w:rsidR="00D810B9" w:rsidRPr="006725B8">
        <w:rPr>
          <w:rFonts w:ascii="Arial" w:hAnsi="Arial" w:cs="Arial"/>
        </w:rPr>
        <w:t>– O fornecedor terá seu contrato</w:t>
      </w:r>
      <w:r w:rsidRPr="006725B8">
        <w:rPr>
          <w:rFonts w:ascii="Arial" w:hAnsi="Arial" w:cs="Arial"/>
        </w:rPr>
        <w:t xml:space="preserve"> cancelado qu</w:t>
      </w:r>
      <w:r w:rsidR="00D810B9" w:rsidRPr="006725B8">
        <w:rPr>
          <w:rFonts w:ascii="Arial" w:hAnsi="Arial" w:cs="Arial"/>
        </w:rPr>
        <w:t>ando descumprir as condições do contrato</w:t>
      </w:r>
      <w:r w:rsidRPr="006725B8">
        <w:rPr>
          <w:rFonts w:ascii="Arial" w:hAnsi="Arial" w:cs="Arial"/>
        </w:rPr>
        <w:t>, não retirar a nota de emprenho no prazo estipulado o</w:t>
      </w:r>
      <w:r w:rsidR="00D810B9" w:rsidRPr="006725B8">
        <w:rPr>
          <w:rFonts w:ascii="Arial" w:hAnsi="Arial" w:cs="Arial"/>
        </w:rPr>
        <w:t>u não reduzir o preço contratado</w:t>
      </w:r>
      <w:r w:rsidRPr="006725B8">
        <w:rPr>
          <w:rFonts w:ascii="Arial" w:hAnsi="Arial" w:cs="Arial"/>
        </w:rPr>
        <w:t xml:space="preserve"> quando esse se tornar superior aqueles praticados no mercado.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13 – DAS CONDIÇÕES DE PAGAMENTO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13.1- O pagamento será efetuado em até 30(trinta) dias após conferencia da entrega e serão contados a partir da apresentação da Nota Fiscal/Fatura na Secretaria de </w:t>
      </w:r>
      <w:r w:rsidR="00EE71FD">
        <w:rPr>
          <w:rFonts w:ascii="Arial" w:hAnsi="Arial" w:cs="Arial"/>
        </w:rPr>
        <w:t>obras</w:t>
      </w:r>
      <w:r w:rsidRPr="006725B8">
        <w:rPr>
          <w:rFonts w:ascii="Arial" w:hAnsi="Arial" w:cs="Arial"/>
        </w:rPr>
        <w:t xml:space="preserve">, desde que tenha ocorrido a total e efetiva entrega do objeto da presente licitação, bem como tenha sido emitido o Termo de Recebimento Definitivo. A apresentação da Nota Fiscal deverá informar a modalidade e </w:t>
      </w:r>
      <w:proofErr w:type="spellStart"/>
      <w:r w:rsidRPr="006725B8">
        <w:rPr>
          <w:rFonts w:ascii="Arial" w:hAnsi="Arial" w:cs="Arial"/>
        </w:rPr>
        <w:t>numero</w:t>
      </w:r>
      <w:proofErr w:type="spellEnd"/>
      <w:r w:rsidRPr="006725B8">
        <w:rPr>
          <w:rFonts w:ascii="Arial" w:hAnsi="Arial" w:cs="Arial"/>
        </w:rPr>
        <w:t xml:space="preserve"> da licitação, empenho e dados bancários acompanhados das provas de regularidade com a Previdência Social-INSS e junto ao Fundo de Garantia do tempo de Serviço – FGTS.</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13.3- Mesmo comprovada a ocorrência de situação prevista na alínea “d” do inciso II do art. 65 da Lei 8.666/93, a Administração, se julgar conveniente,</w:t>
      </w:r>
      <w:r w:rsidR="00D810B9" w:rsidRPr="006725B8">
        <w:rPr>
          <w:rFonts w:ascii="Arial" w:hAnsi="Arial" w:cs="Arial"/>
        </w:rPr>
        <w:t xml:space="preserve"> poderá optar por cancelar o contrato</w:t>
      </w:r>
      <w:r w:rsidRPr="006725B8">
        <w:rPr>
          <w:rFonts w:ascii="Arial" w:hAnsi="Arial" w:cs="Arial"/>
        </w:rPr>
        <w:t xml:space="preserve"> e iniciar outro processo licitatório.</w:t>
      </w:r>
    </w:p>
    <w:p w:rsidR="00D810B9" w:rsidRPr="006725B8" w:rsidRDefault="00D810B9"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13.3.1- Comprovada a redução dos preços praticados no mercado </w:t>
      </w:r>
      <w:r w:rsidR="00D8438D" w:rsidRPr="006725B8">
        <w:rPr>
          <w:rFonts w:ascii="Arial" w:hAnsi="Arial" w:cs="Arial"/>
        </w:rPr>
        <w:t>nas mesmas condições do contrato</w:t>
      </w:r>
      <w:r w:rsidRPr="006725B8">
        <w:rPr>
          <w:rFonts w:ascii="Arial" w:hAnsi="Arial" w:cs="Arial"/>
        </w:rPr>
        <w:t xml:space="preserve"> e, definido o novo preço máxima a ser pago pela Admini</w:t>
      </w:r>
      <w:r w:rsidR="00D8438D" w:rsidRPr="006725B8">
        <w:rPr>
          <w:rFonts w:ascii="Arial" w:hAnsi="Arial" w:cs="Arial"/>
        </w:rPr>
        <w:t>stração, o proponente contratado</w:t>
      </w:r>
      <w:r w:rsidRPr="006725B8">
        <w:rPr>
          <w:rFonts w:ascii="Arial" w:hAnsi="Arial" w:cs="Arial"/>
        </w:rPr>
        <w:t xml:space="preserve"> será convocado pela Secretaria de Administração para alteração,</w:t>
      </w:r>
      <w:r w:rsidR="00D8438D" w:rsidRPr="006725B8">
        <w:rPr>
          <w:rFonts w:ascii="Arial" w:hAnsi="Arial" w:cs="Arial"/>
        </w:rPr>
        <w:t xml:space="preserve"> por aditamento, do preço do item indicado</w:t>
      </w:r>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14 – DAS CONDIÇÕES DE RECEBIMENTO DO PRODUTO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14.1- Os materiais serão aceitos provisoriamente; o recebimento definitivo será feito após a verificação da qualidade dos mesmos, e consequentemente aceito, no prazo de 05(cinco) dias a contar da ordem de compras.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14.1.1- A Secretaria de </w:t>
      </w:r>
      <w:r w:rsidR="00071956">
        <w:rPr>
          <w:rFonts w:ascii="Arial" w:hAnsi="Arial" w:cs="Arial"/>
        </w:rPr>
        <w:t>saúde</w:t>
      </w:r>
      <w:r w:rsidRPr="006725B8">
        <w:rPr>
          <w:rFonts w:ascii="Arial" w:hAnsi="Arial" w:cs="Arial"/>
        </w:rPr>
        <w:t xml:space="preserve"> será responsável pelos ato</w:t>
      </w:r>
      <w:r w:rsidR="00D8438D" w:rsidRPr="006725B8">
        <w:rPr>
          <w:rFonts w:ascii="Arial" w:hAnsi="Arial" w:cs="Arial"/>
        </w:rPr>
        <w:t>s de controle e administração do</w:t>
      </w:r>
      <w:r w:rsidR="00071956">
        <w:rPr>
          <w:rFonts w:ascii="Arial" w:hAnsi="Arial" w:cs="Arial"/>
        </w:rPr>
        <w:t xml:space="preserve"> </w:t>
      </w:r>
      <w:r w:rsidR="00D8438D" w:rsidRPr="006725B8">
        <w:rPr>
          <w:rFonts w:ascii="Arial" w:hAnsi="Arial" w:cs="Arial"/>
        </w:rPr>
        <w:t>Contrato</w:t>
      </w:r>
      <w:r w:rsidRPr="006725B8">
        <w:rPr>
          <w:rFonts w:ascii="Arial" w:hAnsi="Arial" w:cs="Arial"/>
        </w:rPr>
        <w:t xml:space="preserve"> decorrentes desta licitação, sempre que solicitado pelos setores usuários, respeitada a ordem de registro e os quantitativos a serem adquiridos, os fornecedores para os quais serão emitidos os pedidos.</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14.2</w:t>
      </w:r>
      <w:r w:rsidR="00BC647D" w:rsidRPr="006725B8">
        <w:rPr>
          <w:rFonts w:ascii="Arial" w:hAnsi="Arial" w:cs="Arial"/>
        </w:rPr>
        <w:t xml:space="preserve">- A convocação dos fornecedores pela Secretaria de </w:t>
      </w:r>
      <w:r w:rsidR="00071956">
        <w:rPr>
          <w:rFonts w:ascii="Arial" w:hAnsi="Arial" w:cs="Arial"/>
        </w:rPr>
        <w:t>saúde</w:t>
      </w:r>
      <w:r w:rsidR="00BC647D" w:rsidRPr="006725B8">
        <w:rPr>
          <w:rFonts w:ascii="Arial" w:hAnsi="Arial" w:cs="Arial"/>
        </w:rPr>
        <w:t xml:space="preserve"> será formalizada e conterá o endereço e o prazo máximo em que deverão comparecer para retirar o respectivo pedido.</w:t>
      </w:r>
    </w:p>
    <w:p w:rsidR="00BC647D" w:rsidRPr="006725B8" w:rsidRDefault="00BC647D" w:rsidP="00BC647D">
      <w:pPr>
        <w:jc w:val="both"/>
        <w:rPr>
          <w:rFonts w:ascii="Arial" w:hAnsi="Arial" w:cs="Arial"/>
        </w:rPr>
      </w:pPr>
    </w:p>
    <w:p w:rsidR="00BC647D" w:rsidRPr="006725B8" w:rsidRDefault="008A07F4" w:rsidP="00BC647D">
      <w:pPr>
        <w:jc w:val="both"/>
        <w:rPr>
          <w:rFonts w:ascii="Arial" w:hAnsi="Arial" w:cs="Arial"/>
        </w:rPr>
      </w:pPr>
      <w:r w:rsidRPr="006725B8">
        <w:rPr>
          <w:rFonts w:ascii="Arial" w:hAnsi="Arial" w:cs="Arial"/>
        </w:rPr>
        <w:t>14.3</w:t>
      </w:r>
      <w:r w:rsidR="00BC647D" w:rsidRPr="006725B8">
        <w:rPr>
          <w:rFonts w:ascii="Arial" w:hAnsi="Arial" w:cs="Arial"/>
        </w:rPr>
        <w:t>- O fornecedor convocado na forma do subitem anterior que não comparecer, não retirar o pedido no prazo estipulado ou não cumpri</w:t>
      </w:r>
      <w:r w:rsidRPr="006725B8">
        <w:rPr>
          <w:rFonts w:ascii="Arial" w:hAnsi="Arial" w:cs="Arial"/>
        </w:rPr>
        <w:t xml:space="preserve">r as obrigações </w:t>
      </w:r>
      <w:r w:rsidR="00071956" w:rsidRPr="006725B8">
        <w:rPr>
          <w:rFonts w:ascii="Arial" w:hAnsi="Arial" w:cs="Arial"/>
        </w:rPr>
        <w:t>estabelecidas no</w:t>
      </w:r>
      <w:r w:rsidRPr="006725B8">
        <w:rPr>
          <w:rFonts w:ascii="Arial" w:hAnsi="Arial" w:cs="Arial"/>
        </w:rPr>
        <w:t xml:space="preserve"> contrato</w:t>
      </w:r>
      <w:r w:rsidR="00BC647D" w:rsidRPr="006725B8">
        <w:rPr>
          <w:rFonts w:ascii="Arial" w:hAnsi="Arial" w:cs="Arial"/>
        </w:rPr>
        <w:t>, estará sujeito às sanções previstas neste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15- DAS OBRIGAÇÕES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15.1.1- </w:t>
      </w:r>
      <w:r w:rsidRPr="006725B8">
        <w:rPr>
          <w:rFonts w:ascii="Arial" w:hAnsi="Arial" w:cs="Arial"/>
          <w:b/>
        </w:rPr>
        <w:t xml:space="preserve">Pela recusa injustificada </w:t>
      </w:r>
      <w:r w:rsidRPr="006725B8">
        <w:rPr>
          <w:rFonts w:ascii="Arial" w:hAnsi="Arial" w:cs="Arial"/>
        </w:rPr>
        <w:t>para a entrega dos itens ofertados, nos prazos previstos neste edital, será aplicada multa na razão de 10%(dez por cento) calculado sobre o valor total da proposta, até 05(cinco) dias consecutivos.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15.1.2- </w:t>
      </w:r>
      <w:r w:rsidRPr="006725B8">
        <w:rPr>
          <w:rFonts w:ascii="Arial" w:hAnsi="Arial" w:cs="Arial"/>
          <w:b/>
        </w:rPr>
        <w:t xml:space="preserve">Pelo atraso ou demora injustificados </w:t>
      </w:r>
      <w:r w:rsidRPr="006725B8">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15.1.3- </w:t>
      </w:r>
      <w:r w:rsidRPr="006725B8">
        <w:rPr>
          <w:rFonts w:ascii="Arial" w:hAnsi="Arial" w:cs="Arial"/>
          <w:b/>
        </w:rPr>
        <w:t xml:space="preserve">Pela entrega em desacordo </w:t>
      </w:r>
      <w:r w:rsidRPr="006725B8">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15.2- Nos termos do art.7º da Lei nº 10.520 de 17/07/2002, a licitante sem prejuízo das demais cominações legais e contratuais, poderá ficar, pelo prazo de até 05(cinco) anos</w:t>
      </w:r>
      <w:r w:rsidRPr="006725B8">
        <w:rPr>
          <w:rFonts w:ascii="Arial" w:hAnsi="Arial" w:cs="Arial"/>
          <w:b/>
        </w:rPr>
        <w:t xml:space="preserve">, </w:t>
      </w:r>
      <w:r w:rsidRPr="006725B8">
        <w:rPr>
          <w:rFonts w:ascii="Arial" w:hAnsi="Arial" w:cs="Arial"/>
        </w:rPr>
        <w:t>impedida de licitar e contratar com Administração Pública e descredenciada do registro cadastral de Fornecedores do Município de Janaúba/MG, nos casos de:</w:t>
      </w:r>
    </w:p>
    <w:p w:rsidR="00BC647D" w:rsidRPr="006725B8" w:rsidRDefault="00BC647D" w:rsidP="00BC647D">
      <w:pPr>
        <w:jc w:val="both"/>
        <w:rPr>
          <w:rFonts w:ascii="Arial" w:hAnsi="Arial" w:cs="Arial"/>
        </w:rPr>
      </w:pPr>
    </w:p>
    <w:p w:rsidR="00BC647D" w:rsidRPr="006725B8" w:rsidRDefault="00BC647D" w:rsidP="001D6C8C">
      <w:pPr>
        <w:numPr>
          <w:ilvl w:val="0"/>
          <w:numId w:val="1"/>
        </w:numPr>
        <w:jc w:val="both"/>
        <w:rPr>
          <w:rFonts w:ascii="Arial" w:hAnsi="Arial" w:cs="Arial"/>
        </w:rPr>
      </w:pPr>
      <w:r w:rsidRPr="006725B8">
        <w:rPr>
          <w:rFonts w:ascii="Arial" w:hAnsi="Arial" w:cs="Arial"/>
        </w:rPr>
        <w:t>apresentação de documentação falsa;</w:t>
      </w:r>
    </w:p>
    <w:p w:rsidR="00BC647D" w:rsidRPr="006725B8" w:rsidRDefault="00BC647D" w:rsidP="001D6C8C">
      <w:pPr>
        <w:numPr>
          <w:ilvl w:val="0"/>
          <w:numId w:val="1"/>
        </w:numPr>
        <w:jc w:val="both"/>
        <w:rPr>
          <w:rFonts w:ascii="Arial" w:hAnsi="Arial" w:cs="Arial"/>
        </w:rPr>
      </w:pPr>
      <w:r w:rsidRPr="006725B8">
        <w:rPr>
          <w:rFonts w:ascii="Arial" w:hAnsi="Arial" w:cs="Arial"/>
        </w:rPr>
        <w:t>retardamento na entrega dos produtos;</w:t>
      </w:r>
    </w:p>
    <w:p w:rsidR="00BC647D" w:rsidRPr="006725B8" w:rsidRDefault="00BC647D" w:rsidP="001D6C8C">
      <w:pPr>
        <w:numPr>
          <w:ilvl w:val="0"/>
          <w:numId w:val="1"/>
        </w:numPr>
        <w:jc w:val="both"/>
        <w:rPr>
          <w:rFonts w:ascii="Arial" w:hAnsi="Arial" w:cs="Arial"/>
        </w:rPr>
      </w:pPr>
      <w:r w:rsidRPr="006725B8">
        <w:rPr>
          <w:rFonts w:ascii="Arial" w:hAnsi="Arial" w:cs="Arial"/>
        </w:rPr>
        <w:t>na manutenção da proposta escrita ou lance verbal, após a adjudicação;</w:t>
      </w:r>
    </w:p>
    <w:p w:rsidR="00BC647D" w:rsidRPr="006725B8" w:rsidRDefault="00BC647D" w:rsidP="001D6C8C">
      <w:pPr>
        <w:numPr>
          <w:ilvl w:val="0"/>
          <w:numId w:val="1"/>
        </w:numPr>
        <w:jc w:val="both"/>
        <w:rPr>
          <w:rFonts w:ascii="Arial" w:hAnsi="Arial" w:cs="Arial"/>
        </w:rPr>
      </w:pPr>
      <w:r w:rsidRPr="006725B8">
        <w:rPr>
          <w:rFonts w:ascii="Arial" w:hAnsi="Arial" w:cs="Arial"/>
        </w:rPr>
        <w:t>comportamento inidôneo;</w:t>
      </w:r>
    </w:p>
    <w:p w:rsidR="00BC647D" w:rsidRPr="006725B8" w:rsidRDefault="00BC647D" w:rsidP="001D6C8C">
      <w:pPr>
        <w:numPr>
          <w:ilvl w:val="0"/>
          <w:numId w:val="1"/>
        </w:numPr>
        <w:jc w:val="both"/>
        <w:rPr>
          <w:rFonts w:ascii="Arial" w:hAnsi="Arial" w:cs="Arial"/>
        </w:rPr>
      </w:pPr>
      <w:r w:rsidRPr="006725B8">
        <w:rPr>
          <w:rFonts w:ascii="Arial" w:hAnsi="Arial" w:cs="Arial"/>
        </w:rPr>
        <w:t>fraude na execução do contrato;</w:t>
      </w:r>
    </w:p>
    <w:p w:rsidR="00BC647D" w:rsidRPr="006725B8" w:rsidRDefault="00BC647D" w:rsidP="001D6C8C">
      <w:pPr>
        <w:numPr>
          <w:ilvl w:val="0"/>
          <w:numId w:val="1"/>
        </w:numPr>
        <w:jc w:val="both"/>
        <w:rPr>
          <w:rFonts w:ascii="Arial" w:hAnsi="Arial" w:cs="Arial"/>
        </w:rPr>
      </w:pPr>
      <w:r w:rsidRPr="006725B8">
        <w:rPr>
          <w:rFonts w:ascii="Arial" w:hAnsi="Arial" w:cs="Arial"/>
        </w:rPr>
        <w:t>falha na execução.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 xml:space="preserve">15.3- A licitante terá assegurado o direito de contraditório e ampla </w:t>
      </w:r>
      <w:proofErr w:type="spellStart"/>
      <w:r w:rsidRPr="006725B8">
        <w:rPr>
          <w:rFonts w:ascii="Arial" w:hAnsi="Arial" w:cs="Arial"/>
        </w:rPr>
        <w:t>defesa,com</w:t>
      </w:r>
      <w:proofErr w:type="spellEnd"/>
      <w:r w:rsidRPr="006725B8">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rPr>
      </w:pPr>
      <w:r w:rsidRPr="006725B8">
        <w:rPr>
          <w:rFonts w:ascii="Arial" w:hAnsi="Arial" w:cs="Arial"/>
          <w:b/>
        </w:rPr>
        <w:t xml:space="preserve">16- DO PROCEDIMENTO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rPr>
      </w:pPr>
      <w:r w:rsidRPr="006725B8">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 No </w:t>
      </w:r>
      <w:proofErr w:type="spellStart"/>
      <w:r w:rsidRPr="006725B8">
        <w:rPr>
          <w:rFonts w:ascii="Arial" w:hAnsi="Arial" w:cs="Arial"/>
        </w:rPr>
        <w:t>dias</w:t>
      </w:r>
      <w:proofErr w:type="spellEnd"/>
      <w:r w:rsidRPr="006725B8">
        <w:rPr>
          <w:rFonts w:ascii="Arial" w:hAnsi="Arial" w:cs="Arial"/>
        </w:rPr>
        <w:t>, hora e local, designados neste edital, será realizada a sessão pública para recebimento das propostas e da documentação de habilitação, devendo o interessado ou seu representante legal proceder ao respectivo credenciamento, nos termos do subitem 5.1.</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sidRPr="006725B8">
        <w:rPr>
          <w:rFonts w:ascii="Arial" w:hAnsi="Arial" w:cs="Arial"/>
          <w:b/>
        </w:rPr>
        <w:t>Menor Preço</w:t>
      </w:r>
      <w:r w:rsidRPr="006725B8">
        <w:rPr>
          <w:rFonts w:ascii="Arial" w:hAnsi="Arial" w:cs="Arial"/>
        </w:rPr>
        <w:t xml:space="preserve"> – </w:t>
      </w:r>
      <w:r w:rsidRPr="006725B8">
        <w:rPr>
          <w:rFonts w:ascii="Arial" w:hAnsi="Arial" w:cs="Arial"/>
          <w:b/>
        </w:rPr>
        <w:t>UNITÁRIO</w:t>
      </w:r>
      <w:r w:rsidRPr="006725B8">
        <w:rPr>
          <w:rFonts w:ascii="Arial" w:hAnsi="Arial" w:cs="Arial"/>
        </w:rPr>
        <w:t xml:space="preserve"> e aqueles que tenham apresentando propostas em valores e superior em até 10% (dez por cento), relativamente à de menor valor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16.4- Quando não forem verificadas, no mínimo, três propostas escritas de preços nas condições definidas no subitem 16.3, o Pregoeiro classificará as melhores propostas </w:t>
      </w:r>
      <w:proofErr w:type="spellStart"/>
      <w:r w:rsidRPr="006725B8">
        <w:rPr>
          <w:rFonts w:ascii="Arial" w:hAnsi="Arial" w:cs="Arial"/>
        </w:rPr>
        <w:t>subseqüentes</w:t>
      </w:r>
      <w:proofErr w:type="spellEnd"/>
      <w:r w:rsidRPr="006725B8">
        <w:rPr>
          <w:rFonts w:ascii="Arial" w:hAnsi="Arial" w:cs="Arial"/>
        </w:rPr>
        <w:t>, até o máximo de três, para que os seus autores participem dos lances verbais, quaisquer que sejam os preços oferecidos nas propostas escritas.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16.5- Será dado </w:t>
      </w:r>
      <w:proofErr w:type="spellStart"/>
      <w:r w:rsidRPr="006725B8">
        <w:rPr>
          <w:rFonts w:ascii="Arial" w:hAnsi="Arial" w:cs="Arial"/>
        </w:rPr>
        <w:t>inicio</w:t>
      </w:r>
      <w:proofErr w:type="spellEnd"/>
      <w:r w:rsidRPr="006725B8">
        <w:rPr>
          <w:rFonts w:ascii="Arial" w:hAnsi="Arial" w:cs="Arial"/>
        </w:rPr>
        <w:t xml:space="preserve"> a etapa de apresentação de lances pelos proponentes, que deverão ser formulados de forma sucessiva, em valores distintos e decrescentes.</w:t>
      </w:r>
    </w:p>
    <w:p w:rsidR="00BC647D" w:rsidRPr="006725B8" w:rsidRDefault="00BC647D" w:rsidP="00BC647D">
      <w:pPr>
        <w:jc w:val="both"/>
        <w:rPr>
          <w:rFonts w:ascii="Arial" w:hAnsi="Arial" w:cs="Arial"/>
        </w:rPr>
      </w:pPr>
      <w:r w:rsidRPr="006725B8">
        <w:rPr>
          <w:rFonts w:ascii="Arial" w:hAnsi="Arial" w:cs="Arial"/>
        </w:rPr>
        <w:t>16.5.1- os lances serão realizados pelo menor preço unitário por item.</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16.6- O Pregoeiro convidará, individualmente, as licitantes classificadas, de forma </w:t>
      </w:r>
      <w:proofErr w:type="spellStart"/>
      <w:r w:rsidRPr="006725B8">
        <w:rPr>
          <w:rFonts w:ascii="Arial" w:hAnsi="Arial" w:cs="Arial"/>
        </w:rPr>
        <w:t>seqüencial</w:t>
      </w:r>
      <w:proofErr w:type="spellEnd"/>
      <w:r w:rsidRPr="006725B8">
        <w:rPr>
          <w:rFonts w:ascii="Arial" w:hAnsi="Arial" w:cs="Arial"/>
        </w:rPr>
        <w:t>, a apresentar lances verbais, a partir do auto da proposta classificada de menor preço e as demais, em ordem decrescente de valor.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16.7- Não poderá haver desistência dos lances já ofertados, sujeitando-se a licitante desistente às penalidades constantes do art. 7º da Lei 10.520 de 17/07/2002.</w:t>
      </w:r>
    </w:p>
    <w:p w:rsidR="00BC647D" w:rsidRPr="006725B8" w:rsidRDefault="00BC647D" w:rsidP="00BC647D">
      <w:pPr>
        <w:jc w:val="both"/>
        <w:rPr>
          <w:rFonts w:ascii="Arial" w:hAnsi="Arial" w:cs="Arial"/>
        </w:rPr>
      </w:pPr>
      <w:r w:rsidRPr="006725B8">
        <w:rPr>
          <w:rFonts w:ascii="Arial" w:hAnsi="Arial" w:cs="Arial"/>
        </w:rPr>
        <w:t xml:space="preserve">16.8- A desistência em apresentar lance verbal, quando convocado pelo pregoeiro, implicará a exclusão licitante da etapa de lances verbais e na manutenção do </w:t>
      </w:r>
      <w:proofErr w:type="spellStart"/>
      <w:r w:rsidRPr="006725B8">
        <w:rPr>
          <w:rFonts w:ascii="Arial" w:hAnsi="Arial" w:cs="Arial"/>
        </w:rPr>
        <w:t>ultimo</w:t>
      </w:r>
      <w:proofErr w:type="spellEnd"/>
      <w:r w:rsidRPr="006725B8">
        <w:rPr>
          <w:rFonts w:ascii="Arial" w:hAnsi="Arial" w:cs="Arial"/>
        </w:rPr>
        <w:t xml:space="preserve"> preço apresentando pela licitante, para efeito de posterior ordenação das propostas.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16.9- Caso não se realize lances verbais, será verificada a conformidade entre a proposta escrita de menor preço e o valor estimado pelo município.</w:t>
      </w:r>
    </w:p>
    <w:p w:rsidR="00BC647D" w:rsidRPr="006725B8" w:rsidRDefault="00BC647D" w:rsidP="00BC647D">
      <w:pPr>
        <w:jc w:val="both"/>
        <w:rPr>
          <w:rFonts w:ascii="Arial" w:hAnsi="Arial" w:cs="Arial"/>
        </w:rPr>
      </w:pPr>
      <w:r w:rsidRPr="006725B8">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16.10- Declarada encerrada a etapa competitiva e ordenadas às propostas, o Pregoeiro examinará a aceitabilidade da primeira classificada, quanto ao objeto e valor, decidindo motivadamente a respeito.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sidRPr="006725B8">
        <w:rPr>
          <w:rFonts w:ascii="Arial" w:hAnsi="Arial" w:cs="Arial"/>
        </w:rPr>
        <w:t>habilitatórias</w:t>
      </w:r>
      <w:proofErr w:type="spellEnd"/>
      <w:r w:rsidRPr="006725B8">
        <w:rPr>
          <w:rFonts w:ascii="Arial" w:hAnsi="Arial" w:cs="Arial"/>
        </w:rPr>
        <w:t>.</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16.12-Constatado o atendimento das exigências fixadas no edital, a(s) licitante(s) será(ao) declarada vencedora, sendo-lhe adjudicado o objeto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16.13- Se a oferta não for aceitável ou se a licitante desatender às exigências </w:t>
      </w:r>
      <w:proofErr w:type="spellStart"/>
      <w:r w:rsidRPr="006725B8">
        <w:rPr>
          <w:rFonts w:ascii="Arial" w:hAnsi="Arial" w:cs="Arial"/>
        </w:rPr>
        <w:t>habiltatórias</w:t>
      </w:r>
      <w:proofErr w:type="spellEnd"/>
      <w:r w:rsidRPr="006725B8">
        <w:rPr>
          <w:rFonts w:ascii="Arial" w:hAnsi="Arial" w:cs="Arial"/>
        </w:rPr>
        <w:t xml:space="preserve">, o Pregoeiro examinará as ofertas </w:t>
      </w:r>
      <w:proofErr w:type="spellStart"/>
      <w:r w:rsidRPr="006725B8">
        <w:rPr>
          <w:rFonts w:ascii="Arial" w:hAnsi="Arial" w:cs="Arial"/>
        </w:rPr>
        <w:t>subseqüentes</w:t>
      </w:r>
      <w:proofErr w:type="spellEnd"/>
      <w:r w:rsidRPr="006725B8">
        <w:rPr>
          <w:rFonts w:ascii="Arial" w:hAnsi="Arial" w:cs="Arial"/>
        </w:rPr>
        <w:t xml:space="preserve"> verificando a sua aceitabilidade e procedendo à habitação do proponente, </w:t>
      </w:r>
      <w:r w:rsidRPr="006725B8">
        <w:rPr>
          <w:rFonts w:ascii="Arial" w:hAnsi="Arial" w:cs="Arial"/>
        </w:rPr>
        <w:lastRenderedPageBreak/>
        <w:t>na ordem de classificação, e assim sucessivamente, até apuração de uma proposta que atenda ao edital, sendo a respectiva licitante declarada vencedora e a ela adjudicados o fornecimento dos produtos.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16.14- Nas situações previstas nos subitens 16.11 e 16.13, o Pregoeiro poderá negociar diretamente com o proponente para que seja obtido preço melhor.</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16.15- Todos os documentos serão colocados </w:t>
      </w:r>
      <w:proofErr w:type="spellStart"/>
      <w:r w:rsidRPr="006725B8">
        <w:rPr>
          <w:rFonts w:ascii="Arial" w:hAnsi="Arial" w:cs="Arial"/>
        </w:rPr>
        <w:t>á</w:t>
      </w:r>
      <w:proofErr w:type="spellEnd"/>
      <w:r w:rsidRPr="006725B8">
        <w:rPr>
          <w:rFonts w:ascii="Arial" w:hAnsi="Arial" w:cs="Arial"/>
        </w:rPr>
        <w:t xml:space="preserve"> disposição dos presentes para livre exame e rubrica.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16.16- Declarado o vencedor, qualquer licitante poderá manifestar imediata e </w:t>
      </w:r>
      <w:proofErr w:type="spellStart"/>
      <w:r w:rsidRPr="006725B8">
        <w:rPr>
          <w:rFonts w:ascii="Arial" w:hAnsi="Arial" w:cs="Arial"/>
        </w:rPr>
        <w:t>motivamente</w:t>
      </w:r>
      <w:proofErr w:type="spellEnd"/>
      <w:r w:rsidRPr="006725B8">
        <w:rPr>
          <w:rFonts w:ascii="Arial" w:hAnsi="Arial" w:cs="Arial"/>
        </w:rPr>
        <w:t xml:space="preserve"> a intenção de recorrer, cuja síntese será lavrada em ata, sendo concedido o prazo de 03(três) dias para apresentação das razões do recurso, ficando a</w:t>
      </w:r>
      <w:r w:rsidR="001A6655" w:rsidRPr="006725B8">
        <w:rPr>
          <w:rFonts w:ascii="Arial" w:hAnsi="Arial" w:cs="Arial"/>
        </w:rPr>
        <w:t xml:space="preserve">s demais licitantes, desde logo </w:t>
      </w:r>
      <w:r w:rsidRPr="006725B8">
        <w:rPr>
          <w:rFonts w:ascii="Arial" w:hAnsi="Arial" w:cs="Arial"/>
        </w:rPr>
        <w:t xml:space="preserve">intimados para apresentar </w:t>
      </w:r>
      <w:proofErr w:type="spellStart"/>
      <w:r w:rsidRPr="006725B8">
        <w:rPr>
          <w:rFonts w:ascii="Arial" w:hAnsi="Arial" w:cs="Arial"/>
        </w:rPr>
        <w:t>contra-razões</w:t>
      </w:r>
      <w:proofErr w:type="spellEnd"/>
      <w:r w:rsidRPr="006725B8">
        <w:rPr>
          <w:rFonts w:ascii="Arial" w:hAnsi="Arial" w:cs="Arial"/>
        </w:rPr>
        <w:t xml:space="preserve"> em igual número de dias, que começarão a correr do termino do prazo do recorrente, sendo-lhes assegurada vista imediata dos autos.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16.17-O recurso contra a decisão do Pregoeiro terá efeito suspensivo.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16.18- Decididos os possíveis recursos e constatada a regularidade dos atos procedimentais, a autoridade competente adjudicará e homologará o objeto à licitante vencedora do certame.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sidRPr="006725B8">
        <w:rPr>
          <w:rFonts w:ascii="Arial" w:hAnsi="Arial" w:cs="Arial"/>
        </w:rPr>
        <w:t>Lcp</w:t>
      </w:r>
      <w:proofErr w:type="spellEnd"/>
      <w:r w:rsidRPr="006725B8">
        <w:rPr>
          <w:rFonts w:ascii="Arial" w:hAnsi="Arial" w:cs="Arial"/>
        </w:rPr>
        <w:t xml:space="preserve">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
          <w:bCs/>
        </w:rPr>
      </w:pPr>
      <w:r w:rsidRPr="006725B8">
        <w:rPr>
          <w:rFonts w:ascii="Arial" w:hAnsi="Arial" w:cs="Arial"/>
          <w:b/>
          <w:bCs/>
        </w:rPr>
        <w:t>17- DAS DISPOSIÇÕES GERAIS:</w:t>
      </w:r>
    </w:p>
    <w:p w:rsidR="00BC647D" w:rsidRPr="006725B8" w:rsidRDefault="00BC647D" w:rsidP="00BC647D">
      <w:pPr>
        <w:jc w:val="both"/>
        <w:rPr>
          <w:rFonts w:ascii="Arial" w:hAnsi="Arial" w:cs="Arial"/>
          <w:b/>
          <w:bCs/>
        </w:rPr>
      </w:pPr>
    </w:p>
    <w:p w:rsidR="00BC647D" w:rsidRPr="006725B8" w:rsidRDefault="00BC647D" w:rsidP="00BC647D">
      <w:pPr>
        <w:jc w:val="both"/>
        <w:rPr>
          <w:rFonts w:ascii="Arial" w:hAnsi="Arial" w:cs="Arial"/>
        </w:rPr>
      </w:pPr>
      <w:r w:rsidRPr="006725B8">
        <w:rPr>
          <w:rFonts w:ascii="Arial" w:hAnsi="Arial" w:cs="Arial"/>
        </w:rPr>
        <w:t xml:space="preserve">17.1- As despesas decorrentes da </w:t>
      </w:r>
      <w:proofErr w:type="spellStart"/>
      <w:r w:rsidRPr="006725B8">
        <w:rPr>
          <w:rFonts w:ascii="Arial" w:hAnsi="Arial" w:cs="Arial"/>
          <w:bCs/>
        </w:rPr>
        <w:t>aquisição</w:t>
      </w:r>
      <w:r w:rsidRPr="006725B8">
        <w:rPr>
          <w:rFonts w:ascii="Arial" w:hAnsi="Arial" w:cs="Arial"/>
        </w:rPr>
        <w:t>dos</w:t>
      </w:r>
      <w:proofErr w:type="spellEnd"/>
      <w:r w:rsidRPr="006725B8">
        <w:rPr>
          <w:rFonts w:ascii="Arial" w:hAnsi="Arial" w:cs="Arial"/>
        </w:rPr>
        <w:t xml:space="preserve"> produtos, objetos desta licitação, cor</w:t>
      </w:r>
      <w:r w:rsidR="00A643F3" w:rsidRPr="006725B8">
        <w:rPr>
          <w:rFonts w:ascii="Arial" w:hAnsi="Arial" w:cs="Arial"/>
        </w:rPr>
        <w:t>rerão por conta das seguintes dotações orçamentárias</w:t>
      </w:r>
      <w:r w:rsidRPr="006725B8">
        <w:rPr>
          <w:rFonts w:ascii="Arial" w:hAnsi="Arial" w:cs="Arial"/>
        </w:rPr>
        <w:t>.</w:t>
      </w:r>
    </w:p>
    <w:p w:rsidR="00785868" w:rsidRPr="006725B8" w:rsidRDefault="00785868" w:rsidP="00BC647D">
      <w:pPr>
        <w:jc w:val="both"/>
        <w:rPr>
          <w:rFonts w:ascii="Arial" w:hAnsi="Arial" w:cs="Arial"/>
        </w:rPr>
      </w:pPr>
    </w:p>
    <w:p w:rsidR="00D10C54" w:rsidRPr="00D10C54" w:rsidRDefault="00D10C54" w:rsidP="00D10C54">
      <w:pPr>
        <w:autoSpaceDE w:val="0"/>
        <w:autoSpaceDN w:val="0"/>
        <w:adjustRightInd w:val="0"/>
        <w:spacing w:before="240" w:line="360" w:lineRule="auto"/>
        <w:jc w:val="both"/>
        <w:rPr>
          <w:rFonts w:ascii="Arial" w:hAnsi="Arial" w:cs="Arial"/>
          <w:sz w:val="24"/>
          <w:szCs w:val="24"/>
        </w:rPr>
      </w:pPr>
      <w:r w:rsidRPr="00D10C54">
        <w:rPr>
          <w:rFonts w:ascii="Arial" w:hAnsi="Arial" w:cs="Arial"/>
          <w:sz w:val="24"/>
          <w:szCs w:val="24"/>
        </w:rPr>
        <w:t xml:space="preserve">09.01.01.10.302.0024.1039.44905200 Ficha 882 Fonte 153 </w:t>
      </w:r>
    </w:p>
    <w:p w:rsidR="00D10C54" w:rsidRPr="00D10C54" w:rsidRDefault="00D10C54" w:rsidP="00D10C54">
      <w:pPr>
        <w:autoSpaceDE w:val="0"/>
        <w:autoSpaceDN w:val="0"/>
        <w:adjustRightInd w:val="0"/>
        <w:spacing w:before="240" w:line="360" w:lineRule="auto"/>
        <w:jc w:val="both"/>
        <w:rPr>
          <w:rFonts w:ascii="Arial" w:hAnsi="Arial" w:cs="Arial"/>
          <w:sz w:val="24"/>
          <w:szCs w:val="24"/>
        </w:rPr>
      </w:pPr>
      <w:r w:rsidRPr="00D10C54">
        <w:rPr>
          <w:rFonts w:ascii="Arial" w:hAnsi="Arial" w:cs="Arial"/>
          <w:sz w:val="24"/>
          <w:szCs w:val="24"/>
        </w:rPr>
        <w:t>09.01.01.10.302.0024.1039.44905200 Ficha 880 Fonte 102.</w:t>
      </w:r>
    </w:p>
    <w:p w:rsidR="00785868" w:rsidRPr="006725B8" w:rsidRDefault="00785868"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17.4- Uma vez iniciada a sessão, após o credenciamento não serão admitidas à licitação as participantes retardatárias.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lastRenderedPageBreak/>
        <w:t>17.5- Da sessão de aberturas dos envelopes, lavrar-se-á ata circunstanciada, na qual se mencionará tudo o que ocorrer no ato. A ata será assinada pelo Pregoeiro pela equipe de apoio e pelos representantes credenciados.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17.8- Os envelopes contendo a documentação </w:t>
      </w:r>
      <w:proofErr w:type="spellStart"/>
      <w:r w:rsidRPr="006725B8">
        <w:rPr>
          <w:rFonts w:ascii="Arial" w:hAnsi="Arial" w:cs="Arial"/>
        </w:rPr>
        <w:t>habilitatória</w:t>
      </w:r>
      <w:proofErr w:type="spellEnd"/>
      <w:r w:rsidRPr="006725B8">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17.9- Servidores Municipais assim considerados aqueles do artigo 84, ‘’caput’’ e parágrafo 1º, da Lei nº 8.666/93, estarão impedidos de participar deste certame licitatório, (tanto como membro da diretoria da empresa ou como do quadro de funcionários desta), por determinação do artigo 9º, inciso III, da Lei nº. 8.666/93.</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17.10- Todos os documentos deverão ser apresentados, se possível, em folha tamanho A4.</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17.12- Fazem parte integrante deste Edital:</w:t>
      </w:r>
    </w:p>
    <w:p w:rsidR="00BC647D" w:rsidRPr="006725B8" w:rsidRDefault="00BC647D" w:rsidP="001D6C8C">
      <w:pPr>
        <w:numPr>
          <w:ilvl w:val="0"/>
          <w:numId w:val="2"/>
        </w:numPr>
        <w:jc w:val="both"/>
        <w:rPr>
          <w:rFonts w:ascii="Arial" w:hAnsi="Arial" w:cs="Arial"/>
        </w:rPr>
      </w:pPr>
      <w:r w:rsidRPr="006725B8">
        <w:rPr>
          <w:rFonts w:ascii="Arial" w:hAnsi="Arial" w:cs="Arial"/>
        </w:rPr>
        <w:t>Anexo I: Descrição dos itens ;</w:t>
      </w:r>
    </w:p>
    <w:p w:rsidR="00BC647D" w:rsidRPr="006725B8" w:rsidRDefault="00BC647D" w:rsidP="001D6C8C">
      <w:pPr>
        <w:numPr>
          <w:ilvl w:val="0"/>
          <w:numId w:val="2"/>
        </w:numPr>
        <w:jc w:val="both"/>
        <w:rPr>
          <w:rFonts w:ascii="Arial" w:hAnsi="Arial" w:cs="Arial"/>
        </w:rPr>
      </w:pPr>
      <w:r w:rsidRPr="006725B8">
        <w:rPr>
          <w:rFonts w:ascii="Arial" w:hAnsi="Arial" w:cs="Arial"/>
        </w:rPr>
        <w:t>Anexo II: Modelo de Credenciamento;</w:t>
      </w:r>
    </w:p>
    <w:p w:rsidR="00BC647D" w:rsidRPr="006725B8" w:rsidRDefault="00BC647D" w:rsidP="001D6C8C">
      <w:pPr>
        <w:numPr>
          <w:ilvl w:val="0"/>
          <w:numId w:val="2"/>
        </w:numPr>
        <w:jc w:val="both"/>
        <w:rPr>
          <w:rFonts w:ascii="Arial" w:hAnsi="Arial" w:cs="Arial"/>
        </w:rPr>
      </w:pPr>
      <w:r w:rsidRPr="006725B8">
        <w:rPr>
          <w:rFonts w:ascii="Arial" w:hAnsi="Arial" w:cs="Arial"/>
        </w:rPr>
        <w:t>Anexo III: Modelo da Proposta de Preços;</w:t>
      </w:r>
    </w:p>
    <w:p w:rsidR="00BC647D" w:rsidRPr="006725B8" w:rsidRDefault="00BC647D" w:rsidP="001D6C8C">
      <w:pPr>
        <w:numPr>
          <w:ilvl w:val="0"/>
          <w:numId w:val="2"/>
        </w:numPr>
        <w:jc w:val="both"/>
        <w:rPr>
          <w:rFonts w:ascii="Arial" w:hAnsi="Arial" w:cs="Arial"/>
        </w:rPr>
      </w:pPr>
      <w:r w:rsidRPr="006725B8">
        <w:rPr>
          <w:rFonts w:ascii="Arial" w:hAnsi="Arial" w:cs="Arial"/>
        </w:rPr>
        <w:t>Anexo IV: Declaração (cumprimento ao artigo 7º, inciso XXXIII da CF);</w:t>
      </w:r>
    </w:p>
    <w:p w:rsidR="00BC647D" w:rsidRPr="006725B8" w:rsidRDefault="00BC647D" w:rsidP="001D6C8C">
      <w:pPr>
        <w:numPr>
          <w:ilvl w:val="0"/>
          <w:numId w:val="2"/>
        </w:numPr>
        <w:jc w:val="both"/>
        <w:rPr>
          <w:rFonts w:ascii="Arial" w:hAnsi="Arial" w:cs="Arial"/>
        </w:rPr>
      </w:pPr>
      <w:r w:rsidRPr="006725B8">
        <w:rPr>
          <w:rFonts w:ascii="Arial" w:hAnsi="Arial" w:cs="Arial"/>
        </w:rPr>
        <w:t>Anexo V: Declaração de enquadramento como Microempresa ou Empresa de pequeno porte;</w:t>
      </w:r>
    </w:p>
    <w:p w:rsidR="00BC647D" w:rsidRPr="006725B8" w:rsidRDefault="00BC647D" w:rsidP="001D6C8C">
      <w:pPr>
        <w:numPr>
          <w:ilvl w:val="0"/>
          <w:numId w:val="2"/>
        </w:numPr>
        <w:jc w:val="both"/>
        <w:rPr>
          <w:rFonts w:ascii="Arial" w:hAnsi="Arial" w:cs="Arial"/>
          <w:b/>
          <w:bCs/>
        </w:rPr>
      </w:pPr>
      <w:r w:rsidRPr="006725B8">
        <w:rPr>
          <w:rFonts w:ascii="Arial" w:hAnsi="Arial" w:cs="Arial"/>
        </w:rPr>
        <w:t>Anexo VI: Modelo de Declaração Relativa a Trabalho de Menores;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w:t>
      </w:r>
      <w:r w:rsidR="00BC647D" w:rsidRPr="006725B8">
        <w:rPr>
          <w:rFonts w:ascii="Arial" w:hAnsi="Arial" w:cs="Arial"/>
        </w:rPr>
        <w:t xml:space="preserve"> Modelo da Declaração de Inexistência de Fatos Impeditivos;</w:t>
      </w:r>
    </w:p>
    <w:p w:rsidR="00BC647D" w:rsidRPr="006725B8" w:rsidRDefault="00CC2650" w:rsidP="001D6C8C">
      <w:pPr>
        <w:numPr>
          <w:ilvl w:val="0"/>
          <w:numId w:val="2"/>
        </w:numPr>
        <w:jc w:val="both"/>
        <w:rPr>
          <w:rFonts w:ascii="Arial" w:hAnsi="Arial" w:cs="Arial"/>
          <w:b/>
          <w:bCs/>
        </w:rPr>
      </w:pPr>
      <w:r w:rsidRPr="006725B8">
        <w:rPr>
          <w:rFonts w:ascii="Arial" w:hAnsi="Arial" w:cs="Arial"/>
        </w:rPr>
        <w:t>Anexo VIII:</w:t>
      </w:r>
      <w:r w:rsidR="00BC647D" w:rsidRPr="006725B8">
        <w:rPr>
          <w:rFonts w:ascii="Arial" w:hAnsi="Arial" w:cs="Arial"/>
        </w:rPr>
        <w:t xml:space="preserve"> Minuta da </w:t>
      </w:r>
      <w:r w:rsidRPr="006725B8">
        <w:rPr>
          <w:rFonts w:ascii="Arial" w:hAnsi="Arial" w:cs="Arial"/>
        </w:rPr>
        <w:t>de contrato</w:t>
      </w:r>
      <w:r w:rsidR="00BC647D" w:rsidRPr="006725B8">
        <w:rPr>
          <w:rFonts w:ascii="Arial" w:hAnsi="Arial" w:cs="Arial"/>
        </w:rPr>
        <w:t>;</w:t>
      </w:r>
    </w:p>
    <w:p w:rsidR="00BC647D" w:rsidRPr="006725B8" w:rsidRDefault="00CC2650" w:rsidP="001D6C8C">
      <w:pPr>
        <w:numPr>
          <w:ilvl w:val="0"/>
          <w:numId w:val="2"/>
        </w:numPr>
        <w:jc w:val="both"/>
        <w:rPr>
          <w:rFonts w:ascii="Arial" w:hAnsi="Arial" w:cs="Arial"/>
          <w:bCs/>
        </w:rPr>
      </w:pPr>
      <w:r w:rsidRPr="006725B8">
        <w:rPr>
          <w:rFonts w:ascii="Arial" w:hAnsi="Arial" w:cs="Arial"/>
          <w:bCs/>
        </w:rPr>
        <w:t xml:space="preserve">Anexo IX: </w:t>
      </w:r>
      <w:r w:rsidR="00BC647D" w:rsidRPr="006725B8">
        <w:rPr>
          <w:rFonts w:ascii="Arial" w:hAnsi="Arial" w:cs="Arial"/>
          <w:bCs/>
        </w:rPr>
        <w:t>Termo de Referência.</w:t>
      </w:r>
    </w:p>
    <w:p w:rsidR="00BC647D" w:rsidRPr="006725B8" w:rsidRDefault="00BC647D" w:rsidP="00BC647D">
      <w:pPr>
        <w:jc w:val="both"/>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17.13- A presente contratação reger-se-á pela Lei 8.666/93, e suas alterações, Lei nº 10.520/02 e Decreto Municipal nº001/06 os quais, juntamente com normas de direito público, resolverão os casos omissos.</w:t>
      </w:r>
    </w:p>
    <w:p w:rsidR="00BC647D" w:rsidRPr="006725B8" w:rsidRDefault="00BC647D" w:rsidP="00BC647D">
      <w:pPr>
        <w:pStyle w:val="Corpodetexto"/>
        <w:rPr>
          <w:rFonts w:ascii="Arial" w:hAnsi="Arial" w:cs="Arial"/>
        </w:rPr>
      </w:pPr>
    </w:p>
    <w:p w:rsidR="00BC647D" w:rsidRPr="006725B8" w:rsidRDefault="00BC647D" w:rsidP="00BC647D">
      <w:pPr>
        <w:pStyle w:val="Corpodetexto"/>
        <w:rPr>
          <w:rFonts w:ascii="Arial" w:hAnsi="Arial" w:cs="Arial"/>
        </w:rPr>
      </w:pPr>
      <w:r w:rsidRPr="006725B8">
        <w:rPr>
          <w:rFonts w:ascii="Arial" w:hAnsi="Arial" w:cs="Arial"/>
        </w:rPr>
        <w:t xml:space="preserve">Janaúba/MG, </w:t>
      </w:r>
      <w:r w:rsidR="00D838BC">
        <w:rPr>
          <w:rFonts w:ascii="Arial" w:hAnsi="Arial" w:cs="Arial"/>
        </w:rPr>
        <w:t>30</w:t>
      </w:r>
      <w:r w:rsidR="00A21F14">
        <w:rPr>
          <w:rFonts w:ascii="Arial" w:hAnsi="Arial" w:cs="Arial"/>
        </w:rPr>
        <w:t xml:space="preserve"> </w:t>
      </w:r>
      <w:r w:rsidR="00A643F3" w:rsidRPr="006725B8">
        <w:rPr>
          <w:rFonts w:ascii="Arial" w:hAnsi="Arial" w:cs="Arial"/>
        </w:rPr>
        <w:t xml:space="preserve">de </w:t>
      </w:r>
      <w:r w:rsidR="00725A18">
        <w:rPr>
          <w:rFonts w:ascii="Arial" w:hAnsi="Arial" w:cs="Arial"/>
        </w:rPr>
        <w:t>outubro</w:t>
      </w:r>
      <w:r w:rsidR="00A643F3" w:rsidRPr="006725B8">
        <w:rPr>
          <w:rFonts w:ascii="Arial" w:hAnsi="Arial" w:cs="Arial"/>
        </w:rPr>
        <w:t xml:space="preserve"> de 2018</w:t>
      </w:r>
      <w:r w:rsidRPr="006725B8">
        <w:rPr>
          <w:rFonts w:ascii="Arial" w:hAnsi="Arial" w:cs="Arial"/>
        </w:rPr>
        <w:t>.</w:t>
      </w:r>
    </w:p>
    <w:p w:rsidR="00BC647D" w:rsidRPr="006725B8" w:rsidRDefault="00BC647D" w:rsidP="00BC647D">
      <w:pPr>
        <w:pStyle w:val="Corpodetexto"/>
        <w:rPr>
          <w:rFonts w:ascii="Arial" w:hAnsi="Arial" w:cs="Arial"/>
        </w:rPr>
      </w:pPr>
    </w:p>
    <w:p w:rsidR="00BC647D" w:rsidRPr="006725B8" w:rsidRDefault="0087669D" w:rsidP="00BC647D">
      <w:pPr>
        <w:pStyle w:val="Corpodetexto"/>
        <w:jc w:val="center"/>
        <w:rPr>
          <w:rFonts w:ascii="Arial" w:hAnsi="Arial" w:cs="Arial"/>
          <w:b/>
        </w:rPr>
      </w:pPr>
      <w:r w:rsidRPr="006725B8">
        <w:rPr>
          <w:rFonts w:ascii="Arial" w:hAnsi="Arial" w:cs="Arial"/>
          <w:b/>
        </w:rPr>
        <w:t xml:space="preserve">Marco </w:t>
      </w:r>
      <w:proofErr w:type="spellStart"/>
      <w:r w:rsidRPr="006725B8">
        <w:rPr>
          <w:rFonts w:ascii="Arial" w:hAnsi="Arial" w:cs="Arial"/>
          <w:b/>
        </w:rPr>
        <w:t>Antonio</w:t>
      </w:r>
      <w:proofErr w:type="spellEnd"/>
      <w:r w:rsidRPr="006725B8">
        <w:rPr>
          <w:rFonts w:ascii="Arial" w:hAnsi="Arial" w:cs="Arial"/>
          <w:b/>
        </w:rPr>
        <w:t xml:space="preserve"> de carvalho</w:t>
      </w:r>
    </w:p>
    <w:p w:rsidR="00BC647D" w:rsidRDefault="00BC647D" w:rsidP="00BC647D">
      <w:pPr>
        <w:pStyle w:val="Corpodetexto"/>
        <w:jc w:val="center"/>
        <w:rPr>
          <w:rFonts w:ascii="Arial" w:hAnsi="Arial" w:cs="Arial"/>
          <w:b/>
        </w:rPr>
      </w:pPr>
      <w:r w:rsidRPr="006725B8">
        <w:rPr>
          <w:rFonts w:ascii="Arial" w:hAnsi="Arial" w:cs="Arial"/>
          <w:b/>
        </w:rPr>
        <w:t>Pregoeiro Oficial</w:t>
      </w:r>
    </w:p>
    <w:p w:rsidR="006725B8" w:rsidRDefault="006725B8" w:rsidP="00BC647D">
      <w:pPr>
        <w:pStyle w:val="Corpodetexto"/>
        <w:jc w:val="center"/>
        <w:rPr>
          <w:rFonts w:ascii="Arial" w:hAnsi="Arial" w:cs="Arial"/>
          <w:b/>
        </w:rPr>
      </w:pPr>
    </w:p>
    <w:p w:rsidR="006725B8" w:rsidRDefault="006725B8"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D838BC" w:rsidRDefault="00D838BC" w:rsidP="00BC647D">
      <w:pPr>
        <w:pStyle w:val="Corpodetexto"/>
        <w:jc w:val="center"/>
        <w:rPr>
          <w:rFonts w:ascii="Arial" w:hAnsi="Arial" w:cs="Arial"/>
          <w:b/>
        </w:rPr>
      </w:pPr>
    </w:p>
    <w:p w:rsidR="00067D44" w:rsidRDefault="00067D44" w:rsidP="00BC647D">
      <w:pPr>
        <w:pStyle w:val="Corpodetexto"/>
        <w:jc w:val="center"/>
        <w:rPr>
          <w:rFonts w:ascii="Arial" w:hAnsi="Arial" w:cs="Arial"/>
          <w:b/>
        </w:rPr>
      </w:pPr>
    </w:p>
    <w:p w:rsidR="006725B8" w:rsidRDefault="006725B8" w:rsidP="00D10C54">
      <w:pPr>
        <w:pStyle w:val="Corpodetexto"/>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 – OBJETO/ESPECIFICAÇÕES</w:t>
      </w:r>
    </w:p>
    <w:p w:rsidR="00BC647D" w:rsidRPr="006725B8" w:rsidRDefault="00BC647D" w:rsidP="00BC647D">
      <w:pPr>
        <w:jc w:val="both"/>
        <w:rPr>
          <w:rFonts w:ascii="Arial" w:hAnsi="Arial" w:cs="Arial"/>
        </w:rPr>
      </w:pPr>
    </w:p>
    <w:p w:rsidR="004D0FA6" w:rsidRPr="006725B8" w:rsidRDefault="004D0FA6" w:rsidP="004D0FA6">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4D0FA6" w:rsidRPr="006725B8" w:rsidRDefault="004D0FA6" w:rsidP="004D0FA6">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45</w:t>
      </w:r>
      <w:r w:rsidRPr="006725B8">
        <w:rPr>
          <w:rFonts w:ascii="Arial" w:hAnsi="Arial" w:cs="Arial"/>
          <w:b/>
        </w:rPr>
        <w:t>/2018</w:t>
      </w:r>
    </w:p>
    <w:p w:rsidR="004D0FA6" w:rsidRPr="006725B8" w:rsidRDefault="004D0FA6" w:rsidP="004D0FA6">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000135</w:t>
      </w:r>
      <w:r w:rsidRPr="006725B8">
        <w:rPr>
          <w:rFonts w:ascii="Arial" w:hAnsi="Arial" w:cs="Arial"/>
          <w:b/>
        </w:rPr>
        <w:t>/2018</w:t>
      </w:r>
    </w:p>
    <w:p w:rsidR="008B58C8" w:rsidRPr="006725B8" w:rsidRDefault="004D0FA6" w:rsidP="004D0FA6">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27/11</w:t>
      </w:r>
      <w:r w:rsidRPr="006725B8">
        <w:rPr>
          <w:rFonts w:ascii="Arial" w:hAnsi="Arial" w:cs="Arial"/>
          <w:b/>
        </w:rPr>
        <w:t xml:space="preserve">/2018 </w:t>
      </w:r>
      <w:r>
        <w:rPr>
          <w:rFonts w:ascii="Arial" w:hAnsi="Arial" w:cs="Arial"/>
          <w:b/>
        </w:rPr>
        <w:t>09</w:t>
      </w:r>
      <w:r w:rsidRPr="006725B8">
        <w:rPr>
          <w:rFonts w:ascii="Arial" w:hAnsi="Arial" w:cs="Arial"/>
          <w:b/>
        </w:rPr>
        <w:t>:00:00</w:t>
      </w:r>
    </w:p>
    <w:p w:rsidR="000A4F70" w:rsidRDefault="00BC647D" w:rsidP="00BC647D">
      <w:pPr>
        <w:jc w:val="both"/>
        <w:rPr>
          <w:rFonts w:ascii="Arial" w:hAnsi="Arial" w:cs="Arial"/>
          <w:b/>
        </w:rPr>
      </w:pPr>
      <w:r w:rsidRPr="006725B8">
        <w:rPr>
          <w:rFonts w:ascii="Arial" w:hAnsi="Arial" w:cs="Arial"/>
          <w:b/>
        </w:rPr>
        <w:t>1 – Objeto</w:t>
      </w:r>
    </w:p>
    <w:p w:rsidR="00BC647D" w:rsidRPr="00CE2E75" w:rsidRDefault="00BC647D" w:rsidP="00BC647D">
      <w:pPr>
        <w:jc w:val="both"/>
        <w:rPr>
          <w:rFonts w:ascii="Arial" w:hAnsi="Arial" w:cs="Arial"/>
          <w:b/>
        </w:rPr>
      </w:pPr>
      <w:r w:rsidRPr="006725B8">
        <w:rPr>
          <w:rFonts w:ascii="Arial" w:hAnsi="Arial" w:cs="Arial"/>
          <w:b/>
        </w:rPr>
        <w:t xml:space="preserve"> </w:t>
      </w:r>
    </w:p>
    <w:p w:rsidR="00BC647D" w:rsidRPr="004D0FA6" w:rsidRDefault="004D0FA6" w:rsidP="00CE2E75">
      <w:pPr>
        <w:autoSpaceDE w:val="0"/>
        <w:autoSpaceDN w:val="0"/>
        <w:adjustRightInd w:val="0"/>
        <w:jc w:val="both"/>
        <w:rPr>
          <w:rFonts w:ascii="Arial" w:hAnsi="Arial" w:cs="Arial"/>
          <w:b/>
        </w:rPr>
      </w:pPr>
      <w:r w:rsidRPr="004D0FA6">
        <w:rPr>
          <w:rFonts w:ascii="Arial" w:hAnsi="Arial" w:cs="Arial"/>
          <w:b/>
        </w:rPr>
        <w:t xml:space="preserve">Aquisição de </w:t>
      </w:r>
      <w:r w:rsidRPr="004D0FA6">
        <w:rPr>
          <w:rFonts w:ascii="Arial" w:hAnsi="Arial" w:cs="Arial"/>
          <w:b/>
          <w:bCs/>
        </w:rPr>
        <w:t>Veículo Ambulância Tipo A – Simples remoção</w:t>
      </w:r>
    </w:p>
    <w:p w:rsidR="000A4F70" w:rsidRPr="00CE2E75" w:rsidRDefault="000A4F70" w:rsidP="00CE2E75">
      <w:pPr>
        <w:autoSpaceDE w:val="0"/>
        <w:autoSpaceDN w:val="0"/>
        <w:adjustRightInd w:val="0"/>
        <w:jc w:val="both"/>
        <w:rPr>
          <w:rFonts w:ascii="Arial" w:hAnsi="Arial" w:cs="Arial"/>
        </w:rPr>
      </w:pPr>
    </w:p>
    <w:p w:rsidR="000561F7" w:rsidRPr="000561F7" w:rsidRDefault="00BC647D" w:rsidP="001D6C8C">
      <w:pPr>
        <w:pStyle w:val="PargrafodaLista"/>
        <w:numPr>
          <w:ilvl w:val="1"/>
          <w:numId w:val="6"/>
        </w:numPr>
        <w:jc w:val="both"/>
        <w:rPr>
          <w:rFonts w:ascii="Arial" w:hAnsi="Arial" w:cs="Arial"/>
          <w:b/>
        </w:rPr>
      </w:pPr>
      <w:r w:rsidRPr="000561F7">
        <w:rPr>
          <w:rFonts w:ascii="Arial" w:hAnsi="Arial" w:cs="Arial"/>
          <w:b/>
        </w:rPr>
        <w:t>Descrição dos Itens:</w:t>
      </w:r>
    </w:p>
    <w:p w:rsidR="000561F7" w:rsidRDefault="000561F7" w:rsidP="000561F7">
      <w:pPr>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005"/>
        <w:gridCol w:w="1317"/>
        <w:gridCol w:w="3453"/>
        <w:gridCol w:w="3453"/>
      </w:tblGrid>
      <w:tr w:rsidR="004D0FA6" w:rsidRPr="004D0FA6" w:rsidTr="004D0FA6">
        <w:trPr>
          <w:trHeight w:val="362"/>
        </w:trPr>
        <w:tc>
          <w:tcPr>
            <w:tcW w:w="236" w:type="pct"/>
            <w:shd w:val="clear" w:color="auto" w:fill="auto"/>
            <w:vAlign w:val="center"/>
          </w:tcPr>
          <w:p w:rsidR="004D0FA6" w:rsidRPr="004D0FA6" w:rsidRDefault="004D0FA6" w:rsidP="004D0FA6">
            <w:pPr>
              <w:jc w:val="center"/>
              <w:rPr>
                <w:rFonts w:ascii="Arial" w:hAnsi="Arial" w:cs="Arial"/>
                <w:b/>
              </w:rPr>
            </w:pPr>
            <w:r w:rsidRPr="004D0FA6">
              <w:rPr>
                <w:rFonts w:ascii="Arial" w:hAnsi="Arial" w:cs="Arial"/>
                <w:b/>
              </w:rPr>
              <w:t>Item</w:t>
            </w:r>
          </w:p>
        </w:tc>
        <w:tc>
          <w:tcPr>
            <w:tcW w:w="377" w:type="pct"/>
            <w:vAlign w:val="center"/>
          </w:tcPr>
          <w:p w:rsidR="004D0FA6" w:rsidRPr="004D0FA6" w:rsidRDefault="004D0FA6" w:rsidP="004D0FA6">
            <w:pPr>
              <w:jc w:val="center"/>
              <w:rPr>
                <w:rFonts w:ascii="Arial" w:hAnsi="Arial" w:cs="Arial"/>
                <w:b/>
              </w:rPr>
            </w:pPr>
            <w:r w:rsidRPr="004D0FA6">
              <w:rPr>
                <w:rFonts w:ascii="Arial" w:hAnsi="Arial" w:cs="Arial"/>
                <w:b/>
              </w:rPr>
              <w:t>Unidade</w:t>
            </w:r>
          </w:p>
        </w:tc>
        <w:tc>
          <w:tcPr>
            <w:tcW w:w="519" w:type="pct"/>
            <w:vAlign w:val="center"/>
          </w:tcPr>
          <w:p w:rsidR="004D0FA6" w:rsidRPr="004D0FA6" w:rsidRDefault="004D0FA6" w:rsidP="004D0FA6">
            <w:pPr>
              <w:jc w:val="center"/>
              <w:rPr>
                <w:rFonts w:ascii="Arial" w:hAnsi="Arial" w:cs="Arial"/>
                <w:b/>
              </w:rPr>
            </w:pPr>
            <w:r w:rsidRPr="004D0FA6">
              <w:rPr>
                <w:rFonts w:ascii="Arial" w:hAnsi="Arial" w:cs="Arial"/>
                <w:b/>
              </w:rPr>
              <w:t>Quantidade</w:t>
            </w:r>
          </w:p>
        </w:tc>
        <w:tc>
          <w:tcPr>
            <w:tcW w:w="1934" w:type="pct"/>
            <w:shd w:val="clear" w:color="auto" w:fill="auto"/>
            <w:vAlign w:val="center"/>
          </w:tcPr>
          <w:p w:rsidR="004D0FA6" w:rsidRPr="004D0FA6" w:rsidRDefault="004D0FA6" w:rsidP="004D0FA6">
            <w:pPr>
              <w:jc w:val="center"/>
              <w:rPr>
                <w:rFonts w:ascii="Arial" w:hAnsi="Arial" w:cs="Arial"/>
                <w:b/>
              </w:rPr>
            </w:pPr>
            <w:r w:rsidRPr="004D0FA6">
              <w:rPr>
                <w:rFonts w:ascii="Arial" w:hAnsi="Arial" w:cs="Arial"/>
                <w:b/>
              </w:rPr>
              <w:t>Descrição</w:t>
            </w:r>
          </w:p>
        </w:tc>
        <w:tc>
          <w:tcPr>
            <w:tcW w:w="1934" w:type="pct"/>
          </w:tcPr>
          <w:p w:rsidR="004D0FA6" w:rsidRPr="004D0FA6" w:rsidRDefault="004D0FA6" w:rsidP="004D0FA6">
            <w:pPr>
              <w:jc w:val="center"/>
              <w:rPr>
                <w:rFonts w:ascii="Arial" w:hAnsi="Arial" w:cs="Arial"/>
                <w:b/>
              </w:rPr>
            </w:pPr>
            <w:r>
              <w:rPr>
                <w:rFonts w:ascii="Arial" w:hAnsi="Arial" w:cs="Arial"/>
                <w:b/>
              </w:rPr>
              <w:t>Valor Unitário</w:t>
            </w:r>
          </w:p>
        </w:tc>
      </w:tr>
      <w:tr w:rsidR="004D0FA6" w:rsidRPr="004D0FA6" w:rsidTr="004D0FA6">
        <w:trPr>
          <w:trHeight w:val="396"/>
        </w:trPr>
        <w:tc>
          <w:tcPr>
            <w:tcW w:w="236" w:type="pct"/>
            <w:shd w:val="clear" w:color="auto" w:fill="auto"/>
            <w:vAlign w:val="center"/>
          </w:tcPr>
          <w:p w:rsidR="004D0FA6" w:rsidRPr="004D0FA6" w:rsidRDefault="004D0FA6" w:rsidP="004D0FA6">
            <w:pPr>
              <w:jc w:val="center"/>
              <w:rPr>
                <w:rFonts w:ascii="Arial" w:hAnsi="Arial" w:cs="Arial"/>
              </w:rPr>
            </w:pPr>
            <w:r w:rsidRPr="004D0FA6">
              <w:rPr>
                <w:rFonts w:ascii="Arial" w:hAnsi="Arial" w:cs="Arial"/>
              </w:rPr>
              <w:t>001</w:t>
            </w:r>
          </w:p>
        </w:tc>
        <w:tc>
          <w:tcPr>
            <w:tcW w:w="377" w:type="pct"/>
            <w:vAlign w:val="center"/>
          </w:tcPr>
          <w:p w:rsidR="004D0FA6" w:rsidRPr="004D0FA6" w:rsidRDefault="004D0FA6" w:rsidP="004D0FA6">
            <w:pPr>
              <w:jc w:val="center"/>
              <w:rPr>
                <w:rFonts w:ascii="Arial" w:hAnsi="Arial" w:cs="Arial"/>
              </w:rPr>
            </w:pPr>
            <w:r w:rsidRPr="004D0FA6">
              <w:rPr>
                <w:rFonts w:ascii="Arial" w:hAnsi="Arial" w:cs="Arial"/>
              </w:rPr>
              <w:t>UND</w:t>
            </w:r>
          </w:p>
        </w:tc>
        <w:tc>
          <w:tcPr>
            <w:tcW w:w="519" w:type="pct"/>
            <w:vAlign w:val="center"/>
          </w:tcPr>
          <w:p w:rsidR="004D0FA6" w:rsidRPr="004D0FA6" w:rsidRDefault="004D0FA6" w:rsidP="004D0FA6">
            <w:pPr>
              <w:jc w:val="center"/>
              <w:rPr>
                <w:rFonts w:ascii="Arial" w:hAnsi="Arial" w:cs="Arial"/>
              </w:rPr>
            </w:pPr>
            <w:r w:rsidRPr="004D0FA6">
              <w:rPr>
                <w:rFonts w:ascii="Arial" w:hAnsi="Arial" w:cs="Arial"/>
              </w:rPr>
              <w:t>01</w:t>
            </w:r>
          </w:p>
        </w:tc>
        <w:tc>
          <w:tcPr>
            <w:tcW w:w="1934" w:type="pct"/>
            <w:shd w:val="clear" w:color="auto" w:fill="auto"/>
            <w:vAlign w:val="center"/>
          </w:tcPr>
          <w:p w:rsidR="004D0FA6" w:rsidRPr="004D0FA6" w:rsidRDefault="004D0FA6" w:rsidP="004D0FA6">
            <w:pPr>
              <w:jc w:val="both"/>
              <w:rPr>
                <w:rFonts w:ascii="Arial" w:hAnsi="Arial" w:cs="Arial"/>
              </w:rPr>
            </w:pPr>
            <w:r w:rsidRPr="004D0FA6">
              <w:rPr>
                <w:rFonts w:ascii="Arial" w:hAnsi="Arial" w:cs="Arial"/>
                <w:color w:val="000000"/>
              </w:rPr>
              <w:t xml:space="preserve">Veículos adaptados para ambulância de simples remoção, novo, “0“km, com 1 ano de garantia sem limite de km, com motor bicombustível (álcool/gasolina) de no mínimo 1.4L, com sistema de injeção eletrônica. Cabine com ar condicionado e capacidade para 2 pessoas. Câmbio manual de no mínimo 5 marchas à frente e 1 à ré. Rodas de aço no mínimo aro 14. Direção Hidráulica. Vidros das portas elétrico. Descritivo: - Divisória em PRFV (plástico reforçado com fibras de vidro) com janela corrediça de comunicação; - Piso traseiro em PRFV (plástico reforçado com fibras de vidro) envolvendo todas as laterais da caçamba; - Janelas laterais direita/esquerda com vidros corrediços com película branca e três faixas lisas; - Exaustor de teto com cúpula de fibra de vidro com acionamento interno do compartimento do paciente; - Ventilador com interruptor independente; - Banco tipo baú para acomodação de duas pessoas com assento e encosto, estofados em </w:t>
            </w:r>
            <w:proofErr w:type="spellStart"/>
            <w:r w:rsidRPr="004D0FA6">
              <w:rPr>
                <w:rFonts w:ascii="Arial" w:hAnsi="Arial" w:cs="Arial"/>
                <w:color w:val="000000"/>
              </w:rPr>
              <w:t>courvin</w:t>
            </w:r>
            <w:proofErr w:type="spellEnd"/>
            <w:r w:rsidRPr="004D0FA6">
              <w:rPr>
                <w:rFonts w:ascii="Arial" w:hAnsi="Arial" w:cs="Arial"/>
                <w:color w:val="000000"/>
              </w:rPr>
              <w:t xml:space="preserve">, contando com 02 cintos de segurança; - Maca removível retrátil com colchonete em espuma e revestimento em </w:t>
            </w:r>
            <w:proofErr w:type="spellStart"/>
            <w:r w:rsidRPr="004D0FA6">
              <w:rPr>
                <w:rFonts w:ascii="Arial" w:hAnsi="Arial" w:cs="Arial"/>
                <w:color w:val="000000"/>
              </w:rPr>
              <w:t>courvin</w:t>
            </w:r>
            <w:proofErr w:type="spellEnd"/>
            <w:r w:rsidRPr="004D0FA6">
              <w:rPr>
                <w:rFonts w:ascii="Arial" w:hAnsi="Arial" w:cs="Arial"/>
                <w:color w:val="000000"/>
              </w:rPr>
              <w:t xml:space="preserve"> automotivo, com no mínimo 1,80m, sinto de segurança e sistema de fixação no piso; – Armário com fechamento frontal com portas corrediças sobre a cabine; - Suporte para cilindro de oxigênio de 7Lts.</w:t>
            </w:r>
          </w:p>
        </w:tc>
        <w:tc>
          <w:tcPr>
            <w:tcW w:w="1934" w:type="pct"/>
          </w:tcPr>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Default="004D0FA6" w:rsidP="004D0FA6">
            <w:pPr>
              <w:jc w:val="both"/>
              <w:rPr>
                <w:rFonts w:ascii="Arial" w:hAnsi="Arial" w:cs="Arial"/>
                <w:color w:val="000000"/>
              </w:rPr>
            </w:pPr>
          </w:p>
          <w:p w:rsidR="004D0FA6" w:rsidRPr="004D0FA6" w:rsidRDefault="004D0FA6" w:rsidP="004D0FA6">
            <w:pPr>
              <w:jc w:val="center"/>
              <w:rPr>
                <w:rFonts w:ascii="Arial" w:hAnsi="Arial" w:cs="Arial"/>
                <w:color w:val="000000"/>
              </w:rPr>
            </w:pPr>
            <w:r>
              <w:rPr>
                <w:rFonts w:ascii="Arial" w:hAnsi="Arial" w:cs="Arial"/>
                <w:color w:val="000000"/>
              </w:rPr>
              <w:t>R$ 86.966,67</w:t>
            </w:r>
          </w:p>
        </w:tc>
      </w:tr>
    </w:tbl>
    <w:p w:rsidR="00D838BC" w:rsidRDefault="00D838BC" w:rsidP="000561F7">
      <w:pPr>
        <w:jc w:val="both"/>
        <w:rPr>
          <w:rFonts w:ascii="Arial" w:hAnsi="Arial" w:cs="Arial"/>
          <w:b/>
        </w:rPr>
      </w:pPr>
    </w:p>
    <w:p w:rsidR="000561F7" w:rsidRDefault="000561F7" w:rsidP="000561F7">
      <w:pPr>
        <w:jc w:val="both"/>
        <w:rPr>
          <w:rFonts w:ascii="Arial" w:hAnsi="Arial" w:cs="Arial"/>
          <w:b/>
        </w:rPr>
      </w:pPr>
    </w:p>
    <w:p w:rsidR="000A4F70" w:rsidRDefault="000A4F70" w:rsidP="000561F7">
      <w:pPr>
        <w:jc w:val="both"/>
        <w:rPr>
          <w:rFonts w:ascii="Arial" w:hAnsi="Arial" w:cs="Arial"/>
          <w:b/>
        </w:rPr>
      </w:pPr>
    </w:p>
    <w:p w:rsidR="000A4F70" w:rsidRDefault="000A4F70" w:rsidP="000561F7">
      <w:pPr>
        <w:jc w:val="both"/>
        <w:rPr>
          <w:rFonts w:ascii="Arial" w:hAnsi="Arial" w:cs="Arial"/>
          <w:b/>
        </w:rPr>
      </w:pP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 - MODELO DE CREDENCIAMENTO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PROCURAÇÃO</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0087669D" w:rsidRPr="006725B8">
        <w:rPr>
          <w:rFonts w:ascii="Arial" w:hAnsi="Arial" w:cs="Arial"/>
          <w:b/>
        </w:rPr>
        <w:t>0000</w:t>
      </w:r>
      <w:r w:rsidR="004D0FA6">
        <w:rPr>
          <w:rFonts w:ascii="Arial" w:hAnsi="Arial" w:cs="Arial"/>
          <w:b/>
        </w:rPr>
        <w:t>45</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6725B8">
        <w:rPr>
          <w:rFonts w:ascii="Arial" w:hAnsi="Arial" w:cs="Arial"/>
        </w:rPr>
        <w:t>esta</w:t>
      </w:r>
      <w:proofErr w:type="spellEnd"/>
      <w:r w:rsidRPr="006725B8">
        <w:rPr>
          <w:rFonts w:ascii="Arial" w:hAnsi="Arial" w:cs="Arial"/>
        </w:rPr>
        <w:t xml:space="preserve"> para outrem, com ou sem reservas de iguais poderes, dando tudo por bom firme e valioso, e, em especial.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Local, data e assinatura</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 de ______________de ______</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______________________________________</w:t>
      </w:r>
    </w:p>
    <w:p w:rsidR="00BC647D" w:rsidRPr="006725B8" w:rsidRDefault="00BC647D" w:rsidP="00BC647D">
      <w:pPr>
        <w:jc w:val="both"/>
        <w:rPr>
          <w:rFonts w:ascii="Arial" w:hAnsi="Arial" w:cs="Arial"/>
        </w:rPr>
      </w:pPr>
      <w:r w:rsidRPr="006725B8">
        <w:rPr>
          <w:rFonts w:ascii="Arial" w:hAnsi="Arial" w:cs="Arial"/>
        </w:rPr>
        <w:t>Assinatura do Licitante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87669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A643F3">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jc w:val="center"/>
        <w:rPr>
          <w:rFonts w:ascii="Arial" w:hAnsi="Arial" w:cs="Arial"/>
          <w:b/>
        </w:rPr>
      </w:pPr>
      <w:r w:rsidRPr="006725B8">
        <w:rPr>
          <w:rFonts w:ascii="Arial" w:hAnsi="Arial" w:cs="Arial"/>
          <w:b/>
        </w:rPr>
        <w:lastRenderedPageBreak/>
        <w:t>ANEXO III – MODELO DE PROPOSTA DE PREÇOS</w:t>
      </w:r>
    </w:p>
    <w:p w:rsidR="00BC647D" w:rsidRPr="006725B8" w:rsidRDefault="00BC647D" w:rsidP="00BC647D">
      <w:pPr>
        <w:jc w:val="both"/>
        <w:rPr>
          <w:rFonts w:ascii="Arial" w:hAnsi="Arial" w:cs="Arial"/>
        </w:rPr>
      </w:pPr>
    </w:p>
    <w:p w:rsidR="004D0FA6" w:rsidRPr="006725B8" w:rsidRDefault="004D0FA6" w:rsidP="004D0FA6">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4D0FA6" w:rsidRPr="006725B8" w:rsidRDefault="004D0FA6" w:rsidP="004D0FA6">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45</w:t>
      </w:r>
      <w:r w:rsidRPr="006725B8">
        <w:rPr>
          <w:rFonts w:ascii="Arial" w:hAnsi="Arial" w:cs="Arial"/>
          <w:b/>
        </w:rPr>
        <w:t>/2018</w:t>
      </w:r>
    </w:p>
    <w:p w:rsidR="004D0FA6" w:rsidRPr="006725B8" w:rsidRDefault="004D0FA6" w:rsidP="004D0FA6">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000135</w:t>
      </w:r>
      <w:r w:rsidRPr="006725B8">
        <w:rPr>
          <w:rFonts w:ascii="Arial" w:hAnsi="Arial" w:cs="Arial"/>
          <w:b/>
        </w:rPr>
        <w:t>/2018</w:t>
      </w:r>
    </w:p>
    <w:p w:rsidR="008B58C8" w:rsidRPr="006725B8" w:rsidRDefault="004D0FA6" w:rsidP="004D0FA6">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27/11</w:t>
      </w:r>
      <w:r w:rsidRPr="006725B8">
        <w:rPr>
          <w:rFonts w:ascii="Arial" w:hAnsi="Arial" w:cs="Arial"/>
          <w:b/>
        </w:rPr>
        <w:t xml:space="preserve">/2018 </w:t>
      </w:r>
      <w:r>
        <w:rPr>
          <w:rFonts w:ascii="Arial" w:hAnsi="Arial" w:cs="Arial"/>
          <w:b/>
        </w:rPr>
        <w:t>09</w:t>
      </w:r>
      <w:r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1 - Local de </w:t>
      </w:r>
      <w:proofErr w:type="spellStart"/>
      <w:r w:rsidRPr="006725B8">
        <w:rPr>
          <w:rFonts w:ascii="Arial" w:hAnsi="Arial" w:cs="Arial"/>
        </w:rPr>
        <w:t>entrega:Almoxarifado</w:t>
      </w:r>
      <w:proofErr w:type="spellEnd"/>
      <w:r w:rsidRPr="006725B8">
        <w:rPr>
          <w:rFonts w:ascii="Arial" w:hAnsi="Arial" w:cs="Arial"/>
        </w:rPr>
        <w:t xml:space="preserve"> da Saúde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2 - Prazo do Registro: 12 (doze) meses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3 – Prazo de validade da proposta: será de 60 dias.</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4 - Prazo de pagamento: até 30 (trinta) dias úteis, após aceitação definitiva da Nota Fiscal, pelo Município, por meio de pagamento por processamento eletrônico. </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rPr>
      </w:pPr>
      <w:r w:rsidRPr="006725B8">
        <w:rPr>
          <w:rFonts w:ascii="Arial" w:hAnsi="Arial" w:cs="Arial"/>
        </w:rPr>
        <w:t xml:space="preserve">PROPOSTA COMERCIAL (em papel timbrado da proponente) </w:t>
      </w:r>
    </w:p>
    <w:p w:rsidR="00BC647D" w:rsidRPr="006725B8" w:rsidRDefault="00BC647D" w:rsidP="00BC647D">
      <w:pPr>
        <w:jc w:val="both"/>
        <w:rPr>
          <w:rFonts w:ascii="Arial" w:hAnsi="Arial" w:cs="Arial"/>
        </w:rPr>
      </w:pPr>
    </w:p>
    <w:p w:rsidR="00BC647D" w:rsidRPr="006725B8" w:rsidRDefault="00BC647D" w:rsidP="00BC647D">
      <w:pPr>
        <w:rPr>
          <w:rFonts w:ascii="Arial" w:hAnsi="Arial" w:cs="Arial"/>
          <w:b/>
        </w:rPr>
      </w:pPr>
      <w:r w:rsidRPr="006725B8">
        <w:rPr>
          <w:rFonts w:ascii="Arial" w:hAnsi="Arial" w:cs="Arial"/>
        </w:rPr>
        <w:t xml:space="preserve"> PROC. LIC. PREGAO Nº </w:t>
      </w:r>
      <w:r w:rsidR="0087669D" w:rsidRPr="006725B8">
        <w:rPr>
          <w:rFonts w:ascii="Arial" w:hAnsi="Arial" w:cs="Arial"/>
          <w:b/>
        </w:rPr>
        <w:t>0000</w:t>
      </w:r>
      <w:r w:rsidR="004D0FA6">
        <w:rPr>
          <w:rFonts w:ascii="Arial" w:hAnsi="Arial" w:cs="Arial"/>
          <w:b/>
        </w:rPr>
        <w:t>45</w:t>
      </w:r>
      <w:r w:rsidRPr="006725B8">
        <w:rPr>
          <w:rFonts w:ascii="Arial" w:hAnsi="Arial" w:cs="Arial"/>
          <w:b/>
        </w:rPr>
        <w:t>/</w:t>
      </w:r>
      <w:r w:rsidR="00CC2650" w:rsidRPr="006725B8">
        <w:rPr>
          <w:rFonts w:ascii="Arial" w:hAnsi="Arial" w:cs="Arial"/>
          <w:b/>
        </w:rPr>
        <w:t>2018</w:t>
      </w:r>
    </w:p>
    <w:p w:rsidR="00BC647D" w:rsidRPr="006725B8" w:rsidRDefault="00BC647D" w:rsidP="00BC647D">
      <w:pPr>
        <w:jc w:val="both"/>
        <w:rPr>
          <w:rFonts w:ascii="Arial" w:hAnsi="Arial" w:cs="Arial"/>
        </w:rPr>
      </w:pPr>
      <w:r w:rsidRPr="006725B8">
        <w:rPr>
          <w:rFonts w:ascii="Arial" w:hAnsi="Arial" w:cs="Arial"/>
        </w:rPr>
        <w:t>– TIPO PRESENCIAL</w:t>
      </w:r>
    </w:p>
    <w:p w:rsidR="00BC647D" w:rsidRPr="006725B8" w:rsidRDefault="00BC647D" w:rsidP="00BC647D">
      <w:pPr>
        <w:jc w:val="both"/>
        <w:rPr>
          <w:rFonts w:ascii="Arial" w:hAnsi="Arial" w:cs="Arial"/>
        </w:rPr>
      </w:pPr>
    </w:p>
    <w:p w:rsidR="00BC647D" w:rsidRPr="006725B8" w:rsidRDefault="00BC647D" w:rsidP="00BC647D">
      <w:pPr>
        <w:jc w:val="center"/>
        <w:rPr>
          <w:rFonts w:ascii="Arial" w:hAnsi="Arial" w:cs="Arial"/>
          <w:b/>
        </w:rPr>
      </w:pPr>
      <w:r w:rsidRPr="006725B8">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693"/>
        <w:gridCol w:w="928"/>
        <w:gridCol w:w="722"/>
        <w:gridCol w:w="1372"/>
        <w:gridCol w:w="1201"/>
        <w:gridCol w:w="1318"/>
      </w:tblGrid>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MARCA DO PRODUTO</w:t>
            </w: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648"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b/>
                <w:lang w:eastAsia="en-US"/>
              </w:rPr>
            </w:pPr>
            <w:r w:rsidRPr="006725B8">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tc>
      </w:tr>
      <w:tr w:rsidR="00BC647D" w:rsidRPr="006725B8" w:rsidTr="00BC647D">
        <w:tc>
          <w:tcPr>
            <w:tcW w:w="8928" w:type="dxa"/>
            <w:gridSpan w:val="7"/>
            <w:tcBorders>
              <w:top w:val="single" w:sz="4" w:space="0" w:color="auto"/>
              <w:left w:val="single" w:sz="4" w:space="0" w:color="auto"/>
              <w:bottom w:val="single" w:sz="4" w:space="0" w:color="auto"/>
              <w:right w:val="single" w:sz="4" w:space="0" w:color="auto"/>
            </w:tcBorders>
          </w:tcPr>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r w:rsidRPr="006725B8">
              <w:rPr>
                <w:rFonts w:ascii="Arial" w:hAnsi="Arial" w:cs="Arial"/>
                <w:lang w:eastAsia="en-US"/>
              </w:rPr>
              <w:t>_______________ , ____ de __________________de  _______</w:t>
            </w:r>
          </w:p>
          <w:p w:rsidR="00BC647D" w:rsidRPr="006725B8" w:rsidRDefault="00BC647D">
            <w:pPr>
              <w:spacing w:line="276" w:lineRule="auto"/>
              <w:jc w:val="both"/>
              <w:rPr>
                <w:rFonts w:ascii="Arial" w:hAnsi="Arial" w:cs="Arial"/>
                <w:lang w:eastAsia="en-US"/>
              </w:rPr>
            </w:pPr>
          </w:p>
          <w:p w:rsidR="00BC647D" w:rsidRPr="006725B8" w:rsidRDefault="00BC647D">
            <w:pPr>
              <w:spacing w:line="276" w:lineRule="auto"/>
              <w:jc w:val="both"/>
              <w:rPr>
                <w:rFonts w:ascii="Arial" w:hAnsi="Arial" w:cs="Arial"/>
                <w:lang w:eastAsia="en-US"/>
              </w:rPr>
            </w:pPr>
          </w:p>
          <w:p w:rsidR="00BC647D" w:rsidRPr="006725B8" w:rsidRDefault="00725A18">
            <w:pPr>
              <w:spacing w:line="276" w:lineRule="auto"/>
              <w:jc w:val="both"/>
              <w:rPr>
                <w:rFonts w:ascii="Arial" w:hAnsi="Arial" w:cs="Arial"/>
                <w:lang w:eastAsia="en-US"/>
              </w:rPr>
            </w:pPr>
            <w:r>
              <w:rPr>
                <w:rFonts w:ascii="Arial" w:hAnsi="Arial"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1600200</wp:posOffset>
                      </wp:positionH>
                      <wp:positionV relativeFrom="paragraph">
                        <wp:posOffset>117474</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264C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CTi8X6&#10;EgIAACgEAAAOAAAAAAAAAAAAAAAAAC4CAABkcnMvZTJvRG9jLnhtbFBLAQItABQABgAIAAAAIQAN&#10;Cdrx3AAAAAkBAAAPAAAAAAAAAAAAAAAAAGwEAABkcnMvZG93bnJldi54bWxQSwUGAAAAAAQABADz&#10;AAAAdQUAAAAA&#10;"/>
                  </w:pict>
                </mc:Fallback>
              </mc:AlternateContent>
            </w:r>
          </w:p>
          <w:p w:rsidR="00BC647D" w:rsidRPr="006725B8" w:rsidRDefault="00BC647D">
            <w:pPr>
              <w:spacing w:line="276" w:lineRule="auto"/>
              <w:jc w:val="center"/>
              <w:rPr>
                <w:rFonts w:ascii="Arial" w:hAnsi="Arial" w:cs="Arial"/>
                <w:lang w:eastAsia="en-US"/>
              </w:rPr>
            </w:pPr>
            <w:r w:rsidRPr="006725B8">
              <w:rPr>
                <w:rFonts w:ascii="Arial" w:hAnsi="Arial" w:cs="Arial"/>
                <w:lang w:eastAsia="en-US"/>
              </w:rPr>
              <w:t>Assinatura do Signatário - Reconhecer Firma</w:t>
            </w:r>
          </w:p>
        </w:tc>
      </w:tr>
    </w:tbl>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b/>
        </w:rPr>
      </w:pPr>
      <w:r w:rsidRPr="006725B8">
        <w:rPr>
          <w:rFonts w:ascii="Arial" w:hAnsi="Arial" w:cs="Arial"/>
          <w:b/>
        </w:rPr>
        <w:t xml:space="preserve">OBS: As propostas </w:t>
      </w:r>
      <w:proofErr w:type="spellStart"/>
      <w:r w:rsidRPr="006725B8">
        <w:rPr>
          <w:rFonts w:ascii="Arial" w:hAnsi="Arial" w:cs="Arial"/>
          <w:b/>
        </w:rPr>
        <w:t>alem</w:t>
      </w:r>
      <w:proofErr w:type="spellEnd"/>
      <w:r w:rsidRPr="006725B8">
        <w:rPr>
          <w:rFonts w:ascii="Arial" w:hAnsi="Arial" w:cs="Arial"/>
          <w:b/>
        </w:rPr>
        <w:t xml:space="preserve"> de impressa deverão ser apresentadas em </w:t>
      </w:r>
      <w:proofErr w:type="spellStart"/>
      <w:r w:rsidRPr="006725B8">
        <w:rPr>
          <w:rFonts w:ascii="Arial" w:hAnsi="Arial" w:cs="Arial"/>
          <w:b/>
        </w:rPr>
        <w:t>cd</w:t>
      </w:r>
      <w:proofErr w:type="spellEnd"/>
      <w:r w:rsidRPr="006725B8">
        <w:rPr>
          <w:rFonts w:ascii="Arial" w:hAnsi="Arial" w:cs="Arial"/>
          <w:b/>
        </w:rPr>
        <w:t xml:space="preserve"> ou qualquer outro meio magnético. </w:t>
      </w:r>
    </w:p>
    <w:p w:rsidR="00BC647D" w:rsidRPr="006725B8" w:rsidRDefault="00BC647D" w:rsidP="00BC647D">
      <w:pPr>
        <w:rPr>
          <w:rFonts w:ascii="Arial" w:hAnsi="Arial" w:cs="Arial"/>
          <w:b/>
        </w:rPr>
      </w:pPr>
      <w:r w:rsidRPr="006725B8">
        <w:rPr>
          <w:rFonts w:ascii="Arial" w:hAnsi="Arial" w:cs="Arial"/>
          <w:b/>
        </w:rPr>
        <w:t xml:space="preserve">Baixar proposta do Sistema </w:t>
      </w:r>
    </w:p>
    <w:p w:rsidR="00BC647D" w:rsidRPr="006725B8" w:rsidRDefault="00BC647D" w:rsidP="00BC647D">
      <w:pPr>
        <w:jc w:val="both"/>
        <w:rPr>
          <w:rFonts w:ascii="Arial" w:hAnsi="Arial" w:cs="Arial"/>
          <w:b/>
        </w:rPr>
      </w:pPr>
    </w:p>
    <w:p w:rsidR="00BC647D" w:rsidRPr="006725B8" w:rsidRDefault="00BC647D" w:rsidP="00BC647D">
      <w:pPr>
        <w:jc w:val="both"/>
        <w:rPr>
          <w:rFonts w:ascii="Arial" w:hAnsi="Arial" w:cs="Arial"/>
          <w:b/>
        </w:rPr>
      </w:pPr>
      <w:r w:rsidRPr="006725B8">
        <w:rPr>
          <w:rFonts w:ascii="Arial" w:hAnsi="Arial" w:cs="Arial"/>
          <w:b/>
        </w:rPr>
        <w:t>As empresas que deixarem de apresentar as propostas conforme o programa serão automaticamente desclassificadas</w:t>
      </w: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spacing w:after="200" w:line="276" w:lineRule="auto"/>
        <w:rPr>
          <w:rFonts w:ascii="Arial" w:hAnsi="Arial" w:cs="Arial"/>
        </w:rPr>
      </w:pPr>
      <w:r w:rsidRPr="006725B8">
        <w:rPr>
          <w:rFonts w:ascii="Arial" w:hAnsi="Arial" w:cs="Arial"/>
        </w:rPr>
        <w:br w:type="page"/>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IV - DECLARAÇÃO DE ENQUADRAMENTO COMO</w:t>
      </w: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t>MICROEMPRESA OU EMPRESA DE PEQUENO PORTE</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_____________________________________(Razão Social da empresa), inscrita no CNPJ nº</w:t>
      </w:r>
    </w:p>
    <w:p w:rsidR="00BC647D" w:rsidRPr="006725B8" w:rsidRDefault="00BC647D" w:rsidP="00BC647D">
      <w:pPr>
        <w:jc w:val="both"/>
        <w:rPr>
          <w:rFonts w:ascii="Arial" w:hAnsi="Arial" w:cs="Arial"/>
          <w:b/>
        </w:rPr>
      </w:pPr>
      <w:r w:rsidRPr="006725B8">
        <w:rPr>
          <w:rFonts w:ascii="Arial" w:hAnsi="Arial" w:cs="Arial"/>
        </w:rPr>
        <w:t>_______________________________________, por intermédio de seu representante legal, o(a) Sr.(</w:t>
      </w:r>
      <w:proofErr w:type="gramStart"/>
      <w:r w:rsidRPr="006725B8">
        <w:rPr>
          <w:rFonts w:ascii="Arial" w:hAnsi="Arial" w:cs="Arial"/>
        </w:rPr>
        <w:t>a.)_</w:t>
      </w:r>
      <w:proofErr w:type="gramEnd"/>
      <w:r w:rsidRPr="006725B8">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87669D" w:rsidRPr="006725B8">
        <w:rPr>
          <w:rFonts w:ascii="Arial" w:hAnsi="Arial" w:cs="Arial"/>
          <w:b/>
        </w:rPr>
        <w:t>0000</w:t>
      </w:r>
      <w:r w:rsidR="004D0FA6">
        <w:rPr>
          <w:rFonts w:ascii="Arial" w:hAnsi="Arial" w:cs="Arial"/>
          <w:b/>
        </w:rPr>
        <w:t>45</w:t>
      </w:r>
      <w:r w:rsidRPr="006725B8">
        <w:rPr>
          <w:rFonts w:ascii="Arial" w:hAnsi="Arial" w:cs="Arial"/>
          <w:b/>
        </w:rPr>
        <w:t>/</w:t>
      </w:r>
      <w:r w:rsidR="0087669D" w:rsidRPr="006725B8">
        <w:rPr>
          <w:rFonts w:ascii="Arial" w:hAnsi="Arial" w:cs="Arial"/>
          <w:b/>
        </w:rPr>
        <w:t>201</w:t>
      </w:r>
      <w:r w:rsidR="00CE2463" w:rsidRPr="006725B8">
        <w:rPr>
          <w:rFonts w:ascii="Arial" w:hAnsi="Arial" w:cs="Arial"/>
          <w:b/>
        </w:rPr>
        <w:t>8</w:t>
      </w:r>
      <w:r w:rsidRPr="006725B8">
        <w:rPr>
          <w:rFonts w:ascii="Arial" w:hAnsi="Arial" w:cs="Arial"/>
        </w:rPr>
        <w:t>, sob as sanções administrativas cabíveis e sob as penas da lei, que esta empresa, na presente data, é considerada:</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 MICROEMPRESA</w:t>
      </w:r>
      <w:r w:rsidRPr="006725B8">
        <w:rPr>
          <w:rFonts w:ascii="Arial" w:hAnsi="Arial" w:cs="Arial"/>
        </w:rPr>
        <w:t>, conforme Inciso I do artigo 3º da Lei Complementar nº 123,de 04/12/2006;</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 EMPRESA DE PEQUENO PORTE, </w:t>
      </w:r>
      <w:r w:rsidRPr="006725B8">
        <w:rPr>
          <w:rFonts w:ascii="Arial" w:hAnsi="Arial" w:cs="Arial"/>
        </w:rPr>
        <w:t>conforme Inciso II do artigo 3º da Lei Complementar nº 123, de 14/12/2006.</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Declara ainda que a empresa está excluída das vedações constantes do parágrafo 4º do artigo 3º da Lei Complementar nº 123, de 14 de dezembro de 2006.</w:t>
      </w: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p>
    <w:p w:rsidR="00BC647D" w:rsidRPr="006725B8" w:rsidRDefault="00BC647D" w:rsidP="00BC647D">
      <w:pPr>
        <w:autoSpaceDE w:val="0"/>
        <w:autoSpaceDN w:val="0"/>
        <w:adjustRightInd w:val="0"/>
        <w:jc w:val="both"/>
        <w:rPr>
          <w:rFonts w:ascii="Arial" w:hAnsi="Arial" w:cs="Arial"/>
          <w:b/>
        </w:rPr>
      </w:pPr>
      <w:r w:rsidRPr="006725B8">
        <w:rPr>
          <w:rFonts w:ascii="Arial" w:hAnsi="Arial" w:cs="Arial"/>
          <w:b/>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a condição da empresa;</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r w:rsidRPr="006725B8">
        <w:rPr>
          <w:rFonts w:ascii="Arial" w:hAnsi="Arial" w:cs="Arial"/>
        </w:rPr>
        <w:t>3) esta declaração deverá ser entregue no ato do credenciamento.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A643F3" w:rsidRPr="006725B8" w:rsidRDefault="00A643F3" w:rsidP="00BC647D">
      <w:pPr>
        <w:rPr>
          <w:rFonts w:ascii="Arial" w:hAnsi="Arial" w:cs="Arial"/>
        </w:rPr>
      </w:pPr>
    </w:p>
    <w:p w:rsidR="00A643F3" w:rsidRPr="006725B8" w:rsidRDefault="00A643F3" w:rsidP="00BC647D">
      <w:pPr>
        <w:rPr>
          <w:rFonts w:ascii="Arial" w:hAnsi="Arial" w:cs="Arial"/>
        </w:rPr>
      </w:pPr>
    </w:p>
    <w:p w:rsidR="002145FE" w:rsidRPr="006725B8" w:rsidRDefault="002145FE" w:rsidP="00BC647D">
      <w:pPr>
        <w:rPr>
          <w:rFonts w:ascii="Arial" w:hAnsi="Arial" w:cs="Arial"/>
        </w:rPr>
      </w:pPr>
    </w:p>
    <w:p w:rsidR="002145FE" w:rsidRPr="006725B8" w:rsidRDefault="002145FE" w:rsidP="00BC647D">
      <w:pPr>
        <w:rPr>
          <w:rFonts w:ascii="Arial" w:hAnsi="Arial" w:cs="Arial"/>
        </w:rPr>
      </w:pPr>
    </w:p>
    <w:p w:rsidR="00BC647D" w:rsidRPr="006725B8" w:rsidRDefault="00BC647D" w:rsidP="00BC647D">
      <w:pPr>
        <w:rPr>
          <w:rFonts w:ascii="Arial" w:hAnsi="Arial" w:cs="Arial"/>
        </w:rPr>
      </w:pPr>
    </w:p>
    <w:p w:rsidR="00BC647D" w:rsidRPr="006725B8" w:rsidRDefault="00BC647D" w:rsidP="00BC647D">
      <w:pPr>
        <w:rPr>
          <w:rFonts w:ascii="Arial" w:hAnsi="Arial" w:cs="Arial"/>
        </w:rPr>
      </w:pPr>
    </w:p>
    <w:p w:rsidR="00F82EE3" w:rsidRPr="006725B8" w:rsidRDefault="00F82EE3" w:rsidP="00BC647D">
      <w:pPr>
        <w:rPr>
          <w:rFonts w:ascii="Arial" w:hAnsi="Arial" w:cs="Arial"/>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 MODELO DE DECLARAÇÃO DE ATENDIMENTO AOS REQUISITOS DE HABILITAÇÃO</w:t>
      </w:r>
    </w:p>
    <w:p w:rsidR="00BC647D" w:rsidRPr="006725B8" w:rsidRDefault="00BC647D" w:rsidP="00BC647D">
      <w:pPr>
        <w:pStyle w:val="Ttulo2"/>
        <w:jc w:val="left"/>
        <w:rPr>
          <w:rFonts w:ascii="Arial" w:hAnsi="Arial" w:cs="Arial"/>
          <w:bCs/>
          <w:sz w:val="20"/>
        </w:rPr>
      </w:pPr>
    </w:p>
    <w:p w:rsidR="00BC647D" w:rsidRPr="006725B8" w:rsidRDefault="00BC647D" w:rsidP="00BC647D">
      <w:pPr>
        <w:pStyle w:val="Ttulo2"/>
        <w:jc w:val="left"/>
        <w:rPr>
          <w:rFonts w:ascii="Arial" w:hAnsi="Arial" w:cs="Arial"/>
          <w:bCs/>
          <w:sz w:val="20"/>
        </w:rPr>
      </w:pPr>
    </w:p>
    <w:p w:rsidR="004D0FA6" w:rsidRPr="006725B8" w:rsidRDefault="004D0FA6" w:rsidP="004D0FA6">
      <w:pPr>
        <w:rPr>
          <w:rFonts w:ascii="Arial" w:hAnsi="Arial" w:cs="Arial"/>
          <w:b/>
        </w:rPr>
      </w:pPr>
      <w:r w:rsidRPr="006725B8">
        <w:rPr>
          <w:rFonts w:ascii="Arial" w:hAnsi="Arial" w:cs="Arial"/>
          <w:b/>
        </w:rPr>
        <w:t>Modalidade</w:t>
      </w:r>
      <w:r w:rsidRPr="006725B8">
        <w:rPr>
          <w:rFonts w:ascii="Arial" w:hAnsi="Arial" w:cs="Arial"/>
          <w:b/>
        </w:rPr>
        <w:tab/>
        <w:t xml:space="preserve">  </w:t>
      </w:r>
      <w:r>
        <w:rPr>
          <w:rFonts w:ascii="Arial" w:hAnsi="Arial" w:cs="Arial"/>
          <w:b/>
        </w:rPr>
        <w:t xml:space="preserve">          </w:t>
      </w:r>
      <w:r w:rsidRPr="006725B8">
        <w:rPr>
          <w:rFonts w:ascii="Arial" w:hAnsi="Arial" w:cs="Arial"/>
          <w:b/>
        </w:rPr>
        <w:t>:Pregão</w:t>
      </w:r>
    </w:p>
    <w:p w:rsidR="004D0FA6" w:rsidRPr="006725B8" w:rsidRDefault="004D0FA6" w:rsidP="004D0FA6">
      <w:pPr>
        <w:rPr>
          <w:rFonts w:ascii="Arial" w:hAnsi="Arial" w:cs="Arial"/>
          <w:b/>
        </w:rPr>
      </w:pPr>
      <w:r w:rsidRPr="006725B8">
        <w:rPr>
          <w:rFonts w:ascii="Arial" w:hAnsi="Arial" w:cs="Arial"/>
          <w:b/>
          <w:bCs/>
        </w:rPr>
        <w:t xml:space="preserve">Nº. </w:t>
      </w:r>
      <w:proofErr w:type="gramStart"/>
      <w:r w:rsidRPr="006725B8">
        <w:rPr>
          <w:rFonts w:ascii="Arial" w:hAnsi="Arial" w:cs="Arial"/>
          <w:b/>
          <w:bCs/>
        </w:rPr>
        <w:t>do</w:t>
      </w:r>
      <w:proofErr w:type="gramEnd"/>
      <w:r w:rsidRPr="006725B8">
        <w:rPr>
          <w:rFonts w:ascii="Arial" w:hAnsi="Arial" w:cs="Arial"/>
          <w:b/>
          <w:bCs/>
        </w:rPr>
        <w:t xml:space="preserve"> Edital</w:t>
      </w:r>
      <w:r w:rsidRPr="006725B8">
        <w:rPr>
          <w:rFonts w:ascii="Arial" w:hAnsi="Arial" w:cs="Arial"/>
          <w:b/>
          <w:bCs/>
          <w:color w:val="FF0000"/>
        </w:rPr>
        <w:tab/>
      </w:r>
      <w:r>
        <w:rPr>
          <w:rFonts w:ascii="Arial" w:hAnsi="Arial" w:cs="Arial"/>
          <w:b/>
          <w:bCs/>
          <w:color w:val="FF0000"/>
        </w:rPr>
        <w:t xml:space="preserve">             </w:t>
      </w:r>
      <w:r w:rsidRPr="006725B8">
        <w:rPr>
          <w:rFonts w:ascii="Arial" w:hAnsi="Arial" w:cs="Arial"/>
          <w:b/>
          <w:bCs/>
        </w:rPr>
        <w:t xml:space="preserve">: </w:t>
      </w:r>
      <w:r w:rsidRPr="006725B8">
        <w:rPr>
          <w:rFonts w:ascii="Arial" w:hAnsi="Arial" w:cs="Arial"/>
          <w:b/>
        </w:rPr>
        <w:t>0000</w:t>
      </w:r>
      <w:r>
        <w:rPr>
          <w:rFonts w:ascii="Arial" w:hAnsi="Arial" w:cs="Arial"/>
          <w:b/>
        </w:rPr>
        <w:t>45</w:t>
      </w:r>
      <w:r w:rsidRPr="006725B8">
        <w:rPr>
          <w:rFonts w:ascii="Arial" w:hAnsi="Arial" w:cs="Arial"/>
          <w:b/>
        </w:rPr>
        <w:t>/2018</w:t>
      </w:r>
    </w:p>
    <w:p w:rsidR="004D0FA6" w:rsidRPr="006725B8" w:rsidRDefault="004D0FA6" w:rsidP="004D0FA6">
      <w:pPr>
        <w:jc w:val="both"/>
        <w:rPr>
          <w:rFonts w:ascii="Arial" w:hAnsi="Arial" w:cs="Arial"/>
          <w:b/>
        </w:rPr>
      </w:pPr>
      <w:proofErr w:type="spellStart"/>
      <w:r w:rsidRPr="006725B8">
        <w:rPr>
          <w:rFonts w:ascii="Arial" w:hAnsi="Arial" w:cs="Arial"/>
          <w:b/>
        </w:rPr>
        <w:t>Numero</w:t>
      </w:r>
      <w:proofErr w:type="spellEnd"/>
      <w:r w:rsidRPr="006725B8">
        <w:rPr>
          <w:rFonts w:ascii="Arial" w:hAnsi="Arial" w:cs="Arial"/>
          <w:b/>
        </w:rPr>
        <w:t xml:space="preserve"> Processo</w:t>
      </w:r>
      <w:r w:rsidRPr="006725B8">
        <w:rPr>
          <w:rFonts w:ascii="Arial" w:hAnsi="Arial" w:cs="Arial"/>
          <w:b/>
        </w:rPr>
        <w:tab/>
        <w:t xml:space="preserve">: </w:t>
      </w:r>
      <w:r>
        <w:rPr>
          <w:rFonts w:ascii="Arial" w:hAnsi="Arial" w:cs="Arial"/>
          <w:b/>
        </w:rPr>
        <w:t>000135</w:t>
      </w:r>
      <w:r w:rsidRPr="006725B8">
        <w:rPr>
          <w:rFonts w:ascii="Arial" w:hAnsi="Arial" w:cs="Arial"/>
          <w:b/>
        </w:rPr>
        <w:t>/2018</w:t>
      </w:r>
    </w:p>
    <w:p w:rsidR="008B58C8" w:rsidRPr="006725B8" w:rsidRDefault="004D0FA6" w:rsidP="004D0FA6">
      <w:pPr>
        <w:rPr>
          <w:rFonts w:ascii="Arial" w:hAnsi="Arial" w:cs="Arial"/>
          <w:b/>
        </w:rPr>
      </w:pPr>
      <w:r w:rsidRPr="006725B8">
        <w:rPr>
          <w:rFonts w:ascii="Arial" w:hAnsi="Arial" w:cs="Arial"/>
          <w:b/>
        </w:rPr>
        <w:t>Data da Abertura</w:t>
      </w:r>
      <w:r w:rsidRPr="006725B8">
        <w:rPr>
          <w:rFonts w:ascii="Arial" w:hAnsi="Arial" w:cs="Arial"/>
          <w:b/>
        </w:rPr>
        <w:tab/>
        <w:t xml:space="preserve">: </w:t>
      </w:r>
      <w:r>
        <w:rPr>
          <w:rFonts w:ascii="Arial" w:hAnsi="Arial" w:cs="Arial"/>
          <w:b/>
        </w:rPr>
        <w:t>27/11</w:t>
      </w:r>
      <w:r w:rsidRPr="006725B8">
        <w:rPr>
          <w:rFonts w:ascii="Arial" w:hAnsi="Arial" w:cs="Arial"/>
          <w:b/>
        </w:rPr>
        <w:t xml:space="preserve">/2018 </w:t>
      </w:r>
      <w:r>
        <w:rPr>
          <w:rFonts w:ascii="Arial" w:hAnsi="Arial" w:cs="Arial"/>
          <w:b/>
        </w:rPr>
        <w:t>09</w:t>
      </w:r>
      <w:r w:rsidRPr="006725B8">
        <w:rPr>
          <w:rFonts w:ascii="Arial" w:hAnsi="Arial" w:cs="Arial"/>
          <w:b/>
        </w:rPr>
        <w:t>:00:00</w:t>
      </w: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______________________________________(Razão Social da empresa), com sede na ___________________________________________(endereço completo), inscrita no CNPJ nº</w:t>
      </w:r>
    </w:p>
    <w:p w:rsidR="00BC647D" w:rsidRPr="006725B8" w:rsidRDefault="00BC647D" w:rsidP="00BC647D">
      <w:pPr>
        <w:jc w:val="both"/>
        <w:rPr>
          <w:rFonts w:ascii="Arial" w:hAnsi="Arial" w:cs="Arial"/>
          <w:b/>
        </w:rPr>
      </w:pPr>
      <w:r w:rsidRPr="006725B8">
        <w:rPr>
          <w:rFonts w:ascii="Arial" w:hAnsi="Arial" w:cs="Arial"/>
        </w:rPr>
        <w:t xml:space="preserve">_________________________________________, vem, por intermédio de seu representante legal o(a) </w:t>
      </w:r>
      <w:proofErr w:type="spellStart"/>
      <w:r w:rsidRPr="006725B8">
        <w:rPr>
          <w:rFonts w:ascii="Arial" w:hAnsi="Arial" w:cs="Arial"/>
        </w:rPr>
        <w:t>Sr</w:t>
      </w:r>
      <w:proofErr w:type="spellEnd"/>
      <w:r w:rsidRPr="006725B8">
        <w:rPr>
          <w:rFonts w:ascii="Arial" w:hAnsi="Arial" w:cs="Arial"/>
        </w:rPr>
        <w:t xml:space="preserve"> (a) _______________________________, portador(a) da Carteira de Identidade nº _________________ e do CPF nº ______________________, em atenção ao disposto no art. 4º, VII, da Lei Federal nº da Lei Federal nº 10.520 de 17 de julho de 2002, declara que cumpre plenamente os requisitos exigidos para a habilitação na licitação modalidade Pregão Presencial nº </w:t>
      </w:r>
      <w:r w:rsidR="0087669D" w:rsidRPr="006725B8">
        <w:rPr>
          <w:rFonts w:ascii="Arial" w:hAnsi="Arial" w:cs="Arial"/>
          <w:b/>
        </w:rPr>
        <w:t>0000</w:t>
      </w:r>
      <w:r w:rsidR="004D0FA6">
        <w:rPr>
          <w:rFonts w:ascii="Arial" w:hAnsi="Arial" w:cs="Arial"/>
          <w:b/>
        </w:rPr>
        <w:t>45</w:t>
      </w:r>
      <w:r w:rsidRPr="006725B8">
        <w:rPr>
          <w:rFonts w:ascii="Arial" w:hAnsi="Arial" w:cs="Arial"/>
          <w:b/>
        </w:rPr>
        <w:t>/</w:t>
      </w:r>
      <w:r w:rsidR="0087669D" w:rsidRPr="006725B8">
        <w:rPr>
          <w:rFonts w:ascii="Arial" w:hAnsi="Arial" w:cs="Arial"/>
          <w:b/>
        </w:rPr>
        <w:t>201</w:t>
      </w:r>
      <w:r w:rsidR="001B3B06" w:rsidRPr="006725B8">
        <w:rPr>
          <w:rFonts w:ascii="Arial" w:hAnsi="Arial" w:cs="Arial"/>
          <w:b/>
        </w:rPr>
        <w:t>8</w:t>
      </w:r>
      <w:r w:rsidRPr="006725B8">
        <w:rPr>
          <w:rFonts w:ascii="Arial" w:hAnsi="Arial" w:cs="Arial"/>
        </w:rPr>
        <w:t xml:space="preserve"> do Município de Janaúba/MG.</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(Nome e assinatura do representante legal ou procurador da licitante)</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 Declaração deverá ser apresentada em papel timbrado da licitante e estar assinada pelo representante legal da empresa; e</w:t>
      </w:r>
    </w:p>
    <w:p w:rsidR="00BC647D" w:rsidRPr="006725B8" w:rsidRDefault="00BC647D" w:rsidP="00BC647D">
      <w:pPr>
        <w:jc w:val="both"/>
        <w:rPr>
          <w:rFonts w:ascii="Arial" w:hAnsi="Arial" w:cs="Arial"/>
        </w:rPr>
      </w:pPr>
    </w:p>
    <w:p w:rsidR="00BC647D" w:rsidRPr="006725B8" w:rsidRDefault="00BC647D" w:rsidP="00BC647D">
      <w:pPr>
        <w:jc w:val="both"/>
        <w:rPr>
          <w:rFonts w:ascii="Arial" w:hAnsi="Arial" w:cs="Arial"/>
          <w:bCs/>
          <w:color w:val="000000"/>
        </w:rPr>
      </w:pPr>
      <w:r w:rsidRPr="006725B8">
        <w:rPr>
          <w:rFonts w:ascii="Arial" w:hAnsi="Arial" w:cs="Arial"/>
        </w:rPr>
        <w:t>2) esta Declaração deverá ser entregue no ato do credenciamento.</w:t>
      </w: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 MODELO DE DECLARAÇÃO RELATIVA A TRABALHO DE MENORES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sidRPr="006725B8">
        <w:rPr>
          <w:rFonts w:ascii="Arial" w:hAnsi="Arial" w:cs="Arial"/>
        </w:rPr>
        <w:t>Sr</w:t>
      </w:r>
      <w:proofErr w:type="spellEnd"/>
      <w:r w:rsidRPr="006725B8">
        <w:rPr>
          <w:rFonts w:ascii="Arial" w:hAnsi="Arial" w:cs="Arial"/>
        </w:rPr>
        <w:t xml:space="preserve">(a)._____________________________, portador(a) da Carteira de Identidade nº ___________________ e do CPF nº _________________________, </w:t>
      </w:r>
      <w:r w:rsidRPr="006725B8">
        <w:rPr>
          <w:rFonts w:ascii="Arial" w:hAnsi="Arial" w:cs="Arial"/>
          <w:b/>
          <w:bCs/>
        </w:rPr>
        <w:t xml:space="preserve">DECLARA, </w:t>
      </w:r>
      <w:r w:rsidRPr="006725B8">
        <w:rPr>
          <w:rFonts w:ascii="Arial" w:hAnsi="Arial" w:cs="Arial"/>
        </w:rPr>
        <w:t xml:space="preserve">para fins do disposto no inciso V do art. 26 da Lei nº 8.666, de 21 de junho de 1993, acrescido pela Lei nº 9.854, de 27 de outubro de 1999, que </w:t>
      </w:r>
      <w:r w:rsidRPr="006725B8">
        <w:rPr>
          <w:rFonts w:ascii="Arial" w:hAnsi="Arial" w:cs="Arial"/>
          <w:b/>
          <w:bCs/>
        </w:rPr>
        <w:t>não emprega menor de dezoito anos em trabalho noturno, perigoso ou insalubre e não emprega menores de dezesseis anos</w:t>
      </w:r>
      <w:r w:rsidRPr="006725B8">
        <w:rPr>
          <w:rFonts w:ascii="Arial" w:hAnsi="Arial" w:cs="Arial"/>
        </w:rPr>
        <w:t xml:space="preserve">. </w:t>
      </w: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b/>
          <w:bCs/>
        </w:rPr>
        <w:t xml:space="preserve">Ressalva: </w:t>
      </w:r>
      <w:r w:rsidRPr="006725B8">
        <w:rPr>
          <w:rFonts w:ascii="Arial" w:hAnsi="Arial" w:cs="Arial"/>
        </w:rPr>
        <w:t>Emprega menor, a partir de quatorze anos, na condição de aprendiz - SIM ( ) NÃO ( ).</w:t>
      </w: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ind w:left="1416" w:firstLine="708"/>
        <w:jc w:val="both"/>
        <w:rPr>
          <w:rFonts w:ascii="Arial" w:hAnsi="Arial" w:cs="Arial"/>
        </w:rPr>
      </w:pPr>
      <w:r w:rsidRPr="006725B8">
        <w:rPr>
          <w:rFonts w:ascii="Arial" w:hAnsi="Arial" w:cs="Arial"/>
        </w:rPr>
        <w:t>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jc w:val="center"/>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Observações:</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1) Assinalar com um “X”, se emprega menor, a partir de quatorze anos, na condição de aprendiz;</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2) a Declaração deverá ser apresentada em papel timbrado da licitante e estar assinada pelo</w:t>
      </w: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representante legal da empresa; e</w:t>
      </w:r>
    </w:p>
    <w:p w:rsidR="00BC647D" w:rsidRPr="006725B8" w:rsidRDefault="00BC647D" w:rsidP="00BC647D">
      <w:pPr>
        <w:jc w:val="both"/>
        <w:rPr>
          <w:rFonts w:ascii="Arial" w:hAnsi="Arial" w:cs="Arial"/>
          <w:bCs/>
          <w:color w:val="000000"/>
        </w:rPr>
      </w:pPr>
      <w:r w:rsidRPr="006725B8">
        <w:rPr>
          <w:rFonts w:ascii="Arial" w:hAnsi="Arial" w:cs="Arial"/>
        </w:rPr>
        <w:t>3) esta Declaração faz parte do envelope de habilitação.</w:t>
      </w: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A643F3" w:rsidRPr="006725B8" w:rsidRDefault="00A643F3"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8B58C8" w:rsidRPr="006725B8" w:rsidRDefault="008B58C8"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Default="00BC647D" w:rsidP="00BC647D">
      <w:pPr>
        <w:jc w:val="both"/>
        <w:rPr>
          <w:rFonts w:ascii="Arial" w:hAnsi="Arial" w:cs="Arial"/>
          <w:bCs/>
          <w:color w:val="000000"/>
        </w:rPr>
      </w:pPr>
    </w:p>
    <w:p w:rsidR="006725B8" w:rsidRPr="006725B8" w:rsidRDefault="006725B8"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725B8">
        <w:rPr>
          <w:rFonts w:ascii="Arial" w:hAnsi="Arial" w:cs="Arial"/>
          <w:b/>
        </w:rPr>
        <w:lastRenderedPageBreak/>
        <w:t>ANEXO VII-MODELO DE DECLARAÇÃO DE INEXISTÊNCIA DE FATOS IMPEDITIVOS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p>
    <w:p w:rsidR="00BC647D" w:rsidRPr="006725B8" w:rsidRDefault="00BC647D" w:rsidP="00BC647D">
      <w:pPr>
        <w:autoSpaceDE w:val="0"/>
        <w:autoSpaceDN w:val="0"/>
        <w:adjustRightInd w:val="0"/>
        <w:jc w:val="both"/>
        <w:rPr>
          <w:rFonts w:ascii="Arial" w:hAnsi="Arial" w:cs="Arial"/>
        </w:rPr>
      </w:pPr>
      <w:r w:rsidRPr="006725B8">
        <w:rPr>
          <w:rFonts w:ascii="Arial" w:hAnsi="Arial" w:cs="Arial"/>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(local e data)</w:t>
      </w: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_______________________________________________________</w:t>
      </w:r>
    </w:p>
    <w:p w:rsidR="00BC647D" w:rsidRPr="006725B8" w:rsidRDefault="00BC647D" w:rsidP="00BC647D">
      <w:pPr>
        <w:autoSpaceDE w:val="0"/>
        <w:autoSpaceDN w:val="0"/>
        <w:adjustRightInd w:val="0"/>
        <w:jc w:val="center"/>
        <w:rPr>
          <w:rFonts w:ascii="Arial" w:hAnsi="Arial" w:cs="Arial"/>
        </w:rPr>
      </w:pPr>
      <w:r w:rsidRPr="006725B8">
        <w:rPr>
          <w:rFonts w:ascii="Arial" w:hAnsi="Arial" w:cs="Arial"/>
        </w:rPr>
        <w:t>(representante legal)</w:t>
      </w: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rPr>
          <w:rFonts w:ascii="Arial" w:hAnsi="Arial" w:cs="Arial"/>
          <w:b/>
          <w:bCs/>
        </w:rPr>
      </w:pPr>
    </w:p>
    <w:p w:rsidR="00BC647D" w:rsidRPr="006725B8" w:rsidRDefault="00BC647D" w:rsidP="00BC647D">
      <w:pPr>
        <w:autoSpaceDE w:val="0"/>
        <w:autoSpaceDN w:val="0"/>
        <w:adjustRightInd w:val="0"/>
        <w:jc w:val="both"/>
        <w:rPr>
          <w:rFonts w:ascii="Arial" w:hAnsi="Arial" w:cs="Arial"/>
          <w:b/>
          <w:bCs/>
        </w:rPr>
      </w:pPr>
      <w:r w:rsidRPr="006725B8">
        <w:rPr>
          <w:rFonts w:ascii="Arial" w:hAnsi="Arial" w:cs="Arial"/>
          <w:b/>
          <w:bCs/>
        </w:rPr>
        <w:t>Observação:</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a Declaração em epígrafe deverá ser apresentada em papel timbrado do licitante e estar assinada pelo representante legal da empresa.</w:t>
      </w:r>
    </w:p>
    <w:p w:rsidR="00BC647D" w:rsidRPr="006725B8" w:rsidRDefault="00BC647D" w:rsidP="001D6C8C">
      <w:pPr>
        <w:numPr>
          <w:ilvl w:val="0"/>
          <w:numId w:val="3"/>
        </w:numPr>
        <w:autoSpaceDE w:val="0"/>
        <w:autoSpaceDN w:val="0"/>
        <w:adjustRightInd w:val="0"/>
        <w:jc w:val="both"/>
        <w:rPr>
          <w:rFonts w:ascii="Arial" w:hAnsi="Arial" w:cs="Arial"/>
        </w:rPr>
      </w:pPr>
      <w:r w:rsidRPr="006725B8">
        <w:rPr>
          <w:rFonts w:ascii="Arial" w:hAnsi="Arial" w:cs="Arial"/>
        </w:rPr>
        <w:t>esta Declaração faz parte do envelope de habilitação</w:t>
      </w:r>
    </w:p>
    <w:p w:rsidR="00BC647D" w:rsidRPr="006725B8" w:rsidRDefault="00BC647D" w:rsidP="00BC647D">
      <w:pPr>
        <w:autoSpaceDE w:val="0"/>
        <w:autoSpaceDN w:val="0"/>
        <w:adjustRightInd w:val="0"/>
        <w:jc w:val="both"/>
        <w:rPr>
          <w:rFonts w:ascii="Arial" w:hAnsi="Arial" w:cs="Arial"/>
          <w:bCs/>
          <w:color w:val="000000"/>
        </w:rPr>
      </w:pPr>
    </w:p>
    <w:p w:rsidR="00BC647D" w:rsidRPr="006725B8" w:rsidRDefault="00BC647D" w:rsidP="00BC647D">
      <w:pPr>
        <w:jc w:val="both"/>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A643F3" w:rsidRPr="006725B8" w:rsidRDefault="00A643F3"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8B58C8" w:rsidRPr="006725B8" w:rsidRDefault="008B58C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Pr="006725B8" w:rsidRDefault="002145FE" w:rsidP="00BC647D">
      <w:pPr>
        <w:rPr>
          <w:rFonts w:ascii="Arial" w:hAnsi="Arial" w:cs="Arial"/>
          <w:bCs/>
          <w:color w:val="000000"/>
        </w:rPr>
      </w:pPr>
    </w:p>
    <w:p w:rsidR="002145FE" w:rsidRDefault="002145FE" w:rsidP="00BC647D">
      <w:pPr>
        <w:rPr>
          <w:rFonts w:ascii="Arial" w:hAnsi="Arial" w:cs="Arial"/>
          <w:bCs/>
          <w:color w:val="000000"/>
        </w:rPr>
      </w:pPr>
    </w:p>
    <w:p w:rsidR="00D838BC" w:rsidRPr="006725B8" w:rsidRDefault="00D838BC" w:rsidP="00BC647D">
      <w:pPr>
        <w:rPr>
          <w:rFonts w:ascii="Arial" w:hAnsi="Arial" w:cs="Arial"/>
          <w:bCs/>
          <w:color w:val="000000"/>
        </w:rPr>
      </w:pPr>
    </w:p>
    <w:p w:rsidR="006725B8" w:rsidRPr="006725B8" w:rsidRDefault="006725B8" w:rsidP="00BC647D">
      <w:pPr>
        <w:rPr>
          <w:rFonts w:ascii="Arial" w:hAnsi="Arial" w:cs="Arial"/>
          <w:bCs/>
          <w:color w:val="000000"/>
        </w:rPr>
      </w:pPr>
    </w:p>
    <w:p w:rsidR="00BC647D" w:rsidRPr="006725B8" w:rsidRDefault="00BC647D" w:rsidP="00BC647D">
      <w:pPr>
        <w:rPr>
          <w:rFonts w:ascii="Arial" w:hAnsi="Arial" w:cs="Arial"/>
          <w:bCs/>
          <w:color w:val="000000"/>
        </w:rPr>
      </w:pPr>
    </w:p>
    <w:p w:rsidR="00BC647D" w:rsidRPr="006725B8" w:rsidRDefault="00BC647D" w:rsidP="00BC647D">
      <w:pPr>
        <w:pBdr>
          <w:top w:val="single" w:sz="4" w:space="1" w:color="auto"/>
          <w:left w:val="single" w:sz="4" w:space="4" w:color="auto"/>
          <w:bottom w:val="single" w:sz="4" w:space="1" w:color="auto"/>
          <w:right w:val="single" w:sz="4" w:space="3" w:color="auto"/>
        </w:pBdr>
        <w:jc w:val="center"/>
        <w:rPr>
          <w:rFonts w:ascii="Arial" w:hAnsi="Arial" w:cs="Arial"/>
          <w:b/>
          <w:bCs/>
          <w:color w:val="000000"/>
        </w:rPr>
      </w:pPr>
      <w:r w:rsidRPr="006725B8">
        <w:rPr>
          <w:rFonts w:ascii="Arial" w:hAnsi="Arial" w:cs="Arial"/>
          <w:b/>
          <w:bCs/>
          <w:color w:val="000000"/>
        </w:rPr>
        <w:lastRenderedPageBreak/>
        <w:t xml:space="preserve">ANEXO VIII – </w:t>
      </w:r>
      <w:r w:rsidR="008E1BAA" w:rsidRPr="006725B8">
        <w:rPr>
          <w:rFonts w:ascii="Arial" w:hAnsi="Arial" w:cs="Arial"/>
          <w:b/>
          <w:bCs/>
          <w:color w:val="000000"/>
        </w:rPr>
        <w:t>ATA DE REGISTRO DE PEÇOS</w:t>
      </w:r>
    </w:p>
    <w:p w:rsidR="00BC647D" w:rsidRPr="006725B8" w:rsidRDefault="00BC647D"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BC647D">
      <w:pPr>
        <w:rPr>
          <w:rFonts w:ascii="Arial" w:hAnsi="Arial" w:cs="Arial"/>
          <w:b/>
          <w:bCs/>
        </w:rPr>
      </w:pPr>
    </w:p>
    <w:p w:rsidR="008E1BAA" w:rsidRPr="006725B8" w:rsidRDefault="008E1BAA" w:rsidP="008E1BAA">
      <w:pPr>
        <w:jc w:val="both"/>
        <w:rPr>
          <w:rFonts w:ascii="Arial" w:hAnsi="Arial" w:cs="Arial"/>
        </w:rPr>
      </w:pPr>
      <w:r w:rsidRPr="006725B8">
        <w:rPr>
          <w:rFonts w:ascii="Arial" w:hAnsi="Arial" w:cs="Arial"/>
        </w:rPr>
        <w:t>A</w:t>
      </w:r>
      <w:r w:rsidR="00EE71FD">
        <w:rPr>
          <w:rFonts w:ascii="Arial" w:hAnsi="Arial" w:cs="Arial"/>
        </w:rPr>
        <w:t>os ...... de .......... de 2018</w:t>
      </w:r>
      <w:r w:rsidRPr="006725B8">
        <w:rPr>
          <w:rFonts w:ascii="Arial" w:hAnsi="Arial" w:cs="Arial"/>
        </w:rPr>
        <w:t xml:space="preserve">,  autorizado pelo processo de </w:t>
      </w:r>
      <w:r w:rsidRPr="006725B8">
        <w:rPr>
          <w:rFonts w:ascii="Arial" w:hAnsi="Arial" w:cs="Arial"/>
          <w:b/>
          <w:bCs/>
        </w:rPr>
        <w:t xml:space="preserve">PREGÃO PRESENCIAL Nº. </w:t>
      </w:r>
      <w:r w:rsidR="004D0FA6">
        <w:rPr>
          <w:rFonts w:ascii="Arial" w:hAnsi="Arial" w:cs="Arial"/>
          <w:b/>
        </w:rPr>
        <w:t>000045</w:t>
      </w:r>
      <w:r w:rsidRPr="006725B8">
        <w:rPr>
          <w:rFonts w:ascii="Arial" w:hAnsi="Arial" w:cs="Arial"/>
          <w:b/>
        </w:rPr>
        <w:t>/2018</w:t>
      </w:r>
      <w:r w:rsidRPr="006725B8">
        <w:rPr>
          <w:rFonts w:ascii="Arial" w:hAnsi="Arial" w:cs="Arial"/>
          <w:b/>
          <w:bCs/>
        </w:rPr>
        <w:t xml:space="preserve">, </w:t>
      </w:r>
      <w:r w:rsidRPr="006725B8">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b/>
        </w:rPr>
        <w:t>Objeto</w:t>
      </w:r>
      <w:r w:rsidRPr="006725B8">
        <w:rPr>
          <w:rFonts w:ascii="Arial" w:hAnsi="Arial" w:cs="Arial"/>
          <w:b/>
        </w:rPr>
        <w:tab/>
        <w:t>:</w:t>
      </w:r>
      <w:r w:rsidRPr="006725B8">
        <w:rPr>
          <w:rFonts w:ascii="Arial" w:hAnsi="Arial" w:cs="Arial"/>
        </w:rPr>
        <w:t xml:space="preserve"> </w:t>
      </w:r>
      <w:r w:rsidR="00D10C54" w:rsidRPr="00D10C54">
        <w:rPr>
          <w:rFonts w:ascii="Arial" w:hAnsi="Arial" w:cs="Arial"/>
        </w:rPr>
        <w:t>aquisição do veículo de Transporte Sanitário Eletivo “</w:t>
      </w:r>
      <w:proofErr w:type="spellStart"/>
      <w:r w:rsidR="00D10C54" w:rsidRPr="00D10C54">
        <w:rPr>
          <w:rFonts w:ascii="Arial" w:hAnsi="Arial" w:cs="Arial"/>
        </w:rPr>
        <w:t>Minibus</w:t>
      </w:r>
      <w:proofErr w:type="spellEnd"/>
      <w:r w:rsidR="00D10C54" w:rsidRPr="00D10C54">
        <w:rPr>
          <w:rFonts w:ascii="Arial" w:hAnsi="Arial" w:cs="Arial"/>
        </w:rPr>
        <w:t>/Van</w:t>
      </w:r>
      <w:r w:rsidR="00D10C54">
        <w:t>”</w:t>
      </w:r>
    </w:p>
    <w:p w:rsidR="008E1BAA" w:rsidRPr="006725B8" w:rsidRDefault="008E1BAA" w:rsidP="008E1BAA">
      <w:pPr>
        <w:rPr>
          <w:rFonts w:ascii="Arial" w:hAnsi="Arial" w:cs="Arial"/>
        </w:rPr>
      </w:pPr>
      <w:r w:rsidRPr="006725B8">
        <w:rPr>
          <w:rFonts w:ascii="Arial" w:hAnsi="Arial" w:cs="Arial"/>
          <w:b/>
          <w:bCs/>
        </w:rPr>
        <w:t>Período</w:t>
      </w:r>
      <w:r w:rsidRPr="006725B8">
        <w:rPr>
          <w:rFonts w:ascii="Arial" w:hAnsi="Arial" w:cs="Arial"/>
          <w:b/>
          <w:bCs/>
        </w:rPr>
        <w:tab/>
        <w:t xml:space="preserve">: </w:t>
      </w:r>
      <w:r w:rsidRPr="006725B8">
        <w:rPr>
          <w:rFonts w:ascii="Arial" w:hAnsi="Arial" w:cs="Arial"/>
          <w:bCs/>
        </w:rPr>
        <w:t>12 (doze) meses</w:t>
      </w:r>
      <w:r w:rsidRPr="006725B8">
        <w:rPr>
          <w:rFonts w:ascii="Arial" w:hAnsi="Arial" w:cs="Arial"/>
          <w:b/>
          <w:bCs/>
        </w:rPr>
        <w:t>.</w:t>
      </w:r>
    </w:p>
    <w:p w:rsidR="008E1BAA" w:rsidRPr="006725B8" w:rsidRDefault="008E1BAA" w:rsidP="008E1BAA">
      <w:pPr>
        <w:rPr>
          <w:rFonts w:ascii="Arial" w:hAnsi="Arial" w:cs="Arial"/>
          <w:b/>
          <w:bCs/>
        </w:rPr>
      </w:pPr>
    </w:p>
    <w:p w:rsidR="008E1BAA" w:rsidRPr="006725B8" w:rsidRDefault="008E1BAA" w:rsidP="008E1BAA">
      <w:pPr>
        <w:rPr>
          <w:rFonts w:ascii="Arial" w:hAnsi="Arial" w:cs="Arial"/>
          <w:bCs/>
        </w:rPr>
      </w:pPr>
      <w:r w:rsidRPr="006725B8">
        <w:rPr>
          <w:rFonts w:ascii="Arial" w:hAnsi="Arial" w:cs="Arial"/>
          <w:bCs/>
        </w:rPr>
        <w:t>1.1 – Consideram-se registrados os preços do Detentor da Ata:</w:t>
      </w:r>
    </w:p>
    <w:p w:rsidR="008E1BAA" w:rsidRPr="006725B8" w:rsidRDefault="008E1BAA" w:rsidP="008E1BAA">
      <w:pPr>
        <w:rPr>
          <w:rFonts w:ascii="Arial" w:hAnsi="Arial" w:cs="Arial"/>
          <w:b/>
          <w:bCs/>
        </w:rPr>
      </w:pPr>
    </w:p>
    <w:p w:rsidR="008E1BAA" w:rsidRPr="006725B8" w:rsidRDefault="008E1BAA" w:rsidP="008E1BAA">
      <w:pPr>
        <w:rPr>
          <w:rFonts w:ascii="Arial" w:hAnsi="Arial" w:cs="Arial"/>
          <w:b/>
          <w:bCs/>
          <w:u w:val="single"/>
        </w:rPr>
      </w:pPr>
      <w:r w:rsidRPr="006725B8">
        <w:rPr>
          <w:rFonts w:ascii="Arial" w:hAnsi="Arial" w:cs="Arial"/>
          <w:b/>
          <w:bCs/>
          <w:u w:val="single"/>
        </w:rPr>
        <w:t>Dados do Fornecedor Vencedor:</w:t>
      </w:r>
    </w:p>
    <w:p w:rsidR="008E1BAA" w:rsidRPr="006725B8" w:rsidRDefault="008E1BAA" w:rsidP="008E1BAA">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r w:rsidR="008E1BAA" w:rsidRPr="006725B8" w:rsidTr="000561F7">
        <w:tc>
          <w:tcPr>
            <w:tcW w:w="2520"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
                <w:bCs/>
                <w:lang w:eastAsia="en-US"/>
              </w:rPr>
            </w:pPr>
            <w:r w:rsidRPr="006725B8">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8E1BAA" w:rsidRPr="006725B8" w:rsidRDefault="008E1BAA" w:rsidP="000561F7">
            <w:pPr>
              <w:rPr>
                <w:rFonts w:ascii="Arial" w:hAnsi="Arial" w:cs="Arial"/>
                <w:bCs/>
                <w:lang w:eastAsia="en-US"/>
              </w:rPr>
            </w:pPr>
          </w:p>
        </w:tc>
      </w:tr>
    </w:tbl>
    <w:p w:rsidR="008E1BAA" w:rsidRPr="006725B8" w:rsidRDefault="008E1BAA" w:rsidP="008E1BAA">
      <w:pPr>
        <w:rPr>
          <w:rFonts w:ascii="Arial" w:hAnsi="Arial" w:cs="Arial"/>
          <w:b/>
          <w:bCs/>
        </w:rPr>
      </w:pPr>
    </w:p>
    <w:p w:rsidR="008E1BAA" w:rsidRPr="006725B8" w:rsidRDefault="008E1BAA" w:rsidP="008E1BAA">
      <w:pPr>
        <w:rPr>
          <w:rFonts w:ascii="Arial" w:hAnsi="Arial" w:cs="Arial"/>
          <w:b/>
          <w:u w:val="single"/>
        </w:rPr>
      </w:pPr>
      <w:r w:rsidRPr="006725B8">
        <w:rPr>
          <w:rFonts w:ascii="Arial" w:hAnsi="Arial" w:cs="Arial"/>
          <w:b/>
          <w:u w:val="single"/>
        </w:rPr>
        <w:t>Itens do Fornecedor:</w:t>
      </w:r>
    </w:p>
    <w:p w:rsidR="008E1BAA" w:rsidRPr="006725B8" w:rsidRDefault="008E1BAA" w:rsidP="008E1BAA">
      <w:pPr>
        <w:rPr>
          <w:rFonts w:ascii="Arial" w:hAnsi="Arial" w:cs="Arial"/>
          <w:b/>
        </w:rPr>
      </w:pPr>
    </w:p>
    <w:p w:rsidR="008E1BAA" w:rsidRPr="006725B8" w:rsidRDefault="008E1BAA" w:rsidP="008E1BAA">
      <w:pPr>
        <w:rPr>
          <w:rFonts w:ascii="Arial" w:hAnsi="Arial" w:cs="Arial"/>
          <w:b/>
        </w:rPr>
      </w:pPr>
    </w:p>
    <w:p w:rsidR="008E1BAA" w:rsidRPr="006725B8" w:rsidRDefault="008E1BAA" w:rsidP="008E1BAA">
      <w:pPr>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1.2 – A Administração efetuará seus pedidos a Detentora da Ata pela Secretaria de </w:t>
      </w:r>
      <w:r w:rsidR="00071956">
        <w:rPr>
          <w:rFonts w:ascii="Arial" w:hAnsi="Arial" w:cs="Arial"/>
        </w:rPr>
        <w:t>saúde</w:t>
      </w:r>
      <w:r w:rsidRPr="006725B8">
        <w:rPr>
          <w:rFonts w:ascii="Arial" w:hAnsi="Arial" w:cs="Arial"/>
        </w:rPr>
        <w:t xml:space="preserve"> mediante autorização de compra, da indicação da dotação orçamentária por onde correrá a despesa, mediante comprovante de recebimento por qualquer meio, inclusive </w:t>
      </w:r>
      <w:proofErr w:type="spellStart"/>
      <w:r w:rsidRPr="006725B8">
        <w:rPr>
          <w:rFonts w:ascii="Arial" w:hAnsi="Arial" w:cs="Arial"/>
        </w:rPr>
        <w:t>fac-simile</w:t>
      </w:r>
      <w:proofErr w:type="spellEnd"/>
      <w:r w:rsidRPr="006725B8">
        <w:rPr>
          <w:rFonts w:ascii="Arial" w:hAnsi="Arial" w:cs="Arial"/>
        </w:rPr>
        <w:t>.</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1.3 – O pagamento será efetuado em até 30 dias após conferencia da entrega dias contados da apresentação da nota fiscal/fatura na Secretaria de </w:t>
      </w:r>
      <w:r w:rsidR="00071956">
        <w:rPr>
          <w:rFonts w:ascii="Arial" w:hAnsi="Arial" w:cs="Arial"/>
        </w:rPr>
        <w:t>administração</w:t>
      </w:r>
      <w:r w:rsidRPr="006725B8">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1.4 – Os preços registrados serão confrontados periodicamente, pelo menos trimestralmente, com os praticados no mercado e assim controlados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1.5 – Os produtos fornecidos serão recebidos provisoriamente; o recebimento definitivo será feito após a verificação da qualidade dos mesmos, e consequentemente aceito, no prazo de 05 (cinco) dias a contar do início da execução.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1.6 – As despesas decorrentes da aquisição dos produtos, objeto desta licitação, correrão por conta das seguintes dotações orçamentária:</w:t>
      </w:r>
    </w:p>
    <w:p w:rsidR="008E1BAA" w:rsidRPr="006725B8" w:rsidRDefault="008E1BAA" w:rsidP="008E1BAA">
      <w:pPr>
        <w:jc w:val="both"/>
        <w:rPr>
          <w:rFonts w:ascii="Arial" w:hAnsi="Arial" w:cs="Arial"/>
          <w:color w:val="000000" w:themeColor="text1"/>
        </w:rPr>
      </w:pPr>
    </w:p>
    <w:p w:rsidR="008E1BAA" w:rsidRPr="00D838BC" w:rsidRDefault="00D838BC" w:rsidP="008E1BAA">
      <w:pPr>
        <w:jc w:val="both"/>
        <w:rPr>
          <w:rFonts w:ascii="Arial" w:hAnsi="Arial" w:cs="Arial"/>
          <w:sz w:val="24"/>
          <w:szCs w:val="24"/>
        </w:rPr>
      </w:pPr>
      <w:r w:rsidRPr="00D838BC">
        <w:rPr>
          <w:rFonts w:ascii="Arial" w:hAnsi="Arial" w:cs="Arial"/>
          <w:sz w:val="24"/>
          <w:szCs w:val="24"/>
        </w:rPr>
        <w:t>09.01.01.10.302.0024.1039.44905200 Ficha 882 Fonte 153.</w:t>
      </w:r>
    </w:p>
    <w:p w:rsidR="00D838BC" w:rsidRPr="006725B8" w:rsidRDefault="00D838BC"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1.7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sidRPr="006725B8">
        <w:rPr>
          <w:rFonts w:ascii="Arial" w:hAnsi="Arial" w:cs="Arial"/>
        </w:rPr>
        <w:t>quarto,artigo</w:t>
      </w:r>
      <w:proofErr w:type="spellEnd"/>
      <w:proofErr w:type="gramEnd"/>
      <w:r w:rsidRPr="006725B8">
        <w:rPr>
          <w:rFonts w:ascii="Arial" w:hAnsi="Arial" w:cs="Arial"/>
        </w:rPr>
        <w:t xml:space="preserve"> 15, da Lei Federal nº. 8.666/93 e suas alterações.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 xml:space="preserve">1.7.1 – Fica nomeado como fiscal desta Ata de Registro de Preço o </w:t>
      </w:r>
      <w:r w:rsidR="002A0CEF">
        <w:rPr>
          <w:rFonts w:ascii="Arial" w:hAnsi="Arial" w:cs="Arial"/>
        </w:rPr>
        <w:t>servidor</w:t>
      </w:r>
      <w:r w:rsidRPr="006725B8">
        <w:rPr>
          <w:rFonts w:ascii="Arial" w:hAnsi="Arial" w:cs="Arial"/>
        </w:rPr>
        <w:t xml:space="preserve"> do Almoxarifado, que atuará no acompanhamento do pedido e retirada dos produtos.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1.8 – O descumprimento do prazo de execução sujeitará a fornecedora às seguintes sanções:</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1.8.1 - Pela recusa injustificada para a entrega dos itens ofertados, nos prazos previstos neste edital, será aplicada multa na razão de 10% (dez por cento) calculado sobre o valor total da proposta, até 05 (cinco) dias consecutivos.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8E1BAA" w:rsidRPr="006725B8" w:rsidRDefault="008E1BAA" w:rsidP="008E1BAA">
      <w:pPr>
        <w:ind w:left="708"/>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1.8.4 -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8E1BAA" w:rsidRPr="006725B8" w:rsidRDefault="008E1BAA" w:rsidP="008E1BAA">
      <w:pPr>
        <w:jc w:val="both"/>
        <w:rPr>
          <w:rFonts w:ascii="Arial" w:hAnsi="Arial" w:cs="Arial"/>
        </w:rPr>
      </w:pPr>
    </w:p>
    <w:p w:rsidR="008E1BAA" w:rsidRPr="006725B8" w:rsidRDefault="008E1BAA" w:rsidP="008E1BAA">
      <w:pPr>
        <w:ind w:left="708"/>
        <w:jc w:val="both"/>
        <w:rPr>
          <w:rFonts w:ascii="Arial" w:hAnsi="Arial" w:cs="Arial"/>
        </w:rPr>
      </w:pPr>
      <w:r w:rsidRPr="006725B8">
        <w:rPr>
          <w:rFonts w:ascii="Arial" w:hAnsi="Arial" w:cs="Arial"/>
        </w:rPr>
        <w:t>a) apresentação de documentação falsa;</w:t>
      </w:r>
    </w:p>
    <w:p w:rsidR="008E1BAA" w:rsidRPr="006725B8" w:rsidRDefault="008E1BAA" w:rsidP="008E1BAA">
      <w:pPr>
        <w:ind w:left="708"/>
        <w:jc w:val="both"/>
        <w:rPr>
          <w:rFonts w:ascii="Arial" w:hAnsi="Arial" w:cs="Arial"/>
        </w:rPr>
      </w:pPr>
      <w:r w:rsidRPr="006725B8">
        <w:rPr>
          <w:rFonts w:ascii="Arial" w:hAnsi="Arial" w:cs="Arial"/>
        </w:rPr>
        <w:t>b) retardamento na execução do serviço;</w:t>
      </w:r>
    </w:p>
    <w:p w:rsidR="008E1BAA" w:rsidRPr="006725B8" w:rsidRDefault="008E1BAA" w:rsidP="008E1BAA">
      <w:pPr>
        <w:ind w:left="708"/>
        <w:jc w:val="both"/>
        <w:rPr>
          <w:rFonts w:ascii="Arial" w:hAnsi="Arial" w:cs="Arial"/>
        </w:rPr>
      </w:pPr>
      <w:r w:rsidRPr="006725B8">
        <w:rPr>
          <w:rFonts w:ascii="Arial" w:hAnsi="Arial" w:cs="Arial"/>
        </w:rPr>
        <w:t>c) não manutenção da proposta escrita ou lance verbal, após a adjudicação;</w:t>
      </w:r>
    </w:p>
    <w:p w:rsidR="008E1BAA" w:rsidRPr="006725B8" w:rsidRDefault="008E1BAA" w:rsidP="008E1BAA">
      <w:pPr>
        <w:ind w:left="708"/>
        <w:jc w:val="both"/>
        <w:rPr>
          <w:rFonts w:ascii="Arial" w:hAnsi="Arial" w:cs="Arial"/>
        </w:rPr>
      </w:pPr>
      <w:r w:rsidRPr="006725B8">
        <w:rPr>
          <w:rFonts w:ascii="Arial" w:hAnsi="Arial" w:cs="Arial"/>
        </w:rPr>
        <w:t>d) comportamento inidôneo;</w:t>
      </w:r>
    </w:p>
    <w:p w:rsidR="008E1BAA" w:rsidRPr="006725B8" w:rsidRDefault="008E1BAA" w:rsidP="008E1BAA">
      <w:pPr>
        <w:ind w:left="708"/>
        <w:jc w:val="both"/>
        <w:rPr>
          <w:rFonts w:ascii="Arial" w:hAnsi="Arial" w:cs="Arial"/>
        </w:rPr>
      </w:pPr>
      <w:r w:rsidRPr="006725B8">
        <w:rPr>
          <w:rFonts w:ascii="Arial" w:hAnsi="Arial" w:cs="Arial"/>
        </w:rPr>
        <w:t>e) fraude na execução do contrato;</w:t>
      </w:r>
    </w:p>
    <w:p w:rsidR="008E1BAA" w:rsidRPr="006725B8" w:rsidRDefault="008E1BAA" w:rsidP="008E1BAA">
      <w:pPr>
        <w:ind w:left="708"/>
        <w:jc w:val="both"/>
        <w:rPr>
          <w:rFonts w:ascii="Arial" w:hAnsi="Arial" w:cs="Arial"/>
        </w:rPr>
      </w:pPr>
      <w:r w:rsidRPr="006725B8">
        <w:rPr>
          <w:rFonts w:ascii="Arial" w:hAnsi="Arial" w:cs="Arial"/>
        </w:rPr>
        <w:t>f) falha na execução do contrato.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1.9 – O registro de preços poderá ser suspenso ou cancelado no interesse da Administração e nas hipóteses dos artigos 77 e 78, da Lei Federal nº.8666/93, ou a pedido justificado do interessado e aceito pela Administração.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1.10 - A fornecedora deverá manter enquanto vigorar o registro de preços e em compatibilidade com as obrigações por ele assumidas, todas as condições de habilitação e qualificação exigidas neste processo.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1.11 - Integrarão a Ata de Registro de Preços, como partes indissociáveis, a proposta apresentada pela adjudicatária.</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1.12 - O prazo de validade da Ata de Registro de Preços será de 12 (doze) meses.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1.13 – Faz parte integrante desta Ata de Registro de Preços, </w:t>
      </w:r>
      <w:proofErr w:type="spellStart"/>
      <w:r w:rsidRPr="006725B8">
        <w:rPr>
          <w:rFonts w:ascii="Arial" w:hAnsi="Arial" w:cs="Arial"/>
        </w:rPr>
        <w:t>aplicando-se-lhe</w:t>
      </w:r>
      <w:proofErr w:type="spellEnd"/>
      <w:r w:rsidRPr="006725B8">
        <w:rPr>
          <w:rFonts w:ascii="Arial" w:hAnsi="Arial" w:cs="Arial"/>
        </w:rPr>
        <w:t xml:space="preserve"> todos os seus dispositivos, o e</w:t>
      </w:r>
      <w:r w:rsidR="00071956">
        <w:rPr>
          <w:rFonts w:ascii="Arial" w:hAnsi="Arial" w:cs="Arial"/>
        </w:rPr>
        <w:t>dital de Pregão Presencial 000045</w:t>
      </w:r>
      <w:bookmarkStart w:id="0" w:name="_GoBack"/>
      <w:bookmarkEnd w:id="0"/>
      <w:r w:rsidRPr="006725B8">
        <w:rPr>
          <w:rFonts w:ascii="Arial" w:hAnsi="Arial" w:cs="Arial"/>
        </w:rPr>
        <w:t>/2018 com os termos aditados e a proposta da detentora da Ata naquilo que não contrariar as presentes disposições.</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1.14 – Fica eleito o foro da Comarca de Janaúba- Minas Gerais, excluído qualquer outro para dirimir dúvidas ou questões oriundas desta Ata e do procedimento licitatório que a precedeu.</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lastRenderedPageBreak/>
        <w:t>1.15 – Para constar foi lavrada a presente Ata de Registro de Preços, que vai assinada por seus representantes legais, em 02 (duas) vias de igual teor e forma e rubricadas para todos os fins de direito, na presença das testemunhas abaixo.</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 xml:space="preserve">Prefeitura de Janaúba/ MG </w:t>
      </w: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p>
    <w:p w:rsidR="008E1BAA" w:rsidRPr="006725B8" w:rsidRDefault="008E1BAA" w:rsidP="008E1BAA">
      <w:pPr>
        <w:jc w:val="center"/>
        <w:rPr>
          <w:rFonts w:ascii="Arial" w:hAnsi="Arial" w:cs="Arial"/>
          <w:b/>
        </w:rPr>
      </w:pPr>
      <w:r w:rsidRPr="006725B8">
        <w:rPr>
          <w:rFonts w:ascii="Arial" w:hAnsi="Arial" w:cs="Arial"/>
          <w:b/>
        </w:rPr>
        <w:t xml:space="preserve">Carlos </w:t>
      </w:r>
      <w:proofErr w:type="spellStart"/>
      <w:r w:rsidRPr="006725B8">
        <w:rPr>
          <w:rFonts w:ascii="Arial" w:hAnsi="Arial" w:cs="Arial"/>
          <w:b/>
        </w:rPr>
        <w:t>Isai</w:t>
      </w:r>
      <w:r w:rsidR="00E62E44">
        <w:rPr>
          <w:rFonts w:ascii="Arial" w:hAnsi="Arial" w:cs="Arial"/>
          <w:b/>
        </w:rPr>
        <w:t>l</w:t>
      </w:r>
      <w:r w:rsidRPr="006725B8">
        <w:rPr>
          <w:rFonts w:ascii="Arial" w:hAnsi="Arial" w:cs="Arial"/>
          <w:b/>
        </w:rPr>
        <w:t>do</w:t>
      </w:r>
      <w:r w:rsidR="00E62E44">
        <w:rPr>
          <w:rFonts w:ascii="Arial" w:hAnsi="Arial" w:cs="Arial"/>
          <w:b/>
        </w:rPr>
        <w:t>n</w:t>
      </w:r>
      <w:proofErr w:type="spellEnd"/>
      <w:r w:rsidRPr="006725B8">
        <w:rPr>
          <w:rFonts w:ascii="Arial" w:hAnsi="Arial" w:cs="Arial"/>
          <w:b/>
        </w:rPr>
        <w:t xml:space="preserve"> Mendes</w:t>
      </w:r>
    </w:p>
    <w:p w:rsidR="008E1BAA" w:rsidRPr="006725B8" w:rsidRDefault="008E1BAA" w:rsidP="008E1BAA">
      <w:pPr>
        <w:jc w:val="center"/>
        <w:rPr>
          <w:rFonts w:ascii="Arial" w:hAnsi="Arial" w:cs="Arial"/>
          <w:b/>
        </w:rPr>
      </w:pPr>
      <w:r w:rsidRPr="006725B8">
        <w:rPr>
          <w:rFonts w:ascii="Arial" w:hAnsi="Arial" w:cs="Arial"/>
          <w:b/>
        </w:rPr>
        <w:t>Prefeito Municipal</w:t>
      </w:r>
    </w:p>
    <w:p w:rsidR="008E1BAA" w:rsidRPr="006725B8" w:rsidRDefault="008E1BAA" w:rsidP="008E1BAA">
      <w:pPr>
        <w:jc w:val="center"/>
        <w:rPr>
          <w:rFonts w:ascii="Arial" w:hAnsi="Arial" w:cs="Arial"/>
          <w:b/>
        </w:rPr>
      </w:pPr>
      <w:r w:rsidRPr="006725B8">
        <w:rPr>
          <w:rFonts w:ascii="Arial" w:hAnsi="Arial" w:cs="Arial"/>
          <w:b/>
        </w:rPr>
        <w:t>Contratante</w:t>
      </w: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rPr>
      </w:pPr>
    </w:p>
    <w:p w:rsidR="008E1BAA" w:rsidRPr="006725B8" w:rsidRDefault="008E1BAA" w:rsidP="008E1BAA">
      <w:pPr>
        <w:jc w:val="center"/>
        <w:rPr>
          <w:rFonts w:ascii="Arial" w:hAnsi="Arial" w:cs="Arial"/>
          <w:b/>
        </w:rPr>
      </w:pPr>
    </w:p>
    <w:p w:rsidR="008E1BAA" w:rsidRPr="006725B8" w:rsidRDefault="008E1BAA" w:rsidP="008E1BAA">
      <w:pPr>
        <w:jc w:val="center"/>
        <w:rPr>
          <w:rFonts w:ascii="Arial" w:hAnsi="Arial" w:cs="Arial"/>
          <w:b/>
        </w:rPr>
      </w:pPr>
      <w:r w:rsidRPr="006725B8">
        <w:rPr>
          <w:rFonts w:ascii="Arial" w:hAnsi="Arial" w:cs="Arial"/>
          <w:b/>
        </w:rPr>
        <w:t>Contratado</w:t>
      </w:r>
    </w:p>
    <w:p w:rsidR="008E1BAA" w:rsidRPr="006725B8" w:rsidRDefault="008E1BAA" w:rsidP="008E1BAA">
      <w:pPr>
        <w:jc w:val="center"/>
        <w:rPr>
          <w:rFonts w:ascii="Arial" w:hAnsi="Arial" w:cs="Arial"/>
          <w:b/>
        </w:rPr>
      </w:pPr>
    </w:p>
    <w:p w:rsidR="008E1BAA" w:rsidRPr="006725B8" w:rsidRDefault="008E1BAA" w:rsidP="008E1BAA">
      <w:pPr>
        <w:jc w:val="both"/>
        <w:rPr>
          <w:rFonts w:ascii="Arial" w:hAnsi="Arial" w:cs="Arial"/>
        </w:rPr>
      </w:pPr>
    </w:p>
    <w:p w:rsidR="008E1BAA" w:rsidRPr="006725B8" w:rsidRDefault="008E1BAA" w:rsidP="008E1BAA">
      <w:pPr>
        <w:jc w:val="both"/>
        <w:rPr>
          <w:rFonts w:ascii="Arial" w:hAnsi="Arial" w:cs="Arial"/>
        </w:rPr>
      </w:pPr>
      <w:r w:rsidRPr="006725B8">
        <w:rPr>
          <w:rFonts w:ascii="Arial" w:hAnsi="Arial" w:cs="Arial"/>
        </w:rPr>
        <w:t>Testemunhas:</w:t>
      </w:r>
    </w:p>
    <w:p w:rsidR="008E1BAA" w:rsidRPr="006725B8" w:rsidRDefault="008E1BAA" w:rsidP="008E1BAA">
      <w:pPr>
        <w:jc w:val="both"/>
        <w:rPr>
          <w:rFonts w:ascii="Arial" w:hAnsi="Arial" w:cs="Arial"/>
        </w:rPr>
      </w:pPr>
    </w:p>
    <w:p w:rsidR="008E1BAA" w:rsidRPr="006725B8" w:rsidRDefault="008E1BAA" w:rsidP="001D6C8C">
      <w:pPr>
        <w:numPr>
          <w:ilvl w:val="0"/>
          <w:numId w:val="4"/>
        </w:numPr>
        <w:jc w:val="both"/>
        <w:rPr>
          <w:rFonts w:ascii="Arial" w:hAnsi="Arial" w:cs="Arial"/>
        </w:rPr>
      </w:pPr>
      <w:r w:rsidRPr="006725B8">
        <w:rPr>
          <w:rFonts w:ascii="Arial" w:hAnsi="Arial" w:cs="Arial"/>
        </w:rPr>
        <w:t>______________________________________________________</w:t>
      </w:r>
    </w:p>
    <w:p w:rsidR="008E1BAA" w:rsidRPr="006725B8" w:rsidRDefault="008E1BAA" w:rsidP="008E1BAA">
      <w:pPr>
        <w:ind w:left="360"/>
        <w:jc w:val="both"/>
        <w:rPr>
          <w:rFonts w:ascii="Arial" w:hAnsi="Arial" w:cs="Arial"/>
        </w:rPr>
      </w:pPr>
    </w:p>
    <w:p w:rsidR="008E1BAA" w:rsidRPr="006725B8" w:rsidRDefault="008E1BAA" w:rsidP="008E1BAA">
      <w:pPr>
        <w:ind w:left="360"/>
        <w:jc w:val="both"/>
        <w:rPr>
          <w:rFonts w:ascii="Arial" w:hAnsi="Arial" w:cs="Arial"/>
        </w:rPr>
      </w:pPr>
    </w:p>
    <w:p w:rsidR="008E1BAA" w:rsidRPr="006725B8" w:rsidRDefault="008E1BAA" w:rsidP="001D6C8C">
      <w:pPr>
        <w:numPr>
          <w:ilvl w:val="0"/>
          <w:numId w:val="5"/>
        </w:numPr>
        <w:tabs>
          <w:tab w:val="clear" w:pos="360"/>
          <w:tab w:val="num" w:pos="720"/>
        </w:tabs>
        <w:ind w:left="720"/>
        <w:jc w:val="both"/>
        <w:rPr>
          <w:rFonts w:ascii="Arial" w:hAnsi="Arial" w:cs="Arial"/>
        </w:rPr>
      </w:pPr>
      <w:r w:rsidRPr="006725B8">
        <w:rPr>
          <w:rFonts w:ascii="Arial" w:hAnsi="Arial" w:cs="Arial"/>
        </w:rPr>
        <w:t>______________________________________________________</w:t>
      </w:r>
    </w:p>
    <w:p w:rsidR="003D785F" w:rsidRPr="006725B8" w:rsidRDefault="003D785F"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Pr="006725B8" w:rsidRDefault="008E1BAA" w:rsidP="001B3B06">
      <w:pPr>
        <w:rPr>
          <w:rFonts w:ascii="Arial" w:hAnsi="Arial" w:cs="Arial"/>
          <w:b/>
          <w:bCs/>
        </w:rPr>
      </w:pPr>
    </w:p>
    <w:p w:rsidR="008E1BAA" w:rsidRDefault="008E1BAA"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6725B8" w:rsidRDefault="006725B8" w:rsidP="001B3B06">
      <w:pPr>
        <w:rPr>
          <w:rFonts w:ascii="Arial" w:hAnsi="Arial" w:cs="Arial"/>
          <w:b/>
          <w:bCs/>
        </w:rPr>
      </w:pPr>
    </w:p>
    <w:p w:rsidR="00725A18" w:rsidRDefault="00725A18" w:rsidP="001B3B06">
      <w:pPr>
        <w:rPr>
          <w:rFonts w:ascii="Arial" w:hAnsi="Arial" w:cs="Arial"/>
          <w:b/>
          <w:bCs/>
        </w:rPr>
      </w:pPr>
    </w:p>
    <w:p w:rsidR="006725B8" w:rsidRDefault="006725B8"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D838BC" w:rsidRDefault="00D838BC" w:rsidP="001B3B06">
      <w:pPr>
        <w:rPr>
          <w:rFonts w:ascii="Arial" w:hAnsi="Arial" w:cs="Arial"/>
          <w:b/>
          <w:bCs/>
        </w:rPr>
      </w:pPr>
    </w:p>
    <w:p w:rsidR="006725B8" w:rsidRDefault="006725B8" w:rsidP="001B3B06">
      <w:pPr>
        <w:rPr>
          <w:rFonts w:ascii="Arial" w:hAnsi="Arial" w:cs="Arial"/>
          <w:b/>
          <w:bCs/>
        </w:rPr>
      </w:pPr>
    </w:p>
    <w:p w:rsidR="008E1BAA" w:rsidRPr="006725B8" w:rsidRDefault="008E1BAA" w:rsidP="001B3B06">
      <w:pPr>
        <w:rPr>
          <w:rFonts w:ascii="Arial" w:hAnsi="Arial" w:cs="Arial"/>
          <w:b/>
          <w:bCs/>
        </w:rPr>
      </w:pPr>
    </w:p>
    <w:p w:rsidR="00BC647D" w:rsidRPr="006725B8" w:rsidRDefault="00BC647D" w:rsidP="00BC647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imesNewRoman" w:hAnsi="Arial" w:cs="Arial"/>
          <w:b/>
        </w:rPr>
      </w:pPr>
      <w:r w:rsidRPr="006725B8">
        <w:rPr>
          <w:rFonts w:ascii="Arial" w:eastAsia="TimesNewRoman" w:hAnsi="Arial" w:cs="Arial"/>
          <w:b/>
        </w:rPr>
        <w:lastRenderedPageBreak/>
        <w:t>ANEXO IX- TERMO DE REFERENCIA</w:t>
      </w:r>
    </w:p>
    <w:p w:rsidR="00E64397" w:rsidRDefault="00E64397" w:rsidP="00E64397">
      <w:pPr>
        <w:spacing w:line="360" w:lineRule="auto"/>
        <w:jc w:val="both"/>
        <w:rPr>
          <w:b/>
        </w:rPr>
      </w:pPr>
    </w:p>
    <w:p w:rsidR="004D0FA6" w:rsidRPr="00A97815" w:rsidRDefault="004D0FA6" w:rsidP="004D0FA6">
      <w:pPr>
        <w:pBdr>
          <w:top w:val="single" w:sz="4" w:space="1" w:color="auto"/>
          <w:left w:val="single" w:sz="4" w:space="4" w:color="auto"/>
          <w:bottom w:val="single" w:sz="4" w:space="0" w:color="auto"/>
          <w:right w:val="single" w:sz="4" w:space="4" w:color="auto"/>
        </w:pBdr>
        <w:shd w:val="clear" w:color="auto" w:fill="CCCCCC"/>
        <w:autoSpaceDE w:val="0"/>
        <w:autoSpaceDN w:val="0"/>
        <w:adjustRightInd w:val="0"/>
        <w:spacing w:line="276" w:lineRule="auto"/>
        <w:jc w:val="both"/>
        <w:rPr>
          <w:b/>
          <w:bCs/>
          <w:sz w:val="24"/>
          <w:szCs w:val="24"/>
        </w:rPr>
      </w:pPr>
      <w:r w:rsidRPr="00A97815">
        <w:rPr>
          <w:b/>
          <w:bCs/>
          <w:sz w:val="24"/>
          <w:szCs w:val="24"/>
        </w:rPr>
        <w:t>1. OBJETO</w:t>
      </w:r>
    </w:p>
    <w:p w:rsidR="004D0FA6" w:rsidRPr="008B70F7" w:rsidRDefault="004D0FA6" w:rsidP="004D0FA6">
      <w:pPr>
        <w:pStyle w:val="NormalWeb"/>
        <w:spacing w:before="163" w:beforeAutospacing="0" w:after="163" w:afterAutospacing="0" w:line="276" w:lineRule="auto"/>
        <w:ind w:firstLine="851"/>
        <w:jc w:val="both"/>
      </w:pPr>
      <w:r>
        <w:t>A aquisição do veículo</w:t>
      </w:r>
      <w:r w:rsidRPr="00E10ACD">
        <w:rPr>
          <w:lang w:val="pt-PT"/>
        </w:rPr>
        <w:t xml:space="preserve"> </w:t>
      </w:r>
      <w:r>
        <w:rPr>
          <w:lang w:val="pt-PT"/>
        </w:rPr>
        <w:t>Ambulância Tipo A – Simples Remoção</w:t>
      </w:r>
      <w:r>
        <w:t xml:space="preserve">, </w:t>
      </w:r>
      <w:r w:rsidRPr="004D57E4">
        <w:rPr>
          <w:lang w:val="pt-PT"/>
        </w:rPr>
        <w:t>com recursos decorrentes da Portaria nº 3.338/2017 (Ministério da Saúde), vinculada ao Termo nº 3135101712221706124</w:t>
      </w:r>
      <w:r>
        <w:rPr>
          <w:lang w:val="pt-PT"/>
        </w:rPr>
        <w:t>.</w:t>
      </w:r>
    </w:p>
    <w:p w:rsidR="004D0FA6" w:rsidRPr="003646EC" w:rsidRDefault="004D0FA6" w:rsidP="004D0FA6">
      <w:pPr>
        <w:pBdr>
          <w:top w:val="single" w:sz="4" w:space="1" w:color="auto"/>
          <w:left w:val="single" w:sz="4" w:space="4" w:color="auto"/>
          <w:bottom w:val="single" w:sz="4" w:space="1" w:color="auto"/>
          <w:right w:val="single" w:sz="4" w:space="4" w:color="auto"/>
        </w:pBdr>
        <w:shd w:val="clear" w:color="auto" w:fill="A6A6A6"/>
        <w:spacing w:after="240" w:line="276" w:lineRule="auto"/>
        <w:jc w:val="both"/>
        <w:rPr>
          <w:b/>
          <w:sz w:val="24"/>
          <w:szCs w:val="24"/>
        </w:rPr>
      </w:pPr>
      <w:r>
        <w:rPr>
          <w:b/>
          <w:sz w:val="24"/>
          <w:szCs w:val="24"/>
        </w:rPr>
        <w:t xml:space="preserve"> </w:t>
      </w:r>
      <w:r w:rsidRPr="00D35829">
        <w:rPr>
          <w:b/>
          <w:sz w:val="24"/>
          <w:szCs w:val="24"/>
        </w:rPr>
        <w:t>2 - JUSTIFICATIVA</w:t>
      </w:r>
      <w:r w:rsidRPr="008B70F7">
        <w:rPr>
          <w:sz w:val="24"/>
          <w:szCs w:val="24"/>
        </w:rPr>
        <w:t xml:space="preserve"> </w:t>
      </w:r>
    </w:p>
    <w:p w:rsidR="004D0FA6" w:rsidRPr="003646EC" w:rsidRDefault="004D0FA6" w:rsidP="004D0FA6">
      <w:pPr>
        <w:spacing w:after="240" w:line="276" w:lineRule="auto"/>
        <w:ind w:right="-1" w:firstLine="851"/>
        <w:jc w:val="both"/>
        <w:rPr>
          <w:rFonts w:ascii="Arial" w:hAnsi="Arial" w:cs="Arial"/>
          <w:iCs/>
          <w:color w:val="000000"/>
          <w:sz w:val="24"/>
          <w:szCs w:val="24"/>
          <w:highlight w:val="yellow"/>
          <w:shd w:val="clear" w:color="auto" w:fill="B3B3B3"/>
        </w:rPr>
      </w:pPr>
      <w:r>
        <w:rPr>
          <w:sz w:val="24"/>
          <w:szCs w:val="24"/>
        </w:rPr>
        <w:t xml:space="preserve">A presente contratação </w:t>
      </w:r>
      <w:r w:rsidRPr="00B97231">
        <w:rPr>
          <w:sz w:val="24"/>
          <w:szCs w:val="24"/>
        </w:rPr>
        <w:t xml:space="preserve">tem por objetivo atender a demanda do município, visto que o serviço de transporte de pacientes vem crescendo a cada ano, sendo necessário adquirir novas unidades, para garantir o translado dos usuários atendidos nas unidades de saúde, principalmente nos casos de urgência, que são encaminhados para Pronto Atendimento Municipal ou para o Hospital de referência do município. </w:t>
      </w:r>
      <w:r>
        <w:rPr>
          <w:sz w:val="24"/>
          <w:szCs w:val="24"/>
        </w:rPr>
        <w:t>Salientamos que com aquisição da ambulância</w:t>
      </w:r>
      <w:r w:rsidRPr="00B97231">
        <w:rPr>
          <w:sz w:val="24"/>
          <w:szCs w:val="24"/>
        </w:rPr>
        <w:t>, proporcionará acesso aos serviços, humanização e melhorias na qualidade dos serviços oferecidos a população do município.</w:t>
      </w:r>
    </w:p>
    <w:p w:rsidR="004D0FA6" w:rsidRPr="0052076B" w:rsidRDefault="004D0FA6" w:rsidP="004D0FA6">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sidRPr="00A24157">
        <w:rPr>
          <w:b/>
          <w:sz w:val="24"/>
          <w:szCs w:val="24"/>
        </w:rPr>
        <w:t>3. ESPECIFICAÇÃO DO OBJETO</w:t>
      </w:r>
    </w:p>
    <w:p w:rsidR="004D0FA6" w:rsidRDefault="004D0FA6" w:rsidP="004D0FA6">
      <w:pPr>
        <w:spacing w:before="240" w:line="276" w:lineRule="auto"/>
        <w:ind w:firstLine="851"/>
        <w:jc w:val="both"/>
        <w:rPr>
          <w:sz w:val="24"/>
          <w:szCs w:val="24"/>
        </w:rPr>
      </w:pPr>
      <w:r>
        <w:rPr>
          <w:sz w:val="24"/>
          <w:szCs w:val="24"/>
        </w:rPr>
        <w:t xml:space="preserve">Contratação de empresas especializadas no fornecimento de </w:t>
      </w:r>
      <w:r>
        <w:rPr>
          <w:bCs/>
          <w:sz w:val="24"/>
          <w:szCs w:val="24"/>
        </w:rPr>
        <w:t xml:space="preserve">Veículo Ambulância Tipo A – Simples remoção </w:t>
      </w:r>
      <w:r>
        <w:rPr>
          <w:sz w:val="24"/>
          <w:szCs w:val="24"/>
        </w:rPr>
        <w:t>conforme descrições, quantidades e valores abaixo elencadas:</w:t>
      </w:r>
    </w:p>
    <w:p w:rsidR="004D0FA6" w:rsidRDefault="004D0FA6" w:rsidP="004D0FA6">
      <w:pPr>
        <w:spacing w:before="240" w:line="276" w:lineRule="auto"/>
        <w:ind w:firstLine="851"/>
        <w:jc w:val="both"/>
        <w:rPr>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559"/>
        <w:gridCol w:w="5812"/>
      </w:tblGrid>
      <w:tr w:rsidR="004D0FA6" w:rsidRPr="00C465E2" w:rsidTr="004D0FA6">
        <w:trPr>
          <w:trHeight w:val="362"/>
        </w:trPr>
        <w:tc>
          <w:tcPr>
            <w:tcW w:w="709" w:type="dxa"/>
            <w:shd w:val="clear" w:color="auto" w:fill="auto"/>
            <w:vAlign w:val="center"/>
          </w:tcPr>
          <w:p w:rsidR="004D0FA6" w:rsidRPr="004C1075" w:rsidRDefault="004D0FA6" w:rsidP="004D0FA6">
            <w:pPr>
              <w:jc w:val="center"/>
              <w:rPr>
                <w:b/>
                <w:szCs w:val="19"/>
              </w:rPr>
            </w:pPr>
            <w:r w:rsidRPr="004C1075">
              <w:rPr>
                <w:b/>
                <w:szCs w:val="19"/>
              </w:rPr>
              <w:t>Item</w:t>
            </w:r>
          </w:p>
        </w:tc>
        <w:tc>
          <w:tcPr>
            <w:tcW w:w="1134" w:type="dxa"/>
            <w:vAlign w:val="center"/>
          </w:tcPr>
          <w:p w:rsidR="004D0FA6" w:rsidRPr="004C1075" w:rsidRDefault="004D0FA6" w:rsidP="004D0FA6">
            <w:pPr>
              <w:jc w:val="center"/>
              <w:rPr>
                <w:b/>
                <w:szCs w:val="19"/>
              </w:rPr>
            </w:pPr>
            <w:r w:rsidRPr="004C1075">
              <w:rPr>
                <w:b/>
                <w:szCs w:val="19"/>
              </w:rPr>
              <w:t>Unidade</w:t>
            </w:r>
          </w:p>
        </w:tc>
        <w:tc>
          <w:tcPr>
            <w:tcW w:w="1559" w:type="dxa"/>
            <w:vAlign w:val="center"/>
          </w:tcPr>
          <w:p w:rsidR="004D0FA6" w:rsidRPr="004C1075" w:rsidRDefault="004D0FA6" w:rsidP="004D0FA6">
            <w:pPr>
              <w:jc w:val="center"/>
              <w:rPr>
                <w:b/>
                <w:szCs w:val="19"/>
              </w:rPr>
            </w:pPr>
            <w:r w:rsidRPr="004C1075">
              <w:rPr>
                <w:b/>
                <w:szCs w:val="19"/>
              </w:rPr>
              <w:t>Quantidade</w:t>
            </w:r>
          </w:p>
        </w:tc>
        <w:tc>
          <w:tcPr>
            <w:tcW w:w="5812" w:type="dxa"/>
            <w:shd w:val="clear" w:color="auto" w:fill="auto"/>
            <w:vAlign w:val="center"/>
          </w:tcPr>
          <w:p w:rsidR="004D0FA6" w:rsidRPr="004C1075" w:rsidRDefault="004D0FA6" w:rsidP="004D0FA6">
            <w:pPr>
              <w:jc w:val="center"/>
              <w:rPr>
                <w:b/>
                <w:szCs w:val="19"/>
              </w:rPr>
            </w:pPr>
            <w:r w:rsidRPr="004C1075">
              <w:rPr>
                <w:b/>
                <w:szCs w:val="19"/>
              </w:rPr>
              <w:t>Descrição</w:t>
            </w:r>
          </w:p>
        </w:tc>
      </w:tr>
      <w:tr w:rsidR="004D0FA6" w:rsidRPr="003F2AD8" w:rsidTr="004D0FA6">
        <w:trPr>
          <w:trHeight w:val="396"/>
        </w:trPr>
        <w:tc>
          <w:tcPr>
            <w:tcW w:w="709" w:type="dxa"/>
            <w:shd w:val="clear" w:color="auto" w:fill="auto"/>
            <w:vAlign w:val="center"/>
          </w:tcPr>
          <w:p w:rsidR="004D0FA6" w:rsidRPr="004C1075" w:rsidRDefault="004D0FA6" w:rsidP="004D0FA6">
            <w:pPr>
              <w:jc w:val="center"/>
              <w:rPr>
                <w:sz w:val="22"/>
                <w:szCs w:val="23"/>
              </w:rPr>
            </w:pPr>
            <w:r w:rsidRPr="004C1075">
              <w:rPr>
                <w:sz w:val="22"/>
                <w:szCs w:val="23"/>
              </w:rPr>
              <w:t>001</w:t>
            </w:r>
          </w:p>
        </w:tc>
        <w:tc>
          <w:tcPr>
            <w:tcW w:w="1134" w:type="dxa"/>
            <w:vAlign w:val="center"/>
          </w:tcPr>
          <w:p w:rsidR="004D0FA6" w:rsidRPr="004C1075" w:rsidRDefault="004D0FA6" w:rsidP="004D0FA6">
            <w:pPr>
              <w:jc w:val="center"/>
              <w:rPr>
                <w:sz w:val="22"/>
                <w:szCs w:val="23"/>
              </w:rPr>
            </w:pPr>
            <w:r w:rsidRPr="004C1075">
              <w:rPr>
                <w:sz w:val="22"/>
                <w:szCs w:val="23"/>
              </w:rPr>
              <w:t>UND</w:t>
            </w:r>
          </w:p>
        </w:tc>
        <w:tc>
          <w:tcPr>
            <w:tcW w:w="1559" w:type="dxa"/>
            <w:vAlign w:val="center"/>
          </w:tcPr>
          <w:p w:rsidR="004D0FA6" w:rsidRPr="004C1075" w:rsidRDefault="004D0FA6" w:rsidP="004D0FA6">
            <w:pPr>
              <w:jc w:val="center"/>
              <w:rPr>
                <w:sz w:val="22"/>
                <w:szCs w:val="23"/>
              </w:rPr>
            </w:pPr>
            <w:r w:rsidRPr="004C1075">
              <w:rPr>
                <w:sz w:val="22"/>
                <w:szCs w:val="23"/>
              </w:rPr>
              <w:t>01</w:t>
            </w:r>
          </w:p>
        </w:tc>
        <w:tc>
          <w:tcPr>
            <w:tcW w:w="5812" w:type="dxa"/>
            <w:shd w:val="clear" w:color="auto" w:fill="auto"/>
            <w:vAlign w:val="center"/>
          </w:tcPr>
          <w:p w:rsidR="004D0FA6" w:rsidRPr="004C1075" w:rsidRDefault="004D0FA6" w:rsidP="004D0FA6">
            <w:pPr>
              <w:jc w:val="both"/>
              <w:rPr>
                <w:sz w:val="22"/>
                <w:szCs w:val="23"/>
              </w:rPr>
            </w:pPr>
            <w:r w:rsidRPr="004C1075">
              <w:rPr>
                <w:color w:val="000000"/>
                <w:sz w:val="22"/>
                <w:szCs w:val="23"/>
              </w:rPr>
              <w:t xml:space="preserve">Veículos adaptados para ambulância de simples remoção, novo, “0“km, com 1 ano de garantia sem limite de km, com motor bicombustível (álcool/gasolina) de no mínimo 1.4L, com sistema de injeção eletrônica. Cabine com ar condicionado e capacidade para 2 pessoas. Câmbio manual de no mínimo 5 marchas à frente e 1 à ré. Rodas de aço no mínimo aro 14. Direção Hidráulica. Vidros das portas elétrico. Descritivo: - Divisória em PRFV (plástico reforçado com fibras de vidro) com janela corrediça de comunicação; - Piso traseiro em PRFV (plástico reforçado com fibras de vidro) envolvendo todas as laterais da caçamba; - Janelas laterais direita/esquerda com vidros corrediços com película branca e três faixas lisas; - Exaustor de teto com cúpula de fibra de vidro com acionamento interno do compartimento do paciente; - Ventilador com interruptor independente; - Banco tipo baú para acomodação de duas pessoas com assento e encosto, estofados em </w:t>
            </w:r>
            <w:proofErr w:type="spellStart"/>
            <w:r w:rsidRPr="004C1075">
              <w:rPr>
                <w:color w:val="000000"/>
                <w:sz w:val="22"/>
                <w:szCs w:val="23"/>
              </w:rPr>
              <w:t>courvin</w:t>
            </w:r>
            <w:proofErr w:type="spellEnd"/>
            <w:r w:rsidRPr="004C1075">
              <w:rPr>
                <w:color w:val="000000"/>
                <w:sz w:val="22"/>
                <w:szCs w:val="23"/>
              </w:rPr>
              <w:t xml:space="preserve">, contando com 02 cintos de segurança; - Maca removível retrátil com colchonete em espuma e revestimento em </w:t>
            </w:r>
            <w:proofErr w:type="spellStart"/>
            <w:r w:rsidRPr="004C1075">
              <w:rPr>
                <w:color w:val="000000"/>
                <w:sz w:val="22"/>
                <w:szCs w:val="23"/>
              </w:rPr>
              <w:t>courvin</w:t>
            </w:r>
            <w:proofErr w:type="spellEnd"/>
            <w:r w:rsidRPr="004C1075">
              <w:rPr>
                <w:color w:val="000000"/>
                <w:sz w:val="22"/>
                <w:szCs w:val="23"/>
              </w:rPr>
              <w:t xml:space="preserve"> automotivo, com no mínimo 1,80m, sinto de segurança e sistema de fixação no piso; – Armário com fechamento frontal com portas corrediças sobre a cabine; - Suporte para cilindro de oxigênio de 7Lts.</w:t>
            </w:r>
          </w:p>
        </w:tc>
      </w:tr>
    </w:tbl>
    <w:p w:rsidR="004D0FA6" w:rsidRPr="00D35829" w:rsidRDefault="004D0FA6" w:rsidP="004D0FA6">
      <w:pPr>
        <w:tabs>
          <w:tab w:val="left" w:pos="1453"/>
        </w:tabs>
        <w:spacing w:line="360" w:lineRule="auto"/>
        <w:jc w:val="both"/>
        <w:rPr>
          <w:sz w:val="24"/>
          <w:szCs w:val="24"/>
        </w:rPr>
      </w:pPr>
    </w:p>
    <w:p w:rsidR="004D0FA6" w:rsidRPr="00437855" w:rsidRDefault="004D0FA6" w:rsidP="004D0FA6">
      <w:pPr>
        <w:pBdr>
          <w:top w:val="single" w:sz="4" w:space="1" w:color="auto"/>
          <w:left w:val="single" w:sz="4" w:space="4" w:color="auto"/>
          <w:bottom w:val="single" w:sz="4" w:space="0" w:color="auto"/>
          <w:right w:val="single" w:sz="4" w:space="4" w:color="auto"/>
        </w:pBdr>
        <w:shd w:val="clear" w:color="auto" w:fill="E6E6E6"/>
        <w:spacing w:line="360" w:lineRule="auto"/>
        <w:rPr>
          <w:b/>
          <w:sz w:val="24"/>
          <w:szCs w:val="24"/>
        </w:rPr>
      </w:pPr>
      <w:r w:rsidRPr="00D35829">
        <w:rPr>
          <w:b/>
          <w:sz w:val="24"/>
          <w:szCs w:val="24"/>
        </w:rPr>
        <w:t>4. LOCAL DE ENTREGA DOS SERVIÇOS</w:t>
      </w:r>
    </w:p>
    <w:p w:rsidR="004D0FA6" w:rsidRPr="00E91FC5" w:rsidRDefault="004D0FA6" w:rsidP="004D0FA6">
      <w:pPr>
        <w:numPr>
          <w:ilvl w:val="1"/>
          <w:numId w:val="39"/>
        </w:numPr>
        <w:tabs>
          <w:tab w:val="clear" w:pos="1004"/>
          <w:tab w:val="num" w:pos="851"/>
        </w:tabs>
        <w:spacing w:before="240" w:line="276" w:lineRule="auto"/>
        <w:ind w:left="851" w:hanging="567"/>
        <w:jc w:val="both"/>
        <w:rPr>
          <w:sz w:val="24"/>
          <w:szCs w:val="24"/>
        </w:rPr>
      </w:pPr>
      <w:r w:rsidRPr="00A24157">
        <w:rPr>
          <w:sz w:val="24"/>
          <w:szCs w:val="24"/>
        </w:rPr>
        <w:lastRenderedPageBreak/>
        <w:t xml:space="preserve">O objeto do presente termo de referência será recebido em remessa única pelo Município de Janaúba com prazo não superior a </w:t>
      </w:r>
      <w:r w:rsidRPr="00C1473F">
        <w:rPr>
          <w:color w:val="000000"/>
          <w:sz w:val="24"/>
          <w:szCs w:val="24"/>
        </w:rPr>
        <w:t>15 (quinze)</w:t>
      </w:r>
      <w:r w:rsidRPr="00A24157">
        <w:rPr>
          <w:sz w:val="24"/>
          <w:szCs w:val="24"/>
        </w:rPr>
        <w:t xml:space="preserve"> dias úteis após recebimento da nota de empenho.</w:t>
      </w:r>
    </w:p>
    <w:p w:rsidR="004D0FA6" w:rsidRPr="00E91FC5" w:rsidRDefault="004D0FA6" w:rsidP="004D0FA6">
      <w:pPr>
        <w:numPr>
          <w:ilvl w:val="1"/>
          <w:numId w:val="39"/>
        </w:numPr>
        <w:tabs>
          <w:tab w:val="clear" w:pos="1004"/>
          <w:tab w:val="num" w:pos="851"/>
        </w:tabs>
        <w:spacing w:line="276" w:lineRule="auto"/>
        <w:ind w:left="851" w:hanging="567"/>
        <w:jc w:val="both"/>
        <w:rPr>
          <w:sz w:val="24"/>
          <w:szCs w:val="24"/>
        </w:rPr>
      </w:pPr>
      <w:r w:rsidRPr="00A24157">
        <w:rPr>
          <w:sz w:val="24"/>
          <w:szCs w:val="24"/>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4D0FA6" w:rsidRPr="00F85DC3" w:rsidRDefault="004D0FA6" w:rsidP="004D0FA6">
      <w:pPr>
        <w:numPr>
          <w:ilvl w:val="1"/>
          <w:numId w:val="39"/>
        </w:numPr>
        <w:tabs>
          <w:tab w:val="clear" w:pos="1004"/>
          <w:tab w:val="num" w:pos="851"/>
        </w:tabs>
        <w:spacing w:after="240" w:line="276" w:lineRule="auto"/>
        <w:ind w:left="851" w:hanging="567"/>
        <w:jc w:val="both"/>
        <w:rPr>
          <w:sz w:val="24"/>
          <w:szCs w:val="24"/>
        </w:rPr>
      </w:pPr>
      <w:r w:rsidRPr="00A24157">
        <w:rPr>
          <w:sz w:val="24"/>
          <w:szCs w:val="24"/>
        </w:rPr>
        <w:t>A administração rejeitará, no todo ou em parte, o fornecimento executado em desacordo com os termos do Edital e seus anexos.</w:t>
      </w:r>
    </w:p>
    <w:p w:rsidR="004D0FA6" w:rsidRPr="00A97815" w:rsidRDefault="004D0FA6" w:rsidP="004D0FA6">
      <w:pPr>
        <w:pBdr>
          <w:top w:val="single" w:sz="4" w:space="1" w:color="auto"/>
          <w:left w:val="single" w:sz="4" w:space="4" w:color="auto"/>
          <w:bottom w:val="single" w:sz="4" w:space="1" w:color="auto"/>
          <w:right w:val="single" w:sz="4" w:space="4" w:color="auto"/>
        </w:pBdr>
        <w:shd w:val="clear" w:color="auto" w:fill="E6E6E6"/>
        <w:spacing w:line="276" w:lineRule="auto"/>
        <w:rPr>
          <w:b/>
          <w:sz w:val="24"/>
          <w:szCs w:val="24"/>
        </w:rPr>
      </w:pPr>
      <w:r w:rsidRPr="00D35829">
        <w:rPr>
          <w:b/>
          <w:sz w:val="24"/>
          <w:szCs w:val="24"/>
        </w:rPr>
        <w:t xml:space="preserve">5. VALOR ESTIMADO </w:t>
      </w:r>
    </w:p>
    <w:p w:rsidR="004D0FA6" w:rsidRPr="00B97231" w:rsidRDefault="004D0FA6" w:rsidP="004D0FA6">
      <w:pPr>
        <w:spacing w:before="240" w:after="240"/>
        <w:ind w:firstLine="567"/>
        <w:jc w:val="both"/>
        <w:rPr>
          <w:color w:val="000000"/>
          <w:sz w:val="24"/>
          <w:szCs w:val="24"/>
        </w:rPr>
      </w:pPr>
      <w:r w:rsidRPr="00A24157">
        <w:rPr>
          <w:color w:val="000000"/>
          <w:sz w:val="24"/>
          <w:szCs w:val="24"/>
        </w:rPr>
        <w:t xml:space="preserve">O custo estimado total da presente contratação é </w:t>
      </w:r>
      <w:r w:rsidRPr="002D4E80">
        <w:rPr>
          <w:color w:val="000000"/>
          <w:sz w:val="24"/>
          <w:szCs w:val="24"/>
        </w:rPr>
        <w:t xml:space="preserve">de </w:t>
      </w:r>
      <w:r>
        <w:rPr>
          <w:bCs/>
          <w:color w:val="000000"/>
          <w:sz w:val="24"/>
          <w:szCs w:val="24"/>
        </w:rPr>
        <w:t xml:space="preserve">R$ 86.966,00 (Oitenta e Seis Mil Novecentos e Sessenta e Seis Reais). </w:t>
      </w:r>
      <w:r w:rsidRPr="00A24157">
        <w:rPr>
          <w:color w:val="000000"/>
          <w:sz w:val="24"/>
          <w:szCs w:val="24"/>
        </w:rPr>
        <w:t xml:space="preserve">O custo estimado foi apurado </w:t>
      </w:r>
      <w:r>
        <w:rPr>
          <w:color w:val="000000"/>
          <w:sz w:val="24"/>
          <w:szCs w:val="24"/>
        </w:rPr>
        <w:t>a partir dos</w:t>
      </w:r>
      <w:r w:rsidRPr="00A24157">
        <w:rPr>
          <w:bCs/>
          <w:color w:val="000000"/>
          <w:sz w:val="24"/>
          <w:szCs w:val="24"/>
        </w:rPr>
        <w:t xml:space="preserve"> </w:t>
      </w:r>
      <w:r w:rsidRPr="00A24157">
        <w:rPr>
          <w:color w:val="000000"/>
          <w:sz w:val="24"/>
          <w:szCs w:val="24"/>
        </w:rPr>
        <w:t>orçamentos obtidos através de empesas especializada</w:t>
      </w:r>
      <w:r>
        <w:rPr>
          <w:color w:val="000000"/>
          <w:sz w:val="24"/>
          <w:szCs w:val="24"/>
        </w:rPr>
        <w:t>s</w:t>
      </w:r>
      <w:r w:rsidRPr="00A24157">
        <w:rPr>
          <w:color w:val="000000"/>
          <w:sz w:val="24"/>
          <w:szCs w:val="24"/>
        </w:rPr>
        <w:t xml:space="preserve"> em consonância com o const</w:t>
      </w:r>
      <w:r>
        <w:rPr>
          <w:color w:val="000000"/>
          <w:sz w:val="24"/>
          <w:szCs w:val="24"/>
        </w:rPr>
        <w:t>ante do processo administrativo.</w:t>
      </w:r>
    </w:p>
    <w:p w:rsidR="004D0FA6" w:rsidRPr="00437855" w:rsidRDefault="004D0FA6" w:rsidP="004D0FA6">
      <w:pPr>
        <w:pBdr>
          <w:top w:val="single" w:sz="4" w:space="1" w:color="auto"/>
          <w:left w:val="single" w:sz="4" w:space="4" w:color="auto"/>
          <w:bottom w:val="single" w:sz="4" w:space="1" w:color="auto"/>
          <w:right w:val="single" w:sz="4" w:space="4" w:color="auto"/>
        </w:pBdr>
        <w:shd w:val="clear" w:color="auto" w:fill="E6E6E6"/>
        <w:spacing w:line="360" w:lineRule="auto"/>
        <w:rPr>
          <w:b/>
          <w:sz w:val="24"/>
          <w:szCs w:val="24"/>
        </w:rPr>
      </w:pPr>
      <w:r w:rsidRPr="00D35829">
        <w:rPr>
          <w:b/>
          <w:sz w:val="24"/>
          <w:szCs w:val="24"/>
        </w:rPr>
        <w:t>6. ACOMPANHAMENTO E CONTROLE DA EXECUÇÃO</w:t>
      </w:r>
    </w:p>
    <w:p w:rsidR="004D0FA6" w:rsidRPr="00D35829" w:rsidRDefault="004D0FA6" w:rsidP="004D0FA6">
      <w:pPr>
        <w:numPr>
          <w:ilvl w:val="0"/>
          <w:numId w:val="48"/>
        </w:numPr>
        <w:tabs>
          <w:tab w:val="clear" w:pos="1428"/>
          <w:tab w:val="num" w:pos="0"/>
          <w:tab w:val="left" w:pos="567"/>
        </w:tabs>
        <w:spacing w:before="240" w:line="276" w:lineRule="auto"/>
        <w:ind w:left="0" w:firstLine="284"/>
        <w:jc w:val="both"/>
        <w:rPr>
          <w:sz w:val="24"/>
          <w:szCs w:val="24"/>
        </w:rPr>
      </w:pPr>
      <w:r w:rsidRPr="00D35829">
        <w:rPr>
          <w:sz w:val="24"/>
          <w:szCs w:val="24"/>
        </w:rPr>
        <w:t>A fiscalização da contratação será exercida por um representante da Administ</w:t>
      </w:r>
      <w:r>
        <w:rPr>
          <w:sz w:val="24"/>
          <w:szCs w:val="24"/>
        </w:rPr>
        <w:t>ração (Diretor da Atenção das Unidades Básicas de Saúde</w:t>
      </w:r>
      <w:r w:rsidRPr="00D35829">
        <w:rPr>
          <w:sz w:val="24"/>
          <w:szCs w:val="24"/>
        </w:rPr>
        <w:t xml:space="preserve">), ao qual competirá dirimir as dúvidas que surgirem no curso da execução do contrato, e de tudo dará ciência à Administração. </w:t>
      </w:r>
    </w:p>
    <w:p w:rsidR="004D0FA6" w:rsidRPr="00D35829" w:rsidRDefault="004D0FA6" w:rsidP="004D0FA6">
      <w:pPr>
        <w:numPr>
          <w:ilvl w:val="0"/>
          <w:numId w:val="48"/>
        </w:numPr>
        <w:tabs>
          <w:tab w:val="num" w:pos="0"/>
          <w:tab w:val="num" w:pos="567"/>
        </w:tabs>
        <w:spacing w:line="276" w:lineRule="auto"/>
        <w:ind w:left="0" w:firstLine="284"/>
        <w:jc w:val="both"/>
        <w:rPr>
          <w:sz w:val="24"/>
          <w:szCs w:val="24"/>
        </w:rPr>
      </w:pPr>
      <w:r w:rsidRPr="00D35829">
        <w:rPr>
          <w:sz w:val="24"/>
          <w:szCs w:val="24"/>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4D0FA6" w:rsidRPr="00B97231" w:rsidRDefault="004D0FA6" w:rsidP="004D0FA6">
      <w:pPr>
        <w:numPr>
          <w:ilvl w:val="0"/>
          <w:numId w:val="48"/>
        </w:numPr>
        <w:tabs>
          <w:tab w:val="num" w:pos="0"/>
          <w:tab w:val="num" w:pos="567"/>
        </w:tabs>
        <w:spacing w:after="240" w:line="276" w:lineRule="auto"/>
        <w:ind w:left="0" w:firstLine="284"/>
        <w:jc w:val="both"/>
        <w:rPr>
          <w:sz w:val="24"/>
          <w:szCs w:val="24"/>
        </w:rPr>
      </w:pPr>
      <w:r w:rsidRPr="00D35829">
        <w:rPr>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D0FA6" w:rsidRPr="00E673F6" w:rsidRDefault="004D0FA6" w:rsidP="004D0FA6">
      <w:pPr>
        <w:pBdr>
          <w:top w:val="single" w:sz="4" w:space="1" w:color="auto"/>
          <w:left w:val="single" w:sz="4" w:space="4" w:color="auto"/>
          <w:bottom w:val="single" w:sz="4" w:space="1" w:color="auto"/>
          <w:right w:val="single" w:sz="4" w:space="4" w:color="auto"/>
        </w:pBdr>
        <w:shd w:val="clear" w:color="auto" w:fill="CCCCCC"/>
        <w:spacing w:line="360" w:lineRule="auto"/>
        <w:rPr>
          <w:b/>
          <w:sz w:val="24"/>
          <w:szCs w:val="24"/>
        </w:rPr>
      </w:pPr>
      <w:r>
        <w:rPr>
          <w:b/>
          <w:sz w:val="24"/>
          <w:szCs w:val="24"/>
        </w:rPr>
        <w:t>7</w:t>
      </w:r>
      <w:r w:rsidRPr="00E673F6">
        <w:rPr>
          <w:b/>
          <w:sz w:val="24"/>
          <w:szCs w:val="24"/>
        </w:rPr>
        <w:t>. OBRIGAÇÕES DA CONTRATADA.</w:t>
      </w:r>
    </w:p>
    <w:p w:rsidR="004D0FA6" w:rsidRDefault="004D0FA6" w:rsidP="004D0FA6">
      <w:pPr>
        <w:pStyle w:val="PargrafodaLista"/>
        <w:tabs>
          <w:tab w:val="left" w:pos="1418"/>
        </w:tabs>
        <w:suppressAutoHyphens w:val="0"/>
        <w:spacing w:before="240" w:line="276" w:lineRule="auto"/>
        <w:ind w:left="0"/>
        <w:contextualSpacing/>
        <w:jc w:val="both"/>
        <w:rPr>
          <w:sz w:val="24"/>
        </w:rPr>
      </w:pPr>
      <w:r>
        <w:rPr>
          <w:sz w:val="24"/>
        </w:rPr>
        <w:t>7</w:t>
      </w:r>
      <w:r w:rsidRPr="002C6B76">
        <w:rPr>
          <w:sz w:val="24"/>
        </w:rPr>
        <w:t xml:space="preserve">.1. A Contratada deve cumprir todas as obrigações constantes no Edital, seus anexos e sua proposta, assumindo como exclusivamente seus os riscos e as despesas decorrentes da boa e perfeita execução do objeto e, ainda: </w:t>
      </w:r>
    </w:p>
    <w:p w:rsidR="004D0FA6" w:rsidRPr="005B0F55" w:rsidRDefault="004D0FA6" w:rsidP="004D0FA6">
      <w:pPr>
        <w:pStyle w:val="PargrafodaLista"/>
        <w:tabs>
          <w:tab w:val="left" w:pos="1418"/>
        </w:tabs>
        <w:suppressAutoHyphens w:val="0"/>
        <w:spacing w:before="240" w:line="276" w:lineRule="auto"/>
        <w:ind w:left="0"/>
        <w:contextualSpacing/>
        <w:jc w:val="both"/>
        <w:rPr>
          <w:sz w:val="24"/>
        </w:rPr>
      </w:pPr>
      <w:r>
        <w:rPr>
          <w:sz w:val="24"/>
        </w:rPr>
        <w:t>7</w:t>
      </w:r>
      <w:r w:rsidRPr="002C6B76">
        <w:rPr>
          <w:sz w:val="24"/>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4D0FA6" w:rsidRPr="005B0F55" w:rsidRDefault="004D0FA6" w:rsidP="004D0FA6">
      <w:pPr>
        <w:spacing w:line="276" w:lineRule="auto"/>
        <w:jc w:val="both"/>
        <w:rPr>
          <w:sz w:val="24"/>
          <w:szCs w:val="24"/>
        </w:rPr>
      </w:pPr>
      <w:r>
        <w:rPr>
          <w:sz w:val="24"/>
          <w:szCs w:val="24"/>
        </w:rPr>
        <w:t>7.1.2.</w:t>
      </w:r>
      <w:r w:rsidRPr="00A24157">
        <w:rPr>
          <w:sz w:val="24"/>
          <w:szCs w:val="24"/>
        </w:rPr>
        <w:t>Os bens devem estar acompanhados, ainda, quando for o caso, do manual do usuário, com uma versão em português, e da relação da rede de assistência técnica autorizada;</w:t>
      </w:r>
    </w:p>
    <w:p w:rsidR="004D0FA6" w:rsidRPr="005B0F55" w:rsidRDefault="004D0FA6" w:rsidP="004D0FA6">
      <w:pPr>
        <w:spacing w:line="276" w:lineRule="auto"/>
        <w:jc w:val="both"/>
        <w:rPr>
          <w:sz w:val="24"/>
          <w:szCs w:val="24"/>
        </w:rPr>
      </w:pPr>
      <w:r>
        <w:rPr>
          <w:sz w:val="24"/>
          <w:szCs w:val="24"/>
        </w:rPr>
        <w:t>7.1.3.</w:t>
      </w:r>
      <w:r w:rsidRPr="00A24157">
        <w:rPr>
          <w:sz w:val="24"/>
          <w:szCs w:val="24"/>
        </w:rPr>
        <w:t>Responsabilizar-se pelos vícios e danos decorrentes do produto, de acordo com os artigos 12, 13, 18 e 26, do Código de Defesa do Consumidor (Lei nº 8.078, de 1990);</w:t>
      </w:r>
    </w:p>
    <w:p w:rsidR="004D0FA6" w:rsidRPr="005B0F55" w:rsidRDefault="004D0FA6" w:rsidP="004D0FA6">
      <w:pPr>
        <w:spacing w:line="276" w:lineRule="auto"/>
        <w:jc w:val="both"/>
        <w:rPr>
          <w:sz w:val="24"/>
          <w:szCs w:val="24"/>
        </w:rPr>
      </w:pPr>
      <w:r>
        <w:rPr>
          <w:sz w:val="24"/>
          <w:szCs w:val="24"/>
        </w:rPr>
        <w:lastRenderedPageBreak/>
        <w:t>7.1.4.</w:t>
      </w:r>
      <w:r w:rsidRPr="00A24157">
        <w:rPr>
          <w:sz w:val="24"/>
          <w:szCs w:val="24"/>
        </w:rPr>
        <w:t>Atender prontamente a quaisquer exigências da Administração, inerentes ao objeto da presente licitação;</w:t>
      </w:r>
    </w:p>
    <w:p w:rsidR="004D0FA6" w:rsidRPr="005B0F55" w:rsidRDefault="004D0FA6" w:rsidP="004D0FA6">
      <w:pPr>
        <w:spacing w:line="276" w:lineRule="auto"/>
        <w:jc w:val="both"/>
        <w:rPr>
          <w:sz w:val="24"/>
          <w:szCs w:val="24"/>
        </w:rPr>
      </w:pPr>
      <w:r>
        <w:rPr>
          <w:sz w:val="24"/>
          <w:szCs w:val="24"/>
        </w:rPr>
        <w:t>7.1.5.</w:t>
      </w:r>
      <w:r w:rsidRPr="00A24157">
        <w:rPr>
          <w:sz w:val="24"/>
          <w:szCs w:val="24"/>
        </w:rPr>
        <w:t>Comunicar à Administração, no prazo máximo de 24 (vinte e quatro) horas que antecede a data da entrega, os motivos que impossibilitem o cumprimento do prazo previsto, com a devida comprovação;</w:t>
      </w:r>
    </w:p>
    <w:p w:rsidR="004D0FA6" w:rsidRDefault="004D0FA6" w:rsidP="004D0FA6">
      <w:pPr>
        <w:spacing w:line="276" w:lineRule="auto"/>
        <w:jc w:val="both"/>
        <w:rPr>
          <w:sz w:val="24"/>
          <w:szCs w:val="24"/>
        </w:rPr>
      </w:pPr>
      <w:r>
        <w:rPr>
          <w:sz w:val="24"/>
          <w:szCs w:val="24"/>
        </w:rPr>
        <w:t>7.1.6.</w:t>
      </w:r>
      <w:r w:rsidRPr="00A24157">
        <w:rPr>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4D0FA6" w:rsidRPr="00974244" w:rsidRDefault="004D0FA6" w:rsidP="004D0FA6">
      <w:pPr>
        <w:spacing w:line="276" w:lineRule="auto"/>
        <w:jc w:val="both"/>
        <w:rPr>
          <w:sz w:val="24"/>
          <w:szCs w:val="24"/>
        </w:rPr>
      </w:pPr>
    </w:p>
    <w:p w:rsidR="004D0FA6" w:rsidRPr="00E673F6" w:rsidRDefault="004D0FA6" w:rsidP="004D0FA6">
      <w:pPr>
        <w:pBdr>
          <w:top w:val="single" w:sz="4" w:space="1" w:color="auto"/>
          <w:left w:val="single" w:sz="4" w:space="4" w:color="auto"/>
          <w:bottom w:val="single" w:sz="4" w:space="1" w:color="auto"/>
          <w:right w:val="single" w:sz="4" w:space="4" w:color="auto"/>
        </w:pBdr>
        <w:shd w:val="clear" w:color="auto" w:fill="CCCCCC"/>
        <w:spacing w:line="360" w:lineRule="auto"/>
        <w:jc w:val="both"/>
        <w:rPr>
          <w:b/>
          <w:sz w:val="24"/>
          <w:szCs w:val="24"/>
        </w:rPr>
      </w:pPr>
      <w:r>
        <w:rPr>
          <w:b/>
          <w:sz w:val="24"/>
          <w:szCs w:val="24"/>
        </w:rPr>
        <w:t>8</w:t>
      </w:r>
      <w:r w:rsidRPr="00E673F6">
        <w:rPr>
          <w:b/>
          <w:sz w:val="24"/>
          <w:szCs w:val="24"/>
        </w:rPr>
        <w:t>. OBRIGAÇÕES DA CONTRATANTE.</w:t>
      </w:r>
    </w:p>
    <w:p w:rsidR="004D0FA6" w:rsidRPr="002C6B76" w:rsidRDefault="004D0FA6" w:rsidP="004D0FA6">
      <w:pPr>
        <w:spacing w:before="240" w:line="276" w:lineRule="auto"/>
        <w:jc w:val="both"/>
        <w:rPr>
          <w:sz w:val="24"/>
        </w:rPr>
      </w:pPr>
      <w:r>
        <w:rPr>
          <w:sz w:val="24"/>
        </w:rPr>
        <w:t>8</w:t>
      </w:r>
      <w:r w:rsidRPr="002C6B76">
        <w:rPr>
          <w:sz w:val="24"/>
        </w:rPr>
        <w:t xml:space="preserve">.1. São obrigações da Contratante: </w:t>
      </w:r>
    </w:p>
    <w:p w:rsidR="004D0FA6" w:rsidRPr="002C6B76" w:rsidRDefault="004D0FA6" w:rsidP="004D0FA6">
      <w:pPr>
        <w:spacing w:line="276" w:lineRule="auto"/>
        <w:jc w:val="both"/>
        <w:rPr>
          <w:sz w:val="24"/>
        </w:rPr>
      </w:pPr>
      <w:r w:rsidRPr="002C6B76">
        <w:rPr>
          <w:sz w:val="24"/>
        </w:rPr>
        <w:t xml:space="preserve">a) verificar minuciosamente, no prazo fixado, a conformidade dos bens recebidos provisoriamente com as especificações constantes do Edital e da proposta, para fins de aceitação e recebimento definitivo; </w:t>
      </w:r>
    </w:p>
    <w:p w:rsidR="004D0FA6" w:rsidRPr="002C6B76" w:rsidRDefault="004D0FA6" w:rsidP="004D0FA6">
      <w:pPr>
        <w:spacing w:line="276" w:lineRule="auto"/>
        <w:jc w:val="both"/>
        <w:rPr>
          <w:sz w:val="24"/>
        </w:rPr>
      </w:pPr>
      <w:r w:rsidRPr="002C6B76">
        <w:rPr>
          <w:sz w:val="24"/>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rsidR="004D0FA6" w:rsidRDefault="004D0FA6" w:rsidP="004D0FA6">
      <w:pPr>
        <w:spacing w:line="276" w:lineRule="auto"/>
        <w:jc w:val="both"/>
        <w:rPr>
          <w:sz w:val="32"/>
          <w:szCs w:val="24"/>
        </w:rPr>
      </w:pPr>
      <w:r w:rsidRPr="002C6B76">
        <w:rPr>
          <w:sz w:val="24"/>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r w:rsidRPr="002C6B76">
        <w:rPr>
          <w:sz w:val="32"/>
          <w:szCs w:val="24"/>
        </w:rPr>
        <w:t xml:space="preserve"> </w:t>
      </w:r>
    </w:p>
    <w:p w:rsidR="004D0FA6" w:rsidRDefault="004D0FA6" w:rsidP="004D0FA6">
      <w:pPr>
        <w:spacing w:line="276" w:lineRule="auto"/>
        <w:jc w:val="both"/>
        <w:rPr>
          <w:sz w:val="24"/>
          <w:szCs w:val="24"/>
        </w:rPr>
      </w:pPr>
      <w:r>
        <w:rPr>
          <w:sz w:val="24"/>
          <w:szCs w:val="24"/>
        </w:rPr>
        <w:t xml:space="preserve">d) </w:t>
      </w:r>
      <w:r w:rsidRPr="00A24157">
        <w:rPr>
          <w:sz w:val="24"/>
          <w:szCs w:val="24"/>
        </w:rPr>
        <w:t>Efetuar o pagamento no prazo previsto.</w:t>
      </w:r>
    </w:p>
    <w:p w:rsidR="004D0FA6" w:rsidRPr="004C1075" w:rsidRDefault="004D0FA6" w:rsidP="004D0FA6">
      <w:pPr>
        <w:spacing w:line="276" w:lineRule="auto"/>
        <w:jc w:val="both"/>
        <w:rPr>
          <w:sz w:val="24"/>
          <w:szCs w:val="24"/>
        </w:rPr>
      </w:pPr>
    </w:p>
    <w:p w:rsidR="004D0FA6" w:rsidRPr="00437855" w:rsidRDefault="004D0FA6" w:rsidP="004D0FA6">
      <w:pPr>
        <w:pBdr>
          <w:top w:val="single" w:sz="4" w:space="1" w:color="auto"/>
          <w:left w:val="single" w:sz="4" w:space="4" w:color="auto"/>
          <w:bottom w:val="single" w:sz="4" w:space="1" w:color="auto"/>
          <w:right w:val="single" w:sz="4" w:space="4" w:color="auto"/>
        </w:pBdr>
        <w:shd w:val="clear" w:color="auto" w:fill="E6E6E6"/>
        <w:spacing w:line="276" w:lineRule="auto"/>
        <w:jc w:val="both"/>
        <w:rPr>
          <w:b/>
          <w:sz w:val="24"/>
          <w:szCs w:val="24"/>
        </w:rPr>
      </w:pPr>
      <w:r>
        <w:rPr>
          <w:b/>
          <w:sz w:val="24"/>
          <w:szCs w:val="24"/>
        </w:rPr>
        <w:t>9</w:t>
      </w:r>
      <w:r w:rsidRPr="00D35829">
        <w:rPr>
          <w:b/>
          <w:sz w:val="24"/>
          <w:szCs w:val="24"/>
        </w:rPr>
        <w:t>. DAS INFRAÇÕES E DAS SANÇÕES ADMINISTRATIVAS</w:t>
      </w:r>
    </w:p>
    <w:p w:rsidR="004D0FA6" w:rsidRPr="00D35829" w:rsidRDefault="004D0FA6" w:rsidP="004D0FA6">
      <w:pPr>
        <w:numPr>
          <w:ilvl w:val="0"/>
          <w:numId w:val="48"/>
        </w:numPr>
        <w:tabs>
          <w:tab w:val="num" w:pos="540"/>
        </w:tabs>
        <w:autoSpaceDE w:val="0"/>
        <w:autoSpaceDN w:val="0"/>
        <w:adjustRightInd w:val="0"/>
        <w:spacing w:before="240" w:line="276" w:lineRule="auto"/>
        <w:ind w:left="181" w:firstLine="595"/>
        <w:jc w:val="both"/>
        <w:rPr>
          <w:sz w:val="24"/>
          <w:szCs w:val="24"/>
        </w:rPr>
      </w:pPr>
      <w:r w:rsidRPr="00D35829">
        <w:rPr>
          <w:sz w:val="24"/>
          <w:szCs w:val="24"/>
        </w:rPr>
        <w:t>As sanções administrativas serão impostas fundamentadamente nos termos da Lei nº 10.520/02 e Lei 8.666/93.</w:t>
      </w:r>
    </w:p>
    <w:p w:rsidR="004D0FA6" w:rsidRPr="00D35829" w:rsidRDefault="004D0FA6" w:rsidP="004D0FA6">
      <w:pPr>
        <w:numPr>
          <w:ilvl w:val="0"/>
          <w:numId w:val="48"/>
        </w:numPr>
        <w:tabs>
          <w:tab w:val="num" w:pos="540"/>
        </w:tabs>
        <w:autoSpaceDE w:val="0"/>
        <w:autoSpaceDN w:val="0"/>
        <w:adjustRightInd w:val="0"/>
        <w:spacing w:line="276" w:lineRule="auto"/>
        <w:ind w:left="181" w:firstLine="595"/>
        <w:jc w:val="both"/>
        <w:rPr>
          <w:sz w:val="24"/>
          <w:szCs w:val="24"/>
        </w:rPr>
      </w:pPr>
      <w:r w:rsidRPr="00D35829">
        <w:rPr>
          <w:sz w:val="24"/>
          <w:szCs w:val="24"/>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4D0FA6" w:rsidRPr="00E91FC5" w:rsidRDefault="004D0FA6" w:rsidP="004D0FA6">
      <w:pPr>
        <w:numPr>
          <w:ilvl w:val="0"/>
          <w:numId w:val="48"/>
        </w:numPr>
        <w:tabs>
          <w:tab w:val="num" w:pos="540"/>
        </w:tabs>
        <w:autoSpaceDE w:val="0"/>
        <w:autoSpaceDN w:val="0"/>
        <w:adjustRightInd w:val="0"/>
        <w:spacing w:after="240" w:line="276" w:lineRule="auto"/>
        <w:ind w:left="181" w:firstLine="595"/>
        <w:jc w:val="both"/>
        <w:rPr>
          <w:sz w:val="24"/>
          <w:szCs w:val="24"/>
        </w:rPr>
      </w:pPr>
      <w:r w:rsidRPr="00D35829">
        <w:rPr>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4D0FA6" w:rsidRPr="00D35829" w:rsidRDefault="004D0FA6" w:rsidP="004D0FA6">
      <w:pPr>
        <w:pBdr>
          <w:top w:val="single" w:sz="4" w:space="1" w:color="auto"/>
          <w:left w:val="single" w:sz="4" w:space="4" w:color="auto"/>
          <w:bottom w:val="single" w:sz="4" w:space="1" w:color="auto"/>
          <w:right w:val="single" w:sz="4" w:space="4" w:color="auto"/>
        </w:pBdr>
        <w:shd w:val="clear" w:color="auto" w:fill="E6E6E6"/>
        <w:jc w:val="both"/>
        <w:rPr>
          <w:b/>
          <w:sz w:val="24"/>
          <w:szCs w:val="24"/>
        </w:rPr>
      </w:pPr>
      <w:r>
        <w:rPr>
          <w:b/>
          <w:sz w:val="24"/>
          <w:szCs w:val="24"/>
        </w:rPr>
        <w:t>10</w:t>
      </w:r>
      <w:r w:rsidRPr="00D35829">
        <w:rPr>
          <w:b/>
          <w:sz w:val="24"/>
          <w:szCs w:val="24"/>
        </w:rPr>
        <w:t>. DA DOTAÇÃO ORCAMENTÁRIA</w:t>
      </w:r>
    </w:p>
    <w:p w:rsidR="004D0FA6" w:rsidRDefault="004D0FA6" w:rsidP="004D0FA6">
      <w:pPr>
        <w:autoSpaceDE w:val="0"/>
        <w:autoSpaceDN w:val="0"/>
        <w:adjustRightInd w:val="0"/>
        <w:spacing w:before="240" w:line="360" w:lineRule="auto"/>
        <w:ind w:firstLine="851"/>
        <w:jc w:val="both"/>
        <w:rPr>
          <w:sz w:val="24"/>
          <w:szCs w:val="24"/>
        </w:rPr>
      </w:pPr>
      <w:r w:rsidRPr="00D35829">
        <w:rPr>
          <w:sz w:val="24"/>
          <w:szCs w:val="24"/>
        </w:rPr>
        <w:t>As despesas de</w:t>
      </w:r>
      <w:r>
        <w:rPr>
          <w:sz w:val="24"/>
          <w:szCs w:val="24"/>
        </w:rPr>
        <w:t xml:space="preserve">ssa contratação será suportada pela seguinte dotação orçamentária: </w:t>
      </w:r>
      <w:r w:rsidRPr="004D57E4">
        <w:rPr>
          <w:sz w:val="24"/>
          <w:szCs w:val="24"/>
        </w:rPr>
        <w:t>09.</w:t>
      </w:r>
      <w:r>
        <w:rPr>
          <w:sz w:val="24"/>
          <w:szCs w:val="24"/>
        </w:rPr>
        <w:t xml:space="preserve">01.01.10.302.0024.1039.44905200 Ficha 882 Fonte 153 e </w:t>
      </w:r>
      <w:r w:rsidRPr="004D57E4">
        <w:rPr>
          <w:sz w:val="24"/>
          <w:szCs w:val="24"/>
        </w:rPr>
        <w:t>09.01.01.10.302.0024.1039.44905200 Ficha 880 Fonte 102.</w:t>
      </w:r>
    </w:p>
    <w:p w:rsidR="004D0FA6" w:rsidRDefault="004D0FA6" w:rsidP="00E64397">
      <w:pPr>
        <w:spacing w:line="360" w:lineRule="auto"/>
        <w:jc w:val="both"/>
        <w:rPr>
          <w:b/>
        </w:rPr>
      </w:pPr>
    </w:p>
    <w:sectPr w:rsidR="004D0FA6" w:rsidSect="00BB4818">
      <w:headerReference w:type="default" r:id="rId8"/>
      <w:footerReference w:type="default" r:id="rId9"/>
      <w:pgSz w:w="11907" w:h="16840" w:code="9"/>
      <w:pgMar w:top="1701" w:right="1134"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79" w:rsidRDefault="00880779" w:rsidP="008D55CF">
      <w:r>
        <w:separator/>
      </w:r>
    </w:p>
  </w:endnote>
  <w:endnote w:type="continuationSeparator" w:id="0">
    <w:p w:rsidR="00880779" w:rsidRDefault="00880779" w:rsidP="008D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A6" w:rsidRDefault="004D0FA6" w:rsidP="003D0B1E">
    <w:pPr>
      <w:pStyle w:val="Rodap"/>
      <w:jc w:val="right"/>
    </w:pPr>
    <w:r>
      <w:t xml:space="preserve">Marco </w:t>
    </w:r>
    <w:proofErr w:type="spellStart"/>
    <w:r>
      <w:t>Antonio</w:t>
    </w:r>
    <w:proofErr w:type="spellEnd"/>
    <w:r>
      <w:t xml:space="preserve"> de Carvalho</w:t>
    </w:r>
  </w:p>
  <w:p w:rsidR="004D0FA6" w:rsidRDefault="004D0FA6" w:rsidP="003D0B1E">
    <w:pPr>
      <w:pStyle w:val="Rodap"/>
      <w:jc w:val="right"/>
    </w:pPr>
    <w:r>
      <w:t>Pregoeiro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79" w:rsidRDefault="00880779" w:rsidP="008D55CF">
      <w:r>
        <w:separator/>
      </w:r>
    </w:p>
  </w:footnote>
  <w:footnote w:type="continuationSeparator" w:id="0">
    <w:p w:rsidR="00880779" w:rsidRDefault="00880779" w:rsidP="008D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D0FA6" w:rsidRPr="00304E11" w:rsidTr="00CE2463">
      <w:trPr>
        <w:trHeight w:val="1083"/>
        <w:jc w:val="center"/>
      </w:trPr>
      <w:tc>
        <w:tcPr>
          <w:tcW w:w="1616" w:type="dxa"/>
        </w:tcPr>
        <w:p w:rsidR="004D0FA6" w:rsidRPr="00C55D10" w:rsidRDefault="004D0FA6" w:rsidP="00CE2463">
          <w:pPr>
            <w:pStyle w:val="Cabealho"/>
            <w:spacing w:line="360" w:lineRule="auto"/>
            <w:rPr>
              <w:rFonts w:eastAsia="Calibri"/>
            </w:rPr>
          </w:pPr>
          <w:r>
            <w:rPr>
              <w:rFonts w:eastAsia="Calibri"/>
              <w:noProof/>
            </w:rPr>
            <w:drawing>
              <wp:inline distT="0" distB="0" distL="0" distR="0">
                <wp:extent cx="971550" cy="847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D0FA6" w:rsidRDefault="004D0FA6" w:rsidP="00CE2463">
          <w:pPr>
            <w:pStyle w:val="Cabealho"/>
            <w:jc w:val="center"/>
            <w:rPr>
              <w:rFonts w:ascii="Franklin Gothic Demi" w:eastAsia="Calibri" w:hAnsi="Franklin Gothic Demi"/>
              <w:b/>
              <w:sz w:val="34"/>
            </w:rPr>
          </w:pPr>
        </w:p>
        <w:p w:rsidR="004D0FA6" w:rsidRPr="00FB1FA1" w:rsidRDefault="004D0FA6" w:rsidP="00CE2463">
          <w:pPr>
            <w:pStyle w:val="Cabealho"/>
            <w:jc w:val="center"/>
            <w:rPr>
              <w:rFonts w:ascii="Franklin Gothic Demi" w:eastAsia="Calibri" w:hAnsi="Franklin Gothic Demi"/>
              <w:b/>
              <w:sz w:val="34"/>
            </w:rPr>
          </w:pPr>
          <w:r w:rsidRPr="00FB1FA1">
            <w:rPr>
              <w:rFonts w:ascii="Franklin Gothic Demi" w:eastAsia="Calibri" w:hAnsi="Franklin Gothic Demi"/>
              <w:b/>
              <w:sz w:val="34"/>
            </w:rPr>
            <w:t>PREFEITURA MUNICIPAL DE JANAÚBA</w:t>
          </w:r>
        </w:p>
        <w:p w:rsidR="004D0FA6" w:rsidRPr="00FB1FA1" w:rsidRDefault="004D0FA6" w:rsidP="00CE2463">
          <w:pPr>
            <w:pStyle w:val="Cabealho"/>
            <w:jc w:val="center"/>
            <w:rPr>
              <w:rFonts w:ascii="Arial" w:eastAsia="Calibri" w:hAnsi="Arial"/>
              <w:b/>
            </w:rPr>
          </w:pPr>
          <w:r w:rsidRPr="00FB1FA1">
            <w:rPr>
              <w:rFonts w:ascii="Arial" w:eastAsia="Calibri" w:hAnsi="Arial"/>
              <w:b/>
            </w:rPr>
            <w:t>ESTADO DE MINAS GERAIS</w:t>
          </w:r>
        </w:p>
        <w:p w:rsidR="004D0FA6" w:rsidRPr="00FB1FA1" w:rsidRDefault="004D0FA6" w:rsidP="00CE2463">
          <w:pPr>
            <w:pStyle w:val="Cabealho"/>
            <w:jc w:val="center"/>
            <w:rPr>
              <w:rFonts w:ascii="Arial" w:eastAsia="Calibri" w:hAnsi="Arial"/>
              <w:b/>
            </w:rPr>
          </w:pPr>
          <w:r w:rsidRPr="00FB1FA1">
            <w:rPr>
              <w:rFonts w:ascii="Arial" w:eastAsia="Calibri" w:hAnsi="Arial"/>
              <w:b/>
            </w:rPr>
            <w:t>CNPJ 18.017.392/001-67</w:t>
          </w:r>
        </w:p>
        <w:p w:rsidR="004D0FA6" w:rsidRPr="00FB1FA1" w:rsidRDefault="004D0FA6" w:rsidP="00CE2463">
          <w:pPr>
            <w:pStyle w:val="Cabealho"/>
            <w:jc w:val="center"/>
            <w:rPr>
              <w:rFonts w:eastAsia="Calibri"/>
              <w:b/>
              <w:sz w:val="28"/>
            </w:rPr>
          </w:pPr>
          <w:r w:rsidRPr="00FB1FA1">
            <w:rPr>
              <w:rFonts w:eastAsia="Calibri"/>
              <w:b/>
            </w:rPr>
            <w:t xml:space="preserve">Praça Dr. </w:t>
          </w:r>
          <w:proofErr w:type="spellStart"/>
          <w:r w:rsidRPr="00FB1FA1">
            <w:rPr>
              <w:rFonts w:eastAsia="Calibri"/>
              <w:b/>
            </w:rPr>
            <w:t>Rockert</w:t>
          </w:r>
          <w:proofErr w:type="spellEnd"/>
          <w:r w:rsidRPr="00FB1FA1">
            <w:rPr>
              <w:rFonts w:eastAsia="Calibri"/>
              <w:b/>
            </w:rPr>
            <w:t>, 92 – Centro – CEP 39440-000 – Janaúba – MG</w:t>
          </w:r>
        </w:p>
      </w:tc>
    </w:tr>
  </w:tbl>
  <w:p w:rsidR="004D0FA6" w:rsidRPr="00CE2463" w:rsidRDefault="004D0F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2094"/>
    <w:multiLevelType w:val="multilevel"/>
    <w:tmpl w:val="1AB275D0"/>
    <w:lvl w:ilvl="0">
      <w:start w:val="9"/>
      <w:numFmt w:val="decimal"/>
      <w:lvlText w:val="%1"/>
      <w:lvlJc w:val="left"/>
      <w:pPr>
        <w:ind w:left="360" w:hanging="360"/>
      </w:pPr>
      <w:rPr>
        <w:rFonts w:hint="default"/>
      </w:rPr>
    </w:lvl>
    <w:lvl w:ilvl="1">
      <w:start w:val="9"/>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
    <w:nsid w:val="09D01108"/>
    <w:multiLevelType w:val="multilevel"/>
    <w:tmpl w:val="0DD4E57E"/>
    <w:lvl w:ilvl="0">
      <w:start w:val="3"/>
      <w:numFmt w:val="decimal"/>
      <w:lvlText w:val="%1.0."/>
      <w:lvlJc w:val="left"/>
      <w:pPr>
        <w:ind w:left="1077" w:hanging="720"/>
      </w:pPr>
      <w:rPr>
        <w:rFonts w:hint="default"/>
      </w:rPr>
    </w:lvl>
    <w:lvl w:ilvl="1">
      <w:start w:val="1"/>
      <w:numFmt w:val="decimal"/>
      <w:lvlText w:val="%1.%2."/>
      <w:lvlJc w:val="left"/>
      <w:pPr>
        <w:ind w:left="1855" w:hanging="720"/>
      </w:pPr>
      <w:rPr>
        <w:rFonts w:hint="default"/>
      </w:rPr>
    </w:lvl>
    <w:lvl w:ilvl="2">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4F6119"/>
    <w:multiLevelType w:val="multilevel"/>
    <w:tmpl w:val="CF52191A"/>
    <w:lvl w:ilvl="0">
      <w:start w:val="11"/>
      <w:numFmt w:val="decimal"/>
      <w:lvlText w:val="%1"/>
      <w:lvlJc w:val="left"/>
      <w:pPr>
        <w:ind w:left="360" w:hanging="360"/>
      </w:pPr>
      <w:rPr>
        <w:rFonts w:hint="default"/>
      </w:rPr>
    </w:lvl>
    <w:lvl w:ilvl="1">
      <w:start w:val="11"/>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
    <w:nsid w:val="127A7D2D"/>
    <w:multiLevelType w:val="multilevel"/>
    <w:tmpl w:val="EC04E382"/>
    <w:lvl w:ilvl="0">
      <w:start w:val="4"/>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6255162"/>
    <w:multiLevelType w:val="multilevel"/>
    <w:tmpl w:val="ABC4034A"/>
    <w:lvl w:ilvl="0">
      <w:start w:val="5"/>
      <w:numFmt w:val="decimal"/>
      <w:lvlText w:val="%1.1"/>
      <w:lvlJc w:val="left"/>
      <w:pPr>
        <w:ind w:left="360" w:hanging="360"/>
      </w:pPr>
      <w:rPr>
        <w:rFonts w:hint="default"/>
      </w:rPr>
    </w:lvl>
    <w:lvl w:ilvl="1">
      <w:start w:val="5"/>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nsid w:val="199930C5"/>
    <w:multiLevelType w:val="multilevel"/>
    <w:tmpl w:val="73064CBA"/>
    <w:lvl w:ilvl="0">
      <w:start w:val="4"/>
      <w:numFmt w:val="decimal"/>
      <w:lvlText w:val="%1"/>
      <w:lvlJc w:val="left"/>
      <w:pPr>
        <w:ind w:left="360" w:hanging="360"/>
      </w:pPr>
      <w:rPr>
        <w:rFonts w:hint="default"/>
      </w:rPr>
    </w:lvl>
    <w:lvl w:ilvl="1">
      <w:start w:val="2"/>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8">
    <w:nsid w:val="1A015F29"/>
    <w:multiLevelType w:val="multilevel"/>
    <w:tmpl w:val="9EB27A1E"/>
    <w:lvl w:ilvl="0">
      <w:start w:val="10"/>
      <w:numFmt w:val="decimal"/>
      <w:lvlText w:val="%1"/>
      <w:lvlJc w:val="left"/>
      <w:pPr>
        <w:ind w:left="360" w:hanging="360"/>
      </w:pPr>
      <w:rPr>
        <w:rFonts w:hint="default"/>
      </w:rPr>
    </w:lvl>
    <w:lvl w:ilvl="1">
      <w:start w:val="10"/>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9">
    <w:nsid w:val="1ECB7F91"/>
    <w:multiLevelType w:val="multilevel"/>
    <w:tmpl w:val="AC00FC4E"/>
    <w:lvl w:ilvl="0">
      <w:start w:val="10"/>
      <w:numFmt w:val="decimal"/>
      <w:lvlText w:val="%1"/>
      <w:lvlJc w:val="left"/>
      <w:pPr>
        <w:ind w:left="360" w:hanging="360"/>
      </w:pPr>
      <w:rPr>
        <w:rFonts w:hint="default"/>
      </w:rPr>
    </w:lvl>
    <w:lvl w:ilvl="1">
      <w:start w:val="10"/>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0">
    <w:nsid w:val="200C2864"/>
    <w:multiLevelType w:val="multilevel"/>
    <w:tmpl w:val="A616228A"/>
    <w:lvl w:ilvl="0">
      <w:start w:val="1"/>
      <w:numFmt w:val="decimal"/>
      <w:lvlText w:val="%1.0."/>
      <w:lvlJc w:val="left"/>
      <w:pPr>
        <w:ind w:left="1077" w:hanging="720"/>
      </w:pPr>
      <w:rPr>
        <w:rFonts w:hint="default"/>
      </w:rPr>
    </w:lvl>
    <w:lvl w:ilvl="1">
      <w:start w:val="1"/>
      <w:numFmt w:val="decimal"/>
      <w:lvlText w:val="%1.%2."/>
      <w:lvlJc w:val="left"/>
      <w:pPr>
        <w:ind w:left="1785" w:hanging="720"/>
      </w:pPr>
      <w:rPr>
        <w:rFonts w:hint="default"/>
        <w:b/>
      </w:rPr>
    </w:lvl>
    <w:lvl w:ilvl="2">
      <w:start w:val="1"/>
      <w:numFmt w:val="decimal"/>
      <w:lvlText w:val="%1.%2.%3."/>
      <w:lvlJc w:val="left"/>
      <w:pPr>
        <w:ind w:left="2493" w:hanging="720"/>
      </w:pPr>
      <w:rPr>
        <w:rFonts w:hint="default"/>
      </w:rPr>
    </w:lvl>
    <w:lvl w:ilvl="3">
      <w:start w:val="1"/>
      <w:numFmt w:val="decimal"/>
      <w:lvlText w:val="%1.%2.%3.%4."/>
      <w:lvlJc w:val="left"/>
      <w:pPr>
        <w:ind w:left="3561" w:hanging="1080"/>
      </w:pPr>
      <w:rPr>
        <w:rFonts w:hint="default"/>
      </w:rPr>
    </w:lvl>
    <w:lvl w:ilvl="4">
      <w:start w:val="1"/>
      <w:numFmt w:val="decimal"/>
      <w:lvlText w:val="%1.%2.%3.%4.%5."/>
      <w:lvlJc w:val="left"/>
      <w:pPr>
        <w:ind w:left="4269" w:hanging="1080"/>
      </w:pPr>
      <w:rPr>
        <w:rFonts w:hint="default"/>
      </w:rPr>
    </w:lvl>
    <w:lvl w:ilvl="5">
      <w:start w:val="1"/>
      <w:numFmt w:val="decimal"/>
      <w:lvlText w:val="%1.%2.%3.%4.%5.%6."/>
      <w:lvlJc w:val="left"/>
      <w:pPr>
        <w:ind w:left="5337"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181" w:hanging="2160"/>
      </w:pPr>
      <w:rPr>
        <w:rFonts w:hint="default"/>
      </w:rPr>
    </w:lvl>
  </w:abstractNum>
  <w:abstractNum w:abstractNumId="11">
    <w:nsid w:val="209F2E94"/>
    <w:multiLevelType w:val="multilevel"/>
    <w:tmpl w:val="D598E496"/>
    <w:lvl w:ilvl="0">
      <w:start w:val="5"/>
      <w:numFmt w:val="decimal"/>
      <w:lvlText w:val="%1.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2">
    <w:nsid w:val="219B5EDB"/>
    <w:multiLevelType w:val="multilevel"/>
    <w:tmpl w:val="6B725768"/>
    <w:lvl w:ilvl="0">
      <w:start w:val="6"/>
      <w:numFmt w:val="decimal"/>
      <w:lvlText w:val="%1."/>
      <w:lvlJc w:val="left"/>
      <w:pPr>
        <w:ind w:left="360" w:hanging="360"/>
      </w:pPr>
      <w:rPr>
        <w:rFonts w:hint="default"/>
      </w:rPr>
    </w:lvl>
    <w:lvl w:ilvl="1">
      <w:start w:val="6"/>
      <w:numFmt w:val="decimal"/>
      <w:lvlText w:val="%2.1"/>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3">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0167677"/>
    <w:multiLevelType w:val="hybridMultilevel"/>
    <w:tmpl w:val="749E4756"/>
    <w:lvl w:ilvl="0" w:tplc="380EFA64">
      <w:start w:val="6"/>
      <w:numFmt w:val="decimal"/>
      <w:lvlText w:val="%1.3"/>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25C2DB7"/>
    <w:multiLevelType w:val="multilevel"/>
    <w:tmpl w:val="F320B418"/>
    <w:lvl w:ilvl="0">
      <w:start w:val="7"/>
      <w:numFmt w:val="decimal"/>
      <w:lvlText w:val="%1"/>
      <w:lvlJc w:val="left"/>
      <w:pPr>
        <w:ind w:left="360" w:hanging="360"/>
      </w:pPr>
      <w:rPr>
        <w:rFonts w:hint="default"/>
      </w:rPr>
    </w:lvl>
    <w:lvl w:ilvl="1">
      <w:start w:val="4"/>
      <w:numFmt w:val="decimal"/>
      <w:lvlText w:val="%2.3"/>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19">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B0911DC"/>
    <w:multiLevelType w:val="multilevel"/>
    <w:tmpl w:val="14DEF80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1"/>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2">
    <w:nsid w:val="3C084015"/>
    <w:multiLevelType w:val="multilevel"/>
    <w:tmpl w:val="16647576"/>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2"/>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3">
    <w:nsid w:val="4032096B"/>
    <w:multiLevelType w:val="multilevel"/>
    <w:tmpl w:val="0928C118"/>
    <w:lvl w:ilvl="0">
      <w:start w:val="6"/>
      <w:numFmt w:val="decimal"/>
      <w:lvlText w:val="%1."/>
      <w:lvlJc w:val="left"/>
      <w:pPr>
        <w:ind w:left="360" w:hanging="360"/>
      </w:pPr>
      <w:rPr>
        <w:rFonts w:hint="default"/>
      </w:rPr>
    </w:lvl>
    <w:lvl w:ilvl="1">
      <w:start w:val="6"/>
      <w:numFmt w:val="decimal"/>
      <w:lvlText w:val="%2.2"/>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4">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6C124F8"/>
    <w:multiLevelType w:val="multilevel"/>
    <w:tmpl w:val="65142BE8"/>
    <w:lvl w:ilvl="0">
      <w:start w:val="6"/>
      <w:numFmt w:val="decimal"/>
      <w:lvlText w:val="%1."/>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6">
    <w:nsid w:val="49D24DB5"/>
    <w:multiLevelType w:val="multilevel"/>
    <w:tmpl w:val="EEF8390A"/>
    <w:lvl w:ilvl="0">
      <w:start w:val="5"/>
      <w:numFmt w:val="decimal"/>
      <w:lvlText w:val="%1"/>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7">
    <w:nsid w:val="4A70633E"/>
    <w:multiLevelType w:val="multilevel"/>
    <w:tmpl w:val="C5061F9C"/>
    <w:lvl w:ilvl="0">
      <w:start w:val="5"/>
      <w:numFmt w:val="decimal"/>
      <w:lvlText w:val="%1.3"/>
      <w:lvlJc w:val="left"/>
      <w:pPr>
        <w:ind w:left="360" w:hanging="360"/>
      </w:pPr>
      <w:rPr>
        <w:rFonts w:hint="default"/>
      </w:rPr>
    </w:lvl>
    <w:lvl w:ilvl="1">
      <w:start w:val="4"/>
      <w:numFmt w:val="decimal"/>
      <w:lvlText w:val="%2.3"/>
      <w:lvlJc w:val="left"/>
      <w:pPr>
        <w:ind w:left="192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8">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1B7B6A"/>
    <w:multiLevelType w:val="multilevel"/>
    <w:tmpl w:val="6228360C"/>
    <w:lvl w:ilvl="0">
      <w:start w:val="4"/>
      <w:numFmt w:val="decimal"/>
      <w:lvlText w:val="%1.4"/>
      <w:lvlJc w:val="left"/>
      <w:pPr>
        <w:ind w:left="360" w:hanging="360"/>
      </w:pPr>
      <w:rPr>
        <w:rFonts w:hint="default"/>
      </w:rPr>
    </w:lvl>
    <w:lvl w:ilvl="1">
      <w:start w:val="4"/>
      <w:numFmt w:val="decimal"/>
      <w:lvlText w:val="%2.1"/>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1">
    <w:nsid w:val="53800C77"/>
    <w:multiLevelType w:val="multilevel"/>
    <w:tmpl w:val="23C6C9A2"/>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2">
    <w:nsid w:val="552D601E"/>
    <w:multiLevelType w:val="hybridMultilevel"/>
    <w:tmpl w:val="FE62A1E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3">
    <w:nsid w:val="556E31B7"/>
    <w:multiLevelType w:val="multilevel"/>
    <w:tmpl w:val="0296B76E"/>
    <w:lvl w:ilvl="0">
      <w:start w:val="4"/>
      <w:numFmt w:val="decimal"/>
      <w:lvlText w:val="%1"/>
      <w:lvlJc w:val="left"/>
      <w:pPr>
        <w:ind w:left="360" w:hanging="360"/>
      </w:pPr>
      <w:rPr>
        <w:rFonts w:hint="default"/>
      </w:rPr>
    </w:lvl>
    <w:lvl w:ilvl="1">
      <w:start w:val="4"/>
      <w:numFmt w:val="decimal"/>
      <w:lvlText w:val="%2.3"/>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4">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nsid w:val="677B26F1"/>
    <w:multiLevelType w:val="hybridMultilevel"/>
    <w:tmpl w:val="F402A664"/>
    <w:lvl w:ilvl="0" w:tplc="1D6AF350">
      <w:start w:val="6"/>
      <w:numFmt w:val="decimal"/>
      <w:lvlText w:val="%1.4"/>
      <w:lvlJc w:val="left"/>
      <w:pPr>
        <w:ind w:left="107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A11A08"/>
    <w:multiLevelType w:val="multilevel"/>
    <w:tmpl w:val="028C339E"/>
    <w:lvl w:ilvl="0">
      <w:start w:val="4"/>
      <w:numFmt w:val="decimal"/>
      <w:lvlText w:val="%1"/>
      <w:lvlJc w:val="left"/>
      <w:pPr>
        <w:ind w:left="360" w:hanging="360"/>
      </w:pPr>
      <w:rPr>
        <w:rFonts w:hint="default"/>
      </w:rPr>
    </w:lvl>
    <w:lvl w:ilvl="1">
      <w:start w:val="4"/>
      <w:numFmt w:val="decimal"/>
      <w:lvlText w:val="%2.2"/>
      <w:lvlJc w:val="left"/>
      <w:pPr>
        <w:ind w:left="1495"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39">
    <w:nsid w:val="72A74003"/>
    <w:multiLevelType w:val="hybridMultilevel"/>
    <w:tmpl w:val="7E2CDDC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4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nsid w:val="734B4AE5"/>
    <w:multiLevelType w:val="multilevel"/>
    <w:tmpl w:val="CA68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5574D23"/>
    <w:multiLevelType w:val="multilevel"/>
    <w:tmpl w:val="F4B8CB9E"/>
    <w:lvl w:ilvl="0">
      <w:start w:val="11"/>
      <w:numFmt w:val="decimal"/>
      <w:lvlText w:val="%1"/>
      <w:lvlJc w:val="left"/>
      <w:pPr>
        <w:ind w:left="360" w:hanging="360"/>
      </w:pPr>
      <w:rPr>
        <w:rFonts w:hint="default"/>
      </w:rPr>
    </w:lvl>
    <w:lvl w:ilvl="1">
      <w:start w:val="11"/>
      <w:numFmt w:val="decimal"/>
      <w:lvlText w:val="%2.3"/>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4">
    <w:nsid w:val="76543397"/>
    <w:multiLevelType w:val="multilevel"/>
    <w:tmpl w:val="F3801B9C"/>
    <w:lvl w:ilvl="0">
      <w:start w:val="8"/>
      <w:numFmt w:val="decimal"/>
      <w:lvlText w:val="%1"/>
      <w:lvlJc w:val="left"/>
      <w:pPr>
        <w:ind w:left="360" w:hanging="360"/>
      </w:pPr>
      <w:rPr>
        <w:rFonts w:hint="default"/>
      </w:rPr>
    </w:lvl>
    <w:lvl w:ilvl="1">
      <w:start w:val="8"/>
      <w:numFmt w:val="decimal"/>
      <w:lvlText w:val="%2.1"/>
      <w:lvlJc w:val="left"/>
      <w:pPr>
        <w:ind w:left="1437" w:hanging="360"/>
      </w:pPr>
      <w:rPr>
        <w:rFonts w:hint="default"/>
      </w:rPr>
    </w:lvl>
    <w:lvl w:ilvl="2">
      <w:start w:val="8"/>
      <w:numFmt w:val="decimal"/>
      <w:lvlText w:val="%3.1.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5">
    <w:nsid w:val="77346715"/>
    <w:multiLevelType w:val="multilevel"/>
    <w:tmpl w:val="577CB514"/>
    <w:lvl w:ilvl="0">
      <w:start w:val="11"/>
      <w:numFmt w:val="decimal"/>
      <w:lvlText w:val="%1"/>
      <w:lvlJc w:val="left"/>
      <w:pPr>
        <w:ind w:left="360" w:hanging="360"/>
      </w:pPr>
      <w:rPr>
        <w:rFonts w:hint="default"/>
      </w:rPr>
    </w:lvl>
    <w:lvl w:ilvl="1">
      <w:start w:val="11"/>
      <w:numFmt w:val="decimal"/>
      <w:lvlText w:val="%2.2"/>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46">
    <w:nsid w:val="7F342FA7"/>
    <w:multiLevelType w:val="multilevel"/>
    <w:tmpl w:val="A998DFC4"/>
    <w:lvl w:ilvl="0">
      <w:start w:val="10"/>
      <w:numFmt w:val="decimal"/>
      <w:lvlText w:val="%1"/>
      <w:lvlJc w:val="left"/>
      <w:pPr>
        <w:ind w:left="360" w:hanging="360"/>
      </w:pPr>
      <w:rPr>
        <w:rFonts w:hint="default"/>
      </w:rPr>
    </w:lvl>
    <w:lvl w:ilvl="1">
      <w:start w:val="10"/>
      <w:numFmt w:val="decimal"/>
      <w:lvlText w:val="%2.1"/>
      <w:lvlJc w:val="left"/>
      <w:pPr>
        <w:ind w:left="1437" w:hanging="360"/>
      </w:pPr>
      <w:rPr>
        <w:rFonts w:hint="default"/>
      </w:rPr>
    </w:lvl>
    <w:lvl w:ilvl="2">
      <w:start w:val="8"/>
      <w:numFmt w:val="decimal"/>
      <w:lvlText w:val="%3.1.4"/>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0"/>
  </w:num>
  <w:num w:numId="8">
    <w:abstractNumId w:val="1"/>
  </w:num>
  <w:num w:numId="9">
    <w:abstractNumId w:val="7"/>
  </w:num>
  <w:num w:numId="10">
    <w:abstractNumId w:val="4"/>
  </w:num>
  <w:num w:numId="1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5"/>
  </w:num>
  <w:num w:numId="14">
    <w:abstractNumId w:val="18"/>
  </w:num>
  <w:num w:numId="15">
    <w:abstractNumId w:val="38"/>
  </w:num>
  <w:num w:numId="16">
    <w:abstractNumId w:val="33"/>
  </w:num>
  <w:num w:numId="17">
    <w:abstractNumId w:val="26"/>
  </w:num>
  <w:num w:numId="18">
    <w:abstractNumId w:val="11"/>
  </w:num>
  <w:num w:numId="19">
    <w:abstractNumId w:val="30"/>
  </w:num>
  <w:num w:numId="20">
    <w:abstractNumId w:val="6"/>
  </w:num>
  <w:num w:numId="21">
    <w:abstractNumId w:val="25"/>
  </w:num>
  <w:num w:numId="22">
    <w:abstractNumId w:val="27"/>
  </w:num>
  <w:num w:numId="23">
    <w:abstractNumId w:val="12"/>
  </w:num>
  <w:num w:numId="24">
    <w:abstractNumId w:val="23"/>
  </w:num>
  <w:num w:numId="25">
    <w:abstractNumId w:val="37"/>
  </w:num>
  <w:num w:numId="26">
    <w:abstractNumId w:val="21"/>
  </w:num>
  <w:num w:numId="27">
    <w:abstractNumId w:val="22"/>
  </w:num>
  <w:num w:numId="28">
    <w:abstractNumId w:val="44"/>
  </w:num>
  <w:num w:numId="29">
    <w:abstractNumId w:val="31"/>
  </w:num>
  <w:num w:numId="30">
    <w:abstractNumId w:val="0"/>
  </w:num>
  <w:num w:numId="31">
    <w:abstractNumId w:val="46"/>
  </w:num>
  <w:num w:numId="32">
    <w:abstractNumId w:val="8"/>
  </w:num>
  <w:num w:numId="33">
    <w:abstractNumId w:val="9"/>
  </w:num>
  <w:num w:numId="34">
    <w:abstractNumId w:val="3"/>
  </w:num>
  <w:num w:numId="35">
    <w:abstractNumId w:val="45"/>
  </w:num>
  <w:num w:numId="36">
    <w:abstractNumId w:val="43"/>
  </w:num>
  <w:num w:numId="37">
    <w:abstractNumId w:val="2"/>
  </w:num>
  <w:num w:numId="38">
    <w:abstractNumId w:val="5"/>
  </w:num>
  <w:num w:numId="39">
    <w:abstractNumId w:val="28"/>
  </w:num>
  <w:num w:numId="40">
    <w:abstractNumId w:val="40"/>
  </w:num>
  <w:num w:numId="41">
    <w:abstractNumId w:val="34"/>
  </w:num>
  <w:num w:numId="42">
    <w:abstractNumId w:val="36"/>
  </w:num>
  <w:num w:numId="43">
    <w:abstractNumId w:val="16"/>
  </w:num>
  <w:num w:numId="44">
    <w:abstractNumId w:val="17"/>
  </w:num>
  <w:num w:numId="45">
    <w:abstractNumId w:val="13"/>
  </w:num>
  <w:num w:numId="46">
    <w:abstractNumId w:val="29"/>
  </w:num>
  <w:num w:numId="47">
    <w:abstractNumId w:val="24"/>
  </w:num>
  <w:num w:numId="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7D"/>
    <w:rsid w:val="000561F7"/>
    <w:rsid w:val="00067D44"/>
    <w:rsid w:val="00071956"/>
    <w:rsid w:val="000879C5"/>
    <w:rsid w:val="000A4F70"/>
    <w:rsid w:val="000E5320"/>
    <w:rsid w:val="000F49B9"/>
    <w:rsid w:val="001321CE"/>
    <w:rsid w:val="00175CE2"/>
    <w:rsid w:val="00194E87"/>
    <w:rsid w:val="001A6655"/>
    <w:rsid w:val="001B3B06"/>
    <w:rsid w:val="001D6C8C"/>
    <w:rsid w:val="002145FE"/>
    <w:rsid w:val="0022403D"/>
    <w:rsid w:val="00226250"/>
    <w:rsid w:val="00236A84"/>
    <w:rsid w:val="00236B7E"/>
    <w:rsid w:val="0024643B"/>
    <w:rsid w:val="002A0CEF"/>
    <w:rsid w:val="002A5B0C"/>
    <w:rsid w:val="002A62A1"/>
    <w:rsid w:val="002C1F90"/>
    <w:rsid w:val="002D299C"/>
    <w:rsid w:val="00302A1A"/>
    <w:rsid w:val="00307D99"/>
    <w:rsid w:val="003615F8"/>
    <w:rsid w:val="00372F3D"/>
    <w:rsid w:val="003B0ACB"/>
    <w:rsid w:val="003B718D"/>
    <w:rsid w:val="003C18A3"/>
    <w:rsid w:val="003D0B1E"/>
    <w:rsid w:val="003D2C07"/>
    <w:rsid w:val="003D785F"/>
    <w:rsid w:val="003F4DDD"/>
    <w:rsid w:val="003F5F3F"/>
    <w:rsid w:val="00414A75"/>
    <w:rsid w:val="00417B8B"/>
    <w:rsid w:val="004376AB"/>
    <w:rsid w:val="00441932"/>
    <w:rsid w:val="0049430E"/>
    <w:rsid w:val="004C56D7"/>
    <w:rsid w:val="004D01D4"/>
    <w:rsid w:val="004D0FA6"/>
    <w:rsid w:val="004F39C1"/>
    <w:rsid w:val="00520DB7"/>
    <w:rsid w:val="005609D0"/>
    <w:rsid w:val="00584ECD"/>
    <w:rsid w:val="005929C6"/>
    <w:rsid w:val="005A2865"/>
    <w:rsid w:val="005B7CAC"/>
    <w:rsid w:val="006237C5"/>
    <w:rsid w:val="006725B8"/>
    <w:rsid w:val="0069707A"/>
    <w:rsid w:val="006C31E2"/>
    <w:rsid w:val="007141DA"/>
    <w:rsid w:val="00725A18"/>
    <w:rsid w:val="00736C99"/>
    <w:rsid w:val="00785868"/>
    <w:rsid w:val="00787B39"/>
    <w:rsid w:val="007C16E2"/>
    <w:rsid w:val="007D010E"/>
    <w:rsid w:val="007D143A"/>
    <w:rsid w:val="00814ECA"/>
    <w:rsid w:val="00847725"/>
    <w:rsid w:val="0087669D"/>
    <w:rsid w:val="00880779"/>
    <w:rsid w:val="00890CB8"/>
    <w:rsid w:val="008A07F4"/>
    <w:rsid w:val="008B37A4"/>
    <w:rsid w:val="008B58C8"/>
    <w:rsid w:val="008D55CF"/>
    <w:rsid w:val="008E042F"/>
    <w:rsid w:val="008E1BAA"/>
    <w:rsid w:val="009C1542"/>
    <w:rsid w:val="009E782F"/>
    <w:rsid w:val="00A0283E"/>
    <w:rsid w:val="00A11DEA"/>
    <w:rsid w:val="00A16A13"/>
    <w:rsid w:val="00A21F14"/>
    <w:rsid w:val="00A568FB"/>
    <w:rsid w:val="00A643F3"/>
    <w:rsid w:val="00A70A79"/>
    <w:rsid w:val="00A85228"/>
    <w:rsid w:val="00AA2D90"/>
    <w:rsid w:val="00AB3B40"/>
    <w:rsid w:val="00AC4CBB"/>
    <w:rsid w:val="00B2234A"/>
    <w:rsid w:val="00B33931"/>
    <w:rsid w:val="00B56250"/>
    <w:rsid w:val="00B77E42"/>
    <w:rsid w:val="00BB4818"/>
    <w:rsid w:val="00BC647D"/>
    <w:rsid w:val="00CC2650"/>
    <w:rsid w:val="00CE2463"/>
    <w:rsid w:val="00CE2E75"/>
    <w:rsid w:val="00D00C55"/>
    <w:rsid w:val="00D04762"/>
    <w:rsid w:val="00D07BE1"/>
    <w:rsid w:val="00D10C54"/>
    <w:rsid w:val="00D775F5"/>
    <w:rsid w:val="00D810B9"/>
    <w:rsid w:val="00D81622"/>
    <w:rsid w:val="00D838BC"/>
    <w:rsid w:val="00D8438D"/>
    <w:rsid w:val="00D876BE"/>
    <w:rsid w:val="00DB61A1"/>
    <w:rsid w:val="00E62E44"/>
    <w:rsid w:val="00E64397"/>
    <w:rsid w:val="00E66C77"/>
    <w:rsid w:val="00EA1E97"/>
    <w:rsid w:val="00EE4334"/>
    <w:rsid w:val="00EE71FD"/>
    <w:rsid w:val="00F204E3"/>
    <w:rsid w:val="00F21DB5"/>
    <w:rsid w:val="00F55F63"/>
    <w:rsid w:val="00F613E8"/>
    <w:rsid w:val="00F82EE3"/>
    <w:rsid w:val="00FB5FE7"/>
    <w:rsid w:val="00FC50AD"/>
    <w:rsid w:val="00FD7F75"/>
    <w:rsid w:val="00FE5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720E9A-1504-44B0-8B83-55DEF53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18"/>
  </w:style>
  <w:style w:type="paragraph" w:styleId="Ttulo1">
    <w:name w:val="heading 1"/>
    <w:basedOn w:val="Normal"/>
    <w:next w:val="Normal"/>
    <w:link w:val="Ttulo1Char"/>
    <w:qFormat/>
    <w:rsid w:val="00BC647D"/>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qFormat/>
    <w:rsid w:val="00BC647D"/>
    <w:pPr>
      <w:keepNext/>
      <w:jc w:val="center"/>
      <w:outlineLvl w:val="1"/>
    </w:pPr>
    <w:rPr>
      <w:rFonts w:ascii="Souvenir Lt BT" w:hAnsi="Souvenir Lt BT"/>
      <w:b/>
      <w:sz w:val="24"/>
    </w:rPr>
  </w:style>
  <w:style w:type="paragraph" w:styleId="Ttulo3">
    <w:name w:val="heading 3"/>
    <w:basedOn w:val="Normal"/>
    <w:next w:val="Normal"/>
    <w:link w:val="Ttulo3Char"/>
    <w:qFormat/>
    <w:rsid w:val="00BC647D"/>
    <w:pPr>
      <w:keepNext/>
      <w:autoSpaceDE w:val="0"/>
      <w:autoSpaceDN w:val="0"/>
      <w:adjustRightInd w:val="0"/>
      <w:jc w:val="both"/>
      <w:outlineLvl w:val="2"/>
    </w:pPr>
    <w:rPr>
      <w:b/>
      <w:bCs/>
      <w:szCs w:val="24"/>
    </w:rPr>
  </w:style>
  <w:style w:type="paragraph" w:styleId="Ttulo4">
    <w:name w:val="heading 4"/>
    <w:basedOn w:val="Normal"/>
    <w:next w:val="Normal"/>
    <w:link w:val="Ttulo4Char"/>
    <w:qFormat/>
    <w:rsid w:val="00BC647D"/>
    <w:pPr>
      <w:keepNext/>
      <w:autoSpaceDE w:val="0"/>
      <w:autoSpaceDN w:val="0"/>
      <w:adjustRightInd w:val="0"/>
      <w:jc w:val="both"/>
      <w:outlineLvl w:val="3"/>
    </w:pPr>
    <w:rPr>
      <w:b/>
      <w:bCs/>
      <w:sz w:val="16"/>
      <w:szCs w:val="24"/>
    </w:rPr>
  </w:style>
  <w:style w:type="paragraph" w:styleId="Ttulo5">
    <w:name w:val="heading 5"/>
    <w:basedOn w:val="Normal"/>
    <w:next w:val="Normal"/>
    <w:link w:val="Ttulo5Char"/>
    <w:qFormat/>
    <w:rsid w:val="00BC647D"/>
    <w:pPr>
      <w:keepNext/>
      <w:autoSpaceDE w:val="0"/>
      <w:autoSpaceDN w:val="0"/>
      <w:adjustRightInd w:val="0"/>
      <w:jc w:val="center"/>
      <w:outlineLvl w:val="4"/>
    </w:pPr>
    <w:rPr>
      <w:b/>
      <w:bCs/>
      <w:sz w:val="32"/>
      <w:szCs w:val="24"/>
    </w:rPr>
  </w:style>
  <w:style w:type="paragraph" w:styleId="Ttulo6">
    <w:name w:val="heading 6"/>
    <w:basedOn w:val="Normal"/>
    <w:next w:val="Normal"/>
    <w:link w:val="Ttulo6Char"/>
    <w:qFormat/>
    <w:rsid w:val="00BC647D"/>
    <w:pPr>
      <w:keepNext/>
      <w:autoSpaceDE w:val="0"/>
      <w:autoSpaceDN w:val="0"/>
      <w:adjustRightInd w:val="0"/>
      <w:ind w:left="708"/>
      <w:jc w:val="both"/>
      <w:outlineLvl w:val="5"/>
    </w:pPr>
    <w:rPr>
      <w:b/>
      <w:bCs/>
      <w:szCs w:val="24"/>
    </w:rPr>
  </w:style>
  <w:style w:type="paragraph" w:styleId="Ttulo8">
    <w:name w:val="heading 8"/>
    <w:basedOn w:val="Normal"/>
    <w:next w:val="Normal"/>
    <w:link w:val="Ttulo8Char"/>
    <w:qFormat/>
    <w:rsid w:val="00BC647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C647D"/>
    <w:rPr>
      <w:rFonts w:ascii="Courier New" w:hAnsi="Courier New"/>
      <w:b/>
      <w:sz w:val="24"/>
      <w:szCs w:val="24"/>
      <w:lang w:val="pt-BR" w:eastAsia="pt-BR" w:bidi="ar-SA"/>
    </w:rPr>
  </w:style>
  <w:style w:type="character" w:customStyle="1" w:styleId="Ttulo2Char">
    <w:name w:val="Título 2 Char"/>
    <w:basedOn w:val="Fontepargpadro"/>
    <w:link w:val="Ttulo2"/>
    <w:locked/>
    <w:rsid w:val="00BC647D"/>
    <w:rPr>
      <w:rFonts w:ascii="Souvenir Lt BT" w:hAnsi="Souvenir Lt BT"/>
      <w:b/>
      <w:sz w:val="24"/>
      <w:lang w:val="pt-BR" w:eastAsia="pt-BR" w:bidi="ar-SA"/>
    </w:rPr>
  </w:style>
  <w:style w:type="character" w:customStyle="1" w:styleId="Ttulo3Char">
    <w:name w:val="Título 3 Char"/>
    <w:basedOn w:val="Fontepargpadro"/>
    <w:link w:val="Ttulo3"/>
    <w:locked/>
    <w:rsid w:val="00BC647D"/>
    <w:rPr>
      <w:b/>
      <w:bCs/>
      <w:szCs w:val="24"/>
      <w:lang w:val="pt-BR" w:eastAsia="pt-BR" w:bidi="ar-SA"/>
    </w:rPr>
  </w:style>
  <w:style w:type="character" w:customStyle="1" w:styleId="Ttulo4Char">
    <w:name w:val="Título 4 Char"/>
    <w:basedOn w:val="Fontepargpadro"/>
    <w:link w:val="Ttulo4"/>
    <w:locked/>
    <w:rsid w:val="00BC647D"/>
    <w:rPr>
      <w:b/>
      <w:bCs/>
      <w:sz w:val="16"/>
      <w:szCs w:val="24"/>
      <w:lang w:val="pt-BR" w:eastAsia="pt-BR" w:bidi="ar-SA"/>
    </w:rPr>
  </w:style>
  <w:style w:type="character" w:customStyle="1" w:styleId="Ttulo5Char">
    <w:name w:val="Título 5 Char"/>
    <w:basedOn w:val="Fontepargpadro"/>
    <w:link w:val="Ttulo5"/>
    <w:locked/>
    <w:rsid w:val="00BC647D"/>
    <w:rPr>
      <w:b/>
      <w:bCs/>
      <w:sz w:val="32"/>
      <w:szCs w:val="24"/>
      <w:lang w:val="pt-BR" w:eastAsia="pt-BR" w:bidi="ar-SA"/>
    </w:rPr>
  </w:style>
  <w:style w:type="character" w:customStyle="1" w:styleId="Ttulo6Char">
    <w:name w:val="Título 6 Char"/>
    <w:basedOn w:val="Fontepargpadro"/>
    <w:link w:val="Ttulo6"/>
    <w:locked/>
    <w:rsid w:val="00BC647D"/>
    <w:rPr>
      <w:b/>
      <w:bCs/>
      <w:szCs w:val="24"/>
      <w:lang w:val="pt-BR" w:eastAsia="pt-BR" w:bidi="ar-SA"/>
    </w:rPr>
  </w:style>
  <w:style w:type="character" w:customStyle="1" w:styleId="Ttulo8Char">
    <w:name w:val="Título 8 Char"/>
    <w:basedOn w:val="Fontepargpadro"/>
    <w:link w:val="Ttulo8"/>
    <w:locked/>
    <w:rsid w:val="00BC647D"/>
    <w:rPr>
      <w:i/>
      <w:iCs/>
      <w:sz w:val="24"/>
      <w:szCs w:val="24"/>
      <w:lang w:val="pt-BR" w:eastAsia="pt-BR" w:bidi="ar-SA"/>
    </w:rPr>
  </w:style>
  <w:style w:type="character" w:customStyle="1" w:styleId="CabealhoChar">
    <w:name w:val="Cabeçalho Char"/>
    <w:aliases w:val="Char Char"/>
    <w:basedOn w:val="Fontepargpadro"/>
    <w:link w:val="Cabealho"/>
    <w:uiPriority w:val="99"/>
    <w:locked/>
    <w:rsid w:val="00BC647D"/>
    <w:rPr>
      <w:lang w:eastAsia="pt-BR" w:bidi="ar-SA"/>
    </w:rPr>
  </w:style>
  <w:style w:type="paragraph" w:styleId="Cabealho">
    <w:name w:val="header"/>
    <w:aliases w:val="Char"/>
    <w:basedOn w:val="Normal"/>
    <w:link w:val="CabealhoChar"/>
    <w:uiPriority w:val="99"/>
    <w:rsid w:val="00BC647D"/>
    <w:pPr>
      <w:tabs>
        <w:tab w:val="center" w:pos="4252"/>
        <w:tab w:val="right" w:pos="8504"/>
      </w:tabs>
    </w:pPr>
  </w:style>
  <w:style w:type="character" w:customStyle="1" w:styleId="RodapChar">
    <w:name w:val="Rodapé Char"/>
    <w:basedOn w:val="Fontepargpadro"/>
    <w:link w:val="Rodap"/>
    <w:locked/>
    <w:rsid w:val="00BC647D"/>
    <w:rPr>
      <w:lang w:eastAsia="pt-BR" w:bidi="ar-SA"/>
    </w:rPr>
  </w:style>
  <w:style w:type="paragraph" w:styleId="Rodap">
    <w:name w:val="footer"/>
    <w:basedOn w:val="Normal"/>
    <w:link w:val="RodapChar"/>
    <w:rsid w:val="00BC647D"/>
    <w:pPr>
      <w:tabs>
        <w:tab w:val="center" w:pos="4252"/>
        <w:tab w:val="right" w:pos="8504"/>
      </w:tabs>
    </w:pPr>
  </w:style>
  <w:style w:type="character" w:customStyle="1" w:styleId="CorpodetextoChar">
    <w:name w:val="Corpo de texto Char"/>
    <w:basedOn w:val="Fontepargpadro"/>
    <w:link w:val="Corpodetexto"/>
    <w:locked/>
    <w:rsid w:val="00BC647D"/>
    <w:rPr>
      <w:lang w:eastAsia="pt-BR" w:bidi="ar-SA"/>
    </w:rPr>
  </w:style>
  <w:style w:type="paragraph" w:styleId="Corpodetexto">
    <w:name w:val="Body Text"/>
    <w:basedOn w:val="Normal"/>
    <w:link w:val="CorpodetextoChar"/>
    <w:rsid w:val="00BC647D"/>
    <w:pPr>
      <w:spacing w:after="120"/>
    </w:pPr>
  </w:style>
  <w:style w:type="character" w:customStyle="1" w:styleId="RecuodecorpodetextoChar">
    <w:name w:val="Recuo de corpo de texto Char"/>
    <w:basedOn w:val="Fontepargpadro"/>
    <w:link w:val="Recuodecorpodetexto"/>
    <w:locked/>
    <w:rsid w:val="00BC647D"/>
    <w:rPr>
      <w:rFonts w:ascii="Courier New" w:hAnsi="Courier New"/>
      <w:szCs w:val="24"/>
      <w:lang w:eastAsia="pt-BR" w:bidi="ar-SA"/>
    </w:rPr>
  </w:style>
  <w:style w:type="paragraph" w:styleId="Recuodecorpodetexto">
    <w:name w:val="Body Text Indent"/>
    <w:basedOn w:val="Normal"/>
    <w:link w:val="RecuodecorpodetextoChar"/>
    <w:rsid w:val="00BC647D"/>
    <w:pPr>
      <w:autoSpaceDE w:val="0"/>
      <w:autoSpaceDN w:val="0"/>
      <w:adjustRightInd w:val="0"/>
      <w:ind w:left="3420"/>
      <w:jc w:val="both"/>
    </w:pPr>
    <w:rPr>
      <w:rFonts w:ascii="Courier New" w:hAnsi="Courier New"/>
      <w:szCs w:val="24"/>
    </w:rPr>
  </w:style>
  <w:style w:type="character" w:customStyle="1" w:styleId="Recuodecorpodetexto2Char">
    <w:name w:val="Recuo de corpo de texto 2 Char"/>
    <w:basedOn w:val="Fontepargpadro"/>
    <w:link w:val="Recuodecorpodetexto2"/>
    <w:locked/>
    <w:rsid w:val="00BC647D"/>
    <w:rPr>
      <w:rFonts w:ascii="Courier New" w:hAnsi="Courier New"/>
      <w:b/>
      <w:bCs/>
      <w:szCs w:val="24"/>
      <w:lang w:eastAsia="pt-BR" w:bidi="ar-SA"/>
    </w:rPr>
  </w:style>
  <w:style w:type="paragraph" w:styleId="Recuodecorpodetexto2">
    <w:name w:val="Body Text Indent 2"/>
    <w:basedOn w:val="Normal"/>
    <w:link w:val="Recuodecorpodetexto2Char"/>
    <w:rsid w:val="00BC647D"/>
    <w:pPr>
      <w:autoSpaceDE w:val="0"/>
      <w:autoSpaceDN w:val="0"/>
      <w:adjustRightInd w:val="0"/>
      <w:ind w:left="3540"/>
      <w:jc w:val="both"/>
    </w:pPr>
    <w:rPr>
      <w:rFonts w:ascii="Courier New" w:hAnsi="Courier New"/>
      <w:b/>
      <w:bCs/>
      <w:szCs w:val="24"/>
    </w:rPr>
  </w:style>
  <w:style w:type="character" w:customStyle="1" w:styleId="TextosemFormataoChar">
    <w:name w:val="Texto sem Formatação Char"/>
    <w:basedOn w:val="Fontepargpadro"/>
    <w:link w:val="TextosemFormatao"/>
    <w:locked/>
    <w:rsid w:val="00BC647D"/>
    <w:rPr>
      <w:rFonts w:ascii="Courier New" w:hAnsi="Courier New"/>
      <w:lang w:eastAsia="pt-BR" w:bidi="ar-SA"/>
    </w:rPr>
  </w:style>
  <w:style w:type="paragraph" w:styleId="TextosemFormatao">
    <w:name w:val="Plain Text"/>
    <w:basedOn w:val="Normal"/>
    <w:link w:val="TextosemFormataoChar"/>
    <w:rsid w:val="00BC647D"/>
    <w:rPr>
      <w:rFonts w:ascii="Courier New" w:hAnsi="Courier New"/>
    </w:rPr>
  </w:style>
  <w:style w:type="character" w:customStyle="1" w:styleId="TextodebaloChar">
    <w:name w:val="Texto de balão Char"/>
    <w:basedOn w:val="Fontepargpadro"/>
    <w:link w:val="Textodebalo"/>
    <w:semiHidden/>
    <w:locked/>
    <w:rsid w:val="00BC647D"/>
    <w:rPr>
      <w:rFonts w:ascii="Tahoma" w:hAnsi="Tahoma"/>
      <w:sz w:val="16"/>
      <w:szCs w:val="16"/>
      <w:lang w:eastAsia="pt-BR" w:bidi="ar-SA"/>
    </w:rPr>
  </w:style>
  <w:style w:type="paragraph" w:styleId="Textodebalo">
    <w:name w:val="Balloon Text"/>
    <w:basedOn w:val="Normal"/>
    <w:link w:val="TextodebaloChar"/>
    <w:semiHidden/>
    <w:rsid w:val="00BC647D"/>
    <w:rPr>
      <w:rFonts w:ascii="Tahoma" w:hAnsi="Tahoma"/>
      <w:sz w:val="16"/>
      <w:szCs w:val="16"/>
    </w:rPr>
  </w:style>
  <w:style w:type="table" w:styleId="Tabelacomgrade">
    <w:name w:val="Table Grid"/>
    <w:basedOn w:val="Tabelanormal"/>
    <w:rsid w:val="00BC64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D55CF"/>
    <w:rPr>
      <w:color w:val="0000FF"/>
      <w:u w:val="single"/>
    </w:rPr>
  </w:style>
  <w:style w:type="paragraph" w:customStyle="1" w:styleId="Default">
    <w:name w:val="Default"/>
    <w:rsid w:val="00A643F3"/>
    <w:pPr>
      <w:autoSpaceDE w:val="0"/>
      <w:autoSpaceDN w:val="0"/>
      <w:adjustRightInd w:val="0"/>
    </w:pPr>
    <w:rPr>
      <w:rFonts w:ascii="DKNKFM+ArialNarrow" w:hAnsi="DKNKFM+ArialNarrow" w:cs="DKNKFM+ArialNarrow"/>
      <w:color w:val="000000"/>
      <w:sz w:val="24"/>
      <w:szCs w:val="24"/>
    </w:rPr>
  </w:style>
  <w:style w:type="paragraph" w:styleId="PargrafodaLista">
    <w:name w:val="List Paragraph"/>
    <w:basedOn w:val="Normal"/>
    <w:uiPriority w:val="34"/>
    <w:qFormat/>
    <w:rsid w:val="00A643F3"/>
    <w:pPr>
      <w:suppressAutoHyphens/>
      <w:ind w:left="708"/>
    </w:pPr>
    <w:rPr>
      <w:lang w:eastAsia="ar-SA"/>
    </w:rPr>
  </w:style>
  <w:style w:type="paragraph" w:styleId="NormalWeb">
    <w:name w:val="Normal (Web)"/>
    <w:basedOn w:val="Normal"/>
    <w:rsid w:val="00A643F3"/>
    <w:pPr>
      <w:spacing w:before="100" w:beforeAutospacing="1" w:after="100" w:afterAutospacing="1"/>
    </w:pPr>
    <w:rPr>
      <w:rFonts w:eastAsia="Calibri"/>
      <w:sz w:val="22"/>
      <w:szCs w:val="24"/>
    </w:rPr>
  </w:style>
  <w:style w:type="character" w:styleId="nfase">
    <w:name w:val="Emphasis"/>
    <w:basedOn w:val="Fontepargpadro"/>
    <w:uiPriority w:val="20"/>
    <w:qFormat/>
    <w:rsid w:val="00672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59">
      <w:bodyDiv w:val="1"/>
      <w:marLeft w:val="0"/>
      <w:marRight w:val="0"/>
      <w:marTop w:val="0"/>
      <w:marBottom w:val="0"/>
      <w:divBdr>
        <w:top w:val="none" w:sz="0" w:space="0" w:color="auto"/>
        <w:left w:val="none" w:sz="0" w:space="0" w:color="auto"/>
        <w:bottom w:val="none" w:sz="0" w:space="0" w:color="auto"/>
        <w:right w:val="none" w:sz="0" w:space="0" w:color="auto"/>
      </w:divBdr>
    </w:div>
    <w:div w:id="177618306">
      <w:bodyDiv w:val="1"/>
      <w:marLeft w:val="0"/>
      <w:marRight w:val="0"/>
      <w:marTop w:val="0"/>
      <w:marBottom w:val="0"/>
      <w:divBdr>
        <w:top w:val="none" w:sz="0" w:space="0" w:color="auto"/>
        <w:left w:val="none" w:sz="0" w:space="0" w:color="auto"/>
        <w:bottom w:val="none" w:sz="0" w:space="0" w:color="auto"/>
        <w:right w:val="none" w:sz="0" w:space="0" w:color="auto"/>
      </w:divBdr>
    </w:div>
    <w:div w:id="234366990">
      <w:bodyDiv w:val="1"/>
      <w:marLeft w:val="0"/>
      <w:marRight w:val="0"/>
      <w:marTop w:val="0"/>
      <w:marBottom w:val="0"/>
      <w:divBdr>
        <w:top w:val="none" w:sz="0" w:space="0" w:color="auto"/>
        <w:left w:val="none" w:sz="0" w:space="0" w:color="auto"/>
        <w:bottom w:val="none" w:sz="0" w:space="0" w:color="auto"/>
        <w:right w:val="none" w:sz="0" w:space="0" w:color="auto"/>
      </w:divBdr>
    </w:div>
    <w:div w:id="929235398">
      <w:bodyDiv w:val="1"/>
      <w:marLeft w:val="0"/>
      <w:marRight w:val="0"/>
      <w:marTop w:val="0"/>
      <w:marBottom w:val="0"/>
      <w:divBdr>
        <w:top w:val="none" w:sz="0" w:space="0" w:color="auto"/>
        <w:left w:val="none" w:sz="0" w:space="0" w:color="auto"/>
        <w:bottom w:val="none" w:sz="0" w:space="0" w:color="auto"/>
        <w:right w:val="none" w:sz="0" w:space="0" w:color="auto"/>
      </w:divBdr>
    </w:div>
    <w:div w:id="957180148">
      <w:bodyDiv w:val="1"/>
      <w:marLeft w:val="0"/>
      <w:marRight w:val="0"/>
      <w:marTop w:val="0"/>
      <w:marBottom w:val="0"/>
      <w:divBdr>
        <w:top w:val="none" w:sz="0" w:space="0" w:color="auto"/>
        <w:left w:val="none" w:sz="0" w:space="0" w:color="auto"/>
        <w:bottom w:val="none" w:sz="0" w:space="0" w:color="auto"/>
        <w:right w:val="none" w:sz="0" w:space="0" w:color="auto"/>
      </w:divBdr>
    </w:div>
    <w:div w:id="1155729892">
      <w:bodyDiv w:val="1"/>
      <w:marLeft w:val="0"/>
      <w:marRight w:val="0"/>
      <w:marTop w:val="0"/>
      <w:marBottom w:val="0"/>
      <w:divBdr>
        <w:top w:val="none" w:sz="0" w:space="0" w:color="auto"/>
        <w:left w:val="none" w:sz="0" w:space="0" w:color="auto"/>
        <w:bottom w:val="none" w:sz="0" w:space="0" w:color="auto"/>
        <w:right w:val="none" w:sz="0" w:space="0" w:color="auto"/>
      </w:divBdr>
    </w:div>
    <w:div w:id="1630545918">
      <w:bodyDiv w:val="1"/>
      <w:marLeft w:val="0"/>
      <w:marRight w:val="0"/>
      <w:marTop w:val="0"/>
      <w:marBottom w:val="0"/>
      <w:divBdr>
        <w:top w:val="none" w:sz="0" w:space="0" w:color="auto"/>
        <w:left w:val="none" w:sz="0" w:space="0" w:color="auto"/>
        <w:bottom w:val="none" w:sz="0" w:space="0" w:color="auto"/>
        <w:right w:val="none" w:sz="0" w:space="0" w:color="auto"/>
      </w:divBdr>
    </w:div>
    <w:div w:id="20252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182D-85E4-4835-9CFD-D4031455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10111</Words>
  <Characters>54604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64586</CharactersWithSpaces>
  <SharedDoc>false</SharedDoc>
  <HLinks>
    <vt:vector size="6" baseType="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Marcos</cp:lastModifiedBy>
  <cp:revision>8</cp:revision>
  <cp:lastPrinted>2018-11-06T19:51:00Z</cp:lastPrinted>
  <dcterms:created xsi:type="dcterms:W3CDTF">2018-10-30T11:55:00Z</dcterms:created>
  <dcterms:modified xsi:type="dcterms:W3CDTF">2018-11-06T19:52:00Z</dcterms:modified>
</cp:coreProperties>
</file>