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B8421C">
        <w:rPr>
          <w:rFonts w:ascii="Arial" w:hAnsi="Arial"/>
          <w:b/>
        </w:rPr>
        <w:t>3</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C234AF">
        <w:rPr>
          <w:rFonts w:ascii="Arial" w:hAnsi="Arial"/>
          <w:b/>
        </w:rPr>
        <w:t>00000</w:t>
      </w:r>
      <w:r w:rsidR="00B8421C">
        <w:rPr>
          <w:rFonts w:ascii="Arial" w:hAnsi="Arial"/>
          <w:b/>
        </w:rPr>
        <w:t>5</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55224">
        <w:rPr>
          <w:rFonts w:ascii="Arial" w:hAnsi="Arial"/>
          <w:b/>
        </w:rPr>
        <w:t>30/01</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E55224">
        <w:rPr>
          <w:rFonts w:ascii="Arial" w:hAnsi="Arial" w:cs="Arial"/>
          <w:b/>
          <w:color w:val="000000"/>
        </w:rPr>
        <w:t>lanches e outros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55224">
        <w:rPr>
          <w:rFonts w:ascii="Arial" w:hAnsi="Arial"/>
          <w:b/>
        </w:rPr>
        <w:t>30/01</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000003/2020</w:t>
            </w:r>
          </w:p>
          <w:p w:rsidR="00B8421C" w:rsidRDefault="00B8421C" w:rsidP="00B8421C">
            <w:pPr>
              <w:jc w:val="both"/>
              <w:rPr>
                <w:rFonts w:ascii="Arial" w:hAnsi="Arial"/>
                <w:b/>
              </w:rPr>
            </w:pPr>
            <w:r>
              <w:rPr>
                <w:rFonts w:ascii="Arial" w:hAnsi="Arial"/>
                <w:b/>
              </w:rPr>
              <w:t>Número Processo</w:t>
            </w:r>
            <w:r>
              <w:rPr>
                <w:rFonts w:ascii="Arial" w:hAnsi="Arial"/>
                <w:b/>
              </w:rPr>
              <w:tab/>
              <w:t>: 000005/2020</w:t>
            </w:r>
          </w:p>
          <w:p w:rsidR="005A3B13" w:rsidRDefault="00B8421C" w:rsidP="00B8421C">
            <w:pPr>
              <w:rPr>
                <w:rFonts w:ascii="Arial" w:hAnsi="Arial"/>
                <w:b/>
              </w:rPr>
            </w:pPr>
            <w:r>
              <w:rPr>
                <w:rFonts w:ascii="Arial" w:hAnsi="Arial"/>
                <w:b/>
              </w:rPr>
              <w:t>Data da Abertura</w:t>
            </w:r>
            <w:r>
              <w:rPr>
                <w:rFonts w:ascii="Arial" w:hAnsi="Arial"/>
                <w:b/>
              </w:rPr>
              <w:tab/>
              <w:t>: 30/01/2020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000003/2020</w:t>
            </w:r>
          </w:p>
          <w:p w:rsidR="00B8421C" w:rsidRDefault="00B8421C" w:rsidP="00B8421C">
            <w:pPr>
              <w:jc w:val="both"/>
              <w:rPr>
                <w:rFonts w:ascii="Arial" w:hAnsi="Arial"/>
                <w:b/>
              </w:rPr>
            </w:pPr>
            <w:r>
              <w:rPr>
                <w:rFonts w:ascii="Arial" w:hAnsi="Arial"/>
                <w:b/>
              </w:rPr>
              <w:t>Número Processo</w:t>
            </w:r>
            <w:r>
              <w:rPr>
                <w:rFonts w:ascii="Arial" w:hAnsi="Arial"/>
                <w:b/>
              </w:rPr>
              <w:tab/>
              <w:t>: 000005/2020</w:t>
            </w:r>
          </w:p>
          <w:p w:rsidR="00A56C8A" w:rsidRDefault="00B8421C" w:rsidP="00B8421C">
            <w:pPr>
              <w:rPr>
                <w:rFonts w:ascii="Arial" w:hAnsi="Arial"/>
                <w:b/>
              </w:rPr>
            </w:pPr>
            <w:r>
              <w:rPr>
                <w:rFonts w:ascii="Arial" w:hAnsi="Arial"/>
                <w:b/>
              </w:rPr>
              <w:lastRenderedPageBreak/>
              <w:t>Data da Abertura</w:t>
            </w:r>
            <w:r>
              <w:rPr>
                <w:rFonts w:ascii="Arial" w:hAnsi="Arial"/>
                <w:b/>
              </w:rPr>
              <w:tab/>
              <w:t>: 30/01/2020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Pr="00C032B4"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032B4" w:rsidRDefault="00C032B4" w:rsidP="00C863BF">
      <w:pPr>
        <w:numPr>
          <w:ilvl w:val="0"/>
          <w:numId w:val="4"/>
        </w:numPr>
        <w:jc w:val="both"/>
        <w:rPr>
          <w:rFonts w:ascii="Arial" w:hAnsi="Arial" w:cs="Arial"/>
          <w:b/>
          <w:bCs/>
        </w:rPr>
      </w:pPr>
      <w:r>
        <w:rPr>
          <w:rFonts w:ascii="Arial" w:hAnsi="Arial" w:cs="Arial"/>
        </w:rPr>
        <w:t>Anexo VIII: Declaração de Inexistência de parentesco</w:t>
      </w:r>
    </w:p>
    <w:p w:rsidR="00C863BF" w:rsidRDefault="00C032B4" w:rsidP="00C863BF">
      <w:pPr>
        <w:numPr>
          <w:ilvl w:val="0"/>
          <w:numId w:val="4"/>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C863BF">
      <w:pPr>
        <w:numPr>
          <w:ilvl w:val="0"/>
          <w:numId w:val="4"/>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8421C">
        <w:t>15</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000003/2020</w:t>
      </w:r>
    </w:p>
    <w:p w:rsidR="00B8421C" w:rsidRDefault="00B8421C" w:rsidP="00B8421C">
      <w:pPr>
        <w:jc w:val="both"/>
        <w:rPr>
          <w:rFonts w:ascii="Arial" w:hAnsi="Arial"/>
          <w:b/>
        </w:rPr>
      </w:pPr>
      <w:r>
        <w:rPr>
          <w:rFonts w:ascii="Arial" w:hAnsi="Arial"/>
          <w:b/>
        </w:rPr>
        <w:t>Número Processo</w:t>
      </w:r>
      <w:r>
        <w:rPr>
          <w:rFonts w:ascii="Arial" w:hAnsi="Arial"/>
          <w:b/>
        </w:rPr>
        <w:tab/>
        <w:t>: 000005/2020</w:t>
      </w:r>
    </w:p>
    <w:p w:rsidR="00A56C8A" w:rsidRDefault="00B8421C" w:rsidP="00B8421C">
      <w:pPr>
        <w:rPr>
          <w:rFonts w:ascii="Arial" w:hAnsi="Arial"/>
          <w:b/>
        </w:rPr>
      </w:pPr>
      <w:r>
        <w:rPr>
          <w:rFonts w:ascii="Arial" w:hAnsi="Arial"/>
          <w:b/>
        </w:rPr>
        <w:t>Data da Abertura</w:t>
      </w:r>
      <w:r>
        <w:rPr>
          <w:rFonts w:ascii="Arial" w:hAnsi="Arial"/>
          <w:b/>
        </w:rPr>
        <w:tab/>
        <w:t>: 30/01/2020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5C1448" w:rsidP="00C863BF">
      <w:pPr>
        <w:autoSpaceDE w:val="0"/>
        <w:autoSpaceDN w:val="0"/>
        <w:adjustRightInd w:val="0"/>
        <w:jc w:val="both"/>
        <w:rPr>
          <w:rFonts w:ascii="Arial" w:hAnsi="Arial" w:cs="Arial"/>
          <w:szCs w:val="24"/>
        </w:rPr>
      </w:pP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 xml:space="preserve">de </w:t>
      </w:r>
      <w:r w:rsidR="00E55224">
        <w:rPr>
          <w:rFonts w:ascii="Arial" w:hAnsi="Arial" w:cs="Arial"/>
          <w:b/>
          <w:color w:val="000000"/>
        </w:rPr>
        <w:t>lanches e outros</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2"/>
        <w:gridCol w:w="4678"/>
        <w:gridCol w:w="1135"/>
        <w:gridCol w:w="1135"/>
        <w:gridCol w:w="1412"/>
      </w:tblGrid>
      <w:tr w:rsidR="005656BE" w:rsidRPr="005656BE" w:rsidTr="005656BE">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Item</w:t>
            </w:r>
          </w:p>
        </w:tc>
        <w:tc>
          <w:tcPr>
            <w:tcW w:w="2581"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proofErr w:type="spellStart"/>
            <w:r w:rsidRPr="005656BE">
              <w:rPr>
                <w:rFonts w:ascii="Arial" w:hAnsi="Arial" w:cs="Arial"/>
                <w:b/>
                <w:bCs/>
              </w:rPr>
              <w:t>Qtde</w:t>
            </w:r>
            <w:proofErr w:type="spellEnd"/>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Valor Estimado</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0001</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Agua Mineral galão de 20 litros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320,00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13,33</w:t>
            </w:r>
          </w:p>
        </w:tc>
      </w:tr>
      <w:tr w:rsidR="005656BE" w:rsidRPr="005656BE" w:rsidTr="005656BE">
        <w:trPr>
          <w:trHeight w:val="229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0002</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proofErr w:type="gramStart"/>
            <w:r w:rsidRPr="005656BE">
              <w:rPr>
                <w:rFonts w:ascii="Arial" w:hAnsi="Arial" w:cs="Arial"/>
              </w:rPr>
              <w:t>Almoço.:</w:t>
            </w:r>
            <w:proofErr w:type="gramEnd"/>
            <w:r w:rsidRPr="005656BE">
              <w:rPr>
                <w:rFonts w:ascii="Arial" w:hAnsi="Arial" w:cs="Arial"/>
              </w:rPr>
              <w:t xml:space="preserve">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(massas, purês, farofa, refogados, </w:t>
            </w:r>
            <w:proofErr w:type="spellStart"/>
            <w:r w:rsidRPr="005656BE">
              <w:rPr>
                <w:rFonts w:ascii="Arial" w:hAnsi="Arial" w:cs="Arial"/>
              </w:rPr>
              <w:t>etc</w:t>
            </w:r>
            <w:proofErr w:type="spellEnd"/>
            <w:r w:rsidRPr="005656BE">
              <w:rPr>
                <w:rFonts w:ascii="Arial" w:hAnsi="Arial" w:cs="Arial"/>
              </w:rPr>
              <w: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1.050,00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20,30</w:t>
            </w:r>
          </w:p>
        </w:tc>
      </w:tr>
      <w:tr w:rsidR="005656BE" w:rsidRPr="005656BE" w:rsidTr="005656BE">
        <w:trPr>
          <w:trHeight w:val="204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0003</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Biscoitos Tipo Caseiros: Biscoitos tipo caseiros, sabores variados (de queijo, amanteigado, sal, doce tipo casadinho, pão de queijo, polvilho tipo fofão, </w:t>
            </w:r>
            <w:proofErr w:type="spellStart"/>
            <w:r w:rsidRPr="005656BE">
              <w:rPr>
                <w:rFonts w:ascii="Arial" w:hAnsi="Arial" w:cs="Arial"/>
              </w:rPr>
              <w:t>etc</w:t>
            </w:r>
            <w:proofErr w:type="spellEnd"/>
            <w:r w:rsidRPr="005656BE">
              <w:rPr>
                <w:rFonts w:ascii="Arial" w:hAnsi="Arial" w:cs="Arial"/>
              </w:rPr>
              <w:t xml:space="preserve">) sendo crocantes, macios, frescos, assados uniformemente, elaborados com matéria prima </w:t>
            </w:r>
            <w:proofErr w:type="spellStart"/>
            <w:r w:rsidRPr="005656BE">
              <w:rPr>
                <w:rFonts w:ascii="Arial" w:hAnsi="Arial" w:cs="Arial"/>
              </w:rPr>
              <w:t>sâ</w:t>
            </w:r>
            <w:proofErr w:type="spellEnd"/>
            <w:r w:rsidRPr="005656BE">
              <w:rPr>
                <w:rFonts w:ascii="Arial" w:hAnsi="Arial" w:cs="Arial"/>
              </w:rPr>
              <w:t xml:space="preserve"> isenta de sujeiras e de insetos, devidamente embalados em bandejas descartáveis. Com data de fabricação e validade.</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Kilo</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1.600,00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27,10</w:t>
            </w:r>
          </w:p>
        </w:tc>
      </w:tr>
      <w:tr w:rsidR="005656BE" w:rsidRPr="005656BE" w:rsidTr="005656BE">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0004</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Bolo Tipo caseiro, sabores variados </w:t>
            </w:r>
            <w:proofErr w:type="gramStart"/>
            <w:r w:rsidRPr="005656BE">
              <w:rPr>
                <w:rFonts w:ascii="Arial" w:hAnsi="Arial" w:cs="Arial"/>
              </w:rPr>
              <w:t>confeitado(</w:t>
            </w:r>
            <w:proofErr w:type="gramEnd"/>
            <w:r w:rsidRPr="005656BE">
              <w:rPr>
                <w:rFonts w:ascii="Arial" w:hAnsi="Arial" w:cs="Arial"/>
              </w:rPr>
              <w:t xml:space="preserve">Milho, </w:t>
            </w:r>
            <w:proofErr w:type="spellStart"/>
            <w:r w:rsidRPr="005656BE">
              <w:rPr>
                <w:rFonts w:ascii="Arial" w:hAnsi="Arial" w:cs="Arial"/>
              </w:rPr>
              <w:t>Fuba</w:t>
            </w:r>
            <w:proofErr w:type="spellEnd"/>
            <w:r w:rsidRPr="005656BE">
              <w:rPr>
                <w:rFonts w:ascii="Arial" w:hAnsi="Arial" w:cs="Arial"/>
              </w:rPr>
              <w:t xml:space="preserve">, </w:t>
            </w:r>
            <w:proofErr w:type="spellStart"/>
            <w:r w:rsidRPr="005656BE">
              <w:rPr>
                <w:rFonts w:ascii="Arial" w:hAnsi="Arial" w:cs="Arial"/>
              </w:rPr>
              <w:t>Madioca</w:t>
            </w:r>
            <w:proofErr w:type="spellEnd"/>
            <w:r w:rsidRPr="005656BE">
              <w:rPr>
                <w:rFonts w:ascii="Arial" w:hAnsi="Arial" w:cs="Arial"/>
              </w:rPr>
              <w:t xml:space="preserve">, </w:t>
            </w:r>
            <w:proofErr w:type="spellStart"/>
            <w:r w:rsidRPr="005656BE">
              <w:rPr>
                <w:rFonts w:ascii="Arial" w:hAnsi="Arial" w:cs="Arial"/>
              </w:rPr>
              <w:t>chocolate,Cenoura</w:t>
            </w:r>
            <w:proofErr w:type="spellEnd"/>
            <w:r w:rsidRPr="005656BE">
              <w:rPr>
                <w:rFonts w:ascii="Arial" w:hAnsi="Arial" w:cs="Arial"/>
              </w:rPr>
              <w:t xml:space="preserve"> e </w:t>
            </w:r>
            <w:proofErr w:type="spellStart"/>
            <w:r w:rsidRPr="005656BE">
              <w:rPr>
                <w:rFonts w:ascii="Arial" w:hAnsi="Arial" w:cs="Arial"/>
              </w:rPr>
              <w:t>etc</w:t>
            </w:r>
            <w:proofErr w:type="spellEnd"/>
            <w:r w:rsidRPr="005656BE">
              <w:rPr>
                <w:rFonts w:ascii="Arial" w:hAnsi="Arial" w:cs="Arial"/>
              </w:rPr>
              <w:t xml:space="preserve">) assados uniformemente elaborados com matéria prima </w:t>
            </w:r>
            <w:proofErr w:type="spellStart"/>
            <w:r w:rsidRPr="005656BE">
              <w:rPr>
                <w:rFonts w:ascii="Arial" w:hAnsi="Arial" w:cs="Arial"/>
              </w:rPr>
              <w:t>sâ</w:t>
            </w:r>
            <w:proofErr w:type="spellEnd"/>
            <w:r w:rsidRPr="005656BE">
              <w:rPr>
                <w:rFonts w:ascii="Arial" w:hAnsi="Arial" w:cs="Arial"/>
              </w:rPr>
              <w:t xml:space="preserve"> isenta de sujeiras e de insetos, devidamente embalados em bandejas descartáveis. Com data de fabricação e validade. Porção de 700 Gramas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850,00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13,35</w:t>
            </w:r>
          </w:p>
        </w:tc>
      </w:tr>
      <w:tr w:rsidR="005656BE" w:rsidRPr="005656BE" w:rsidTr="005656BE">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0005</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8.000,00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3,21</w:t>
            </w:r>
          </w:p>
        </w:tc>
      </w:tr>
      <w:tr w:rsidR="005656BE" w:rsidRPr="005656BE" w:rsidTr="005656BE">
        <w:trPr>
          <w:trHeight w:val="229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lastRenderedPageBreak/>
              <w:t>0006</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proofErr w:type="spellStart"/>
            <w:proofErr w:type="gramStart"/>
            <w:r w:rsidRPr="005656BE">
              <w:rPr>
                <w:rFonts w:ascii="Arial" w:hAnsi="Arial" w:cs="Arial"/>
              </w:rPr>
              <w:t>Marmitex</w:t>
            </w:r>
            <w:proofErr w:type="spellEnd"/>
            <w:r w:rsidRPr="005656BE">
              <w:rPr>
                <w:rFonts w:ascii="Arial" w:hAnsi="Arial" w:cs="Arial"/>
              </w:rPr>
              <w:t>.:</w:t>
            </w:r>
            <w:proofErr w:type="gramEnd"/>
            <w:r w:rsidRPr="005656BE">
              <w:rPr>
                <w:rFonts w:ascii="Arial" w:hAnsi="Arial" w:cs="Arial"/>
              </w:rPr>
              <w:t xml:space="preserve"> Refeições preparadas e balanceadas, tipo padrão, de primeira qualidade, acondicionada em embalagens descartáveis, </w:t>
            </w:r>
            <w:proofErr w:type="spellStart"/>
            <w:r w:rsidRPr="005656BE">
              <w:rPr>
                <w:rFonts w:ascii="Arial" w:hAnsi="Arial" w:cs="Arial"/>
              </w:rPr>
              <w:t>aluminizadas</w:t>
            </w:r>
            <w:proofErr w:type="spellEnd"/>
            <w:r w:rsidRPr="005656BE">
              <w:rPr>
                <w:rFonts w:ascii="Arial" w:hAnsi="Arial" w:cs="Arial"/>
              </w:rPr>
              <w:t xml:space="preserve"> n.º 8 (capacidade mínima de 850ml) . Seguindo, tendo sua capacidade total preenchida a seguinte estrutura de cardápio: Prato Principal (carne bovina, suína, aves, peixe); Saladas variadas; Acompanhamento (arroz, feijão); Guarnição (massas, purês, farofa, refogados, </w:t>
            </w:r>
            <w:proofErr w:type="spellStart"/>
            <w:r w:rsidRPr="005656BE">
              <w:rPr>
                <w:rFonts w:ascii="Arial" w:hAnsi="Arial" w:cs="Arial"/>
              </w:rPr>
              <w:t>etc</w:t>
            </w:r>
            <w:proofErr w:type="spellEnd"/>
            <w:r w:rsidRPr="005656BE">
              <w:rPr>
                <w:rFonts w:ascii="Arial" w:hAnsi="Arial" w:cs="Arial"/>
              </w:rPr>
              <w: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3.450,00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11,33</w:t>
            </w:r>
          </w:p>
        </w:tc>
      </w:tr>
      <w:tr w:rsidR="005656BE" w:rsidRPr="005656BE" w:rsidTr="005656BE">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0007</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Pão de 50 gramas com 01 Salsicha constituída da mistura de carne suína de 1ª qualidade </w:t>
            </w:r>
            <w:proofErr w:type="gramStart"/>
            <w:r w:rsidRPr="005656BE">
              <w:rPr>
                <w:rFonts w:ascii="Arial" w:hAnsi="Arial" w:cs="Arial"/>
              </w:rPr>
              <w:t>( tipo</w:t>
            </w:r>
            <w:proofErr w:type="gramEnd"/>
            <w:r w:rsidRPr="005656BE">
              <w:rPr>
                <w:rFonts w:ascii="Arial" w:hAnsi="Arial" w:cs="Arial"/>
              </w:rPr>
              <w:t xml:space="preserve"> hot </w:t>
            </w:r>
            <w:proofErr w:type="spellStart"/>
            <w:r w:rsidRPr="005656BE">
              <w:rPr>
                <w:rFonts w:ascii="Arial" w:hAnsi="Arial" w:cs="Arial"/>
              </w:rPr>
              <w:t>dog</w:t>
            </w:r>
            <w:proofErr w:type="spellEnd"/>
            <w:r w:rsidRPr="005656BE">
              <w:rPr>
                <w:rFonts w:ascii="Arial" w:hAnsi="Arial" w:cs="Arial"/>
              </w:rPr>
              <w:t>) cosida com molho de tomate, batata palha, maionese e demais recheios pertinentes, embalado em saco plástico.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14.000,00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2,90</w:t>
            </w:r>
          </w:p>
        </w:tc>
      </w:tr>
      <w:tr w:rsidR="005656BE" w:rsidRPr="005656BE" w:rsidTr="005656BE">
        <w:trPr>
          <w:trHeight w:val="102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0008</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Pão de 50 gramas com Mortadela constituída da mistura de carnes bovina e suína de 1ª </w:t>
            </w:r>
            <w:proofErr w:type="spellStart"/>
            <w:proofErr w:type="gramStart"/>
            <w:r w:rsidRPr="005656BE">
              <w:rPr>
                <w:rFonts w:ascii="Arial" w:hAnsi="Arial" w:cs="Arial"/>
              </w:rPr>
              <w:t>qualidade,fatia</w:t>
            </w:r>
            <w:proofErr w:type="spellEnd"/>
            <w:proofErr w:type="gramEnd"/>
            <w:r w:rsidRPr="005656BE">
              <w:rPr>
                <w:rFonts w:ascii="Arial" w:hAnsi="Arial" w:cs="Arial"/>
              </w:rPr>
              <w:t xml:space="preserve"> de no </w:t>
            </w:r>
            <w:proofErr w:type="spellStart"/>
            <w:r w:rsidRPr="005656BE">
              <w:rPr>
                <w:rFonts w:ascii="Arial" w:hAnsi="Arial" w:cs="Arial"/>
              </w:rPr>
              <w:t>minimo</w:t>
            </w:r>
            <w:proofErr w:type="spellEnd"/>
            <w:r w:rsidRPr="005656BE">
              <w:rPr>
                <w:rFonts w:ascii="Arial" w:hAnsi="Arial" w:cs="Arial"/>
              </w:rPr>
              <w:t xml:space="preserve"> 2 </w:t>
            </w:r>
            <w:proofErr w:type="spellStart"/>
            <w:r w:rsidRPr="005656BE">
              <w:rPr>
                <w:rFonts w:ascii="Arial" w:hAnsi="Arial" w:cs="Arial"/>
              </w:rPr>
              <w:t>milimetros</w:t>
            </w:r>
            <w:proofErr w:type="spellEnd"/>
            <w:r w:rsidRPr="005656BE">
              <w:rPr>
                <w:rFonts w:ascii="Arial" w:hAnsi="Arial" w:cs="Arial"/>
              </w:rPr>
              <w:t xml:space="preserve"> de espessura. Frescos e devidamente embalados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8.500,00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1,90</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0009</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de Doce de 50 Gr</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2.000,00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13,47</w:t>
            </w:r>
          </w:p>
        </w:tc>
      </w:tr>
      <w:tr w:rsidR="005656BE" w:rsidRPr="005656BE" w:rsidTr="005656BE">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0010</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Francês 50 gramas com ovo: Pão de sal Francês 50 gramas, recheado com ovo de granja</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43.900,00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1,93</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0011</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Francês de 50 Gramas Sal</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3.400,00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12,12</w:t>
            </w:r>
          </w:p>
        </w:tc>
      </w:tr>
      <w:tr w:rsidR="005656BE" w:rsidRPr="005656BE" w:rsidTr="005656BE">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0012</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Pão Tipo Frances de 50 </w:t>
            </w:r>
            <w:proofErr w:type="spellStart"/>
            <w:proofErr w:type="gramStart"/>
            <w:r w:rsidRPr="005656BE">
              <w:rPr>
                <w:rFonts w:ascii="Arial" w:hAnsi="Arial" w:cs="Arial"/>
              </w:rPr>
              <w:t>Gramas,untado</w:t>
            </w:r>
            <w:proofErr w:type="spellEnd"/>
            <w:proofErr w:type="gramEnd"/>
            <w:r w:rsidRPr="005656BE">
              <w:rPr>
                <w:rFonts w:ascii="Arial" w:hAnsi="Arial" w:cs="Arial"/>
              </w:rPr>
              <w:t xml:space="preserve"> com 9 Gramas de </w:t>
            </w:r>
            <w:proofErr w:type="spellStart"/>
            <w:r w:rsidRPr="005656BE">
              <w:rPr>
                <w:rFonts w:ascii="Arial" w:hAnsi="Arial" w:cs="Arial"/>
              </w:rPr>
              <w:t>Mateiga</w:t>
            </w:r>
            <w:proofErr w:type="spellEnd"/>
            <w:r w:rsidRPr="005656BE">
              <w:rPr>
                <w:rFonts w:ascii="Arial" w:hAnsi="Arial" w:cs="Arial"/>
              </w:rPr>
              <w:t xml:space="preserve"> tipo Margarina. Frescos e devidamente embalados.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70.000,00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1,30</w:t>
            </w:r>
          </w:p>
        </w:tc>
      </w:tr>
      <w:tr w:rsidR="005656BE" w:rsidRPr="005656BE" w:rsidTr="005656BE">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0013</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Refrigerante sabores(</w:t>
            </w:r>
            <w:proofErr w:type="spellStart"/>
            <w:proofErr w:type="gramStart"/>
            <w:r w:rsidRPr="005656BE">
              <w:rPr>
                <w:rFonts w:ascii="Arial" w:hAnsi="Arial" w:cs="Arial"/>
              </w:rPr>
              <w:t>laranja,gurarana</w:t>
            </w:r>
            <w:proofErr w:type="gramEnd"/>
            <w:r w:rsidRPr="005656BE">
              <w:rPr>
                <w:rFonts w:ascii="Arial" w:hAnsi="Arial" w:cs="Arial"/>
              </w:rPr>
              <w:t>,cola</w:t>
            </w:r>
            <w:proofErr w:type="spellEnd"/>
            <w:r w:rsidRPr="005656BE">
              <w:rPr>
                <w:rFonts w:ascii="Arial" w:hAnsi="Arial" w:cs="Arial"/>
              </w:rPr>
              <w:t>) acondicionado em garrafa pet descartável, tampa com rosca, contendo 2 litros, (normal e diet)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2.550,00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8,34</w:t>
            </w:r>
          </w:p>
        </w:tc>
      </w:tr>
      <w:tr w:rsidR="005656BE" w:rsidRPr="005656BE" w:rsidTr="005656BE">
        <w:trPr>
          <w:trHeight w:val="280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0014</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Salgados, tipos variados, sendo: Fritos: coxinha de frango, </w:t>
            </w:r>
            <w:proofErr w:type="spellStart"/>
            <w:r w:rsidRPr="005656BE">
              <w:rPr>
                <w:rFonts w:ascii="Arial" w:hAnsi="Arial" w:cs="Arial"/>
              </w:rPr>
              <w:t>risole</w:t>
            </w:r>
            <w:proofErr w:type="spellEnd"/>
            <w:r w:rsidRPr="005656BE">
              <w:rPr>
                <w:rFonts w:ascii="Arial" w:hAnsi="Arial" w:cs="Arial"/>
              </w:rPr>
              <w:t xml:space="preserve"> de milho com catupiry ou frango, </w:t>
            </w:r>
            <w:proofErr w:type="spellStart"/>
            <w:r w:rsidRPr="005656BE">
              <w:rPr>
                <w:rFonts w:ascii="Arial" w:hAnsi="Arial" w:cs="Arial"/>
              </w:rPr>
              <w:t>kibe</w:t>
            </w:r>
            <w:proofErr w:type="spellEnd"/>
            <w:r w:rsidRPr="005656BE">
              <w:rPr>
                <w:rFonts w:ascii="Arial" w:hAnsi="Arial" w:cs="Arial"/>
              </w:rPr>
              <w:t xml:space="preserve"> de carne, croquete de carne bovina, pastel de carne bovina; Assados: empada de frango, mini pizza de presunto e </w:t>
            </w:r>
            <w:proofErr w:type="spellStart"/>
            <w:r w:rsidRPr="005656BE">
              <w:rPr>
                <w:rFonts w:ascii="Arial" w:hAnsi="Arial" w:cs="Arial"/>
              </w:rPr>
              <w:t>mussarela</w:t>
            </w:r>
            <w:proofErr w:type="spellEnd"/>
            <w:r w:rsidRPr="005656BE">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2.600,00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28,45</w:t>
            </w:r>
          </w:p>
        </w:tc>
      </w:tr>
      <w:tr w:rsidR="005656BE" w:rsidRPr="005656BE" w:rsidTr="005656BE">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0015</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Suco Natural </w:t>
            </w:r>
            <w:proofErr w:type="spellStart"/>
            <w:r w:rsidRPr="005656BE">
              <w:rPr>
                <w:rFonts w:ascii="Arial" w:hAnsi="Arial" w:cs="Arial"/>
              </w:rPr>
              <w:t>varios</w:t>
            </w:r>
            <w:proofErr w:type="spellEnd"/>
            <w:r w:rsidRPr="005656BE">
              <w:rPr>
                <w:rFonts w:ascii="Arial" w:hAnsi="Arial" w:cs="Arial"/>
              </w:rPr>
              <w:t xml:space="preserve"> sabores, de frutas frescas da estação (Laranja, acerola, abacaxi, caju e </w:t>
            </w:r>
            <w:proofErr w:type="spellStart"/>
            <w:r w:rsidRPr="005656BE">
              <w:rPr>
                <w:rFonts w:ascii="Arial" w:hAnsi="Arial" w:cs="Arial"/>
              </w:rPr>
              <w:t>etc</w:t>
            </w:r>
            <w:proofErr w:type="spellEnd"/>
            <w:proofErr w:type="gramStart"/>
            <w:r w:rsidRPr="005656BE">
              <w:rPr>
                <w:rFonts w:ascii="Arial" w:hAnsi="Arial" w:cs="Arial"/>
              </w:rPr>
              <w:t>).:</w:t>
            </w:r>
            <w:proofErr w:type="gramEnd"/>
            <w:r w:rsidRPr="005656BE">
              <w:rPr>
                <w:rFonts w:ascii="Arial" w:hAnsi="Arial" w:cs="Arial"/>
              </w:rPr>
              <w:t xml:space="preserve"> Suco Natural </w:t>
            </w:r>
            <w:proofErr w:type="spellStart"/>
            <w:r w:rsidRPr="005656BE">
              <w:rPr>
                <w:rFonts w:ascii="Arial" w:hAnsi="Arial" w:cs="Arial"/>
              </w:rPr>
              <w:t>varios</w:t>
            </w:r>
            <w:proofErr w:type="spellEnd"/>
            <w:r w:rsidRPr="005656BE">
              <w:rPr>
                <w:rFonts w:ascii="Arial" w:hAnsi="Arial" w:cs="Arial"/>
              </w:rPr>
              <w:t xml:space="preserve"> sabores, de frutas frescas da estação (Laranja, acerola, abacaxi, caju e </w:t>
            </w:r>
            <w:proofErr w:type="spellStart"/>
            <w:r w:rsidRPr="005656BE">
              <w:rPr>
                <w:rFonts w:ascii="Arial" w:hAnsi="Arial" w:cs="Arial"/>
              </w:rPr>
              <w:t>etc</w:t>
            </w:r>
            <w:proofErr w:type="spellEnd"/>
            <w:r w:rsidRPr="005656BE">
              <w:rPr>
                <w:rFonts w:ascii="Arial" w:hAnsi="Arial" w:cs="Arial"/>
              </w:rPr>
              <w:t>). Um litro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2.600,00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8,25</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0016</w:t>
            </w:r>
          </w:p>
        </w:tc>
        <w:tc>
          <w:tcPr>
            <w:tcW w:w="2581"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Vasilhame de Água Mineral 20 Litros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proofErr w:type="spellStart"/>
            <w:r w:rsidRPr="005656B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14,00</w:t>
            </w:r>
          </w:p>
        </w:tc>
        <w:tc>
          <w:tcPr>
            <w:tcW w:w="779"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rPr>
            </w:pPr>
            <w:r w:rsidRPr="005656BE">
              <w:rPr>
                <w:rFonts w:ascii="Arial" w:hAnsi="Arial" w:cs="Arial"/>
              </w:rPr>
              <w:t>19,00</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B8421C">
        <w:rPr>
          <w:rFonts w:ascii="Arial" w:hAnsi="Arial"/>
          <w:b/>
        </w:rPr>
        <w:t>0000</w:t>
      </w:r>
      <w:r w:rsidR="00B8421C" w:rsidRPr="00B8421C">
        <w:rPr>
          <w:rFonts w:ascii="Arial" w:hAnsi="Arial"/>
          <w:b/>
        </w:rPr>
        <w:t>3</w:t>
      </w:r>
      <w:r w:rsidRPr="00B8421C">
        <w:rPr>
          <w:rFonts w:ascii="Arial" w:hAnsi="Arial"/>
          <w:b/>
        </w:rPr>
        <w:t>/</w:t>
      </w:r>
      <w:r w:rsidR="00C37D19" w:rsidRPr="00B8421C">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000003/2020</w:t>
      </w:r>
    </w:p>
    <w:p w:rsidR="00B8421C" w:rsidRDefault="00B8421C" w:rsidP="00B8421C">
      <w:pPr>
        <w:jc w:val="both"/>
        <w:rPr>
          <w:rFonts w:ascii="Arial" w:hAnsi="Arial"/>
          <w:b/>
        </w:rPr>
      </w:pPr>
      <w:r>
        <w:rPr>
          <w:rFonts w:ascii="Arial" w:hAnsi="Arial"/>
          <w:b/>
        </w:rPr>
        <w:t>Número Processo</w:t>
      </w:r>
      <w:r>
        <w:rPr>
          <w:rFonts w:ascii="Arial" w:hAnsi="Arial"/>
          <w:b/>
        </w:rPr>
        <w:tab/>
        <w:t>: 000005/2020</w:t>
      </w:r>
    </w:p>
    <w:p w:rsidR="00A56C8A" w:rsidRDefault="00B8421C" w:rsidP="00B8421C">
      <w:pPr>
        <w:rPr>
          <w:rFonts w:ascii="Arial" w:hAnsi="Arial"/>
          <w:b/>
        </w:rPr>
      </w:pPr>
      <w:r>
        <w:rPr>
          <w:rFonts w:ascii="Arial" w:hAnsi="Arial"/>
          <w:b/>
        </w:rPr>
        <w:t>Data da Abertura</w:t>
      </w:r>
      <w:r>
        <w:rPr>
          <w:rFonts w:ascii="Arial" w:hAnsi="Arial"/>
          <w:b/>
        </w:rPr>
        <w:tab/>
        <w:t>: 30/01/2020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B8421C">
        <w:rPr>
          <w:rFonts w:ascii="Arial" w:hAnsi="Arial"/>
          <w:b/>
        </w:rPr>
        <w:t>0000</w:t>
      </w:r>
      <w:r w:rsidR="00B8421C" w:rsidRPr="00B8421C">
        <w:rPr>
          <w:rFonts w:ascii="Arial" w:hAnsi="Arial"/>
          <w:b/>
        </w:rPr>
        <w:t>3</w:t>
      </w:r>
      <w:r w:rsidRPr="00B8421C">
        <w:rPr>
          <w:rFonts w:ascii="Arial" w:hAnsi="Arial"/>
          <w:b/>
        </w:rPr>
        <w:t>/</w:t>
      </w:r>
      <w:r w:rsidR="00C37D19" w:rsidRPr="00B8421C">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B8421C">
        <w:rPr>
          <w:rFonts w:ascii="Arial" w:hAnsi="Arial"/>
          <w:b/>
        </w:rPr>
        <w:t>0000</w:t>
      </w:r>
      <w:r w:rsidR="00B8421C">
        <w:rPr>
          <w:rFonts w:ascii="Arial" w:hAnsi="Arial"/>
          <w:b/>
        </w:rPr>
        <w:t>3</w:t>
      </w:r>
      <w:r w:rsidRPr="00B8421C">
        <w:rPr>
          <w:rFonts w:ascii="Arial" w:hAnsi="Arial"/>
          <w:b/>
        </w:rPr>
        <w:t>/</w:t>
      </w:r>
      <w:r w:rsidR="00322752" w:rsidRPr="00B8421C">
        <w:rPr>
          <w:rFonts w:ascii="Arial" w:hAnsi="Arial"/>
          <w:b/>
        </w:rPr>
        <w:t>20</w:t>
      </w:r>
      <w:r w:rsidR="00C37D19" w:rsidRPr="00B8421C">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000002/2020</w:t>
      </w:r>
    </w:p>
    <w:p w:rsidR="005C1448" w:rsidRDefault="005C1448" w:rsidP="005C144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000004/2020</w:t>
      </w:r>
    </w:p>
    <w:p w:rsidR="00A56C8A" w:rsidRDefault="005C1448" w:rsidP="005C1448">
      <w:pPr>
        <w:rPr>
          <w:rFonts w:ascii="Arial" w:hAnsi="Arial"/>
          <w:b/>
        </w:rPr>
      </w:pPr>
      <w:r>
        <w:rPr>
          <w:rFonts w:ascii="Arial" w:hAnsi="Arial"/>
          <w:b/>
        </w:rPr>
        <w:t>Data da Abertura</w:t>
      </w:r>
      <w:r>
        <w:rPr>
          <w:rFonts w:ascii="Arial" w:hAnsi="Arial"/>
          <w:b/>
        </w:rPr>
        <w:tab/>
        <w:t>: 03/02/2020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B8421C">
        <w:rPr>
          <w:rFonts w:ascii="Arial" w:hAnsi="Arial"/>
          <w:b/>
        </w:rPr>
        <w:t>0000</w:t>
      </w:r>
      <w:r w:rsidR="00B8421C" w:rsidRPr="00B8421C">
        <w:rPr>
          <w:rFonts w:ascii="Arial" w:hAnsi="Arial"/>
          <w:b/>
        </w:rPr>
        <w:t>3</w:t>
      </w:r>
      <w:r w:rsidRPr="00B8421C">
        <w:rPr>
          <w:rFonts w:ascii="Arial" w:hAnsi="Arial"/>
          <w:b/>
        </w:rPr>
        <w:t>/</w:t>
      </w:r>
      <w:r w:rsidR="00C37D19" w:rsidRPr="00B8421C">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000001/2020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000003/2020</w:t>
      </w:r>
    </w:p>
    <w:p w:rsidR="00B8421C" w:rsidRDefault="00B8421C" w:rsidP="00B8421C">
      <w:pPr>
        <w:jc w:val="both"/>
        <w:rPr>
          <w:rFonts w:ascii="Arial" w:hAnsi="Arial"/>
          <w:b/>
        </w:rPr>
      </w:pPr>
      <w:r>
        <w:rPr>
          <w:rFonts w:ascii="Arial" w:hAnsi="Arial"/>
          <w:b/>
        </w:rPr>
        <w:t>Número Processo</w:t>
      </w:r>
      <w:r>
        <w:rPr>
          <w:rFonts w:ascii="Arial" w:hAnsi="Arial"/>
          <w:b/>
        </w:rPr>
        <w:tab/>
        <w:t>: 000005/2020</w:t>
      </w:r>
    </w:p>
    <w:p w:rsidR="00A56C8A" w:rsidRDefault="00B8421C" w:rsidP="00B8421C">
      <w:pPr>
        <w:rPr>
          <w:rFonts w:ascii="Arial" w:hAnsi="Arial"/>
          <w:b/>
        </w:rPr>
      </w:pPr>
      <w:r>
        <w:rPr>
          <w:rFonts w:ascii="Arial" w:hAnsi="Arial"/>
          <w:b/>
        </w:rPr>
        <w:t>Data da Abertura</w:t>
      </w:r>
      <w:r>
        <w:rPr>
          <w:rFonts w:ascii="Arial" w:hAnsi="Arial"/>
          <w:b/>
        </w:rPr>
        <w:tab/>
        <w:t>: 30/01/2020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B8421C" w:rsidRPr="00B8421C">
        <w:rPr>
          <w:rFonts w:ascii="Arial" w:hAnsi="Arial"/>
          <w:b/>
        </w:rPr>
        <w:t>000</w:t>
      </w:r>
      <w:r w:rsidR="000257A9" w:rsidRPr="00B8421C">
        <w:rPr>
          <w:rFonts w:ascii="Arial" w:hAnsi="Arial"/>
          <w:b/>
        </w:rPr>
        <w:t>0</w:t>
      </w:r>
      <w:r w:rsidR="00B8421C" w:rsidRPr="00B8421C">
        <w:rPr>
          <w:rFonts w:ascii="Arial" w:hAnsi="Arial"/>
          <w:b/>
        </w:rPr>
        <w:t>3</w:t>
      </w:r>
      <w:r w:rsidRPr="00B8421C">
        <w:rPr>
          <w:rFonts w:ascii="Arial" w:hAnsi="Arial"/>
          <w:b/>
        </w:rPr>
        <w:t>/</w:t>
      </w:r>
      <w:r w:rsidR="00C37D19" w:rsidRPr="00B8421C">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de </w:t>
      </w:r>
      <w:r w:rsidR="00E55224">
        <w:rPr>
          <w:rFonts w:ascii="Arial" w:hAnsi="Arial" w:cs="Arial"/>
          <w:color w:val="000000"/>
        </w:rPr>
        <w:t>lanches e outros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B8421C">
        <w:rPr>
          <w:rFonts w:ascii="Arial" w:hAnsi="Arial"/>
          <w:b/>
        </w:rPr>
        <w:t>000</w:t>
      </w:r>
      <w:r w:rsidR="00B8421C">
        <w:rPr>
          <w:rFonts w:ascii="Arial" w:hAnsi="Arial"/>
          <w:b/>
        </w:rPr>
        <w:t>03</w:t>
      </w:r>
      <w:r w:rsidRPr="00B8421C">
        <w:rPr>
          <w:rFonts w:ascii="Arial" w:hAnsi="Arial"/>
          <w:b/>
        </w:rPr>
        <w:t>/</w:t>
      </w:r>
      <w:r w:rsidR="00C37D19" w:rsidRPr="00B8421C">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 OBJETO</w:t>
      </w:r>
    </w:p>
    <w:p w:rsidR="00E55224" w:rsidRPr="002F580A" w:rsidRDefault="00E55224" w:rsidP="00E55224">
      <w:pPr>
        <w:rPr>
          <w:rFonts w:ascii="Arial" w:hAnsi="Arial" w:cs="Arial"/>
          <w:lang w:eastAsia="ar-SA"/>
        </w:rPr>
      </w:pPr>
    </w:p>
    <w:p w:rsidR="00E55224" w:rsidRPr="00C84194" w:rsidRDefault="00E55224" w:rsidP="00E55224">
      <w:pPr>
        <w:jc w:val="both"/>
        <w:rPr>
          <w:rFonts w:ascii="Arial" w:hAnsi="Arial" w:cs="Arial"/>
        </w:rPr>
      </w:pPr>
      <w:r w:rsidRPr="002F580A">
        <w:rPr>
          <w:rFonts w:ascii="Arial" w:hAnsi="Arial" w:cs="Arial"/>
        </w:rPr>
        <w:t xml:space="preserve">1.1 </w:t>
      </w:r>
      <w:r w:rsidRPr="00C84194">
        <w:rPr>
          <w:rFonts w:ascii="Arial" w:hAnsi="Arial" w:cs="Arial"/>
        </w:rPr>
        <w:t>A presente licitação tem por objetivo a contratação de empresa especializada, para fornecimento</w:t>
      </w:r>
      <w:r>
        <w:rPr>
          <w:rFonts w:ascii="Arial" w:hAnsi="Arial" w:cs="Arial"/>
        </w:rPr>
        <w:t xml:space="preserve"> lanches em geral</w:t>
      </w:r>
      <w:r w:rsidRPr="00C84194">
        <w:rPr>
          <w:rFonts w:ascii="Arial" w:hAnsi="Arial" w:cs="Arial"/>
        </w:rPr>
        <w:t xml:space="preserve">, destinados à realização de eventos e cursos, a fim de atender às necessidades das secretarias e setores públicos </w:t>
      </w:r>
      <w:r>
        <w:rPr>
          <w:rFonts w:ascii="Arial" w:hAnsi="Arial" w:cs="Arial"/>
        </w:rPr>
        <w:t xml:space="preserve">do Município </w:t>
      </w:r>
      <w:r w:rsidRPr="00C84194">
        <w:rPr>
          <w:rFonts w:ascii="Arial" w:hAnsi="Arial" w:cs="Arial"/>
        </w:rPr>
        <w:t>de Janaúba. Conforme especificações e quantidades estabelecidas abaixo:</w:t>
      </w:r>
    </w:p>
    <w:p w:rsidR="00E55224" w:rsidRPr="002F580A" w:rsidRDefault="00E55224" w:rsidP="00E55224">
      <w:pPr>
        <w:widowControl w:val="0"/>
        <w:suppressAutoHyphens/>
        <w:spacing w:after="120"/>
        <w:ind w:left="284"/>
        <w:jc w:val="both"/>
        <w:rPr>
          <w:rFonts w:ascii="Arial" w:hAnsi="Arial" w:cs="Arial"/>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2. JUSTIFICATIVA</w:t>
      </w:r>
    </w:p>
    <w:p w:rsidR="00E55224" w:rsidRPr="002F580A" w:rsidRDefault="00E55224" w:rsidP="00E55224">
      <w:pPr>
        <w:ind w:left="284"/>
        <w:jc w:val="both"/>
        <w:rPr>
          <w:rFonts w:ascii="Arial" w:hAnsi="Arial" w:cs="Arial"/>
          <w:lang w:eastAsia="ar-SA"/>
        </w:rPr>
      </w:pPr>
    </w:p>
    <w:p w:rsidR="00E55224" w:rsidRPr="002F580A" w:rsidRDefault="00E55224" w:rsidP="00E55224">
      <w:pPr>
        <w:jc w:val="both"/>
        <w:rPr>
          <w:rFonts w:ascii="Arial" w:hAnsi="Arial" w:cs="Arial"/>
        </w:rPr>
      </w:pPr>
      <w:r w:rsidRPr="002F580A">
        <w:rPr>
          <w:rFonts w:ascii="Arial" w:hAnsi="Arial" w:cs="Arial"/>
        </w:rPr>
        <w:t>2.1 A aquisição acima elencadas faz-se necessária para atend</w:t>
      </w:r>
      <w:r>
        <w:rPr>
          <w:rFonts w:ascii="Arial" w:hAnsi="Arial" w:cs="Arial"/>
        </w:rPr>
        <w:t xml:space="preserve">er às necessidades de </w:t>
      </w:r>
      <w:r w:rsidRPr="002F580A">
        <w:rPr>
          <w:rFonts w:ascii="Arial" w:hAnsi="Arial" w:cs="Arial"/>
        </w:rPr>
        <w:t xml:space="preserve">aquisições </w:t>
      </w:r>
      <w:r>
        <w:rPr>
          <w:rFonts w:ascii="Arial" w:hAnsi="Arial" w:cs="Arial"/>
        </w:rPr>
        <w:t xml:space="preserve">de Lanches, atendendo as demandas das secretarias para eventos e reuniões, </w:t>
      </w:r>
      <w:r w:rsidRPr="002F580A">
        <w:rPr>
          <w:rFonts w:ascii="Arial" w:hAnsi="Arial" w:cs="Arial"/>
        </w:rPr>
        <w:t xml:space="preserve">proporcionando assim a continuidade e a ampliação na prestação dos serviços públicos essenciais ao Município </w:t>
      </w:r>
      <w:r>
        <w:rPr>
          <w:rFonts w:ascii="Arial" w:hAnsi="Arial" w:cs="Arial"/>
        </w:rPr>
        <w:t>para os serviços que necessitam desse fornecimento.</w:t>
      </w:r>
    </w:p>
    <w:p w:rsidR="00E55224" w:rsidRDefault="00E55224" w:rsidP="00E55224">
      <w:pPr>
        <w:jc w:val="both"/>
        <w:rPr>
          <w:rFonts w:ascii="Arial" w:hAnsi="Arial" w:cs="Arial"/>
        </w:rPr>
      </w:pPr>
      <w:r w:rsidRPr="002F580A">
        <w:rPr>
          <w:rFonts w:ascii="Arial" w:hAnsi="Arial" w:cs="Arial"/>
        </w:rPr>
        <w:t xml:space="preserve">       Sendo assim justificamos a aquisição destas demandas existentes, de acordo como forem sendo req</w:t>
      </w:r>
      <w:r>
        <w:rPr>
          <w:rFonts w:ascii="Arial" w:hAnsi="Arial" w:cs="Arial"/>
        </w:rPr>
        <w:t>uisitadas, por cada secretaria</w:t>
      </w:r>
      <w:r w:rsidRPr="002F580A">
        <w:rPr>
          <w:rFonts w:ascii="Arial" w:hAnsi="Arial" w:cs="Arial"/>
        </w:rPr>
        <w:t>, o qual determinou a imediata abertura de procedimento licitatór</w:t>
      </w:r>
      <w:r>
        <w:rPr>
          <w:rFonts w:ascii="Arial" w:hAnsi="Arial" w:cs="Arial"/>
        </w:rPr>
        <w:t>io para a aquisição deste fornecimento</w:t>
      </w:r>
      <w:r w:rsidRPr="002F580A">
        <w:rPr>
          <w:rFonts w:ascii="Arial" w:hAnsi="Arial" w:cs="Arial"/>
        </w:rPr>
        <w:t>.</w:t>
      </w:r>
    </w:p>
    <w:p w:rsidR="00E55224" w:rsidRPr="002F580A" w:rsidRDefault="00E55224" w:rsidP="00E55224">
      <w:pPr>
        <w:suppressAutoHyphens/>
        <w:ind w:right="-856"/>
        <w:jc w:val="both"/>
        <w:rPr>
          <w:rFonts w:ascii="Arial" w:hAnsi="Arial" w:cs="Arial"/>
          <w:i/>
          <w:iCs/>
          <w:color w:val="000000"/>
          <w:highlight w:val="yellow"/>
          <w:shd w:val="clear" w:color="auto" w:fill="B3B3B3"/>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3. ESPECIFICAÇÃO DO OBJETO</w:t>
      </w:r>
    </w:p>
    <w:p w:rsidR="00E55224" w:rsidRPr="00584F67" w:rsidRDefault="00E55224" w:rsidP="00E55224">
      <w:pPr>
        <w:jc w:val="both"/>
        <w:rPr>
          <w:rFonts w:ascii="Arial" w:hAnsi="Arial" w:cs="Arial"/>
          <w:highlight w:val="lightGray"/>
          <w:u w:val="single"/>
          <w:shd w:val="clear" w:color="auto" w:fill="B3B3B3"/>
        </w:rPr>
      </w:pPr>
    </w:p>
    <w:tbl>
      <w:tblPr>
        <w:tblW w:w="5000" w:type="pct"/>
        <w:tblLayout w:type="fixed"/>
        <w:tblCellMar>
          <w:left w:w="70" w:type="dxa"/>
          <w:right w:w="70" w:type="dxa"/>
        </w:tblCellMar>
        <w:tblLook w:val="04A0" w:firstRow="1" w:lastRow="0" w:firstColumn="1" w:lastColumn="0" w:noHBand="0" w:noVBand="1"/>
      </w:tblPr>
      <w:tblGrid>
        <w:gridCol w:w="703"/>
        <w:gridCol w:w="6095"/>
        <w:gridCol w:w="1135"/>
        <w:gridCol w:w="1129"/>
      </w:tblGrid>
      <w:tr w:rsidR="005656BE" w:rsidRPr="005656BE" w:rsidTr="005656BE">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Item</w:t>
            </w:r>
          </w:p>
        </w:tc>
        <w:tc>
          <w:tcPr>
            <w:tcW w:w="3363"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r w:rsidRPr="005656BE">
              <w:rPr>
                <w:rFonts w:ascii="Arial" w:hAnsi="Arial" w:cs="Arial"/>
                <w:b/>
                <w:bCs/>
              </w:rPr>
              <w:t>UND</w:t>
            </w:r>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bCs/>
              </w:rPr>
            </w:pPr>
            <w:proofErr w:type="spellStart"/>
            <w:r w:rsidRPr="005656BE">
              <w:rPr>
                <w:rFonts w:ascii="Arial" w:hAnsi="Arial" w:cs="Arial"/>
                <w:b/>
                <w:bCs/>
              </w:rPr>
              <w:t>Qtde</w:t>
            </w:r>
            <w:proofErr w:type="spellEnd"/>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0001</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Agua Mineral galão de 20 litros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320,00</w:t>
            </w:r>
          </w:p>
        </w:tc>
      </w:tr>
      <w:tr w:rsidR="005656BE" w:rsidRPr="005656BE" w:rsidTr="005656BE">
        <w:trPr>
          <w:trHeight w:val="1661"/>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0002</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Pr>
                <w:rFonts w:ascii="Arial" w:hAnsi="Arial" w:cs="Arial"/>
              </w:rPr>
              <w:t>Almoço</w:t>
            </w:r>
            <w:r w:rsidRPr="005656BE">
              <w:rPr>
                <w:rFonts w:ascii="Arial" w:hAnsi="Arial" w:cs="Arial"/>
              </w:rPr>
              <w:t xml:space="preserve">: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(massas, purês, farofa, refogados, </w:t>
            </w:r>
            <w:proofErr w:type="spellStart"/>
            <w:r w:rsidRPr="005656BE">
              <w:rPr>
                <w:rFonts w:ascii="Arial" w:hAnsi="Arial" w:cs="Arial"/>
              </w:rPr>
              <w:t>etc</w:t>
            </w:r>
            <w:proofErr w:type="spellEnd"/>
            <w:r w:rsidRPr="005656BE">
              <w:rPr>
                <w:rFonts w:ascii="Arial" w:hAnsi="Arial" w:cs="Arial"/>
              </w:rPr>
              <w: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1.050,00</w:t>
            </w:r>
          </w:p>
        </w:tc>
      </w:tr>
      <w:tr w:rsidR="005656BE" w:rsidRPr="005656BE" w:rsidTr="005656BE">
        <w:trPr>
          <w:trHeight w:val="1274"/>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0003</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Biscoitos Tipo Caseiros: Biscoitos tipo caseiros, sabores variados (de queijo, amanteigado, sal, doce tipo casadinho, pão de queijo, polvilho tipo fofão, </w:t>
            </w:r>
            <w:proofErr w:type="spellStart"/>
            <w:r w:rsidRPr="005656BE">
              <w:rPr>
                <w:rFonts w:ascii="Arial" w:hAnsi="Arial" w:cs="Arial"/>
              </w:rPr>
              <w:t>etc</w:t>
            </w:r>
            <w:proofErr w:type="spellEnd"/>
            <w:r w:rsidRPr="005656BE">
              <w:rPr>
                <w:rFonts w:ascii="Arial" w:hAnsi="Arial" w:cs="Arial"/>
              </w:rPr>
              <w:t xml:space="preserve">) sendo crocantes, macios, frescos, assados uniformemente, elaborados com matéria prima </w:t>
            </w:r>
            <w:proofErr w:type="spellStart"/>
            <w:r w:rsidRPr="005656BE">
              <w:rPr>
                <w:rFonts w:ascii="Arial" w:hAnsi="Arial" w:cs="Arial"/>
              </w:rPr>
              <w:t>sâ</w:t>
            </w:r>
            <w:proofErr w:type="spellEnd"/>
            <w:r w:rsidRPr="005656BE">
              <w:rPr>
                <w:rFonts w:ascii="Arial" w:hAnsi="Arial" w:cs="Arial"/>
              </w:rPr>
              <w:t xml:space="preserve"> isenta de sujeiras e de insetos, devidamente embalados em bandejas descartáveis. Com data de fabricação e validade.</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Kilo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1.600,00</w:t>
            </w:r>
          </w:p>
        </w:tc>
      </w:tr>
      <w:tr w:rsidR="005656BE" w:rsidRPr="005656BE" w:rsidTr="005656BE">
        <w:trPr>
          <w:trHeight w:val="1152"/>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0004</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Bolo Tipo caseiro, sabores variados confeitado</w:t>
            </w:r>
            <w:r>
              <w:rPr>
                <w:rFonts w:ascii="Arial" w:hAnsi="Arial" w:cs="Arial"/>
              </w:rPr>
              <w:t xml:space="preserve"> </w:t>
            </w:r>
            <w:r w:rsidRPr="005656BE">
              <w:rPr>
                <w:rFonts w:ascii="Arial" w:hAnsi="Arial" w:cs="Arial"/>
              </w:rPr>
              <w:t>(Milho, Fubá, Mandioca, chocolate,</w:t>
            </w:r>
            <w:r>
              <w:rPr>
                <w:rFonts w:ascii="Arial" w:hAnsi="Arial" w:cs="Arial"/>
              </w:rPr>
              <w:t xml:space="preserve"> </w:t>
            </w:r>
            <w:r w:rsidRPr="005656BE">
              <w:rPr>
                <w:rFonts w:ascii="Arial" w:hAnsi="Arial" w:cs="Arial"/>
              </w:rPr>
              <w:t xml:space="preserve">Cenoura e </w:t>
            </w:r>
            <w:proofErr w:type="spellStart"/>
            <w:r w:rsidRPr="005656BE">
              <w:rPr>
                <w:rFonts w:ascii="Arial" w:hAnsi="Arial" w:cs="Arial"/>
              </w:rPr>
              <w:t>etc</w:t>
            </w:r>
            <w:proofErr w:type="spellEnd"/>
            <w:r w:rsidRPr="005656BE">
              <w:rPr>
                <w:rFonts w:ascii="Arial" w:hAnsi="Arial" w:cs="Arial"/>
              </w:rPr>
              <w:t xml:space="preserve">) assados uniformemente elaborados com matéria prima </w:t>
            </w:r>
            <w:proofErr w:type="spellStart"/>
            <w:r w:rsidRPr="005656BE">
              <w:rPr>
                <w:rFonts w:ascii="Arial" w:hAnsi="Arial" w:cs="Arial"/>
              </w:rPr>
              <w:t>sâ</w:t>
            </w:r>
            <w:proofErr w:type="spellEnd"/>
            <w:r w:rsidRPr="005656BE">
              <w:rPr>
                <w:rFonts w:ascii="Arial" w:hAnsi="Arial" w:cs="Arial"/>
              </w:rPr>
              <w:t xml:space="preserve"> isenta de sujeiras e de insetos, devidamente embalados em bandejas descartáveis. Com data de fabricação e validade. Porção de 700 Gramas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850,00</w:t>
            </w:r>
          </w:p>
        </w:tc>
      </w:tr>
      <w:tr w:rsidR="005656BE" w:rsidRPr="005656BE" w:rsidTr="005656BE">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0005</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8.000,00</w:t>
            </w:r>
          </w:p>
        </w:tc>
      </w:tr>
      <w:tr w:rsidR="005656BE" w:rsidRPr="005656BE" w:rsidTr="005656BE">
        <w:trPr>
          <w:trHeight w:val="261"/>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0006</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proofErr w:type="spellStart"/>
            <w:proofErr w:type="gramStart"/>
            <w:r w:rsidRPr="005656BE">
              <w:rPr>
                <w:rFonts w:ascii="Arial" w:hAnsi="Arial" w:cs="Arial"/>
              </w:rPr>
              <w:t>Marmitex</w:t>
            </w:r>
            <w:proofErr w:type="spellEnd"/>
            <w:r w:rsidRPr="005656BE">
              <w:rPr>
                <w:rFonts w:ascii="Arial" w:hAnsi="Arial" w:cs="Arial"/>
              </w:rPr>
              <w:t>.:</w:t>
            </w:r>
            <w:proofErr w:type="gramEnd"/>
            <w:r w:rsidRPr="005656BE">
              <w:rPr>
                <w:rFonts w:ascii="Arial" w:hAnsi="Arial" w:cs="Arial"/>
              </w:rPr>
              <w:t xml:space="preserve"> Refeições preparadas e balanceadas, tipo padrão, de primeira qualidade, acondicionada em embalagens descartáveis, </w:t>
            </w:r>
            <w:proofErr w:type="spellStart"/>
            <w:r w:rsidRPr="005656BE">
              <w:rPr>
                <w:rFonts w:ascii="Arial" w:hAnsi="Arial" w:cs="Arial"/>
              </w:rPr>
              <w:t>aluminizadas</w:t>
            </w:r>
            <w:proofErr w:type="spellEnd"/>
            <w:r w:rsidRPr="005656BE">
              <w:rPr>
                <w:rFonts w:ascii="Arial" w:hAnsi="Arial" w:cs="Arial"/>
              </w:rPr>
              <w:t xml:space="preserve"> n.º 8 (capacidade mínima de 850ml) . Seguindo, tendo sua capacidade total preenchida a seguinte estrutura de cardápio: Prato Principal (carne bovina, suína, aves, peixe); Saladas variadas; </w:t>
            </w:r>
            <w:r w:rsidRPr="005656BE">
              <w:rPr>
                <w:rFonts w:ascii="Arial" w:hAnsi="Arial" w:cs="Arial"/>
              </w:rPr>
              <w:lastRenderedPageBreak/>
              <w:t xml:space="preserve">Acompanhamento (arroz, feijão); Guarnição (massas, purês, farofa, refogados, </w:t>
            </w:r>
            <w:proofErr w:type="spellStart"/>
            <w:r w:rsidRPr="005656BE">
              <w:rPr>
                <w:rFonts w:ascii="Arial" w:hAnsi="Arial" w:cs="Arial"/>
              </w:rPr>
              <w:t>etc</w:t>
            </w:r>
            <w:proofErr w:type="spellEnd"/>
            <w:r w:rsidRPr="005656BE">
              <w:rPr>
                <w:rFonts w:ascii="Arial" w:hAnsi="Arial" w:cs="Arial"/>
              </w:rPr>
              <w: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lastRenderedPageBreak/>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3.450,00</w:t>
            </w:r>
          </w:p>
        </w:tc>
      </w:tr>
      <w:tr w:rsidR="005656BE" w:rsidRPr="005656BE" w:rsidTr="005656BE">
        <w:trPr>
          <w:trHeight w:val="636"/>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lastRenderedPageBreak/>
              <w:t>0007</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Pão de 50 gramas com 01 Salsicha constituída da mistura de carne suína de 1ª qualidade </w:t>
            </w:r>
            <w:proofErr w:type="gramStart"/>
            <w:r w:rsidRPr="005656BE">
              <w:rPr>
                <w:rFonts w:ascii="Arial" w:hAnsi="Arial" w:cs="Arial"/>
              </w:rPr>
              <w:t>( tipo</w:t>
            </w:r>
            <w:proofErr w:type="gramEnd"/>
            <w:r w:rsidRPr="005656BE">
              <w:rPr>
                <w:rFonts w:ascii="Arial" w:hAnsi="Arial" w:cs="Arial"/>
              </w:rPr>
              <w:t xml:space="preserve"> hot </w:t>
            </w:r>
            <w:proofErr w:type="spellStart"/>
            <w:r w:rsidRPr="005656BE">
              <w:rPr>
                <w:rFonts w:ascii="Arial" w:hAnsi="Arial" w:cs="Arial"/>
              </w:rPr>
              <w:t>dog</w:t>
            </w:r>
            <w:proofErr w:type="spellEnd"/>
            <w:r w:rsidRPr="005656BE">
              <w:rPr>
                <w:rFonts w:ascii="Arial" w:hAnsi="Arial" w:cs="Arial"/>
              </w:rPr>
              <w:t>) cosida com molho de tomate, batata palha, maionese e demais recheios pertinentes, embalado em saco plástico.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14.000,00</w:t>
            </w:r>
          </w:p>
        </w:tc>
      </w:tr>
      <w:tr w:rsidR="005656BE" w:rsidRPr="005656BE" w:rsidTr="005656BE">
        <w:trPr>
          <w:trHeight w:val="421"/>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0008</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de 50 gramas com Mortadela constituída da mistura de carnes bovina e suína de 1ª qualidade, fatia de no mínimo 2 milímetros de espessura. Frescos e devidamente embalados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8.500,00</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0009</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de Doce de 50 Gr</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Kg</w:t>
            </w:r>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2.000,00</w:t>
            </w:r>
          </w:p>
        </w:tc>
      </w:tr>
      <w:tr w:rsidR="005656BE" w:rsidRPr="005656BE" w:rsidTr="005656BE">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0010</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Francês 50 gramas com ovo: Pão de sal Francês 50 gramas, recheado com ovo de granja</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43.900,00</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0011</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Francês de 50 Gramas Sal</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Kg</w:t>
            </w:r>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3.400,00</w:t>
            </w:r>
          </w:p>
        </w:tc>
      </w:tr>
      <w:tr w:rsidR="005656BE" w:rsidRPr="005656BE" w:rsidTr="005656BE">
        <w:trPr>
          <w:trHeight w:val="233"/>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0012</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Pão Tipo Frances de 50 Gramas, untado com 9 Gramas de Manteiga tipo Margarina. Frescos e devidamente embalados.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70.000,00</w:t>
            </w:r>
          </w:p>
        </w:tc>
      </w:tr>
      <w:tr w:rsidR="005656BE" w:rsidRPr="005656BE" w:rsidTr="005656BE">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0013</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Refrigerante sabores(</w:t>
            </w:r>
            <w:proofErr w:type="spellStart"/>
            <w:proofErr w:type="gramStart"/>
            <w:r w:rsidRPr="005656BE">
              <w:rPr>
                <w:rFonts w:ascii="Arial" w:hAnsi="Arial" w:cs="Arial"/>
              </w:rPr>
              <w:t>laranja,gurarana</w:t>
            </w:r>
            <w:proofErr w:type="gramEnd"/>
            <w:r w:rsidRPr="005656BE">
              <w:rPr>
                <w:rFonts w:ascii="Arial" w:hAnsi="Arial" w:cs="Arial"/>
              </w:rPr>
              <w:t>,cola</w:t>
            </w:r>
            <w:proofErr w:type="spellEnd"/>
            <w:r w:rsidRPr="005656BE">
              <w:rPr>
                <w:rFonts w:ascii="Arial" w:hAnsi="Arial" w:cs="Arial"/>
              </w:rPr>
              <w:t>) acondicionado em garrafa pet descartável, tampa com rosca, contendo 2 litros, (normal e diet)</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2.550,00</w:t>
            </w:r>
          </w:p>
        </w:tc>
      </w:tr>
      <w:tr w:rsidR="005656BE" w:rsidRPr="005656BE" w:rsidTr="005656BE">
        <w:trPr>
          <w:trHeight w:val="1258"/>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0014</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Salgados, tipos variados, sendo: Fritos: coxinha de frango, </w:t>
            </w:r>
            <w:proofErr w:type="spellStart"/>
            <w:r w:rsidRPr="005656BE">
              <w:rPr>
                <w:rFonts w:ascii="Arial" w:hAnsi="Arial" w:cs="Arial"/>
              </w:rPr>
              <w:t>risole</w:t>
            </w:r>
            <w:proofErr w:type="spellEnd"/>
            <w:r w:rsidRPr="005656BE">
              <w:rPr>
                <w:rFonts w:ascii="Arial" w:hAnsi="Arial" w:cs="Arial"/>
              </w:rPr>
              <w:t xml:space="preserve"> de milho com catupiry ou frango, </w:t>
            </w:r>
            <w:proofErr w:type="spellStart"/>
            <w:r w:rsidRPr="005656BE">
              <w:rPr>
                <w:rFonts w:ascii="Arial" w:hAnsi="Arial" w:cs="Arial"/>
              </w:rPr>
              <w:t>kibe</w:t>
            </w:r>
            <w:proofErr w:type="spellEnd"/>
            <w:r w:rsidRPr="005656BE">
              <w:rPr>
                <w:rFonts w:ascii="Arial" w:hAnsi="Arial" w:cs="Arial"/>
              </w:rPr>
              <w:t xml:space="preserve"> de carne, croquete de carne bovina, pastel de carne bovina; Assados: empada de frango, mini pizza de presunto e </w:t>
            </w:r>
            <w:proofErr w:type="spellStart"/>
            <w:r w:rsidRPr="005656BE">
              <w:rPr>
                <w:rFonts w:ascii="Arial" w:hAnsi="Arial" w:cs="Arial"/>
              </w:rPr>
              <w:t>mussarela</w:t>
            </w:r>
            <w:proofErr w:type="spellEnd"/>
            <w:r w:rsidRPr="005656BE">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Kg</w:t>
            </w:r>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2.600,00</w:t>
            </w:r>
          </w:p>
        </w:tc>
      </w:tr>
      <w:tr w:rsidR="005656BE" w:rsidRPr="005656BE" w:rsidTr="005656BE">
        <w:trPr>
          <w:trHeight w:val="7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0015</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 xml:space="preserve">Suco Natural vários sabores, de frutas frescas da estação (Laranja, acerola, abacaxi, caju e </w:t>
            </w:r>
            <w:proofErr w:type="spellStart"/>
            <w:r w:rsidRPr="005656BE">
              <w:rPr>
                <w:rFonts w:ascii="Arial" w:hAnsi="Arial" w:cs="Arial"/>
              </w:rPr>
              <w:t>etc</w:t>
            </w:r>
            <w:proofErr w:type="spellEnd"/>
            <w:proofErr w:type="gramStart"/>
            <w:r w:rsidRPr="005656BE">
              <w:rPr>
                <w:rFonts w:ascii="Arial" w:hAnsi="Arial" w:cs="Arial"/>
              </w:rPr>
              <w:t>).:</w:t>
            </w:r>
            <w:proofErr w:type="gramEnd"/>
            <w:r w:rsidRPr="005656BE">
              <w:rPr>
                <w:rFonts w:ascii="Arial" w:hAnsi="Arial" w:cs="Arial"/>
              </w:rPr>
              <w:t xml:space="preserve"> Suco Natural vários sabores, de frutas frescas da estação (Laranja, acerola, abacaxi, caju e </w:t>
            </w:r>
            <w:proofErr w:type="spellStart"/>
            <w:r w:rsidRPr="005656BE">
              <w:rPr>
                <w:rFonts w:ascii="Arial" w:hAnsi="Arial" w:cs="Arial"/>
              </w:rPr>
              <w:t>etc</w:t>
            </w:r>
            <w:proofErr w:type="spellEnd"/>
            <w:r w:rsidRPr="005656BE">
              <w:rPr>
                <w:rFonts w:ascii="Arial" w:hAnsi="Arial" w:cs="Arial"/>
              </w:rPr>
              <w:t>). Um litro</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Litro</w:t>
            </w:r>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2.600,00</w:t>
            </w:r>
          </w:p>
        </w:tc>
      </w:tr>
      <w:tr w:rsidR="005656BE" w:rsidRPr="005656BE" w:rsidTr="005656BE">
        <w:trPr>
          <w:trHeight w:val="25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0016</w:t>
            </w:r>
          </w:p>
        </w:tc>
        <w:tc>
          <w:tcPr>
            <w:tcW w:w="336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both"/>
              <w:rPr>
                <w:rFonts w:ascii="Arial" w:hAnsi="Arial" w:cs="Arial"/>
              </w:rPr>
            </w:pPr>
            <w:r w:rsidRPr="005656BE">
              <w:rPr>
                <w:rFonts w:ascii="Arial" w:hAnsi="Arial" w:cs="Arial"/>
              </w:rPr>
              <w:t>Vasilhame de Água Mineral 20 Litros</w:t>
            </w:r>
          </w:p>
        </w:tc>
        <w:tc>
          <w:tcPr>
            <w:tcW w:w="626"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proofErr w:type="spellStart"/>
            <w:r w:rsidRPr="005656BE">
              <w:rPr>
                <w:rFonts w:ascii="Arial" w:hAnsi="Arial" w:cs="Arial"/>
                <w:b/>
              </w:rPr>
              <w:t>Unid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rsidR="005656BE" w:rsidRPr="005656BE" w:rsidRDefault="005656BE" w:rsidP="005656BE">
            <w:pPr>
              <w:jc w:val="center"/>
              <w:rPr>
                <w:rFonts w:ascii="Arial" w:hAnsi="Arial" w:cs="Arial"/>
                <w:b/>
              </w:rPr>
            </w:pPr>
            <w:r w:rsidRPr="005656BE">
              <w:rPr>
                <w:rFonts w:ascii="Arial" w:hAnsi="Arial" w:cs="Arial"/>
                <w:b/>
              </w:rPr>
              <w:t>14,00</w:t>
            </w:r>
          </w:p>
        </w:tc>
      </w:tr>
    </w:tbl>
    <w:p w:rsidR="00E55224"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3.1 Os objeto da aquisição deverão está dentro da padronização seguida pelo fabricante ou distribuidor do produto e respeitado as especificações técnicas e requisitos de desempenho dos órgãos de controle de qualidade.</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3.2</w:t>
      </w:r>
      <w:r w:rsidRPr="002F580A">
        <w:rPr>
          <w:rFonts w:ascii="Arial" w:hAnsi="Arial" w:cs="Arial"/>
        </w:rPr>
        <w:t xml:space="preserve"> Os materiais/equipamentos deverão ter prazo de garantia mínimo de 12 (meses), prevalecendo o prazo de garantia fixado pelo fabricante ou fornecedor, caso maior.</w:t>
      </w:r>
    </w:p>
    <w:p w:rsidR="00E55224" w:rsidRPr="002F580A" w:rsidRDefault="00E55224" w:rsidP="00E55224">
      <w:pPr>
        <w:ind w:left="284"/>
        <w:rPr>
          <w:rFonts w:ascii="Arial" w:hAnsi="Arial" w:cs="Arial"/>
        </w:rPr>
      </w:pPr>
    </w:p>
    <w:p w:rsidR="00E55224" w:rsidRPr="002F580A" w:rsidRDefault="00E55224" w:rsidP="00E55224">
      <w:pPr>
        <w:ind w:left="284"/>
        <w:rPr>
          <w:rFonts w:ascii="Arial" w:hAnsi="Arial" w:cs="Arial"/>
        </w:rPr>
      </w:pPr>
    </w:p>
    <w:p w:rsidR="00E55224" w:rsidRPr="002F580A" w:rsidRDefault="00E55224" w:rsidP="00E55224">
      <w:pPr>
        <w:numPr>
          <w:ilvl w:val="0"/>
          <w:numId w:val="4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FORMAS DE ENTREGA</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 xml:space="preserve">4.1 O objeto do presente termo de referência será recebido em remessa, quando solicitado </w:t>
      </w:r>
      <w:r>
        <w:rPr>
          <w:rFonts w:ascii="Arial" w:hAnsi="Arial" w:cs="Arial"/>
        </w:rPr>
        <w:t>por cada secretaria sendo emitido a Ordem de Fornecimento para o mesmo</w:t>
      </w:r>
      <w:r w:rsidRPr="002F580A">
        <w:rPr>
          <w:rFonts w:ascii="Arial" w:hAnsi="Arial" w:cs="Arial"/>
        </w:rPr>
        <w:t>.</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 xml:space="preserve">4.2 Os </w:t>
      </w:r>
      <w:r>
        <w:rPr>
          <w:rFonts w:ascii="Arial" w:hAnsi="Arial" w:cs="Arial"/>
        </w:rPr>
        <w:t>lanches</w:t>
      </w:r>
      <w:r w:rsidRPr="002F580A">
        <w:rPr>
          <w:rFonts w:ascii="Arial" w:hAnsi="Arial" w:cs="Arial"/>
        </w:rPr>
        <w:t xml:space="preserve"> deverão ser entregues no endereço</w:t>
      </w:r>
      <w:r>
        <w:rPr>
          <w:rFonts w:ascii="Arial" w:hAnsi="Arial" w:cs="Arial"/>
        </w:rPr>
        <w:t xml:space="preserve"> conforme indicado no ato do pedido</w:t>
      </w:r>
      <w:r w:rsidRPr="002F580A">
        <w:rPr>
          <w:rFonts w:ascii="Arial" w:hAnsi="Arial" w:cs="Arial"/>
        </w:rPr>
        <w:t>. Sendo o frete, carga e descarga por conta do fornecedor até o local indicado.</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4.4 A administração rejeitará, no todo ou em parte, o fornecimento executado em desacordo com os termos do Edital e seus anexos.</w:t>
      </w:r>
    </w:p>
    <w:p w:rsidR="00E55224" w:rsidRPr="002F580A" w:rsidRDefault="00E55224" w:rsidP="00E55224">
      <w:pPr>
        <w:jc w:val="both"/>
        <w:rPr>
          <w:rFonts w:ascii="Arial" w:hAnsi="Arial" w:cs="Arial"/>
          <w:highlight w:val="yellow"/>
        </w:rPr>
      </w:pPr>
    </w:p>
    <w:p w:rsidR="00E55224" w:rsidRPr="002F580A" w:rsidRDefault="00E55224" w:rsidP="00E55224">
      <w:pPr>
        <w:ind w:left="567"/>
        <w:jc w:val="both"/>
        <w:rPr>
          <w:rFonts w:ascii="Arial" w:hAnsi="Arial" w:cs="Arial"/>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lastRenderedPageBreak/>
        <w:t>5. VALOR ESTIMADO E VIGÊNCIA</w:t>
      </w:r>
    </w:p>
    <w:p w:rsidR="00E55224" w:rsidRPr="002F580A" w:rsidRDefault="00E55224" w:rsidP="00E55224">
      <w:pPr>
        <w:ind w:left="284"/>
        <w:jc w:val="both"/>
        <w:rPr>
          <w:rFonts w:ascii="Arial" w:hAnsi="Arial" w:cs="Arial"/>
        </w:rPr>
      </w:pPr>
    </w:p>
    <w:p w:rsidR="00E55224" w:rsidRDefault="00E55224" w:rsidP="00E55224">
      <w:pPr>
        <w:jc w:val="both"/>
        <w:rPr>
          <w:rFonts w:ascii="Arial" w:hAnsi="Arial" w:cs="Arial"/>
        </w:rPr>
      </w:pPr>
      <w:r w:rsidRPr="002F580A">
        <w:rPr>
          <w:rFonts w:ascii="Arial" w:hAnsi="Arial" w:cs="Arial"/>
        </w:rPr>
        <w:t xml:space="preserve">5.1 O custo estimado total da presente contratação será de </w:t>
      </w:r>
      <w:r>
        <w:rPr>
          <w:rFonts w:ascii="Arial" w:hAnsi="Arial" w:cs="Arial"/>
          <w:b/>
        </w:rPr>
        <w:t>437898,38</w:t>
      </w:r>
      <w:r w:rsidRPr="002F580A">
        <w:rPr>
          <w:rFonts w:ascii="Arial" w:hAnsi="Arial" w:cs="Arial"/>
        </w:rPr>
        <w:t xml:space="preserve"> (</w:t>
      </w:r>
      <w:r>
        <w:rPr>
          <w:rFonts w:ascii="Arial" w:hAnsi="Arial" w:cs="Arial"/>
        </w:rPr>
        <w:t>Quatrocentos e trinta e sete mil, oitocentos e noventa e oito reais e trinta e oito centavos)</w:t>
      </w:r>
    </w:p>
    <w:p w:rsidR="00E55224"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 xml:space="preserve">5.2 O custo estimado foi apurado a partir de mapa de preços constante do processo administrativo, elaborado com base em orçamentos recebidos de empresas especializadas, em pesquisas de mercado ou mediante consulta ao </w:t>
      </w:r>
      <w:r>
        <w:rPr>
          <w:rFonts w:ascii="Arial" w:hAnsi="Arial" w:cs="Arial"/>
        </w:rPr>
        <w:t>Subsistema de Preços Praticados</w:t>
      </w:r>
      <w:r w:rsidRPr="002F580A">
        <w:rPr>
          <w:rFonts w:ascii="Arial" w:hAnsi="Arial" w:cs="Arial"/>
        </w:rPr>
        <w:t>, conforme o caso.</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5.3 O futuro contrato terá prazo de vigência de 12(meses).</w:t>
      </w:r>
    </w:p>
    <w:p w:rsidR="00E55224" w:rsidRPr="002F580A" w:rsidRDefault="00E55224" w:rsidP="00E55224">
      <w:pPr>
        <w:ind w:left="284"/>
        <w:jc w:val="both"/>
        <w:rPr>
          <w:rFonts w:ascii="Arial" w:hAnsi="Arial" w:cs="Arial"/>
          <w:color w:val="000000"/>
          <w:lang w:eastAsia="ar-SA"/>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6. RECEBIMENTO E CRITÉRIO DE ACEITAÇÃO DO OBJETO</w:t>
      </w:r>
    </w:p>
    <w:p w:rsidR="00E55224" w:rsidRPr="002F580A" w:rsidRDefault="00E55224" w:rsidP="00E55224">
      <w:pPr>
        <w:ind w:left="284"/>
        <w:jc w:val="both"/>
        <w:rPr>
          <w:rFonts w:ascii="Arial" w:hAnsi="Arial" w:cs="Arial"/>
          <w:color w:val="000000"/>
        </w:rPr>
      </w:pPr>
    </w:p>
    <w:p w:rsidR="00E55224" w:rsidRPr="002F580A" w:rsidRDefault="00E55224" w:rsidP="00E55224">
      <w:pPr>
        <w:rPr>
          <w:rFonts w:ascii="Arial" w:hAnsi="Arial" w:cs="Arial"/>
        </w:rPr>
      </w:pPr>
      <w:r w:rsidRPr="002F580A">
        <w:rPr>
          <w:rFonts w:ascii="Arial" w:hAnsi="Arial" w:cs="Arial"/>
        </w:rPr>
        <w:t xml:space="preserve">6.1 Os </w:t>
      </w:r>
      <w:r>
        <w:rPr>
          <w:rFonts w:ascii="Arial" w:hAnsi="Arial" w:cs="Arial"/>
        </w:rPr>
        <w:t>lanches</w:t>
      </w:r>
      <w:r w:rsidRPr="002F580A">
        <w:rPr>
          <w:rFonts w:ascii="Arial" w:hAnsi="Arial" w:cs="Arial"/>
        </w:rPr>
        <w:t xml:space="preserve"> serão recebidos:</w:t>
      </w:r>
    </w:p>
    <w:p w:rsidR="00E55224" w:rsidRPr="002F580A" w:rsidRDefault="00E55224" w:rsidP="00E55224">
      <w:pPr>
        <w:ind w:left="284"/>
        <w:jc w:val="both"/>
        <w:rPr>
          <w:rFonts w:ascii="Arial" w:hAnsi="Arial" w:cs="Arial"/>
          <w:color w:val="000000"/>
        </w:rPr>
      </w:pPr>
    </w:p>
    <w:p w:rsidR="00E55224" w:rsidRPr="00282BE3" w:rsidRDefault="00E55224" w:rsidP="00E55224">
      <w:pPr>
        <w:numPr>
          <w:ilvl w:val="0"/>
          <w:numId w:val="39"/>
        </w:numPr>
        <w:jc w:val="both"/>
        <w:rPr>
          <w:rFonts w:ascii="Arial" w:hAnsi="Arial" w:cs="Arial"/>
          <w:color w:val="000000"/>
        </w:rPr>
      </w:pPr>
      <w:r>
        <w:rPr>
          <w:rFonts w:ascii="Arial" w:hAnsi="Arial" w:cs="Arial"/>
          <w:color w:val="000000"/>
        </w:rPr>
        <w:t xml:space="preserve">Pelo setor responsável pela solicitação, </w:t>
      </w:r>
      <w:r w:rsidRPr="002F580A">
        <w:rPr>
          <w:rFonts w:ascii="Arial" w:hAnsi="Arial" w:cs="Arial"/>
          <w:color w:val="000000"/>
        </w:rPr>
        <w:t>conformidade com as especificações constantes do Edital e da proposta.</w:t>
      </w:r>
    </w:p>
    <w:p w:rsidR="00E55224" w:rsidRPr="002F580A" w:rsidRDefault="00E55224" w:rsidP="00E55224">
      <w:pPr>
        <w:jc w:val="both"/>
        <w:rPr>
          <w:rFonts w:ascii="Arial" w:hAnsi="Arial" w:cs="Arial"/>
          <w:color w:val="000000"/>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7. OBRIGAÇÕES DA CONTRATADA</w:t>
      </w:r>
    </w:p>
    <w:p w:rsidR="00E55224" w:rsidRDefault="00E55224" w:rsidP="00E55224">
      <w:pPr>
        <w:jc w:val="both"/>
        <w:rPr>
          <w:rFonts w:ascii="Arial" w:hAnsi="Arial" w:cs="Arial"/>
          <w:color w:val="000000"/>
        </w:rPr>
      </w:pPr>
    </w:p>
    <w:p w:rsidR="00E55224" w:rsidRPr="002F580A" w:rsidRDefault="00E55224" w:rsidP="00E55224">
      <w:pPr>
        <w:jc w:val="both"/>
        <w:rPr>
          <w:rFonts w:ascii="Arial" w:hAnsi="Arial" w:cs="Arial"/>
        </w:rPr>
      </w:pPr>
      <w:r w:rsidRPr="002F580A">
        <w:rPr>
          <w:rFonts w:ascii="Arial" w:hAnsi="Arial" w:cs="Arial"/>
        </w:rPr>
        <w:t>A Contratada obriga-se a:</w:t>
      </w:r>
    </w:p>
    <w:p w:rsidR="00E55224" w:rsidRPr="002F580A" w:rsidRDefault="00E55224" w:rsidP="00E55224">
      <w:pPr>
        <w:jc w:val="both"/>
        <w:rPr>
          <w:rFonts w:ascii="Arial" w:hAnsi="Arial" w:cs="Arial"/>
        </w:rPr>
      </w:pPr>
      <w:r>
        <w:rPr>
          <w:rFonts w:ascii="Arial" w:hAnsi="Arial" w:cs="Arial"/>
        </w:rPr>
        <w:t xml:space="preserve">7.1 </w:t>
      </w:r>
      <w:r w:rsidRPr="002F580A">
        <w:rPr>
          <w:rFonts w:ascii="Arial" w:hAnsi="Arial" w:cs="Arial"/>
        </w:rPr>
        <w:t xml:space="preserve">Efetuar a entrega dos </w:t>
      </w:r>
      <w:r>
        <w:rPr>
          <w:rFonts w:ascii="Arial" w:hAnsi="Arial" w:cs="Arial"/>
        </w:rPr>
        <w:t>alimentos</w:t>
      </w:r>
      <w:r w:rsidRPr="002F580A">
        <w:rPr>
          <w:rFonts w:ascii="Arial" w:hAnsi="Arial" w:cs="Arial"/>
        </w:rPr>
        <w:t xml:space="preserve"> em perfeitas condições, no prazo e local indicados pela Administração, em estrita observância das especificações do Edital e da proposta, acompanhado da respectiva nota fiscal constando</w:t>
      </w:r>
      <w:r>
        <w:rPr>
          <w:rFonts w:ascii="Arial" w:hAnsi="Arial" w:cs="Arial"/>
        </w:rPr>
        <w:t xml:space="preserve"> detalhadamente as indicações</w:t>
      </w:r>
      <w:r w:rsidRPr="002F580A">
        <w:rPr>
          <w:rFonts w:ascii="Arial" w:hAnsi="Arial" w:cs="Arial"/>
        </w:rPr>
        <w:t>, tipo, proced</w:t>
      </w:r>
      <w:r>
        <w:rPr>
          <w:rFonts w:ascii="Arial" w:hAnsi="Arial" w:cs="Arial"/>
        </w:rPr>
        <w:t>ência e prazo de validade</w:t>
      </w:r>
      <w:r w:rsidRPr="002F580A">
        <w:rPr>
          <w:rFonts w:ascii="Arial" w:hAnsi="Arial" w:cs="Arial"/>
        </w:rPr>
        <w:t>;</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7.2</w:t>
      </w:r>
      <w:r w:rsidRPr="002F580A">
        <w:rPr>
          <w:rFonts w:ascii="Arial" w:hAnsi="Arial" w:cs="Arial"/>
        </w:rPr>
        <w:t xml:space="preserve"> Responsabilizar-se pelos vícios e danos decorrentes do produto, de acordo com os artigos 12, 13, 18 e 26, do Código de Defesa do Consumidor (Lei nº 8.078, de 1990);</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7.3</w:t>
      </w:r>
      <w:r w:rsidRPr="002F580A">
        <w:rPr>
          <w:rFonts w:ascii="Arial" w:hAnsi="Arial" w:cs="Arial"/>
        </w:rPr>
        <w:t xml:space="preserve"> Atender prontamente a quaisquer exigências da Administração, inerentes ao objeto da presente licitação;</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7.4</w:t>
      </w:r>
      <w:r w:rsidRPr="002F580A">
        <w:rPr>
          <w:rFonts w:ascii="Arial" w:hAnsi="Arial" w:cs="Arial"/>
        </w:rPr>
        <w:t xml:space="preserve"> Comunicar à Administração, no prazo máximo de 24 (vinte e quatro) horas que antecede a data da entrega, os motivos que impossibilitem o cumprimento do prazo previsto, com a devida comprovação;</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7.5</w:t>
      </w:r>
      <w:r w:rsidRPr="002F580A">
        <w:rPr>
          <w:rFonts w:ascii="Arial" w:hAnsi="Arial" w:cs="Arial"/>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E55224" w:rsidRPr="002F580A" w:rsidRDefault="00E55224" w:rsidP="00E55224">
      <w:pPr>
        <w:ind w:left="568"/>
        <w:jc w:val="both"/>
        <w:rPr>
          <w:rFonts w:ascii="Arial" w:hAnsi="Arial" w:cs="Arial"/>
        </w:rPr>
      </w:pPr>
    </w:p>
    <w:p w:rsidR="00E55224" w:rsidRPr="002F580A" w:rsidRDefault="00E55224" w:rsidP="00E55224">
      <w:pPr>
        <w:jc w:val="both"/>
        <w:rPr>
          <w:rFonts w:ascii="Arial" w:hAnsi="Arial" w:cs="Arial"/>
          <w:i/>
          <w:iCs/>
          <w:color w:val="000000"/>
          <w:shd w:val="clear" w:color="auto" w:fill="B3B3B3"/>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8. OBRIGAÇÕES DA CONTRATANTE</w:t>
      </w:r>
    </w:p>
    <w:p w:rsidR="00E55224" w:rsidRPr="002F580A" w:rsidRDefault="00E55224" w:rsidP="00E55224">
      <w:pPr>
        <w:ind w:left="284"/>
        <w:jc w:val="both"/>
        <w:rPr>
          <w:rFonts w:ascii="Arial" w:hAnsi="Arial" w:cs="Arial"/>
          <w:color w:val="000000"/>
        </w:rPr>
      </w:pPr>
    </w:p>
    <w:p w:rsidR="00E55224" w:rsidRPr="002F580A" w:rsidRDefault="00E55224" w:rsidP="00E55224">
      <w:pPr>
        <w:jc w:val="both"/>
        <w:rPr>
          <w:rFonts w:ascii="Arial" w:hAnsi="Arial" w:cs="Arial"/>
        </w:rPr>
      </w:pPr>
      <w:r w:rsidRPr="002F580A">
        <w:rPr>
          <w:rFonts w:ascii="Arial" w:hAnsi="Arial" w:cs="Arial"/>
        </w:rPr>
        <w:t>8.1 A Contratante obriga-se a:</w:t>
      </w:r>
    </w:p>
    <w:p w:rsidR="00E55224" w:rsidRPr="002F580A" w:rsidRDefault="00E55224" w:rsidP="00E55224">
      <w:pPr>
        <w:jc w:val="both"/>
        <w:rPr>
          <w:rFonts w:ascii="Arial" w:hAnsi="Arial" w:cs="Arial"/>
        </w:rPr>
      </w:pPr>
      <w:r w:rsidRPr="002F580A">
        <w:rPr>
          <w:rFonts w:ascii="Arial" w:hAnsi="Arial" w:cs="Arial"/>
        </w:rPr>
        <w:t>Re</w:t>
      </w:r>
      <w:r>
        <w:rPr>
          <w:rFonts w:ascii="Arial" w:hAnsi="Arial" w:cs="Arial"/>
        </w:rPr>
        <w:t>ceber provisoriamente o alimento</w:t>
      </w:r>
      <w:r w:rsidRPr="002F580A">
        <w:rPr>
          <w:rFonts w:ascii="Arial" w:hAnsi="Arial" w:cs="Arial"/>
        </w:rPr>
        <w:t>, disponibilizando local, data e horário;</w:t>
      </w:r>
    </w:p>
    <w:p w:rsidR="00E55224" w:rsidRPr="002F580A" w:rsidRDefault="00E55224" w:rsidP="00E55224">
      <w:pPr>
        <w:ind w:left="1288"/>
        <w:jc w:val="both"/>
        <w:rPr>
          <w:rFonts w:ascii="Arial" w:hAnsi="Arial" w:cs="Arial"/>
        </w:rPr>
      </w:pPr>
    </w:p>
    <w:p w:rsidR="00E55224" w:rsidRPr="002F580A" w:rsidRDefault="00E55224" w:rsidP="00E55224">
      <w:pPr>
        <w:ind w:left="568"/>
        <w:jc w:val="both"/>
        <w:rPr>
          <w:rFonts w:ascii="Arial" w:hAnsi="Arial" w:cs="Arial"/>
        </w:rPr>
      </w:pPr>
    </w:p>
    <w:p w:rsidR="00E55224" w:rsidRPr="002F580A" w:rsidRDefault="00E55224" w:rsidP="00E55224">
      <w:pPr>
        <w:jc w:val="both"/>
        <w:rPr>
          <w:rFonts w:ascii="Arial" w:hAnsi="Arial" w:cs="Arial"/>
        </w:rPr>
      </w:pPr>
      <w:r>
        <w:rPr>
          <w:rFonts w:ascii="Arial" w:hAnsi="Arial" w:cs="Arial"/>
        </w:rPr>
        <w:t>8.2</w:t>
      </w:r>
      <w:r w:rsidRPr="002F580A">
        <w:rPr>
          <w:rFonts w:ascii="Arial" w:hAnsi="Arial" w:cs="Arial"/>
        </w:rPr>
        <w:t xml:space="preserve"> Verificar minuciosamente, no prazo fixado, a conformidade dos bens recebidos provisoriamente com as especificações constantes do Edital e da proposta, para fins de aceitação e recebimento definitivos; </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8.</w:t>
      </w:r>
      <w:r>
        <w:rPr>
          <w:rFonts w:ascii="Arial" w:hAnsi="Arial" w:cs="Arial"/>
        </w:rPr>
        <w:t>3</w:t>
      </w:r>
      <w:r w:rsidRPr="002F580A">
        <w:rPr>
          <w:rFonts w:ascii="Arial" w:hAnsi="Arial" w:cs="Arial"/>
        </w:rPr>
        <w:t xml:space="preserve"> Acompanhar e fiscalizar o cumprimento das obrigações da Contratada, através de servidor especialmente designado;</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Pr>
          <w:rFonts w:ascii="Arial" w:hAnsi="Arial" w:cs="Arial"/>
        </w:rPr>
        <w:t>8.4</w:t>
      </w:r>
      <w:r w:rsidRPr="002F580A">
        <w:rPr>
          <w:rFonts w:ascii="Arial" w:hAnsi="Arial" w:cs="Arial"/>
        </w:rPr>
        <w:t xml:space="preserve"> Efetuar o pagamento no prazo previsto.</w:t>
      </w:r>
    </w:p>
    <w:p w:rsidR="00E55224" w:rsidRPr="002F580A" w:rsidRDefault="00E55224" w:rsidP="00E55224">
      <w:pPr>
        <w:ind w:left="284"/>
        <w:rPr>
          <w:rFonts w:ascii="Arial" w:hAnsi="Arial" w:cs="Arial"/>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9. MEDIDAS ACAUTELADORAS E GARANTIA</w:t>
      </w:r>
    </w:p>
    <w:p w:rsidR="00E55224" w:rsidRPr="002F580A" w:rsidRDefault="00E55224" w:rsidP="00E55224">
      <w:pPr>
        <w:ind w:left="284"/>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lastRenderedPageBreak/>
        <w:t xml:space="preserve">9.1. Consoante o artigo 45 da Lei nº 9.784, de </w:t>
      </w:r>
      <w:smartTag w:uri="urn:schemas-microsoft-com:office:smarttags" w:element="metricconverter">
        <w:smartTagPr>
          <w:attr w:name="ProductID" w:val="1999, a"/>
        </w:smartTagPr>
        <w:r w:rsidRPr="002F580A">
          <w:rPr>
            <w:rFonts w:ascii="Arial" w:hAnsi="Arial" w:cs="Arial"/>
          </w:rPr>
          <w:t>1999, a</w:t>
        </w:r>
      </w:smartTag>
      <w:r w:rsidRPr="002F580A">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55224" w:rsidRPr="002F580A" w:rsidRDefault="00E55224" w:rsidP="00E55224">
      <w:pPr>
        <w:ind w:left="284"/>
        <w:rPr>
          <w:rFonts w:ascii="Arial" w:hAnsi="Arial" w:cs="Arial"/>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10. CONTROLE DA EXECUÇÃO</w:t>
      </w:r>
    </w:p>
    <w:p w:rsidR="00E55224" w:rsidRPr="002F580A" w:rsidRDefault="00E55224" w:rsidP="00E55224">
      <w:pPr>
        <w:ind w:left="284"/>
        <w:jc w:val="both"/>
        <w:rPr>
          <w:rFonts w:ascii="Arial" w:eastAsia="Arial Unicode MS" w:hAnsi="Arial" w:cs="Arial"/>
        </w:rPr>
      </w:pPr>
    </w:p>
    <w:p w:rsidR="00E55224" w:rsidRPr="002F580A" w:rsidRDefault="00E55224" w:rsidP="00E55224">
      <w:pPr>
        <w:jc w:val="both"/>
        <w:rPr>
          <w:rFonts w:ascii="Arial" w:hAnsi="Arial" w:cs="Arial"/>
        </w:rPr>
      </w:pPr>
      <w:r w:rsidRPr="002F580A">
        <w:rPr>
          <w:rFonts w:ascii="Arial" w:hAnsi="Arial" w:cs="Arial"/>
        </w:rPr>
        <w:t xml:space="preserve">10.1 A fiscalização da contratação será exercida por um representante da Administração, ao qual competirá dirimir as dúvidas que surgirem no curso da execução do contrato, e de tudo dará ciência à Administração. </w:t>
      </w:r>
    </w:p>
    <w:p w:rsidR="00E55224" w:rsidRPr="002F580A" w:rsidRDefault="00E55224" w:rsidP="00E55224">
      <w:pPr>
        <w:jc w:val="both"/>
        <w:rPr>
          <w:rFonts w:ascii="Arial" w:hAnsi="Arial" w:cs="Arial"/>
        </w:rPr>
      </w:pPr>
    </w:p>
    <w:p w:rsidR="00E55224" w:rsidRPr="002F580A" w:rsidRDefault="00E55224" w:rsidP="00E55224">
      <w:pPr>
        <w:jc w:val="both"/>
        <w:rPr>
          <w:rFonts w:ascii="Arial" w:eastAsia="Arial Unicode MS" w:hAnsi="Arial" w:cs="Arial"/>
        </w:rPr>
      </w:pPr>
      <w:r w:rsidRPr="002F580A">
        <w:rPr>
          <w:rFonts w:ascii="Arial" w:eastAsia="Arial Unicode MS" w:hAnsi="Arial" w:cs="Arial"/>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D06B83" w:rsidRPr="002F580A">
        <w:rPr>
          <w:rFonts w:ascii="Arial" w:eastAsia="Arial Unicode MS" w:hAnsi="Arial" w:cs="Arial"/>
        </w:rPr>
        <w:t>corresponsabilidade</w:t>
      </w:r>
      <w:r w:rsidRPr="002F580A">
        <w:rPr>
          <w:rFonts w:ascii="Arial" w:eastAsia="Arial Unicode MS" w:hAnsi="Arial" w:cs="Arial"/>
        </w:rPr>
        <w:t xml:space="preserve"> da Administração ou de seus agentes e prepostos, de conformidade com o art. 70 da Lei nº 8.666, de 1993.</w:t>
      </w:r>
    </w:p>
    <w:p w:rsidR="00E55224" w:rsidRPr="002F580A" w:rsidRDefault="00E55224" w:rsidP="00E55224">
      <w:pPr>
        <w:jc w:val="both"/>
        <w:rPr>
          <w:rFonts w:ascii="Arial" w:eastAsia="Arial Unicode MS" w:hAnsi="Arial" w:cs="Arial"/>
        </w:rPr>
      </w:pPr>
    </w:p>
    <w:p w:rsidR="00E55224" w:rsidRPr="002F580A" w:rsidRDefault="00E55224" w:rsidP="00E55224">
      <w:pPr>
        <w:jc w:val="both"/>
        <w:rPr>
          <w:rFonts w:ascii="Arial" w:hAnsi="Arial" w:cs="Arial"/>
        </w:rPr>
      </w:pPr>
      <w:r w:rsidRPr="002F580A">
        <w:rPr>
          <w:rFonts w:ascii="Arial" w:eastAsia="Arial Unicode MS" w:hAnsi="Arial" w:cs="Arial"/>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55224" w:rsidRPr="002F580A" w:rsidRDefault="00E55224" w:rsidP="00E55224">
      <w:pPr>
        <w:rPr>
          <w:rFonts w:ascii="Arial" w:hAnsi="Arial" w:cs="Arial"/>
          <w:i/>
          <w:iCs/>
          <w:color w:val="000000"/>
          <w:shd w:val="clear" w:color="auto" w:fill="B3B3B3"/>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11. DAS INFRAÇÕES E DAS SANÇÕES ADMINISTRATIVAS</w:t>
      </w:r>
    </w:p>
    <w:p w:rsidR="00E55224" w:rsidRPr="002F580A" w:rsidRDefault="00E55224" w:rsidP="00E55224">
      <w:pPr>
        <w:ind w:left="284"/>
        <w:jc w:val="both"/>
        <w:rPr>
          <w:rFonts w:ascii="Arial" w:hAnsi="Arial" w:cs="Arial"/>
          <w:lang w:eastAsia="ar-SA"/>
        </w:rPr>
      </w:pPr>
      <w:r w:rsidRPr="002F580A">
        <w:rPr>
          <w:rFonts w:ascii="Arial" w:hAnsi="Arial" w:cs="Arial"/>
          <w:lang w:eastAsia="ar-SA"/>
        </w:rPr>
        <w:t xml:space="preserve"> </w:t>
      </w:r>
    </w:p>
    <w:p w:rsidR="00E55224" w:rsidRPr="002F580A" w:rsidRDefault="00E55224" w:rsidP="00E55224">
      <w:pPr>
        <w:jc w:val="both"/>
        <w:rPr>
          <w:rFonts w:ascii="Arial" w:hAnsi="Arial" w:cs="Arial"/>
        </w:rPr>
      </w:pPr>
      <w:r w:rsidRPr="002F580A">
        <w:rPr>
          <w:rFonts w:ascii="Arial" w:hAnsi="Arial" w:cs="Arial"/>
        </w:rPr>
        <w:t>11.1 As sanções administrativas serão impostas fundamentadamente nos termos da Lei nº 10.520/02 e Lei 8.666/93.</w:t>
      </w:r>
    </w:p>
    <w:p w:rsidR="00E55224" w:rsidRPr="002F580A" w:rsidRDefault="00E55224" w:rsidP="00E55224">
      <w:pPr>
        <w:jc w:val="both"/>
        <w:rPr>
          <w:rFonts w:ascii="Arial" w:hAnsi="Arial" w:cs="Arial"/>
        </w:rPr>
      </w:pPr>
    </w:p>
    <w:p w:rsidR="00E55224" w:rsidRPr="002F580A" w:rsidRDefault="00E55224" w:rsidP="00E55224">
      <w:pPr>
        <w:jc w:val="both"/>
        <w:rPr>
          <w:rFonts w:ascii="Arial" w:hAnsi="Arial" w:cs="Arial"/>
        </w:rPr>
      </w:pPr>
      <w:r w:rsidRPr="002F580A">
        <w:rPr>
          <w:rFonts w:ascii="Arial" w:hAnsi="Arial" w:cs="Arial"/>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55224" w:rsidRPr="002F580A" w:rsidRDefault="00E55224" w:rsidP="00E55224">
      <w:pPr>
        <w:jc w:val="both"/>
        <w:rPr>
          <w:rFonts w:ascii="Arial" w:hAnsi="Arial" w:cs="Arial"/>
          <w:lang w:eastAsia="ar-SA"/>
        </w:rPr>
      </w:pPr>
    </w:p>
    <w:p w:rsidR="00E55224" w:rsidRPr="002F580A" w:rsidRDefault="00E55224" w:rsidP="00E55224">
      <w:pPr>
        <w:jc w:val="both"/>
        <w:rPr>
          <w:rFonts w:ascii="Arial" w:hAnsi="Arial" w:cs="Arial"/>
        </w:rPr>
      </w:pPr>
      <w:r w:rsidRPr="002F580A">
        <w:rPr>
          <w:rFonts w:ascii="Arial" w:hAnsi="Arial" w:cs="Arial"/>
        </w:rPr>
        <w:t>11.3 A aplicação de qualquer das penalidades previstas realizar-se-á em processo administrativo que assegurará o contraditório e a ampla defesa, observando-se o procedimento previsto na Lei nº 8.666, de 1993, e subsidiariamente na Lei nº 9.784, de 1999.</w:t>
      </w:r>
    </w:p>
    <w:p w:rsidR="00E55224" w:rsidRPr="002F580A" w:rsidRDefault="00E55224" w:rsidP="00E55224">
      <w:pPr>
        <w:rPr>
          <w:rFonts w:ascii="Arial" w:hAnsi="Arial" w:cs="Arial"/>
          <w:i/>
          <w:iCs/>
          <w:color w:val="000000"/>
          <w:shd w:val="clear" w:color="auto" w:fill="B3B3B3"/>
        </w:rPr>
      </w:pPr>
    </w:p>
    <w:p w:rsidR="00E55224" w:rsidRPr="002F580A" w:rsidRDefault="00E55224" w:rsidP="00E5522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12. DA DOTAÇÃO ORCAMENTÁRIA</w:t>
      </w:r>
    </w:p>
    <w:p w:rsidR="00E55224" w:rsidRPr="002F580A" w:rsidRDefault="00E55224" w:rsidP="00E55224">
      <w:pPr>
        <w:ind w:left="284"/>
        <w:jc w:val="both"/>
        <w:rPr>
          <w:rFonts w:ascii="Arial" w:hAnsi="Arial" w:cs="Arial"/>
          <w:lang w:eastAsia="ar-SA"/>
        </w:rPr>
      </w:pPr>
    </w:p>
    <w:p w:rsidR="00E55224" w:rsidRPr="002F580A" w:rsidRDefault="00E55224" w:rsidP="00E55224">
      <w:pPr>
        <w:rPr>
          <w:rFonts w:ascii="Arial" w:hAnsi="Arial" w:cs="Arial"/>
        </w:rPr>
      </w:pPr>
      <w:r w:rsidRPr="002F580A">
        <w:rPr>
          <w:rFonts w:ascii="Arial" w:hAnsi="Arial" w:cs="Arial"/>
        </w:rPr>
        <w:t>12.1 As despesas dessa contratação serão suportada pela dotação orçamentária abaixo:</w:t>
      </w:r>
    </w:p>
    <w:p w:rsidR="00E55224" w:rsidRPr="002F580A" w:rsidRDefault="00E55224" w:rsidP="00E55224">
      <w:pPr>
        <w:rPr>
          <w:rFonts w:ascii="Arial" w:hAnsi="Arial" w:cs="Arial"/>
        </w:rPr>
      </w:pPr>
    </w:p>
    <w:p w:rsidR="002A60EB" w:rsidRDefault="002A60EB" w:rsidP="002A60EB">
      <w:pPr>
        <w:widowControl w:val="0"/>
        <w:autoSpaceDE w:val="0"/>
        <w:autoSpaceDN w:val="0"/>
        <w:adjustRightInd w:val="0"/>
        <w:rPr>
          <w:rFonts w:ascii="Arial" w:hAnsi="Arial" w:cs="Arial"/>
        </w:rPr>
        <w:sectPr w:rsidR="002A60EB" w:rsidSect="000257A9">
          <w:type w:val="continuous"/>
          <w:pgSz w:w="11907" w:h="16840" w:code="9"/>
          <w:pgMar w:top="1701" w:right="1134" w:bottom="1134" w:left="1701" w:header="720" w:footer="720" w:gutter="0"/>
          <w:cols w:space="720"/>
        </w:sectPr>
      </w:pPr>
    </w:p>
    <w:tbl>
      <w:tblPr>
        <w:tblW w:w="0" w:type="auto"/>
        <w:tblInd w:w="-38" w:type="dxa"/>
        <w:tblLayout w:type="fixed"/>
        <w:tblCellMar>
          <w:left w:w="70" w:type="dxa"/>
          <w:right w:w="70" w:type="dxa"/>
        </w:tblCellMar>
        <w:tblLook w:val="0000" w:firstRow="0" w:lastRow="0" w:firstColumn="0" w:lastColumn="0" w:noHBand="0" w:noVBand="0"/>
      </w:tblPr>
      <w:tblGrid>
        <w:gridCol w:w="4503"/>
      </w:tblGrid>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lastRenderedPageBreak/>
              <w:t>9.1.1.10.302.25.2101.33903000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9.1.1.10.302.24.2098.33903000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3.1.1.4.122.8.2012.33903000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3.1.1.14.422.40.2014.33903000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5.2.1.8.244.4.2040.33903000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5.1.1.8.122.2.2032.33903000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7.1.1.4.122.2.2055.33903000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3.1.1.23.691.39.2022.33903000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8.1.1.12.365.28.2067.33903000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5.2.1.8.244.4.2038.33903000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10.1.1.15.452.11.2117.33903000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8.1.1.12.361.28.2060.33903000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9.1.1.10.305.26.2103.33903000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5.2.1.8.244.6.2044.33903000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3.1.1.4.122.2.2010.33903000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10.1.1.15.122.1.2105.33903000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lastRenderedPageBreak/>
              <w:t>5.1.1.8.122.2.2031.33903000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5.2.1.8.244.4.2039.33903000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8.1.1.12.122.27.2059.33903000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8.1.1.13.122.32.2081.33903000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8.1.1.13.122.32.2082.33903000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9.1.1.10.122.8.2091.33903000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5.2.1.8.244.6.2044.33903000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8.1.1.12.361.28.2062.33903000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2.1.1.4.122.1.2005.33903000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2.1.1.6.182.20.2008.33903000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5.3.1.8.243.6.2046.33903000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8.1.1.12.361.28.2060.33903000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6.1.1.4.122.9.2049.33903000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9.1.1.10.305.26.2102.33903000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10.1.1.15.452.21.2118.33903000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8.1.1.12.361.28.2060.33903000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lastRenderedPageBreak/>
              <w:t>8.1.1.12.367.28.2079.33903000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9.1.1.10.301.23.2095.33903000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9.1.1.10.302.24.2100.33903000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5.1.1.8.122.2.2031.33903000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8.1.1.12.365.28.2067.33903000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8.1.1.12.365.28.2069.33903000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9.1.1.10.305.26.2102.33903000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3.1.1.20.606.35.2017.33903000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5.2.1.8.244.5.2042.33903000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10.1.1.15.451.1.2108.33903000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10.1.1.15.451.15.2113.33903000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8.1.1.12.361.28.2061.33903000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3.1.1.20.605.36.2015.33903000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5.2.1.8.244.4.2039.33903000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4.1.1.4.122.2.2029.33903000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5.3.1.8.243.6.2046.33903000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5.2.1.8.244.4.2038.33903000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5.2.1.8.244.5.2042.33903000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8.1.1.12.364.29.2066.33903000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lastRenderedPageBreak/>
              <w:t>8.1.1.12.365.28.2069.33903000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8.1.1.12.366.28.2075.33903000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9.1.1.10.122.22.2093.33903000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5.3.1.8.243.6.2046.33903000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9.1.1.10.302.24.2098.33903000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3.1.1.23.691.39.2021.33903000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5.1.1.8.122.2.2032.33903000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5.2.1.8.244.4.2041.33903000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5.2.1.8.244.6.2044.33903000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3.1.1.11.333.41.2013.33903000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3.4.1.4.122.8.2011.33903000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5.3.1.8.122.8.2045.33903000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9.1.1.10.301.23.2094.33903000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10.1.1.18.542.16.2121.33903000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5.2.1.8.244.4.2037.33903000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10.1.1.18.122.16.2119.33903000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6.1.2.4.122.2.2051.33903000</w:t>
            </w:r>
          </w:p>
        </w:tc>
      </w:tr>
      <w:tr w:rsidR="002A60EB" w:rsidRPr="002A60EB" w:rsidTr="002A60EB">
        <w:tblPrEx>
          <w:tblCellMar>
            <w:top w:w="0" w:type="dxa"/>
            <w:bottom w:w="0" w:type="dxa"/>
          </w:tblCellMar>
        </w:tblPrEx>
        <w:tc>
          <w:tcPr>
            <w:tcW w:w="4503" w:type="dxa"/>
          </w:tcPr>
          <w:p w:rsidR="002A60EB" w:rsidRPr="002A60EB" w:rsidRDefault="002A60EB" w:rsidP="002A60EB">
            <w:pPr>
              <w:widowControl w:val="0"/>
              <w:autoSpaceDE w:val="0"/>
              <w:autoSpaceDN w:val="0"/>
              <w:adjustRightInd w:val="0"/>
              <w:rPr>
                <w:rFonts w:ascii="Arial" w:hAnsi="Arial" w:cs="Arial"/>
              </w:rPr>
            </w:pPr>
            <w:r w:rsidRPr="002A60EB">
              <w:rPr>
                <w:rFonts w:ascii="Arial" w:hAnsi="Arial" w:cs="Arial"/>
              </w:rPr>
              <w:t>10.1.1.18.122.16.2120.33903000</w:t>
            </w:r>
          </w:p>
        </w:tc>
      </w:tr>
    </w:tbl>
    <w:p w:rsidR="002A60EB" w:rsidRDefault="002A60EB" w:rsidP="00A56C8A">
      <w:pPr>
        <w:rPr>
          <w:rFonts w:ascii="Arial" w:hAnsi="Arial" w:cs="Arial"/>
          <w:b/>
          <w:bCs/>
          <w:color w:val="FF0000"/>
        </w:rPr>
        <w:sectPr w:rsidR="002A60EB" w:rsidSect="002A60EB">
          <w:type w:val="continuous"/>
          <w:pgSz w:w="11907" w:h="16840" w:code="9"/>
          <w:pgMar w:top="1701" w:right="1134" w:bottom="1134" w:left="1701" w:header="720" w:footer="720" w:gutter="0"/>
          <w:cols w:num="2" w:space="720"/>
        </w:sectPr>
      </w:pPr>
    </w:p>
    <w:p w:rsidR="007C746D" w:rsidRDefault="007C746D" w:rsidP="00A56C8A">
      <w:pPr>
        <w:rPr>
          <w:rFonts w:ascii="Arial" w:hAnsi="Arial" w:cs="Arial"/>
          <w:b/>
          <w:bCs/>
          <w:color w:val="FF0000"/>
        </w:rPr>
      </w:pPr>
    </w:p>
    <w:p w:rsidR="005C1448" w:rsidRDefault="005C1448" w:rsidP="00A56C8A">
      <w:pPr>
        <w:rPr>
          <w:rFonts w:ascii="Arial" w:hAnsi="Arial" w:cs="Arial"/>
          <w:b/>
          <w:bCs/>
          <w:color w:val="FF0000"/>
        </w:rPr>
      </w:pPr>
    </w:p>
    <w:p w:rsidR="002A60EB" w:rsidRPr="002A60EB" w:rsidRDefault="002A60EB" w:rsidP="00A56C8A">
      <w:pPr>
        <w:rPr>
          <w:rFonts w:ascii="Arial" w:hAnsi="Arial" w:cs="Arial"/>
          <w:b/>
          <w:bCs/>
        </w:rPr>
      </w:pPr>
      <w:r w:rsidRPr="002A60EB">
        <w:rPr>
          <w:rFonts w:ascii="Arial" w:hAnsi="Arial" w:cs="Arial"/>
          <w:b/>
          <w:bCs/>
        </w:rPr>
        <w:t>Janaúba, 10 de janeiro de 2019.</w:t>
      </w:r>
    </w:p>
    <w:p w:rsidR="002A60EB" w:rsidRDefault="002A60EB" w:rsidP="00A56C8A">
      <w:pPr>
        <w:rPr>
          <w:rFonts w:ascii="Arial" w:hAnsi="Arial" w:cs="Arial"/>
          <w:b/>
          <w:bCs/>
        </w:rPr>
      </w:pPr>
    </w:p>
    <w:p w:rsidR="002A60EB" w:rsidRPr="002A60EB" w:rsidRDefault="002A60EB" w:rsidP="00A56C8A">
      <w:pPr>
        <w:rPr>
          <w:rFonts w:ascii="Arial" w:hAnsi="Arial" w:cs="Arial"/>
          <w:b/>
          <w:bCs/>
        </w:rPr>
      </w:pPr>
      <w:bookmarkStart w:id="0" w:name="_GoBack"/>
      <w:bookmarkEnd w:id="0"/>
    </w:p>
    <w:p w:rsidR="002A60EB" w:rsidRPr="002A60EB" w:rsidRDefault="002A60EB" w:rsidP="00A56C8A">
      <w:pPr>
        <w:rPr>
          <w:rFonts w:ascii="Arial" w:hAnsi="Arial" w:cs="Arial"/>
          <w:b/>
          <w:bCs/>
        </w:rPr>
      </w:pPr>
    </w:p>
    <w:p w:rsidR="002A60EB" w:rsidRPr="002A60EB" w:rsidRDefault="002A60EB" w:rsidP="002A60EB">
      <w:pPr>
        <w:jc w:val="center"/>
        <w:rPr>
          <w:rFonts w:ascii="Arial" w:hAnsi="Arial" w:cs="Arial"/>
          <w:b/>
          <w:bCs/>
        </w:rPr>
      </w:pPr>
      <w:r w:rsidRPr="002A60EB">
        <w:rPr>
          <w:rFonts w:ascii="Arial" w:hAnsi="Arial" w:cs="Arial"/>
          <w:b/>
          <w:bCs/>
        </w:rPr>
        <w:t>Talita Lorena Silva Soares</w:t>
      </w:r>
    </w:p>
    <w:p w:rsidR="002A60EB" w:rsidRDefault="002A60EB" w:rsidP="002A60EB">
      <w:pPr>
        <w:jc w:val="center"/>
        <w:rPr>
          <w:rFonts w:ascii="Arial" w:hAnsi="Arial" w:cs="Arial"/>
          <w:b/>
          <w:bCs/>
        </w:rPr>
      </w:pPr>
      <w:r w:rsidRPr="002A60EB">
        <w:rPr>
          <w:rFonts w:ascii="Arial" w:hAnsi="Arial" w:cs="Arial"/>
          <w:b/>
          <w:bCs/>
        </w:rPr>
        <w:t>Auxiliar Administrativo</w:t>
      </w:r>
    </w:p>
    <w:p w:rsidR="002A60EB" w:rsidRDefault="002A60EB" w:rsidP="002A60EB">
      <w:pPr>
        <w:jc w:val="center"/>
        <w:rPr>
          <w:rFonts w:ascii="Arial" w:hAnsi="Arial" w:cs="Arial"/>
          <w:b/>
          <w:bCs/>
        </w:rPr>
      </w:pPr>
    </w:p>
    <w:p w:rsidR="002A60EB" w:rsidRDefault="002A60EB" w:rsidP="002A60EB">
      <w:pPr>
        <w:jc w:val="center"/>
        <w:rPr>
          <w:rFonts w:ascii="Arial" w:hAnsi="Arial" w:cs="Arial"/>
          <w:b/>
          <w:bCs/>
        </w:rPr>
      </w:pPr>
    </w:p>
    <w:p w:rsidR="002A60EB" w:rsidRDefault="002A60EB" w:rsidP="002A60EB">
      <w:pPr>
        <w:jc w:val="center"/>
        <w:rPr>
          <w:rFonts w:ascii="Arial" w:hAnsi="Arial" w:cs="Arial"/>
          <w:b/>
          <w:bCs/>
        </w:rPr>
      </w:pPr>
    </w:p>
    <w:p w:rsidR="002A60EB" w:rsidRDefault="002A60EB" w:rsidP="002A60EB">
      <w:pPr>
        <w:jc w:val="center"/>
        <w:rPr>
          <w:rFonts w:ascii="Arial" w:hAnsi="Arial" w:cs="Arial"/>
          <w:b/>
          <w:bCs/>
        </w:rPr>
      </w:pPr>
    </w:p>
    <w:p w:rsidR="002A60EB" w:rsidRDefault="002A60EB" w:rsidP="002A60EB">
      <w:pPr>
        <w:jc w:val="center"/>
        <w:rPr>
          <w:rFonts w:ascii="Arial" w:hAnsi="Arial" w:cs="Arial"/>
          <w:b/>
          <w:bCs/>
        </w:rPr>
      </w:pPr>
    </w:p>
    <w:p w:rsidR="002A60EB" w:rsidRDefault="002A60EB" w:rsidP="002A60EB">
      <w:pPr>
        <w:jc w:val="center"/>
        <w:rPr>
          <w:rFonts w:ascii="Arial" w:hAnsi="Arial" w:cs="Arial"/>
          <w:b/>
          <w:bCs/>
        </w:rPr>
      </w:pPr>
    </w:p>
    <w:p w:rsidR="002A60EB" w:rsidRDefault="002A60EB" w:rsidP="002A60EB">
      <w:pPr>
        <w:jc w:val="right"/>
        <w:rPr>
          <w:rFonts w:ascii="Arial" w:hAnsi="Arial" w:cs="Arial"/>
          <w:b/>
          <w:bCs/>
        </w:rPr>
      </w:pPr>
      <w:r>
        <w:rPr>
          <w:rFonts w:ascii="Arial" w:hAnsi="Arial" w:cs="Arial"/>
          <w:b/>
          <w:bCs/>
        </w:rPr>
        <w:t>Aprovo o presente termo em _____/____/____</w:t>
      </w:r>
    </w:p>
    <w:p w:rsidR="002A60EB" w:rsidRDefault="002A60EB" w:rsidP="002A60EB">
      <w:pPr>
        <w:jc w:val="right"/>
        <w:rPr>
          <w:rFonts w:ascii="Arial" w:hAnsi="Arial" w:cs="Arial"/>
          <w:b/>
          <w:bCs/>
        </w:rPr>
      </w:pPr>
      <w:r>
        <w:rPr>
          <w:rFonts w:ascii="Arial" w:hAnsi="Arial" w:cs="Arial"/>
          <w:b/>
          <w:bCs/>
        </w:rPr>
        <w:t>E autorizo a realização da Licitação</w:t>
      </w:r>
    </w:p>
    <w:p w:rsidR="002A60EB" w:rsidRDefault="002A60EB" w:rsidP="002A60EB">
      <w:pPr>
        <w:jc w:val="right"/>
        <w:rPr>
          <w:rFonts w:ascii="Arial" w:hAnsi="Arial" w:cs="Arial"/>
          <w:b/>
          <w:bCs/>
        </w:rPr>
      </w:pPr>
      <w:r>
        <w:rPr>
          <w:rFonts w:ascii="Arial" w:hAnsi="Arial" w:cs="Arial"/>
          <w:b/>
          <w:bCs/>
        </w:rPr>
        <w:t>____________________________</w:t>
      </w:r>
    </w:p>
    <w:p w:rsidR="002A60EB" w:rsidRDefault="002A60EB" w:rsidP="002A60EB">
      <w:pPr>
        <w:jc w:val="right"/>
        <w:rPr>
          <w:rFonts w:ascii="Arial" w:hAnsi="Arial" w:cs="Arial"/>
          <w:b/>
          <w:bCs/>
        </w:rPr>
      </w:pPr>
      <w:proofErr w:type="spellStart"/>
      <w:r>
        <w:rPr>
          <w:rFonts w:ascii="Arial" w:hAnsi="Arial" w:cs="Arial"/>
          <w:b/>
          <w:bCs/>
        </w:rPr>
        <w:t>Alvimar</w:t>
      </w:r>
      <w:proofErr w:type="spellEnd"/>
      <w:r>
        <w:rPr>
          <w:rFonts w:ascii="Arial" w:hAnsi="Arial" w:cs="Arial"/>
          <w:b/>
          <w:bCs/>
        </w:rPr>
        <w:t xml:space="preserve"> Alves Cardoso Filho</w:t>
      </w:r>
    </w:p>
    <w:p w:rsidR="002A60EB" w:rsidRDefault="002A60EB" w:rsidP="002A60EB">
      <w:pPr>
        <w:jc w:val="right"/>
        <w:rPr>
          <w:rFonts w:ascii="Arial" w:hAnsi="Arial" w:cs="Arial"/>
          <w:b/>
          <w:bCs/>
        </w:rPr>
      </w:pPr>
      <w:r>
        <w:rPr>
          <w:rFonts w:ascii="Arial" w:hAnsi="Arial" w:cs="Arial"/>
          <w:b/>
          <w:bCs/>
        </w:rPr>
        <w:t>Secretário de Adm. Faz. e RH</w:t>
      </w:r>
    </w:p>
    <w:p w:rsidR="002A60EB" w:rsidRDefault="002A60EB" w:rsidP="002A60EB">
      <w:pPr>
        <w:jc w:val="center"/>
        <w:rPr>
          <w:rFonts w:ascii="Arial" w:hAnsi="Arial" w:cs="Arial"/>
          <w:b/>
          <w:bCs/>
        </w:rPr>
      </w:pPr>
    </w:p>
    <w:p w:rsidR="002A60EB" w:rsidRPr="002A60EB" w:rsidRDefault="002A60EB" w:rsidP="002A60EB">
      <w:pPr>
        <w:rPr>
          <w:rFonts w:ascii="Arial" w:hAnsi="Arial" w:cs="Arial"/>
          <w:b/>
          <w:bCs/>
        </w:rPr>
      </w:pPr>
    </w:p>
    <w:p w:rsidR="005C1448" w:rsidRDefault="005C1448"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2A60EB" w:rsidRDefault="002A60EB" w:rsidP="00A56C8A">
      <w:pPr>
        <w:rPr>
          <w:rFonts w:ascii="Arial" w:hAnsi="Arial" w:cs="Arial"/>
          <w:b/>
          <w:bCs/>
          <w:color w:val="FF0000"/>
        </w:rPr>
      </w:pPr>
    </w:p>
    <w:p w:rsidR="002A60EB" w:rsidRDefault="002A60EB"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CB" w:rsidRDefault="003E69CB" w:rsidP="001F39C2">
      <w:r>
        <w:separator/>
      </w:r>
    </w:p>
  </w:endnote>
  <w:endnote w:type="continuationSeparator" w:id="0">
    <w:p w:rsidR="003E69CB" w:rsidRDefault="003E69C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EB" w:rsidRPr="00996F5A" w:rsidRDefault="002A60EB"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2A60EB" w:rsidRPr="00996F5A" w:rsidRDefault="002A60EB"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CB" w:rsidRDefault="003E69CB" w:rsidP="001F39C2">
      <w:r>
        <w:separator/>
      </w:r>
    </w:p>
  </w:footnote>
  <w:footnote w:type="continuationSeparator" w:id="0">
    <w:p w:rsidR="003E69CB" w:rsidRDefault="003E69CB"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A60EB" w:rsidTr="00A56C8A">
      <w:trPr>
        <w:trHeight w:val="1083"/>
        <w:jc w:val="center"/>
      </w:trPr>
      <w:tc>
        <w:tcPr>
          <w:tcW w:w="1616" w:type="dxa"/>
        </w:tcPr>
        <w:p w:rsidR="002A60EB" w:rsidRPr="00C55D10" w:rsidRDefault="002A60EB"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A60EB" w:rsidRPr="00C55D10" w:rsidRDefault="002A60EB"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A60EB" w:rsidRPr="00C55D10" w:rsidRDefault="002A60EB" w:rsidP="00A56C8A">
          <w:pPr>
            <w:pStyle w:val="Cabealho"/>
            <w:jc w:val="center"/>
            <w:rPr>
              <w:rFonts w:ascii="Arial" w:eastAsia="Calibri" w:hAnsi="Arial"/>
              <w:b/>
            </w:rPr>
          </w:pPr>
          <w:r w:rsidRPr="00C55D10">
            <w:rPr>
              <w:rFonts w:ascii="Arial" w:eastAsia="Calibri" w:hAnsi="Arial"/>
              <w:b/>
              <w:sz w:val="22"/>
              <w:szCs w:val="22"/>
            </w:rPr>
            <w:t>ESTADO DE MINAS GERAIS</w:t>
          </w:r>
        </w:p>
        <w:p w:rsidR="002A60EB" w:rsidRPr="00C55D10" w:rsidRDefault="002A60EB" w:rsidP="00A56C8A">
          <w:pPr>
            <w:pStyle w:val="Cabealho"/>
            <w:jc w:val="center"/>
            <w:rPr>
              <w:rFonts w:ascii="Arial" w:eastAsia="Calibri" w:hAnsi="Arial"/>
              <w:b/>
            </w:rPr>
          </w:pPr>
          <w:r w:rsidRPr="00C55D10">
            <w:rPr>
              <w:rFonts w:ascii="Arial" w:eastAsia="Calibri" w:hAnsi="Arial"/>
              <w:b/>
              <w:sz w:val="22"/>
              <w:szCs w:val="22"/>
            </w:rPr>
            <w:t>CNPJ 18.017.392/001-67</w:t>
          </w:r>
        </w:p>
        <w:p w:rsidR="002A60EB" w:rsidRPr="00C55D10" w:rsidRDefault="002A60EB" w:rsidP="00A56C8A">
          <w:pPr>
            <w:pStyle w:val="Cabealho"/>
            <w:jc w:val="center"/>
            <w:rPr>
              <w:rFonts w:ascii="Arial" w:eastAsia="Calibri" w:hAnsi="Arial"/>
              <w:b/>
              <w:sz w:val="18"/>
            </w:rPr>
          </w:pPr>
        </w:p>
        <w:p w:rsidR="002A60EB" w:rsidRPr="00C55D10" w:rsidRDefault="002A60EB"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A60EB" w:rsidRPr="00A56C8A" w:rsidRDefault="002A60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4">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8"/>
  </w:num>
  <w:num w:numId="23">
    <w:abstractNumId w:val="42"/>
  </w:num>
  <w:num w:numId="24">
    <w:abstractNumId w:val="32"/>
  </w:num>
  <w:num w:numId="25">
    <w:abstractNumId w:val="5"/>
  </w:num>
  <w:num w:numId="26">
    <w:abstractNumId w:val="6"/>
  </w:num>
  <w:num w:numId="27">
    <w:abstractNumId w:val="18"/>
  </w:num>
  <w:num w:numId="28">
    <w:abstractNumId w:val="20"/>
  </w:num>
  <w:num w:numId="29">
    <w:abstractNumId w:val="33"/>
  </w:num>
  <w:num w:numId="30">
    <w:abstractNumId w:val="19"/>
  </w:num>
  <w:num w:numId="31">
    <w:abstractNumId w:val="44"/>
  </w:num>
  <w:num w:numId="32">
    <w:abstractNumId w:val="2"/>
  </w:num>
  <w:num w:numId="33">
    <w:abstractNumId w:val="11"/>
  </w:num>
  <w:num w:numId="34">
    <w:abstractNumId w:val="35"/>
  </w:num>
  <w:num w:numId="35">
    <w:abstractNumId w:val="12"/>
  </w:num>
  <w:num w:numId="36">
    <w:abstractNumId w:val="43"/>
  </w:num>
  <w:num w:numId="37">
    <w:abstractNumId w:val="15"/>
  </w:num>
  <w:num w:numId="38">
    <w:abstractNumId w:val="10"/>
  </w:num>
  <w:num w:numId="39">
    <w:abstractNumId w:val="4"/>
  </w:num>
  <w:num w:numId="40">
    <w:abstractNumId w:val="26"/>
  </w:num>
  <w:num w:numId="41">
    <w:abstractNumId w:val="38"/>
  </w:num>
  <w:num w:numId="42">
    <w:abstractNumId w:val="31"/>
  </w:num>
  <w:num w:numId="43">
    <w:abstractNumId w:val="36"/>
  </w:num>
  <w:num w:numId="44">
    <w:abstractNumId w:val="14"/>
  </w:num>
  <w:num w:numId="45">
    <w:abstractNumId w:val="27"/>
  </w:num>
  <w:num w:numId="46">
    <w:abstractNumId w:val="30"/>
  </w:num>
  <w:num w:numId="47">
    <w:abstractNumId w:val="1"/>
  </w:num>
  <w:num w:numId="48">
    <w:abstractNumId w:val="23"/>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25C4C"/>
    <w:rsid w:val="002551ED"/>
    <w:rsid w:val="002A60EB"/>
    <w:rsid w:val="00322752"/>
    <w:rsid w:val="003445BC"/>
    <w:rsid w:val="00364393"/>
    <w:rsid w:val="00372346"/>
    <w:rsid w:val="00396095"/>
    <w:rsid w:val="003B2332"/>
    <w:rsid w:val="003E69CB"/>
    <w:rsid w:val="0043135D"/>
    <w:rsid w:val="004613F4"/>
    <w:rsid w:val="004C63B3"/>
    <w:rsid w:val="005656BE"/>
    <w:rsid w:val="005A3B13"/>
    <w:rsid w:val="005B1919"/>
    <w:rsid w:val="005B3716"/>
    <w:rsid w:val="005C1448"/>
    <w:rsid w:val="00626173"/>
    <w:rsid w:val="006302ED"/>
    <w:rsid w:val="006C43DC"/>
    <w:rsid w:val="007247AD"/>
    <w:rsid w:val="007860D0"/>
    <w:rsid w:val="007C746D"/>
    <w:rsid w:val="007D00E2"/>
    <w:rsid w:val="00841F39"/>
    <w:rsid w:val="008500D8"/>
    <w:rsid w:val="00887564"/>
    <w:rsid w:val="008C0B70"/>
    <w:rsid w:val="008E030A"/>
    <w:rsid w:val="008E75C6"/>
    <w:rsid w:val="00931482"/>
    <w:rsid w:val="00996E8A"/>
    <w:rsid w:val="00996F5A"/>
    <w:rsid w:val="009F7555"/>
    <w:rsid w:val="00A16ED2"/>
    <w:rsid w:val="00A41A7F"/>
    <w:rsid w:val="00A513CE"/>
    <w:rsid w:val="00A56C8A"/>
    <w:rsid w:val="00AA2A1C"/>
    <w:rsid w:val="00AA5863"/>
    <w:rsid w:val="00B0456B"/>
    <w:rsid w:val="00B1495E"/>
    <w:rsid w:val="00B1788B"/>
    <w:rsid w:val="00B45E1C"/>
    <w:rsid w:val="00B8421C"/>
    <w:rsid w:val="00B846F8"/>
    <w:rsid w:val="00BD70AB"/>
    <w:rsid w:val="00BE5E17"/>
    <w:rsid w:val="00C032B4"/>
    <w:rsid w:val="00C1303F"/>
    <w:rsid w:val="00C234AF"/>
    <w:rsid w:val="00C37D19"/>
    <w:rsid w:val="00C863BF"/>
    <w:rsid w:val="00C86ADE"/>
    <w:rsid w:val="00D06B83"/>
    <w:rsid w:val="00D12B57"/>
    <w:rsid w:val="00D850FE"/>
    <w:rsid w:val="00DE367D"/>
    <w:rsid w:val="00DF2484"/>
    <w:rsid w:val="00E02589"/>
    <w:rsid w:val="00E1191B"/>
    <w:rsid w:val="00E55224"/>
    <w:rsid w:val="00E577D7"/>
    <w:rsid w:val="00EA1B7F"/>
    <w:rsid w:val="00EB676E"/>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62846691">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20606578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14733</Words>
  <Characters>79562</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6</cp:revision>
  <cp:lastPrinted>2020-01-16T21:22:00Z</cp:lastPrinted>
  <dcterms:created xsi:type="dcterms:W3CDTF">2020-01-16T14:26:00Z</dcterms:created>
  <dcterms:modified xsi:type="dcterms:W3CDTF">2020-01-16T21:33:00Z</dcterms:modified>
</cp:coreProperties>
</file>