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EDITAL </w:t>
      </w:r>
      <w:r w:rsidR="00DF2298">
        <w:rPr>
          <w:rFonts w:ascii="Arial" w:hAnsi="Arial" w:cs="Arial"/>
          <w:b/>
          <w:sz w:val="28"/>
          <w:szCs w:val="28"/>
        </w:rPr>
        <w:t>DE LICITAÇÃO</w:t>
      </w: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r w:rsidR="00576704">
        <w:rPr>
          <w:rFonts w:ascii="Arial" w:hAnsi="Arial"/>
          <w:b/>
        </w:rPr>
        <w:t xml:space="preserve"> Presencial</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DF2298">
        <w:rPr>
          <w:rFonts w:ascii="Arial" w:hAnsi="Arial" w:cs="Arial"/>
          <w:b/>
          <w:bCs/>
        </w:rPr>
        <w:t>42</w:t>
      </w:r>
      <w:r>
        <w:rPr>
          <w:rFonts w:ascii="Arial" w:hAnsi="Arial"/>
          <w:b/>
        </w:rPr>
        <w:t>/</w:t>
      </w:r>
      <w:r w:rsidR="00165EB1">
        <w:rPr>
          <w:rFonts w:ascii="Arial" w:hAnsi="Arial"/>
          <w:b/>
        </w:rPr>
        <w:t>2021</w:t>
      </w:r>
    </w:p>
    <w:p w:rsidR="00C863BF" w:rsidRDefault="005C1448" w:rsidP="00C863BF">
      <w:pPr>
        <w:jc w:val="both"/>
        <w:rPr>
          <w:rFonts w:ascii="Arial" w:hAnsi="Arial"/>
          <w:b/>
        </w:rPr>
      </w:pPr>
      <w:r>
        <w:rPr>
          <w:rFonts w:ascii="Arial" w:hAnsi="Arial"/>
          <w:b/>
        </w:rPr>
        <w:t>N</w:t>
      </w:r>
      <w:r w:rsidR="00165EB1">
        <w:rPr>
          <w:rFonts w:ascii="Arial" w:hAnsi="Arial"/>
          <w:b/>
        </w:rPr>
        <w:t xml:space="preserve">° do </w:t>
      </w:r>
      <w:r w:rsidR="00C863BF">
        <w:rPr>
          <w:rFonts w:ascii="Arial" w:hAnsi="Arial"/>
          <w:b/>
        </w:rPr>
        <w:t>Processo</w:t>
      </w:r>
      <w:r w:rsidR="00C863BF">
        <w:rPr>
          <w:rFonts w:ascii="Arial" w:hAnsi="Arial"/>
          <w:b/>
        </w:rPr>
        <w:tab/>
        <w:t xml:space="preserve">: </w:t>
      </w:r>
      <w:r w:rsidR="00DF2298">
        <w:rPr>
          <w:rFonts w:ascii="Arial" w:hAnsi="Arial"/>
          <w:b/>
        </w:rPr>
        <w:t>107</w:t>
      </w:r>
      <w:r w:rsidR="00C863BF">
        <w:rPr>
          <w:rFonts w:ascii="Arial" w:hAnsi="Arial"/>
          <w:b/>
        </w:rPr>
        <w:t>/</w:t>
      </w:r>
      <w:r w:rsidR="00C37D19">
        <w:rPr>
          <w:rFonts w:ascii="Arial" w:hAnsi="Arial"/>
          <w:b/>
        </w:rPr>
        <w:t>202</w:t>
      </w:r>
      <w:r w:rsidR="00165EB1">
        <w:rPr>
          <w:rFonts w:ascii="Arial" w:hAnsi="Arial"/>
          <w:b/>
        </w:rPr>
        <w:t>1</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DF2298">
        <w:rPr>
          <w:rFonts w:ascii="Arial" w:hAnsi="Arial"/>
          <w:b/>
        </w:rPr>
        <w:t>23</w:t>
      </w:r>
      <w:r w:rsidR="00165EB1">
        <w:rPr>
          <w:rFonts w:ascii="Arial" w:hAnsi="Arial"/>
          <w:b/>
        </w:rPr>
        <w:t>/0</w:t>
      </w:r>
      <w:r w:rsidR="00DF2298">
        <w:rPr>
          <w:rFonts w:ascii="Arial" w:hAnsi="Arial"/>
          <w:b/>
        </w:rPr>
        <w:t>6</w:t>
      </w:r>
      <w:r w:rsidR="00165EB1">
        <w:rPr>
          <w:rFonts w:ascii="Arial" w:hAnsi="Arial"/>
          <w:b/>
        </w:rPr>
        <w:t>/2021</w:t>
      </w:r>
      <w:r w:rsidR="005B3716">
        <w:rPr>
          <w:rFonts w:ascii="Arial" w:hAnsi="Arial"/>
          <w:b/>
        </w:rPr>
        <w:t xml:space="preserve"> 09</w:t>
      </w:r>
      <w:r w:rsidR="00322752">
        <w:rPr>
          <w:rFonts w:ascii="Arial" w:hAnsi="Arial"/>
          <w:b/>
        </w:rPr>
        <w:t>:00:00</w:t>
      </w:r>
    </w:p>
    <w:p w:rsidR="00C863BF" w:rsidRDefault="00C863BF" w:rsidP="00C863BF">
      <w:pPr>
        <w:jc w:val="both"/>
        <w:rPr>
          <w:rFonts w:ascii="Arial" w:hAnsi="Arial" w:cs="Arial"/>
        </w:rPr>
      </w:pPr>
      <w:r>
        <w:rPr>
          <w:rFonts w:ascii="Arial" w:hAnsi="Arial" w:cs="Arial"/>
        </w:rPr>
        <w:tab/>
      </w:r>
    </w:p>
    <w:p w:rsidR="00C863BF" w:rsidRDefault="00C863BF" w:rsidP="00C863BF">
      <w:pPr>
        <w:jc w:val="both"/>
        <w:rPr>
          <w:rFonts w:ascii="Arial" w:hAnsi="Arial" w:cs="Arial"/>
          <w:b/>
        </w:rPr>
      </w:pPr>
      <w:r>
        <w:rPr>
          <w:rFonts w:ascii="Arial" w:hAnsi="Arial" w:cs="Arial"/>
          <w:b/>
        </w:rPr>
        <w:t>1 – PREÂMBULO</w:t>
      </w:r>
    </w:p>
    <w:p w:rsidR="00C863BF" w:rsidRPr="00766EC5" w:rsidRDefault="00766EC5" w:rsidP="00766EC5">
      <w:pPr>
        <w:jc w:val="both"/>
        <w:rPr>
          <w:rFonts w:ascii="Arial" w:hAnsi="Arial" w:cs="Arial"/>
        </w:rPr>
      </w:pPr>
      <w:r w:rsidRPr="00766EC5">
        <w:rPr>
          <w:rFonts w:ascii="Arial" w:hAnsi="Arial" w:cs="Arial"/>
        </w:rPr>
        <w:t>1</w:t>
      </w:r>
      <w:r>
        <w:rPr>
          <w:rFonts w:ascii="Arial" w:hAnsi="Arial" w:cs="Arial"/>
        </w:rPr>
        <w:t xml:space="preserve">.1. </w:t>
      </w:r>
      <w:r w:rsidR="00C863BF" w:rsidRPr="00766EC5">
        <w:rPr>
          <w:rFonts w:ascii="Arial" w:hAnsi="Arial" w:cs="Arial"/>
        </w:rPr>
        <w:t>O Município de Janaúba, Estado de Minas Gerais, realizará a licitação na modalidade Pregão Presencial, do tipo menor preço</w:t>
      </w:r>
      <w:r w:rsidR="00206C63" w:rsidRPr="00766EC5">
        <w:rPr>
          <w:rFonts w:ascii="Arial" w:hAnsi="Arial" w:cs="Arial"/>
        </w:rPr>
        <w:t xml:space="preserve"> </w:t>
      </w:r>
      <w:r w:rsidR="00AB1728" w:rsidRPr="00766EC5">
        <w:rPr>
          <w:rFonts w:ascii="Arial" w:hAnsi="Arial" w:cs="Arial"/>
        </w:rPr>
        <w:t>por item</w:t>
      </w:r>
      <w:r w:rsidR="00C863BF" w:rsidRPr="00766EC5">
        <w:rPr>
          <w:rFonts w:ascii="Arial" w:hAnsi="Arial" w:cs="Arial"/>
        </w:rPr>
        <w:t xml:space="preserve">, em sessão pública a ser realizada na Sala de </w:t>
      </w:r>
      <w:r w:rsidR="008E6176" w:rsidRPr="00766EC5">
        <w:rPr>
          <w:rFonts w:ascii="Arial" w:hAnsi="Arial" w:cs="Arial"/>
        </w:rPr>
        <w:t>Reuni</w:t>
      </w:r>
      <w:r w:rsidR="00C863BF" w:rsidRPr="00766EC5">
        <w:rPr>
          <w:rFonts w:ascii="Arial" w:hAnsi="Arial" w:cs="Arial"/>
        </w:rPr>
        <w:t xml:space="preserve">ões da Prefeitura, localizada na Praça Dr. </w:t>
      </w:r>
      <w:proofErr w:type="spellStart"/>
      <w:r w:rsidR="00C863BF" w:rsidRPr="00766EC5">
        <w:rPr>
          <w:rFonts w:ascii="Arial" w:hAnsi="Arial" w:cs="Arial"/>
        </w:rPr>
        <w:t>Rockert</w:t>
      </w:r>
      <w:proofErr w:type="spellEnd"/>
      <w:r w:rsidR="00C863BF" w:rsidRPr="00766EC5">
        <w:rPr>
          <w:rFonts w:ascii="Arial" w:hAnsi="Arial" w:cs="Arial"/>
        </w:rPr>
        <w:t xml:space="preserve">, </w:t>
      </w:r>
      <w:r w:rsidR="00DF2298">
        <w:rPr>
          <w:rFonts w:ascii="Arial" w:hAnsi="Arial" w:cs="Arial"/>
        </w:rPr>
        <w:t xml:space="preserve">nº 92, </w:t>
      </w:r>
      <w:r w:rsidR="00C863BF" w:rsidRPr="00766EC5">
        <w:rPr>
          <w:rFonts w:ascii="Arial" w:hAnsi="Arial" w:cs="Arial"/>
        </w:rPr>
        <w:t xml:space="preserve">Centro, Janaúba, Minas Gerais, conforme objetos abaixo descriminados e anexos, nos termos e data prevista no subitem 4.1.1 deste Edital. </w:t>
      </w:r>
    </w:p>
    <w:p w:rsidR="00C863BF" w:rsidRDefault="00AA497A" w:rsidP="00C863BF">
      <w:pPr>
        <w:jc w:val="both"/>
        <w:rPr>
          <w:rFonts w:ascii="Arial" w:hAnsi="Arial" w:cs="Arial"/>
        </w:rPr>
      </w:pPr>
      <w:r>
        <w:rPr>
          <w:rFonts w:ascii="Arial" w:hAnsi="Arial" w:cs="Arial"/>
        </w:rPr>
        <w:t>O pregão será realizado pela</w:t>
      </w:r>
      <w:r w:rsidR="00C863BF">
        <w:rPr>
          <w:rFonts w:ascii="Arial" w:hAnsi="Arial" w:cs="Arial"/>
        </w:rPr>
        <w:t xml:space="preserve"> </w:t>
      </w:r>
      <w:r>
        <w:rPr>
          <w:rFonts w:ascii="Arial" w:hAnsi="Arial" w:cs="Arial"/>
        </w:rPr>
        <w:t>Pregoeira</w:t>
      </w:r>
      <w:r w:rsidR="00C863BF">
        <w:rPr>
          <w:rFonts w:ascii="Arial" w:hAnsi="Arial" w:cs="Arial"/>
        </w:rPr>
        <w:t xml:space="preserve"> indicad</w:t>
      </w:r>
      <w:r>
        <w:rPr>
          <w:rFonts w:ascii="Arial" w:hAnsi="Arial" w:cs="Arial"/>
        </w:rPr>
        <w:t>a</w:t>
      </w:r>
      <w:r w:rsidR="00C863BF">
        <w:rPr>
          <w:rFonts w:ascii="Arial" w:hAnsi="Arial" w:cs="Arial"/>
          <w:b/>
        </w:rPr>
        <w:t xml:space="preserve">: </w:t>
      </w:r>
      <w:r>
        <w:rPr>
          <w:rFonts w:ascii="Arial" w:hAnsi="Arial" w:cs="Arial"/>
          <w:b/>
        </w:rPr>
        <w:t>Tamiris Greycielle de Paula Borges</w:t>
      </w:r>
      <w:r w:rsidR="00C863BF">
        <w:rPr>
          <w:rFonts w:ascii="Arial" w:hAnsi="Arial" w:cs="Arial"/>
          <w:b/>
        </w:rPr>
        <w:t xml:space="preserve"> </w:t>
      </w:r>
      <w:r w:rsidR="00C863BF">
        <w:rPr>
          <w:rFonts w:ascii="Arial" w:hAnsi="Arial" w:cs="Arial"/>
        </w:rPr>
        <w:t>e Equipe de Apoio</w:t>
      </w:r>
      <w:r w:rsidR="00C863BF">
        <w:rPr>
          <w:rFonts w:ascii="Arial" w:hAnsi="Arial" w:cs="Arial"/>
          <w:b/>
        </w:rPr>
        <w:t xml:space="preserve">, </w:t>
      </w:r>
      <w:r w:rsidR="00C863BF">
        <w:rPr>
          <w:rFonts w:ascii="Arial" w:hAnsi="Arial" w:cs="Arial"/>
        </w:rPr>
        <w:t>d</w:t>
      </w:r>
      <w:r w:rsidR="00322752">
        <w:rPr>
          <w:rFonts w:ascii="Arial" w:hAnsi="Arial" w:cs="Arial"/>
        </w:rPr>
        <w:t xml:space="preserve">esignados pela PORTARIA Nº. </w:t>
      </w:r>
      <w:r>
        <w:rPr>
          <w:rFonts w:ascii="Arial" w:hAnsi="Arial" w:cs="Arial"/>
        </w:rPr>
        <w:t>020</w:t>
      </w:r>
      <w:r w:rsidR="00C37D19" w:rsidRPr="00E1191B">
        <w:rPr>
          <w:rFonts w:ascii="Arial" w:hAnsi="Arial" w:cs="Arial"/>
        </w:rPr>
        <w:t>/202</w:t>
      </w:r>
      <w:r>
        <w:rPr>
          <w:rFonts w:ascii="Arial" w:hAnsi="Arial" w:cs="Arial"/>
        </w:rPr>
        <w:t>1, de 05</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w:t>
      </w:r>
      <w:r>
        <w:rPr>
          <w:rFonts w:ascii="Arial" w:hAnsi="Arial" w:cs="Arial"/>
        </w:rPr>
        <w:t>1</w:t>
      </w:r>
      <w:r w:rsidR="00C863BF">
        <w:rPr>
          <w:rFonts w:ascii="Arial" w:hAnsi="Arial" w:cs="Arial"/>
        </w:rPr>
        <w:t>, publica</w:t>
      </w:r>
      <w:r w:rsidR="00322752">
        <w:rPr>
          <w:rFonts w:ascii="Arial" w:hAnsi="Arial" w:cs="Arial"/>
        </w:rPr>
        <w:t xml:space="preserve">da no Quadro de Avisos no dia </w:t>
      </w:r>
      <w:r>
        <w:rPr>
          <w:rFonts w:ascii="Arial" w:hAnsi="Arial" w:cs="Arial"/>
        </w:rPr>
        <w:t>05</w:t>
      </w:r>
      <w:r w:rsidR="00EA1B7F">
        <w:rPr>
          <w:rFonts w:ascii="Arial" w:hAnsi="Arial" w:cs="Arial"/>
        </w:rPr>
        <w:t xml:space="preserve"> de </w:t>
      </w:r>
      <w:r w:rsidR="00E1191B">
        <w:rPr>
          <w:rFonts w:ascii="Arial" w:hAnsi="Arial" w:cs="Arial"/>
        </w:rPr>
        <w:t xml:space="preserve">janeiro </w:t>
      </w:r>
      <w:r>
        <w:rPr>
          <w:rFonts w:ascii="Arial" w:hAnsi="Arial" w:cs="Arial"/>
        </w:rPr>
        <w:t>de 2021</w:t>
      </w:r>
      <w:r w:rsidR="00C863BF">
        <w:rPr>
          <w:rFonts w:ascii="Arial" w:hAnsi="Arial" w:cs="Arial"/>
        </w:rPr>
        <w:t xml:space="preserve">, sendo regido pela Lei Federal 10.520/2002 </w:t>
      </w:r>
      <w:r>
        <w:rPr>
          <w:rFonts w:ascii="Arial" w:hAnsi="Arial" w:cs="Arial"/>
        </w:rPr>
        <w:t>e pelo Decreto Municipal nº. 017, de 26 de janeiro de 2021</w:t>
      </w:r>
      <w:r w:rsidR="00C863BF">
        <w:rPr>
          <w:rFonts w:ascii="Arial" w:hAnsi="Arial" w:cs="Arial"/>
        </w:rPr>
        <w:t>, pertinente ao Pregão Presencial e subsidiariamente pela Lei Federal nº. 8.666/93, e suas alterações, pelas condições estabelecidas pelo presente Edital.</w:t>
      </w:r>
    </w:p>
    <w:p w:rsidR="00996F5A" w:rsidRDefault="00DE7500" w:rsidP="00C863BF">
      <w:pPr>
        <w:jc w:val="both"/>
        <w:rPr>
          <w:rFonts w:ascii="Arial" w:hAnsi="Arial" w:cs="Arial"/>
        </w:rPr>
      </w:pPr>
      <w:r>
        <w:rPr>
          <w:rFonts w:ascii="Arial" w:hAnsi="Arial" w:cs="Arial"/>
        </w:rPr>
        <w:t>Do procedimento será gerado contrato</w:t>
      </w:r>
      <w:r w:rsidR="00996F5A">
        <w:rPr>
          <w:rFonts w:ascii="Arial" w:hAnsi="Arial" w:cs="Arial"/>
        </w:rPr>
        <w:t xml:space="preserve">, </w:t>
      </w:r>
      <w:r>
        <w:rPr>
          <w:rFonts w:ascii="Arial" w:hAnsi="Arial" w:cs="Arial"/>
        </w:rPr>
        <w:t>e poderá ser prorrogado</w:t>
      </w:r>
      <w:r w:rsidR="00AA497A">
        <w:rPr>
          <w:rFonts w:ascii="Arial" w:hAnsi="Arial" w:cs="Arial"/>
        </w:rPr>
        <w:t xml:space="preserve"> nos termos </w:t>
      </w:r>
      <w:r w:rsidR="00996F5A">
        <w:rPr>
          <w:rFonts w:ascii="Arial" w:hAnsi="Arial" w:cs="Arial"/>
        </w:rPr>
        <w:t xml:space="preserve">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913305">
        <w:rPr>
          <w:rFonts w:ascii="Arial" w:hAnsi="Arial" w:cs="Arial"/>
          <w:b/>
          <w:color w:val="000000"/>
        </w:rPr>
        <w:t xml:space="preserve">Locação de </w:t>
      </w:r>
      <w:r w:rsidR="00DF2298">
        <w:rPr>
          <w:rFonts w:ascii="Arial" w:hAnsi="Arial" w:cs="Arial"/>
          <w:b/>
          <w:color w:val="000000"/>
        </w:rPr>
        <w:t>Tendas e Tablado para eventos</w:t>
      </w:r>
      <w:r>
        <w:rPr>
          <w:rFonts w:ascii="Arial" w:hAnsi="Arial" w:cs="Arial"/>
        </w:rPr>
        <w:t>, por parte do Município, dos iten</w:t>
      </w:r>
      <w:r w:rsidR="0000488C">
        <w:rPr>
          <w:rFonts w:ascii="Arial" w:hAnsi="Arial" w:cs="Arial"/>
        </w:rPr>
        <w:t xml:space="preserve">s especificados no Anexo I e nos demais anexos </w:t>
      </w:r>
      <w:r>
        <w:rPr>
          <w:rFonts w:ascii="Arial" w:hAnsi="Arial" w:cs="Arial"/>
        </w:rPr>
        <w:t>deste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2B061A">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793E9C" w:rsidP="00C863BF">
      <w:pPr>
        <w:jc w:val="both"/>
        <w:rPr>
          <w:rFonts w:ascii="Arial" w:hAnsi="Arial" w:cs="Arial"/>
        </w:rPr>
      </w:pPr>
      <w:r>
        <w:rPr>
          <w:rFonts w:ascii="Arial" w:hAnsi="Arial" w:cs="Arial"/>
        </w:rPr>
        <w:t>3.2</w:t>
      </w:r>
      <w:r w:rsidR="00C863BF">
        <w:rPr>
          <w:rFonts w:ascii="Arial" w:hAnsi="Arial" w:cs="Arial"/>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sidR="00C863BF">
        <w:rPr>
          <w:rFonts w:ascii="Arial" w:hAnsi="Arial" w:cs="Arial"/>
        </w:rPr>
        <w:t>Federal e Municipal.</w:t>
      </w:r>
    </w:p>
    <w:p w:rsidR="00C863BF" w:rsidRDefault="00793E9C" w:rsidP="00C863BF">
      <w:pPr>
        <w:jc w:val="both"/>
        <w:rPr>
          <w:rFonts w:ascii="Arial" w:hAnsi="Arial" w:cs="Arial"/>
        </w:rPr>
      </w:pPr>
      <w:r>
        <w:rPr>
          <w:rFonts w:ascii="Arial" w:hAnsi="Arial" w:cs="Arial"/>
        </w:rPr>
        <w:t>3.3</w:t>
      </w:r>
      <w:r w:rsidR="00C863BF">
        <w:rPr>
          <w:rFonts w:ascii="Arial" w:hAnsi="Arial" w:cs="Arial"/>
        </w:rPr>
        <w:t xml:space="preserve"> - A participação nesta Licitação implica aceitação de todas as condições estabelecidas neste instrumento convocatório.</w:t>
      </w:r>
    </w:p>
    <w:p w:rsidR="00C863BF" w:rsidRDefault="00F948FA" w:rsidP="00C863BF">
      <w:pPr>
        <w:jc w:val="both"/>
        <w:rPr>
          <w:rFonts w:ascii="Arial" w:hAnsi="Arial" w:cs="Arial"/>
        </w:rPr>
      </w:pPr>
      <w:r>
        <w:rPr>
          <w:rFonts w:ascii="Arial" w:hAnsi="Arial" w:cs="Arial"/>
        </w:rPr>
        <w:t>3.4</w:t>
      </w:r>
      <w:r w:rsidR="00C863BF">
        <w:rPr>
          <w:rFonts w:ascii="Arial" w:hAnsi="Arial" w:cs="Arial"/>
        </w:rPr>
        <w:t xml:space="preserve"> – No caso de participação de empresa filial, deverá esta se apresentar com seu CNPJ próprio.</w:t>
      </w:r>
    </w:p>
    <w:p w:rsidR="00C863BF" w:rsidRDefault="00C863BF" w:rsidP="00C863BF">
      <w:pPr>
        <w:jc w:val="both"/>
        <w:rPr>
          <w:rFonts w:ascii="Arial" w:hAnsi="Arial" w:cs="Arial"/>
        </w:rPr>
      </w:pPr>
      <w:r>
        <w:rPr>
          <w:rFonts w:ascii="Arial" w:hAnsi="Arial" w:cs="Arial"/>
        </w:rPr>
        <w:t>3.</w:t>
      </w:r>
      <w:r w:rsidR="00F948FA">
        <w:rPr>
          <w:rFonts w:ascii="Arial" w:hAnsi="Arial" w:cs="Arial"/>
        </w:rPr>
        <w:t>5</w:t>
      </w:r>
      <w:r>
        <w:rPr>
          <w:rFonts w:ascii="Arial" w:hAnsi="Arial" w:cs="Arial"/>
        </w:rPr>
        <w:t>– Não será permitida a participação de pessoas fís</w:t>
      </w:r>
      <w:r w:rsidR="00793E9C">
        <w:rPr>
          <w:rFonts w:ascii="Arial" w:hAnsi="Arial" w:cs="Arial"/>
        </w:rPr>
        <w:t>icas, bem como empresas em consó</w:t>
      </w:r>
      <w:r>
        <w:rPr>
          <w:rFonts w:ascii="Arial" w:hAnsi="Arial" w:cs="Arial"/>
        </w:rPr>
        <w:t>rcio.</w:t>
      </w:r>
    </w:p>
    <w:p w:rsidR="00C863BF" w:rsidRDefault="00F948FA" w:rsidP="00C863BF">
      <w:pPr>
        <w:jc w:val="both"/>
        <w:rPr>
          <w:rFonts w:ascii="Arial" w:hAnsi="Arial" w:cs="Arial"/>
        </w:rPr>
      </w:pPr>
      <w:r>
        <w:rPr>
          <w:rFonts w:ascii="Arial" w:hAnsi="Arial" w:cs="Arial"/>
        </w:rPr>
        <w:t>3.6</w:t>
      </w:r>
      <w:r w:rsidR="00C863BF">
        <w:rPr>
          <w:rFonts w:ascii="Arial" w:hAnsi="Arial" w:cs="Arial"/>
        </w:rPr>
        <w:t xml:space="preserve">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r>
        <w:rPr>
          <w:rFonts w:ascii="Arial" w:hAnsi="Arial" w:cs="Arial"/>
        </w:rPr>
        <w:t>4.1.1 - Os envelopes “Proposta Comercial” e “Documentação de Habilitação” deverão ser indevassáveis, hermeticamente fechados e entregues a</w:t>
      </w:r>
      <w:r w:rsidR="00793E9C">
        <w:rPr>
          <w:rFonts w:ascii="Arial" w:hAnsi="Arial" w:cs="Arial"/>
        </w:rPr>
        <w:t xml:space="preserve"> Pregoeira</w:t>
      </w:r>
      <w:r>
        <w:rPr>
          <w:rFonts w:ascii="Arial" w:hAnsi="Arial" w:cs="Arial"/>
        </w:rPr>
        <w:t xml:space="preserve">, na sessão pública de abertura deste certame, conforme endereço, dia e horário especificados.  </w:t>
      </w:r>
    </w:p>
    <w:p w:rsidR="00C863BF" w:rsidRDefault="00C863BF" w:rsidP="00C863BF">
      <w:pPr>
        <w:jc w:val="both"/>
        <w:rPr>
          <w:rFonts w:ascii="Arial" w:hAnsi="Arial" w:cs="Arial"/>
        </w:rPr>
      </w:pPr>
    </w:p>
    <w:p w:rsidR="00C863BF" w:rsidRDefault="00D50C59" w:rsidP="00C863BF">
      <w:pPr>
        <w:jc w:val="both"/>
        <w:rPr>
          <w:rFonts w:ascii="Arial" w:hAnsi="Arial" w:cs="Arial"/>
          <w:b/>
        </w:rPr>
      </w:pPr>
      <w:r>
        <w:rPr>
          <w:rFonts w:ascii="Arial" w:hAnsi="Arial" w:cs="Arial"/>
          <w:b/>
        </w:rPr>
        <w:t>LOCAL</w:t>
      </w:r>
      <w:r>
        <w:rPr>
          <w:rFonts w:ascii="Arial" w:hAnsi="Arial" w:cs="Arial"/>
          <w:b/>
        </w:rPr>
        <w:tab/>
      </w:r>
      <w:r w:rsidR="00C863BF">
        <w:rPr>
          <w:rFonts w:ascii="Arial" w:hAnsi="Arial" w:cs="Arial"/>
          <w:b/>
        </w:rPr>
        <w:t xml:space="preserve">: Sala de </w:t>
      </w:r>
      <w:r>
        <w:rPr>
          <w:rFonts w:ascii="Arial" w:hAnsi="Arial" w:cs="Arial"/>
          <w:b/>
        </w:rPr>
        <w:t>Reuni</w:t>
      </w:r>
      <w:r w:rsidR="00C863BF">
        <w:rPr>
          <w:rFonts w:ascii="Arial" w:hAnsi="Arial" w:cs="Arial"/>
          <w:b/>
        </w:rPr>
        <w:t>ões da Prefeitura Municipal de Janaúba- Minas Gerais.</w:t>
      </w:r>
    </w:p>
    <w:p w:rsidR="00C863BF" w:rsidRDefault="00D50C59" w:rsidP="00C863BF">
      <w:pPr>
        <w:jc w:val="both"/>
        <w:rPr>
          <w:rFonts w:ascii="Arial" w:hAnsi="Arial" w:cs="Arial"/>
          <w:b/>
        </w:rPr>
      </w:pPr>
      <w:r>
        <w:rPr>
          <w:rFonts w:ascii="Arial" w:hAnsi="Arial" w:cs="Arial"/>
          <w:b/>
        </w:rPr>
        <w:t>ENDEREÇO</w:t>
      </w:r>
      <w:r w:rsidR="00DF2298">
        <w:rPr>
          <w:rFonts w:ascii="Arial" w:hAnsi="Arial" w:cs="Arial"/>
          <w:b/>
        </w:rPr>
        <w:t xml:space="preserve">: Praça Dr. </w:t>
      </w:r>
      <w:proofErr w:type="spellStart"/>
      <w:r w:rsidR="00DF2298">
        <w:rPr>
          <w:rFonts w:ascii="Arial" w:hAnsi="Arial" w:cs="Arial"/>
          <w:b/>
        </w:rPr>
        <w:t>Rockert</w:t>
      </w:r>
      <w:proofErr w:type="spellEnd"/>
      <w:r w:rsidR="00DF2298">
        <w:rPr>
          <w:rFonts w:ascii="Arial" w:hAnsi="Arial" w:cs="Arial"/>
          <w:b/>
        </w:rPr>
        <w:t xml:space="preserve">, 92, </w:t>
      </w:r>
      <w:r w:rsidR="00C863BF">
        <w:rPr>
          <w:rFonts w:ascii="Arial" w:hAnsi="Arial" w:cs="Arial"/>
          <w:b/>
        </w:rPr>
        <w:t>Centro</w:t>
      </w:r>
    </w:p>
    <w:p w:rsidR="00C863BF" w:rsidRDefault="00D50C59" w:rsidP="00C863BF">
      <w:pPr>
        <w:rPr>
          <w:rFonts w:ascii="Arial" w:hAnsi="Arial"/>
          <w:b/>
        </w:rPr>
      </w:pPr>
      <w:r>
        <w:rPr>
          <w:rFonts w:ascii="Arial" w:hAnsi="Arial"/>
          <w:b/>
        </w:rPr>
        <w:t>Data da Abertura</w:t>
      </w:r>
      <w:r w:rsidR="00C863BF">
        <w:rPr>
          <w:rFonts w:ascii="Arial" w:hAnsi="Arial"/>
          <w:b/>
        </w:rPr>
        <w:t xml:space="preserve">: </w:t>
      </w:r>
      <w:r w:rsidR="00DF2298">
        <w:rPr>
          <w:rFonts w:ascii="Arial" w:hAnsi="Arial"/>
          <w:b/>
        </w:rPr>
        <w:t>23</w:t>
      </w:r>
      <w:r w:rsidR="005C1448">
        <w:rPr>
          <w:rFonts w:ascii="Arial" w:hAnsi="Arial"/>
          <w:b/>
        </w:rPr>
        <w:t>/0</w:t>
      </w:r>
      <w:r w:rsidR="00DF2298">
        <w:rPr>
          <w:rFonts w:ascii="Arial" w:hAnsi="Arial"/>
          <w:b/>
        </w:rPr>
        <w:t>6</w:t>
      </w:r>
      <w:r>
        <w:rPr>
          <w:rFonts w:ascii="Arial" w:hAnsi="Arial"/>
          <w:b/>
        </w:rPr>
        <w:t>/2021</w:t>
      </w:r>
      <w:r w:rsidR="005B1919" w:rsidRPr="00C37D19">
        <w:rPr>
          <w:rFonts w:ascii="Arial" w:hAnsi="Arial"/>
          <w:b/>
        </w:rPr>
        <w:t xml:space="preserve"> </w:t>
      </w:r>
      <w:r w:rsidR="005B3716" w:rsidRPr="00C37D19">
        <w:rPr>
          <w:rFonts w:ascii="Arial" w:hAnsi="Arial"/>
          <w:b/>
        </w:rPr>
        <w:t>09</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4E136E" w:rsidRDefault="004E136E"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r>
              <w:rPr>
                <w:rFonts w:ascii="Arial" w:hAnsi="Arial" w:cs="Arial"/>
                <w:b/>
                <w:lang w:eastAsia="en-US"/>
              </w:rPr>
              <w:t>ENVELOPE</w:t>
            </w:r>
            <w:r w:rsidR="00DF2298">
              <w:rPr>
                <w:rFonts w:ascii="Arial" w:hAnsi="Arial" w:cs="Arial"/>
                <w:b/>
                <w:lang w:eastAsia="en-US"/>
              </w:rPr>
              <w:t xml:space="preserve"> </w:t>
            </w:r>
            <w:r>
              <w:rPr>
                <w:rFonts w:ascii="Arial" w:hAnsi="Arial" w:cs="Arial"/>
                <w:b/>
                <w:lang w:eastAsia="en-US"/>
              </w:rPr>
              <w:t>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r w:rsidR="00D50C59">
              <w:rPr>
                <w:rFonts w:ascii="Arial" w:hAnsi="Arial" w:cs="Arial"/>
                <w:b/>
                <w:lang w:eastAsia="en-US"/>
              </w:rPr>
              <w:t xml:space="preserve"> </w:t>
            </w:r>
            <w:r>
              <w:rPr>
                <w:rFonts w:ascii="Arial" w:hAnsi="Arial" w:cs="Arial"/>
                <w:b/>
                <w:lang w:eastAsia="en-US"/>
              </w:rPr>
              <w:t>COMISSÃO DE LICITAÇÃO</w:t>
            </w:r>
          </w:p>
          <w:p w:rsidR="00B8615F" w:rsidRDefault="00B8615F" w:rsidP="00B8615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B8615F" w:rsidRDefault="00B8615F" w:rsidP="00B8615F">
            <w:pPr>
              <w:rPr>
                <w:rFonts w:ascii="Arial" w:hAnsi="Arial"/>
                <w:b/>
              </w:rPr>
            </w:pPr>
            <w:r>
              <w:rPr>
                <w:rFonts w:ascii="Arial" w:hAnsi="Arial" w:cs="Arial"/>
                <w:b/>
                <w:bCs/>
              </w:rPr>
              <w:lastRenderedPageBreak/>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sidR="00DF2298">
              <w:rPr>
                <w:rFonts w:ascii="Arial" w:hAnsi="Arial" w:cs="Arial"/>
                <w:b/>
                <w:bCs/>
              </w:rPr>
              <w:t>: 42</w:t>
            </w:r>
            <w:r>
              <w:rPr>
                <w:rFonts w:ascii="Arial" w:hAnsi="Arial"/>
                <w:b/>
              </w:rPr>
              <w:t>/2021</w:t>
            </w:r>
          </w:p>
          <w:p w:rsidR="00B8615F" w:rsidRDefault="00DF2298" w:rsidP="00B8615F">
            <w:pPr>
              <w:jc w:val="both"/>
              <w:rPr>
                <w:rFonts w:ascii="Arial" w:hAnsi="Arial"/>
                <w:b/>
              </w:rPr>
            </w:pPr>
            <w:r>
              <w:rPr>
                <w:rFonts w:ascii="Arial" w:hAnsi="Arial"/>
                <w:b/>
              </w:rPr>
              <w:t>N° do Processo</w:t>
            </w:r>
            <w:r>
              <w:rPr>
                <w:rFonts w:ascii="Arial" w:hAnsi="Arial"/>
                <w:b/>
              </w:rPr>
              <w:tab/>
              <w:t>: 107</w:t>
            </w:r>
            <w:r w:rsidR="00B8615F">
              <w:rPr>
                <w:rFonts w:ascii="Arial" w:hAnsi="Arial"/>
                <w:b/>
              </w:rPr>
              <w:t>/2021</w:t>
            </w:r>
          </w:p>
          <w:p w:rsidR="00B8615F" w:rsidRDefault="00DF2298" w:rsidP="00B8615F">
            <w:pPr>
              <w:rPr>
                <w:rFonts w:ascii="Arial" w:hAnsi="Arial"/>
                <w:b/>
              </w:rPr>
            </w:pPr>
            <w:r>
              <w:rPr>
                <w:rFonts w:ascii="Arial" w:hAnsi="Arial"/>
                <w:b/>
              </w:rPr>
              <w:t>Data da Abertura</w:t>
            </w:r>
            <w:r>
              <w:rPr>
                <w:rFonts w:ascii="Arial" w:hAnsi="Arial"/>
                <w:b/>
              </w:rPr>
              <w:tab/>
              <w:t>: 23</w:t>
            </w:r>
            <w:r w:rsidR="00B8615F">
              <w:rPr>
                <w:rFonts w:ascii="Arial" w:hAnsi="Arial"/>
                <w:b/>
              </w:rPr>
              <w:t>/0</w:t>
            </w:r>
            <w:r>
              <w:rPr>
                <w:rFonts w:ascii="Arial" w:hAnsi="Arial"/>
                <w:b/>
              </w:rPr>
              <w:t>6</w:t>
            </w:r>
            <w:r w:rsidR="00B8615F">
              <w:rPr>
                <w:rFonts w:ascii="Arial" w:hAnsi="Arial"/>
                <w:b/>
              </w:rPr>
              <w:t>/2021 09:00:00</w:t>
            </w:r>
          </w:p>
          <w:p w:rsidR="00C863BF" w:rsidRDefault="00C863BF">
            <w:pPr>
              <w:spacing w:line="276" w:lineRule="auto"/>
              <w:rPr>
                <w:rFonts w:ascii="Arial" w:hAnsi="Arial"/>
                <w:b/>
                <w:lang w:eastAsia="en-US"/>
              </w:rPr>
            </w:pPr>
          </w:p>
          <w:p w:rsidR="00C863BF" w:rsidRDefault="00C863BF" w:rsidP="008373BC">
            <w:pPr>
              <w:spacing w:line="276" w:lineRule="auto"/>
              <w:rPr>
                <w:rFonts w:ascii="Arial" w:hAnsi="Arial" w:cs="Arial"/>
                <w:lang w:eastAsia="en-US"/>
              </w:rPr>
            </w:pPr>
            <w:r>
              <w:rPr>
                <w:rFonts w:ascii="Arial" w:hAnsi="Arial" w:cs="Arial"/>
                <w:b/>
                <w:bCs/>
                <w:lang w:eastAsia="en-US"/>
              </w:rPr>
              <w:t xml:space="preserve">    ENVELOPE "PROPOSTA COMERCIAL" </w:t>
            </w:r>
          </w:p>
        </w:tc>
      </w:tr>
    </w:tbl>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r w:rsidR="00D50C59">
              <w:rPr>
                <w:rFonts w:ascii="Arial" w:hAnsi="Arial" w:cs="Arial"/>
                <w:b/>
                <w:lang w:eastAsia="en-US"/>
              </w:rPr>
              <w:t xml:space="preserve"> </w:t>
            </w:r>
            <w:r>
              <w:rPr>
                <w:rFonts w:ascii="Arial" w:hAnsi="Arial" w:cs="Arial"/>
                <w:b/>
                <w:lang w:eastAsia="en-US"/>
              </w:rPr>
              <w:t>COMISSÃO DE LICITAÇÃO</w:t>
            </w:r>
          </w:p>
          <w:p w:rsidR="00BA114C" w:rsidRDefault="00BA114C" w:rsidP="00BA114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BA114C" w:rsidRDefault="00BA114C" w:rsidP="00BA114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42</w:t>
            </w:r>
            <w:r>
              <w:rPr>
                <w:rFonts w:ascii="Arial" w:hAnsi="Arial"/>
                <w:b/>
              </w:rPr>
              <w:t>/2021</w:t>
            </w:r>
          </w:p>
          <w:p w:rsidR="00BA114C" w:rsidRDefault="00BA114C" w:rsidP="00BA114C">
            <w:pPr>
              <w:jc w:val="both"/>
              <w:rPr>
                <w:rFonts w:ascii="Arial" w:hAnsi="Arial"/>
                <w:b/>
              </w:rPr>
            </w:pPr>
            <w:r>
              <w:rPr>
                <w:rFonts w:ascii="Arial" w:hAnsi="Arial"/>
                <w:b/>
              </w:rPr>
              <w:t>N° do Processo</w:t>
            </w:r>
            <w:r>
              <w:rPr>
                <w:rFonts w:ascii="Arial" w:hAnsi="Arial"/>
                <w:b/>
              </w:rPr>
              <w:tab/>
              <w:t>: 107/2021</w:t>
            </w:r>
          </w:p>
          <w:p w:rsidR="00BA114C" w:rsidRDefault="00BA114C" w:rsidP="00BA114C">
            <w:pPr>
              <w:rPr>
                <w:rFonts w:ascii="Arial" w:hAnsi="Arial"/>
                <w:b/>
              </w:rPr>
            </w:pPr>
            <w:r>
              <w:rPr>
                <w:rFonts w:ascii="Arial" w:hAnsi="Arial"/>
                <w:b/>
              </w:rPr>
              <w:t>Data da Abertura</w:t>
            </w:r>
            <w:r>
              <w:rPr>
                <w:rFonts w:ascii="Arial" w:hAnsi="Arial"/>
                <w:b/>
              </w:rPr>
              <w:tab/>
              <w:t>: 23/06/2021 09:00:00</w:t>
            </w:r>
          </w:p>
          <w:p w:rsidR="00C863BF" w:rsidRDefault="00C863BF">
            <w:pPr>
              <w:spacing w:line="276" w:lineRule="auto"/>
              <w:rPr>
                <w:rFonts w:ascii="Arial" w:hAnsi="Arial"/>
                <w:b/>
                <w:lang w:eastAsia="en-US"/>
              </w:rPr>
            </w:pPr>
          </w:p>
          <w:p w:rsidR="00C863BF" w:rsidRDefault="00C863BF" w:rsidP="008373BC">
            <w:pPr>
              <w:spacing w:line="276" w:lineRule="auto"/>
              <w:rPr>
                <w:rFonts w:ascii="Arial" w:hAnsi="Arial" w:cs="Arial"/>
                <w:lang w:eastAsia="en-US"/>
              </w:rPr>
            </w:pPr>
            <w:r>
              <w:rPr>
                <w:rFonts w:ascii="Arial" w:hAnsi="Arial" w:cs="Arial"/>
                <w:b/>
                <w:bCs/>
                <w:lang w:eastAsia="en-US"/>
              </w:rPr>
              <w:t xml:space="preserve">            ENVELOPE "HABILITACÃO"</w:t>
            </w:r>
          </w:p>
        </w:tc>
      </w:tr>
    </w:tbl>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w:t>
      </w:r>
      <w:r w:rsidR="00D50C59">
        <w:rPr>
          <w:rFonts w:ascii="Arial" w:hAnsi="Arial" w:cs="Arial"/>
        </w:rPr>
        <w:t>ação” que não sejam entregues a</w:t>
      </w:r>
      <w:r>
        <w:rPr>
          <w:rFonts w:ascii="Arial" w:hAnsi="Arial" w:cs="Arial"/>
        </w:rPr>
        <w:t xml:space="preserve"> Pregoei</w:t>
      </w:r>
      <w:r w:rsidR="00D50C59">
        <w:rPr>
          <w:rFonts w:ascii="Arial" w:hAnsi="Arial" w:cs="Arial"/>
        </w:rPr>
        <w:t>ra designada</w:t>
      </w:r>
      <w:r w:rsidR="001F134D">
        <w:rPr>
          <w:rFonts w:ascii="Arial" w:hAnsi="Arial" w:cs="Arial"/>
        </w:rPr>
        <w:t xml:space="preserve"> no local, data e horário</w:t>
      </w:r>
      <w:r>
        <w:rPr>
          <w:rFonts w:ascii="Arial" w:hAnsi="Arial" w:cs="Arial"/>
        </w:rPr>
        <w:t xml:space="preserve">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Pr>
          <w:rFonts w:ascii="Arial" w:hAnsi="Arial" w:cs="Arial"/>
        </w:rPr>
        <w:t xml:space="preserve"> decorrência de tal investidura</w:t>
      </w:r>
      <w:r>
        <w:rPr>
          <w:rFonts w:ascii="Arial" w:hAnsi="Arial" w:cs="Arial"/>
        </w:rPr>
        <w:t xml:space="preserve"> (estes documentos constitutivos da empresa deverão ser apresentados no credenciamento e também deverão estar inseridos no envelope de Habilitação).</w:t>
      </w: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B63A55" w:rsidRDefault="00B63A55" w:rsidP="00C863BF">
      <w:pPr>
        <w:jc w:val="both"/>
        <w:rPr>
          <w:rFonts w:ascii="Arial" w:hAnsi="Arial" w:cs="Arial"/>
          <w:b/>
        </w:rPr>
      </w:pPr>
    </w:p>
    <w:p w:rsidR="00C863BF" w:rsidRDefault="00C863BF" w:rsidP="00C863BF">
      <w:pPr>
        <w:jc w:val="both"/>
        <w:rPr>
          <w:b/>
        </w:rPr>
      </w:pPr>
      <w:r>
        <w:rPr>
          <w:rFonts w:ascii="Arial" w:hAnsi="Arial" w:cs="Arial"/>
          <w:b/>
        </w:rPr>
        <w:t>6 - PROPOSTAS COMERCIAIS</w:t>
      </w:r>
    </w:p>
    <w:p w:rsidR="00322752" w:rsidRDefault="00C863BF" w:rsidP="00C863BF">
      <w:pPr>
        <w:jc w:val="both"/>
        <w:rPr>
          <w:rFonts w:ascii="Arial" w:hAnsi="Arial" w:cs="Arial"/>
          <w:b/>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8"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 xml:space="preserve">no Setor de Licitações. </w:t>
      </w:r>
    </w:p>
    <w:p w:rsidR="00C863BF" w:rsidRDefault="00C863BF" w:rsidP="00C863BF">
      <w:pPr>
        <w:jc w:val="both"/>
        <w:rPr>
          <w:rFonts w:ascii="Arial" w:hAnsi="Arial" w:cs="Arial"/>
        </w:rPr>
      </w:pPr>
      <w:r>
        <w:rPr>
          <w:rFonts w:ascii="Arial" w:hAnsi="Arial" w:cs="Arial"/>
        </w:rPr>
        <w:lastRenderedPageBreak/>
        <w:t>6.1.1 – Especificações do objeto de forma clara, descrevendo detalhadamente as características técnica</w:t>
      </w:r>
      <w:r w:rsidR="00913305">
        <w:rPr>
          <w:rFonts w:ascii="Arial" w:hAnsi="Arial" w:cs="Arial"/>
        </w:rPr>
        <w:t>s de todos os serviços</w:t>
      </w:r>
      <w:r w:rsidR="00874B9B">
        <w:rPr>
          <w:rFonts w:ascii="Arial" w:hAnsi="Arial" w:cs="Arial"/>
        </w:rPr>
        <w:t>.</w:t>
      </w: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Pr>
          <w:rFonts w:ascii="Arial" w:hAnsi="Arial" w:cs="Arial"/>
        </w:rPr>
        <w:t>em</w:t>
      </w:r>
      <w:r w:rsidR="006019DB">
        <w:rPr>
          <w:rFonts w:ascii="Arial" w:hAnsi="Arial" w:cs="Arial"/>
        </w:rPr>
        <w:t xml:space="preserve"> entregues sem ônus adicionais.</w:t>
      </w:r>
    </w:p>
    <w:p w:rsidR="00BA114C" w:rsidRDefault="00C863BF" w:rsidP="00C863BF">
      <w:pPr>
        <w:jc w:val="both"/>
        <w:rPr>
          <w:rFonts w:ascii="Arial" w:hAnsi="Arial" w:cs="Arial"/>
        </w:rPr>
      </w:pPr>
      <w:r>
        <w:rPr>
          <w:rFonts w:ascii="Arial" w:hAnsi="Arial" w:cs="Arial"/>
        </w:rPr>
        <w:t xml:space="preserve">6.1.4 - Condições de pagamento: 30 (trinta) dias </w:t>
      </w:r>
      <w:r w:rsidR="0000488C">
        <w:rPr>
          <w:rFonts w:ascii="Arial" w:hAnsi="Arial" w:cs="Arial"/>
          <w:b/>
          <w:bCs/>
        </w:rPr>
        <w:t>após</w:t>
      </w:r>
      <w:r w:rsidR="00BA114C">
        <w:rPr>
          <w:rFonts w:ascii="Arial" w:hAnsi="Arial" w:cs="Arial"/>
          <w:b/>
          <w:bCs/>
        </w:rPr>
        <w:t xml:space="preserve"> a liquidação da nota fiscal</w:t>
      </w:r>
      <w:r>
        <w:rPr>
          <w:rFonts w:ascii="Arial" w:hAnsi="Arial" w:cs="Arial"/>
        </w:rPr>
        <w:t>, conforme Nota de Autorização(</w:t>
      </w:r>
      <w:proofErr w:type="spellStart"/>
      <w:r>
        <w:rPr>
          <w:rFonts w:ascii="Arial" w:hAnsi="Arial" w:cs="Arial"/>
        </w:rPr>
        <w:t>ões</w:t>
      </w:r>
      <w:proofErr w:type="spellEnd"/>
      <w:r>
        <w:rPr>
          <w:rFonts w:ascii="Arial" w:hAnsi="Arial" w:cs="Arial"/>
        </w:rPr>
        <w:t xml:space="preserve">) de Fornecimento(s). </w:t>
      </w:r>
    </w:p>
    <w:p w:rsidR="00C863BF" w:rsidRDefault="00F948FA" w:rsidP="00C863BF">
      <w:pPr>
        <w:jc w:val="both"/>
        <w:rPr>
          <w:rFonts w:ascii="Arial" w:hAnsi="Arial" w:cs="Arial"/>
        </w:rPr>
      </w:pPr>
      <w:r>
        <w:rPr>
          <w:rFonts w:ascii="Arial" w:hAnsi="Arial" w:cs="Arial"/>
        </w:rPr>
        <w:t>6.1.5</w:t>
      </w:r>
      <w:r w:rsidR="00DE367D">
        <w:rPr>
          <w:rFonts w:ascii="Arial" w:hAnsi="Arial" w:cs="Arial"/>
        </w:rPr>
        <w:t xml:space="preserve"> - </w:t>
      </w:r>
      <w:r w:rsidR="00874B9B">
        <w:rPr>
          <w:rFonts w:ascii="Arial" w:hAnsi="Arial" w:cs="Arial"/>
        </w:rPr>
        <w:t>Fica a critério da pregoeira</w:t>
      </w:r>
      <w:r w:rsidR="00C863BF">
        <w:rPr>
          <w:rFonts w:ascii="Arial" w:hAnsi="Arial" w:cs="Arial"/>
        </w:rPr>
        <w:t>, solicitar informações adicionais necessárias para eluci</w:t>
      </w:r>
      <w:r w:rsidR="006019DB">
        <w:rPr>
          <w:rFonts w:ascii="Arial" w:hAnsi="Arial" w:cs="Arial"/>
        </w:rPr>
        <w:t>dar dúvidas que venham a surgir.</w:t>
      </w:r>
    </w:p>
    <w:p w:rsidR="00C863BF" w:rsidRDefault="00C863BF" w:rsidP="00C863BF">
      <w:pPr>
        <w:jc w:val="both"/>
        <w:rPr>
          <w:rFonts w:ascii="Arial" w:hAnsi="Arial" w:cs="Arial"/>
        </w:rPr>
      </w:pPr>
      <w:r>
        <w:rPr>
          <w:rFonts w:ascii="Arial" w:hAnsi="Arial" w:cs="Arial"/>
        </w:rPr>
        <w:t xml:space="preserve">6.2 - Deverão ser propostos </w:t>
      </w:r>
      <w:r w:rsidR="006019DB">
        <w:rPr>
          <w:rFonts w:ascii="Arial" w:hAnsi="Arial" w:cs="Arial"/>
        </w:rPr>
        <w:t>itens</w:t>
      </w:r>
      <w:r>
        <w:rPr>
          <w:rFonts w:ascii="Arial" w:hAnsi="Arial" w:cs="Arial"/>
        </w:rPr>
        <w:t xml:space="preserve">, em quantidade e especificação conforme exigências mínimas do Edital, </w:t>
      </w:r>
      <w:r>
        <w:rPr>
          <w:rFonts w:ascii="Arial" w:hAnsi="Arial" w:cs="Arial"/>
          <w:bCs/>
        </w:rPr>
        <w:t xml:space="preserve">com disponibilidade para </w:t>
      </w:r>
      <w:r w:rsidR="00EC2571">
        <w:rPr>
          <w:rFonts w:ascii="Arial" w:hAnsi="Arial" w:cs="Arial"/>
          <w:bCs/>
        </w:rPr>
        <w:t>início em até</w:t>
      </w:r>
      <w:r>
        <w:rPr>
          <w:rFonts w:ascii="Arial" w:hAnsi="Arial" w:cs="Arial"/>
          <w:bCs/>
        </w:rPr>
        <w:t xml:space="preserve"> </w:t>
      </w:r>
      <w:r w:rsidR="00EC2571">
        <w:rPr>
          <w:rFonts w:ascii="Arial" w:hAnsi="Arial" w:cs="Arial"/>
          <w:bCs/>
        </w:rPr>
        <w:t>15</w:t>
      </w:r>
      <w:r w:rsidR="006019DB">
        <w:rPr>
          <w:rFonts w:ascii="Arial" w:hAnsi="Arial" w:cs="Arial"/>
          <w:bCs/>
        </w:rPr>
        <w:t xml:space="preserve"> </w:t>
      </w:r>
      <w:r w:rsidR="00EC2571">
        <w:rPr>
          <w:rFonts w:ascii="Arial" w:hAnsi="Arial" w:cs="Arial"/>
          <w:bCs/>
        </w:rPr>
        <w:t>(quinze</w:t>
      </w:r>
      <w:r>
        <w:rPr>
          <w:rFonts w:ascii="Arial" w:hAnsi="Arial" w:cs="Arial"/>
          <w:bCs/>
        </w:rPr>
        <w:t>) dias</w:t>
      </w:r>
      <w:r>
        <w:rPr>
          <w:rFonts w:ascii="Arial" w:hAnsi="Arial" w:cs="Arial"/>
        </w:rPr>
        <w:t xml:space="preserve">, em atendimento integral a todas às exigências do Edital, ficando obrigada a empresa proponente, no caso de vencedora, a entregar </w:t>
      </w:r>
      <w:r w:rsidR="00EC2571">
        <w:rPr>
          <w:rFonts w:ascii="Arial" w:hAnsi="Arial" w:cs="Arial"/>
        </w:rPr>
        <w:t>serviços</w:t>
      </w:r>
      <w:r>
        <w:rPr>
          <w:rFonts w:ascii="Arial" w:hAnsi="Arial" w:cs="Arial"/>
        </w:rPr>
        <w:t xml:space="preserve"> idêntico</w:t>
      </w:r>
      <w:r w:rsidR="00EC2571">
        <w:rPr>
          <w:rFonts w:ascii="Arial" w:hAnsi="Arial" w:cs="Arial"/>
        </w:rPr>
        <w:t>s</w:t>
      </w:r>
      <w:r>
        <w:rPr>
          <w:rFonts w:ascii="Arial" w:hAnsi="Arial" w:cs="Arial"/>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r>
        <w:rPr>
          <w:rFonts w:ascii="Arial" w:hAnsi="Arial" w:cs="Arial"/>
        </w:rPr>
        <w:t>6.3 – As propostas poderão ser</w:t>
      </w:r>
      <w:r w:rsidR="006019DB">
        <w:rPr>
          <w:rFonts w:ascii="Arial" w:hAnsi="Arial" w:cs="Arial"/>
        </w:rPr>
        <w:t xml:space="preserve"> corrigidas automaticamente pela pregoeira</w:t>
      </w:r>
      <w:r>
        <w:rPr>
          <w:rFonts w:ascii="Arial" w:hAnsi="Arial" w:cs="Arial"/>
        </w:rPr>
        <w:t xml:space="preserve">, caso contenham erros de soma e/ou multiplicação bem como as divergências entre o preço unitário e o total do item, hipótese em que prevalecerá sempre o primeiro. Sendo a proposta corrigida </w:t>
      </w:r>
      <w:r w:rsidR="006019DB">
        <w:rPr>
          <w:rFonts w:ascii="Arial" w:hAnsi="Arial" w:cs="Arial"/>
        </w:rPr>
        <w:t xml:space="preserve">e </w:t>
      </w:r>
      <w:r>
        <w:rPr>
          <w:rFonts w:ascii="Arial" w:hAnsi="Arial" w:cs="Arial"/>
        </w:rPr>
        <w:t>o representante da empresa, se estiver presente na sessão</w:t>
      </w:r>
      <w:r w:rsidR="006019DB">
        <w:rPr>
          <w:rFonts w:ascii="Arial" w:hAnsi="Arial" w:cs="Arial"/>
        </w:rPr>
        <w:t>,</w:t>
      </w:r>
      <w:r>
        <w:rPr>
          <w:rFonts w:ascii="Arial" w:hAnsi="Arial" w:cs="Arial"/>
        </w:rPr>
        <w:t xml:space="preserve"> deverá assinar a proposta.</w:t>
      </w: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sidR="006019DB">
        <w:rPr>
          <w:rStyle w:val="EstiloTimes10pt"/>
        </w:rPr>
        <w:t xml:space="preserve"> outro pretexto.</w:t>
      </w: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w:t>
      </w:r>
      <w:r w:rsidR="006019DB">
        <w:rPr>
          <w:rFonts w:ascii="Arial" w:hAnsi="Arial" w:cs="Arial"/>
          <w:b/>
        </w:rPr>
        <w:t xml:space="preserve"> e </w:t>
      </w:r>
      <w:r>
        <w:rPr>
          <w:rFonts w:ascii="Arial" w:hAnsi="Arial" w:cs="Arial"/>
          <w:b/>
        </w:rPr>
        <w:t>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r w:rsidR="006019DB">
        <w:rPr>
          <w:rStyle w:val="EstiloTimes10pt"/>
        </w:rPr>
        <w:t>;</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r w:rsidR="006019DB">
        <w:rPr>
          <w:rFonts w:ascii="Arial" w:hAnsi="Arial" w:cs="Arial"/>
        </w:rPr>
        <w:t>;</w:t>
      </w:r>
    </w:p>
    <w:p w:rsidR="00C863BF" w:rsidRDefault="00EC2571" w:rsidP="00C863BF">
      <w:pPr>
        <w:jc w:val="both"/>
        <w:rPr>
          <w:rFonts w:ascii="Arial" w:hAnsi="Arial" w:cs="Arial"/>
        </w:rPr>
      </w:pPr>
      <w:r>
        <w:rPr>
          <w:rFonts w:ascii="Arial" w:hAnsi="Arial" w:cs="Arial"/>
        </w:rPr>
        <w:t>6.6.4</w:t>
      </w:r>
      <w:r w:rsidR="00C863BF">
        <w:rPr>
          <w:rFonts w:ascii="Arial" w:hAnsi="Arial" w:cs="Arial"/>
        </w:rPr>
        <w:t>- não apresentarem claramente as especificações do produto de acordo co</w:t>
      </w:r>
      <w:r w:rsidR="006019DB">
        <w:rPr>
          <w:rFonts w:ascii="Arial" w:hAnsi="Arial" w:cs="Arial"/>
        </w:rPr>
        <w:t>m as solicitações deste edital;</w:t>
      </w:r>
    </w:p>
    <w:p w:rsidR="00C863BF" w:rsidRDefault="00C863BF" w:rsidP="00C863BF">
      <w:pPr>
        <w:jc w:val="both"/>
        <w:rPr>
          <w:rFonts w:ascii="Arial" w:hAnsi="Arial" w:cs="Arial"/>
        </w:rPr>
      </w:pPr>
      <w:r>
        <w:rPr>
          <w:rFonts w:ascii="Arial" w:hAnsi="Arial" w:cs="Arial"/>
        </w:rPr>
        <w:t>6.6- As Propostas que estiverem em desacordo com o exigido no Anexo III e no</w:t>
      </w:r>
      <w:r w:rsidR="006019DB">
        <w:rPr>
          <w:rFonts w:ascii="Arial" w:hAnsi="Arial" w:cs="Arial"/>
        </w:rPr>
        <w:t xml:space="preserve"> item 6 serão desclassificadas;</w:t>
      </w:r>
    </w:p>
    <w:p w:rsidR="00225C4C" w:rsidRDefault="00225C4C" w:rsidP="00EC2571">
      <w:pPr>
        <w:jc w:val="both"/>
      </w:pPr>
      <w:r>
        <w:rPr>
          <w:rFonts w:ascii="Arial" w:hAnsi="Arial" w:cs="Arial"/>
        </w:rPr>
        <w:t>6.7 – Erros meramente formais, assim considerados pela comissão não importarão em</w:t>
      </w:r>
      <w:r w:rsidR="00EC2571">
        <w:rPr>
          <w:rFonts w:ascii="Arial" w:hAnsi="Arial" w:cs="Arial"/>
        </w:rPr>
        <w:t xml:space="preserve"> </w:t>
      </w:r>
      <w:r>
        <w:rPr>
          <w:rFonts w:ascii="Arial" w:hAnsi="Arial" w:cs="Arial"/>
        </w:rPr>
        <w:t>desclassificação de qualquer licitante.</w:t>
      </w:r>
    </w:p>
    <w:p w:rsidR="00B63A55" w:rsidRDefault="00B63A55"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w:t>
      </w:r>
      <w:r w:rsidR="006019DB">
        <w:rPr>
          <w:rFonts w:ascii="Arial" w:hAnsi="Arial" w:cs="Arial"/>
        </w:rPr>
        <w:t>s originais, para conferência da Pregoeira</w:t>
      </w:r>
      <w:r>
        <w:rPr>
          <w:rFonts w:ascii="Arial" w:hAnsi="Arial" w:cs="Arial"/>
        </w:rPr>
        <w:t xml:space="preserve">, estando os mesmos com o prazo de validade em vigor, na data desta </w:t>
      </w:r>
      <w:r w:rsidR="00FA3FC3">
        <w:rPr>
          <w:rFonts w:ascii="Arial" w:hAnsi="Arial" w:cs="Arial"/>
        </w:rPr>
        <w:t>licitação. Nos</w:t>
      </w:r>
      <w:r>
        <w:rPr>
          <w:rFonts w:ascii="Arial" w:hAnsi="Arial" w:cs="Arial"/>
        </w:rPr>
        <w:t xml:space="preserve"> casos em que forem apresentados cer</w:t>
      </w:r>
      <w:r w:rsidR="006019DB">
        <w:rPr>
          <w:rFonts w:ascii="Arial" w:hAnsi="Arial" w:cs="Arial"/>
        </w:rPr>
        <w:t>tidões emitidas pela internet, a pregoeira</w:t>
      </w:r>
      <w:r>
        <w:rPr>
          <w:rFonts w:ascii="Arial" w:hAnsi="Arial" w:cs="Arial"/>
        </w:rPr>
        <w:t xml:space="preserve"> efetuará consulta nos sites oficiais, confirmando sua autenticidade, em cumprimento à Instrução </w:t>
      </w:r>
      <w:r w:rsidR="00165318">
        <w:rPr>
          <w:rFonts w:ascii="Arial" w:hAnsi="Arial" w:cs="Arial"/>
        </w:rPr>
        <w:t>Normativa SRF</w:t>
      </w:r>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r>
        <w:rPr>
          <w:rFonts w:ascii="Arial" w:hAnsi="Arial" w:cs="Arial"/>
        </w:rPr>
        <w:lastRenderedPageBreak/>
        <w:t>7.1.3 - Inscrição do ato constitutivo, no caso de sociedades civis, acompanhada de prova de diretoria em exercício;</w:t>
      </w: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w:t>
      </w:r>
      <w:r w:rsidR="00606DF1">
        <w:rPr>
          <w:rFonts w:ascii="Arial" w:hAnsi="Arial" w:cs="Arial"/>
        </w:rPr>
        <w:t>nal de Pessoas Jurídicas – CNPJ.</w:t>
      </w: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w:t>
      </w:r>
      <w:r w:rsidR="00606DF1">
        <w:rPr>
          <w:rFonts w:ascii="Arial" w:hAnsi="Arial" w:cs="Arial"/>
        </w:rPr>
        <w:t>patível com o objeto contratual.</w:t>
      </w:r>
    </w:p>
    <w:p w:rsidR="00C863BF" w:rsidRDefault="00C863BF" w:rsidP="00C863BF">
      <w:pPr>
        <w:jc w:val="both"/>
        <w:rPr>
          <w:rFonts w:ascii="Arial" w:hAnsi="Arial" w:cs="Arial"/>
        </w:rPr>
      </w:pPr>
      <w:r>
        <w:rPr>
          <w:rFonts w:ascii="Arial" w:hAnsi="Arial" w:cs="Arial"/>
        </w:rPr>
        <w:t xml:space="preserve">7.2.3 - Prova de regularidade para com a Fazenda </w:t>
      </w:r>
      <w:r w:rsidR="001F134D">
        <w:rPr>
          <w:rFonts w:ascii="Arial" w:hAnsi="Arial" w:cs="Arial"/>
        </w:rPr>
        <w:t>Federal, Estadual e Municipal</w:t>
      </w:r>
      <w:r>
        <w:rPr>
          <w:rFonts w:ascii="Arial" w:hAnsi="Arial" w:cs="Arial"/>
        </w:rPr>
        <w:t xml:space="preserve"> do domicílio ou sede do licitante. </w:t>
      </w:r>
    </w:p>
    <w:p w:rsidR="00C863BF" w:rsidRDefault="00C863BF" w:rsidP="00C863BF">
      <w:pPr>
        <w:jc w:val="both"/>
        <w:rPr>
          <w:rFonts w:ascii="Arial" w:hAnsi="Arial" w:cs="Arial"/>
        </w:rPr>
      </w:pPr>
      <w:r>
        <w:rPr>
          <w:rFonts w:ascii="Arial" w:hAnsi="Arial" w:cs="Arial"/>
        </w:rPr>
        <w:t>7.2.4 - Certificado de Regularidade para com o FGTS, expedido pela Caix</w:t>
      </w:r>
      <w:r w:rsidR="00606DF1">
        <w:rPr>
          <w:rFonts w:ascii="Arial" w:hAnsi="Arial" w:cs="Arial"/>
        </w:rPr>
        <w:t>a Econômica Federal.</w:t>
      </w: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r w:rsidR="00606DF1">
        <w:rPr>
          <w:rFonts w:ascii="Arial" w:hAnsi="Arial" w:cs="Arial"/>
        </w:rPr>
        <w:t>.</w:t>
      </w:r>
    </w:p>
    <w:p w:rsidR="00C863BF" w:rsidRDefault="00C863BF" w:rsidP="00C863BF">
      <w:pPr>
        <w:jc w:val="both"/>
        <w:rPr>
          <w:rFonts w:ascii="Arial" w:hAnsi="Arial" w:cs="Arial"/>
        </w:rPr>
      </w:pPr>
      <w:r>
        <w:rPr>
          <w:rFonts w:ascii="Arial" w:hAnsi="Arial" w:cs="Arial"/>
        </w:rPr>
        <w:t xml:space="preserve">7.2.6 – Certidão Negativa </w:t>
      </w:r>
      <w:r w:rsidR="00606DF1">
        <w:rPr>
          <w:rFonts w:ascii="Arial" w:hAnsi="Arial" w:cs="Arial"/>
        </w:rPr>
        <w:t>de Débitos Trabalhista – CNDT.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BA114C">
        <w:rPr>
          <w:rFonts w:ascii="Arial" w:hAnsi="Arial" w:cs="Arial"/>
        </w:rPr>
        <w:t>ao objeto da presente licitação</w:t>
      </w:r>
      <w:r>
        <w:rPr>
          <w:rFonts w:ascii="Arial" w:hAnsi="Arial" w:cs="Arial"/>
        </w:rPr>
        <w:t>.</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w:t>
      </w:r>
      <w:r w:rsidR="00606DF1">
        <w:rPr>
          <w:rFonts w:ascii="Arial" w:hAnsi="Arial" w:cs="Arial"/>
        </w:rPr>
        <w:t>o de pessoa física</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B63A55" w:rsidRDefault="00B63A55" w:rsidP="00C863BF">
      <w:pPr>
        <w:autoSpaceDE w:val="0"/>
        <w:autoSpaceDN w:val="0"/>
        <w:adjustRightInd w:val="0"/>
        <w:rPr>
          <w:rFonts w:ascii="Arial" w:hAnsi="Arial" w:cs="Arial"/>
          <w:b/>
          <w:bCs/>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jc w:val="both"/>
        <w:rPr>
          <w:rFonts w:ascii="Arial" w:hAnsi="Arial" w:cs="Arial"/>
        </w:rPr>
      </w:pPr>
      <w:r>
        <w:rPr>
          <w:rFonts w:ascii="Arial" w:hAnsi="Arial" w:cs="Arial"/>
        </w:rPr>
        <w:t>8.1. A documentação exigida neste procedimento poderá ser apresentada em original, por meio de cópia autenti</w:t>
      </w:r>
      <w:r w:rsidR="00F24502">
        <w:rPr>
          <w:rFonts w:ascii="Arial" w:hAnsi="Arial" w:cs="Arial"/>
        </w:rPr>
        <w:t>cada por cartório competente</w:t>
      </w:r>
      <w:r>
        <w:rPr>
          <w:rFonts w:ascii="Arial" w:hAnsi="Arial" w:cs="Arial"/>
        </w:rPr>
        <w:t>, ou ainda por meio de cópia</w:t>
      </w:r>
      <w:r w:rsidR="00341FC1">
        <w:rPr>
          <w:rFonts w:ascii="Arial" w:hAnsi="Arial" w:cs="Arial"/>
        </w:rPr>
        <w:t xml:space="preserve"> simples, a ser autenticada pela</w:t>
      </w:r>
      <w:r>
        <w:rPr>
          <w:rFonts w:ascii="Arial" w:hAnsi="Arial" w:cs="Arial"/>
        </w:rPr>
        <w:t xml:space="preserve"> </w:t>
      </w:r>
      <w:r w:rsidR="00606DF1">
        <w:rPr>
          <w:rFonts w:ascii="Arial" w:hAnsi="Arial" w:cs="Arial"/>
          <w:bCs/>
        </w:rPr>
        <w:t>Pregoeira</w:t>
      </w:r>
      <w:r>
        <w:rPr>
          <w:rFonts w:ascii="Arial" w:hAnsi="Arial" w:cs="Arial"/>
          <w:bCs/>
        </w:rPr>
        <w:t xml:space="preserve">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jc w:val="both"/>
        <w:rPr>
          <w:rFonts w:ascii="Arial" w:hAnsi="Arial" w:cs="Arial"/>
        </w:rPr>
      </w:pPr>
      <w:r>
        <w:rPr>
          <w:rFonts w:ascii="Arial" w:hAnsi="Arial" w:cs="Arial"/>
        </w:rPr>
        <w:t>9.1. No local</w:t>
      </w:r>
      <w:r w:rsidR="00F24502">
        <w:rPr>
          <w:rFonts w:ascii="Arial" w:hAnsi="Arial" w:cs="Arial"/>
        </w:rPr>
        <w:t>, dia e horário</w:t>
      </w:r>
      <w:r>
        <w:rPr>
          <w:rFonts w:ascii="Arial" w:hAnsi="Arial" w:cs="Arial"/>
        </w:rPr>
        <w:t xml:space="preserve">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jc w:val="both"/>
        <w:rPr>
          <w:rFonts w:ascii="Arial" w:hAnsi="Arial" w:cs="Arial"/>
        </w:rPr>
      </w:pPr>
      <w:r>
        <w:rPr>
          <w:rFonts w:ascii="Arial" w:hAnsi="Arial" w:cs="Arial"/>
        </w:rPr>
        <w:lastRenderedPageBreak/>
        <w:t>9.2. Iniciada a fase de credenciamento, não será permitida a admissão de novas licitantes ao certame;</w:t>
      </w:r>
    </w:p>
    <w:p w:rsidR="00C863BF" w:rsidRDefault="00341FC1" w:rsidP="00C863BF">
      <w:pPr>
        <w:autoSpaceDE w:val="0"/>
        <w:autoSpaceDN w:val="0"/>
        <w:adjustRightInd w:val="0"/>
        <w:jc w:val="both"/>
        <w:rPr>
          <w:rFonts w:ascii="Arial" w:hAnsi="Arial" w:cs="Arial"/>
        </w:rPr>
      </w:pPr>
      <w:r>
        <w:rPr>
          <w:rFonts w:ascii="Arial" w:hAnsi="Arial" w:cs="Arial"/>
        </w:rPr>
        <w:t>9.3. A Pregoeira</w:t>
      </w:r>
      <w:r w:rsidR="00C863BF">
        <w:rPr>
          <w:rFonts w:ascii="Arial" w:hAnsi="Arial" w:cs="Arial"/>
        </w:rPr>
        <w:t xml:space="preserve"> e equipe de apoio farão os respectivos credenciamentos, na forma do disposto no </w:t>
      </w:r>
      <w:r w:rsidR="00C863BF">
        <w:rPr>
          <w:rFonts w:ascii="Arial" w:hAnsi="Arial" w:cs="Arial"/>
          <w:bCs/>
        </w:rPr>
        <w:t>item 5</w:t>
      </w:r>
      <w:r w:rsidR="00C863BF">
        <w:rPr>
          <w:rFonts w:ascii="Arial" w:hAnsi="Arial" w:cs="Arial"/>
          <w:b/>
          <w:bCs/>
        </w:rPr>
        <w:t xml:space="preserve">, </w:t>
      </w:r>
      <w:r w:rsidR="00C863BF">
        <w:rPr>
          <w:rFonts w:ascii="Arial" w:hAnsi="Arial" w:cs="Arial"/>
        </w:rPr>
        <w:t>dos representantes das licitantes presentes;</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Após os respectivos credenciamen</w:t>
      </w:r>
      <w:r w:rsidR="00341FC1">
        <w:rPr>
          <w:rFonts w:ascii="Arial" w:hAnsi="Arial" w:cs="Arial"/>
        </w:rPr>
        <w:t>tos, as licitantes entregarão a Pregoeira</w:t>
      </w:r>
      <w:r w:rsidR="00C863BF">
        <w:rPr>
          <w:rFonts w:ascii="Arial" w:hAnsi="Arial" w:cs="Arial"/>
        </w:rPr>
        <w:t>:</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.1. Declaração de pleno atendimento aos requisitos de habilitação, podendo utilizar como modelo o </w:t>
      </w:r>
      <w:r w:rsidR="00C863BF">
        <w:rPr>
          <w:rFonts w:ascii="Arial" w:hAnsi="Arial" w:cs="Arial"/>
          <w:b/>
          <w:bCs/>
        </w:rPr>
        <w:t xml:space="preserve">ANEXO IV </w:t>
      </w:r>
      <w:r w:rsidR="00C863BF">
        <w:rPr>
          <w:rFonts w:ascii="Arial" w:hAnsi="Arial" w:cs="Arial"/>
        </w:rPr>
        <w:t xml:space="preserve">deste Edital, que deverá ser apresentada </w:t>
      </w:r>
      <w:r w:rsidR="00C863BF" w:rsidRPr="00F83C4B">
        <w:rPr>
          <w:rFonts w:ascii="Arial" w:hAnsi="Arial" w:cs="Arial"/>
          <w:bCs/>
        </w:rPr>
        <w:t>fora</w:t>
      </w:r>
      <w:r w:rsidR="00C863BF">
        <w:rPr>
          <w:rFonts w:ascii="Arial" w:hAnsi="Arial" w:cs="Arial"/>
          <w:b/>
          <w:bCs/>
        </w:rPr>
        <w:t xml:space="preserve"> </w:t>
      </w:r>
      <w:r w:rsidR="00C863BF">
        <w:rPr>
          <w:rFonts w:ascii="Arial" w:hAnsi="Arial" w:cs="Arial"/>
        </w:rPr>
        <w:t>dos envelopes 1 e 2;</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.1.1. Caso a licitante constate que as </w:t>
      </w:r>
      <w:r w:rsidR="00341FC1">
        <w:rPr>
          <w:rFonts w:ascii="Arial" w:hAnsi="Arial" w:cs="Arial"/>
        </w:rPr>
        <w:t>documentações referente ao credenciamento</w:t>
      </w:r>
      <w:r w:rsidR="00C863BF">
        <w:rPr>
          <w:rFonts w:ascii="Arial" w:hAnsi="Arial" w:cs="Arial"/>
          <w:b/>
          <w:bCs/>
        </w:rPr>
        <w:t xml:space="preserve"> </w:t>
      </w:r>
      <w:r w:rsidR="00C863BF">
        <w:rPr>
          <w:rFonts w:ascii="Arial" w:hAnsi="Arial" w:cs="Arial"/>
        </w:rPr>
        <w:t>encontra-se dentro do envelope da proposta de preços e/ou dos doc</w:t>
      </w:r>
      <w:r w:rsidR="00F948FA">
        <w:rPr>
          <w:rFonts w:ascii="Arial" w:hAnsi="Arial" w:cs="Arial"/>
        </w:rPr>
        <w:t>umentos de habilitação, poderá a Pregoeira</w:t>
      </w:r>
      <w:r w:rsidR="00C863BF">
        <w:rPr>
          <w:rFonts w:ascii="Arial" w:hAnsi="Arial" w:cs="Arial"/>
        </w:rPr>
        <w:t>, na frente de todas as licitantes presentes, solicitar que a mesma abra s</w:t>
      </w:r>
      <w:r w:rsidR="00F948FA">
        <w:rPr>
          <w:rFonts w:ascii="Arial" w:hAnsi="Arial" w:cs="Arial"/>
        </w:rPr>
        <w:t>eu envelope, retire a documentação</w:t>
      </w:r>
      <w:r w:rsidR="00C863BF">
        <w:rPr>
          <w:rFonts w:ascii="Arial" w:hAnsi="Arial" w:cs="Arial"/>
        </w:rPr>
        <w:t xml:space="preserve"> e o lacre novamente;</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.2. </w:t>
      </w:r>
      <w:r w:rsidR="00C863BF">
        <w:rPr>
          <w:rFonts w:ascii="Arial" w:hAnsi="Arial" w:cs="Arial"/>
          <w:bCs/>
        </w:rPr>
        <w:t>Envelope contendo a Proposta de Preços</w:t>
      </w:r>
      <w:r w:rsidR="00C863BF">
        <w:rPr>
          <w:rFonts w:ascii="Arial" w:hAnsi="Arial" w:cs="Arial"/>
        </w:rPr>
        <w:t>;</w:t>
      </w:r>
    </w:p>
    <w:p w:rsidR="00C863BF" w:rsidRDefault="00913305" w:rsidP="00C863BF">
      <w:pPr>
        <w:autoSpaceDE w:val="0"/>
        <w:autoSpaceDN w:val="0"/>
        <w:adjustRightInd w:val="0"/>
        <w:jc w:val="both"/>
        <w:rPr>
          <w:rFonts w:ascii="Arial" w:hAnsi="Arial" w:cs="Arial"/>
          <w:bCs/>
        </w:rPr>
      </w:pPr>
      <w:r>
        <w:rPr>
          <w:rFonts w:ascii="Arial" w:hAnsi="Arial" w:cs="Arial"/>
        </w:rPr>
        <w:t>9.4</w:t>
      </w:r>
      <w:r w:rsidR="00C863BF">
        <w:rPr>
          <w:rFonts w:ascii="Arial" w:hAnsi="Arial" w:cs="Arial"/>
        </w:rPr>
        <w:t xml:space="preserve">.3. </w:t>
      </w:r>
      <w:r w:rsidR="00C863BF">
        <w:rPr>
          <w:rFonts w:ascii="Arial" w:hAnsi="Arial" w:cs="Arial"/>
          <w:bCs/>
        </w:rPr>
        <w:t>Envelope contendo os Documentos de Habilitação;</w:t>
      </w:r>
    </w:p>
    <w:p w:rsidR="00C863BF" w:rsidRDefault="00913305" w:rsidP="00C863BF">
      <w:pPr>
        <w:autoSpaceDE w:val="0"/>
        <w:autoSpaceDN w:val="0"/>
        <w:adjustRightInd w:val="0"/>
        <w:jc w:val="both"/>
        <w:rPr>
          <w:rFonts w:ascii="Arial" w:hAnsi="Arial" w:cs="Arial"/>
        </w:rPr>
      </w:pPr>
      <w:r>
        <w:rPr>
          <w:rFonts w:ascii="Arial" w:hAnsi="Arial" w:cs="Arial"/>
        </w:rPr>
        <w:t>9.5</w:t>
      </w:r>
      <w:r w:rsidR="00C863BF">
        <w:rPr>
          <w:rFonts w:ascii="Arial" w:hAnsi="Arial" w:cs="Arial"/>
        </w:rPr>
        <w:t>.  Os envelopes das propostas de preço e dos documentos de ha</w:t>
      </w:r>
      <w:r w:rsidR="00F948FA">
        <w:rPr>
          <w:rFonts w:ascii="Arial" w:hAnsi="Arial" w:cs="Arial"/>
        </w:rPr>
        <w:t>bilitação, serão rubricados pela Pregoeira</w:t>
      </w:r>
      <w:r w:rsidR="00C863BF">
        <w:rPr>
          <w:rFonts w:ascii="Arial" w:hAnsi="Arial" w:cs="Arial"/>
        </w:rPr>
        <w:t>, equipe de apoio e por todas as licitante</w:t>
      </w:r>
      <w:r w:rsidR="00F948FA">
        <w:rPr>
          <w:rFonts w:ascii="Arial" w:hAnsi="Arial" w:cs="Arial"/>
        </w:rPr>
        <w:t>s presentes, ficando em poder da Pregoeira</w:t>
      </w:r>
      <w:r w:rsidR="00C863BF">
        <w:rPr>
          <w:rFonts w:ascii="Arial" w:hAnsi="Arial" w:cs="Arial"/>
        </w:rPr>
        <w:t>;</w:t>
      </w:r>
    </w:p>
    <w:p w:rsidR="00C863BF" w:rsidRDefault="00913305" w:rsidP="00C863BF">
      <w:pPr>
        <w:autoSpaceDE w:val="0"/>
        <w:autoSpaceDN w:val="0"/>
        <w:adjustRightInd w:val="0"/>
        <w:jc w:val="both"/>
        <w:rPr>
          <w:rFonts w:ascii="Arial" w:hAnsi="Arial" w:cs="Arial"/>
        </w:rPr>
      </w:pPr>
      <w:r>
        <w:rPr>
          <w:rFonts w:ascii="Arial" w:hAnsi="Arial" w:cs="Arial"/>
        </w:rPr>
        <w:t>9.6</w:t>
      </w:r>
      <w:r w:rsidR="00C863BF">
        <w:rPr>
          <w:rFonts w:ascii="Arial" w:hAnsi="Arial" w:cs="Arial"/>
        </w:rPr>
        <w:t xml:space="preserve">. Os </w:t>
      </w:r>
      <w:r w:rsidR="00C863BF">
        <w:rPr>
          <w:rFonts w:ascii="Arial" w:hAnsi="Arial" w:cs="Arial"/>
          <w:bCs/>
        </w:rPr>
        <w:t>Envelopes nº. 02 – Documentos de Habilitação</w:t>
      </w:r>
      <w:r w:rsidR="00C863BF">
        <w:rPr>
          <w:rFonts w:ascii="Arial" w:hAnsi="Arial" w:cs="Arial"/>
        </w:rPr>
        <w:t xml:space="preserve">, mantidos lacrados, serão guardados sob </w:t>
      </w:r>
      <w:r w:rsidR="00F948FA">
        <w:rPr>
          <w:rFonts w:ascii="Arial" w:hAnsi="Arial" w:cs="Arial"/>
        </w:rPr>
        <w:t>a inteira responsabilidade da Pregoeira</w:t>
      </w:r>
      <w:r w:rsidR="00C863BF">
        <w:rPr>
          <w:rFonts w:ascii="Arial" w:hAnsi="Arial" w:cs="Arial"/>
        </w:rPr>
        <w:t>, para posterior abertura, enquanto se processam os procedimentos de julgamento das Propostas de Preços;</w:t>
      </w:r>
    </w:p>
    <w:p w:rsidR="00C863BF" w:rsidRDefault="00913305" w:rsidP="00C863BF">
      <w:pPr>
        <w:autoSpaceDE w:val="0"/>
        <w:autoSpaceDN w:val="0"/>
        <w:adjustRightInd w:val="0"/>
        <w:jc w:val="both"/>
        <w:rPr>
          <w:rFonts w:ascii="Arial" w:hAnsi="Arial" w:cs="Arial"/>
        </w:rPr>
      </w:pPr>
      <w:r>
        <w:rPr>
          <w:rFonts w:ascii="Arial" w:hAnsi="Arial" w:cs="Arial"/>
        </w:rPr>
        <w:t>9.7</w:t>
      </w:r>
      <w:r w:rsidR="00F948FA">
        <w:rPr>
          <w:rFonts w:ascii="Arial" w:hAnsi="Arial" w:cs="Arial"/>
        </w:rPr>
        <w:t>. A Pregoeira</w:t>
      </w:r>
      <w:r w:rsidR="00C863BF">
        <w:rPr>
          <w:rFonts w:ascii="Arial" w:hAnsi="Arial" w:cs="Arial"/>
        </w:rPr>
        <w:t xml:space="preserve"> procederá a abertura das Propostas de Preços, verificando, preliminarmente, a conformidade das propostas com os requisitos estabelecidos no instrumento convocatório e seus anexos;</w:t>
      </w:r>
    </w:p>
    <w:p w:rsidR="00C863BF" w:rsidRDefault="00913305" w:rsidP="00C863BF">
      <w:pPr>
        <w:autoSpaceDE w:val="0"/>
        <w:autoSpaceDN w:val="0"/>
        <w:adjustRightInd w:val="0"/>
        <w:jc w:val="both"/>
        <w:rPr>
          <w:rFonts w:ascii="Arial" w:hAnsi="Arial" w:cs="Arial"/>
        </w:rPr>
      </w:pPr>
      <w:r>
        <w:rPr>
          <w:rFonts w:ascii="Arial" w:hAnsi="Arial" w:cs="Arial"/>
        </w:rPr>
        <w:t>9.7</w:t>
      </w:r>
      <w:r w:rsidR="00C863BF">
        <w:rPr>
          <w:rFonts w:ascii="Arial" w:hAnsi="Arial" w:cs="Arial"/>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913305" w:rsidP="00C863BF">
      <w:pPr>
        <w:autoSpaceDE w:val="0"/>
        <w:autoSpaceDN w:val="0"/>
        <w:adjustRightInd w:val="0"/>
        <w:jc w:val="both"/>
        <w:rPr>
          <w:rFonts w:ascii="Arial" w:hAnsi="Arial" w:cs="Arial"/>
        </w:rPr>
      </w:pPr>
      <w:r>
        <w:rPr>
          <w:rFonts w:ascii="Arial" w:hAnsi="Arial" w:cs="Arial"/>
        </w:rPr>
        <w:t>9.7</w:t>
      </w:r>
      <w:r w:rsidR="00F948FA">
        <w:rPr>
          <w:rFonts w:ascii="Arial" w:hAnsi="Arial" w:cs="Arial"/>
        </w:rPr>
        <w:t>.1.1. A Pregoeira</w:t>
      </w:r>
      <w:r w:rsidR="00C863BF">
        <w:rPr>
          <w:rFonts w:ascii="Arial" w:hAnsi="Arial" w:cs="Arial"/>
        </w:rPr>
        <w:t xml:space="preserve"> examinará a ace</w:t>
      </w:r>
      <w:r w:rsidR="00206C63">
        <w:rPr>
          <w:rFonts w:ascii="Arial" w:hAnsi="Arial" w:cs="Arial"/>
        </w:rPr>
        <w:t>itabilidade do menor preço global</w:t>
      </w:r>
      <w:r w:rsidR="00C863BF">
        <w:rPr>
          <w:rFonts w:ascii="Arial" w:hAnsi="Arial" w:cs="Arial"/>
        </w:rPr>
        <w:t xml:space="preserve"> ofertado nas propostas com o especificado no Edital, decidindo motivadamente a respei</w:t>
      </w:r>
      <w:r w:rsidR="00F948FA">
        <w:rPr>
          <w:rFonts w:ascii="Arial" w:hAnsi="Arial" w:cs="Arial"/>
        </w:rPr>
        <w:t>to. A análise das propostas pela Pregoeira</w:t>
      </w:r>
      <w:r w:rsidR="00C863BF">
        <w:rPr>
          <w:rFonts w:ascii="Arial" w:hAnsi="Arial" w:cs="Arial"/>
        </w:rPr>
        <w:t xml:space="preserve"> visará ao atendimento das condições pré-estabelecidas, </w:t>
      </w:r>
      <w:r w:rsidR="00C863BF">
        <w:rPr>
          <w:rFonts w:ascii="Arial" w:hAnsi="Arial" w:cs="Arial"/>
          <w:bCs/>
        </w:rPr>
        <w:t xml:space="preserve">sendo desclassificadas </w:t>
      </w:r>
      <w:r w:rsidR="00C863BF">
        <w:rPr>
          <w:rFonts w:ascii="Arial" w:hAnsi="Arial" w:cs="Arial"/>
        </w:rPr>
        <w:t>as propostas que;</w:t>
      </w:r>
    </w:p>
    <w:p w:rsidR="00C863BF" w:rsidRDefault="00913305" w:rsidP="00C863BF">
      <w:pPr>
        <w:autoSpaceDE w:val="0"/>
        <w:autoSpaceDN w:val="0"/>
        <w:adjustRightInd w:val="0"/>
        <w:jc w:val="both"/>
        <w:rPr>
          <w:rFonts w:ascii="Arial" w:hAnsi="Arial" w:cs="Arial"/>
        </w:rPr>
      </w:pPr>
      <w:r>
        <w:rPr>
          <w:rFonts w:ascii="Arial" w:hAnsi="Arial" w:cs="Arial"/>
        </w:rPr>
        <w:t>9.7</w:t>
      </w:r>
      <w:r w:rsidR="00C863BF">
        <w:rPr>
          <w:rFonts w:ascii="Arial" w:hAnsi="Arial" w:cs="Arial"/>
        </w:rPr>
        <w:t xml:space="preserve">.2. Estiverem </w:t>
      </w:r>
      <w:r w:rsidR="00C863BF">
        <w:rPr>
          <w:rFonts w:ascii="Arial" w:hAnsi="Arial" w:cs="Arial"/>
          <w:bCs/>
        </w:rPr>
        <w:t xml:space="preserve">em desacordo </w:t>
      </w:r>
      <w:r w:rsidR="00C863BF">
        <w:rPr>
          <w:rFonts w:ascii="Arial" w:hAnsi="Arial" w:cs="Arial"/>
        </w:rPr>
        <w:t xml:space="preserve">com o descrito no </w:t>
      </w:r>
      <w:r w:rsidR="00C863BF">
        <w:rPr>
          <w:rFonts w:ascii="Arial" w:hAnsi="Arial" w:cs="Arial"/>
          <w:bCs/>
        </w:rPr>
        <w:t>item 6</w:t>
      </w:r>
      <w:r w:rsidR="00C863BF">
        <w:rPr>
          <w:rFonts w:ascii="Arial" w:hAnsi="Arial" w:cs="Arial"/>
        </w:rPr>
        <w:t>, deste Edital;</w:t>
      </w: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sidR="00913305">
        <w:rPr>
          <w:rFonts w:ascii="Arial" w:hAnsi="Arial" w:cs="Arial"/>
        </w:rPr>
        <w:t>.8</w:t>
      </w:r>
      <w:r>
        <w:rPr>
          <w:rFonts w:ascii="Arial" w:hAnsi="Arial" w:cs="Arial"/>
        </w:rPr>
        <w:t>. Todas as propostas de preços serão ru</w:t>
      </w:r>
      <w:r w:rsidR="00F948FA">
        <w:rPr>
          <w:rFonts w:ascii="Arial" w:hAnsi="Arial" w:cs="Arial"/>
        </w:rPr>
        <w:t>bricadas, obrigatoriamente, pela Pregoeira</w:t>
      </w:r>
      <w:r>
        <w:rPr>
          <w:rFonts w:ascii="Arial" w:hAnsi="Arial" w:cs="Arial"/>
        </w:rPr>
        <w:t>, pela Equipe de Apoio e pelos representantes, credenciados, das licitantes presentes à sessão deste Pregão;</w:t>
      </w:r>
    </w:p>
    <w:p w:rsidR="00C863BF" w:rsidRDefault="00913305" w:rsidP="00C863BF">
      <w:pPr>
        <w:autoSpaceDE w:val="0"/>
        <w:autoSpaceDN w:val="0"/>
        <w:adjustRightInd w:val="0"/>
        <w:jc w:val="both"/>
        <w:rPr>
          <w:rFonts w:ascii="Arial" w:hAnsi="Arial" w:cs="Arial"/>
        </w:rPr>
      </w:pPr>
      <w:r>
        <w:rPr>
          <w:rFonts w:ascii="Arial" w:hAnsi="Arial" w:cs="Arial"/>
        </w:rPr>
        <w:t>9.9</w:t>
      </w:r>
      <w:r w:rsidR="00C863BF">
        <w:rPr>
          <w:rFonts w:ascii="Arial" w:hAnsi="Arial" w:cs="Arial"/>
        </w:rPr>
        <w:t xml:space="preserve">. Para julgamento e classificação das propostas será utilizado o critério de </w:t>
      </w:r>
      <w:r w:rsidR="00C863BF">
        <w:rPr>
          <w:rFonts w:ascii="Arial" w:hAnsi="Arial" w:cs="Arial"/>
          <w:b/>
        </w:rPr>
        <w:t xml:space="preserve">MENOR PREÇO </w:t>
      </w:r>
      <w:r w:rsidR="00EF147E">
        <w:rPr>
          <w:rFonts w:ascii="Arial" w:hAnsi="Arial" w:cs="Arial"/>
          <w:b/>
        </w:rPr>
        <w:t>POR ITEM</w:t>
      </w:r>
      <w:r w:rsidR="00C863BF">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913305" w:rsidP="00C863BF">
      <w:pPr>
        <w:autoSpaceDE w:val="0"/>
        <w:autoSpaceDN w:val="0"/>
        <w:adjustRightInd w:val="0"/>
        <w:jc w:val="both"/>
        <w:rPr>
          <w:rFonts w:ascii="Arial" w:hAnsi="Arial" w:cs="Arial"/>
        </w:rPr>
      </w:pPr>
      <w:r>
        <w:rPr>
          <w:rFonts w:ascii="Arial" w:hAnsi="Arial" w:cs="Arial"/>
        </w:rPr>
        <w:t>9.10</w:t>
      </w:r>
      <w:r w:rsidR="00F948FA">
        <w:rPr>
          <w:rFonts w:ascii="Arial" w:hAnsi="Arial" w:cs="Arial"/>
        </w:rPr>
        <w:t>. A Pregoeira</w:t>
      </w:r>
      <w:r w:rsidR="00C863BF">
        <w:rPr>
          <w:rFonts w:ascii="Arial" w:hAnsi="Arial" w:cs="Arial"/>
        </w:rPr>
        <w:t xml:space="preserve"> selecionará, dentre as propostas classificadas, para ingresso na fase de lances, o autor da proposta de menor preço e todos os demais licitantes que tenham apresentado propostas em valores sucessivos e superiores em até </w:t>
      </w:r>
      <w:r w:rsidR="00C863BF">
        <w:rPr>
          <w:rFonts w:ascii="Arial" w:hAnsi="Arial" w:cs="Arial"/>
          <w:b/>
          <w:bCs/>
        </w:rPr>
        <w:t xml:space="preserve">10% </w:t>
      </w:r>
      <w:r w:rsidR="00C863BF">
        <w:rPr>
          <w:rFonts w:ascii="Arial" w:hAnsi="Arial" w:cs="Arial"/>
        </w:rPr>
        <w:t>(dez por cento) à de menor preço;</w:t>
      </w:r>
    </w:p>
    <w:p w:rsidR="00C863BF" w:rsidRDefault="00913305" w:rsidP="00C863BF">
      <w:pPr>
        <w:autoSpaceDE w:val="0"/>
        <w:autoSpaceDN w:val="0"/>
        <w:adjustRightInd w:val="0"/>
        <w:jc w:val="both"/>
        <w:rPr>
          <w:rFonts w:ascii="Arial" w:hAnsi="Arial" w:cs="Arial"/>
        </w:rPr>
      </w:pPr>
      <w:r>
        <w:rPr>
          <w:rFonts w:ascii="Arial" w:hAnsi="Arial" w:cs="Arial"/>
        </w:rPr>
        <w:t>9.11</w:t>
      </w:r>
      <w:r w:rsidR="00C863BF">
        <w:rPr>
          <w:rFonts w:ascii="Arial" w:hAnsi="Arial" w:cs="Arial"/>
        </w:rPr>
        <w:t>. Não havendo pelo menos três propostas de preços na c</w:t>
      </w:r>
      <w:r w:rsidR="00F948FA">
        <w:rPr>
          <w:rFonts w:ascii="Arial" w:hAnsi="Arial" w:cs="Arial"/>
        </w:rPr>
        <w:t>ondição definida neste edital, a Pregoeira</w:t>
      </w:r>
      <w:r w:rsidR="00C863BF">
        <w:rPr>
          <w:rFonts w:ascii="Arial" w:hAnsi="Arial" w:cs="Arial"/>
        </w:rPr>
        <w:t xml:space="preserve"> classificará as melhores propostas </w:t>
      </w:r>
      <w:r w:rsidR="00EC2571">
        <w:rPr>
          <w:rFonts w:ascii="Arial" w:hAnsi="Arial" w:cs="Arial"/>
        </w:rPr>
        <w:t>subsequentes</w:t>
      </w:r>
      <w:r w:rsidR="00C863BF">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913305" w:rsidP="00C863BF">
      <w:pPr>
        <w:autoSpaceDE w:val="0"/>
        <w:autoSpaceDN w:val="0"/>
        <w:adjustRightInd w:val="0"/>
        <w:jc w:val="both"/>
        <w:rPr>
          <w:rFonts w:ascii="Arial" w:hAnsi="Arial" w:cs="Arial"/>
        </w:rPr>
      </w:pPr>
      <w:r>
        <w:rPr>
          <w:rFonts w:ascii="Arial" w:hAnsi="Arial" w:cs="Arial"/>
        </w:rPr>
        <w:t>9.12</w:t>
      </w:r>
      <w:r w:rsidR="00C863BF">
        <w:rPr>
          <w:rFonts w:ascii="Arial" w:hAnsi="Arial" w:cs="Arial"/>
        </w:rPr>
        <w:t>. Havendo apenas uma proposta e desde que atenda a todas as condiçõe</w:t>
      </w:r>
      <w:r w:rsidR="00EF147E">
        <w:rPr>
          <w:rFonts w:ascii="Arial" w:hAnsi="Arial" w:cs="Arial"/>
        </w:rPr>
        <w:t>s do edital e estando o seu preç</w:t>
      </w:r>
      <w:r w:rsidR="00C863BF">
        <w:rPr>
          <w:rFonts w:ascii="Arial" w:hAnsi="Arial" w:cs="Arial"/>
        </w:rPr>
        <w:t>o compatível com os praticado no mercado, e</w:t>
      </w:r>
      <w:r w:rsidR="00452B00">
        <w:rPr>
          <w:rFonts w:ascii="Arial" w:hAnsi="Arial" w:cs="Arial"/>
        </w:rPr>
        <w:t>sta poderá ser aceita, devendo a pregoeira</w:t>
      </w:r>
      <w:r w:rsidR="00C863BF">
        <w:rPr>
          <w:rFonts w:ascii="Arial" w:hAnsi="Arial" w:cs="Arial"/>
        </w:rPr>
        <w:t xml:space="preserve"> negociar, visando obter preço melhor;</w:t>
      </w:r>
    </w:p>
    <w:p w:rsidR="00C863BF" w:rsidRDefault="00913305" w:rsidP="00C863BF">
      <w:pPr>
        <w:autoSpaceDE w:val="0"/>
        <w:autoSpaceDN w:val="0"/>
        <w:adjustRightInd w:val="0"/>
        <w:jc w:val="both"/>
        <w:rPr>
          <w:rFonts w:ascii="Arial" w:hAnsi="Arial" w:cs="Arial"/>
        </w:rPr>
      </w:pPr>
      <w:r>
        <w:rPr>
          <w:rFonts w:ascii="Arial" w:hAnsi="Arial" w:cs="Arial"/>
        </w:rPr>
        <w:t>9.13</w:t>
      </w:r>
      <w:r w:rsidR="00C863BF">
        <w:rPr>
          <w:rFonts w:ascii="Arial" w:hAnsi="Arial" w:cs="Arial"/>
        </w:rPr>
        <w:t>. Caso 02 (duas) ou mais propostas escritas apresentem preços iguais, será realizado sorteio, também, para determinação da ordem de oferta dos lances;</w:t>
      </w:r>
    </w:p>
    <w:p w:rsidR="00C863BF" w:rsidRDefault="00913305" w:rsidP="00C863BF">
      <w:pPr>
        <w:autoSpaceDE w:val="0"/>
        <w:autoSpaceDN w:val="0"/>
        <w:adjustRightInd w:val="0"/>
        <w:jc w:val="both"/>
        <w:rPr>
          <w:rFonts w:ascii="Arial" w:hAnsi="Arial" w:cs="Arial"/>
        </w:rPr>
      </w:pPr>
      <w:r>
        <w:rPr>
          <w:rFonts w:ascii="Arial" w:hAnsi="Arial" w:cs="Arial"/>
        </w:rPr>
        <w:t>9.14</w:t>
      </w:r>
      <w:r w:rsidR="00452B00">
        <w:rPr>
          <w:rFonts w:ascii="Arial" w:hAnsi="Arial" w:cs="Arial"/>
        </w:rPr>
        <w:t>. A Pregoeira</w:t>
      </w:r>
      <w:r w:rsidR="00C863BF">
        <w:rPr>
          <w:rFonts w:ascii="Arial" w:hAnsi="Arial" w:cs="Arial"/>
        </w:rPr>
        <w:t xml:space="preserve"> poderá, motivadamente, estabelecer limite de tempo para lances, bem como os lances ofertados deverão ser formulados em valores distintos e decrescentes, inferiores à proposta de menor pr</w:t>
      </w:r>
      <w:r w:rsidR="00452B00">
        <w:rPr>
          <w:rFonts w:ascii="Arial" w:hAnsi="Arial" w:cs="Arial"/>
        </w:rPr>
        <w:t>eço;</w:t>
      </w:r>
    </w:p>
    <w:p w:rsidR="00C863BF" w:rsidRDefault="00913305" w:rsidP="00C863BF">
      <w:pPr>
        <w:autoSpaceDE w:val="0"/>
        <w:autoSpaceDN w:val="0"/>
        <w:adjustRightInd w:val="0"/>
        <w:jc w:val="both"/>
        <w:rPr>
          <w:rFonts w:ascii="Arial" w:hAnsi="Arial" w:cs="Arial"/>
        </w:rPr>
      </w:pPr>
      <w:r>
        <w:rPr>
          <w:rFonts w:ascii="Arial" w:hAnsi="Arial" w:cs="Arial"/>
        </w:rPr>
        <w:t>9.14</w:t>
      </w:r>
      <w:r w:rsidR="00452B00">
        <w:rPr>
          <w:rFonts w:ascii="Arial" w:hAnsi="Arial" w:cs="Arial"/>
        </w:rPr>
        <w:t>.1. A</w:t>
      </w:r>
      <w:r w:rsidR="00C863BF">
        <w:rPr>
          <w:rFonts w:ascii="Arial" w:hAnsi="Arial" w:cs="Arial"/>
        </w:rPr>
        <w:t xml:space="preserve"> Pregoeir</w:t>
      </w:r>
      <w:r w:rsidR="00452B00">
        <w:rPr>
          <w:rFonts w:ascii="Arial" w:hAnsi="Arial" w:cs="Arial"/>
        </w:rPr>
        <w:t>a</w:t>
      </w:r>
      <w:r w:rsidR="00C863BF">
        <w:rPr>
          <w:rFonts w:ascii="Arial" w:hAnsi="Arial" w:cs="Arial"/>
        </w:rPr>
        <w:t xml:space="preserve"> poderá ao longo da sessão de disputa de lances alterar o valor acima estipulado, conforme o caso, para mais ou para menos, ou </w:t>
      </w:r>
      <w:r w:rsidR="00452B00">
        <w:rPr>
          <w:rFonts w:ascii="Arial" w:hAnsi="Arial" w:cs="Arial"/>
        </w:rPr>
        <w:t>mesmo dispensá</w:t>
      </w:r>
      <w:r w:rsidR="00C863BF">
        <w:rPr>
          <w:rFonts w:ascii="Arial" w:hAnsi="Arial" w:cs="Arial"/>
        </w:rPr>
        <w:t>-lo.</w:t>
      </w:r>
    </w:p>
    <w:p w:rsidR="00C863BF" w:rsidRDefault="00913305" w:rsidP="00C863BF">
      <w:pPr>
        <w:autoSpaceDE w:val="0"/>
        <w:autoSpaceDN w:val="0"/>
        <w:adjustRightInd w:val="0"/>
        <w:jc w:val="both"/>
        <w:rPr>
          <w:rFonts w:ascii="Arial" w:hAnsi="Arial" w:cs="Arial"/>
        </w:rPr>
      </w:pPr>
      <w:r>
        <w:rPr>
          <w:rFonts w:ascii="Arial" w:hAnsi="Arial" w:cs="Arial"/>
        </w:rPr>
        <w:t>9.15</w:t>
      </w:r>
      <w:r w:rsidR="00452B00">
        <w:rPr>
          <w:rFonts w:ascii="Arial" w:hAnsi="Arial" w:cs="Arial"/>
        </w:rPr>
        <w:t>. A Pregoeira</w:t>
      </w:r>
      <w:r w:rsidR="00D252A3">
        <w:rPr>
          <w:rFonts w:ascii="Arial" w:hAnsi="Arial" w:cs="Arial"/>
        </w:rPr>
        <w:t xml:space="preserve"> convidará, individualmente, os licitantes selecionado</w:t>
      </w:r>
      <w:r w:rsidR="00C863BF">
        <w:rPr>
          <w:rFonts w:ascii="Arial" w:hAnsi="Arial" w:cs="Arial"/>
        </w:rPr>
        <w:t xml:space="preserve">s, na forma </w:t>
      </w:r>
      <w:r w:rsidR="00D252A3">
        <w:rPr>
          <w:rFonts w:ascii="Arial" w:hAnsi="Arial" w:cs="Arial"/>
        </w:rPr>
        <w:t>d</w:t>
      </w:r>
      <w:r w:rsidR="00C863BF">
        <w:rPr>
          <w:rFonts w:ascii="Arial" w:hAnsi="Arial" w:cs="Arial"/>
        </w:rPr>
        <w:t>este edital, a apresentar lances verbais, a começar pela autora da proposta escrita de menor preço, seguido das demais, em ordem decrescente de valor;</w:t>
      </w:r>
    </w:p>
    <w:p w:rsidR="00C863BF" w:rsidRDefault="00913305" w:rsidP="00C863BF">
      <w:pPr>
        <w:autoSpaceDE w:val="0"/>
        <w:autoSpaceDN w:val="0"/>
        <w:adjustRightInd w:val="0"/>
        <w:jc w:val="both"/>
        <w:rPr>
          <w:rFonts w:ascii="Arial" w:hAnsi="Arial" w:cs="Arial"/>
        </w:rPr>
      </w:pPr>
      <w:r>
        <w:rPr>
          <w:rFonts w:ascii="Arial" w:hAnsi="Arial" w:cs="Arial"/>
        </w:rPr>
        <w:t>9.16</w:t>
      </w:r>
      <w:r w:rsidR="00C863BF">
        <w:rPr>
          <w:rFonts w:ascii="Arial" w:hAnsi="Arial" w:cs="Arial"/>
        </w:rPr>
        <w:t xml:space="preserve">. A etapa de lances será considerada encerrada </w:t>
      </w:r>
      <w:r w:rsidR="00D252A3">
        <w:rPr>
          <w:rFonts w:ascii="Arial" w:hAnsi="Arial" w:cs="Arial"/>
        </w:rPr>
        <w:t xml:space="preserve">quando, indagadas pela </w:t>
      </w:r>
      <w:r w:rsidR="00452B00">
        <w:rPr>
          <w:rFonts w:ascii="Arial" w:hAnsi="Arial" w:cs="Arial"/>
        </w:rPr>
        <w:t>Pregoeira</w:t>
      </w:r>
      <w:r w:rsidR="00C863BF">
        <w:rPr>
          <w:rFonts w:ascii="Arial" w:hAnsi="Arial" w:cs="Arial"/>
        </w:rPr>
        <w:t>, todas as licitantes selecionadas manifestarem desinteresse em apresentar novos lances;</w:t>
      </w:r>
    </w:p>
    <w:p w:rsidR="00C863BF" w:rsidRDefault="00913305" w:rsidP="00C863BF">
      <w:pPr>
        <w:autoSpaceDE w:val="0"/>
        <w:autoSpaceDN w:val="0"/>
        <w:adjustRightInd w:val="0"/>
        <w:jc w:val="both"/>
        <w:rPr>
          <w:rFonts w:ascii="Arial" w:hAnsi="Arial" w:cs="Arial"/>
        </w:rPr>
      </w:pPr>
      <w:r>
        <w:rPr>
          <w:rFonts w:ascii="Arial" w:hAnsi="Arial" w:cs="Arial"/>
        </w:rPr>
        <w:lastRenderedPageBreak/>
        <w:t>9.17</w:t>
      </w:r>
      <w:r w:rsidR="00C863BF">
        <w:rPr>
          <w:rFonts w:ascii="Arial" w:hAnsi="Arial" w:cs="Arial"/>
        </w:rPr>
        <w:t>. Declarada encerrada a etapa de lances, serão ordenadas as propostas selecionadas e não selecionadas para esta etapa, na ordem crescente de valor, considerando-se para as selecionadas, o último preço ofertado;</w:t>
      </w:r>
    </w:p>
    <w:p w:rsidR="00C863BF" w:rsidRDefault="00913305" w:rsidP="00C863BF">
      <w:pPr>
        <w:autoSpaceDE w:val="0"/>
        <w:autoSpaceDN w:val="0"/>
        <w:adjustRightInd w:val="0"/>
        <w:jc w:val="both"/>
        <w:rPr>
          <w:rFonts w:ascii="Arial" w:hAnsi="Arial" w:cs="Arial"/>
        </w:rPr>
      </w:pPr>
      <w:r>
        <w:rPr>
          <w:rFonts w:ascii="Arial" w:hAnsi="Arial" w:cs="Arial"/>
        </w:rPr>
        <w:t>9.18</w:t>
      </w:r>
      <w:r w:rsidR="00C863BF">
        <w:rPr>
          <w:rFonts w:ascii="Arial" w:hAnsi="Arial" w:cs="Arial"/>
        </w:rPr>
        <w:t>. Não poderá haver desistência dos lances ofertados, sujeitando-se a licitante desistente às penalidades constantes deste Edital;</w:t>
      </w:r>
    </w:p>
    <w:p w:rsidR="00C863BF" w:rsidRDefault="00913305" w:rsidP="00C863BF">
      <w:pPr>
        <w:autoSpaceDE w:val="0"/>
        <w:autoSpaceDN w:val="0"/>
        <w:adjustRightInd w:val="0"/>
        <w:jc w:val="both"/>
        <w:rPr>
          <w:rFonts w:ascii="Arial" w:hAnsi="Arial" w:cs="Arial"/>
        </w:rPr>
      </w:pPr>
      <w:r>
        <w:rPr>
          <w:rFonts w:ascii="Arial" w:hAnsi="Arial" w:cs="Arial"/>
        </w:rPr>
        <w:t>9.19</w:t>
      </w:r>
      <w:r w:rsidR="00C863BF">
        <w:rPr>
          <w:rFonts w:ascii="Arial" w:hAnsi="Arial" w:cs="Arial"/>
        </w:rPr>
        <w:t xml:space="preserve">. Com base na classificação citada no </w:t>
      </w:r>
      <w:r w:rsidR="00C863BF">
        <w:rPr>
          <w:rFonts w:ascii="Arial" w:hAnsi="Arial" w:cs="Arial"/>
          <w:bCs/>
        </w:rPr>
        <w:t>subitem 9.10</w:t>
      </w:r>
      <w:r w:rsidR="00C863BF">
        <w:rPr>
          <w:rFonts w:ascii="Arial" w:hAnsi="Arial" w:cs="Arial"/>
        </w:rPr>
        <w:t xml:space="preserve">, será assegurado direito de preferência às licitantes credenciadas, neste certame, como microempresa ou empresa de pequeno porte, nos termos do </w:t>
      </w:r>
      <w:r w:rsidR="00C863BF">
        <w:rPr>
          <w:rFonts w:ascii="Arial" w:hAnsi="Arial" w:cs="Arial"/>
          <w:bCs/>
        </w:rPr>
        <w:t>subitem 5.6</w:t>
      </w:r>
      <w:r w:rsidR="00D850FE">
        <w:rPr>
          <w:rFonts w:ascii="Arial" w:hAnsi="Arial" w:cs="Arial"/>
        </w:rPr>
        <w:t xml:space="preserve">.deste Edital, em </w:t>
      </w:r>
      <w:r w:rsidR="00C863BF">
        <w:rPr>
          <w:rFonts w:ascii="Arial" w:hAnsi="Arial" w:cs="Arial"/>
        </w:rPr>
        <w:t>conformidade com o §2º do art. 44 da Lei Complementar nº 123/2006, observadas as seguintes regras:</w:t>
      </w:r>
    </w:p>
    <w:p w:rsidR="00C863BF" w:rsidRDefault="00913305" w:rsidP="00C863BF">
      <w:pPr>
        <w:autoSpaceDE w:val="0"/>
        <w:autoSpaceDN w:val="0"/>
        <w:adjustRightInd w:val="0"/>
        <w:jc w:val="both"/>
        <w:rPr>
          <w:rFonts w:ascii="Arial" w:hAnsi="Arial" w:cs="Arial"/>
        </w:rPr>
      </w:pPr>
      <w:r>
        <w:rPr>
          <w:rFonts w:ascii="Arial" w:hAnsi="Arial" w:cs="Arial"/>
        </w:rPr>
        <w:t>9.19</w:t>
      </w:r>
      <w:r w:rsidR="00452B00">
        <w:rPr>
          <w:rFonts w:ascii="Arial" w:hAnsi="Arial" w:cs="Arial"/>
        </w:rPr>
        <w:t>.1. A Pregoeira</w:t>
      </w:r>
      <w:r w:rsidR="00C863BF">
        <w:rPr>
          <w:rFonts w:ascii="Arial" w:hAnsi="Arial" w:cs="Arial"/>
        </w:rPr>
        <w:t xml:space="preserve"> convocará a microempresa ou empresa de pequeno porte, melhor classificada, dentre aquelas cujo valor cotado, seja igual ou superior até </w:t>
      </w:r>
      <w:r w:rsidR="00C863BF">
        <w:rPr>
          <w:rFonts w:ascii="Arial" w:hAnsi="Arial" w:cs="Arial"/>
          <w:bCs/>
        </w:rPr>
        <w:t xml:space="preserve">5% </w:t>
      </w:r>
      <w:r w:rsidR="00C863BF">
        <w:rPr>
          <w:rFonts w:ascii="Arial" w:hAnsi="Arial" w:cs="Arial"/>
        </w:rPr>
        <w:t xml:space="preserve">(cinco por cento) do valor da proposta classificada em primeiro lugar, para que apresente preço inferior ao da proposta classificada em primeiro lugar, no prazo de </w:t>
      </w:r>
      <w:r w:rsidR="00C863BF">
        <w:rPr>
          <w:rFonts w:ascii="Arial" w:hAnsi="Arial" w:cs="Arial"/>
          <w:bCs/>
        </w:rPr>
        <w:t>5 (cinco) minutos</w:t>
      </w:r>
      <w:r w:rsidR="00C863BF">
        <w:rPr>
          <w:rFonts w:ascii="Arial" w:hAnsi="Arial" w:cs="Arial"/>
        </w:rPr>
        <w:t>, sob pena de preclusão do direito de preferência, nos termos do §3º, art. 45 da Lei Complementar nº 123/2006;</w:t>
      </w:r>
    </w:p>
    <w:p w:rsidR="00C863BF" w:rsidRDefault="00913305" w:rsidP="00C863BF">
      <w:pPr>
        <w:autoSpaceDE w:val="0"/>
        <w:autoSpaceDN w:val="0"/>
        <w:adjustRightInd w:val="0"/>
        <w:jc w:val="both"/>
        <w:rPr>
          <w:rFonts w:ascii="Arial" w:hAnsi="Arial" w:cs="Arial"/>
          <w:bCs/>
        </w:rPr>
      </w:pPr>
      <w:r>
        <w:rPr>
          <w:rFonts w:ascii="Arial" w:hAnsi="Arial" w:cs="Arial"/>
        </w:rPr>
        <w:t>9.19</w:t>
      </w:r>
      <w:r w:rsidR="00C863BF">
        <w:rPr>
          <w:rFonts w:ascii="Arial" w:hAnsi="Arial" w:cs="Arial"/>
        </w:rPr>
        <w:t xml:space="preserve">.1.1. A convocação será feita mediante sorteio, no caso de haver propostas empatadas, nas condições do </w:t>
      </w:r>
      <w:r w:rsidR="00D252A3">
        <w:rPr>
          <w:rFonts w:ascii="Arial" w:hAnsi="Arial" w:cs="Arial"/>
          <w:bCs/>
        </w:rPr>
        <w:t>subitem 9.20</w:t>
      </w:r>
      <w:r w:rsidR="00C863BF">
        <w:rPr>
          <w:rFonts w:ascii="Arial" w:hAnsi="Arial" w:cs="Arial"/>
          <w:bCs/>
        </w:rPr>
        <w:t>;</w:t>
      </w:r>
    </w:p>
    <w:p w:rsidR="00C863BF" w:rsidRDefault="00913305" w:rsidP="00C863BF">
      <w:pPr>
        <w:autoSpaceDE w:val="0"/>
        <w:autoSpaceDN w:val="0"/>
        <w:adjustRightInd w:val="0"/>
        <w:jc w:val="both"/>
        <w:rPr>
          <w:rFonts w:ascii="Arial" w:hAnsi="Arial" w:cs="Arial"/>
        </w:rPr>
      </w:pPr>
      <w:r>
        <w:rPr>
          <w:rFonts w:ascii="Arial" w:hAnsi="Arial" w:cs="Arial"/>
        </w:rPr>
        <w:t>9.19</w:t>
      </w:r>
      <w:r w:rsidR="00C863BF">
        <w:rPr>
          <w:rFonts w:ascii="Arial" w:hAnsi="Arial" w:cs="Arial"/>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Pr>
          <w:rFonts w:ascii="Arial" w:hAnsi="Arial" w:cs="Arial"/>
        </w:rPr>
        <w:t xml:space="preserve"> porte, cujo valor da proposta </w:t>
      </w:r>
      <w:r w:rsidR="00C863BF">
        <w:rPr>
          <w:rFonts w:ascii="Arial" w:hAnsi="Arial" w:cs="Arial"/>
        </w:rPr>
        <w:t>se enquadre nas condições indicadas neste edital;</w:t>
      </w:r>
    </w:p>
    <w:p w:rsidR="00C863BF" w:rsidRDefault="00913305" w:rsidP="00C863BF">
      <w:pPr>
        <w:autoSpaceDE w:val="0"/>
        <w:autoSpaceDN w:val="0"/>
        <w:adjustRightInd w:val="0"/>
        <w:jc w:val="both"/>
        <w:rPr>
          <w:rFonts w:ascii="Arial" w:hAnsi="Arial" w:cs="Arial"/>
        </w:rPr>
      </w:pPr>
      <w:r>
        <w:rPr>
          <w:rFonts w:ascii="Arial" w:hAnsi="Arial" w:cs="Arial"/>
        </w:rPr>
        <w:t>9.20</w:t>
      </w:r>
      <w:r w:rsidR="00C863BF">
        <w:rPr>
          <w:rFonts w:ascii="Arial" w:hAnsi="Arial" w:cs="Arial"/>
        </w:rPr>
        <w:t xml:space="preserve">. Caso a licitante da proposta classificada em primeiro lugar, de acordo com a classificação de que trata o </w:t>
      </w:r>
      <w:r w:rsidR="00C863BF">
        <w:rPr>
          <w:rFonts w:ascii="Arial" w:hAnsi="Arial" w:cs="Arial"/>
          <w:bCs/>
        </w:rPr>
        <w:t>subitem 9.20</w:t>
      </w:r>
      <w:r w:rsidR="00C863BF">
        <w:rPr>
          <w:rFonts w:ascii="Arial" w:hAnsi="Arial" w:cs="Arial"/>
        </w:rPr>
        <w:t xml:space="preserve">, seja microempresa ou empresa de pequeno porte, não será assegurado o direito de preferência citado no </w:t>
      </w:r>
      <w:r w:rsidR="00C863BF">
        <w:rPr>
          <w:rFonts w:ascii="Arial" w:hAnsi="Arial" w:cs="Arial"/>
          <w:bCs/>
        </w:rPr>
        <w:t>subitem 9.23</w:t>
      </w:r>
      <w:r w:rsidR="00C863BF">
        <w:rPr>
          <w:rFonts w:ascii="Arial" w:hAnsi="Arial" w:cs="Arial"/>
        </w:rPr>
        <w:t>, passando-se, desde logo, à negociação do preço;</w:t>
      </w:r>
    </w:p>
    <w:p w:rsidR="00C863BF" w:rsidRDefault="00913305" w:rsidP="00C863BF">
      <w:pPr>
        <w:autoSpaceDE w:val="0"/>
        <w:autoSpaceDN w:val="0"/>
        <w:adjustRightInd w:val="0"/>
        <w:jc w:val="both"/>
        <w:rPr>
          <w:rFonts w:ascii="Arial" w:hAnsi="Arial" w:cs="Arial"/>
        </w:rPr>
      </w:pPr>
      <w:r>
        <w:rPr>
          <w:rFonts w:ascii="Arial" w:hAnsi="Arial" w:cs="Arial"/>
        </w:rPr>
        <w:t>9 21</w:t>
      </w:r>
      <w:r w:rsidR="00452B00">
        <w:rPr>
          <w:rFonts w:ascii="Arial" w:hAnsi="Arial" w:cs="Arial"/>
        </w:rPr>
        <w:t>. A Pregoeira</w:t>
      </w:r>
      <w:r w:rsidR="00C863BF">
        <w:rPr>
          <w:rFonts w:ascii="Arial" w:hAnsi="Arial" w:cs="Arial"/>
        </w:rPr>
        <w:t xml:space="preserve"> poderá negociar diretamente com o proponente para que seja obtido preço melhor;</w:t>
      </w: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 Declarada encerrada a etapa compet</w:t>
      </w:r>
      <w:r w:rsidR="00452B00">
        <w:rPr>
          <w:rFonts w:ascii="Arial" w:hAnsi="Arial" w:cs="Arial"/>
        </w:rPr>
        <w:t>itiva e ordenadas as propostas</w:t>
      </w:r>
      <w:r w:rsidR="00D252A3">
        <w:rPr>
          <w:rFonts w:ascii="Arial" w:hAnsi="Arial" w:cs="Arial"/>
        </w:rPr>
        <w:t>,</w:t>
      </w:r>
      <w:r w:rsidR="00452B00">
        <w:rPr>
          <w:rFonts w:ascii="Arial" w:hAnsi="Arial" w:cs="Arial"/>
        </w:rPr>
        <w:t xml:space="preserve"> a Pregoeira</w:t>
      </w:r>
      <w:r w:rsidR="00C863BF">
        <w:rPr>
          <w:rFonts w:ascii="Arial" w:hAnsi="Arial" w:cs="Arial"/>
        </w:rPr>
        <w:t xml:space="preserve"> examinará a aceitabilidade da primeira oferta classificada quando ao objeto e valor, decidindo motivadamente a respeito;</w:t>
      </w: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 xml:space="preserve">.1. </w:t>
      </w:r>
      <w:r w:rsidR="00C863BF">
        <w:rPr>
          <w:rFonts w:ascii="Arial" w:hAnsi="Arial" w:cs="Arial"/>
          <w:bCs/>
        </w:rPr>
        <w:t>Será considerado aceitável o preço que não for excessivo</w:t>
      </w:r>
      <w:r w:rsidR="00C863BF">
        <w:rPr>
          <w:rFonts w:ascii="Arial" w:hAnsi="Arial" w:cs="Arial"/>
        </w:rPr>
        <w:t>;</w:t>
      </w: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.1.1. São considerados excessivos os preços cotados que ultrapassarem o valor estimado pela Administração em mais de 10% (dez por cento);</w:t>
      </w:r>
    </w:p>
    <w:p w:rsidR="00C863BF" w:rsidRDefault="00913305" w:rsidP="00D252A3">
      <w:pPr>
        <w:autoSpaceDE w:val="0"/>
        <w:autoSpaceDN w:val="0"/>
        <w:adjustRightInd w:val="0"/>
        <w:jc w:val="both"/>
        <w:rPr>
          <w:rFonts w:ascii="ArialMT" w:hAnsi="ArialMT" w:cs="ArialMT"/>
        </w:rPr>
      </w:pPr>
      <w:r>
        <w:rPr>
          <w:rFonts w:ascii="ArialMT" w:hAnsi="ArialMT" w:cs="ArialMT"/>
        </w:rPr>
        <w:t>9.23</w:t>
      </w:r>
      <w:r w:rsidR="00C863BF">
        <w:rPr>
          <w:rFonts w:ascii="ArialMT" w:hAnsi="ArialMT" w:cs="ArialMT"/>
        </w:rPr>
        <w:t xml:space="preserve">. Se a oferta for considerada inaceitável, </w:t>
      </w:r>
      <w:r w:rsidR="00D252A3">
        <w:rPr>
          <w:rFonts w:ascii="ArialMT" w:hAnsi="ArialMT" w:cs="ArialMT"/>
        </w:rPr>
        <w:t>a Pregoeira</w:t>
      </w:r>
      <w:r w:rsidR="00C863BF">
        <w:rPr>
          <w:rFonts w:ascii="ArialMT" w:hAnsi="ArialMT" w:cs="ArialMT"/>
        </w:rPr>
        <w:t xml:space="preserve"> examinará a oferta </w:t>
      </w:r>
      <w:r w:rsidR="00DF2484">
        <w:rPr>
          <w:rFonts w:ascii="ArialMT" w:hAnsi="ArialMT" w:cs="ArialMT"/>
        </w:rPr>
        <w:t>subsequente</w:t>
      </w:r>
      <w:r w:rsidR="00C863BF">
        <w:rPr>
          <w:rFonts w:ascii="ArialMT" w:hAnsi="ArialMT" w:cs="ArialMT"/>
        </w:rPr>
        <w:t xml:space="preserve"> de menor preço, negociará com a sua autora, e decidirá sobre a sua aceitabilidade, até a apuração de uma proposta considerada aceitável;</w:t>
      </w:r>
    </w:p>
    <w:p w:rsidR="00C863BF" w:rsidRDefault="00913305" w:rsidP="00C863BF">
      <w:pPr>
        <w:autoSpaceDE w:val="0"/>
        <w:autoSpaceDN w:val="0"/>
        <w:adjustRightInd w:val="0"/>
        <w:jc w:val="both"/>
        <w:rPr>
          <w:rFonts w:ascii="Arial" w:hAnsi="Arial" w:cs="Arial"/>
        </w:rPr>
      </w:pPr>
      <w:r>
        <w:rPr>
          <w:rFonts w:ascii="Arial" w:hAnsi="Arial" w:cs="Arial"/>
        </w:rPr>
        <w:t>9.24</w:t>
      </w:r>
      <w:r w:rsidR="00C863BF">
        <w:rPr>
          <w:rFonts w:ascii="Arial" w:hAnsi="Arial" w:cs="Arial"/>
        </w:rPr>
        <w:t xml:space="preserve">. Concluída a etapa classificatória das propostas e lances verbais, e sendo aceitável a proposta de menor preço, na forma do </w:t>
      </w:r>
      <w:r w:rsidR="00C863BF">
        <w:rPr>
          <w:rFonts w:ascii="Arial" w:hAnsi="Arial" w:cs="Arial"/>
          <w:bCs/>
        </w:rPr>
        <w:t>subitem 9.24</w:t>
      </w:r>
      <w:r w:rsidR="00D252A3">
        <w:rPr>
          <w:rFonts w:ascii="Arial" w:hAnsi="Arial" w:cs="Arial"/>
        </w:rPr>
        <w:t>, a Pregoeira</w:t>
      </w:r>
      <w:r w:rsidR="00C863BF">
        <w:rPr>
          <w:rFonts w:ascii="Arial" w:hAnsi="Arial" w:cs="Arial"/>
        </w:rPr>
        <w:t xml:space="preserve"> dará início à fase de habilitação com a abertura do </w:t>
      </w:r>
      <w:r w:rsidR="00C863BF">
        <w:rPr>
          <w:rFonts w:ascii="Arial" w:hAnsi="Arial" w:cs="Arial"/>
          <w:bCs/>
        </w:rPr>
        <w:t>Envelope nº “</w:t>
      </w:r>
      <w:smartTag w:uri="urn:schemas-microsoft-com:office:smarttags" w:element="metricconverter">
        <w:smartTagPr>
          <w:attr w:name="ProductID" w:val="02”"/>
        </w:smartTagPr>
        <w:r w:rsidR="00C863BF">
          <w:rPr>
            <w:rFonts w:ascii="Arial" w:hAnsi="Arial" w:cs="Arial"/>
            <w:bCs/>
          </w:rPr>
          <w:t>02”</w:t>
        </w:r>
      </w:smartTag>
      <w:r w:rsidR="00C863BF">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913305" w:rsidP="00C863BF">
      <w:pPr>
        <w:autoSpaceDE w:val="0"/>
        <w:autoSpaceDN w:val="0"/>
        <w:adjustRightInd w:val="0"/>
        <w:jc w:val="both"/>
        <w:rPr>
          <w:rFonts w:ascii="Arial" w:hAnsi="Arial" w:cs="Arial"/>
        </w:rPr>
      </w:pPr>
      <w:r>
        <w:rPr>
          <w:rFonts w:ascii="Arial" w:hAnsi="Arial" w:cs="Arial"/>
        </w:rPr>
        <w:t>9.24</w:t>
      </w:r>
      <w:r w:rsidR="00C863BF">
        <w:rPr>
          <w:rFonts w:ascii="Arial" w:hAnsi="Arial" w:cs="Arial"/>
        </w:rPr>
        <w:t>.1. A habilitação far-se-á com a verificação de que a licitante atende aos requisitos indicados no item “Documentação de Habilitação”;</w:t>
      </w: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Constatado o atendimento às exigências fixadas no edital, a licitante será declarada vencedora;</w:t>
      </w: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xml:space="preserve">.1. Havendo alguma restrição na comprovação da regularidade fiscal da microempresa ou empresa de pequeno porte, será assegurado o prazo de </w:t>
      </w:r>
      <w:r w:rsidR="009941C4">
        <w:rPr>
          <w:rFonts w:ascii="Arial" w:hAnsi="Arial" w:cs="Arial"/>
          <w:bCs/>
        </w:rPr>
        <w:t xml:space="preserve">5 </w:t>
      </w:r>
      <w:r w:rsidR="00C863BF">
        <w:rPr>
          <w:rFonts w:ascii="Arial" w:hAnsi="Arial" w:cs="Arial"/>
          <w:bCs/>
        </w:rPr>
        <w:t>(</w:t>
      </w:r>
      <w:r w:rsidR="009941C4">
        <w:rPr>
          <w:rFonts w:ascii="Arial" w:hAnsi="Arial" w:cs="Arial"/>
          <w:bCs/>
        </w:rPr>
        <w:t>cinco</w:t>
      </w:r>
      <w:r w:rsidR="00C863BF">
        <w:rPr>
          <w:rFonts w:ascii="Arial" w:hAnsi="Arial" w:cs="Arial"/>
          <w:bCs/>
        </w:rPr>
        <w:t>) dias úteis</w:t>
      </w:r>
      <w:r w:rsidR="00C863BF">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xml:space="preserve">.2. A não regularização da documentação, no prazo previsto no </w:t>
      </w:r>
      <w:r w:rsidR="00C863BF">
        <w:rPr>
          <w:rFonts w:ascii="Arial" w:hAnsi="Arial" w:cs="Arial"/>
          <w:bCs/>
        </w:rPr>
        <w:t>subitem 9.26.1</w:t>
      </w:r>
      <w:r w:rsidR="00C863BF">
        <w:rPr>
          <w:rFonts w:ascii="Arial" w:hAnsi="Arial" w:cs="Arial"/>
        </w:rPr>
        <w:t xml:space="preserve">, implicará na decadência do direito a contratação, sendo a licitante inabilitada e realizados os procedimentos definidos no </w:t>
      </w:r>
      <w:r w:rsidR="00C863BF">
        <w:rPr>
          <w:rFonts w:ascii="Arial" w:hAnsi="Arial" w:cs="Arial"/>
          <w:bCs/>
        </w:rPr>
        <w:t>subitem 9.23 e posteriores</w:t>
      </w:r>
      <w:r w:rsidR="00C863BF">
        <w:rPr>
          <w:rFonts w:ascii="Arial" w:hAnsi="Arial" w:cs="Arial"/>
        </w:rPr>
        <w:t>, deste Edital;</w:t>
      </w:r>
    </w:p>
    <w:p w:rsidR="00C863BF" w:rsidRDefault="00913305" w:rsidP="00C863BF">
      <w:pPr>
        <w:autoSpaceDE w:val="0"/>
        <w:autoSpaceDN w:val="0"/>
        <w:adjustRightInd w:val="0"/>
        <w:jc w:val="both"/>
        <w:rPr>
          <w:rFonts w:ascii="Arial" w:hAnsi="Arial" w:cs="Arial"/>
        </w:rPr>
      </w:pPr>
      <w:r>
        <w:rPr>
          <w:rFonts w:ascii="Arial" w:hAnsi="Arial" w:cs="Arial"/>
        </w:rPr>
        <w:t>9.26</w:t>
      </w:r>
      <w:r w:rsidR="00C863BF">
        <w:rPr>
          <w:rFonts w:ascii="Arial" w:hAnsi="Arial" w:cs="Arial"/>
        </w:rPr>
        <w:t>. Se a licitante não atender às exigências para a habilitaç</w:t>
      </w:r>
      <w:r w:rsidR="009941C4">
        <w:rPr>
          <w:rFonts w:ascii="Arial" w:hAnsi="Arial" w:cs="Arial"/>
        </w:rPr>
        <w:t>ão, será inabilitada, passando a Pregoeira</w:t>
      </w:r>
      <w:r w:rsidR="00C863BF">
        <w:rPr>
          <w:rFonts w:ascii="Arial" w:hAnsi="Arial" w:cs="Arial"/>
        </w:rPr>
        <w:t xml:space="preserve"> a convocar a oferta subsequente de menor preço, negociará com o seu autor a redução de preço, e decidirá sobre a sua aceitabilidade, na forma do </w:t>
      </w:r>
      <w:r w:rsidR="00C863BF">
        <w:rPr>
          <w:rFonts w:ascii="Arial" w:hAnsi="Arial" w:cs="Arial"/>
          <w:bCs/>
        </w:rPr>
        <w:t xml:space="preserve">subitem 9.26.2, </w:t>
      </w:r>
      <w:r w:rsidR="00C863BF">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913305" w:rsidP="00C863BF">
      <w:pPr>
        <w:autoSpaceDE w:val="0"/>
        <w:autoSpaceDN w:val="0"/>
        <w:adjustRightInd w:val="0"/>
        <w:jc w:val="both"/>
        <w:rPr>
          <w:rFonts w:ascii="Arial" w:hAnsi="Arial" w:cs="Arial"/>
          <w:b/>
        </w:rPr>
      </w:pPr>
      <w:r>
        <w:rPr>
          <w:rFonts w:ascii="Arial" w:hAnsi="Arial" w:cs="Arial"/>
        </w:rPr>
        <w:t>9.27</w:t>
      </w:r>
      <w:r w:rsidR="00C863BF">
        <w:rPr>
          <w:rFonts w:ascii="Arial" w:hAnsi="Arial" w:cs="Arial"/>
        </w:rPr>
        <w:t>. Todos os documentos de habilitação serão ru</w:t>
      </w:r>
      <w:r w:rsidR="009941C4">
        <w:rPr>
          <w:rFonts w:ascii="Arial" w:hAnsi="Arial" w:cs="Arial"/>
        </w:rPr>
        <w:t>bricados, obrigatoriamente, pela Pregoeira</w:t>
      </w:r>
      <w:r w:rsidR="00C863BF">
        <w:rPr>
          <w:rFonts w:ascii="Arial" w:hAnsi="Arial" w:cs="Arial"/>
        </w:rPr>
        <w:t>, pela Equipe de Apoio e pelos representantes, credenciados, das licitantes presentes à sessão deste Pregão;</w:t>
      </w:r>
    </w:p>
    <w:p w:rsidR="00C863BF" w:rsidRDefault="00913305" w:rsidP="00C863BF">
      <w:pPr>
        <w:autoSpaceDE w:val="0"/>
        <w:autoSpaceDN w:val="0"/>
        <w:adjustRightInd w:val="0"/>
        <w:jc w:val="both"/>
        <w:rPr>
          <w:rFonts w:ascii="Arial" w:hAnsi="Arial" w:cs="Arial"/>
        </w:rPr>
      </w:pPr>
      <w:r>
        <w:rPr>
          <w:rFonts w:ascii="Arial" w:hAnsi="Arial" w:cs="Arial"/>
        </w:rPr>
        <w:lastRenderedPageBreak/>
        <w:t>9.28</w:t>
      </w:r>
      <w:r w:rsidR="00C863BF">
        <w:rPr>
          <w:rFonts w:ascii="Arial" w:hAnsi="Arial" w:cs="Arial"/>
        </w:rPr>
        <w:t>. Ao encerramento da sessão, será lavrada Ata de Reunião, para assentamento de fatos relevantes que ocorreram</w:t>
      </w:r>
      <w:r w:rsidR="009941C4">
        <w:rPr>
          <w:rFonts w:ascii="Arial" w:hAnsi="Arial" w:cs="Arial"/>
        </w:rPr>
        <w:t>, e que deverá ser assinada pela Pregoeira</w:t>
      </w:r>
      <w:r w:rsidR="00C863BF">
        <w:rPr>
          <w:rFonts w:ascii="Arial" w:hAnsi="Arial" w:cs="Arial"/>
        </w:rPr>
        <w:t>, Equipe de Apoio e pelos representantes, credenciados, das licitantes presentes;</w:t>
      </w:r>
    </w:p>
    <w:p w:rsidR="00C863BF" w:rsidRDefault="00913305" w:rsidP="00C863BF">
      <w:pPr>
        <w:autoSpaceDE w:val="0"/>
        <w:autoSpaceDN w:val="0"/>
        <w:adjustRightInd w:val="0"/>
        <w:jc w:val="both"/>
        <w:rPr>
          <w:rFonts w:ascii="Arial" w:hAnsi="Arial" w:cs="Arial"/>
        </w:rPr>
      </w:pPr>
      <w:r>
        <w:rPr>
          <w:rFonts w:ascii="Arial" w:hAnsi="Arial" w:cs="Arial"/>
        </w:rPr>
        <w:t>9.29</w:t>
      </w:r>
      <w:r w:rsidR="00C863BF">
        <w:rPr>
          <w:rFonts w:ascii="Arial" w:hAnsi="Arial" w:cs="Arial"/>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913305" w:rsidP="00C863BF">
      <w:pPr>
        <w:autoSpaceDE w:val="0"/>
        <w:autoSpaceDN w:val="0"/>
        <w:adjustRightInd w:val="0"/>
        <w:jc w:val="both"/>
        <w:rPr>
          <w:rFonts w:ascii="Arial" w:hAnsi="Arial" w:cs="Arial"/>
        </w:rPr>
      </w:pPr>
      <w:r>
        <w:rPr>
          <w:rFonts w:ascii="Arial" w:hAnsi="Arial" w:cs="Arial"/>
        </w:rPr>
        <w:t>9.30</w:t>
      </w:r>
      <w:r w:rsidR="00C863BF">
        <w:rPr>
          <w:rFonts w:ascii="Arial" w:hAnsi="Arial" w:cs="Arial"/>
        </w:rPr>
        <w:t>. Quando todas as propostas es</w:t>
      </w:r>
      <w:r w:rsidR="009941C4">
        <w:rPr>
          <w:rFonts w:ascii="Arial" w:hAnsi="Arial" w:cs="Arial"/>
        </w:rPr>
        <w:t>critas forem desclassificadas, a Pregoeira</w:t>
      </w:r>
      <w:r w:rsidR="00C863BF">
        <w:rPr>
          <w:rFonts w:ascii="Arial" w:hAnsi="Arial" w:cs="Arial"/>
        </w:rPr>
        <w:t xml:space="preserve"> poderá suspender o pregão e estabelecer uma nova data, com prazo não superior a </w:t>
      </w:r>
      <w:r w:rsidR="00C863BF">
        <w:rPr>
          <w:rFonts w:ascii="Arial" w:hAnsi="Arial" w:cs="Arial"/>
          <w:bCs/>
        </w:rPr>
        <w:t>08 (oito) dias úteis</w:t>
      </w:r>
      <w:r w:rsidR="00C863BF">
        <w:rPr>
          <w:rFonts w:ascii="Arial" w:hAnsi="Arial" w:cs="Arial"/>
        </w:rPr>
        <w:t>, nos termos do art. 48, § 3º, da Lei 8.666/1993 e alterações posteriores, para o recebimento de novas propostas;</w:t>
      </w:r>
    </w:p>
    <w:p w:rsidR="00C863BF" w:rsidRDefault="00913305" w:rsidP="00C863BF">
      <w:pPr>
        <w:autoSpaceDE w:val="0"/>
        <w:autoSpaceDN w:val="0"/>
        <w:adjustRightInd w:val="0"/>
        <w:jc w:val="both"/>
        <w:rPr>
          <w:rFonts w:ascii="Arial" w:hAnsi="Arial" w:cs="Arial"/>
        </w:rPr>
      </w:pPr>
      <w:r>
        <w:rPr>
          <w:rFonts w:ascii="Arial" w:hAnsi="Arial" w:cs="Arial"/>
        </w:rPr>
        <w:t>9.30</w:t>
      </w:r>
      <w:r w:rsidR="00C863BF">
        <w:rPr>
          <w:rFonts w:ascii="Arial" w:hAnsi="Arial" w:cs="Arial"/>
        </w:rPr>
        <w:t>.1. Neste caso, o prazo de validade das propostas será contado a partir da nova data fixada para a sua apresentação;</w:t>
      </w:r>
    </w:p>
    <w:p w:rsidR="00C863BF" w:rsidRDefault="00913305" w:rsidP="00C863BF">
      <w:pPr>
        <w:autoSpaceDE w:val="0"/>
        <w:autoSpaceDN w:val="0"/>
        <w:adjustRightInd w:val="0"/>
        <w:jc w:val="both"/>
        <w:rPr>
          <w:rFonts w:ascii="Arial" w:hAnsi="Arial" w:cs="Arial"/>
        </w:rPr>
      </w:pPr>
      <w:r>
        <w:rPr>
          <w:rFonts w:ascii="Arial" w:hAnsi="Arial" w:cs="Arial"/>
        </w:rPr>
        <w:t>9.31</w:t>
      </w:r>
      <w:r w:rsidR="00C863BF">
        <w:rPr>
          <w:rFonts w:ascii="Arial" w:hAnsi="Arial" w:cs="Arial"/>
        </w:rPr>
        <w:t xml:space="preserve">.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sidR="00C863BF">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jc w:val="both"/>
        <w:rPr>
          <w:rFonts w:ascii="Arial" w:hAnsi="Arial" w:cs="Arial"/>
        </w:rPr>
      </w:pPr>
      <w:r>
        <w:rPr>
          <w:rFonts w:ascii="Arial" w:hAnsi="Arial" w:cs="Arial"/>
        </w:rPr>
        <w:t>10.1. Inex</w:t>
      </w:r>
      <w:r w:rsidR="009941C4">
        <w:rPr>
          <w:rFonts w:ascii="Arial" w:hAnsi="Arial" w:cs="Arial"/>
        </w:rPr>
        <w:t>istindo manifestação recursal, a Pregoeira</w:t>
      </w:r>
      <w:r>
        <w:rPr>
          <w:rFonts w:ascii="Arial" w:hAnsi="Arial" w:cs="Arial"/>
        </w:rPr>
        <w:t xml:space="preserve">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w:t>
      </w:r>
      <w:r w:rsidR="009941C4">
        <w:rPr>
          <w:rFonts w:ascii="Arial" w:hAnsi="Arial" w:cs="Arial"/>
        </w:rPr>
        <w:t xml:space="preserve"> </w:t>
      </w:r>
      <w:r>
        <w:rPr>
          <w:rFonts w:ascii="Arial" w:hAnsi="Arial" w:cs="Arial"/>
        </w:rPr>
        <w:t>a in</w:t>
      </w:r>
      <w:r w:rsidR="009941C4">
        <w:rPr>
          <w:rFonts w:ascii="Arial" w:hAnsi="Arial" w:cs="Arial"/>
        </w:rPr>
        <w:t>tenção de recorrer da decisão da Pregoeira</w:t>
      </w:r>
      <w:r>
        <w:rPr>
          <w:rFonts w:ascii="Arial" w:hAnsi="Arial" w:cs="Arial"/>
        </w:rPr>
        <w:t>, através do registro da síntese das suas razões em ata, sendo que a falta de manifestação imediata e motivada implicará na decadência do direito de recurso e, consequent</w:t>
      </w:r>
      <w:r w:rsidR="009941C4">
        <w:rPr>
          <w:rFonts w:ascii="Arial" w:hAnsi="Arial" w:cs="Arial"/>
        </w:rPr>
        <w:t>emente é feita a adjudicação do objeto da licitação à licitante vencedora pela Pregoeira</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w:t>
      </w:r>
      <w:r w:rsidR="009941C4">
        <w:rPr>
          <w:rFonts w:ascii="Arial" w:hAnsi="Arial" w:cs="Arial"/>
        </w:rPr>
        <w:t>a licitação, será realizado pela Pregoeira</w:t>
      </w:r>
      <w:r>
        <w:rPr>
          <w:rFonts w:ascii="Arial" w:hAnsi="Arial" w:cs="Arial"/>
        </w:rPr>
        <w:t xml:space="preserve"> no prazo de até 03 (três) dias úteis para decidir o recurso;</w:t>
      </w: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w:t>
      </w:r>
      <w:r w:rsidR="009941C4">
        <w:rPr>
          <w:rFonts w:ascii="Arial" w:hAnsi="Arial" w:cs="Arial"/>
        </w:rPr>
        <w:t>ção do objeto da licitação pela Pregoeira</w:t>
      </w:r>
      <w:r>
        <w:rPr>
          <w:rFonts w:ascii="Arial" w:hAnsi="Arial" w:cs="Arial"/>
        </w:rPr>
        <w:t xml:space="preserve"> à licitante vencedora;</w:t>
      </w: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jc w:val="both"/>
        <w:rPr>
          <w:rFonts w:ascii="Arial" w:hAnsi="Arial" w:cs="Arial"/>
        </w:rPr>
      </w:pPr>
      <w:r>
        <w:rPr>
          <w:rFonts w:ascii="Arial" w:hAnsi="Arial" w:cs="Arial"/>
        </w:rPr>
        <w:t>1</w:t>
      </w:r>
      <w:r w:rsidR="009941C4">
        <w:rPr>
          <w:rFonts w:ascii="Arial" w:hAnsi="Arial" w:cs="Arial"/>
        </w:rPr>
        <w:t>1.6. O recurso contra decisão da Pregoeira</w:t>
      </w:r>
      <w:r>
        <w:rPr>
          <w:rFonts w:ascii="Arial" w:hAnsi="Arial" w:cs="Arial"/>
        </w:rPr>
        <w:t xml:space="preserve"> terá efeito suspensivo;</w:t>
      </w: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jc w:val="both"/>
        <w:rPr>
          <w:rFonts w:ascii="Arial" w:hAnsi="Arial" w:cs="Arial"/>
        </w:rPr>
      </w:pPr>
      <w:r>
        <w:rPr>
          <w:rFonts w:ascii="Arial" w:hAnsi="Arial" w:cs="Arial"/>
        </w:rPr>
        <w:t>11.8. Os memoriais dos recursos e contrarrazões deverão ser protocolados juntos ao Setor de Licitação, localizado no Edifício da Prefeitura Municipal de Janaúba/MG</w:t>
      </w:r>
      <w:r w:rsidR="001103F6">
        <w:rPr>
          <w:rFonts w:ascii="Arial" w:hAnsi="Arial" w:cs="Arial"/>
        </w:rPr>
        <w:t xml:space="preserve">, na Praça </w:t>
      </w:r>
      <w:proofErr w:type="spellStart"/>
      <w:r w:rsidR="001103F6">
        <w:rPr>
          <w:rFonts w:ascii="Arial" w:hAnsi="Arial" w:cs="Arial"/>
        </w:rPr>
        <w:t>Rockert</w:t>
      </w:r>
      <w:proofErr w:type="spellEnd"/>
      <w:r w:rsidR="001103F6">
        <w:rPr>
          <w:rFonts w:ascii="Arial" w:hAnsi="Arial" w:cs="Arial"/>
        </w:rPr>
        <w:t>, 92, C</w:t>
      </w:r>
      <w:r>
        <w:rPr>
          <w:rFonts w:ascii="Arial" w:hAnsi="Arial" w:cs="Arial"/>
        </w:rPr>
        <w:t>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DE7500">
        <w:rPr>
          <w:rFonts w:ascii="Arial" w:hAnsi="Arial" w:cs="Arial"/>
          <w:b/>
        </w:rPr>
        <w:t>DO CONTRATO</w:t>
      </w:r>
    </w:p>
    <w:p w:rsidR="00C863BF" w:rsidRDefault="00C863BF" w:rsidP="00C863BF">
      <w:pPr>
        <w:jc w:val="both"/>
        <w:rPr>
          <w:rFonts w:ascii="Arial" w:hAnsi="Arial" w:cs="Arial"/>
        </w:rPr>
      </w:pPr>
      <w:r>
        <w:rPr>
          <w:rFonts w:ascii="Arial" w:hAnsi="Arial" w:cs="Arial"/>
        </w:rPr>
        <w:t>12.1- Homologa</w:t>
      </w:r>
      <w:r w:rsidR="00DE7500">
        <w:rPr>
          <w:rFonts w:ascii="Arial" w:hAnsi="Arial" w:cs="Arial"/>
        </w:rPr>
        <w:t xml:space="preserve">da a licitação será formalizado </w:t>
      </w:r>
      <w:r w:rsidR="001103F6">
        <w:rPr>
          <w:rFonts w:ascii="Arial" w:hAnsi="Arial" w:cs="Arial"/>
        </w:rPr>
        <w:t>o contrato,</w:t>
      </w:r>
      <w:r>
        <w:rPr>
          <w:rFonts w:ascii="Arial" w:hAnsi="Arial" w:cs="Arial"/>
        </w:rPr>
        <w:t xml:space="preserve"> documento vinculativo obrigacional, com características de compromisso para a futura contratação, com o fornecedor primeiro classificado e, se </w:t>
      </w:r>
      <w:r>
        <w:rPr>
          <w:rFonts w:ascii="Arial" w:hAnsi="Arial" w:cs="Arial"/>
        </w:rPr>
        <w:lastRenderedPageBreak/>
        <w:t>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r>
        <w:rPr>
          <w:rFonts w:ascii="Arial" w:hAnsi="Arial" w:cs="Arial"/>
        </w:rPr>
        <w:t xml:space="preserve">12.2 – No caso do fornecedor primeiro classificado, depois de convocado, não comparecer ou se recusar a assinar </w:t>
      </w:r>
      <w:r w:rsidR="00DE7500">
        <w:rPr>
          <w:rFonts w:ascii="Arial" w:hAnsi="Arial" w:cs="Arial"/>
        </w:rPr>
        <w:t>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EC2571" w:rsidRDefault="00C863BF" w:rsidP="00C863BF">
      <w:pPr>
        <w:jc w:val="both"/>
        <w:rPr>
          <w:rFonts w:ascii="Arial" w:hAnsi="Arial" w:cs="Arial"/>
        </w:rPr>
      </w:pPr>
      <w:r>
        <w:rPr>
          <w:rFonts w:ascii="Arial" w:hAnsi="Arial" w:cs="Arial"/>
        </w:rPr>
        <w:t xml:space="preserve">12.3 – O fornecedor terá seu registro cancelado quando descumprir as condições </w:t>
      </w:r>
      <w:r w:rsidR="00DE7500">
        <w:rPr>
          <w:rFonts w:ascii="Arial" w:hAnsi="Arial" w:cs="Arial"/>
        </w:rPr>
        <w:t>do contrato</w:t>
      </w:r>
      <w:r w:rsidR="001103F6">
        <w:rPr>
          <w:rFonts w:ascii="Arial" w:hAnsi="Arial" w:cs="Arial"/>
        </w:rPr>
        <w:t>, não retirar a nota de emp</w:t>
      </w:r>
      <w:r>
        <w:rPr>
          <w:rFonts w:ascii="Arial" w:hAnsi="Arial" w:cs="Arial"/>
        </w:rPr>
        <w:t>enho no prazo estipulado ou não reduzir o preço registrado quando esse se tornar superior aqueles praticados no mercado.</w:t>
      </w:r>
    </w:p>
    <w:p w:rsidR="00103136" w:rsidRDefault="00103136"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r>
        <w:rPr>
          <w:rFonts w:ascii="Arial" w:hAnsi="Arial" w:cs="Arial"/>
        </w:rPr>
        <w:t>13.1- O pagamento será efetuado em até 30</w:t>
      </w:r>
      <w:r w:rsidR="001103F6">
        <w:rPr>
          <w:rFonts w:ascii="Arial" w:hAnsi="Arial" w:cs="Arial"/>
        </w:rPr>
        <w:t xml:space="preserve"> (trinta) dias após conferê</w:t>
      </w:r>
      <w:r>
        <w:rPr>
          <w:rFonts w:ascii="Arial" w:hAnsi="Arial" w:cs="Arial"/>
        </w:rPr>
        <w:t xml:space="preserv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103136">
        <w:rPr>
          <w:rFonts w:ascii="Arial" w:hAnsi="Arial" w:cs="Arial"/>
        </w:rPr>
        <w:t>número</w:t>
      </w:r>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r>
        <w:rPr>
          <w:rFonts w:ascii="Arial" w:hAnsi="Arial" w:cs="Arial"/>
        </w:rPr>
        <w:t xml:space="preserve">13.2- Durante a vigência </w:t>
      </w:r>
      <w:r w:rsidR="00DE7500">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w:t>
      </w:r>
      <w:r w:rsidR="001103F6">
        <w:rPr>
          <w:rFonts w:ascii="Arial" w:hAnsi="Arial" w:cs="Arial"/>
        </w:rPr>
        <w:t>iente, poderá optar por rescindir</w:t>
      </w:r>
      <w:r>
        <w:rPr>
          <w:rFonts w:ascii="Arial" w:hAnsi="Arial" w:cs="Arial"/>
        </w:rPr>
        <w:t xml:space="preserve"> </w:t>
      </w:r>
      <w:r w:rsidR="001103F6">
        <w:rPr>
          <w:rFonts w:ascii="Arial" w:hAnsi="Arial" w:cs="Arial"/>
        </w:rPr>
        <w:t xml:space="preserve">o contrato </w:t>
      </w:r>
      <w:r>
        <w:rPr>
          <w:rFonts w:ascii="Arial" w:hAnsi="Arial" w:cs="Arial"/>
        </w:rPr>
        <w:t>e iniciar outro processo licitatório.</w:t>
      </w: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sidRPr="00E123FE">
        <w:rPr>
          <w:rFonts w:ascii="Arial" w:hAnsi="Arial" w:cs="Arial"/>
        </w:rPr>
        <w:t>registro</w:t>
      </w:r>
      <w:r>
        <w:rPr>
          <w:rFonts w:ascii="Arial" w:hAnsi="Arial" w:cs="Arial"/>
        </w:rPr>
        <w:t>,</w:t>
      </w:r>
      <w:r w:rsidR="001103F6">
        <w:rPr>
          <w:rFonts w:ascii="Arial" w:hAnsi="Arial" w:cs="Arial"/>
        </w:rPr>
        <w:t xml:space="preserve"> e, definido o novo preço máximo</w:t>
      </w:r>
      <w:r>
        <w:rPr>
          <w:rFonts w:ascii="Arial" w:hAnsi="Arial" w:cs="Arial"/>
        </w:rPr>
        <w:t xml:space="preserve"> a ser pago pela Administração, o proponente registrado será convocado pela Secretaria de Administração para alteração,</w:t>
      </w:r>
      <w:r w:rsidR="001103F6">
        <w:rPr>
          <w:rFonts w:ascii="Arial" w:hAnsi="Arial" w:cs="Arial"/>
        </w:rPr>
        <w:t xml:space="preserve"> por aditamento do preço</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14 – DAS CONDIÇÕES DE RECEBIMENTO DO </w:t>
      </w:r>
      <w:r w:rsidR="00E123FE">
        <w:rPr>
          <w:rFonts w:ascii="Arial" w:hAnsi="Arial" w:cs="Arial"/>
          <w:b/>
        </w:rPr>
        <w:t>SERVIÇO</w:t>
      </w:r>
    </w:p>
    <w:p w:rsidR="00C863BF" w:rsidRDefault="00C863BF" w:rsidP="00C863BF">
      <w:pPr>
        <w:jc w:val="both"/>
        <w:rPr>
          <w:rFonts w:ascii="Arial" w:hAnsi="Arial" w:cs="Arial"/>
        </w:rPr>
      </w:pPr>
      <w:r>
        <w:rPr>
          <w:rFonts w:ascii="Arial" w:hAnsi="Arial" w:cs="Arial"/>
        </w:rPr>
        <w:t xml:space="preserve">14.1- Os </w:t>
      </w:r>
      <w:r w:rsidR="00DE7500">
        <w:rPr>
          <w:rFonts w:ascii="Arial" w:hAnsi="Arial" w:cs="Arial"/>
        </w:rPr>
        <w:t>serviços</w:t>
      </w:r>
      <w:r>
        <w:rPr>
          <w:rFonts w:ascii="Arial" w:hAnsi="Arial" w:cs="Arial"/>
        </w:rPr>
        <w:t xml:space="preserve">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r>
        <w:rPr>
          <w:rFonts w:ascii="Arial" w:hAnsi="Arial" w:cs="Arial"/>
        </w:rPr>
        <w:t xml:space="preserve">14.1.1- A Secretaria de </w:t>
      </w:r>
      <w:r w:rsidR="005616CD">
        <w:rPr>
          <w:rFonts w:ascii="Arial" w:hAnsi="Arial" w:cs="Arial"/>
        </w:rPr>
        <w:t>Agronegócios</w:t>
      </w:r>
      <w:r>
        <w:rPr>
          <w:rFonts w:ascii="Arial" w:hAnsi="Arial" w:cs="Arial"/>
        </w:rPr>
        <w:t xml:space="preserve"> será responsável pelos atos de controle e administração </w:t>
      </w:r>
      <w:r w:rsidR="00DE7500">
        <w:rPr>
          <w:rFonts w:ascii="Arial" w:hAnsi="Arial" w:cs="Arial"/>
        </w:rPr>
        <w:t>do contrato</w:t>
      </w:r>
      <w:r>
        <w:rPr>
          <w:rFonts w:ascii="Arial" w:hAnsi="Arial" w:cs="Arial"/>
        </w:rPr>
        <w:t xml:space="preserve"> decorrentes desta licitação, sempre que solicitado, respeitada a ordem de registro e os quantitativos a serem adquiridos, os fornecedores para os quais serão emitidos os pedidos.</w:t>
      </w:r>
    </w:p>
    <w:p w:rsidR="00C863BF" w:rsidRDefault="00C863BF" w:rsidP="00C863BF">
      <w:pPr>
        <w:jc w:val="both"/>
        <w:rPr>
          <w:rFonts w:ascii="Arial" w:hAnsi="Arial" w:cs="Arial"/>
        </w:rPr>
      </w:pPr>
      <w:r>
        <w:rPr>
          <w:rFonts w:ascii="Arial" w:hAnsi="Arial" w:cs="Arial"/>
        </w:rPr>
        <w:t>14.</w:t>
      </w:r>
      <w:r w:rsidR="00DE7500">
        <w:rPr>
          <w:rFonts w:ascii="Arial" w:hAnsi="Arial" w:cs="Arial"/>
        </w:rPr>
        <w:t>2</w:t>
      </w:r>
      <w:r>
        <w:rPr>
          <w:rFonts w:ascii="Arial" w:hAnsi="Arial" w:cs="Arial"/>
        </w:rPr>
        <w:t xml:space="preserve">-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r>
        <w:rPr>
          <w:rFonts w:ascii="Arial" w:hAnsi="Arial" w:cs="Arial"/>
        </w:rPr>
        <w:t>14.</w:t>
      </w:r>
      <w:r w:rsidR="00DE7500">
        <w:rPr>
          <w:rFonts w:ascii="Arial" w:hAnsi="Arial" w:cs="Arial"/>
        </w:rPr>
        <w:t>3</w:t>
      </w:r>
      <w:r>
        <w:rPr>
          <w:rFonts w:ascii="Arial" w:hAnsi="Arial" w:cs="Arial"/>
        </w:rPr>
        <w:t xml:space="preserve">- O fornecedor convocado na forma do subitem anterior que não comparecer, não retirar o pedido no prazo estipulado ou não cumprir as obrigações estabelecidas </w:t>
      </w:r>
      <w:r w:rsidR="00DE7500">
        <w:rPr>
          <w:rFonts w:ascii="Arial" w:hAnsi="Arial" w:cs="Arial"/>
        </w:rPr>
        <w:t>no contrato</w:t>
      </w:r>
      <w:r>
        <w:rPr>
          <w:rFonts w:ascii="Arial" w:hAnsi="Arial" w:cs="Arial"/>
        </w:rPr>
        <w:t>, estará sujeito às sanções previstas neste edital.</w:t>
      </w:r>
    </w:p>
    <w:p w:rsidR="00C863BF" w:rsidRDefault="00C863BF" w:rsidP="00C863BF">
      <w:pPr>
        <w:jc w:val="both"/>
        <w:rPr>
          <w:rFonts w:ascii="Arial" w:hAnsi="Arial" w:cs="Arial"/>
        </w:rPr>
      </w:pPr>
      <w:r>
        <w:rPr>
          <w:rFonts w:ascii="Arial" w:hAnsi="Arial" w:cs="Arial"/>
        </w:rPr>
        <w:t>14.</w:t>
      </w:r>
      <w:r w:rsidR="00DE7500">
        <w:rPr>
          <w:rFonts w:ascii="Arial" w:hAnsi="Arial" w:cs="Arial"/>
        </w:rPr>
        <w:t>3</w:t>
      </w:r>
      <w:r>
        <w:rPr>
          <w:rFonts w:ascii="Arial" w:hAnsi="Arial" w:cs="Arial"/>
        </w:rPr>
        <w:t>.1-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r>
        <w:rPr>
          <w:rFonts w:ascii="Arial" w:hAnsi="Arial" w:cs="Arial"/>
        </w:rPr>
        <w:t xml:space="preserve">15.1.1- Pela recusa injustificada para a </w:t>
      </w:r>
      <w:r w:rsidR="0000488C">
        <w:rPr>
          <w:rFonts w:ascii="Arial" w:hAnsi="Arial" w:cs="Arial"/>
        </w:rPr>
        <w:t>prestação dos serviços</w:t>
      </w:r>
      <w:r>
        <w:rPr>
          <w:rFonts w:ascii="Arial" w:hAnsi="Arial" w:cs="Arial"/>
        </w:rPr>
        <w:t xml:space="preserve"> ofertados, nos prazos previstos neste edital, será aplicada multa na razão de 10%</w:t>
      </w:r>
      <w:r w:rsidR="00643BD2">
        <w:rPr>
          <w:rFonts w:ascii="Arial" w:hAnsi="Arial" w:cs="Arial"/>
        </w:rPr>
        <w:t xml:space="preserve"> </w:t>
      </w:r>
      <w:r>
        <w:rPr>
          <w:rFonts w:ascii="Arial" w:hAnsi="Arial" w:cs="Arial"/>
        </w:rPr>
        <w:t>(dez por cento) calculado sobre o valor total da proposta, até 05</w:t>
      </w:r>
      <w:r w:rsidR="00643BD2">
        <w:rPr>
          <w:rFonts w:ascii="Arial" w:hAnsi="Arial" w:cs="Arial"/>
        </w:rPr>
        <w:t xml:space="preserve"> </w:t>
      </w:r>
      <w:r>
        <w:rPr>
          <w:rFonts w:ascii="Arial" w:hAnsi="Arial" w:cs="Arial"/>
        </w:rPr>
        <w:t>(cinco) dias consecutivos.</w:t>
      </w:r>
    </w:p>
    <w:p w:rsidR="00C863BF" w:rsidRDefault="00C863BF" w:rsidP="00C863BF">
      <w:pPr>
        <w:jc w:val="both"/>
        <w:rPr>
          <w:rFonts w:ascii="Arial" w:hAnsi="Arial" w:cs="Arial"/>
        </w:rPr>
      </w:pPr>
      <w:r>
        <w:rPr>
          <w:rFonts w:ascii="Arial" w:hAnsi="Arial" w:cs="Arial"/>
        </w:rPr>
        <w:t>15.1.2- Pelo atraso ou demora injustificados para a</w:t>
      </w:r>
      <w:r w:rsidR="0000488C">
        <w:rPr>
          <w:rFonts w:ascii="Arial" w:hAnsi="Arial" w:cs="Arial"/>
        </w:rPr>
        <w:t xml:space="preserve"> prestação dos serviços</w:t>
      </w:r>
      <w:r>
        <w:rPr>
          <w:rFonts w:ascii="Arial" w:hAnsi="Arial" w:cs="Arial"/>
        </w:rPr>
        <w:t>, além dos prazos estipulados neste edital, aplicação de multa na razão de 0,33 (zero virgula trinta e três por cento), por dia, de atraso ou de demora, calculado sobre o valor da proposta, até 02</w:t>
      </w:r>
      <w:r w:rsidR="00643BD2">
        <w:rPr>
          <w:rFonts w:ascii="Arial" w:hAnsi="Arial" w:cs="Arial"/>
        </w:rPr>
        <w:t xml:space="preserve"> </w:t>
      </w:r>
      <w:r>
        <w:rPr>
          <w:rFonts w:ascii="Arial" w:hAnsi="Arial" w:cs="Arial"/>
        </w:rPr>
        <w:t>(dois) dias consecutivos de atraso ou de demora.</w:t>
      </w: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w:t>
      </w:r>
      <w:r w:rsidR="00643BD2">
        <w:rPr>
          <w:rFonts w:ascii="Arial" w:hAnsi="Arial" w:cs="Arial"/>
        </w:rPr>
        <w:t xml:space="preserve"> </w:t>
      </w:r>
      <w:r>
        <w:rPr>
          <w:rFonts w:ascii="Arial" w:hAnsi="Arial" w:cs="Arial"/>
        </w:rPr>
        <w:t>(dez por cento), sobre o valor correspondente à parte inadimplida da proposta, por infração, com prazo de até 24</w:t>
      </w:r>
      <w:r w:rsidR="00643BD2">
        <w:rPr>
          <w:rFonts w:ascii="Arial" w:hAnsi="Arial" w:cs="Arial"/>
        </w:rPr>
        <w:t xml:space="preserve"> </w:t>
      </w:r>
      <w:r>
        <w:rPr>
          <w:rFonts w:ascii="Arial" w:hAnsi="Arial" w:cs="Arial"/>
        </w:rPr>
        <w:t>(vinte e quatro) horas para a efetiva substituição dos produtos.</w:t>
      </w:r>
    </w:p>
    <w:p w:rsidR="00C863BF" w:rsidRDefault="00C863BF" w:rsidP="00C863BF">
      <w:pPr>
        <w:jc w:val="both"/>
        <w:rPr>
          <w:rFonts w:ascii="Arial" w:hAnsi="Arial" w:cs="Arial"/>
        </w:rPr>
      </w:pPr>
      <w:r>
        <w:rPr>
          <w:rFonts w:ascii="Arial" w:hAnsi="Arial" w:cs="Arial"/>
        </w:rPr>
        <w:lastRenderedPageBreak/>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5321EB">
      <w:pPr>
        <w:numPr>
          <w:ilvl w:val="0"/>
          <w:numId w:val="1"/>
        </w:numPr>
        <w:jc w:val="both"/>
        <w:rPr>
          <w:rFonts w:ascii="Arial" w:hAnsi="Arial" w:cs="Arial"/>
        </w:rPr>
      </w:pPr>
      <w:r>
        <w:rPr>
          <w:rFonts w:ascii="Arial" w:hAnsi="Arial" w:cs="Arial"/>
        </w:rPr>
        <w:t>apresentação de documentação falsa;</w:t>
      </w:r>
    </w:p>
    <w:p w:rsidR="00C863BF" w:rsidRDefault="0000488C" w:rsidP="005321EB">
      <w:pPr>
        <w:numPr>
          <w:ilvl w:val="0"/>
          <w:numId w:val="1"/>
        </w:numPr>
        <w:jc w:val="both"/>
        <w:rPr>
          <w:rFonts w:ascii="Arial" w:hAnsi="Arial" w:cs="Arial"/>
        </w:rPr>
      </w:pPr>
      <w:r>
        <w:rPr>
          <w:rFonts w:ascii="Arial" w:hAnsi="Arial" w:cs="Arial"/>
        </w:rPr>
        <w:t>retardamento na entrega dos serviços</w:t>
      </w:r>
      <w:r w:rsidR="00C863BF">
        <w:rPr>
          <w:rFonts w:ascii="Arial" w:hAnsi="Arial" w:cs="Arial"/>
        </w:rPr>
        <w:t>;</w:t>
      </w:r>
    </w:p>
    <w:p w:rsidR="00C863BF" w:rsidRDefault="00C863BF" w:rsidP="005321EB">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5321EB">
      <w:pPr>
        <w:numPr>
          <w:ilvl w:val="0"/>
          <w:numId w:val="1"/>
        </w:numPr>
        <w:jc w:val="both"/>
        <w:rPr>
          <w:rFonts w:ascii="Arial" w:hAnsi="Arial" w:cs="Arial"/>
        </w:rPr>
      </w:pPr>
      <w:r>
        <w:rPr>
          <w:rFonts w:ascii="Arial" w:hAnsi="Arial" w:cs="Arial"/>
        </w:rPr>
        <w:t>comportamento inidôneo;</w:t>
      </w:r>
    </w:p>
    <w:p w:rsidR="00C863BF" w:rsidRDefault="00C863BF" w:rsidP="005321EB">
      <w:pPr>
        <w:numPr>
          <w:ilvl w:val="0"/>
          <w:numId w:val="1"/>
        </w:numPr>
        <w:jc w:val="both"/>
        <w:rPr>
          <w:rFonts w:ascii="Arial" w:hAnsi="Arial" w:cs="Arial"/>
        </w:rPr>
      </w:pPr>
      <w:r>
        <w:rPr>
          <w:rFonts w:ascii="Arial" w:hAnsi="Arial" w:cs="Arial"/>
        </w:rPr>
        <w:t>fraude na execução do contrato;</w:t>
      </w:r>
    </w:p>
    <w:p w:rsidR="00C863BF" w:rsidRDefault="00C863BF" w:rsidP="005321EB">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r>
        <w:rPr>
          <w:rFonts w:ascii="Arial" w:hAnsi="Arial" w:cs="Arial"/>
        </w:rPr>
        <w:t>15.3- A licitante terá assegurado o direito de contraditório e ampla defesa,</w:t>
      </w:r>
      <w:r w:rsidR="00B860E8">
        <w:rPr>
          <w:rFonts w:ascii="Arial" w:hAnsi="Arial" w:cs="Arial"/>
        </w:rPr>
        <w:t xml:space="preserve"> </w:t>
      </w:r>
      <w:r>
        <w:rPr>
          <w:rFonts w:ascii="Arial" w:hAnsi="Arial" w:cs="Arial"/>
        </w:rPr>
        <w:t>com a concessão do prazo de 5 (c</w:t>
      </w:r>
      <w:r w:rsidR="00643BD2">
        <w:rPr>
          <w:rFonts w:ascii="Arial" w:hAnsi="Arial" w:cs="Arial"/>
        </w:rPr>
        <w:t>inco) dias úteis para defesa pré</w:t>
      </w:r>
      <w:r>
        <w:rPr>
          <w:rFonts w:ascii="Arial" w:hAnsi="Arial" w:cs="Arial"/>
        </w:rPr>
        <w:t>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032E6A" w:rsidRDefault="00C863BF" w:rsidP="00C863BF">
      <w:pPr>
        <w:jc w:val="both"/>
        <w:rPr>
          <w:rFonts w:ascii="Arial" w:hAnsi="Arial" w:cs="Arial"/>
        </w:rPr>
      </w:pPr>
      <w:r>
        <w:rPr>
          <w:rFonts w:ascii="Arial" w:hAnsi="Arial" w:cs="Arial"/>
        </w:rPr>
        <w:t>16.1- Até 0</w:t>
      </w:r>
      <w:r w:rsidR="005616CD">
        <w:rPr>
          <w:rFonts w:ascii="Arial" w:hAnsi="Arial" w:cs="Arial"/>
        </w:rPr>
        <w:t>3</w:t>
      </w:r>
      <w:r w:rsidR="00032E6A">
        <w:rPr>
          <w:rFonts w:ascii="Arial" w:hAnsi="Arial" w:cs="Arial"/>
        </w:rPr>
        <w:t xml:space="preserve"> </w:t>
      </w:r>
      <w:r>
        <w:rPr>
          <w:rFonts w:ascii="Arial" w:hAnsi="Arial" w:cs="Arial"/>
        </w:rPr>
        <w:t>(</w:t>
      </w:r>
      <w:r w:rsidR="005616CD">
        <w:rPr>
          <w:rFonts w:ascii="Arial" w:hAnsi="Arial" w:cs="Arial"/>
        </w:rPr>
        <w:t>trê</w:t>
      </w:r>
      <w:r>
        <w:rPr>
          <w:rFonts w:ascii="Arial" w:hAnsi="Arial" w:cs="Arial"/>
        </w:rPr>
        <w:t xml:space="preserve">s) dias úteis antes da data fixada para </w:t>
      </w:r>
      <w:r w:rsidR="00032E6A">
        <w:rPr>
          <w:rFonts w:ascii="Arial" w:hAnsi="Arial" w:cs="Arial"/>
        </w:rPr>
        <w:t xml:space="preserve">o </w:t>
      </w:r>
      <w:r>
        <w:rPr>
          <w:rFonts w:ascii="Arial" w:hAnsi="Arial" w:cs="Arial"/>
        </w:rPr>
        <w:t>recebimento das propostas, os interessados poderão solicitar por escrito esclarecimentos, providências ou impugnar o ato convocatório do Pregão, sendo protocolado no Setor de Licitaç</w:t>
      </w:r>
      <w:r w:rsidR="00032E6A">
        <w:rPr>
          <w:rFonts w:ascii="Arial" w:hAnsi="Arial" w:cs="Arial"/>
        </w:rPr>
        <w:t>ão nos dias úteis de 13:00 às 18</w:t>
      </w:r>
      <w:r>
        <w:rPr>
          <w:rFonts w:ascii="Arial" w:hAnsi="Arial" w:cs="Arial"/>
        </w:rPr>
        <w:t>:</w:t>
      </w:r>
      <w:r w:rsidR="00032E6A">
        <w:rPr>
          <w:rFonts w:ascii="Arial" w:hAnsi="Arial" w:cs="Arial"/>
        </w:rPr>
        <w:t>00</w:t>
      </w:r>
      <w:r>
        <w:rPr>
          <w:rFonts w:ascii="Arial" w:hAnsi="Arial" w:cs="Arial"/>
        </w:rPr>
        <w:t>.</w:t>
      </w:r>
    </w:p>
    <w:p w:rsidR="00C863BF" w:rsidRDefault="005616CD" w:rsidP="00C863BF">
      <w:pPr>
        <w:jc w:val="both"/>
        <w:rPr>
          <w:rFonts w:ascii="Arial" w:hAnsi="Arial" w:cs="Arial"/>
        </w:rPr>
      </w:pPr>
      <w:r>
        <w:rPr>
          <w:rFonts w:ascii="Arial" w:hAnsi="Arial" w:cs="Arial"/>
        </w:rPr>
        <w:t>16.2- No dia, horário e local</w:t>
      </w:r>
      <w:r w:rsidR="00C863BF">
        <w:rPr>
          <w:rFonts w:ascii="Arial" w:hAnsi="Arial" w:cs="Arial"/>
        </w:rPr>
        <w:t xml:space="preserve">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r>
        <w:rPr>
          <w:rFonts w:ascii="Arial" w:hAnsi="Arial" w:cs="Arial"/>
        </w:rPr>
        <w:t>16.3- Feito o credenciamento das licitantes e na presença delas e demais presente</w:t>
      </w:r>
      <w:r w:rsidR="00824968">
        <w:rPr>
          <w:rFonts w:ascii="Arial" w:hAnsi="Arial" w:cs="Arial"/>
        </w:rPr>
        <w:t>s à Sessão Pública do pregão, a</w:t>
      </w:r>
      <w:r>
        <w:rPr>
          <w:rFonts w:ascii="Arial" w:hAnsi="Arial" w:cs="Arial"/>
        </w:rPr>
        <w:t xml:space="preserve"> Pregoeir</w:t>
      </w:r>
      <w:r w:rsidR="005616CD">
        <w:rPr>
          <w:rFonts w:ascii="Arial" w:hAnsi="Arial" w:cs="Arial"/>
        </w:rPr>
        <w:t>a</w:t>
      </w:r>
      <w:r w:rsidR="00824968">
        <w:rPr>
          <w:rFonts w:ascii="Arial" w:hAnsi="Arial" w:cs="Arial"/>
        </w:rPr>
        <w:t xml:space="preserve"> receberá os envelopes nº 01 -</w:t>
      </w:r>
      <w:r>
        <w:rPr>
          <w:rFonts w:ascii="Arial" w:hAnsi="Arial" w:cs="Arial"/>
        </w:rPr>
        <w:t xml:space="preserve"> Proposta de Preços e nº 02</w:t>
      </w:r>
      <w:r w:rsidR="00824968">
        <w:rPr>
          <w:rFonts w:ascii="Arial" w:hAnsi="Arial" w:cs="Arial"/>
        </w:rPr>
        <w:t xml:space="preserve"> -</w:t>
      </w:r>
      <w:r>
        <w:rPr>
          <w:rFonts w:ascii="Arial" w:hAnsi="Arial" w:cs="Arial"/>
        </w:rPr>
        <w:t xml:space="preserve"> Documentação e Habilitação e procederá a abertura do envelope contendo a proposta e classificará o autor da proposta de </w:t>
      </w:r>
      <w:r>
        <w:rPr>
          <w:rFonts w:ascii="Arial" w:hAnsi="Arial" w:cs="Arial"/>
          <w:b/>
        </w:rPr>
        <w:t>Menor Preço</w:t>
      </w:r>
      <w:r w:rsidR="00824968">
        <w:rPr>
          <w:rFonts w:ascii="Arial" w:hAnsi="Arial" w:cs="Arial"/>
          <w:b/>
        </w:rPr>
        <w:t xml:space="preserve"> </w:t>
      </w:r>
      <w:r>
        <w:rPr>
          <w:rFonts w:ascii="Arial" w:hAnsi="Arial" w:cs="Arial"/>
        </w:rPr>
        <w:t>e aqueles que tenham apr</w:t>
      </w:r>
      <w:r w:rsidR="000A76EF">
        <w:rPr>
          <w:rFonts w:ascii="Arial" w:hAnsi="Arial" w:cs="Arial"/>
        </w:rPr>
        <w:t>esenta</w:t>
      </w:r>
      <w:r w:rsidR="00FF31D5">
        <w:rPr>
          <w:rFonts w:ascii="Arial" w:hAnsi="Arial" w:cs="Arial"/>
        </w:rPr>
        <w:t>do propostas em valores</w:t>
      </w:r>
      <w:r>
        <w:rPr>
          <w:rFonts w:ascii="Arial" w:hAnsi="Arial" w:cs="Arial"/>
        </w:rPr>
        <w:t xml:space="preserve"> superior</w:t>
      </w:r>
      <w:r w:rsidR="00FF31D5">
        <w:rPr>
          <w:rFonts w:ascii="Arial" w:hAnsi="Arial" w:cs="Arial"/>
        </w:rPr>
        <w:t>es</w:t>
      </w:r>
      <w:r>
        <w:rPr>
          <w:rFonts w:ascii="Arial" w:hAnsi="Arial" w:cs="Arial"/>
        </w:rPr>
        <w:t xml:space="preserve"> em até 10%</w:t>
      </w:r>
      <w:r w:rsidR="00824968">
        <w:rPr>
          <w:rFonts w:ascii="Arial" w:hAnsi="Arial" w:cs="Arial"/>
        </w:rPr>
        <w:t xml:space="preserve"> </w:t>
      </w:r>
      <w:r>
        <w:rPr>
          <w:rFonts w:ascii="Arial" w:hAnsi="Arial" w:cs="Arial"/>
        </w:rPr>
        <w:t>(dez por cento), relativamente à de menor valor por item.</w:t>
      </w:r>
    </w:p>
    <w:p w:rsidR="00C863BF" w:rsidRDefault="00C863BF" w:rsidP="00C863BF">
      <w:pPr>
        <w:jc w:val="both"/>
        <w:rPr>
          <w:rFonts w:ascii="Arial" w:hAnsi="Arial" w:cs="Arial"/>
        </w:rPr>
      </w:pPr>
      <w:r>
        <w:rPr>
          <w:rFonts w:ascii="Arial" w:hAnsi="Arial" w:cs="Arial"/>
        </w:rPr>
        <w:t>16.4- Quando não fore</w:t>
      </w:r>
      <w:r w:rsidR="00B0456B">
        <w:rPr>
          <w:rFonts w:ascii="Arial" w:hAnsi="Arial" w:cs="Arial"/>
        </w:rPr>
        <w:t xml:space="preserve">m verificadas, no mínimo, três propostas escritas </w:t>
      </w:r>
      <w:r>
        <w:rPr>
          <w:rFonts w:ascii="Arial" w:hAnsi="Arial" w:cs="Arial"/>
        </w:rPr>
        <w:t xml:space="preserve">de preços nas condições definidas no subitem 16.3, </w:t>
      </w:r>
      <w:r w:rsidR="00824968">
        <w:rPr>
          <w:rFonts w:ascii="Arial" w:hAnsi="Arial" w:cs="Arial"/>
        </w:rPr>
        <w:t>a Pregoeira</w:t>
      </w:r>
      <w:r>
        <w:rPr>
          <w:rFonts w:ascii="Arial" w:hAnsi="Arial" w:cs="Arial"/>
        </w:rPr>
        <w:t xml:space="preserve">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r>
        <w:rPr>
          <w:rFonts w:ascii="Arial" w:hAnsi="Arial" w:cs="Arial"/>
        </w:rPr>
        <w:t xml:space="preserve">16.5- Será dado </w:t>
      </w:r>
      <w:r w:rsidR="00032E6A">
        <w:rPr>
          <w:rFonts w:ascii="Arial" w:hAnsi="Arial" w:cs="Arial"/>
        </w:rPr>
        <w:t>início</w:t>
      </w:r>
      <w:r>
        <w:rPr>
          <w:rFonts w:ascii="Arial" w:hAnsi="Arial" w:cs="Arial"/>
        </w:rPr>
        <w:t xml:space="preserve"> a etapa de apresentação de lances pelos proponentes, que deverão ser formulados de forma sucessiva, em valores distintos e decrescentes.</w:t>
      </w:r>
    </w:p>
    <w:p w:rsidR="00C863BF" w:rsidRDefault="00824968" w:rsidP="00C863BF">
      <w:pPr>
        <w:jc w:val="both"/>
        <w:rPr>
          <w:rFonts w:ascii="Arial" w:hAnsi="Arial" w:cs="Arial"/>
        </w:rPr>
      </w:pPr>
      <w:r>
        <w:rPr>
          <w:rFonts w:ascii="Arial" w:hAnsi="Arial" w:cs="Arial"/>
        </w:rPr>
        <w:t>16.5.1- O</w:t>
      </w:r>
      <w:r w:rsidR="00C863BF">
        <w:rPr>
          <w:rFonts w:ascii="Arial" w:hAnsi="Arial" w:cs="Arial"/>
        </w:rPr>
        <w:t xml:space="preserve">s lances serão realizados pelo menor preço </w:t>
      </w:r>
      <w:r>
        <w:rPr>
          <w:rFonts w:ascii="Arial" w:hAnsi="Arial" w:cs="Arial"/>
        </w:rPr>
        <w:t>por item</w:t>
      </w:r>
      <w:r w:rsidR="00C863BF">
        <w:rPr>
          <w:rFonts w:ascii="Arial" w:hAnsi="Arial" w:cs="Arial"/>
        </w:rPr>
        <w:t>.</w:t>
      </w:r>
    </w:p>
    <w:p w:rsidR="00C863BF" w:rsidRDefault="00C863BF" w:rsidP="00C863BF">
      <w:pPr>
        <w:jc w:val="both"/>
        <w:rPr>
          <w:rFonts w:ascii="Arial" w:hAnsi="Arial" w:cs="Arial"/>
        </w:rPr>
      </w:pPr>
      <w:r>
        <w:rPr>
          <w:rFonts w:ascii="Arial" w:hAnsi="Arial" w:cs="Arial"/>
        </w:rPr>
        <w:t xml:space="preserve">16.6- </w:t>
      </w:r>
      <w:r w:rsidR="00824968">
        <w:rPr>
          <w:rFonts w:ascii="Arial" w:hAnsi="Arial" w:cs="Arial"/>
        </w:rPr>
        <w:t>A Pregoeira</w:t>
      </w:r>
      <w:r>
        <w:rPr>
          <w:rFonts w:ascii="Arial" w:hAnsi="Arial" w:cs="Arial"/>
        </w:rPr>
        <w:t xml:space="preserve"> convidará, individualmente, as licitantes classificadas, de forma sequencial, a apresentar lances verbais, a partir do auto da proposta classificada de menor preço e as demais, em ordem decrescente de valor.</w:t>
      </w:r>
    </w:p>
    <w:p w:rsidR="00C863BF" w:rsidRDefault="00C863BF" w:rsidP="00824968">
      <w:pPr>
        <w:jc w:val="both"/>
        <w:rPr>
          <w:rFonts w:ascii="Arial" w:hAnsi="Arial" w:cs="Arial"/>
        </w:rPr>
      </w:pPr>
      <w:r>
        <w:rPr>
          <w:rFonts w:ascii="Arial" w:hAnsi="Arial" w:cs="Arial"/>
        </w:rPr>
        <w:t>16.7- Não poderá haver desistência dos lances já ofertados, sujeita</w:t>
      </w:r>
      <w:r w:rsidR="00824968">
        <w:rPr>
          <w:rFonts w:ascii="Arial" w:hAnsi="Arial" w:cs="Arial"/>
        </w:rPr>
        <w:t xml:space="preserve">ndo-se a licitante desistente ás </w:t>
      </w:r>
      <w:r>
        <w:rPr>
          <w:rFonts w:ascii="Arial" w:hAnsi="Arial" w:cs="Arial"/>
        </w:rPr>
        <w:t>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w:t>
      </w:r>
      <w:r w:rsidR="00824968">
        <w:rPr>
          <w:rFonts w:ascii="Arial" w:hAnsi="Arial" w:cs="Arial"/>
        </w:rPr>
        <w:t>ce verbal, quando convocado pela</w:t>
      </w:r>
      <w:r>
        <w:rPr>
          <w:rFonts w:ascii="Arial" w:hAnsi="Arial" w:cs="Arial"/>
        </w:rPr>
        <w:t xml:space="preserve"> pregoeir</w:t>
      </w:r>
      <w:r w:rsidR="00824968">
        <w:rPr>
          <w:rFonts w:ascii="Arial" w:hAnsi="Arial" w:cs="Arial"/>
        </w:rPr>
        <w:t xml:space="preserve">a, implicará a exclusão da </w:t>
      </w:r>
      <w:r>
        <w:rPr>
          <w:rFonts w:ascii="Arial" w:hAnsi="Arial" w:cs="Arial"/>
        </w:rPr>
        <w:t xml:space="preserve">licitante da etapa de lances verbais e na manutenção do </w:t>
      </w:r>
      <w:r w:rsidR="00824968">
        <w:rPr>
          <w:rFonts w:ascii="Arial" w:hAnsi="Arial" w:cs="Arial"/>
        </w:rPr>
        <w:t>último</w:t>
      </w:r>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w:t>
      </w:r>
      <w:r w:rsidR="00542ECA">
        <w:rPr>
          <w:rFonts w:ascii="Arial" w:hAnsi="Arial" w:cs="Arial"/>
        </w:rPr>
        <w:t>sta poderá ser aceita, devendo a Pregoeira</w:t>
      </w:r>
      <w:r>
        <w:rPr>
          <w:rFonts w:ascii="Arial" w:hAnsi="Arial" w:cs="Arial"/>
        </w:rPr>
        <w:t xml:space="preserve">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r>
        <w:rPr>
          <w:rFonts w:ascii="Arial" w:hAnsi="Arial" w:cs="Arial"/>
        </w:rPr>
        <w:t>16.10- Declarada encerrada a etapa competitiva e ordenada</w:t>
      </w:r>
      <w:r w:rsidR="002B10C3">
        <w:rPr>
          <w:rFonts w:ascii="Arial" w:hAnsi="Arial" w:cs="Arial"/>
        </w:rPr>
        <w:t>s as propostas, a Pregoeira</w:t>
      </w:r>
      <w:r>
        <w:rPr>
          <w:rFonts w:ascii="Arial" w:hAnsi="Arial" w:cs="Arial"/>
        </w:rPr>
        <w:t xml:space="preserve"> examinará a aceitabilidade da primeira classificada, quanto ao objeto e valor, decidindo motivadamente a respeito.</w:t>
      </w: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w:t>
      </w:r>
      <w:r w:rsidR="002B10C3">
        <w:rPr>
          <w:rFonts w:ascii="Arial" w:hAnsi="Arial" w:cs="Arial"/>
        </w:rPr>
        <w:t>(s)</w:t>
      </w:r>
      <w:r>
        <w:rPr>
          <w:rFonts w:ascii="Arial" w:hAnsi="Arial" w:cs="Arial"/>
        </w:rPr>
        <w:t xml:space="preserve"> vencedora</w:t>
      </w:r>
      <w:r w:rsidR="002B10C3">
        <w:rPr>
          <w:rFonts w:ascii="Arial" w:hAnsi="Arial" w:cs="Arial"/>
        </w:rPr>
        <w:t>(s)</w:t>
      </w:r>
      <w:r>
        <w:rPr>
          <w:rFonts w:ascii="Arial" w:hAnsi="Arial" w:cs="Arial"/>
        </w:rPr>
        <w:t>, sendo-lhe adjudicado o objeto do certame.</w:t>
      </w:r>
    </w:p>
    <w:p w:rsidR="00C863BF" w:rsidRDefault="00C863BF" w:rsidP="00C863BF">
      <w:pPr>
        <w:jc w:val="both"/>
        <w:rPr>
          <w:rFonts w:ascii="Arial" w:hAnsi="Arial" w:cs="Arial"/>
        </w:rPr>
      </w:pPr>
      <w:r>
        <w:rPr>
          <w:rFonts w:ascii="Arial" w:hAnsi="Arial" w:cs="Arial"/>
        </w:rPr>
        <w:t>16.13- Se a oferta não for aceitável ou se a licitante desatende</w:t>
      </w:r>
      <w:r w:rsidR="002B10C3">
        <w:rPr>
          <w:rFonts w:ascii="Arial" w:hAnsi="Arial" w:cs="Arial"/>
        </w:rPr>
        <w:t xml:space="preserve">r às exigências </w:t>
      </w:r>
      <w:proofErr w:type="spellStart"/>
      <w:r w:rsidR="002B10C3">
        <w:rPr>
          <w:rFonts w:ascii="Arial" w:hAnsi="Arial" w:cs="Arial"/>
        </w:rPr>
        <w:t>habiltatórias</w:t>
      </w:r>
      <w:proofErr w:type="spellEnd"/>
      <w:r w:rsidR="002B10C3">
        <w:rPr>
          <w:rFonts w:ascii="Arial" w:hAnsi="Arial" w:cs="Arial"/>
        </w:rPr>
        <w:t>, a Pregoeira</w:t>
      </w:r>
      <w:r>
        <w:rPr>
          <w:rFonts w:ascii="Arial" w:hAnsi="Arial" w:cs="Arial"/>
        </w:rPr>
        <w:t xml:space="preserve">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w:t>
      </w:r>
      <w:r>
        <w:rPr>
          <w:rFonts w:ascii="Arial" w:hAnsi="Arial" w:cs="Arial"/>
        </w:rPr>
        <w:lastRenderedPageBreak/>
        <w:t>atenda ao edital, sendo a respectiva licitante declarada vencedora e a el</w:t>
      </w:r>
      <w:r w:rsidR="002B10C3">
        <w:rPr>
          <w:rFonts w:ascii="Arial" w:hAnsi="Arial" w:cs="Arial"/>
        </w:rPr>
        <w:t>a adjudicados o fornecimento do</w:t>
      </w:r>
      <w:r>
        <w:rPr>
          <w:rFonts w:ascii="Arial" w:hAnsi="Arial" w:cs="Arial"/>
        </w:rPr>
        <w:t xml:space="preserve"> </w:t>
      </w:r>
      <w:r w:rsidR="002B10C3">
        <w:rPr>
          <w:rFonts w:ascii="Arial" w:hAnsi="Arial" w:cs="Arial"/>
        </w:rPr>
        <w:t>serviço</w:t>
      </w:r>
      <w:r>
        <w:rPr>
          <w:rFonts w:ascii="Arial" w:hAnsi="Arial" w:cs="Arial"/>
        </w:rPr>
        <w:t>.</w:t>
      </w:r>
    </w:p>
    <w:p w:rsidR="00C863BF" w:rsidRDefault="00C863BF" w:rsidP="00C863BF">
      <w:pPr>
        <w:jc w:val="both"/>
        <w:rPr>
          <w:rFonts w:ascii="Arial" w:hAnsi="Arial" w:cs="Arial"/>
        </w:rPr>
      </w:pPr>
      <w:r>
        <w:rPr>
          <w:rFonts w:ascii="Arial" w:hAnsi="Arial" w:cs="Arial"/>
        </w:rPr>
        <w:t>16.14- Nas situações previst</w:t>
      </w:r>
      <w:r w:rsidR="002B10C3">
        <w:rPr>
          <w:rFonts w:ascii="Arial" w:hAnsi="Arial" w:cs="Arial"/>
        </w:rPr>
        <w:t>as nos subitens 16.11 e 16.13, a Pregoeira</w:t>
      </w:r>
      <w:r>
        <w:rPr>
          <w:rFonts w:ascii="Arial" w:hAnsi="Arial" w:cs="Arial"/>
        </w:rPr>
        <w:t xml:space="preserve"> poderá negociar diretamente com o proponente para que seja obtido preço melhor.</w:t>
      </w:r>
    </w:p>
    <w:p w:rsidR="00C863BF" w:rsidRDefault="00C863BF" w:rsidP="00C863BF">
      <w:pPr>
        <w:jc w:val="both"/>
        <w:rPr>
          <w:rFonts w:ascii="Arial" w:hAnsi="Arial" w:cs="Arial"/>
        </w:rPr>
      </w:pPr>
      <w:r>
        <w:rPr>
          <w:rFonts w:ascii="Arial" w:hAnsi="Arial" w:cs="Arial"/>
        </w:rPr>
        <w:t xml:space="preserve">16.15- Todos os documentos serão colocados </w:t>
      </w:r>
      <w:r w:rsidR="002B10C3">
        <w:rPr>
          <w:rFonts w:ascii="Arial" w:hAnsi="Arial" w:cs="Arial"/>
        </w:rPr>
        <w:t>à</w:t>
      </w:r>
      <w:r>
        <w:rPr>
          <w:rFonts w:ascii="Arial" w:hAnsi="Arial" w:cs="Arial"/>
        </w:rPr>
        <w:t xml:space="preserve"> disposição dos presentes para livre exame e rubrica.</w:t>
      </w:r>
    </w:p>
    <w:p w:rsidR="00C863BF" w:rsidRDefault="00C863BF" w:rsidP="00C863BF">
      <w:pPr>
        <w:jc w:val="both"/>
        <w:rPr>
          <w:rFonts w:ascii="Arial" w:hAnsi="Arial" w:cs="Arial"/>
        </w:rPr>
      </w:pPr>
      <w:r>
        <w:rPr>
          <w:rFonts w:ascii="Arial" w:hAnsi="Arial" w:cs="Arial"/>
        </w:rPr>
        <w:t>16.16- Declarado o vencedor, qualquer licitante poderá manifestar imediata e motiva</w:t>
      </w:r>
      <w:r w:rsidR="002B10C3">
        <w:rPr>
          <w:rFonts w:ascii="Arial" w:hAnsi="Arial" w:cs="Arial"/>
        </w:rPr>
        <w:t>da</w:t>
      </w:r>
      <w:r>
        <w:rPr>
          <w:rFonts w:ascii="Arial" w:hAnsi="Arial" w:cs="Arial"/>
        </w:rPr>
        <w:t>mente a intenção de recorrer, cuja síntese será lavrada em ata, sendo concedido o prazo de 03</w:t>
      </w:r>
      <w:r w:rsidR="00BC4EC3">
        <w:rPr>
          <w:rFonts w:ascii="Arial" w:hAnsi="Arial" w:cs="Arial"/>
        </w:rPr>
        <w:t xml:space="preserve"> </w:t>
      </w:r>
      <w:r>
        <w:rPr>
          <w:rFonts w:ascii="Arial" w:hAnsi="Arial" w:cs="Arial"/>
        </w:rPr>
        <w:t xml:space="preserve">(três) dias para apresentação </w:t>
      </w:r>
      <w:r w:rsidR="00BC4EC3">
        <w:rPr>
          <w:rFonts w:ascii="Arial" w:hAnsi="Arial" w:cs="Arial"/>
        </w:rPr>
        <w:t>das razões do recurso, ficando o</w:t>
      </w:r>
      <w:r>
        <w:rPr>
          <w:rFonts w:ascii="Arial" w:hAnsi="Arial" w:cs="Arial"/>
        </w:rPr>
        <w:t>s demais licitantes, desde logo,</w:t>
      </w:r>
      <w:r w:rsidR="006302ED">
        <w:rPr>
          <w:rFonts w:ascii="Arial" w:hAnsi="Arial" w:cs="Arial"/>
        </w:rPr>
        <w:t xml:space="preserve"> </w:t>
      </w:r>
      <w:r>
        <w:rPr>
          <w:rFonts w:ascii="Arial" w:hAnsi="Arial" w:cs="Arial"/>
        </w:rPr>
        <w:t>intimados para apresentar contrarrazões em igual número de di</w:t>
      </w:r>
      <w:r w:rsidR="00BC4EC3">
        <w:rPr>
          <w:rFonts w:ascii="Arial" w:hAnsi="Arial" w:cs="Arial"/>
        </w:rPr>
        <w:t>as, que começarão a correr do té</w:t>
      </w:r>
      <w:r>
        <w:rPr>
          <w:rFonts w:ascii="Arial" w:hAnsi="Arial" w:cs="Arial"/>
        </w:rPr>
        <w:t>rmino do prazo do recorrente, sendo-lhes assegurada vista imediata dos autos.</w:t>
      </w:r>
    </w:p>
    <w:p w:rsidR="00C863BF" w:rsidRDefault="00C863BF" w:rsidP="00C863BF">
      <w:pPr>
        <w:jc w:val="both"/>
        <w:rPr>
          <w:rFonts w:ascii="Arial" w:hAnsi="Arial" w:cs="Arial"/>
        </w:rPr>
      </w:pPr>
      <w:r>
        <w:rPr>
          <w:rFonts w:ascii="Arial" w:hAnsi="Arial" w:cs="Arial"/>
        </w:rPr>
        <w:t>16.17-O recurso contra a decisão d</w:t>
      </w:r>
      <w:r w:rsidR="00BC4EC3">
        <w:rPr>
          <w:rFonts w:ascii="Arial" w:hAnsi="Arial" w:cs="Arial"/>
        </w:rPr>
        <w:t>a Pregoeira</w:t>
      </w:r>
      <w:r>
        <w:rPr>
          <w:rFonts w:ascii="Arial" w:hAnsi="Arial" w:cs="Arial"/>
        </w:rPr>
        <w:t xml:space="preserve"> terá efeito suspensivo.</w:t>
      </w: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w:t>
      </w:r>
      <w:r w:rsidR="00BC4EC3">
        <w:rPr>
          <w:rFonts w:ascii="Arial" w:hAnsi="Arial" w:cs="Arial"/>
        </w:rPr>
        <w:t>s</w:t>
      </w:r>
      <w:r>
        <w:rPr>
          <w:rFonts w:ascii="Arial" w:hAnsi="Arial" w:cs="Arial"/>
        </w:rPr>
        <w:t>, os envelopes, lacrad</w:t>
      </w:r>
      <w:r w:rsidR="00BC4EC3">
        <w:rPr>
          <w:rFonts w:ascii="Arial" w:hAnsi="Arial" w:cs="Arial"/>
        </w:rPr>
        <w:t>os e devidamente rubricados pela Pregoeira</w:t>
      </w:r>
      <w:r>
        <w:rPr>
          <w:rFonts w:ascii="Arial" w:hAnsi="Arial" w:cs="Arial"/>
        </w:rPr>
        <w:t xml:space="preserve"> e pelos representantes crede</w:t>
      </w:r>
      <w:r w:rsidR="00BC4EC3">
        <w:rPr>
          <w:rFonts w:ascii="Arial" w:hAnsi="Arial" w:cs="Arial"/>
        </w:rPr>
        <w:t>nciados, ficarão sob a guarda da Pregoeira</w:t>
      </w:r>
      <w:r>
        <w:rPr>
          <w:rFonts w:ascii="Arial" w:hAnsi="Arial" w:cs="Arial"/>
        </w:rPr>
        <w:t>, se</w:t>
      </w:r>
      <w:r w:rsidR="00BC4EC3">
        <w:rPr>
          <w:rFonts w:ascii="Arial" w:hAnsi="Arial" w:cs="Arial"/>
        </w:rPr>
        <w:t>n</w:t>
      </w:r>
      <w:r>
        <w:rPr>
          <w:rFonts w:ascii="Arial" w:hAnsi="Arial" w:cs="Arial"/>
        </w:rPr>
        <w:t>do exibidos aos licitantes na reabertura da sessão ou na nova sessão previamente marcada para prosseguimento dos trabalhos.</w:t>
      </w: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Pr>
          <w:rFonts w:ascii="Arial" w:hAnsi="Arial" w:cs="Arial"/>
        </w:rPr>
        <w:t xml:space="preserve">5 (cinco) </w:t>
      </w:r>
      <w:r>
        <w:rPr>
          <w:rFonts w:ascii="Arial" w:hAnsi="Arial" w:cs="Arial"/>
        </w:rPr>
        <w:t xml:space="preserve">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rPr>
      </w:pPr>
      <w:r>
        <w:rPr>
          <w:rFonts w:ascii="Arial" w:hAnsi="Arial" w:cs="Arial"/>
        </w:rPr>
        <w:t xml:space="preserve">17.1- As despesas decorrentes para a </w:t>
      </w:r>
      <w:r w:rsidR="0000488C">
        <w:rPr>
          <w:rFonts w:ascii="Arial" w:hAnsi="Arial" w:cs="Arial"/>
          <w:bCs/>
        </w:rPr>
        <w:t>contratação dos serviços</w:t>
      </w:r>
      <w:r>
        <w:rPr>
          <w:rFonts w:ascii="Arial" w:hAnsi="Arial" w:cs="Arial"/>
        </w:rPr>
        <w:t>, objetos desta licitação, correrão po</w:t>
      </w:r>
      <w:r w:rsidR="006302ED">
        <w:rPr>
          <w:rFonts w:ascii="Arial" w:hAnsi="Arial" w:cs="Arial"/>
        </w:rPr>
        <w:t>r conta das dotações</w:t>
      </w:r>
      <w:r w:rsidR="009F7555">
        <w:rPr>
          <w:rFonts w:ascii="Arial" w:hAnsi="Arial" w:cs="Arial"/>
        </w:rPr>
        <w:t xml:space="preserve"> consignadas no</w:t>
      </w:r>
      <w:r w:rsidR="0000488C">
        <w:rPr>
          <w:rFonts w:ascii="Arial" w:hAnsi="Arial" w:cs="Arial"/>
        </w:rPr>
        <w:t xml:space="preserve"> </w:t>
      </w:r>
      <w:r w:rsidR="009178E4">
        <w:rPr>
          <w:rFonts w:ascii="Arial" w:hAnsi="Arial" w:cs="Arial"/>
        </w:rPr>
        <w:t>termo de referência.</w:t>
      </w:r>
    </w:p>
    <w:p w:rsidR="00C863BF" w:rsidRDefault="00C863BF" w:rsidP="00C863BF">
      <w:pPr>
        <w:jc w:val="both"/>
        <w:rPr>
          <w:rFonts w:ascii="Arial" w:hAnsi="Arial" w:cs="Arial"/>
        </w:rPr>
      </w:pPr>
      <w:r>
        <w:rPr>
          <w:rFonts w:ascii="Arial" w:hAnsi="Arial" w:cs="Arial"/>
        </w:rPr>
        <w:t>17.2</w:t>
      </w:r>
      <w:r w:rsidR="009178E4">
        <w:rPr>
          <w:rFonts w:ascii="Arial" w:hAnsi="Arial" w:cs="Arial"/>
        </w:rPr>
        <w:t>-</w:t>
      </w:r>
      <w:r>
        <w:rPr>
          <w:rFonts w:ascii="Arial" w:hAnsi="Arial" w:cs="Arial"/>
        </w:rPr>
        <w:t xml:space="preserve">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r>
        <w:rPr>
          <w:rFonts w:ascii="Arial" w:hAnsi="Arial" w:cs="Arial"/>
        </w:rPr>
        <w:t>17.3- A apresent</w:t>
      </w:r>
      <w:r w:rsidR="009178E4">
        <w:rPr>
          <w:rFonts w:ascii="Arial" w:hAnsi="Arial" w:cs="Arial"/>
        </w:rPr>
        <w:t>ação da proposta pela licitante</w:t>
      </w:r>
      <w:r>
        <w:rPr>
          <w:rFonts w:ascii="Arial" w:hAnsi="Arial" w:cs="Arial"/>
        </w:rPr>
        <w:t xml:space="preserv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r>
        <w:rPr>
          <w:rFonts w:ascii="Arial" w:hAnsi="Arial" w:cs="Arial"/>
        </w:rPr>
        <w:t>17.4- Uma vez iniciada a sessão, após o credenciamento</w:t>
      </w:r>
      <w:r w:rsidR="005E408B">
        <w:rPr>
          <w:rFonts w:ascii="Arial" w:hAnsi="Arial" w:cs="Arial"/>
        </w:rPr>
        <w:t>,</w:t>
      </w:r>
      <w:r>
        <w:rPr>
          <w:rFonts w:ascii="Arial" w:hAnsi="Arial" w:cs="Arial"/>
        </w:rPr>
        <w:t xml:space="preserve"> não serão admitidas à licitação as participantes retardatárias.</w:t>
      </w: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w:t>
      </w:r>
      <w:r w:rsidR="005E408B">
        <w:rPr>
          <w:rFonts w:ascii="Arial" w:hAnsi="Arial" w:cs="Arial"/>
        </w:rPr>
        <w:t>a</w:t>
      </w:r>
      <w:r>
        <w:rPr>
          <w:rFonts w:ascii="Arial" w:hAnsi="Arial" w:cs="Arial"/>
        </w:rPr>
        <w:t xml:space="preserve"> Pregoeir</w:t>
      </w:r>
      <w:r w:rsidR="005E408B">
        <w:rPr>
          <w:rFonts w:ascii="Arial" w:hAnsi="Arial" w:cs="Arial"/>
        </w:rPr>
        <w:t xml:space="preserve">a, </w:t>
      </w:r>
      <w:r>
        <w:rPr>
          <w:rFonts w:ascii="Arial" w:hAnsi="Arial" w:cs="Arial"/>
        </w:rPr>
        <w:t>pela equipe de apoio e pelos representantes credenciados.</w:t>
      </w:r>
    </w:p>
    <w:p w:rsidR="00C863BF" w:rsidRDefault="00C863BF" w:rsidP="00C863BF">
      <w:pPr>
        <w:jc w:val="both"/>
        <w:rPr>
          <w:rFonts w:ascii="Arial" w:hAnsi="Arial" w:cs="Arial"/>
        </w:rPr>
      </w:pPr>
      <w:r>
        <w:rPr>
          <w:rFonts w:ascii="Arial" w:hAnsi="Arial" w:cs="Arial"/>
        </w:rPr>
        <w:t>17.6- Só terão direito a usar as palavra</w:t>
      </w:r>
      <w:r w:rsidR="005E408B">
        <w:rPr>
          <w:rFonts w:ascii="Arial" w:hAnsi="Arial" w:cs="Arial"/>
        </w:rPr>
        <w:t>s</w:t>
      </w:r>
      <w:r>
        <w:rPr>
          <w:rFonts w:ascii="Arial" w:hAnsi="Arial" w:cs="Arial"/>
        </w:rPr>
        <w:t>, rubricar a documentação e as propostas, apresentar reclamações ou recurso e assinar atas, as licitantes ou seu</w:t>
      </w:r>
      <w:r w:rsidR="005E408B">
        <w:rPr>
          <w:rFonts w:ascii="Arial" w:hAnsi="Arial" w:cs="Arial"/>
        </w:rPr>
        <w:t>s representantes credenciados, a Pregoeira</w:t>
      </w:r>
      <w:r>
        <w:rPr>
          <w:rFonts w:ascii="Arial" w:hAnsi="Arial" w:cs="Arial"/>
        </w:rPr>
        <w:t xml:space="preserve"> e a equipe de apoio.</w:t>
      </w:r>
    </w:p>
    <w:p w:rsidR="00C863BF" w:rsidRDefault="00C863BF" w:rsidP="00C863BF">
      <w:pPr>
        <w:jc w:val="both"/>
        <w:rPr>
          <w:rFonts w:ascii="Arial" w:hAnsi="Arial" w:cs="Arial"/>
        </w:rPr>
      </w:pPr>
      <w:r>
        <w:rPr>
          <w:rFonts w:ascii="Arial" w:hAnsi="Arial" w:cs="Arial"/>
        </w:rPr>
        <w:t xml:space="preserve">17.7- Em nenhuma hipótese será concedido prazo para apresentação de documentos e propostas exigidos no edital e não apresentados na </w:t>
      </w:r>
      <w:r w:rsidR="005E408B">
        <w:rPr>
          <w:rFonts w:ascii="Arial" w:hAnsi="Arial" w:cs="Arial"/>
        </w:rPr>
        <w:t>sessão</w:t>
      </w:r>
      <w:r>
        <w:rPr>
          <w:rFonts w:ascii="Arial" w:hAnsi="Arial" w:cs="Arial"/>
        </w:rPr>
        <w:t>, com exceção da</w:t>
      </w:r>
      <w:r w:rsidR="005E408B">
        <w:rPr>
          <w:rFonts w:ascii="Arial" w:hAnsi="Arial" w:cs="Arial"/>
        </w:rPr>
        <w:t>s</w:t>
      </w:r>
      <w:r>
        <w:rPr>
          <w:rFonts w:ascii="Arial" w:hAnsi="Arial" w:cs="Arial"/>
        </w:rPr>
        <w:t xml:space="preserve"> microempresas e das empresas de pequeno porte, que terão assegurado o prazo de </w:t>
      </w:r>
      <w:r w:rsidR="005E408B">
        <w:rPr>
          <w:rFonts w:ascii="Arial" w:hAnsi="Arial" w:cs="Arial"/>
        </w:rPr>
        <w:t xml:space="preserve">5 (cinco) dias úteis, prorrogáveis por igual período </w:t>
      </w:r>
      <w:r>
        <w:rPr>
          <w:rFonts w:ascii="Arial" w:hAnsi="Arial" w:cs="Arial"/>
        </w:rPr>
        <w:t>para</w:t>
      </w:r>
      <w:r w:rsidR="005E408B">
        <w:rPr>
          <w:rFonts w:ascii="Arial" w:hAnsi="Arial" w:cs="Arial"/>
        </w:rPr>
        <w:t xml:space="preserve"> regularização da documentação</w:t>
      </w:r>
      <w:r>
        <w:rPr>
          <w:rFonts w:ascii="Arial" w:hAnsi="Arial" w:cs="Arial"/>
        </w:rPr>
        <w:t>, conforme art. 43, parágrafo 1º da LCP 123/06.</w:t>
      </w:r>
    </w:p>
    <w:p w:rsidR="00C863BF" w:rsidRDefault="000A76EF" w:rsidP="00C863BF">
      <w:pPr>
        <w:jc w:val="both"/>
        <w:rPr>
          <w:rFonts w:ascii="Arial" w:hAnsi="Arial" w:cs="Arial"/>
        </w:rPr>
      </w:pPr>
      <w:r>
        <w:rPr>
          <w:rFonts w:ascii="Arial" w:hAnsi="Arial" w:cs="Arial"/>
        </w:rPr>
        <w:t>17.8</w:t>
      </w:r>
      <w:r w:rsidR="00C863BF">
        <w:rPr>
          <w:rFonts w:ascii="Arial" w:hAnsi="Arial" w:cs="Arial"/>
        </w:rPr>
        <w:t xml:space="preserve">- Servidores Municipais assim considerados aqueles do artigo 84, </w:t>
      </w:r>
      <w:r w:rsidR="002468C6">
        <w:rPr>
          <w:rFonts w:ascii="Arial" w:hAnsi="Arial" w:cs="Arial"/>
        </w:rPr>
        <w:t>‘’ caput</w:t>
      </w:r>
      <w:r w:rsidR="00C863BF">
        <w:rPr>
          <w:rFonts w:ascii="Arial" w:hAnsi="Arial" w:cs="Arial"/>
        </w:rPr>
        <w:t xml:space="preserve">’’ e parágrafo 1º, da Lei nº 8.666/93, estarão impedidos de participar deste certame licitatório, (tanto como cargo Comissionado do </w:t>
      </w:r>
      <w:r w:rsidR="002468C6">
        <w:rPr>
          <w:rFonts w:ascii="Arial" w:hAnsi="Arial" w:cs="Arial"/>
        </w:rPr>
        <w:t>Município ou</w:t>
      </w:r>
      <w:r w:rsidR="00C863BF">
        <w:rPr>
          <w:rFonts w:ascii="Arial" w:hAnsi="Arial" w:cs="Arial"/>
        </w:rPr>
        <w:t xml:space="preserve"> como do quadro de funcionários desta)</w:t>
      </w:r>
      <w:r w:rsidR="005E408B">
        <w:rPr>
          <w:rFonts w:ascii="Arial" w:hAnsi="Arial" w:cs="Arial"/>
        </w:rPr>
        <w:t>, por determinação do artigo 9º</w:t>
      </w:r>
      <w:r w:rsidR="00C863BF">
        <w:rPr>
          <w:rFonts w:ascii="Arial" w:hAnsi="Arial" w:cs="Arial"/>
        </w:rPr>
        <w:t>, inciso III, da Lei nº. 8.666/93.</w:t>
      </w:r>
    </w:p>
    <w:p w:rsidR="00C863BF" w:rsidRDefault="000A76EF" w:rsidP="00C863BF">
      <w:pPr>
        <w:jc w:val="both"/>
        <w:rPr>
          <w:rFonts w:ascii="Arial" w:hAnsi="Arial" w:cs="Arial"/>
        </w:rPr>
      </w:pPr>
      <w:r>
        <w:rPr>
          <w:rFonts w:ascii="Arial" w:hAnsi="Arial" w:cs="Arial"/>
        </w:rPr>
        <w:t>17.9</w:t>
      </w:r>
      <w:r w:rsidR="00C863BF">
        <w:rPr>
          <w:rFonts w:ascii="Arial" w:hAnsi="Arial" w:cs="Arial"/>
        </w:rPr>
        <w:t>- Todos os documentos deverão ser apresentados, se possível, em folha tamanho A4.</w:t>
      </w:r>
    </w:p>
    <w:p w:rsidR="00C863BF" w:rsidRDefault="000A76EF" w:rsidP="00C863BF">
      <w:pPr>
        <w:jc w:val="both"/>
        <w:rPr>
          <w:rFonts w:ascii="Arial" w:hAnsi="Arial" w:cs="Arial"/>
        </w:rPr>
      </w:pPr>
      <w:r>
        <w:rPr>
          <w:rFonts w:ascii="Arial" w:hAnsi="Arial" w:cs="Arial"/>
        </w:rPr>
        <w:t>17.10</w:t>
      </w:r>
      <w:r w:rsidR="00C863BF">
        <w:rPr>
          <w:rFonts w:ascii="Arial" w:hAnsi="Arial" w:cs="Arial"/>
        </w:rPr>
        <w:t>- O processo licitatório encontra-se à disposição dos interessados no setor de Licitações do Município de Janaúba, sem cu</w:t>
      </w:r>
      <w:r w:rsidR="005E408B">
        <w:rPr>
          <w:rFonts w:ascii="Arial" w:hAnsi="Arial" w:cs="Arial"/>
        </w:rPr>
        <w:t>stos, no horário das 13h00 às 18h00</w:t>
      </w:r>
      <w:r w:rsidR="00C863BF">
        <w:rPr>
          <w:rFonts w:ascii="Arial" w:hAnsi="Arial" w:cs="Arial"/>
        </w:rPr>
        <w:t xml:space="preserve"> de segunda a sexta feira, quando dias úteis.</w:t>
      </w: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5321EB">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5321EB">
      <w:pPr>
        <w:numPr>
          <w:ilvl w:val="0"/>
          <w:numId w:val="2"/>
        </w:numPr>
        <w:jc w:val="both"/>
        <w:rPr>
          <w:rFonts w:ascii="Arial" w:hAnsi="Arial" w:cs="Arial"/>
        </w:rPr>
      </w:pPr>
      <w:r>
        <w:rPr>
          <w:rFonts w:ascii="Arial" w:hAnsi="Arial" w:cs="Arial"/>
        </w:rPr>
        <w:lastRenderedPageBreak/>
        <w:t>Anexo II: Modelo de Credenciamento;</w:t>
      </w:r>
    </w:p>
    <w:p w:rsidR="00C863BF" w:rsidRDefault="00C863BF" w:rsidP="005321EB">
      <w:pPr>
        <w:numPr>
          <w:ilvl w:val="0"/>
          <w:numId w:val="2"/>
        </w:numPr>
        <w:jc w:val="both"/>
        <w:rPr>
          <w:rFonts w:ascii="Arial" w:hAnsi="Arial" w:cs="Arial"/>
        </w:rPr>
      </w:pPr>
      <w:r>
        <w:rPr>
          <w:rFonts w:ascii="Arial" w:hAnsi="Arial" w:cs="Arial"/>
        </w:rPr>
        <w:t>Anexo III: Modelo da Proposta de Preços;</w:t>
      </w:r>
    </w:p>
    <w:p w:rsidR="00C863BF" w:rsidRDefault="00C863BF" w:rsidP="005321EB">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5321EB">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5321EB">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5321EB">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5321EB">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5321EB">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5321EB">
      <w:pPr>
        <w:numPr>
          <w:ilvl w:val="0"/>
          <w:numId w:val="2"/>
        </w:numPr>
        <w:jc w:val="both"/>
        <w:rPr>
          <w:rFonts w:ascii="Arial" w:hAnsi="Arial" w:cs="Arial"/>
          <w:bCs/>
        </w:rPr>
      </w:pPr>
      <w:r>
        <w:rPr>
          <w:rFonts w:ascii="Arial" w:hAnsi="Arial" w:cs="Arial"/>
          <w:bCs/>
        </w:rPr>
        <w:t>Anexo X</w:t>
      </w:r>
      <w:r w:rsidR="005E408B">
        <w:rPr>
          <w:rFonts w:ascii="Arial" w:hAnsi="Arial" w:cs="Arial"/>
          <w:bCs/>
        </w:rPr>
        <w:t>:</w:t>
      </w:r>
      <w:r w:rsidR="000C639C">
        <w:rPr>
          <w:rFonts w:ascii="Arial" w:hAnsi="Arial" w:cs="Arial"/>
          <w:bCs/>
        </w:rPr>
        <w:t xml:space="preserve"> </w:t>
      </w:r>
      <w:r w:rsidR="00913305">
        <w:rPr>
          <w:rFonts w:ascii="Arial" w:hAnsi="Arial" w:cs="Arial"/>
          <w:bCs/>
        </w:rPr>
        <w:t>Termo de Referência</w:t>
      </w:r>
    </w:p>
    <w:p w:rsidR="00EC2571" w:rsidRDefault="00913305" w:rsidP="005321EB">
      <w:pPr>
        <w:numPr>
          <w:ilvl w:val="0"/>
          <w:numId w:val="2"/>
        </w:numPr>
        <w:jc w:val="both"/>
        <w:rPr>
          <w:rFonts w:ascii="Arial" w:hAnsi="Arial" w:cs="Arial"/>
          <w:bCs/>
        </w:rPr>
      </w:pPr>
      <w:r>
        <w:rPr>
          <w:rFonts w:ascii="Arial" w:hAnsi="Arial" w:cs="Arial"/>
          <w:bCs/>
        </w:rPr>
        <w:t>Anexo XI</w:t>
      </w:r>
      <w:r w:rsidR="005E408B">
        <w:rPr>
          <w:rFonts w:ascii="Arial" w:hAnsi="Arial" w:cs="Arial"/>
          <w:bCs/>
        </w:rPr>
        <w:t>:</w:t>
      </w:r>
      <w:r w:rsidR="00EC2571">
        <w:rPr>
          <w:rFonts w:ascii="Arial" w:hAnsi="Arial" w:cs="Arial"/>
          <w:bCs/>
        </w:rPr>
        <w:t xml:space="preserve"> Minuta de Contrato</w:t>
      </w: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0A76EF">
        <w:t>07 de Junh</w:t>
      </w:r>
      <w:r w:rsidR="00674330">
        <w:t>o</w:t>
      </w:r>
      <w:r w:rsidR="00C863BF">
        <w:t xml:space="preserve"> de </w:t>
      </w:r>
      <w:r w:rsidR="005E408B">
        <w:t>2021</w:t>
      </w:r>
      <w:r w:rsidR="00C863BF">
        <w:t>.</w:t>
      </w:r>
    </w:p>
    <w:p w:rsidR="00C863BF" w:rsidRDefault="00C863BF" w:rsidP="00C863BF">
      <w:pPr>
        <w:pStyle w:val="Corpodetexto"/>
        <w:jc w:val="center"/>
      </w:pPr>
    </w:p>
    <w:p w:rsidR="000A76EF" w:rsidRDefault="000A76EF" w:rsidP="00C863BF">
      <w:pPr>
        <w:pStyle w:val="Corpodetexto"/>
        <w:jc w:val="center"/>
      </w:pPr>
    </w:p>
    <w:p w:rsidR="00C863BF" w:rsidRDefault="00A52F5D" w:rsidP="00A52F5D">
      <w:pPr>
        <w:pStyle w:val="Corpodetexto"/>
        <w:tabs>
          <w:tab w:val="left" w:pos="3855"/>
        </w:tabs>
      </w:pPr>
      <w:r>
        <w:tab/>
      </w:r>
    </w:p>
    <w:p w:rsidR="005E408B" w:rsidRDefault="005E408B" w:rsidP="00C863BF">
      <w:pPr>
        <w:pStyle w:val="Corpodetexto"/>
      </w:pPr>
    </w:p>
    <w:p w:rsidR="00C863BF" w:rsidRPr="00322752" w:rsidRDefault="005E408B" w:rsidP="00C863BF">
      <w:pPr>
        <w:pStyle w:val="Corpodetexto"/>
        <w:jc w:val="center"/>
        <w:rPr>
          <w:b/>
        </w:rPr>
      </w:pPr>
      <w:r>
        <w:rPr>
          <w:b/>
        </w:rPr>
        <w:t>Tamiris Greycielle de Paula Borges</w:t>
      </w:r>
    </w:p>
    <w:p w:rsidR="007C746D" w:rsidRDefault="005E408B" w:rsidP="00A52F5D">
      <w:pPr>
        <w:pStyle w:val="Corpodetexto"/>
        <w:jc w:val="center"/>
        <w:rPr>
          <w:b/>
        </w:rPr>
      </w:pPr>
      <w:r>
        <w:rPr>
          <w:b/>
        </w:rPr>
        <w:t>Assessora Especial em Licitações</w:t>
      </w:r>
    </w:p>
    <w:p w:rsidR="000A76EF" w:rsidRDefault="000A76EF" w:rsidP="00A52F5D">
      <w:pPr>
        <w:pStyle w:val="Corpodetexto"/>
        <w:jc w:val="center"/>
        <w:rPr>
          <w:b/>
        </w:rPr>
      </w:pPr>
    </w:p>
    <w:p w:rsidR="000A76EF" w:rsidRDefault="000A76EF" w:rsidP="00A52F5D">
      <w:pPr>
        <w:pStyle w:val="Corpodetexto"/>
        <w:jc w:val="center"/>
        <w:rPr>
          <w:b/>
        </w:rPr>
      </w:pPr>
    </w:p>
    <w:p w:rsidR="000A76EF" w:rsidRDefault="000A76EF" w:rsidP="00A52F5D">
      <w:pPr>
        <w:pStyle w:val="Corpodetexto"/>
        <w:jc w:val="center"/>
        <w:rPr>
          <w:b/>
        </w:rPr>
      </w:pPr>
    </w:p>
    <w:p w:rsidR="000A76EF" w:rsidRDefault="000A76EF" w:rsidP="00A52F5D">
      <w:pPr>
        <w:pStyle w:val="Corpodetexto"/>
        <w:jc w:val="center"/>
        <w:rPr>
          <w:b/>
        </w:rPr>
      </w:pPr>
    </w:p>
    <w:p w:rsidR="000A76EF" w:rsidRDefault="000A76EF" w:rsidP="00A52F5D">
      <w:pPr>
        <w:pStyle w:val="Corpodetexto"/>
        <w:jc w:val="center"/>
        <w:rPr>
          <w:b/>
        </w:rPr>
      </w:pPr>
    </w:p>
    <w:p w:rsidR="000A76EF" w:rsidRDefault="000A76EF" w:rsidP="00A52F5D">
      <w:pPr>
        <w:pStyle w:val="Corpodetexto"/>
        <w:jc w:val="center"/>
        <w:rPr>
          <w:b/>
        </w:rPr>
      </w:pPr>
    </w:p>
    <w:p w:rsidR="000A76EF" w:rsidRDefault="000A76EF" w:rsidP="00A52F5D">
      <w:pPr>
        <w:pStyle w:val="Corpodetexto"/>
        <w:jc w:val="center"/>
        <w:rPr>
          <w:b/>
        </w:rPr>
      </w:pPr>
    </w:p>
    <w:p w:rsidR="000A76EF" w:rsidRDefault="000A76EF" w:rsidP="00A52F5D">
      <w:pPr>
        <w:pStyle w:val="Corpodetexto"/>
        <w:jc w:val="center"/>
        <w:rPr>
          <w:b/>
        </w:rPr>
      </w:pPr>
    </w:p>
    <w:p w:rsidR="000A76EF" w:rsidRDefault="000A76EF"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8373BC" w:rsidRDefault="008373BC" w:rsidP="00A52F5D">
      <w:pPr>
        <w:pStyle w:val="Corpodetexto"/>
        <w:jc w:val="center"/>
        <w:rPr>
          <w:b/>
        </w:rPr>
      </w:pPr>
    </w:p>
    <w:p w:rsidR="000A76EF" w:rsidRDefault="000A76EF" w:rsidP="00A52F5D">
      <w:pPr>
        <w:pStyle w:val="Corpodetexto"/>
        <w:jc w:val="center"/>
        <w:rPr>
          <w:b/>
        </w:rPr>
      </w:pPr>
    </w:p>
    <w:p w:rsidR="000A76EF" w:rsidRDefault="000A76EF" w:rsidP="00A52F5D">
      <w:pPr>
        <w:pStyle w:val="Corpodetexto"/>
        <w:jc w:val="center"/>
        <w:rPr>
          <w:b/>
        </w:rPr>
      </w:pPr>
    </w:p>
    <w:p w:rsidR="000A76EF" w:rsidRDefault="000A76EF" w:rsidP="00A52F5D">
      <w:pPr>
        <w:pStyle w:val="Corpodetexto"/>
        <w:jc w:val="center"/>
        <w:rPr>
          <w:b/>
        </w:rPr>
      </w:pPr>
    </w:p>
    <w:p w:rsidR="000A76EF" w:rsidRDefault="000A76EF" w:rsidP="00A52F5D">
      <w:pPr>
        <w:pStyle w:val="Corpodetexto"/>
        <w:jc w:val="center"/>
        <w:rPr>
          <w:b/>
        </w:rPr>
      </w:pPr>
    </w:p>
    <w:p w:rsidR="000A76EF" w:rsidRDefault="000A76EF" w:rsidP="00A52F5D">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0A76EF" w:rsidRDefault="000A76EF" w:rsidP="000A76E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0A76EF" w:rsidRDefault="000A76EF" w:rsidP="000A76E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42</w:t>
      </w:r>
      <w:r>
        <w:rPr>
          <w:rFonts w:ascii="Arial" w:hAnsi="Arial"/>
          <w:b/>
        </w:rPr>
        <w:t>/2021</w:t>
      </w:r>
    </w:p>
    <w:p w:rsidR="000A76EF" w:rsidRDefault="000A76EF" w:rsidP="000A76EF">
      <w:pPr>
        <w:jc w:val="both"/>
        <w:rPr>
          <w:rFonts w:ascii="Arial" w:hAnsi="Arial"/>
          <w:b/>
        </w:rPr>
      </w:pPr>
      <w:r>
        <w:rPr>
          <w:rFonts w:ascii="Arial" w:hAnsi="Arial"/>
          <w:b/>
        </w:rPr>
        <w:t>N° do Processo</w:t>
      </w:r>
      <w:r>
        <w:rPr>
          <w:rFonts w:ascii="Arial" w:hAnsi="Arial"/>
          <w:b/>
        </w:rPr>
        <w:tab/>
        <w:t>: 107/2021</w:t>
      </w:r>
    </w:p>
    <w:p w:rsidR="002468C6" w:rsidRDefault="000A76EF" w:rsidP="000A76EF">
      <w:pPr>
        <w:rPr>
          <w:rFonts w:ascii="Arial" w:hAnsi="Arial"/>
          <w:b/>
        </w:rPr>
      </w:pPr>
      <w:r>
        <w:rPr>
          <w:rFonts w:ascii="Arial" w:hAnsi="Arial"/>
          <w:b/>
        </w:rPr>
        <w:t>Data da Abertura</w:t>
      </w:r>
      <w:r>
        <w:rPr>
          <w:rFonts w:ascii="Arial" w:hAnsi="Arial"/>
          <w:b/>
        </w:rPr>
        <w:tab/>
        <w:t>: 23/06/2021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2468C6" w:rsidRDefault="000A76EF" w:rsidP="00C863BF">
      <w:pPr>
        <w:jc w:val="both"/>
        <w:rPr>
          <w:rFonts w:ascii="Arial" w:hAnsi="Arial" w:cs="Arial"/>
          <w:b/>
          <w:color w:val="000000"/>
        </w:rPr>
      </w:pPr>
      <w:r>
        <w:rPr>
          <w:rFonts w:ascii="Arial" w:hAnsi="Arial" w:cs="Arial"/>
          <w:b/>
          <w:color w:val="000000"/>
        </w:rPr>
        <w:t>Locação de Tendas e Tablado para eventos</w:t>
      </w:r>
      <w:r w:rsidR="007E1596">
        <w:rPr>
          <w:rFonts w:ascii="Arial" w:hAnsi="Arial" w:cs="Arial"/>
          <w:b/>
          <w:color w:val="000000"/>
        </w:rPr>
        <w:t>.</w:t>
      </w:r>
    </w:p>
    <w:p w:rsidR="000A76EF" w:rsidRDefault="000A76EF" w:rsidP="00C863BF">
      <w:pPr>
        <w:jc w:val="both"/>
        <w:rPr>
          <w:rFonts w:ascii="Arial" w:hAnsi="Arial" w:cs="Arial"/>
          <w:b/>
        </w:rPr>
      </w:pPr>
    </w:p>
    <w:p w:rsidR="00C863BF" w:rsidRDefault="00C863BF" w:rsidP="005321EB">
      <w:pPr>
        <w:pStyle w:val="PargrafodaLista"/>
        <w:numPr>
          <w:ilvl w:val="1"/>
          <w:numId w:val="8"/>
        </w:numPr>
        <w:jc w:val="both"/>
        <w:rPr>
          <w:rFonts w:ascii="Arial" w:hAnsi="Arial" w:cs="Arial"/>
          <w:b/>
        </w:rPr>
      </w:pPr>
      <w:r w:rsidRPr="007D00E2">
        <w:rPr>
          <w:rFonts w:ascii="Arial" w:hAnsi="Arial" w:cs="Arial"/>
          <w:b/>
        </w:rPr>
        <w:t>Descrição dos Itens:</w:t>
      </w:r>
    </w:p>
    <w:p w:rsidR="008373BC" w:rsidRPr="007D00E2" w:rsidRDefault="008373BC" w:rsidP="008373BC">
      <w:pPr>
        <w:pStyle w:val="PargrafodaLista"/>
        <w:ind w:left="360"/>
        <w:jc w:val="both"/>
        <w:rPr>
          <w:rFonts w:ascii="Arial" w:hAnsi="Arial" w:cs="Arial"/>
          <w:b/>
        </w:rPr>
      </w:pPr>
    </w:p>
    <w:tbl>
      <w:tblPr>
        <w:tblW w:w="5000" w:type="pct"/>
        <w:tblLook w:val="04A0" w:firstRow="1" w:lastRow="0" w:firstColumn="1" w:lastColumn="0" w:noHBand="0" w:noVBand="1"/>
      </w:tblPr>
      <w:tblGrid>
        <w:gridCol w:w="871"/>
        <w:gridCol w:w="1965"/>
        <w:gridCol w:w="1412"/>
        <w:gridCol w:w="1860"/>
        <w:gridCol w:w="2954"/>
      </w:tblGrid>
      <w:tr w:rsidR="008373BC" w:rsidRPr="008373BC" w:rsidTr="00D9780B">
        <w:trPr>
          <w:trHeight w:val="481"/>
        </w:trPr>
        <w:tc>
          <w:tcPr>
            <w:tcW w:w="481"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b/>
                <w:bCs/>
              </w:rPr>
            </w:pPr>
            <w:r w:rsidRPr="008373BC">
              <w:rPr>
                <w:rFonts w:ascii="Arial" w:hAnsi="Arial" w:cs="Arial"/>
                <w:b/>
                <w:bCs/>
              </w:rPr>
              <w:t>Item</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b/>
                <w:bCs/>
              </w:rPr>
            </w:pPr>
            <w:r w:rsidRPr="008373BC">
              <w:rPr>
                <w:rFonts w:ascii="Arial" w:hAnsi="Arial" w:cs="Arial"/>
                <w:b/>
                <w:bCs/>
              </w:rPr>
              <w:t>Descrição</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b/>
                <w:bCs/>
              </w:rPr>
            </w:pPr>
            <w:r w:rsidRPr="008373BC">
              <w:rPr>
                <w:rFonts w:ascii="Arial" w:hAnsi="Arial" w:cs="Arial"/>
                <w:b/>
                <w:bCs/>
              </w:rPr>
              <w:t>Unidade</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b/>
                <w:bCs/>
              </w:rPr>
            </w:pPr>
            <w:r w:rsidRPr="008373BC">
              <w:rPr>
                <w:rFonts w:ascii="Arial" w:hAnsi="Arial" w:cs="Arial"/>
                <w:b/>
                <w:bCs/>
              </w:rPr>
              <w:t>Quantidade</w:t>
            </w:r>
          </w:p>
        </w:tc>
        <w:tc>
          <w:tcPr>
            <w:tcW w:w="1630"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both"/>
              <w:rPr>
                <w:rFonts w:ascii="Arial" w:hAnsi="Arial" w:cs="Arial"/>
                <w:b/>
                <w:bCs/>
              </w:rPr>
            </w:pPr>
            <w:r w:rsidRPr="008373BC">
              <w:rPr>
                <w:rFonts w:ascii="Arial" w:hAnsi="Arial" w:cs="Arial"/>
                <w:b/>
                <w:bCs/>
              </w:rPr>
              <w:t>Especificação</w:t>
            </w:r>
          </w:p>
        </w:tc>
      </w:tr>
      <w:tr w:rsidR="008373BC" w:rsidRPr="008373BC" w:rsidTr="00D9780B">
        <w:trPr>
          <w:trHeight w:val="2256"/>
        </w:trPr>
        <w:tc>
          <w:tcPr>
            <w:tcW w:w="481"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rPr>
            </w:pPr>
            <w:r w:rsidRPr="008373BC">
              <w:rPr>
                <w:rFonts w:ascii="Arial" w:hAnsi="Arial" w:cs="Arial"/>
              </w:rPr>
              <w:t>01</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rPr>
            </w:pPr>
            <w:r w:rsidRPr="008373BC">
              <w:rPr>
                <w:rFonts w:ascii="Arial" w:hAnsi="Arial" w:cs="Arial"/>
              </w:rPr>
              <w:t>Tenda 03x03</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center"/>
              <w:rPr>
                <w:rFonts w:ascii="Arial" w:hAnsi="Arial" w:cs="Arial"/>
              </w:rPr>
            </w:pPr>
            <w:r w:rsidRPr="008373BC">
              <w:rPr>
                <w:rFonts w:ascii="Arial" w:hAnsi="Arial" w:cs="Arial"/>
              </w:rPr>
              <w:t>Diária</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center"/>
              <w:rPr>
                <w:rFonts w:ascii="Arial" w:hAnsi="Arial" w:cs="Arial"/>
              </w:rPr>
            </w:pPr>
            <w:r w:rsidRPr="008373BC">
              <w:rPr>
                <w:rFonts w:ascii="Arial" w:hAnsi="Arial" w:cs="Arial"/>
              </w:rPr>
              <w:t>50</w:t>
            </w:r>
          </w:p>
        </w:tc>
        <w:tc>
          <w:tcPr>
            <w:tcW w:w="1630"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both"/>
              <w:rPr>
                <w:rFonts w:ascii="Arial" w:hAnsi="Arial" w:cs="Arial"/>
              </w:rPr>
            </w:pPr>
            <w:r w:rsidRPr="008373BC">
              <w:rPr>
                <w:rFonts w:ascii="Arial" w:hAnsi="Arial" w:cs="Arial"/>
              </w:rPr>
              <w:t xml:space="preserve">Tenda de 03 metros de largura por 03 metros de fundo, e 02 metros de altura; formato pirâmide com lona </w:t>
            </w:r>
            <w:proofErr w:type="spellStart"/>
            <w:r w:rsidRPr="008373BC">
              <w:rPr>
                <w:rFonts w:ascii="Arial" w:hAnsi="Arial" w:cs="Arial"/>
              </w:rPr>
              <w:t>anti-chamas</w:t>
            </w:r>
            <w:proofErr w:type="spellEnd"/>
            <w:r w:rsidRPr="008373BC">
              <w:rPr>
                <w:rFonts w:ascii="Arial" w:hAnsi="Arial" w:cs="Arial"/>
              </w:rPr>
              <w:t xml:space="preserve"> branca.</w:t>
            </w:r>
          </w:p>
        </w:tc>
      </w:tr>
      <w:tr w:rsidR="008373BC" w:rsidRPr="008373BC" w:rsidTr="00D9780B">
        <w:trPr>
          <w:trHeight w:val="1399"/>
        </w:trPr>
        <w:tc>
          <w:tcPr>
            <w:tcW w:w="481"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rPr>
            </w:pPr>
            <w:r w:rsidRPr="008373BC">
              <w:rPr>
                <w:rFonts w:ascii="Arial" w:hAnsi="Arial" w:cs="Arial"/>
              </w:rPr>
              <w:t>02</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rPr>
            </w:pPr>
            <w:r w:rsidRPr="008373BC">
              <w:rPr>
                <w:rFonts w:ascii="Arial" w:hAnsi="Arial" w:cs="Arial"/>
              </w:rPr>
              <w:t>Tenda 05x05</w:t>
            </w:r>
          </w:p>
          <w:p w:rsidR="008373BC" w:rsidRPr="008373BC" w:rsidRDefault="008373BC" w:rsidP="00D9780B">
            <w:pPr>
              <w:rPr>
                <w:rFonts w:ascii="Arial" w:hAnsi="Arial" w:cs="Arial"/>
              </w:rPr>
            </w:pPr>
          </w:p>
          <w:p w:rsidR="008373BC" w:rsidRPr="008373BC" w:rsidRDefault="008373BC" w:rsidP="00D9780B">
            <w:pPr>
              <w:rPr>
                <w:rFonts w:ascii="Arial" w:hAnsi="Arial" w:cs="Arial"/>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center"/>
              <w:rPr>
                <w:rFonts w:ascii="Arial" w:hAnsi="Arial" w:cs="Arial"/>
              </w:rPr>
            </w:pPr>
            <w:r w:rsidRPr="008373BC">
              <w:rPr>
                <w:rFonts w:ascii="Arial" w:hAnsi="Arial" w:cs="Arial"/>
              </w:rPr>
              <w:t>Diária</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center"/>
              <w:rPr>
                <w:rFonts w:ascii="Arial" w:hAnsi="Arial" w:cs="Arial"/>
              </w:rPr>
            </w:pPr>
            <w:r w:rsidRPr="008373BC">
              <w:rPr>
                <w:rFonts w:ascii="Arial" w:hAnsi="Arial" w:cs="Arial"/>
              </w:rPr>
              <w:t>200</w:t>
            </w:r>
          </w:p>
        </w:tc>
        <w:tc>
          <w:tcPr>
            <w:tcW w:w="1630"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both"/>
              <w:rPr>
                <w:rFonts w:ascii="Arial" w:hAnsi="Arial" w:cs="Arial"/>
              </w:rPr>
            </w:pPr>
            <w:r w:rsidRPr="008373BC">
              <w:rPr>
                <w:rFonts w:ascii="Arial" w:hAnsi="Arial" w:cs="Arial"/>
              </w:rPr>
              <w:t xml:space="preserve">Tenda 05 metros de largura por 05 metros de fundo, e 03 metros de altura; formato pirâmide com lona </w:t>
            </w:r>
            <w:proofErr w:type="spellStart"/>
            <w:r w:rsidRPr="008373BC">
              <w:rPr>
                <w:rFonts w:ascii="Arial" w:hAnsi="Arial" w:cs="Arial"/>
              </w:rPr>
              <w:t>anti-chamas</w:t>
            </w:r>
            <w:proofErr w:type="spellEnd"/>
            <w:r w:rsidRPr="008373BC">
              <w:rPr>
                <w:rFonts w:ascii="Arial" w:hAnsi="Arial" w:cs="Arial"/>
              </w:rPr>
              <w:t xml:space="preserve"> branca.</w:t>
            </w:r>
          </w:p>
        </w:tc>
      </w:tr>
      <w:tr w:rsidR="008373BC" w:rsidRPr="008373BC" w:rsidTr="00D9780B">
        <w:trPr>
          <w:trHeight w:val="315"/>
        </w:trPr>
        <w:tc>
          <w:tcPr>
            <w:tcW w:w="481"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rPr>
            </w:pPr>
            <w:r w:rsidRPr="008373BC">
              <w:rPr>
                <w:rFonts w:ascii="Arial" w:hAnsi="Arial" w:cs="Arial"/>
              </w:rPr>
              <w:t>03</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rPr>
            </w:pPr>
            <w:r w:rsidRPr="008373BC">
              <w:rPr>
                <w:rFonts w:ascii="Arial" w:hAnsi="Arial" w:cs="Arial"/>
              </w:rPr>
              <w:t>Tenda 10x10</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center"/>
              <w:rPr>
                <w:rFonts w:ascii="Arial" w:hAnsi="Arial" w:cs="Arial"/>
              </w:rPr>
            </w:pPr>
            <w:r w:rsidRPr="008373BC">
              <w:rPr>
                <w:rFonts w:ascii="Arial" w:hAnsi="Arial" w:cs="Arial"/>
              </w:rPr>
              <w:t>Diária</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center"/>
              <w:rPr>
                <w:rFonts w:ascii="Arial" w:hAnsi="Arial" w:cs="Arial"/>
              </w:rPr>
            </w:pPr>
            <w:r w:rsidRPr="008373BC">
              <w:rPr>
                <w:rFonts w:ascii="Arial" w:hAnsi="Arial" w:cs="Arial"/>
              </w:rPr>
              <w:t>50</w:t>
            </w:r>
          </w:p>
        </w:tc>
        <w:tc>
          <w:tcPr>
            <w:tcW w:w="1630"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both"/>
              <w:rPr>
                <w:rFonts w:ascii="Arial" w:hAnsi="Arial" w:cs="Arial"/>
              </w:rPr>
            </w:pPr>
            <w:r w:rsidRPr="008373BC">
              <w:rPr>
                <w:rFonts w:ascii="Arial" w:hAnsi="Arial" w:cs="Arial"/>
              </w:rPr>
              <w:t xml:space="preserve">Tenda 10 metros de largura por 10 metros de fundo e 03 metros de altura; formato pirâmide com lona </w:t>
            </w:r>
            <w:proofErr w:type="spellStart"/>
            <w:r w:rsidRPr="008373BC">
              <w:rPr>
                <w:rFonts w:ascii="Arial" w:hAnsi="Arial" w:cs="Arial"/>
              </w:rPr>
              <w:t>anti-chamas</w:t>
            </w:r>
            <w:proofErr w:type="spellEnd"/>
            <w:r w:rsidRPr="008373BC">
              <w:rPr>
                <w:rFonts w:ascii="Arial" w:hAnsi="Arial" w:cs="Arial"/>
              </w:rPr>
              <w:t xml:space="preserve"> branca.</w:t>
            </w:r>
          </w:p>
        </w:tc>
      </w:tr>
      <w:tr w:rsidR="008373BC" w:rsidRPr="008373BC" w:rsidTr="00D9780B">
        <w:trPr>
          <w:trHeight w:val="284"/>
        </w:trPr>
        <w:tc>
          <w:tcPr>
            <w:tcW w:w="481"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rPr>
            </w:pPr>
            <w:r w:rsidRPr="008373BC">
              <w:rPr>
                <w:rFonts w:ascii="Arial" w:hAnsi="Arial" w:cs="Arial"/>
              </w:rPr>
              <w:t>04</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rPr>
            </w:pPr>
            <w:r w:rsidRPr="008373BC">
              <w:rPr>
                <w:rFonts w:ascii="Arial" w:hAnsi="Arial" w:cs="Arial"/>
              </w:rPr>
              <w:t>Tablado 6x4</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center"/>
              <w:rPr>
                <w:rFonts w:ascii="Arial" w:hAnsi="Arial" w:cs="Arial"/>
              </w:rPr>
            </w:pPr>
            <w:r w:rsidRPr="008373BC">
              <w:rPr>
                <w:rFonts w:ascii="Arial" w:hAnsi="Arial" w:cs="Arial"/>
              </w:rPr>
              <w:t>Diária</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center"/>
              <w:rPr>
                <w:rFonts w:ascii="Arial" w:hAnsi="Arial" w:cs="Arial"/>
              </w:rPr>
            </w:pPr>
            <w:r w:rsidRPr="008373BC">
              <w:rPr>
                <w:rFonts w:ascii="Arial" w:hAnsi="Arial" w:cs="Arial"/>
              </w:rPr>
              <w:t>50</w:t>
            </w:r>
          </w:p>
        </w:tc>
        <w:tc>
          <w:tcPr>
            <w:tcW w:w="1630"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both"/>
              <w:rPr>
                <w:rFonts w:ascii="Arial" w:hAnsi="Arial" w:cs="Arial"/>
              </w:rPr>
            </w:pPr>
            <w:r w:rsidRPr="008373BC">
              <w:rPr>
                <w:rFonts w:ascii="Arial" w:hAnsi="Arial" w:cs="Arial"/>
              </w:rPr>
              <w:t>Tablado 06 metros de largura, 04 metros de fundo e 0,50 centímetros de altura.</w:t>
            </w:r>
          </w:p>
        </w:tc>
      </w:tr>
    </w:tbl>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7E1596" w:rsidRDefault="007E1596" w:rsidP="007D00E2">
      <w:pPr>
        <w:pStyle w:val="PargrafodaLista"/>
        <w:ind w:left="360"/>
        <w:jc w:val="both"/>
        <w:rPr>
          <w:rFonts w:ascii="Arial" w:hAnsi="Arial" w:cs="Arial"/>
          <w:b/>
        </w:rPr>
      </w:pPr>
    </w:p>
    <w:p w:rsidR="007E1596" w:rsidRDefault="007E1596" w:rsidP="007D00E2">
      <w:pPr>
        <w:pStyle w:val="PargrafodaLista"/>
        <w:ind w:left="360"/>
        <w:jc w:val="both"/>
        <w:rPr>
          <w:rFonts w:ascii="Arial" w:hAnsi="Arial" w:cs="Arial"/>
          <w:b/>
        </w:rPr>
      </w:pPr>
    </w:p>
    <w:p w:rsidR="007E1596" w:rsidRDefault="007E1596" w:rsidP="007D00E2">
      <w:pPr>
        <w:pStyle w:val="PargrafodaLista"/>
        <w:ind w:left="360"/>
        <w:jc w:val="both"/>
        <w:rPr>
          <w:rFonts w:ascii="Arial" w:hAnsi="Arial" w:cs="Arial"/>
          <w:b/>
        </w:rPr>
      </w:pPr>
    </w:p>
    <w:p w:rsidR="007E1596" w:rsidRDefault="007E1596" w:rsidP="007D00E2">
      <w:pPr>
        <w:pStyle w:val="PargrafodaLista"/>
        <w:ind w:left="360"/>
        <w:jc w:val="both"/>
        <w:rPr>
          <w:rFonts w:ascii="Arial" w:hAnsi="Arial" w:cs="Arial"/>
          <w:b/>
        </w:rPr>
      </w:pPr>
    </w:p>
    <w:p w:rsidR="007E1596" w:rsidRDefault="007E1596" w:rsidP="007D00E2">
      <w:pPr>
        <w:pStyle w:val="PargrafodaLista"/>
        <w:ind w:left="360"/>
        <w:jc w:val="both"/>
        <w:rPr>
          <w:rFonts w:ascii="Arial" w:hAnsi="Arial" w:cs="Arial"/>
          <w:b/>
        </w:rPr>
      </w:pPr>
    </w:p>
    <w:p w:rsidR="007E1596" w:rsidRDefault="007E1596" w:rsidP="007D00E2">
      <w:pPr>
        <w:pStyle w:val="PargrafodaLista"/>
        <w:ind w:left="360"/>
        <w:jc w:val="both"/>
        <w:rPr>
          <w:rFonts w:ascii="Arial" w:hAnsi="Arial" w:cs="Arial"/>
          <w:b/>
        </w:rPr>
      </w:pPr>
    </w:p>
    <w:p w:rsidR="007E1596" w:rsidRDefault="007E1596" w:rsidP="007D00E2">
      <w:pPr>
        <w:pStyle w:val="PargrafodaLista"/>
        <w:ind w:left="360"/>
        <w:jc w:val="both"/>
        <w:rPr>
          <w:rFonts w:ascii="Arial" w:hAnsi="Arial" w:cs="Arial"/>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7E1596">
        <w:rPr>
          <w:rFonts w:ascii="Arial" w:hAnsi="Arial"/>
          <w:b/>
        </w:rPr>
        <w:t>42</w:t>
      </w:r>
      <w:r>
        <w:rPr>
          <w:rFonts w:ascii="Arial" w:hAnsi="Arial"/>
          <w:b/>
        </w:rPr>
        <w:t>/</w:t>
      </w:r>
      <w:r w:rsidR="00C37D19">
        <w:rPr>
          <w:rFonts w:ascii="Arial" w:hAnsi="Arial"/>
          <w:b/>
        </w:rPr>
        <w:t>202</w:t>
      </w:r>
      <w:r w:rsidR="00A52F5D">
        <w:rPr>
          <w:rFonts w:ascii="Arial" w:hAnsi="Arial"/>
          <w:b/>
        </w:rPr>
        <w:t>1</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C863BF" w:rsidRDefault="00C863BF" w:rsidP="00C863BF">
      <w:pPr>
        <w:jc w:val="both"/>
        <w:rPr>
          <w:rFonts w:ascii="Arial" w:hAnsi="Arial" w:cs="Arial"/>
        </w:rPr>
      </w:pPr>
    </w:p>
    <w:p w:rsidR="007E1596" w:rsidRDefault="007E1596" w:rsidP="007E1596">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7E1596" w:rsidRDefault="007E1596" w:rsidP="007E1596">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42</w:t>
      </w:r>
      <w:r>
        <w:rPr>
          <w:rFonts w:ascii="Arial" w:hAnsi="Arial"/>
          <w:b/>
        </w:rPr>
        <w:t>/2021</w:t>
      </w:r>
    </w:p>
    <w:p w:rsidR="007E1596" w:rsidRDefault="007E1596" w:rsidP="007E1596">
      <w:pPr>
        <w:jc w:val="both"/>
        <w:rPr>
          <w:rFonts w:ascii="Arial" w:hAnsi="Arial"/>
          <w:b/>
        </w:rPr>
      </w:pPr>
      <w:r>
        <w:rPr>
          <w:rFonts w:ascii="Arial" w:hAnsi="Arial"/>
          <w:b/>
        </w:rPr>
        <w:t>N° do Processo</w:t>
      </w:r>
      <w:r>
        <w:rPr>
          <w:rFonts w:ascii="Arial" w:hAnsi="Arial"/>
          <w:b/>
        </w:rPr>
        <w:tab/>
        <w:t>: 107/2021</w:t>
      </w:r>
    </w:p>
    <w:p w:rsidR="007E1596" w:rsidRDefault="007E1596" w:rsidP="007E1596">
      <w:pPr>
        <w:rPr>
          <w:rFonts w:ascii="Arial" w:hAnsi="Arial"/>
          <w:b/>
        </w:rPr>
      </w:pPr>
      <w:r>
        <w:rPr>
          <w:rFonts w:ascii="Arial" w:hAnsi="Arial"/>
          <w:b/>
        </w:rPr>
        <w:t>Data da Abertura</w:t>
      </w:r>
      <w:r>
        <w:rPr>
          <w:rFonts w:ascii="Arial" w:hAnsi="Arial"/>
          <w:b/>
        </w:rPr>
        <w:tab/>
        <w:t>: 23/06/2021 09:00:00</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1 - Local de entrega:</w:t>
      </w:r>
      <w:r w:rsidR="00576704">
        <w:rPr>
          <w:rFonts w:ascii="Arial" w:hAnsi="Arial" w:cs="Arial"/>
          <w:sz w:val="18"/>
          <w:szCs w:val="18"/>
        </w:rPr>
        <w:t xml:space="preserve"> </w:t>
      </w:r>
      <w:r w:rsidR="00616799">
        <w:rPr>
          <w:rFonts w:ascii="Arial" w:hAnsi="Arial" w:cs="Arial"/>
          <w:sz w:val="18"/>
          <w:szCs w:val="18"/>
        </w:rPr>
        <w:t xml:space="preserve">Conforme determinado pela </w:t>
      </w:r>
      <w:r>
        <w:rPr>
          <w:rFonts w:ascii="Arial" w:hAnsi="Arial" w:cs="Arial"/>
          <w:sz w:val="18"/>
          <w:szCs w:val="18"/>
        </w:rPr>
        <w:t xml:space="preserve">Secretaria </w:t>
      </w:r>
      <w:r w:rsidR="00616799">
        <w:rPr>
          <w:rFonts w:ascii="Arial" w:hAnsi="Arial" w:cs="Arial"/>
          <w:sz w:val="18"/>
          <w:szCs w:val="18"/>
        </w:rPr>
        <w:t xml:space="preserve">de </w:t>
      </w:r>
      <w:r w:rsidR="007E1596">
        <w:rPr>
          <w:rFonts w:ascii="Arial" w:hAnsi="Arial" w:cs="Arial"/>
          <w:sz w:val="18"/>
          <w:szCs w:val="18"/>
        </w:rPr>
        <w:t>Administração</w:t>
      </w:r>
      <w:r w:rsidR="00616799">
        <w:rPr>
          <w:rFonts w:ascii="Arial" w:hAnsi="Arial" w:cs="Arial"/>
          <w:sz w:val="18"/>
          <w:szCs w:val="18"/>
        </w:rPr>
        <w:t>.</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Pr="00CC143C" w:rsidRDefault="00C863BF" w:rsidP="00C863BF">
      <w:pPr>
        <w:jc w:val="both"/>
        <w:rPr>
          <w:rFonts w:ascii="Arial" w:hAnsi="Arial"/>
          <w:b/>
        </w:rPr>
      </w:pPr>
      <w:r w:rsidRPr="00CC143C">
        <w:rPr>
          <w:rFonts w:ascii="Arial" w:hAnsi="Arial" w:cs="Arial"/>
          <w:b/>
          <w:sz w:val="18"/>
          <w:szCs w:val="18"/>
        </w:rPr>
        <w:t xml:space="preserve">PROC. LIC. Nº </w:t>
      </w:r>
      <w:r w:rsidR="007E1596">
        <w:rPr>
          <w:rFonts w:ascii="Arial" w:hAnsi="Arial"/>
          <w:b/>
        </w:rPr>
        <w:t>107</w:t>
      </w:r>
      <w:r w:rsidRPr="00CC143C">
        <w:rPr>
          <w:rFonts w:ascii="Arial" w:hAnsi="Arial"/>
          <w:b/>
        </w:rPr>
        <w:t>/</w:t>
      </w:r>
      <w:r w:rsidR="00576704" w:rsidRPr="00CC143C">
        <w:rPr>
          <w:rFonts w:ascii="Arial" w:hAnsi="Arial"/>
          <w:b/>
        </w:rPr>
        <w:t>2021</w:t>
      </w:r>
    </w:p>
    <w:p w:rsidR="00C863BF" w:rsidRPr="00CC143C" w:rsidRDefault="00C863BF" w:rsidP="00C863BF">
      <w:pPr>
        <w:jc w:val="both"/>
        <w:rPr>
          <w:rFonts w:ascii="Arial" w:hAnsi="Arial" w:cs="Arial"/>
          <w:b/>
          <w:sz w:val="18"/>
          <w:szCs w:val="18"/>
        </w:rPr>
      </w:pPr>
      <w:r w:rsidRPr="00CC143C">
        <w:rPr>
          <w:rFonts w:ascii="Arial" w:hAnsi="Arial" w:cs="Arial"/>
          <w:b/>
          <w:sz w:val="18"/>
          <w:szCs w:val="18"/>
        </w:rPr>
        <w:t>TIPO PRESENCIAL</w:t>
      </w:r>
      <w:r w:rsidR="00576704" w:rsidRPr="00CC143C">
        <w:rPr>
          <w:rFonts w:ascii="Arial" w:hAnsi="Arial" w:cs="Arial"/>
          <w:b/>
          <w:sz w:val="18"/>
          <w:szCs w:val="18"/>
        </w:rPr>
        <w:t xml:space="preserve"> N° </w:t>
      </w:r>
      <w:r w:rsidR="007E1596">
        <w:rPr>
          <w:rFonts w:ascii="Arial" w:hAnsi="Arial" w:cs="Arial"/>
          <w:b/>
          <w:sz w:val="18"/>
          <w:szCs w:val="18"/>
        </w:rPr>
        <w:t>42</w:t>
      </w:r>
      <w:r w:rsidR="00576704" w:rsidRPr="00CC143C">
        <w:rPr>
          <w:rFonts w:ascii="Arial" w:hAnsi="Arial" w:cs="Arial"/>
          <w:b/>
          <w:sz w:val="18"/>
          <w:szCs w:val="18"/>
        </w:rPr>
        <w:t>/2021</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326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576704" w:rsidRDefault="00576704"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7E1596">
        <w:rPr>
          <w:rFonts w:ascii="Arial" w:hAnsi="Arial"/>
          <w:b/>
        </w:rPr>
        <w:t>42</w:t>
      </w:r>
      <w:r>
        <w:rPr>
          <w:rFonts w:ascii="Arial" w:hAnsi="Arial"/>
          <w:b/>
        </w:rPr>
        <w:t>/</w:t>
      </w:r>
      <w:r w:rsidR="00322752">
        <w:rPr>
          <w:rFonts w:ascii="Arial" w:hAnsi="Arial"/>
          <w:b/>
        </w:rPr>
        <w:t>20</w:t>
      </w:r>
      <w:r w:rsidR="00C37D19">
        <w:rPr>
          <w:rFonts w:ascii="Arial" w:hAnsi="Arial"/>
          <w:b/>
        </w:rPr>
        <w:t>2</w:t>
      </w:r>
      <w:r w:rsidR="00576704">
        <w:rPr>
          <w:rFonts w:ascii="Arial" w:hAnsi="Arial"/>
          <w:b/>
        </w:rPr>
        <w:t>1</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576704" w:rsidP="00C863BF">
      <w:pPr>
        <w:autoSpaceDE w:val="0"/>
        <w:autoSpaceDN w:val="0"/>
        <w:adjustRightInd w:val="0"/>
        <w:jc w:val="both"/>
        <w:rPr>
          <w:rFonts w:ascii="Arial" w:hAnsi="Arial" w:cs="Arial"/>
        </w:rPr>
      </w:pPr>
      <w:proofErr w:type="gramStart"/>
      <w:r>
        <w:rPr>
          <w:rFonts w:ascii="Arial" w:hAnsi="Arial" w:cs="Arial"/>
          <w:b/>
          <w:bCs/>
        </w:rPr>
        <w:t xml:space="preserve">( </w:t>
      </w:r>
      <w:r w:rsidR="00C863BF">
        <w:rPr>
          <w:rFonts w:ascii="Arial" w:hAnsi="Arial" w:cs="Arial"/>
          <w:b/>
          <w:bCs/>
        </w:rPr>
        <w:t xml:space="preserve"> )</w:t>
      </w:r>
      <w:proofErr w:type="gramEnd"/>
      <w:r w:rsidR="00C863BF">
        <w:rPr>
          <w:rFonts w:ascii="Arial" w:hAnsi="Arial" w:cs="Arial"/>
          <w:b/>
          <w:bCs/>
        </w:rPr>
        <w:t xml:space="preserve"> MICROEMPRESA</w:t>
      </w:r>
      <w:r w:rsidR="00C863BF">
        <w:rPr>
          <w:rFonts w:ascii="Arial" w:hAnsi="Arial" w:cs="Arial"/>
        </w:rPr>
        <w:t>, conforme Inciso I do artigo 3º da Lei Complementar nº 123,de 04/12/2006;</w:t>
      </w:r>
    </w:p>
    <w:p w:rsidR="00C863BF" w:rsidRDefault="00576704" w:rsidP="00C863BF">
      <w:pPr>
        <w:autoSpaceDE w:val="0"/>
        <w:autoSpaceDN w:val="0"/>
        <w:adjustRightInd w:val="0"/>
        <w:jc w:val="both"/>
        <w:rPr>
          <w:rFonts w:ascii="Arial" w:hAnsi="Arial" w:cs="Arial"/>
        </w:rPr>
      </w:pPr>
      <w:proofErr w:type="gramStart"/>
      <w:r>
        <w:rPr>
          <w:rFonts w:ascii="Arial" w:hAnsi="Arial" w:cs="Arial"/>
          <w:b/>
          <w:bCs/>
        </w:rPr>
        <w:t xml:space="preserve">(  </w:t>
      </w:r>
      <w:r w:rsidR="00C863BF">
        <w:rPr>
          <w:rFonts w:ascii="Arial" w:hAnsi="Arial" w:cs="Arial"/>
          <w:b/>
          <w:bCs/>
        </w:rPr>
        <w:t>)</w:t>
      </w:r>
      <w:proofErr w:type="gramEnd"/>
      <w:r w:rsidR="00C863BF">
        <w:rPr>
          <w:rFonts w:ascii="Arial" w:hAnsi="Arial" w:cs="Arial"/>
          <w:b/>
          <w:bCs/>
        </w:rPr>
        <w:t xml:space="preserve"> EMPRESA DE PEQUENO PORTE, </w:t>
      </w:r>
      <w:r w:rsidR="00C863BF">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7E1596" w:rsidRDefault="007E1596" w:rsidP="007E1596">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7E1596" w:rsidRDefault="007E1596" w:rsidP="007E1596">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42</w:t>
      </w:r>
      <w:r>
        <w:rPr>
          <w:rFonts w:ascii="Arial" w:hAnsi="Arial"/>
          <w:b/>
        </w:rPr>
        <w:t>/2021</w:t>
      </w:r>
    </w:p>
    <w:p w:rsidR="007E1596" w:rsidRDefault="007E1596" w:rsidP="007E1596">
      <w:pPr>
        <w:jc w:val="both"/>
        <w:rPr>
          <w:rFonts w:ascii="Arial" w:hAnsi="Arial"/>
          <w:b/>
        </w:rPr>
      </w:pPr>
      <w:r>
        <w:rPr>
          <w:rFonts w:ascii="Arial" w:hAnsi="Arial"/>
          <w:b/>
        </w:rPr>
        <w:t>N° do Processo</w:t>
      </w:r>
      <w:r>
        <w:rPr>
          <w:rFonts w:ascii="Arial" w:hAnsi="Arial"/>
          <w:b/>
        </w:rPr>
        <w:tab/>
        <w:t>: 107/2021</w:t>
      </w:r>
    </w:p>
    <w:p w:rsidR="007E1596" w:rsidRDefault="007E1596" w:rsidP="007E1596">
      <w:pPr>
        <w:rPr>
          <w:rFonts w:ascii="Arial" w:hAnsi="Arial"/>
          <w:b/>
        </w:rPr>
      </w:pPr>
      <w:r>
        <w:rPr>
          <w:rFonts w:ascii="Arial" w:hAnsi="Arial"/>
          <w:b/>
        </w:rPr>
        <w:t>Data da Abertura</w:t>
      </w:r>
      <w:r>
        <w:rPr>
          <w:rFonts w:ascii="Arial" w:hAnsi="Arial"/>
          <w:b/>
        </w:rPr>
        <w:tab/>
        <w:t>: 23/06/2021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7E1596">
        <w:rPr>
          <w:rFonts w:ascii="Arial" w:hAnsi="Arial"/>
          <w:b/>
        </w:rPr>
        <w:t>42</w:t>
      </w:r>
      <w:r w:rsidR="00165318">
        <w:rPr>
          <w:rFonts w:ascii="Arial" w:hAnsi="Arial"/>
          <w:b/>
        </w:rPr>
        <w:t>/</w:t>
      </w:r>
      <w:r w:rsidR="00576704">
        <w:rPr>
          <w:rFonts w:ascii="Arial" w:hAnsi="Arial"/>
          <w:b/>
        </w:rPr>
        <w:t>2021</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576704" w:rsidP="00C863BF">
      <w:pPr>
        <w:autoSpaceDE w:val="0"/>
        <w:autoSpaceDN w:val="0"/>
        <w:adjustRightInd w:val="0"/>
        <w:jc w:val="both"/>
        <w:rPr>
          <w:rFonts w:ascii="ArialNarrow" w:hAnsi="ArialNarrow" w:cs="ArialNarrow"/>
        </w:rPr>
      </w:pPr>
      <w:r>
        <w:rPr>
          <w:rFonts w:ascii="ArialNarrow" w:hAnsi="ArialNarrow" w:cs="ArialNarrow"/>
        </w:rPr>
        <w:t>A empresa _____________________</w:t>
      </w:r>
      <w:r w:rsidR="00C863BF">
        <w:rPr>
          <w:rFonts w:ascii="ArialNarrow" w:hAnsi="ArialNarrow" w:cs="ArialNarrow"/>
        </w:rPr>
        <w:t xml:space="preserve">, inscrita no </w:t>
      </w:r>
      <w:r w:rsidR="00165318">
        <w:rPr>
          <w:rFonts w:ascii="ArialNarrow" w:hAnsi="ArialNarrow" w:cs="ArialNarrow"/>
        </w:rPr>
        <w:t>CNPJ _</w:t>
      </w:r>
      <w:r w:rsidR="00C863BF">
        <w:rPr>
          <w:rFonts w:ascii="ArialNarrow" w:hAnsi="ArialNarrow" w:cs="ArialNarrow"/>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5321EB">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5321EB">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w:t>
      </w:r>
      <w:r w:rsidR="00BD0645">
        <w:rPr>
          <w:rFonts w:ascii="Arial" w:hAnsi="Arial" w:cs="Arial"/>
          <w:b/>
        </w:rPr>
        <w:t>S</w:t>
      </w:r>
      <w:r>
        <w:rPr>
          <w:rFonts w:ascii="Arial" w:hAnsi="Arial" w:cs="Arial"/>
          <w:b/>
        </w:rPr>
        <w:t>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A _______</w:t>
      </w:r>
      <w:r w:rsidR="00576704">
        <w:rPr>
          <w:rFonts w:ascii="Arial" w:hAnsi="Arial" w:cs="Arial"/>
        </w:rPr>
        <w:t>_ (</w:t>
      </w:r>
      <w:r>
        <w:rPr>
          <w:rFonts w:ascii="Arial" w:hAnsi="Arial" w:cs="Arial"/>
        </w:rPr>
        <w:t xml:space="preserve">nome da </w:t>
      </w:r>
      <w:r w:rsidR="00576704">
        <w:rPr>
          <w:rFonts w:ascii="Arial" w:hAnsi="Arial" w:cs="Arial"/>
        </w:rPr>
        <w:t>empresa) _</w:t>
      </w:r>
      <w:r>
        <w:rPr>
          <w:rFonts w:ascii="Arial" w:hAnsi="Arial" w:cs="Arial"/>
        </w:rPr>
        <w:t>_____________________________, inscrita no CNPJ nº ____________, situada à _________</w:t>
      </w:r>
      <w:r w:rsidR="00576704">
        <w:rPr>
          <w:rFonts w:ascii="Arial" w:hAnsi="Arial" w:cs="Arial"/>
        </w:rPr>
        <w:t>_ (endereço completo) _</w:t>
      </w:r>
      <w:r>
        <w:rPr>
          <w:rFonts w:ascii="Arial" w:hAnsi="Arial" w:cs="Arial"/>
        </w:rPr>
        <w:t xml:space="preserve">___________, por intermédio de seu representante legal o(a) </w:t>
      </w:r>
      <w:proofErr w:type="spellStart"/>
      <w:r>
        <w:rPr>
          <w:rFonts w:ascii="Arial" w:hAnsi="Arial" w:cs="Arial"/>
        </w:rPr>
        <w:t>Sr</w:t>
      </w:r>
      <w:proofErr w:type="spellEnd"/>
      <w:r>
        <w:rPr>
          <w:rFonts w:ascii="Arial" w:hAnsi="Arial" w:cs="Arial"/>
        </w:rPr>
        <w:t>(a</w:t>
      </w:r>
      <w:r w:rsidR="00576704">
        <w:rPr>
          <w:rFonts w:ascii="Arial" w:hAnsi="Arial" w:cs="Arial"/>
        </w:rPr>
        <w:t>). _</w:t>
      </w:r>
      <w:r>
        <w:rPr>
          <w:rFonts w:ascii="Arial" w:hAnsi="Arial" w:cs="Arial"/>
        </w:rPr>
        <w:t xml:space="preserve">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7E1596">
        <w:rPr>
          <w:rFonts w:ascii="Arial" w:hAnsi="Arial" w:cs="Arial"/>
          <w:b/>
        </w:rPr>
        <w:t>42</w:t>
      </w:r>
      <w:r w:rsidR="00576704" w:rsidRPr="00165318">
        <w:rPr>
          <w:rFonts w:ascii="Arial" w:hAnsi="Arial" w:cs="Arial"/>
          <w:b/>
        </w:rPr>
        <w:t>/2021</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bookmarkStart w:id="0" w:name="_GoBack"/>
      <w:bookmarkEnd w:id="0"/>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DE7500" w:rsidRDefault="00DE7500"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 xml:space="preserve">Anexo </w:t>
      </w:r>
      <w:r w:rsidR="00E3171E">
        <w:rPr>
          <w:rFonts w:ascii="Arial" w:hAnsi="Arial" w:cs="Arial"/>
          <w:b/>
          <w:bCs/>
        </w:rPr>
        <w:t>I</w:t>
      </w:r>
      <w:r w:rsidRPr="000C639C">
        <w:rPr>
          <w:rFonts w:ascii="Arial" w:hAnsi="Arial" w:cs="Arial"/>
          <w:b/>
          <w:bCs/>
        </w:rPr>
        <w:t xml:space="preserve">X </w:t>
      </w:r>
      <w:r w:rsidR="00DE7500">
        <w:rPr>
          <w:rFonts w:ascii="Arial" w:hAnsi="Arial" w:cs="Arial"/>
          <w:b/>
          <w:bCs/>
        </w:rPr>
        <w:t>–</w:t>
      </w:r>
      <w:r w:rsidR="00913305">
        <w:rPr>
          <w:rFonts w:ascii="Arial" w:hAnsi="Arial" w:cs="Arial"/>
          <w:b/>
          <w:bCs/>
        </w:rPr>
        <w:t xml:space="preserve"> Termo de Referência</w:t>
      </w:r>
    </w:p>
    <w:p w:rsidR="008373BC" w:rsidRPr="008373BC" w:rsidRDefault="008373BC" w:rsidP="008373BC">
      <w:pPr>
        <w:spacing w:after="360"/>
        <w:jc w:val="center"/>
        <w:rPr>
          <w:rFonts w:ascii="Arial" w:hAnsi="Arial" w:cs="Arial"/>
          <w:b/>
          <w:u w:val="single"/>
          <w:lang w:eastAsia="ar-SA"/>
        </w:rPr>
      </w:pPr>
    </w:p>
    <w:p w:rsidR="008373BC" w:rsidRPr="008373BC" w:rsidRDefault="008373BC" w:rsidP="008373B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373BC">
        <w:rPr>
          <w:rFonts w:ascii="Arial" w:hAnsi="Arial" w:cs="Arial"/>
          <w:b/>
        </w:rPr>
        <w:t>1. OBJETO</w:t>
      </w:r>
    </w:p>
    <w:p w:rsidR="008373BC" w:rsidRPr="008373BC" w:rsidRDefault="008373BC" w:rsidP="008373BC">
      <w:pPr>
        <w:pStyle w:val="Default"/>
        <w:jc w:val="both"/>
        <w:rPr>
          <w:rFonts w:eastAsia="Lucida Sans Unicode"/>
          <w:sz w:val="20"/>
          <w:szCs w:val="20"/>
        </w:rPr>
      </w:pPr>
      <w:r w:rsidRPr="008373BC">
        <w:rPr>
          <w:rFonts w:eastAsia="Lucida Sans Unicode"/>
          <w:sz w:val="20"/>
          <w:szCs w:val="20"/>
        </w:rPr>
        <w:t>1.1.</w:t>
      </w:r>
      <w:r w:rsidRPr="008373BC">
        <w:rPr>
          <w:rFonts w:eastAsia="Lucida Sans Unicode"/>
          <w:sz w:val="20"/>
          <w:szCs w:val="20"/>
        </w:rPr>
        <w:tab/>
        <w:t xml:space="preserve">O presente Termo de Referência tem por objetivo a abertura de procedimento licitatório para locação de tendas e tablados para eventos. </w:t>
      </w:r>
    </w:p>
    <w:p w:rsidR="008373BC" w:rsidRPr="008373BC" w:rsidRDefault="008373BC" w:rsidP="008373BC">
      <w:pPr>
        <w:spacing w:after="120"/>
        <w:ind w:left="284"/>
        <w:jc w:val="both"/>
        <w:rPr>
          <w:rFonts w:ascii="Arial" w:hAnsi="Arial" w:cs="Arial"/>
          <w:color w:val="000000"/>
        </w:rPr>
      </w:pPr>
    </w:p>
    <w:p w:rsidR="008373BC" w:rsidRPr="008373BC" w:rsidRDefault="008373BC" w:rsidP="008373B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373BC">
        <w:rPr>
          <w:rFonts w:ascii="Arial" w:hAnsi="Arial" w:cs="Arial"/>
          <w:b/>
        </w:rPr>
        <w:t>2. JUSTIFICATIVA</w:t>
      </w:r>
    </w:p>
    <w:p w:rsidR="008373BC" w:rsidRPr="008373BC" w:rsidRDefault="008373BC" w:rsidP="008373BC">
      <w:pPr>
        <w:pStyle w:val="Default"/>
        <w:jc w:val="both"/>
        <w:rPr>
          <w:rFonts w:eastAsia="Lucida Sans Unicode"/>
          <w:sz w:val="20"/>
          <w:szCs w:val="20"/>
        </w:rPr>
      </w:pPr>
      <w:r w:rsidRPr="008373BC">
        <w:rPr>
          <w:rFonts w:eastAsia="Lucida Sans Unicode"/>
          <w:sz w:val="20"/>
          <w:szCs w:val="20"/>
        </w:rPr>
        <w:t>2.1.</w:t>
      </w:r>
      <w:r w:rsidRPr="008373BC">
        <w:rPr>
          <w:rFonts w:eastAsia="Lucida Sans Unicode"/>
          <w:sz w:val="20"/>
          <w:szCs w:val="20"/>
        </w:rPr>
        <w:tab/>
        <w:t xml:space="preserve"> A locação do referido objeto se justifica face ao interesse público de propiciar locais adequados e seguros para a realização dos eventos deste Município tais como campanhas de vacinação de animais em praças, distribuição de materiais em caráter itinerante em bairros da cidade, exposição de produtos e serviços em eventos diversos, realização de feiras ocasionais da agricultura familiar e artesanato, apoio a eventos esportivos e competições e para realização de eventos culturais em praças, escolas e espaços públicos no Município de Janaúba – MG.</w:t>
      </w:r>
    </w:p>
    <w:p w:rsidR="008373BC" w:rsidRPr="008373BC" w:rsidRDefault="008373BC" w:rsidP="008373BC">
      <w:pPr>
        <w:pStyle w:val="Default"/>
        <w:ind w:left="709"/>
        <w:jc w:val="both"/>
        <w:rPr>
          <w:rFonts w:eastAsia="Lucida Sans Unicode"/>
          <w:sz w:val="20"/>
          <w:szCs w:val="20"/>
        </w:rPr>
      </w:pPr>
    </w:p>
    <w:p w:rsidR="008373BC" w:rsidRPr="008373BC" w:rsidRDefault="008373BC" w:rsidP="008373BC">
      <w:pPr>
        <w:pStyle w:val="Default"/>
        <w:jc w:val="both"/>
        <w:rPr>
          <w:rFonts w:eastAsia="Lucida Sans Unicode"/>
          <w:sz w:val="20"/>
          <w:szCs w:val="20"/>
        </w:rPr>
      </w:pPr>
      <w:r w:rsidRPr="008373BC">
        <w:rPr>
          <w:rFonts w:eastAsia="Lucida Sans Unicode"/>
          <w:sz w:val="20"/>
          <w:szCs w:val="20"/>
        </w:rPr>
        <w:t xml:space="preserve">2.2. </w:t>
      </w:r>
      <w:r w:rsidRPr="008373BC">
        <w:rPr>
          <w:rFonts w:eastAsia="Lucida Sans Unicode"/>
          <w:sz w:val="20"/>
          <w:szCs w:val="20"/>
        </w:rPr>
        <w:tab/>
        <w:t xml:space="preserve">A presente solicitação se dá pela necessidade de locação de tendas e tablados com a finalidade de atender as demandas de eventos do Município de Janaúba/MG, tendo em vista que a Prefeitura Municipal de Janaúba solicita os itens na medida em que forem necessários. Outra vantagem nessa locação é a economia de recursos por parte da contratante, considerando que a Administração não precisa gastar com a aquisição e com o estoque das referidas tendas.  </w:t>
      </w:r>
    </w:p>
    <w:p w:rsidR="008373BC" w:rsidRPr="008373BC" w:rsidRDefault="008373BC" w:rsidP="008373BC">
      <w:pPr>
        <w:pStyle w:val="Default"/>
        <w:ind w:left="360"/>
        <w:jc w:val="both"/>
        <w:rPr>
          <w:rFonts w:eastAsia="Lucida Sans Unicode"/>
          <w:sz w:val="20"/>
          <w:szCs w:val="20"/>
        </w:rPr>
      </w:pPr>
    </w:p>
    <w:p w:rsidR="008373BC" w:rsidRPr="008373BC" w:rsidRDefault="008373BC" w:rsidP="008373B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373BC">
        <w:rPr>
          <w:rFonts w:ascii="Arial" w:hAnsi="Arial" w:cs="Arial"/>
          <w:b/>
        </w:rPr>
        <w:t>3. ESPECIFICAÇÃO DO OBJETO</w:t>
      </w:r>
    </w:p>
    <w:p w:rsidR="008373BC" w:rsidRPr="008373BC" w:rsidRDefault="008373BC" w:rsidP="008373BC">
      <w:pPr>
        <w:jc w:val="both"/>
        <w:rPr>
          <w:rFonts w:ascii="Arial" w:hAnsi="Arial" w:cs="Arial"/>
        </w:rPr>
      </w:pPr>
      <w:r w:rsidRPr="008373BC">
        <w:rPr>
          <w:rFonts w:ascii="Arial" w:hAnsi="Arial" w:cs="Arial"/>
        </w:rPr>
        <w:t>3.1.  Itens a serem adquiridos devem apresentar conformidade com os descritivos e quantidades abaixo relacionados:</w:t>
      </w:r>
    </w:p>
    <w:p w:rsidR="008373BC" w:rsidRPr="008373BC" w:rsidRDefault="008373BC" w:rsidP="008373BC">
      <w:pPr>
        <w:pStyle w:val="PargrafodaLista"/>
        <w:jc w:val="both"/>
        <w:rPr>
          <w:rFonts w:ascii="Arial" w:hAnsi="Arial" w:cs="Arial"/>
          <w:highlight w:val="lightGray"/>
          <w:shd w:val="clear" w:color="auto" w:fill="B3B3B3"/>
        </w:rPr>
      </w:pPr>
    </w:p>
    <w:tbl>
      <w:tblPr>
        <w:tblW w:w="5000" w:type="pct"/>
        <w:tblLook w:val="04A0" w:firstRow="1" w:lastRow="0" w:firstColumn="1" w:lastColumn="0" w:noHBand="0" w:noVBand="1"/>
      </w:tblPr>
      <w:tblGrid>
        <w:gridCol w:w="871"/>
        <w:gridCol w:w="1965"/>
        <w:gridCol w:w="1412"/>
        <w:gridCol w:w="1860"/>
        <w:gridCol w:w="2954"/>
      </w:tblGrid>
      <w:tr w:rsidR="008373BC" w:rsidRPr="008373BC" w:rsidTr="00D9780B">
        <w:trPr>
          <w:trHeight w:val="481"/>
        </w:trPr>
        <w:tc>
          <w:tcPr>
            <w:tcW w:w="481"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b/>
                <w:bCs/>
              </w:rPr>
            </w:pPr>
            <w:r w:rsidRPr="008373BC">
              <w:rPr>
                <w:rFonts w:ascii="Arial" w:hAnsi="Arial" w:cs="Arial"/>
                <w:b/>
                <w:bCs/>
              </w:rPr>
              <w:t>Item</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b/>
                <w:bCs/>
              </w:rPr>
            </w:pPr>
            <w:r w:rsidRPr="008373BC">
              <w:rPr>
                <w:rFonts w:ascii="Arial" w:hAnsi="Arial" w:cs="Arial"/>
                <w:b/>
                <w:bCs/>
              </w:rPr>
              <w:t>Descrição</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b/>
                <w:bCs/>
              </w:rPr>
            </w:pPr>
            <w:r w:rsidRPr="008373BC">
              <w:rPr>
                <w:rFonts w:ascii="Arial" w:hAnsi="Arial" w:cs="Arial"/>
                <w:b/>
                <w:bCs/>
              </w:rPr>
              <w:t>Unidade</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b/>
                <w:bCs/>
              </w:rPr>
            </w:pPr>
            <w:r w:rsidRPr="008373BC">
              <w:rPr>
                <w:rFonts w:ascii="Arial" w:hAnsi="Arial" w:cs="Arial"/>
                <w:b/>
                <w:bCs/>
              </w:rPr>
              <w:t>Quantidade</w:t>
            </w:r>
          </w:p>
        </w:tc>
        <w:tc>
          <w:tcPr>
            <w:tcW w:w="1630"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both"/>
              <w:rPr>
                <w:rFonts w:ascii="Arial" w:hAnsi="Arial" w:cs="Arial"/>
                <w:b/>
                <w:bCs/>
              </w:rPr>
            </w:pPr>
            <w:r w:rsidRPr="008373BC">
              <w:rPr>
                <w:rFonts w:ascii="Arial" w:hAnsi="Arial" w:cs="Arial"/>
                <w:b/>
                <w:bCs/>
              </w:rPr>
              <w:t>Especificação</w:t>
            </w:r>
          </w:p>
        </w:tc>
      </w:tr>
      <w:tr w:rsidR="008373BC" w:rsidRPr="008373BC" w:rsidTr="008373BC">
        <w:trPr>
          <w:trHeight w:val="1178"/>
        </w:trPr>
        <w:tc>
          <w:tcPr>
            <w:tcW w:w="481"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rPr>
            </w:pPr>
            <w:r w:rsidRPr="008373BC">
              <w:rPr>
                <w:rFonts w:ascii="Arial" w:hAnsi="Arial" w:cs="Arial"/>
              </w:rPr>
              <w:t>01</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rPr>
            </w:pPr>
            <w:r w:rsidRPr="008373BC">
              <w:rPr>
                <w:rFonts w:ascii="Arial" w:hAnsi="Arial" w:cs="Arial"/>
              </w:rPr>
              <w:t>Tenda 03x03</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center"/>
              <w:rPr>
                <w:rFonts w:ascii="Arial" w:hAnsi="Arial" w:cs="Arial"/>
              </w:rPr>
            </w:pPr>
            <w:r w:rsidRPr="008373BC">
              <w:rPr>
                <w:rFonts w:ascii="Arial" w:hAnsi="Arial" w:cs="Arial"/>
              </w:rPr>
              <w:t>Diária</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center"/>
              <w:rPr>
                <w:rFonts w:ascii="Arial" w:hAnsi="Arial" w:cs="Arial"/>
              </w:rPr>
            </w:pPr>
            <w:r w:rsidRPr="008373BC">
              <w:rPr>
                <w:rFonts w:ascii="Arial" w:hAnsi="Arial" w:cs="Arial"/>
              </w:rPr>
              <w:t>50</w:t>
            </w:r>
          </w:p>
        </w:tc>
        <w:tc>
          <w:tcPr>
            <w:tcW w:w="1630"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both"/>
              <w:rPr>
                <w:rFonts w:ascii="Arial" w:hAnsi="Arial" w:cs="Arial"/>
              </w:rPr>
            </w:pPr>
            <w:r w:rsidRPr="008373BC">
              <w:rPr>
                <w:rFonts w:ascii="Arial" w:hAnsi="Arial" w:cs="Arial"/>
              </w:rPr>
              <w:t xml:space="preserve">Tenda de 03 metros de largura por 03 metros de fundo, e 02 metros de altura; formato pirâmide com lona </w:t>
            </w:r>
            <w:proofErr w:type="spellStart"/>
            <w:r w:rsidRPr="008373BC">
              <w:rPr>
                <w:rFonts w:ascii="Arial" w:hAnsi="Arial" w:cs="Arial"/>
              </w:rPr>
              <w:t>anti-chamas</w:t>
            </w:r>
            <w:proofErr w:type="spellEnd"/>
            <w:r w:rsidRPr="008373BC">
              <w:rPr>
                <w:rFonts w:ascii="Arial" w:hAnsi="Arial" w:cs="Arial"/>
              </w:rPr>
              <w:t xml:space="preserve"> branca.</w:t>
            </w:r>
          </w:p>
        </w:tc>
      </w:tr>
      <w:tr w:rsidR="008373BC" w:rsidRPr="008373BC" w:rsidTr="008373BC">
        <w:trPr>
          <w:trHeight w:val="1266"/>
        </w:trPr>
        <w:tc>
          <w:tcPr>
            <w:tcW w:w="481"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rPr>
            </w:pPr>
            <w:r w:rsidRPr="008373BC">
              <w:rPr>
                <w:rFonts w:ascii="Arial" w:hAnsi="Arial" w:cs="Arial"/>
              </w:rPr>
              <w:t>02</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rPr>
            </w:pPr>
            <w:r w:rsidRPr="008373BC">
              <w:rPr>
                <w:rFonts w:ascii="Arial" w:hAnsi="Arial" w:cs="Arial"/>
              </w:rPr>
              <w:t>Tenda 05x05</w:t>
            </w:r>
          </w:p>
          <w:p w:rsidR="008373BC" w:rsidRPr="008373BC" w:rsidRDefault="008373BC" w:rsidP="00D9780B">
            <w:pPr>
              <w:rPr>
                <w:rFonts w:ascii="Arial" w:hAnsi="Arial" w:cs="Arial"/>
              </w:rPr>
            </w:pPr>
          </w:p>
          <w:p w:rsidR="008373BC" w:rsidRPr="008373BC" w:rsidRDefault="008373BC" w:rsidP="00D9780B">
            <w:pPr>
              <w:rPr>
                <w:rFonts w:ascii="Arial" w:hAnsi="Arial" w:cs="Arial"/>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center"/>
              <w:rPr>
                <w:rFonts w:ascii="Arial" w:hAnsi="Arial" w:cs="Arial"/>
              </w:rPr>
            </w:pPr>
            <w:r w:rsidRPr="008373BC">
              <w:rPr>
                <w:rFonts w:ascii="Arial" w:hAnsi="Arial" w:cs="Arial"/>
              </w:rPr>
              <w:t>Diária</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center"/>
              <w:rPr>
                <w:rFonts w:ascii="Arial" w:hAnsi="Arial" w:cs="Arial"/>
              </w:rPr>
            </w:pPr>
            <w:r w:rsidRPr="008373BC">
              <w:rPr>
                <w:rFonts w:ascii="Arial" w:hAnsi="Arial" w:cs="Arial"/>
              </w:rPr>
              <w:t>200</w:t>
            </w:r>
          </w:p>
        </w:tc>
        <w:tc>
          <w:tcPr>
            <w:tcW w:w="1630"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both"/>
              <w:rPr>
                <w:rFonts w:ascii="Arial" w:hAnsi="Arial" w:cs="Arial"/>
              </w:rPr>
            </w:pPr>
            <w:r w:rsidRPr="008373BC">
              <w:rPr>
                <w:rFonts w:ascii="Arial" w:hAnsi="Arial" w:cs="Arial"/>
              </w:rPr>
              <w:t xml:space="preserve">Tenda 05 metros de largura por 05 metros de fundo, e 03 metros de altura; formato pirâmide com lona </w:t>
            </w:r>
            <w:proofErr w:type="spellStart"/>
            <w:r w:rsidRPr="008373BC">
              <w:rPr>
                <w:rFonts w:ascii="Arial" w:hAnsi="Arial" w:cs="Arial"/>
              </w:rPr>
              <w:t>anti-chamas</w:t>
            </w:r>
            <w:proofErr w:type="spellEnd"/>
            <w:r w:rsidRPr="008373BC">
              <w:rPr>
                <w:rFonts w:ascii="Arial" w:hAnsi="Arial" w:cs="Arial"/>
              </w:rPr>
              <w:t xml:space="preserve"> branca.</w:t>
            </w:r>
          </w:p>
        </w:tc>
      </w:tr>
      <w:tr w:rsidR="008373BC" w:rsidRPr="008373BC" w:rsidTr="00D9780B">
        <w:trPr>
          <w:trHeight w:val="315"/>
        </w:trPr>
        <w:tc>
          <w:tcPr>
            <w:tcW w:w="481"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rPr>
            </w:pPr>
            <w:r w:rsidRPr="008373BC">
              <w:rPr>
                <w:rFonts w:ascii="Arial" w:hAnsi="Arial" w:cs="Arial"/>
              </w:rPr>
              <w:t>03</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rPr>
            </w:pPr>
            <w:r w:rsidRPr="008373BC">
              <w:rPr>
                <w:rFonts w:ascii="Arial" w:hAnsi="Arial" w:cs="Arial"/>
              </w:rPr>
              <w:t>Tenda 10x10</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center"/>
              <w:rPr>
                <w:rFonts w:ascii="Arial" w:hAnsi="Arial" w:cs="Arial"/>
              </w:rPr>
            </w:pPr>
            <w:r w:rsidRPr="008373BC">
              <w:rPr>
                <w:rFonts w:ascii="Arial" w:hAnsi="Arial" w:cs="Arial"/>
              </w:rPr>
              <w:t>Diária</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center"/>
              <w:rPr>
                <w:rFonts w:ascii="Arial" w:hAnsi="Arial" w:cs="Arial"/>
              </w:rPr>
            </w:pPr>
            <w:r w:rsidRPr="008373BC">
              <w:rPr>
                <w:rFonts w:ascii="Arial" w:hAnsi="Arial" w:cs="Arial"/>
              </w:rPr>
              <w:t>50</w:t>
            </w:r>
          </w:p>
        </w:tc>
        <w:tc>
          <w:tcPr>
            <w:tcW w:w="1630"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both"/>
              <w:rPr>
                <w:rFonts w:ascii="Arial" w:hAnsi="Arial" w:cs="Arial"/>
              </w:rPr>
            </w:pPr>
            <w:r w:rsidRPr="008373BC">
              <w:rPr>
                <w:rFonts w:ascii="Arial" w:hAnsi="Arial" w:cs="Arial"/>
              </w:rPr>
              <w:t xml:space="preserve">Tenda 10 metros de largura por 10 metros de fundo e 03 metros de altura; formato pirâmide com lona </w:t>
            </w:r>
            <w:proofErr w:type="spellStart"/>
            <w:r w:rsidRPr="008373BC">
              <w:rPr>
                <w:rFonts w:ascii="Arial" w:hAnsi="Arial" w:cs="Arial"/>
              </w:rPr>
              <w:t>anti-chamas</w:t>
            </w:r>
            <w:proofErr w:type="spellEnd"/>
            <w:r w:rsidRPr="008373BC">
              <w:rPr>
                <w:rFonts w:ascii="Arial" w:hAnsi="Arial" w:cs="Arial"/>
              </w:rPr>
              <w:t xml:space="preserve"> branca.</w:t>
            </w:r>
          </w:p>
        </w:tc>
      </w:tr>
      <w:tr w:rsidR="008373BC" w:rsidRPr="008373BC" w:rsidTr="00D9780B">
        <w:trPr>
          <w:trHeight w:val="284"/>
        </w:trPr>
        <w:tc>
          <w:tcPr>
            <w:tcW w:w="481"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rPr>
            </w:pPr>
            <w:r w:rsidRPr="008373BC">
              <w:rPr>
                <w:rFonts w:ascii="Arial" w:hAnsi="Arial" w:cs="Arial"/>
              </w:rPr>
              <w:t>04</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rPr>
                <w:rFonts w:ascii="Arial" w:hAnsi="Arial" w:cs="Arial"/>
              </w:rPr>
            </w:pPr>
            <w:r w:rsidRPr="008373BC">
              <w:rPr>
                <w:rFonts w:ascii="Arial" w:hAnsi="Arial" w:cs="Arial"/>
              </w:rPr>
              <w:t>Tablado 6x4</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center"/>
              <w:rPr>
                <w:rFonts w:ascii="Arial" w:hAnsi="Arial" w:cs="Arial"/>
              </w:rPr>
            </w:pPr>
            <w:r w:rsidRPr="008373BC">
              <w:rPr>
                <w:rFonts w:ascii="Arial" w:hAnsi="Arial" w:cs="Arial"/>
              </w:rPr>
              <w:t>Diária</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center"/>
              <w:rPr>
                <w:rFonts w:ascii="Arial" w:hAnsi="Arial" w:cs="Arial"/>
              </w:rPr>
            </w:pPr>
            <w:r w:rsidRPr="008373BC">
              <w:rPr>
                <w:rFonts w:ascii="Arial" w:hAnsi="Arial" w:cs="Arial"/>
              </w:rPr>
              <w:t>50</w:t>
            </w:r>
          </w:p>
        </w:tc>
        <w:tc>
          <w:tcPr>
            <w:tcW w:w="1630" w:type="pct"/>
            <w:tcBorders>
              <w:top w:val="single" w:sz="4" w:space="0" w:color="auto"/>
              <w:left w:val="single" w:sz="4" w:space="0" w:color="auto"/>
              <w:bottom w:val="single" w:sz="4" w:space="0" w:color="auto"/>
              <w:right w:val="single" w:sz="4" w:space="0" w:color="auto"/>
            </w:tcBorders>
            <w:shd w:val="clear" w:color="auto" w:fill="auto"/>
          </w:tcPr>
          <w:p w:rsidR="008373BC" w:rsidRPr="008373BC" w:rsidRDefault="008373BC" w:rsidP="00D9780B">
            <w:pPr>
              <w:jc w:val="both"/>
              <w:rPr>
                <w:rFonts w:ascii="Arial" w:hAnsi="Arial" w:cs="Arial"/>
              </w:rPr>
            </w:pPr>
            <w:r w:rsidRPr="008373BC">
              <w:rPr>
                <w:rFonts w:ascii="Arial" w:hAnsi="Arial" w:cs="Arial"/>
              </w:rPr>
              <w:t>Tablado 06 metros de largura, 04 metros de fundo e 0,50 centímetros de altura.</w:t>
            </w:r>
          </w:p>
        </w:tc>
      </w:tr>
    </w:tbl>
    <w:p w:rsidR="008373BC" w:rsidRPr="008373BC" w:rsidRDefault="008373BC" w:rsidP="008373BC">
      <w:pPr>
        <w:spacing w:after="120"/>
        <w:ind w:right="-33"/>
        <w:jc w:val="both"/>
        <w:rPr>
          <w:rFonts w:ascii="Arial" w:hAnsi="Arial" w:cs="Arial"/>
          <w:i/>
          <w:iCs/>
          <w:color w:val="000000"/>
          <w:shd w:val="clear" w:color="auto" w:fill="B3B3B3"/>
        </w:rPr>
      </w:pPr>
    </w:p>
    <w:p w:rsidR="008373BC" w:rsidRDefault="008373BC" w:rsidP="008373BC">
      <w:pPr>
        <w:spacing w:after="120"/>
        <w:ind w:right="-33"/>
        <w:jc w:val="both"/>
        <w:rPr>
          <w:rFonts w:ascii="Arial" w:hAnsi="Arial" w:cs="Arial"/>
        </w:rPr>
      </w:pPr>
      <w:r w:rsidRPr="008373BC">
        <w:rPr>
          <w:rFonts w:ascii="Arial" w:hAnsi="Arial" w:cs="Arial"/>
        </w:rPr>
        <w:t>3.2 Os bens objeto da aquisição deverão está dentro da padronização seguida pelo fabricante ou distribuidor do produto e respeitado as especificações técnicas e requisitos de desempenho dos órgãos de controle de qualidade.</w:t>
      </w:r>
    </w:p>
    <w:p w:rsidR="008373BC" w:rsidRDefault="008373BC" w:rsidP="008373BC">
      <w:pPr>
        <w:spacing w:after="120"/>
        <w:ind w:right="-33"/>
        <w:jc w:val="both"/>
        <w:rPr>
          <w:rFonts w:ascii="Arial" w:hAnsi="Arial" w:cs="Arial"/>
        </w:rPr>
      </w:pPr>
    </w:p>
    <w:p w:rsidR="008373BC" w:rsidRPr="008373BC" w:rsidRDefault="008373BC" w:rsidP="008373BC">
      <w:pPr>
        <w:spacing w:after="120"/>
        <w:ind w:right="-33"/>
        <w:jc w:val="both"/>
        <w:rPr>
          <w:rFonts w:ascii="Arial" w:hAnsi="Arial" w:cs="Arial"/>
        </w:rPr>
      </w:pPr>
    </w:p>
    <w:p w:rsidR="008373BC" w:rsidRPr="008373BC" w:rsidRDefault="008373BC" w:rsidP="008373BC">
      <w:pPr>
        <w:ind w:left="1004"/>
        <w:jc w:val="both"/>
        <w:rPr>
          <w:rFonts w:ascii="Arial" w:hAnsi="Arial" w:cs="Arial"/>
          <w:color w:val="000000"/>
        </w:rPr>
      </w:pPr>
    </w:p>
    <w:p w:rsidR="008373BC" w:rsidRPr="008373BC" w:rsidRDefault="008373BC" w:rsidP="008373BC">
      <w:pPr>
        <w:numPr>
          <w:ilvl w:val="0"/>
          <w:numId w:val="21"/>
        </w:numPr>
        <w:pBdr>
          <w:top w:val="single" w:sz="4" w:space="1" w:color="auto"/>
          <w:left w:val="single" w:sz="4" w:space="21" w:color="auto"/>
          <w:bottom w:val="single" w:sz="4" w:space="1" w:color="auto"/>
          <w:right w:val="single" w:sz="4" w:space="4" w:color="auto"/>
        </w:pBdr>
        <w:shd w:val="clear" w:color="auto" w:fill="E6E6E6"/>
        <w:jc w:val="both"/>
        <w:rPr>
          <w:rFonts w:ascii="Arial" w:hAnsi="Arial" w:cs="Arial"/>
          <w:b/>
        </w:rPr>
      </w:pPr>
      <w:r w:rsidRPr="008373BC">
        <w:rPr>
          <w:rFonts w:ascii="Arial" w:hAnsi="Arial" w:cs="Arial"/>
          <w:b/>
        </w:rPr>
        <w:lastRenderedPageBreak/>
        <w:t>FORMAS DE ENTREGA</w:t>
      </w:r>
    </w:p>
    <w:p w:rsidR="008373BC" w:rsidRPr="008373BC" w:rsidRDefault="008373BC" w:rsidP="008373BC">
      <w:pPr>
        <w:pStyle w:val="Default"/>
        <w:spacing w:after="47"/>
        <w:jc w:val="both"/>
        <w:rPr>
          <w:rFonts w:eastAsia="Lucida Sans Unicode"/>
          <w:sz w:val="20"/>
          <w:szCs w:val="20"/>
          <w:lang w:eastAsia="ar-SA"/>
        </w:rPr>
      </w:pPr>
    </w:p>
    <w:p w:rsidR="008373BC" w:rsidRPr="008373BC" w:rsidRDefault="008373BC" w:rsidP="008373BC">
      <w:pPr>
        <w:pStyle w:val="Default"/>
        <w:spacing w:after="47"/>
        <w:jc w:val="both"/>
        <w:rPr>
          <w:rFonts w:eastAsia="Lucida Sans Unicode"/>
          <w:sz w:val="20"/>
          <w:szCs w:val="20"/>
          <w:lang w:eastAsia="ar-SA"/>
        </w:rPr>
      </w:pPr>
      <w:r w:rsidRPr="008373BC">
        <w:rPr>
          <w:rFonts w:eastAsia="Lucida Sans Unicode"/>
          <w:sz w:val="20"/>
          <w:szCs w:val="20"/>
          <w:lang w:eastAsia="ar-SA"/>
        </w:rPr>
        <w:t>4.1. O objeto do presente termo de referência será solicitado conforme demanda da Prefeitura Municipal de Janaúba/MG, através do pedido de compras.</w:t>
      </w:r>
    </w:p>
    <w:p w:rsidR="008373BC" w:rsidRPr="008373BC" w:rsidRDefault="008373BC" w:rsidP="008373BC">
      <w:pPr>
        <w:pStyle w:val="Default"/>
        <w:spacing w:after="47"/>
        <w:ind w:firstLine="360"/>
        <w:jc w:val="both"/>
        <w:rPr>
          <w:rFonts w:eastAsia="Lucida Sans Unicode"/>
          <w:sz w:val="20"/>
          <w:szCs w:val="20"/>
          <w:lang w:eastAsia="ar-SA"/>
        </w:rPr>
      </w:pPr>
    </w:p>
    <w:p w:rsidR="008373BC" w:rsidRPr="008373BC" w:rsidRDefault="008373BC" w:rsidP="008373BC">
      <w:pPr>
        <w:pStyle w:val="Default"/>
        <w:spacing w:after="47"/>
        <w:jc w:val="both"/>
        <w:rPr>
          <w:rFonts w:eastAsia="Lucida Sans Unicode"/>
          <w:sz w:val="20"/>
          <w:szCs w:val="20"/>
          <w:lang w:eastAsia="ar-SA"/>
        </w:rPr>
      </w:pPr>
      <w:r w:rsidRPr="008373BC">
        <w:rPr>
          <w:rFonts w:eastAsia="Lucida Sans Unicode"/>
          <w:sz w:val="20"/>
          <w:szCs w:val="20"/>
          <w:lang w:eastAsia="ar-SA"/>
        </w:rPr>
        <w:t>4.2. Os produtos deverão ser entregues e instalados em perfeito funcionamento com solicitação mínima de 2 (dois) dias de antecedência sempre em local apontado e informado pela Prefeitura Municipal de Janaúba/MG.</w:t>
      </w:r>
    </w:p>
    <w:p w:rsidR="008373BC" w:rsidRPr="008373BC" w:rsidRDefault="008373BC" w:rsidP="008373BC">
      <w:pPr>
        <w:pStyle w:val="Default"/>
        <w:spacing w:after="47"/>
        <w:jc w:val="both"/>
        <w:rPr>
          <w:rFonts w:eastAsia="Lucida Sans Unicode"/>
          <w:sz w:val="20"/>
          <w:szCs w:val="20"/>
          <w:lang w:eastAsia="ar-SA"/>
        </w:rPr>
      </w:pPr>
    </w:p>
    <w:p w:rsidR="008373BC" w:rsidRPr="008373BC" w:rsidRDefault="008373BC" w:rsidP="008373BC">
      <w:pPr>
        <w:pStyle w:val="Default"/>
        <w:spacing w:after="47"/>
        <w:jc w:val="both"/>
        <w:rPr>
          <w:rFonts w:eastAsia="Lucida Sans Unicode"/>
          <w:sz w:val="20"/>
          <w:szCs w:val="20"/>
          <w:lang w:eastAsia="ar-SA"/>
        </w:rPr>
      </w:pPr>
      <w:r w:rsidRPr="008373BC">
        <w:rPr>
          <w:rFonts w:eastAsia="Lucida Sans Unicode"/>
          <w:sz w:val="20"/>
          <w:szCs w:val="20"/>
          <w:lang w:eastAsia="ar-SA"/>
        </w:rPr>
        <w:t xml:space="preserve">4.3. O não cumprimento do disposto no item 4.1 do presente termo acarretará a anulação do empenho bem como a aplicação das penalidades previstas no edital e a convocação do fornecedor subsequente considerando a ordem de classificação do certame. </w:t>
      </w:r>
    </w:p>
    <w:p w:rsidR="008373BC" w:rsidRPr="008373BC" w:rsidRDefault="008373BC" w:rsidP="008373BC">
      <w:pPr>
        <w:pStyle w:val="Default"/>
        <w:spacing w:after="47"/>
        <w:jc w:val="both"/>
        <w:rPr>
          <w:rFonts w:eastAsia="Lucida Sans Unicode"/>
          <w:sz w:val="20"/>
          <w:szCs w:val="20"/>
          <w:lang w:eastAsia="ar-SA"/>
        </w:rPr>
      </w:pPr>
    </w:p>
    <w:p w:rsidR="008373BC" w:rsidRPr="008373BC" w:rsidRDefault="008373BC" w:rsidP="008373BC">
      <w:pPr>
        <w:pStyle w:val="Default"/>
        <w:spacing w:after="47"/>
        <w:jc w:val="both"/>
        <w:rPr>
          <w:rFonts w:eastAsia="Lucida Sans Unicode"/>
          <w:sz w:val="20"/>
          <w:szCs w:val="20"/>
          <w:lang w:eastAsia="ar-SA"/>
        </w:rPr>
      </w:pPr>
      <w:r w:rsidRPr="008373BC">
        <w:rPr>
          <w:rFonts w:eastAsia="Lucida Sans Unicode"/>
          <w:sz w:val="20"/>
          <w:szCs w:val="20"/>
          <w:lang w:eastAsia="ar-SA"/>
        </w:rPr>
        <w:t>4.4. A administração rejeitará, no todo ou em parte, o fornecimento executado em desacordo com os termos do Edital e seus anexos.</w:t>
      </w:r>
    </w:p>
    <w:p w:rsidR="008373BC" w:rsidRPr="008373BC" w:rsidRDefault="008373BC" w:rsidP="008373BC">
      <w:pPr>
        <w:ind w:left="567"/>
        <w:jc w:val="both"/>
        <w:rPr>
          <w:rFonts w:ascii="Arial" w:hAnsi="Arial" w:cs="Arial"/>
        </w:rPr>
      </w:pPr>
    </w:p>
    <w:p w:rsidR="008373BC" w:rsidRPr="008373BC" w:rsidRDefault="008373BC" w:rsidP="008373BC">
      <w:pPr>
        <w:ind w:left="567"/>
        <w:jc w:val="both"/>
        <w:rPr>
          <w:rFonts w:ascii="Arial" w:hAnsi="Arial" w:cs="Arial"/>
        </w:rPr>
      </w:pPr>
    </w:p>
    <w:p w:rsidR="008373BC" w:rsidRPr="008373BC" w:rsidRDefault="008373BC" w:rsidP="008373B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373BC">
        <w:rPr>
          <w:rFonts w:ascii="Arial" w:hAnsi="Arial" w:cs="Arial"/>
          <w:b/>
        </w:rPr>
        <w:t>5. VALOR ESTIMADO E VIGÊNCIA</w:t>
      </w:r>
    </w:p>
    <w:p w:rsidR="008373BC" w:rsidRPr="008373BC" w:rsidRDefault="008373BC" w:rsidP="008373BC">
      <w:pPr>
        <w:pStyle w:val="Default"/>
        <w:numPr>
          <w:ilvl w:val="1"/>
          <w:numId w:val="35"/>
        </w:numPr>
        <w:jc w:val="both"/>
        <w:rPr>
          <w:color w:val="000000" w:themeColor="text1"/>
          <w:sz w:val="20"/>
          <w:szCs w:val="20"/>
          <w:lang w:eastAsia="ar-SA"/>
        </w:rPr>
      </w:pPr>
      <w:r w:rsidRPr="008373BC">
        <w:rPr>
          <w:rFonts w:eastAsia="Lucida Sans Unicode"/>
          <w:sz w:val="20"/>
          <w:szCs w:val="20"/>
        </w:rPr>
        <w:t xml:space="preserve">. O custo estimado total da presente contratação é </w:t>
      </w:r>
      <w:r w:rsidRPr="008373BC">
        <w:rPr>
          <w:rFonts w:eastAsia="Lucida Sans Unicode"/>
          <w:color w:val="000000" w:themeColor="text1"/>
          <w:sz w:val="20"/>
          <w:szCs w:val="20"/>
        </w:rPr>
        <w:t>de R$ 137.250,00 (Cento e trinta e sete mil, duzentos e cinquenta reais). O custo médio estimado foi apurado a partir dos orçamentos em anexo.</w:t>
      </w:r>
    </w:p>
    <w:p w:rsidR="008373BC" w:rsidRPr="008373BC" w:rsidRDefault="008373BC" w:rsidP="008373BC">
      <w:pPr>
        <w:pStyle w:val="Default"/>
        <w:ind w:left="360"/>
        <w:jc w:val="both"/>
        <w:rPr>
          <w:sz w:val="20"/>
          <w:szCs w:val="20"/>
          <w:lang w:eastAsia="ar-SA"/>
        </w:rPr>
      </w:pPr>
    </w:p>
    <w:p w:rsidR="008373BC" w:rsidRPr="008373BC" w:rsidRDefault="008373BC" w:rsidP="008373BC">
      <w:pPr>
        <w:pStyle w:val="Default"/>
        <w:ind w:left="360"/>
        <w:jc w:val="both"/>
        <w:rPr>
          <w:sz w:val="20"/>
          <w:szCs w:val="20"/>
          <w:lang w:eastAsia="ar-SA"/>
        </w:rPr>
      </w:pPr>
    </w:p>
    <w:p w:rsidR="008373BC" w:rsidRPr="008373BC" w:rsidRDefault="008373BC" w:rsidP="008373BC">
      <w:pPr>
        <w:pStyle w:val="Default"/>
        <w:numPr>
          <w:ilvl w:val="1"/>
          <w:numId w:val="35"/>
        </w:numPr>
        <w:jc w:val="both"/>
        <w:rPr>
          <w:sz w:val="20"/>
          <w:szCs w:val="20"/>
          <w:lang w:eastAsia="ar-SA"/>
        </w:rPr>
      </w:pPr>
      <w:r w:rsidRPr="008373BC">
        <w:rPr>
          <w:rFonts w:eastAsia="Lucida Sans Unicode"/>
          <w:sz w:val="20"/>
          <w:szCs w:val="20"/>
        </w:rPr>
        <w:t>. O futuro contrato terá prazo de vigência de 12 (doze) meses.</w:t>
      </w:r>
    </w:p>
    <w:p w:rsidR="008373BC" w:rsidRPr="008373BC" w:rsidRDefault="008373BC" w:rsidP="008373BC">
      <w:pPr>
        <w:ind w:left="284"/>
        <w:jc w:val="both"/>
        <w:rPr>
          <w:rFonts w:ascii="Arial" w:hAnsi="Arial" w:cs="Arial"/>
          <w:color w:val="000000"/>
          <w:lang w:eastAsia="ar-SA"/>
        </w:rPr>
      </w:pPr>
    </w:p>
    <w:p w:rsidR="008373BC" w:rsidRPr="008373BC" w:rsidRDefault="008373BC" w:rsidP="008373B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373BC">
        <w:rPr>
          <w:rFonts w:ascii="Arial" w:hAnsi="Arial" w:cs="Arial"/>
          <w:b/>
        </w:rPr>
        <w:t>6. RECEBIMENTO E CRITÉRIO DE ACEITAÇÃO DO OBJETO</w:t>
      </w:r>
    </w:p>
    <w:p w:rsidR="008373BC" w:rsidRPr="008373BC" w:rsidRDefault="008373BC" w:rsidP="008373BC">
      <w:pPr>
        <w:pStyle w:val="Default"/>
        <w:jc w:val="both"/>
        <w:rPr>
          <w:rFonts w:eastAsia="Lucida Sans Unicode"/>
          <w:sz w:val="20"/>
          <w:szCs w:val="20"/>
        </w:rPr>
      </w:pPr>
      <w:r w:rsidRPr="008373BC">
        <w:rPr>
          <w:rFonts w:eastAsia="Lucida Sans Unicode"/>
          <w:sz w:val="20"/>
          <w:szCs w:val="20"/>
        </w:rPr>
        <w:t>6.1. Os bens serão recebidos:</w:t>
      </w:r>
    </w:p>
    <w:p w:rsidR="008373BC" w:rsidRPr="008373BC" w:rsidRDefault="008373BC" w:rsidP="008373BC">
      <w:pPr>
        <w:pStyle w:val="Default"/>
        <w:ind w:firstLine="375"/>
        <w:jc w:val="both"/>
        <w:rPr>
          <w:rFonts w:eastAsia="Lucida Sans Unicode"/>
          <w:sz w:val="20"/>
          <w:szCs w:val="20"/>
        </w:rPr>
      </w:pPr>
    </w:p>
    <w:p w:rsidR="008373BC" w:rsidRPr="008373BC" w:rsidRDefault="008373BC" w:rsidP="008373BC">
      <w:pPr>
        <w:pStyle w:val="Default"/>
        <w:ind w:firstLine="375"/>
        <w:jc w:val="both"/>
        <w:rPr>
          <w:rFonts w:eastAsia="Lucida Sans Unicode"/>
          <w:sz w:val="20"/>
          <w:szCs w:val="20"/>
        </w:rPr>
      </w:pPr>
      <w:r w:rsidRPr="008373BC">
        <w:rPr>
          <w:rFonts w:eastAsia="Lucida Sans Unicode"/>
          <w:sz w:val="20"/>
          <w:szCs w:val="20"/>
        </w:rPr>
        <w:t>6.1.1. Instalado a partir da entrega para efeito de verificação da conformidade com as especificações constantes no Edital e da proposta.</w:t>
      </w:r>
    </w:p>
    <w:p w:rsidR="008373BC" w:rsidRPr="008373BC" w:rsidRDefault="008373BC" w:rsidP="008373BC">
      <w:pPr>
        <w:pStyle w:val="Default"/>
        <w:jc w:val="both"/>
        <w:rPr>
          <w:rFonts w:eastAsia="Lucida Sans Unicode"/>
          <w:sz w:val="20"/>
          <w:szCs w:val="20"/>
        </w:rPr>
      </w:pPr>
    </w:p>
    <w:p w:rsidR="008373BC" w:rsidRPr="008373BC" w:rsidRDefault="008373BC" w:rsidP="008373B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373BC">
        <w:rPr>
          <w:rFonts w:ascii="Arial" w:hAnsi="Arial" w:cs="Arial"/>
          <w:b/>
        </w:rPr>
        <w:t>7. OBRIGAÇÕES DA CONTRATADA</w:t>
      </w:r>
    </w:p>
    <w:p w:rsidR="008373BC" w:rsidRPr="008373BC" w:rsidRDefault="008373BC" w:rsidP="008373BC">
      <w:pPr>
        <w:pStyle w:val="Default"/>
        <w:jc w:val="both"/>
        <w:rPr>
          <w:rFonts w:eastAsia="Lucida Sans Unicode"/>
          <w:sz w:val="20"/>
          <w:szCs w:val="20"/>
        </w:rPr>
      </w:pPr>
      <w:r w:rsidRPr="008373BC">
        <w:rPr>
          <w:rFonts w:eastAsia="Lucida Sans Unicode"/>
          <w:sz w:val="20"/>
          <w:szCs w:val="20"/>
        </w:rPr>
        <w:t xml:space="preserve">7.1. A Contratada deve cumprir todas as obrigações constantes no Edital, seus anexos e sua proposta, assumindo como exclusivamente seus os riscos e as despesas decorrentes da boa e perfeita execução do objeto e, ainda: </w:t>
      </w:r>
    </w:p>
    <w:p w:rsidR="008373BC" w:rsidRPr="008373BC" w:rsidRDefault="008373BC" w:rsidP="008373BC">
      <w:pPr>
        <w:pStyle w:val="Default"/>
        <w:ind w:firstLine="708"/>
        <w:jc w:val="both"/>
        <w:rPr>
          <w:rFonts w:eastAsia="Lucida Sans Unicode"/>
          <w:sz w:val="20"/>
          <w:szCs w:val="20"/>
        </w:rPr>
      </w:pPr>
    </w:p>
    <w:p w:rsidR="008373BC" w:rsidRPr="008373BC" w:rsidRDefault="008373BC" w:rsidP="008373BC">
      <w:pPr>
        <w:pStyle w:val="Default"/>
        <w:ind w:firstLine="708"/>
        <w:jc w:val="both"/>
        <w:rPr>
          <w:rFonts w:eastAsia="Lucida Sans Unicode"/>
          <w:sz w:val="20"/>
          <w:szCs w:val="20"/>
        </w:rPr>
      </w:pPr>
      <w:r w:rsidRPr="008373BC">
        <w:rPr>
          <w:rFonts w:eastAsia="Lucida Sans Unicode"/>
          <w:sz w:val="20"/>
          <w:szCs w:val="20"/>
        </w:rPr>
        <w:t>7.1.1. Efetuar a instalação das referidas tendas e tablados em perfeitas condições; no prazo e local indicados pela Administração, em estrita observância das especificações do Edital e da proposta,</w:t>
      </w:r>
    </w:p>
    <w:p w:rsidR="008373BC" w:rsidRPr="008373BC" w:rsidRDefault="008373BC" w:rsidP="008373BC">
      <w:pPr>
        <w:pStyle w:val="Default"/>
        <w:ind w:firstLine="708"/>
        <w:jc w:val="both"/>
        <w:rPr>
          <w:rFonts w:eastAsia="Lucida Sans Unicode"/>
          <w:sz w:val="20"/>
          <w:szCs w:val="20"/>
        </w:rPr>
      </w:pPr>
      <w:r w:rsidRPr="008373BC">
        <w:rPr>
          <w:rFonts w:eastAsia="Lucida Sans Unicode"/>
          <w:sz w:val="20"/>
          <w:szCs w:val="20"/>
        </w:rPr>
        <w:t xml:space="preserve"> </w:t>
      </w:r>
    </w:p>
    <w:p w:rsidR="008373BC" w:rsidRPr="008373BC" w:rsidRDefault="008373BC" w:rsidP="008373BC">
      <w:pPr>
        <w:pStyle w:val="Default"/>
        <w:ind w:firstLine="708"/>
        <w:jc w:val="both"/>
        <w:rPr>
          <w:rFonts w:eastAsia="Lucida Sans Unicode"/>
          <w:sz w:val="20"/>
          <w:szCs w:val="20"/>
        </w:rPr>
      </w:pPr>
      <w:r w:rsidRPr="008373BC">
        <w:rPr>
          <w:rFonts w:eastAsia="Lucida Sans Unicode"/>
          <w:sz w:val="20"/>
          <w:szCs w:val="20"/>
        </w:rPr>
        <w:t xml:space="preserve">7.1.2. Responsabilizar-se pelos vícios e danos decorrentes do produto, de acordo com os artigos 12, 13, 18 e 26, do Código de Defesa do Consumidor (Lei nº 8.078, de 1990); </w:t>
      </w:r>
    </w:p>
    <w:p w:rsidR="008373BC" w:rsidRPr="008373BC" w:rsidRDefault="008373BC" w:rsidP="008373BC">
      <w:pPr>
        <w:pStyle w:val="Default"/>
        <w:ind w:firstLine="708"/>
        <w:jc w:val="both"/>
        <w:rPr>
          <w:rFonts w:eastAsia="Lucida Sans Unicode"/>
          <w:sz w:val="20"/>
          <w:szCs w:val="20"/>
        </w:rPr>
      </w:pPr>
    </w:p>
    <w:p w:rsidR="008373BC" w:rsidRPr="008373BC" w:rsidRDefault="008373BC" w:rsidP="008373BC">
      <w:pPr>
        <w:pStyle w:val="Default"/>
        <w:ind w:firstLine="708"/>
        <w:jc w:val="both"/>
        <w:rPr>
          <w:rFonts w:eastAsia="Lucida Sans Unicode"/>
          <w:sz w:val="20"/>
          <w:szCs w:val="20"/>
        </w:rPr>
      </w:pPr>
      <w:r w:rsidRPr="008373BC">
        <w:rPr>
          <w:rFonts w:eastAsia="Lucida Sans Unicode"/>
          <w:sz w:val="20"/>
          <w:szCs w:val="20"/>
        </w:rPr>
        <w:t xml:space="preserve">7.1.3. Atender prontamente a quaisquer exigências da Administração, inerentes ao objeto da presente licitação dentro do prazo previsto; </w:t>
      </w:r>
    </w:p>
    <w:p w:rsidR="008373BC" w:rsidRPr="008373BC" w:rsidRDefault="008373BC" w:rsidP="008373BC">
      <w:pPr>
        <w:pStyle w:val="Default"/>
        <w:ind w:firstLine="708"/>
        <w:jc w:val="both"/>
        <w:rPr>
          <w:rFonts w:eastAsia="Lucida Sans Unicode"/>
          <w:sz w:val="20"/>
          <w:szCs w:val="20"/>
        </w:rPr>
      </w:pPr>
    </w:p>
    <w:p w:rsidR="008373BC" w:rsidRPr="008373BC" w:rsidRDefault="008373BC" w:rsidP="008373BC">
      <w:pPr>
        <w:pStyle w:val="Default"/>
        <w:ind w:firstLine="708"/>
        <w:jc w:val="both"/>
        <w:rPr>
          <w:rFonts w:eastAsia="Lucida Sans Unicode"/>
          <w:sz w:val="20"/>
          <w:szCs w:val="20"/>
        </w:rPr>
      </w:pPr>
      <w:r w:rsidRPr="008373BC">
        <w:rPr>
          <w:rFonts w:eastAsia="Lucida Sans Unicode"/>
          <w:sz w:val="20"/>
          <w:szCs w:val="20"/>
        </w:rPr>
        <w:t xml:space="preserve">7.1.4. Comunicar à Administração, no prazo máximo de 24 (vinte e quatro) horas que antecede a data da entrega, os motivos que impossibilitem o cumprimento do prazo previsto, com a devida comprovação; </w:t>
      </w:r>
    </w:p>
    <w:p w:rsidR="008373BC" w:rsidRPr="008373BC" w:rsidRDefault="008373BC" w:rsidP="008373BC">
      <w:pPr>
        <w:pStyle w:val="Default"/>
        <w:ind w:firstLine="708"/>
        <w:jc w:val="both"/>
        <w:rPr>
          <w:rFonts w:eastAsia="Lucida Sans Unicode"/>
          <w:sz w:val="20"/>
          <w:szCs w:val="20"/>
        </w:rPr>
      </w:pPr>
    </w:p>
    <w:p w:rsidR="008373BC" w:rsidRPr="008373BC" w:rsidRDefault="008373BC" w:rsidP="008373BC">
      <w:pPr>
        <w:pStyle w:val="Default"/>
        <w:ind w:firstLine="708"/>
        <w:jc w:val="both"/>
        <w:rPr>
          <w:rFonts w:eastAsia="Lucida Sans Unicode"/>
          <w:sz w:val="20"/>
          <w:szCs w:val="20"/>
        </w:rPr>
      </w:pPr>
      <w:r w:rsidRPr="008373BC">
        <w:rPr>
          <w:rFonts w:eastAsia="Lucida Sans Unicode"/>
          <w:sz w:val="20"/>
          <w:szCs w:val="20"/>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rsidR="008373BC" w:rsidRPr="008373BC" w:rsidRDefault="008373BC" w:rsidP="008373BC">
      <w:pPr>
        <w:pStyle w:val="Default"/>
        <w:ind w:firstLine="708"/>
        <w:jc w:val="both"/>
        <w:rPr>
          <w:rFonts w:eastAsia="Lucida Sans Unicode"/>
          <w:sz w:val="20"/>
          <w:szCs w:val="20"/>
        </w:rPr>
      </w:pPr>
    </w:p>
    <w:p w:rsidR="008373BC" w:rsidRPr="008373BC" w:rsidRDefault="008373BC" w:rsidP="008373BC">
      <w:pPr>
        <w:pStyle w:val="Default"/>
        <w:ind w:firstLine="708"/>
        <w:jc w:val="both"/>
        <w:rPr>
          <w:rFonts w:eastAsia="Lucida Sans Unicode"/>
          <w:sz w:val="20"/>
          <w:szCs w:val="20"/>
        </w:rPr>
      </w:pPr>
      <w:r w:rsidRPr="008373BC">
        <w:rPr>
          <w:rFonts w:eastAsia="Lucida Sans Unicode"/>
          <w:sz w:val="20"/>
          <w:szCs w:val="20"/>
        </w:rPr>
        <w:t>7.1.6. Responsabilizar-se pelas despesas com transporte, funcionários, seguros ou quaisquer outro que demandar a perfeita instalação do objeto deste presente Termo.</w:t>
      </w:r>
    </w:p>
    <w:p w:rsidR="008373BC" w:rsidRPr="008373BC" w:rsidRDefault="008373BC" w:rsidP="008373BC">
      <w:pPr>
        <w:pStyle w:val="Default"/>
        <w:ind w:firstLine="375"/>
        <w:jc w:val="both"/>
        <w:rPr>
          <w:rFonts w:eastAsia="Lucida Sans Unicode"/>
          <w:sz w:val="20"/>
          <w:szCs w:val="20"/>
        </w:rPr>
      </w:pPr>
    </w:p>
    <w:p w:rsidR="008373BC" w:rsidRPr="008373BC" w:rsidRDefault="008373BC" w:rsidP="008373B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373BC">
        <w:rPr>
          <w:rFonts w:ascii="Arial" w:hAnsi="Arial" w:cs="Arial"/>
          <w:b/>
        </w:rPr>
        <w:t>8. OBRIGAÇÕES DA CONTRATANTE</w:t>
      </w:r>
    </w:p>
    <w:p w:rsidR="008373BC" w:rsidRPr="008373BC" w:rsidRDefault="008373BC" w:rsidP="008373BC">
      <w:pPr>
        <w:jc w:val="both"/>
        <w:rPr>
          <w:rFonts w:ascii="Arial" w:hAnsi="Arial" w:cs="Arial"/>
          <w:lang w:eastAsia="ar-SA"/>
        </w:rPr>
      </w:pPr>
      <w:r w:rsidRPr="008373BC">
        <w:rPr>
          <w:rFonts w:ascii="Arial" w:hAnsi="Arial" w:cs="Arial"/>
          <w:lang w:eastAsia="ar-SA"/>
        </w:rPr>
        <w:t xml:space="preserve">8.1. São obrigações da Contratante: </w:t>
      </w:r>
    </w:p>
    <w:p w:rsidR="008373BC" w:rsidRPr="008373BC" w:rsidRDefault="008373BC" w:rsidP="008373BC">
      <w:pPr>
        <w:ind w:left="284" w:firstLine="424"/>
        <w:jc w:val="both"/>
        <w:rPr>
          <w:rFonts w:ascii="Arial" w:hAnsi="Arial" w:cs="Arial"/>
          <w:lang w:eastAsia="ar-SA"/>
        </w:rPr>
      </w:pPr>
      <w:r w:rsidRPr="008373BC">
        <w:rPr>
          <w:rFonts w:ascii="Arial" w:hAnsi="Arial" w:cs="Arial"/>
          <w:lang w:eastAsia="ar-SA"/>
        </w:rPr>
        <w:t>8.1.1 Receber o referido objeto do referido termo, disponibilizando local, data, horário e condições para instalação dos mesmos;</w:t>
      </w:r>
    </w:p>
    <w:p w:rsidR="008373BC" w:rsidRPr="008373BC" w:rsidRDefault="008373BC" w:rsidP="008373BC">
      <w:pPr>
        <w:ind w:left="284" w:firstLine="424"/>
        <w:jc w:val="both"/>
        <w:rPr>
          <w:rFonts w:ascii="Arial" w:hAnsi="Arial" w:cs="Arial"/>
          <w:lang w:eastAsia="ar-SA"/>
        </w:rPr>
      </w:pPr>
      <w:r w:rsidRPr="008373BC">
        <w:rPr>
          <w:rFonts w:ascii="Arial" w:hAnsi="Arial" w:cs="Arial"/>
          <w:lang w:eastAsia="ar-SA"/>
        </w:rPr>
        <w:t xml:space="preserve">8.1.2 Verificar minuciosamente, no prazo fixado, a conformidade dos bens recebidos provisoriamente com as especificações constantes do Edital e da proposta, para fins de aceitação e recebimento definitivo; </w:t>
      </w:r>
    </w:p>
    <w:p w:rsidR="008373BC" w:rsidRPr="008373BC" w:rsidRDefault="008373BC" w:rsidP="008373BC">
      <w:pPr>
        <w:ind w:left="284" w:firstLine="424"/>
        <w:jc w:val="both"/>
        <w:rPr>
          <w:rFonts w:ascii="Arial" w:hAnsi="Arial" w:cs="Arial"/>
          <w:lang w:eastAsia="ar-SA"/>
        </w:rPr>
      </w:pPr>
      <w:r w:rsidRPr="008373BC">
        <w:rPr>
          <w:rFonts w:ascii="Arial" w:hAnsi="Arial" w:cs="Arial"/>
          <w:lang w:eastAsia="ar-SA"/>
        </w:rPr>
        <w:t xml:space="preserve">8.1.3 Comunicar à Contratada, por escrito, sobre imperfeições, falhas ou irregularidades verificadas no objeto fornecido, para que seja substituído, reparado ou corrigido; acompanhar e fiscalizar o cumprimento das obrigações da Contratada, através de </w:t>
      </w:r>
      <w:r w:rsidRPr="008373BC">
        <w:rPr>
          <w:rFonts w:ascii="Arial" w:hAnsi="Arial" w:cs="Arial"/>
        </w:rPr>
        <w:t>representante da Administração</w:t>
      </w:r>
      <w:r w:rsidRPr="008373BC">
        <w:rPr>
          <w:rFonts w:ascii="Arial" w:hAnsi="Arial" w:cs="Arial"/>
          <w:lang w:eastAsia="ar-SA"/>
        </w:rPr>
        <w:t xml:space="preserve">; </w:t>
      </w:r>
    </w:p>
    <w:p w:rsidR="008373BC" w:rsidRPr="008373BC" w:rsidRDefault="008373BC" w:rsidP="008373BC">
      <w:pPr>
        <w:ind w:left="284" w:firstLine="424"/>
        <w:jc w:val="both"/>
        <w:rPr>
          <w:rFonts w:ascii="Arial" w:hAnsi="Arial" w:cs="Arial"/>
          <w:lang w:eastAsia="ar-SA"/>
        </w:rPr>
      </w:pPr>
      <w:r w:rsidRPr="008373BC">
        <w:rPr>
          <w:rFonts w:ascii="Arial" w:hAnsi="Arial" w:cs="Arial"/>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8373BC" w:rsidRPr="008373BC" w:rsidRDefault="008373BC" w:rsidP="008373BC">
      <w:pPr>
        <w:ind w:left="284" w:firstLine="424"/>
        <w:jc w:val="both"/>
        <w:rPr>
          <w:rFonts w:ascii="Arial" w:hAnsi="Arial" w:cs="Arial"/>
          <w:lang w:eastAsia="ar-SA"/>
        </w:rPr>
      </w:pPr>
      <w:r w:rsidRPr="008373BC">
        <w:rPr>
          <w:rFonts w:ascii="Arial" w:hAnsi="Arial" w:cs="Arial"/>
          <w:lang w:eastAsia="ar-SA"/>
        </w:rPr>
        <w:t>8.1.5 Efetuar o pagamento no prazo previsto de 30 (trinta) dias após liquidação da nota fiscal por parte do setor de contabilidade.</w:t>
      </w:r>
    </w:p>
    <w:p w:rsidR="008373BC" w:rsidRPr="008373BC" w:rsidRDefault="008373BC" w:rsidP="008373BC">
      <w:pPr>
        <w:ind w:left="284"/>
        <w:jc w:val="both"/>
        <w:rPr>
          <w:rFonts w:ascii="Arial" w:hAnsi="Arial" w:cs="Arial"/>
          <w:lang w:eastAsia="ar-SA"/>
        </w:rPr>
      </w:pPr>
    </w:p>
    <w:p w:rsidR="008373BC" w:rsidRPr="008373BC" w:rsidRDefault="008373BC" w:rsidP="008373B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373BC">
        <w:rPr>
          <w:rFonts w:ascii="Arial" w:hAnsi="Arial" w:cs="Arial"/>
          <w:b/>
        </w:rPr>
        <w:t>9. DAS INFRAÇÕES E DAS SANÇÕES ADMINISTRATIVAS</w:t>
      </w:r>
    </w:p>
    <w:p w:rsidR="008373BC" w:rsidRPr="008373BC" w:rsidRDefault="008373BC" w:rsidP="008373BC">
      <w:pPr>
        <w:pStyle w:val="PargrafodaLista"/>
        <w:numPr>
          <w:ilvl w:val="1"/>
          <w:numId w:val="34"/>
        </w:numPr>
        <w:jc w:val="both"/>
        <w:rPr>
          <w:rFonts w:ascii="Arial" w:hAnsi="Arial" w:cs="Arial"/>
          <w:lang w:eastAsia="ar-SA"/>
        </w:rPr>
      </w:pPr>
      <w:r w:rsidRPr="008373BC">
        <w:rPr>
          <w:rFonts w:ascii="Arial" w:hAnsi="Arial" w:cs="Arial"/>
          <w:lang w:eastAsia="ar-SA"/>
        </w:rPr>
        <w:t>As sanções administrativas serão impostas fundamentadamente nos termos da Lei nº 10.520/02 e Lei 8.666/93.</w:t>
      </w:r>
    </w:p>
    <w:p w:rsidR="008373BC" w:rsidRPr="008373BC" w:rsidRDefault="008373BC" w:rsidP="008373BC">
      <w:pPr>
        <w:jc w:val="both"/>
        <w:rPr>
          <w:rFonts w:ascii="Arial" w:hAnsi="Arial" w:cs="Arial"/>
          <w:lang w:eastAsia="ar-SA"/>
        </w:rPr>
      </w:pPr>
    </w:p>
    <w:p w:rsidR="008373BC" w:rsidRPr="008373BC" w:rsidRDefault="008373BC" w:rsidP="008373BC">
      <w:pPr>
        <w:pStyle w:val="PargrafodaLista"/>
        <w:numPr>
          <w:ilvl w:val="1"/>
          <w:numId w:val="34"/>
        </w:numPr>
        <w:jc w:val="both"/>
        <w:rPr>
          <w:rFonts w:ascii="Arial" w:hAnsi="Arial" w:cs="Arial"/>
          <w:lang w:eastAsia="ar-SA"/>
        </w:rPr>
      </w:pPr>
      <w:r w:rsidRPr="008373BC">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8373BC" w:rsidRPr="008373BC" w:rsidRDefault="008373BC" w:rsidP="008373BC">
      <w:pPr>
        <w:jc w:val="both"/>
        <w:rPr>
          <w:rFonts w:ascii="Arial" w:hAnsi="Arial" w:cs="Arial"/>
          <w:lang w:eastAsia="ar-SA"/>
        </w:rPr>
      </w:pPr>
    </w:p>
    <w:p w:rsidR="008373BC" w:rsidRPr="008373BC" w:rsidRDefault="008373BC" w:rsidP="008373BC">
      <w:pPr>
        <w:numPr>
          <w:ilvl w:val="1"/>
          <w:numId w:val="34"/>
        </w:numPr>
        <w:jc w:val="both"/>
        <w:rPr>
          <w:rFonts w:ascii="Arial" w:hAnsi="Arial" w:cs="Arial"/>
          <w:lang w:eastAsia="ar-SA"/>
        </w:rPr>
      </w:pPr>
      <w:r w:rsidRPr="008373BC">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8373BC" w:rsidRPr="008373BC" w:rsidRDefault="008373BC" w:rsidP="008373BC">
      <w:pPr>
        <w:pStyle w:val="PargrafodaLista"/>
        <w:rPr>
          <w:rFonts w:ascii="Arial" w:hAnsi="Arial" w:cs="Arial"/>
          <w:lang w:eastAsia="ar-SA"/>
        </w:rPr>
      </w:pPr>
    </w:p>
    <w:p w:rsidR="008373BC" w:rsidRPr="008373BC" w:rsidRDefault="008373BC" w:rsidP="008373BC">
      <w:pPr>
        <w:numPr>
          <w:ilvl w:val="1"/>
          <w:numId w:val="34"/>
        </w:numPr>
        <w:jc w:val="both"/>
        <w:rPr>
          <w:rFonts w:ascii="Arial" w:hAnsi="Arial" w:cs="Arial"/>
          <w:lang w:eastAsia="ar-SA"/>
        </w:rPr>
      </w:pPr>
      <w:r w:rsidRPr="008373BC">
        <w:rPr>
          <w:rFonts w:ascii="Arial" w:hAnsi="Arial" w:cs="Arial"/>
          <w:lang w:eastAsia="ar-SA"/>
        </w:rPr>
        <w:t xml:space="preserve">Consoante o artigo 45 da Lei nº 9.784, de 1999, a Administração Pública poderá, sem a previa manifestação do interessado, motivadamente, adotar providências acauteladoras, inclusive retendo o pagamento, em caso de risco iminente, como forma de prevenir a ocorrência de dano de difícil ou impossível reparação. </w:t>
      </w:r>
    </w:p>
    <w:p w:rsidR="008373BC" w:rsidRPr="008373BC" w:rsidRDefault="008373BC" w:rsidP="008373BC">
      <w:pPr>
        <w:pStyle w:val="PargrafodaLista"/>
        <w:rPr>
          <w:rFonts w:ascii="Arial" w:hAnsi="Arial" w:cs="Arial"/>
          <w:lang w:eastAsia="ar-SA"/>
        </w:rPr>
      </w:pPr>
    </w:p>
    <w:p w:rsidR="008373BC" w:rsidRPr="008373BC" w:rsidRDefault="008373BC" w:rsidP="008373B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373BC">
        <w:rPr>
          <w:rFonts w:ascii="Arial" w:hAnsi="Arial" w:cs="Arial"/>
          <w:b/>
        </w:rPr>
        <w:t>10. CONTROLE DA EXECUÇÃO</w:t>
      </w:r>
    </w:p>
    <w:p w:rsidR="008373BC" w:rsidRPr="008373BC" w:rsidRDefault="008373BC" w:rsidP="008373BC">
      <w:pPr>
        <w:pStyle w:val="Default"/>
        <w:jc w:val="both"/>
        <w:rPr>
          <w:rFonts w:eastAsia="Lucida Sans Unicode"/>
          <w:sz w:val="20"/>
          <w:szCs w:val="20"/>
        </w:rPr>
      </w:pPr>
      <w:r w:rsidRPr="008373BC">
        <w:rPr>
          <w:rFonts w:eastAsia="Lucida Sans Unicode"/>
          <w:sz w:val="20"/>
          <w:szCs w:val="20"/>
        </w:rPr>
        <w:t xml:space="preserve">10.1 A fiscalização da contratação será exercida por um representante da Administração, o Sr. Lucas Erik Silva e Souza lotado na Secretaria Municipal de Agronegócios e Desenvolvimento Sustentável, ao qual competirá dirimir as dúvidas que surgirem no curso da execução do contrato, e de tudo dará ciência à Administração. </w:t>
      </w:r>
    </w:p>
    <w:p w:rsidR="008373BC" w:rsidRPr="008373BC" w:rsidRDefault="008373BC" w:rsidP="008373BC">
      <w:pPr>
        <w:pStyle w:val="Default"/>
        <w:ind w:firstLine="375"/>
        <w:jc w:val="both"/>
        <w:rPr>
          <w:rFonts w:eastAsia="Lucida Sans Unicode"/>
          <w:sz w:val="20"/>
          <w:szCs w:val="20"/>
        </w:rPr>
      </w:pPr>
    </w:p>
    <w:p w:rsidR="008373BC" w:rsidRPr="008373BC" w:rsidRDefault="008373BC" w:rsidP="008373BC">
      <w:pPr>
        <w:pStyle w:val="Default"/>
        <w:jc w:val="both"/>
        <w:rPr>
          <w:rFonts w:eastAsia="Lucida Sans Unicode"/>
          <w:sz w:val="20"/>
          <w:szCs w:val="20"/>
        </w:rPr>
      </w:pPr>
      <w:r w:rsidRPr="008373BC">
        <w:rPr>
          <w:rFonts w:eastAsia="Lucida Sans Unicode"/>
          <w:sz w:val="20"/>
          <w:szCs w:val="20"/>
        </w:rPr>
        <w:t xml:space="preserve">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rsidR="008373BC" w:rsidRPr="008373BC" w:rsidRDefault="008373BC" w:rsidP="008373BC">
      <w:pPr>
        <w:pStyle w:val="Default"/>
        <w:ind w:firstLine="375"/>
        <w:jc w:val="both"/>
        <w:rPr>
          <w:rFonts w:eastAsia="Lucida Sans Unicode"/>
          <w:sz w:val="20"/>
          <w:szCs w:val="20"/>
        </w:rPr>
      </w:pPr>
    </w:p>
    <w:p w:rsidR="008373BC" w:rsidRPr="008373BC" w:rsidRDefault="008373BC" w:rsidP="008373BC">
      <w:pPr>
        <w:pStyle w:val="Default"/>
        <w:jc w:val="both"/>
        <w:rPr>
          <w:rFonts w:eastAsia="Lucida Sans Unicode"/>
          <w:sz w:val="20"/>
          <w:szCs w:val="20"/>
        </w:rPr>
      </w:pPr>
      <w:r w:rsidRPr="008373BC">
        <w:rPr>
          <w:rFonts w:eastAsia="Lucida Sans Unicode"/>
          <w:sz w:val="20"/>
          <w:szCs w:val="20"/>
        </w:rPr>
        <w:t xml:space="preserve">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rsidR="008373BC" w:rsidRPr="008373BC" w:rsidRDefault="008373BC" w:rsidP="008373BC">
      <w:pPr>
        <w:jc w:val="both"/>
        <w:rPr>
          <w:rFonts w:ascii="Arial" w:hAnsi="Arial" w:cs="Arial"/>
          <w:lang w:eastAsia="ar-SA"/>
        </w:rPr>
      </w:pPr>
    </w:p>
    <w:p w:rsidR="008373BC" w:rsidRPr="008373BC" w:rsidRDefault="008373BC" w:rsidP="008373B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373BC">
        <w:rPr>
          <w:rFonts w:ascii="Arial" w:hAnsi="Arial" w:cs="Arial"/>
          <w:b/>
        </w:rPr>
        <w:t>11. DA DOTAÇÃO ORCAMENTÁRIA</w:t>
      </w:r>
    </w:p>
    <w:p w:rsidR="008373BC" w:rsidRPr="008373BC" w:rsidRDefault="008373BC" w:rsidP="008373BC">
      <w:pPr>
        <w:ind w:left="284"/>
        <w:jc w:val="both"/>
        <w:rPr>
          <w:rFonts w:ascii="Arial" w:hAnsi="Arial" w:cs="Arial"/>
          <w:lang w:eastAsia="ar-SA"/>
        </w:rPr>
      </w:pPr>
      <w:r w:rsidRPr="008373BC">
        <w:rPr>
          <w:rFonts w:ascii="Arial" w:hAnsi="Arial" w:cs="Arial"/>
          <w:lang w:eastAsia="ar-SA"/>
        </w:rPr>
        <w:t>11.1 As despesas dessa contratação serão suportada pela dotação orçamentária:</w:t>
      </w:r>
    </w:p>
    <w:tbl>
      <w:tblPr>
        <w:tblW w:w="3731" w:type="dxa"/>
        <w:tblInd w:w="65" w:type="dxa"/>
        <w:tblCellMar>
          <w:left w:w="70" w:type="dxa"/>
          <w:right w:w="70" w:type="dxa"/>
        </w:tblCellMar>
        <w:tblLook w:val="04A0" w:firstRow="1" w:lastRow="0" w:firstColumn="1" w:lastColumn="0" w:noHBand="0" w:noVBand="1"/>
      </w:tblPr>
      <w:tblGrid>
        <w:gridCol w:w="752"/>
        <w:gridCol w:w="818"/>
        <w:gridCol w:w="2699"/>
        <w:gridCol w:w="1197"/>
      </w:tblGrid>
      <w:tr w:rsidR="008373BC" w:rsidRPr="008373BC" w:rsidTr="00D9780B">
        <w:trPr>
          <w:trHeight w:val="259"/>
        </w:trPr>
        <w:tc>
          <w:tcPr>
            <w:tcW w:w="706" w:type="dxa"/>
            <w:tcBorders>
              <w:top w:val="nil"/>
              <w:left w:val="nil"/>
              <w:bottom w:val="nil"/>
              <w:right w:val="nil"/>
            </w:tcBorders>
            <w:shd w:val="clear" w:color="auto" w:fill="auto"/>
            <w:noWrap/>
            <w:vAlign w:val="bottom"/>
            <w:hideMark/>
          </w:tcPr>
          <w:p w:rsidR="008373BC" w:rsidRPr="008373BC" w:rsidRDefault="008373BC" w:rsidP="00D9780B">
            <w:pPr>
              <w:rPr>
                <w:rFonts w:ascii="Arial" w:hAnsi="Arial" w:cs="Arial"/>
                <w:color w:val="000000"/>
              </w:rPr>
            </w:pPr>
          </w:p>
        </w:tc>
        <w:tc>
          <w:tcPr>
            <w:tcW w:w="770" w:type="dxa"/>
            <w:tcBorders>
              <w:top w:val="nil"/>
              <w:left w:val="nil"/>
              <w:bottom w:val="nil"/>
              <w:right w:val="nil"/>
            </w:tcBorders>
            <w:shd w:val="clear" w:color="auto" w:fill="auto"/>
            <w:noWrap/>
            <w:vAlign w:val="bottom"/>
            <w:hideMark/>
          </w:tcPr>
          <w:p w:rsidR="008373BC" w:rsidRPr="008373BC" w:rsidRDefault="008373BC" w:rsidP="00D9780B">
            <w:pPr>
              <w:rPr>
                <w:rFonts w:ascii="Arial" w:hAnsi="Arial" w:cs="Arial"/>
                <w:color w:val="000000"/>
              </w:rPr>
            </w:pPr>
          </w:p>
        </w:tc>
        <w:tc>
          <w:tcPr>
            <w:tcW w:w="1558" w:type="dxa"/>
            <w:tcBorders>
              <w:top w:val="nil"/>
              <w:left w:val="nil"/>
              <w:bottom w:val="nil"/>
              <w:right w:val="nil"/>
            </w:tcBorders>
            <w:shd w:val="clear" w:color="auto" w:fill="auto"/>
            <w:noWrap/>
            <w:vAlign w:val="bottom"/>
            <w:hideMark/>
          </w:tcPr>
          <w:p w:rsidR="008373BC" w:rsidRPr="008373BC" w:rsidRDefault="008373BC" w:rsidP="00D9780B">
            <w:pPr>
              <w:rPr>
                <w:rFonts w:ascii="Arial" w:hAnsi="Arial" w:cs="Arial"/>
                <w:color w:val="000000"/>
              </w:rPr>
            </w:pPr>
          </w:p>
        </w:tc>
        <w:tc>
          <w:tcPr>
            <w:tcW w:w="696" w:type="dxa"/>
            <w:tcBorders>
              <w:top w:val="nil"/>
              <w:left w:val="nil"/>
              <w:bottom w:val="nil"/>
              <w:right w:val="nil"/>
            </w:tcBorders>
            <w:shd w:val="clear" w:color="auto" w:fill="auto"/>
            <w:noWrap/>
            <w:vAlign w:val="bottom"/>
            <w:hideMark/>
          </w:tcPr>
          <w:p w:rsidR="008373BC" w:rsidRPr="008373BC" w:rsidRDefault="008373BC" w:rsidP="00D9780B">
            <w:pPr>
              <w:rPr>
                <w:rFonts w:ascii="Arial" w:hAnsi="Arial" w:cs="Arial"/>
                <w:color w:val="000000"/>
              </w:rPr>
            </w:pPr>
          </w:p>
        </w:tc>
      </w:tr>
      <w:tr w:rsidR="008373BC" w:rsidRPr="008373BC" w:rsidTr="00D9780B">
        <w:trPr>
          <w:trHeight w:val="259"/>
        </w:trPr>
        <w:tc>
          <w:tcPr>
            <w:tcW w:w="706" w:type="dxa"/>
            <w:tcBorders>
              <w:top w:val="single" w:sz="4" w:space="0" w:color="auto"/>
              <w:left w:val="single" w:sz="4" w:space="0" w:color="auto"/>
              <w:bottom w:val="single" w:sz="4" w:space="0" w:color="auto"/>
              <w:right w:val="single" w:sz="4" w:space="0" w:color="auto"/>
            </w:tcBorders>
            <w:shd w:val="clear" w:color="000000" w:fill="B3C6E7"/>
            <w:noWrap/>
            <w:vAlign w:val="bottom"/>
            <w:hideMark/>
          </w:tcPr>
          <w:p w:rsidR="008373BC" w:rsidRPr="008373BC" w:rsidRDefault="008373BC" w:rsidP="00D9780B">
            <w:pPr>
              <w:jc w:val="center"/>
              <w:rPr>
                <w:rFonts w:ascii="Arial" w:hAnsi="Arial" w:cs="Arial"/>
                <w:b/>
                <w:bCs/>
                <w:color w:val="000000"/>
              </w:rPr>
            </w:pPr>
            <w:r w:rsidRPr="008373BC">
              <w:rPr>
                <w:rFonts w:ascii="Arial" w:hAnsi="Arial" w:cs="Arial"/>
                <w:b/>
                <w:bCs/>
                <w:color w:val="000000"/>
              </w:rPr>
              <w:lastRenderedPageBreak/>
              <w:t>FICHA</w:t>
            </w:r>
          </w:p>
        </w:tc>
        <w:tc>
          <w:tcPr>
            <w:tcW w:w="770" w:type="dxa"/>
            <w:tcBorders>
              <w:top w:val="single" w:sz="4" w:space="0" w:color="auto"/>
              <w:left w:val="nil"/>
              <w:bottom w:val="single" w:sz="4" w:space="0" w:color="auto"/>
              <w:right w:val="single" w:sz="4" w:space="0" w:color="auto"/>
            </w:tcBorders>
            <w:shd w:val="clear" w:color="000000" w:fill="B3C6E7"/>
            <w:noWrap/>
            <w:vAlign w:val="bottom"/>
            <w:hideMark/>
          </w:tcPr>
          <w:p w:rsidR="008373BC" w:rsidRPr="008373BC" w:rsidRDefault="008373BC" w:rsidP="00D9780B">
            <w:pPr>
              <w:jc w:val="center"/>
              <w:rPr>
                <w:rFonts w:ascii="Arial" w:hAnsi="Arial" w:cs="Arial"/>
                <w:b/>
                <w:bCs/>
                <w:color w:val="000000"/>
              </w:rPr>
            </w:pPr>
            <w:r w:rsidRPr="008373BC">
              <w:rPr>
                <w:rFonts w:ascii="Arial" w:hAnsi="Arial" w:cs="Arial"/>
                <w:b/>
                <w:bCs/>
                <w:color w:val="000000"/>
              </w:rPr>
              <w:t>FONTE</w:t>
            </w:r>
          </w:p>
        </w:tc>
        <w:tc>
          <w:tcPr>
            <w:tcW w:w="2255" w:type="dxa"/>
            <w:gridSpan w:val="2"/>
            <w:tcBorders>
              <w:top w:val="single" w:sz="4" w:space="0" w:color="auto"/>
              <w:left w:val="nil"/>
              <w:bottom w:val="single" w:sz="4" w:space="0" w:color="auto"/>
              <w:right w:val="single" w:sz="4" w:space="0" w:color="000000"/>
            </w:tcBorders>
            <w:shd w:val="clear" w:color="000000" w:fill="B3C6E7"/>
            <w:noWrap/>
            <w:vAlign w:val="bottom"/>
            <w:hideMark/>
          </w:tcPr>
          <w:p w:rsidR="008373BC" w:rsidRPr="008373BC" w:rsidRDefault="008373BC" w:rsidP="00D9780B">
            <w:pPr>
              <w:jc w:val="center"/>
              <w:rPr>
                <w:rFonts w:ascii="Arial" w:hAnsi="Arial" w:cs="Arial"/>
                <w:b/>
                <w:bCs/>
                <w:color w:val="000000"/>
              </w:rPr>
            </w:pPr>
            <w:r w:rsidRPr="008373BC">
              <w:rPr>
                <w:rFonts w:ascii="Arial" w:hAnsi="Arial" w:cs="Arial"/>
                <w:b/>
                <w:bCs/>
                <w:color w:val="000000"/>
              </w:rPr>
              <w:t xml:space="preserve">DOTAÇÃO </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201</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100</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03.01.01.23.691.0039.2021</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298</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129</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05.01.01.</w:t>
            </w:r>
            <w:r w:rsidRPr="008373BC">
              <w:rPr>
                <w:rFonts w:ascii="Arial" w:hAnsi="Arial" w:cs="Arial"/>
              </w:rPr>
              <w:t xml:space="preserve"> 08.122.0002.2032</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349</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129</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 xml:space="preserve">05.01.01.08.244.0004.2037 </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371</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129</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 xml:space="preserve">05.01.01.08.244.0004.2038 </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441</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129</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05.01.01.08.244.0005.2042</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570</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100</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06.01.01.04.122.0009.2049</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584</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100</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06.01.01.04.122.0002.2051</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622</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100</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08.01.01.08.244.0007.2056</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639</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101</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08.01.01.12.122.0027.2058</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645</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101</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 xml:space="preserve">08.01.01.12.122.0027.2059 </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646</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147</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 xml:space="preserve">08.01.01.12.122.0027.2059 </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681</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101</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08.01.01.12.361.0028.2060</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682</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146</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08.01.01.12.361.0028.2060</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683</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147</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08.01.01.12.361.0028.2060</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731</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100</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08.01.01.12.364.0029.2066</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771</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101</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08.01.01.12.365.0028.2067</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772</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147</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08.01.01.12.365.0028.2067</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807</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101</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08.01.01.12.365.0028.2069</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808</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146</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08.01.01.12.365.0028.2069</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809</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147</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08.01.01.12.365.0028.2069</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876</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100</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 xml:space="preserve">08.01.01.12.366.0028.2075 </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877</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101</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 xml:space="preserve">08.01.01.12.366.0028.2075 </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878</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147</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 xml:space="preserve">08.01.01.12.366.0028.2075 </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914</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101</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08.01.01.12.367.0028.2078</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942</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100</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08.01.01.13.122.0032.2082</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990</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100</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08.01.01.27.813.0034.2087</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1000</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100</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08.01.01.27.813.0034.2088</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1024</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102</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09.01.01.10.122.0008.2091</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1042</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102</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09.01.01.10.122.0022.2093</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1043</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159</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09.01.01.10.122.0022.2093</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1054</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154</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09.01.01.10.122.0023.2237</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1058</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154</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09.01.01.10.122.0024.2238</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1089</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102</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09.01.01.10.301.0023.2094</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1090</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155</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09.01.01.10.301.0023.2094</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1111</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102</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 xml:space="preserve">09.01.01.10.301.0023.2095 </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1112</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159</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 xml:space="preserve">09.01.01.10.301.0023.2095 </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1161</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102</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09.01.01.10.302.0024.2098</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1162</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155</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09.01.01.10.302.0024.2098</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1163</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159</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09.01.01.10.302.0024.2098</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1171</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102</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09.01.01.10.302.0024.2098</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1177</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102</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09.01.01.10.302.0024.2099</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1198</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102</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09.01.01.10.302.0024.2100</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1206</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102</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09.01.01.10.302.0024.2133</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1207</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102</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09.01.01.10.302.0024.2233</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1232</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102</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09.01.01.10.302.0025.2101</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33.90.39.00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1261</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102</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 xml:space="preserve">09.01.01.10.305.0026.2102 </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39.90.39.00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1262</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155</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 xml:space="preserve">09.01.01.10.305.0026.2102 </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39.90.39.00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1263</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159</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09.01.01.</w:t>
            </w:r>
            <w:r w:rsidRPr="008373BC">
              <w:rPr>
                <w:rFonts w:ascii="Arial" w:hAnsi="Arial" w:cs="Arial"/>
              </w:rPr>
              <w:t xml:space="preserve"> 10.305.0026.2102</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39.90.39.00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lastRenderedPageBreak/>
              <w:t>1283</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102</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09.01.01.</w:t>
            </w:r>
            <w:r w:rsidRPr="008373BC">
              <w:rPr>
                <w:rFonts w:ascii="Arial" w:hAnsi="Arial" w:cs="Arial"/>
              </w:rPr>
              <w:t xml:space="preserve"> 10.305.0026.2103</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39.90.39.00</w:t>
            </w:r>
          </w:p>
        </w:tc>
      </w:tr>
      <w:tr w:rsidR="008373BC" w:rsidRPr="008373BC" w:rsidTr="00D9780B">
        <w:trPr>
          <w:trHeight w:val="25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1284</w:t>
            </w:r>
          </w:p>
        </w:tc>
        <w:tc>
          <w:tcPr>
            <w:tcW w:w="770"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159</w:t>
            </w:r>
          </w:p>
        </w:tc>
        <w:tc>
          <w:tcPr>
            <w:tcW w:w="1558"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09.01.01.</w:t>
            </w:r>
            <w:r w:rsidRPr="008373BC">
              <w:rPr>
                <w:rFonts w:ascii="Arial" w:hAnsi="Arial" w:cs="Arial"/>
              </w:rPr>
              <w:t xml:space="preserve"> 10.305.0026.2103</w:t>
            </w:r>
          </w:p>
        </w:tc>
        <w:tc>
          <w:tcPr>
            <w:tcW w:w="696" w:type="dxa"/>
            <w:tcBorders>
              <w:top w:val="nil"/>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39.90.39.00</w:t>
            </w:r>
          </w:p>
        </w:tc>
      </w:tr>
      <w:tr w:rsidR="008373BC" w:rsidRPr="008373BC" w:rsidTr="00D9780B">
        <w:trPr>
          <w:trHeight w:val="259"/>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1306</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100</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10.01.01.</w:t>
            </w:r>
            <w:r w:rsidRPr="008373BC">
              <w:rPr>
                <w:rFonts w:ascii="Arial" w:hAnsi="Arial" w:cs="Arial"/>
              </w:rPr>
              <w:t>15.122.0001.2105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39.90.39.00</w:t>
            </w:r>
          </w:p>
        </w:tc>
      </w:tr>
      <w:tr w:rsidR="008373BC" w:rsidRPr="008373BC" w:rsidTr="00D9780B">
        <w:trPr>
          <w:trHeight w:val="259"/>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1331</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100</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10.01.01.</w:t>
            </w:r>
            <w:r w:rsidRPr="008373BC">
              <w:rPr>
                <w:rFonts w:ascii="Arial" w:hAnsi="Arial" w:cs="Arial"/>
              </w:rPr>
              <w:t>15.451.0001.2108</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39.90.39.00</w:t>
            </w:r>
          </w:p>
        </w:tc>
      </w:tr>
      <w:tr w:rsidR="008373BC" w:rsidRPr="008373BC" w:rsidTr="00D9780B">
        <w:trPr>
          <w:trHeight w:val="259"/>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1417</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100</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010.01.01.</w:t>
            </w:r>
            <w:r w:rsidRPr="008373BC">
              <w:rPr>
                <w:rFonts w:ascii="Arial" w:hAnsi="Arial" w:cs="Arial"/>
              </w:rPr>
              <w:t>15.452.0021.2118</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39.90.39.00</w:t>
            </w:r>
          </w:p>
        </w:tc>
      </w:tr>
      <w:tr w:rsidR="008373BC" w:rsidRPr="008373BC" w:rsidTr="00D9780B">
        <w:trPr>
          <w:trHeight w:val="259"/>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1496</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8373BC" w:rsidRPr="008373BC" w:rsidRDefault="008373BC" w:rsidP="00D9780B">
            <w:pPr>
              <w:jc w:val="center"/>
              <w:rPr>
                <w:rFonts w:ascii="Arial" w:hAnsi="Arial" w:cs="Arial"/>
                <w:color w:val="000000"/>
              </w:rPr>
            </w:pPr>
            <w:r w:rsidRPr="008373BC">
              <w:rPr>
                <w:rFonts w:ascii="Arial" w:hAnsi="Arial" w:cs="Arial"/>
                <w:color w:val="000000"/>
              </w:rPr>
              <w:t>100</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8373BC" w:rsidRPr="008373BC" w:rsidRDefault="008373BC" w:rsidP="00D9780B">
            <w:pPr>
              <w:jc w:val="right"/>
              <w:rPr>
                <w:rFonts w:ascii="Arial" w:hAnsi="Arial" w:cs="Arial"/>
                <w:color w:val="000000"/>
              </w:rPr>
            </w:pPr>
            <w:r w:rsidRPr="008373BC">
              <w:rPr>
                <w:rFonts w:ascii="Arial" w:hAnsi="Arial" w:cs="Arial"/>
                <w:color w:val="000000"/>
              </w:rPr>
              <w:t>010.01.01.</w:t>
            </w:r>
            <w:r w:rsidRPr="008373BC">
              <w:rPr>
                <w:rFonts w:ascii="Arial" w:hAnsi="Arial" w:cs="Arial"/>
              </w:rPr>
              <w:t>20.606.0012.2125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8373BC" w:rsidRPr="008373BC" w:rsidRDefault="008373BC" w:rsidP="00D9780B">
            <w:pPr>
              <w:rPr>
                <w:rFonts w:ascii="Arial" w:hAnsi="Arial" w:cs="Arial"/>
                <w:color w:val="000000"/>
              </w:rPr>
            </w:pPr>
            <w:r w:rsidRPr="008373BC">
              <w:rPr>
                <w:rFonts w:ascii="Arial" w:hAnsi="Arial" w:cs="Arial"/>
                <w:color w:val="000000"/>
              </w:rPr>
              <w:t>39.90.39.00</w:t>
            </w:r>
          </w:p>
        </w:tc>
      </w:tr>
    </w:tbl>
    <w:p w:rsidR="008373BC" w:rsidRPr="008373BC" w:rsidRDefault="008373BC" w:rsidP="00616799">
      <w:pPr>
        <w:ind w:left="284"/>
        <w:jc w:val="both"/>
        <w:rPr>
          <w:rFonts w:ascii="Arial" w:hAnsi="Arial" w:cs="Arial"/>
          <w:color w:val="000000" w:themeColor="text1"/>
          <w:lang w:eastAsia="ar-SA"/>
        </w:rPr>
      </w:pPr>
    </w:p>
    <w:p w:rsidR="00913305" w:rsidRPr="009C0A0C" w:rsidRDefault="00913305" w:rsidP="00913305">
      <w:pPr>
        <w:snapToGrid w:val="0"/>
        <w:jc w:val="right"/>
        <w:rPr>
          <w:rFonts w:ascii="Arial" w:hAnsi="Arial" w:cs="Arial"/>
          <w:b/>
          <w:bCs/>
          <w:i/>
          <w:color w:val="000000" w:themeColor="text1"/>
        </w:rPr>
      </w:pPr>
    </w:p>
    <w:p w:rsidR="00E4557C" w:rsidRDefault="00E4557C" w:rsidP="0065700B">
      <w:pPr>
        <w:spacing w:after="240" w:line="360" w:lineRule="auto"/>
        <w:jc w:val="both"/>
        <w:rPr>
          <w:rFonts w:ascii="Arial" w:hAnsi="Arial" w:cs="Arial"/>
        </w:rPr>
      </w:pPr>
    </w:p>
    <w:p w:rsidR="00E4557C" w:rsidRDefault="00E4557C"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8373BC" w:rsidRDefault="008373BC" w:rsidP="0065700B">
      <w:pPr>
        <w:spacing w:after="240" w:line="360" w:lineRule="auto"/>
        <w:jc w:val="both"/>
        <w:rPr>
          <w:rFonts w:ascii="Arial" w:hAnsi="Arial" w:cs="Arial"/>
        </w:rPr>
      </w:pPr>
    </w:p>
    <w:p w:rsidR="008373BC" w:rsidRDefault="008373BC" w:rsidP="0065700B">
      <w:pPr>
        <w:spacing w:after="240" w:line="360" w:lineRule="auto"/>
        <w:jc w:val="both"/>
        <w:rPr>
          <w:rFonts w:ascii="Arial" w:hAnsi="Arial" w:cs="Arial"/>
        </w:rPr>
      </w:pPr>
    </w:p>
    <w:p w:rsidR="008373BC" w:rsidRDefault="008373BC" w:rsidP="0065700B">
      <w:pPr>
        <w:spacing w:after="240" w:line="360" w:lineRule="auto"/>
        <w:jc w:val="both"/>
        <w:rPr>
          <w:rFonts w:ascii="Arial" w:hAnsi="Arial" w:cs="Arial"/>
        </w:rPr>
      </w:pPr>
    </w:p>
    <w:p w:rsidR="008373BC" w:rsidRDefault="008373BC" w:rsidP="0065700B">
      <w:pPr>
        <w:spacing w:after="240" w:line="360" w:lineRule="auto"/>
        <w:jc w:val="both"/>
        <w:rPr>
          <w:rFonts w:ascii="Arial" w:hAnsi="Arial" w:cs="Arial"/>
        </w:rPr>
      </w:pPr>
    </w:p>
    <w:p w:rsidR="008373BC" w:rsidRDefault="008373BC" w:rsidP="0065700B">
      <w:pPr>
        <w:spacing w:after="240" w:line="360" w:lineRule="auto"/>
        <w:jc w:val="both"/>
        <w:rPr>
          <w:rFonts w:ascii="Arial" w:hAnsi="Arial" w:cs="Arial"/>
        </w:rPr>
      </w:pPr>
    </w:p>
    <w:p w:rsidR="008373BC" w:rsidRDefault="008373BC"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8373BC" w:rsidRDefault="008373BC" w:rsidP="0065700B">
      <w:pPr>
        <w:spacing w:after="240" w:line="360" w:lineRule="auto"/>
        <w:jc w:val="both"/>
        <w:rPr>
          <w:rFonts w:ascii="Arial" w:hAnsi="Arial" w:cs="Arial"/>
        </w:rPr>
      </w:pPr>
    </w:p>
    <w:p w:rsidR="008373BC" w:rsidRDefault="008373BC" w:rsidP="0065700B">
      <w:pPr>
        <w:spacing w:after="240" w:line="360" w:lineRule="auto"/>
        <w:jc w:val="both"/>
        <w:rPr>
          <w:rFonts w:ascii="Arial" w:hAnsi="Arial" w:cs="Arial"/>
        </w:rPr>
      </w:pPr>
    </w:p>
    <w:p w:rsidR="008373BC" w:rsidRDefault="008373BC" w:rsidP="0065700B">
      <w:pPr>
        <w:spacing w:after="240" w:line="360" w:lineRule="auto"/>
        <w:jc w:val="both"/>
        <w:rPr>
          <w:rFonts w:ascii="Arial" w:hAnsi="Arial" w:cs="Arial"/>
        </w:rPr>
      </w:pPr>
    </w:p>
    <w:p w:rsidR="000C639C" w:rsidRPr="0063786F"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rPr>
      </w:pPr>
      <w:r w:rsidRPr="0063786F">
        <w:rPr>
          <w:rFonts w:ascii="Arial" w:hAnsi="Arial" w:cs="Arial"/>
          <w:b/>
        </w:rPr>
        <w:lastRenderedPageBreak/>
        <w:t>Anexo X-MINUTA CONTRATO ADMIN</w:t>
      </w:r>
      <w:r w:rsidR="00C37D19" w:rsidRPr="0063786F">
        <w:rPr>
          <w:rFonts w:ascii="Arial" w:hAnsi="Arial" w:cs="Arial"/>
          <w:b/>
        </w:rPr>
        <w:t>I</w:t>
      </w:r>
      <w:r w:rsidR="0063786F">
        <w:rPr>
          <w:rFonts w:ascii="Arial" w:hAnsi="Arial" w:cs="Arial"/>
          <w:b/>
        </w:rPr>
        <w:t>STRATIVO PROCESSO Nº. _____-2021</w:t>
      </w:r>
      <w:r w:rsidR="00C37D19" w:rsidRPr="0063786F">
        <w:rPr>
          <w:rFonts w:ascii="Arial" w:hAnsi="Arial" w:cs="Arial"/>
          <w:b/>
        </w:rPr>
        <w:t>-PP. __</w:t>
      </w:r>
      <w:r w:rsidR="0063786F">
        <w:rPr>
          <w:rFonts w:ascii="Arial" w:hAnsi="Arial" w:cs="Arial"/>
          <w:b/>
        </w:rPr>
        <w:t>_-2021</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w:t>
      </w:r>
      <w:r w:rsidR="00C97CEE">
        <w:rPr>
          <w:rFonts w:ascii="Arial" w:hAnsi="Arial" w:cs="Arial"/>
        </w:rPr>
        <w:t>s</w:t>
      </w:r>
      <w:r w:rsidRPr="00430803">
        <w:rPr>
          <w:rFonts w:ascii="Arial" w:hAnsi="Arial" w:cs="Arial"/>
        </w:rPr>
        <w:t xml:space="preserve">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sidR="0063786F">
        <w:rPr>
          <w:rFonts w:ascii="Arial" w:hAnsi="Arial" w:cs="Arial"/>
          <w:b/>
        </w:rPr>
        <w:t xml:space="preserve">José Aparecido </w:t>
      </w:r>
      <w:r>
        <w:rPr>
          <w:rFonts w:ascii="Arial" w:hAnsi="Arial" w:cs="Arial"/>
          <w:b/>
        </w:rPr>
        <w:t>Mendes</w:t>
      </w:r>
      <w:r w:rsidR="0063786F">
        <w:rPr>
          <w:rFonts w:ascii="Arial" w:hAnsi="Arial" w:cs="Arial"/>
          <w:b/>
        </w:rPr>
        <w:t xml:space="preserve"> Santos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 xml:space="preserve">pecificações contidas no </w:t>
      </w:r>
      <w:r w:rsidR="0000488C">
        <w:rPr>
          <w:rFonts w:ascii="Arial" w:hAnsi="Arial" w:cs="Arial"/>
        </w:rPr>
        <w:t>edital e seus anexo</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63786F"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Valor Total</w:t>
                  </w:r>
                </w:p>
              </w:tc>
            </w:tr>
            <w:tr w:rsidR="000C639C" w:rsidRPr="0063786F"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r w:rsidRPr="0063786F">
                    <w:t>Empresa</w:t>
                  </w:r>
                </w:p>
              </w:tc>
            </w:tr>
            <w:tr w:rsidR="000C639C" w:rsidRPr="0063786F"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r w:rsidRPr="0063786F">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p>
              </w:tc>
            </w:tr>
            <w:tr w:rsidR="000C639C" w:rsidRPr="0063786F"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r w:rsidRPr="0063786F">
                    <w:t>Total do Fornecedor: _____________</w:t>
                  </w:r>
                </w:p>
              </w:tc>
            </w:tr>
            <w:tr w:rsidR="000C639C" w:rsidRPr="0063786F"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r w:rsidRPr="0063786F">
                    <w:t>Total Geral: 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00488C">
        <w:rPr>
          <w:rFonts w:ascii="Arial" w:hAnsi="Arial" w:cs="Arial"/>
        </w:rPr>
        <w:t>serviços</w:t>
      </w:r>
      <w:r>
        <w:rPr>
          <w:rFonts w:ascii="Arial" w:hAnsi="Arial" w:cs="Arial"/>
        </w:rPr>
        <w:t xml:space="preserve"> e</w:t>
      </w:r>
      <w:r w:rsidRPr="00430803">
        <w:rPr>
          <w:rFonts w:ascii="Arial" w:hAnsi="Arial" w:cs="Arial"/>
        </w:rPr>
        <w:t>f</w:t>
      </w:r>
      <w:r>
        <w:rPr>
          <w:rFonts w:ascii="Arial" w:hAnsi="Arial" w:cs="Arial"/>
        </w:rPr>
        <w:t xml:space="preserve">etivamente </w:t>
      </w:r>
      <w:r w:rsidR="0000488C">
        <w:rPr>
          <w:rFonts w:ascii="Arial" w:hAnsi="Arial" w:cs="Arial"/>
        </w:rPr>
        <w:t>prestados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w:t>
      </w:r>
      <w:r w:rsidR="0063786F">
        <w:rPr>
          <w:rFonts w:ascii="Arial" w:hAnsi="Arial" w:cs="Arial"/>
        </w:rPr>
        <w:t>1</w:t>
      </w:r>
      <w:r w:rsidRPr="00430803">
        <w:rPr>
          <w:rFonts w:ascii="Arial" w:hAnsi="Arial" w:cs="Arial"/>
        </w:rPr>
        <w:t>, obedecendo à seguinte classificação</w:t>
      </w:r>
      <w:r w:rsidR="00D12B57">
        <w:rPr>
          <w:rFonts w:ascii="Arial" w:hAnsi="Arial" w:cs="Arial"/>
        </w:rPr>
        <w:t xml:space="preserve"> indicada</w:t>
      </w:r>
      <w:r w:rsidR="0000488C">
        <w:rPr>
          <w:rFonts w:ascii="Arial" w:hAnsi="Arial" w:cs="Arial"/>
        </w:rPr>
        <w:t>s</w:t>
      </w:r>
      <w:r w:rsidR="00D12B57">
        <w:rPr>
          <w:rFonts w:ascii="Arial" w:hAnsi="Arial" w:cs="Arial"/>
        </w:rPr>
        <w:t xml:space="preserve"> no </w:t>
      </w:r>
      <w:r w:rsidR="0000488C">
        <w:rPr>
          <w:rFonts w:ascii="Arial" w:hAnsi="Arial" w:cs="Arial"/>
        </w:rPr>
        <w:t xml:space="preserve">processo licitatório </w:t>
      </w:r>
      <w:r w:rsidR="0063786F">
        <w:rPr>
          <w:rFonts w:ascii="Arial" w:hAnsi="Arial" w:cs="Arial"/>
          <w:b/>
        </w:rPr>
        <w:t>19/2021 PP 07</w:t>
      </w:r>
      <w:r w:rsidR="0000488C">
        <w:rPr>
          <w:rFonts w:ascii="Arial" w:hAnsi="Arial" w:cs="Arial"/>
          <w:b/>
        </w:rPr>
        <w:t>/202</w:t>
      </w:r>
      <w:r w:rsidR="0063786F">
        <w:rPr>
          <w:rFonts w:ascii="Arial" w:hAnsi="Arial" w:cs="Arial"/>
          <w:b/>
        </w:rPr>
        <w:t>1</w:t>
      </w:r>
      <w:r w:rsidR="00D12B57">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II. Verificar a conformidade da execução contratual com as normas especificadas e se os procedimentos empregados são adequados para garantir a qualidade desejada dos</w:t>
      </w:r>
      <w:r w:rsidR="0000488C">
        <w:rPr>
          <w:rFonts w:ascii="Arial" w:hAnsi="Arial" w:cs="Arial"/>
        </w:rPr>
        <w:t xml:space="preserve"> serviços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w:t>
      </w:r>
      <w:r w:rsidR="00BD0645">
        <w:rPr>
          <w:rFonts w:ascii="Arial" w:hAnsi="Arial" w:cs="Arial"/>
          <w:b/>
          <w:bCs/>
        </w:rPr>
        <w:t>BJ</w:t>
      </w:r>
      <w:r w:rsidRPr="00430803">
        <w:rPr>
          <w:rFonts w:ascii="Arial" w:hAnsi="Arial" w:cs="Arial"/>
          <w:b/>
          <w:bCs/>
        </w:rPr>
        <w:t>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r w:rsidR="0063786F" w:rsidRPr="00430803">
        <w:rPr>
          <w:rFonts w:ascii="Arial" w:hAnsi="Arial" w:cs="Arial"/>
        </w:rPr>
        <w:t>consequente</w:t>
      </w:r>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r w:rsidR="0063786F" w:rsidRPr="00430803">
        <w:rPr>
          <w:rFonts w:ascii="Arial" w:hAnsi="Arial" w:cs="Arial"/>
        </w:rPr>
        <w:t>consequências</w:t>
      </w:r>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63786F"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r w:rsidR="0063786F" w:rsidRPr="00430803">
        <w:rPr>
          <w:rFonts w:ascii="Arial" w:hAnsi="Arial" w:cs="Arial"/>
        </w:rPr>
        <w:t>consequentemente</w:t>
      </w:r>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 xml:space="preserve">1 do </w:t>
      </w:r>
      <w:r w:rsidR="0000488C">
        <w:rPr>
          <w:rFonts w:ascii="Arial" w:hAnsi="Arial" w:cs="Arial"/>
        </w:rPr>
        <w:t>edital e seus anexos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63786F">
        <w:rPr>
          <w:rFonts w:ascii="Arial" w:hAnsi="Arial" w:cs="Arial"/>
          <w:bCs/>
        </w:rPr>
        <w:t xml:space="preserve">, ___ de ________ </w:t>
      </w:r>
      <w:proofErr w:type="spellStart"/>
      <w:r w:rsidR="0063786F">
        <w:rPr>
          <w:rFonts w:ascii="Arial" w:hAnsi="Arial" w:cs="Arial"/>
          <w:bCs/>
        </w:rPr>
        <w:t>de</w:t>
      </w:r>
      <w:proofErr w:type="spellEnd"/>
      <w:r w:rsidR="0063786F">
        <w:rPr>
          <w:rFonts w:ascii="Arial" w:hAnsi="Arial" w:cs="Arial"/>
          <w:bCs/>
        </w:rPr>
        <w:t xml:space="preserve"> 2021</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7E1596" w:rsidP="008E75C6">
            <w:pPr>
              <w:jc w:val="center"/>
              <w:rPr>
                <w:rFonts w:ascii="Arial" w:hAnsi="Arial" w:cs="Arial"/>
                <w:b/>
              </w:rPr>
            </w:pPr>
            <w:r>
              <w:rPr>
                <w:rFonts w:ascii="Arial" w:hAnsi="Arial" w:cs="Arial"/>
                <w:b/>
              </w:rPr>
              <w:t xml:space="preserve">Fábio </w:t>
            </w:r>
            <w:proofErr w:type="spellStart"/>
            <w:r>
              <w:rPr>
                <w:rFonts w:ascii="Arial" w:hAnsi="Arial" w:cs="Arial"/>
                <w:b/>
              </w:rPr>
              <w:t>Cantuária</w:t>
            </w:r>
            <w:proofErr w:type="spellEnd"/>
            <w:r>
              <w:rPr>
                <w:rFonts w:ascii="Arial" w:hAnsi="Arial" w:cs="Arial"/>
                <w:b/>
              </w:rPr>
              <w:t xml:space="preserve"> Ribeiro</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616799" w:rsidRDefault="00616799" w:rsidP="008E75C6">
            <w:pPr>
              <w:jc w:val="center"/>
              <w:rPr>
                <w:rFonts w:ascii="Arial" w:hAnsi="Arial" w:cs="Arial"/>
                <w:b/>
              </w:rPr>
            </w:pPr>
          </w:p>
          <w:p w:rsidR="00616799" w:rsidRDefault="00616799" w:rsidP="008E75C6">
            <w:pPr>
              <w:jc w:val="center"/>
              <w:rPr>
                <w:rFonts w:ascii="Arial" w:hAnsi="Arial" w:cs="Arial"/>
                <w:b/>
              </w:rPr>
            </w:pPr>
          </w:p>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616799" w:rsidP="00616799">
      <w:pPr>
        <w:tabs>
          <w:tab w:val="left" w:pos="5415"/>
        </w:tabs>
        <w:rPr>
          <w:rFonts w:ascii="Arial" w:hAnsi="Arial" w:cs="Arial"/>
          <w:b/>
          <w:bCs/>
        </w:rPr>
      </w:pPr>
      <w:r>
        <w:rPr>
          <w:rFonts w:ascii="Arial" w:hAnsi="Arial" w:cs="Arial"/>
          <w:b/>
          <w:bCs/>
        </w:rPr>
        <w:tab/>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A6E" w:rsidRDefault="009E2A6E" w:rsidP="001F39C2">
      <w:r>
        <w:separator/>
      </w:r>
    </w:p>
  </w:endnote>
  <w:endnote w:type="continuationSeparator" w:id="0">
    <w:p w:rsidR="009E2A6E" w:rsidRDefault="009E2A6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0" w:usb2="00000012" w:usb3="00000000" w:csb0="000200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A6E" w:rsidRDefault="009E2A6E" w:rsidP="001F39C2">
      <w:r>
        <w:separator/>
      </w:r>
    </w:p>
  </w:footnote>
  <w:footnote w:type="continuationSeparator" w:id="0">
    <w:p w:rsidR="009E2A6E" w:rsidRDefault="009E2A6E"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F134D" w:rsidRPr="00CC0996" w:rsidTr="00A61CAB">
      <w:trPr>
        <w:trHeight w:val="1083"/>
        <w:jc w:val="center"/>
      </w:trPr>
      <w:tc>
        <w:tcPr>
          <w:tcW w:w="1616" w:type="dxa"/>
        </w:tcPr>
        <w:p w:rsidR="001F134D" w:rsidRPr="00C55D10" w:rsidRDefault="001F134D" w:rsidP="00A61CAB">
          <w:pPr>
            <w:pStyle w:val="Cabealho"/>
            <w:spacing w:line="360" w:lineRule="auto"/>
            <w:rPr>
              <w:rFonts w:ascii="Calibri" w:eastAsia="Calibri" w:hAnsi="Calibri"/>
            </w:rPr>
          </w:pPr>
          <w:r>
            <w:rPr>
              <w:rFonts w:ascii="Calibri" w:eastAsia="Calibri" w:hAnsi="Calibri"/>
              <w:noProof/>
            </w:rPr>
            <w:drawing>
              <wp:inline distT="0" distB="0" distL="0" distR="0" wp14:anchorId="6D20AF04" wp14:editId="19E71714">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1F134D" w:rsidRPr="00E52536" w:rsidRDefault="001F134D"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1F134D" w:rsidRPr="00E52536" w:rsidRDefault="001F134D" w:rsidP="00A61CAB">
          <w:pPr>
            <w:pStyle w:val="Cabealho"/>
            <w:jc w:val="center"/>
            <w:rPr>
              <w:rFonts w:ascii="Arial" w:eastAsia="Calibri" w:hAnsi="Arial"/>
              <w:b/>
            </w:rPr>
          </w:pPr>
          <w:r w:rsidRPr="00E52536">
            <w:rPr>
              <w:rFonts w:ascii="Arial" w:eastAsia="Calibri" w:hAnsi="Arial"/>
              <w:b/>
            </w:rPr>
            <w:t>ESTADO DE MINAS GERAIS</w:t>
          </w:r>
        </w:p>
        <w:p w:rsidR="001F134D" w:rsidRPr="00E52536" w:rsidRDefault="001F134D"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1F134D" w:rsidRPr="00E52536" w:rsidRDefault="001F134D" w:rsidP="00A61CAB">
          <w:pPr>
            <w:pStyle w:val="Cabealho"/>
            <w:jc w:val="center"/>
            <w:rPr>
              <w:rFonts w:ascii="Arial" w:eastAsia="Calibri" w:hAnsi="Arial"/>
              <w:b/>
              <w:sz w:val="18"/>
            </w:rPr>
          </w:pPr>
        </w:p>
        <w:p w:rsidR="001F134D" w:rsidRPr="00E52536" w:rsidRDefault="001F134D"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1F134D" w:rsidRDefault="001F134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1D40F6"/>
    <w:multiLevelType w:val="hybridMultilevel"/>
    <w:tmpl w:val="C34E0F02"/>
    <w:lvl w:ilvl="0" w:tplc="70E0E1C2">
      <w:start w:val="1"/>
      <w:numFmt w:val="decimal"/>
      <w:lvlText w:val="4.%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6935E6"/>
    <w:multiLevelType w:val="multilevel"/>
    <w:tmpl w:val="C9F8B3C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7ED1E5F"/>
    <w:multiLevelType w:val="multilevel"/>
    <w:tmpl w:val="B2722C46"/>
    <w:lvl w:ilvl="0">
      <w:start w:val="5"/>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7">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41C27CA1"/>
    <w:multiLevelType w:val="multilevel"/>
    <w:tmpl w:val="EC6A2C9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nsid w:val="69B348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9">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7C34E8"/>
    <w:multiLevelType w:val="multilevel"/>
    <w:tmpl w:val="A6AEDA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5"/>
  </w:num>
  <w:num w:numId="8">
    <w:abstractNumId w:val="18"/>
  </w:num>
  <w:num w:numId="9">
    <w:abstractNumId w:val="2"/>
  </w:num>
  <w:num w:numId="10">
    <w:abstractNumId w:val="32"/>
  </w:num>
  <w:num w:numId="11">
    <w:abstractNumId w:val="4"/>
  </w:num>
  <w:num w:numId="12">
    <w:abstractNumId w:val="26"/>
  </w:num>
  <w:num w:numId="13">
    <w:abstractNumId w:val="3"/>
  </w:num>
  <w:num w:numId="14">
    <w:abstractNumId w:val="5"/>
  </w:num>
  <w:num w:numId="15">
    <w:abstractNumId w:val="30"/>
  </w:num>
  <w:num w:numId="16">
    <w:abstractNumId w:val="16"/>
  </w:num>
  <w:num w:numId="17">
    <w:abstractNumId w:val="21"/>
  </w:num>
  <w:num w:numId="18">
    <w:abstractNumId w:val="11"/>
  </w:num>
  <w:num w:numId="19">
    <w:abstractNumId w:val="12"/>
  </w:num>
  <w:num w:numId="20">
    <w:abstractNumId w:val="7"/>
  </w:num>
  <w:num w:numId="21">
    <w:abstractNumId w:val="17"/>
  </w:num>
  <w:num w:numId="22">
    <w:abstractNumId w:val="15"/>
  </w:num>
  <w:num w:numId="23">
    <w:abstractNumId w:val="14"/>
  </w:num>
  <w:num w:numId="24">
    <w:abstractNumId w:val="23"/>
  </w:num>
  <w:num w:numId="25">
    <w:abstractNumId w:val="20"/>
  </w:num>
  <w:num w:numId="26">
    <w:abstractNumId w:val="19"/>
  </w:num>
  <w:num w:numId="27">
    <w:abstractNumId w:val="22"/>
  </w:num>
  <w:num w:numId="28">
    <w:abstractNumId w:val="1"/>
  </w:num>
  <w:num w:numId="29">
    <w:abstractNumId w:val="33"/>
  </w:num>
  <w:num w:numId="30">
    <w:abstractNumId w:val="31"/>
  </w:num>
  <w:num w:numId="31">
    <w:abstractNumId w:val="34"/>
  </w:num>
  <w:num w:numId="32">
    <w:abstractNumId w:val="9"/>
  </w:num>
  <w:num w:numId="33">
    <w:abstractNumId w:val="0"/>
  </w:num>
  <w:num w:numId="34">
    <w:abstractNumId w:val="8"/>
  </w:num>
  <w:num w:numId="3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0488C"/>
    <w:rsid w:val="000257A9"/>
    <w:rsid w:val="00032E6A"/>
    <w:rsid w:val="000844E6"/>
    <w:rsid w:val="0009069B"/>
    <w:rsid w:val="00097ABC"/>
    <w:rsid w:val="000A6D46"/>
    <w:rsid w:val="000A76EF"/>
    <w:rsid w:val="000B66AB"/>
    <w:rsid w:val="000C639C"/>
    <w:rsid w:val="00103136"/>
    <w:rsid w:val="001103F6"/>
    <w:rsid w:val="00133818"/>
    <w:rsid w:val="00140723"/>
    <w:rsid w:val="00165318"/>
    <w:rsid w:val="00165EB1"/>
    <w:rsid w:val="001C1BDD"/>
    <w:rsid w:val="001F134D"/>
    <w:rsid w:val="001F39C2"/>
    <w:rsid w:val="00206C63"/>
    <w:rsid w:val="00225C4C"/>
    <w:rsid w:val="002468C6"/>
    <w:rsid w:val="002551ED"/>
    <w:rsid w:val="002B061A"/>
    <w:rsid w:val="002B10C3"/>
    <w:rsid w:val="00314830"/>
    <w:rsid w:val="00322752"/>
    <w:rsid w:val="00341FC1"/>
    <w:rsid w:val="003445BC"/>
    <w:rsid w:val="00364393"/>
    <w:rsid w:val="0036725F"/>
    <w:rsid w:val="00372346"/>
    <w:rsid w:val="003B2332"/>
    <w:rsid w:val="0043135D"/>
    <w:rsid w:val="00452B00"/>
    <w:rsid w:val="004613F4"/>
    <w:rsid w:val="004702F0"/>
    <w:rsid w:val="004C2CA6"/>
    <w:rsid w:val="004C63B3"/>
    <w:rsid w:val="004E136E"/>
    <w:rsid w:val="004F3054"/>
    <w:rsid w:val="00503DBC"/>
    <w:rsid w:val="005321EB"/>
    <w:rsid w:val="00542ECA"/>
    <w:rsid w:val="005616CD"/>
    <w:rsid w:val="005709C0"/>
    <w:rsid w:val="00571EAC"/>
    <w:rsid w:val="00576704"/>
    <w:rsid w:val="005A3B13"/>
    <w:rsid w:val="005B1919"/>
    <w:rsid w:val="005B3716"/>
    <w:rsid w:val="005C1448"/>
    <w:rsid w:val="005E2607"/>
    <w:rsid w:val="005E408B"/>
    <w:rsid w:val="006019DB"/>
    <w:rsid w:val="00606DF1"/>
    <w:rsid w:val="00616799"/>
    <w:rsid w:val="00626173"/>
    <w:rsid w:val="006302ED"/>
    <w:rsid w:val="0063786F"/>
    <w:rsid w:val="00643BD2"/>
    <w:rsid w:val="0065700B"/>
    <w:rsid w:val="00674330"/>
    <w:rsid w:val="006C43DC"/>
    <w:rsid w:val="007247AD"/>
    <w:rsid w:val="00727172"/>
    <w:rsid w:val="00762B84"/>
    <w:rsid w:val="007648EB"/>
    <w:rsid w:val="00766EC5"/>
    <w:rsid w:val="007860D0"/>
    <w:rsid w:val="0079298C"/>
    <w:rsid w:val="00793E9C"/>
    <w:rsid w:val="007A2053"/>
    <w:rsid w:val="007C746D"/>
    <w:rsid w:val="007D00E2"/>
    <w:rsid w:val="007E1596"/>
    <w:rsid w:val="007F011F"/>
    <w:rsid w:val="00813219"/>
    <w:rsid w:val="00824968"/>
    <w:rsid w:val="008373BC"/>
    <w:rsid w:val="008500D8"/>
    <w:rsid w:val="00874B9B"/>
    <w:rsid w:val="00887564"/>
    <w:rsid w:val="008C0B70"/>
    <w:rsid w:val="008E030A"/>
    <w:rsid w:val="008E6176"/>
    <w:rsid w:val="008E75C6"/>
    <w:rsid w:val="00913305"/>
    <w:rsid w:val="009178E4"/>
    <w:rsid w:val="00931482"/>
    <w:rsid w:val="009941C4"/>
    <w:rsid w:val="00996E8A"/>
    <w:rsid w:val="00996F5A"/>
    <w:rsid w:val="009E2A6E"/>
    <w:rsid w:val="009F7555"/>
    <w:rsid w:val="00A16ED2"/>
    <w:rsid w:val="00A41A7F"/>
    <w:rsid w:val="00A513CE"/>
    <w:rsid w:val="00A52F5D"/>
    <w:rsid w:val="00A56C8A"/>
    <w:rsid w:val="00A61CAB"/>
    <w:rsid w:val="00A674AF"/>
    <w:rsid w:val="00AA497A"/>
    <w:rsid w:val="00AA5863"/>
    <w:rsid w:val="00AB1728"/>
    <w:rsid w:val="00AE1AA4"/>
    <w:rsid w:val="00B0456B"/>
    <w:rsid w:val="00B1495E"/>
    <w:rsid w:val="00B1788B"/>
    <w:rsid w:val="00B23089"/>
    <w:rsid w:val="00B45E1C"/>
    <w:rsid w:val="00B63A55"/>
    <w:rsid w:val="00B860E8"/>
    <w:rsid w:val="00B8615F"/>
    <w:rsid w:val="00BA114C"/>
    <w:rsid w:val="00BC4EC3"/>
    <w:rsid w:val="00BD0645"/>
    <w:rsid w:val="00BD70AB"/>
    <w:rsid w:val="00BE5E17"/>
    <w:rsid w:val="00C032B4"/>
    <w:rsid w:val="00C1303F"/>
    <w:rsid w:val="00C234AF"/>
    <w:rsid w:val="00C3690F"/>
    <w:rsid w:val="00C37D19"/>
    <w:rsid w:val="00C77C1F"/>
    <w:rsid w:val="00C863BF"/>
    <w:rsid w:val="00C86ADE"/>
    <w:rsid w:val="00C97CEE"/>
    <w:rsid w:val="00CA39F4"/>
    <w:rsid w:val="00CC143C"/>
    <w:rsid w:val="00D12B57"/>
    <w:rsid w:val="00D252A3"/>
    <w:rsid w:val="00D50C59"/>
    <w:rsid w:val="00D850FE"/>
    <w:rsid w:val="00DC1BC8"/>
    <w:rsid w:val="00DC784E"/>
    <w:rsid w:val="00DE367D"/>
    <w:rsid w:val="00DE7500"/>
    <w:rsid w:val="00DF2298"/>
    <w:rsid w:val="00DF2484"/>
    <w:rsid w:val="00E02589"/>
    <w:rsid w:val="00E1191B"/>
    <w:rsid w:val="00E123FE"/>
    <w:rsid w:val="00E247B6"/>
    <w:rsid w:val="00E3171E"/>
    <w:rsid w:val="00E4557C"/>
    <w:rsid w:val="00E63E33"/>
    <w:rsid w:val="00EA1B7F"/>
    <w:rsid w:val="00EB676E"/>
    <w:rsid w:val="00EC2571"/>
    <w:rsid w:val="00EE4001"/>
    <w:rsid w:val="00EF147E"/>
    <w:rsid w:val="00F24502"/>
    <w:rsid w:val="00F746CD"/>
    <w:rsid w:val="00F83C4B"/>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1200800-FE5E-4CB4-AF86-F48625A3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7B4B0-3A49-4D0C-8869-427C0E6A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12418</Words>
  <Characters>67061</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2021-06-09T15:24:00Z</cp:lastPrinted>
  <dcterms:created xsi:type="dcterms:W3CDTF">2021-06-08T21:06:00Z</dcterms:created>
  <dcterms:modified xsi:type="dcterms:W3CDTF">2021-06-09T15:24:00Z</dcterms:modified>
</cp:coreProperties>
</file>