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10A69">
        <w:rPr>
          <w:rFonts w:ascii="Arial" w:hAnsi="Arial"/>
          <w:b/>
          <w:sz w:val="24"/>
          <w:szCs w:val="24"/>
        </w:rPr>
        <w:t>4</w:t>
      </w:r>
      <w:r w:rsidR="00034311">
        <w:rPr>
          <w:rFonts w:ascii="Arial" w:hAnsi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10A69">
        <w:rPr>
          <w:rFonts w:ascii="Arial" w:hAnsi="Arial"/>
          <w:b/>
          <w:sz w:val="24"/>
          <w:szCs w:val="24"/>
        </w:rPr>
        <w:t>5</w:t>
      </w:r>
      <w:r w:rsidR="00034311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="00D25FD7"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="00D25FD7"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034311">
        <w:rPr>
          <w:sz w:val="24"/>
          <w:szCs w:val="24"/>
        </w:rPr>
        <w:t>01</w:t>
      </w:r>
      <w:r w:rsidR="00EE095D" w:rsidRPr="00336352">
        <w:rPr>
          <w:sz w:val="24"/>
          <w:szCs w:val="24"/>
        </w:rPr>
        <w:t xml:space="preserve"> de </w:t>
      </w:r>
      <w:r w:rsidR="00034311">
        <w:rPr>
          <w:sz w:val="24"/>
          <w:szCs w:val="24"/>
        </w:rPr>
        <w:t>setembr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>
        <w:rPr>
          <w:sz w:val="24"/>
          <w:szCs w:val="24"/>
        </w:rPr>
        <w:t>em sua sede situada na praça dr. rockert, n° 92, c</w:t>
      </w:r>
      <w:r w:rsidR="00745F2A" w:rsidRPr="00336352">
        <w:rPr>
          <w:sz w:val="24"/>
          <w:szCs w:val="24"/>
        </w:rPr>
        <w:t xml:space="preserve">entro, </w:t>
      </w:r>
      <w:r>
        <w:rPr>
          <w:sz w:val="24"/>
          <w:szCs w:val="24"/>
        </w:rPr>
        <w:t>p</w:t>
      </w:r>
      <w:r w:rsidR="002D41F8" w:rsidRPr="00336352">
        <w:rPr>
          <w:sz w:val="24"/>
          <w:szCs w:val="24"/>
        </w:rPr>
        <w:t xml:space="preserve">rocesso </w:t>
      </w:r>
      <w:r>
        <w:rPr>
          <w:sz w:val="24"/>
          <w:szCs w:val="24"/>
        </w:rPr>
        <w:t>l</w:t>
      </w:r>
      <w:r w:rsidR="007F75EE">
        <w:rPr>
          <w:sz w:val="24"/>
          <w:szCs w:val="24"/>
        </w:rPr>
        <w:t>icitatório n° 1</w:t>
      </w:r>
      <w:r>
        <w:rPr>
          <w:sz w:val="24"/>
          <w:szCs w:val="24"/>
        </w:rPr>
        <w:t>43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</w:t>
      </w:r>
      <w:r>
        <w:rPr>
          <w:sz w:val="24"/>
          <w:szCs w:val="24"/>
        </w:rPr>
        <w:t>p</w:t>
      </w:r>
      <w:r w:rsidR="00336352" w:rsidRPr="00336352">
        <w:rPr>
          <w:sz w:val="24"/>
          <w:szCs w:val="24"/>
        </w:rPr>
        <w:t xml:space="preserve">regão </w:t>
      </w:r>
      <w:r>
        <w:rPr>
          <w:sz w:val="24"/>
          <w:szCs w:val="24"/>
        </w:rPr>
        <w:t>p</w:t>
      </w:r>
      <w:r w:rsidR="00336352" w:rsidRPr="00336352">
        <w:rPr>
          <w:sz w:val="24"/>
          <w:szCs w:val="24"/>
        </w:rPr>
        <w:t xml:space="preserve">resencial n° </w:t>
      </w:r>
      <w:r w:rsidR="00010A69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>
        <w:rPr>
          <w:sz w:val="24"/>
          <w:szCs w:val="24"/>
        </w:rPr>
        <w:t>l</w:t>
      </w:r>
      <w:r w:rsidR="00013E49">
        <w:rPr>
          <w:sz w:val="24"/>
          <w:szCs w:val="24"/>
        </w:rPr>
        <w:t xml:space="preserve">ocação de </w:t>
      </w:r>
      <w:r>
        <w:rPr>
          <w:sz w:val="24"/>
          <w:szCs w:val="24"/>
        </w:rPr>
        <w:t>c</w:t>
      </w:r>
      <w:r w:rsidR="00013E49">
        <w:rPr>
          <w:sz w:val="24"/>
          <w:szCs w:val="24"/>
        </w:rPr>
        <w:t xml:space="preserve">aminhão </w:t>
      </w:r>
      <w:r>
        <w:rPr>
          <w:sz w:val="24"/>
          <w:szCs w:val="24"/>
        </w:rPr>
        <w:t>¾, carroceria tipo gaiola/boiadeiro, destinado a apreensão de animais de grande porte, contidos ou soltos em vias públicas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>
        <w:rPr>
          <w:sz w:val="24"/>
          <w:szCs w:val="24"/>
        </w:rPr>
        <w:t>ao s</w:t>
      </w:r>
      <w:r w:rsidR="002A4D13" w:rsidRPr="00336352">
        <w:rPr>
          <w:sz w:val="24"/>
          <w:szCs w:val="24"/>
        </w:rPr>
        <w:t xml:space="preserve">etor de </w:t>
      </w:r>
      <w:r>
        <w:rPr>
          <w:sz w:val="24"/>
          <w:szCs w:val="24"/>
        </w:rPr>
        <w:t>l</w:t>
      </w:r>
      <w:r w:rsidR="002A4D13" w:rsidRPr="00336352">
        <w:rPr>
          <w:sz w:val="24"/>
          <w:szCs w:val="24"/>
        </w:rPr>
        <w:t>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010A69">
        <w:rPr>
          <w:sz w:val="24"/>
          <w:szCs w:val="24"/>
        </w:rPr>
        <w:t>09</w:t>
      </w:r>
      <w:r w:rsidR="004A7BDA" w:rsidRPr="00336352">
        <w:rPr>
          <w:sz w:val="24"/>
          <w:szCs w:val="24"/>
        </w:rPr>
        <w:t xml:space="preserve"> de </w:t>
      </w:r>
      <w:r w:rsidR="00010A69">
        <w:rPr>
          <w:sz w:val="24"/>
          <w:szCs w:val="24"/>
        </w:rPr>
        <w:t>agost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</w:p>
    <w:p w:rsidR="000A28D0" w:rsidRPr="007752DD" w:rsidRDefault="000A28D0" w:rsidP="004B33B9">
      <w:pPr>
        <w:jc w:val="both"/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  <w:bookmarkStart w:id="0" w:name="_GoBack"/>
      <w:bookmarkEnd w:id="0"/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010A69" w:rsidRDefault="00D25FD7" w:rsidP="00D25FD7">
      <w:pPr>
        <w:jc w:val="both"/>
        <w:rPr>
          <w:b/>
        </w:rPr>
      </w:pPr>
    </w:p>
    <w:p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61" w:rsidRDefault="00556F61">
      <w:r>
        <w:separator/>
      </w:r>
    </w:p>
  </w:endnote>
  <w:endnote w:type="continuationSeparator" w:id="0">
    <w:p w:rsidR="00556F61" w:rsidRDefault="005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61" w:rsidRDefault="00556F61">
      <w:r>
        <w:separator/>
      </w:r>
    </w:p>
  </w:footnote>
  <w:footnote w:type="continuationSeparator" w:id="0">
    <w:p w:rsidR="00556F61" w:rsidRDefault="0055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868D3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556F61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8C444D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B29A0"/>
    <w:rsid w:val="00CC6C0A"/>
    <w:rsid w:val="00D010DD"/>
    <w:rsid w:val="00D25FD7"/>
    <w:rsid w:val="00DB772C"/>
    <w:rsid w:val="00E611A2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2021-06-16T16:35:00Z</cp:lastPrinted>
  <dcterms:created xsi:type="dcterms:W3CDTF">2021-08-18T16:15:00Z</dcterms:created>
  <dcterms:modified xsi:type="dcterms:W3CDTF">2021-08-18T16:15:00Z</dcterms:modified>
</cp:coreProperties>
</file>