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F3" w:rsidRPr="00994D72" w:rsidRDefault="001D2C48" w:rsidP="008E60E3">
      <w:pPr>
        <w:pBdr>
          <w:top w:val="single" w:sz="4" w:space="1" w:color="auto"/>
          <w:left w:val="single" w:sz="4" w:space="4" w:color="auto"/>
          <w:bottom w:val="single" w:sz="4" w:space="1" w:color="auto"/>
          <w:right w:val="single" w:sz="4" w:space="4" w:color="auto"/>
        </w:pBdr>
        <w:jc w:val="center"/>
        <w:rPr>
          <w:rFonts w:ascii="Arial" w:hAnsi="Arial" w:cs="Arial"/>
          <w:b/>
        </w:rPr>
      </w:pPr>
      <w:r w:rsidRPr="00994D72">
        <w:rPr>
          <w:rFonts w:ascii="Arial" w:hAnsi="Arial" w:cs="Arial"/>
          <w:b/>
        </w:rPr>
        <w:t>RETIFICAÇÃO AO EDITAL</w:t>
      </w:r>
    </w:p>
    <w:p w:rsidR="001D2C48" w:rsidRPr="00994D72" w:rsidRDefault="0066701C" w:rsidP="008E60E3">
      <w:pPr>
        <w:ind w:firstLine="708"/>
        <w:jc w:val="both"/>
        <w:rPr>
          <w:rFonts w:ascii="Arial" w:hAnsi="Arial" w:cs="Arial"/>
          <w:sz w:val="20"/>
          <w:szCs w:val="20"/>
        </w:rPr>
      </w:pPr>
      <w:r w:rsidRPr="00994D72">
        <w:rPr>
          <w:rFonts w:ascii="Arial" w:hAnsi="Arial" w:cs="Arial"/>
          <w:sz w:val="20"/>
          <w:szCs w:val="20"/>
        </w:rPr>
        <w:t>O M</w:t>
      </w:r>
      <w:r w:rsidR="001D2C48" w:rsidRPr="00994D72">
        <w:rPr>
          <w:rFonts w:ascii="Arial" w:hAnsi="Arial" w:cs="Arial"/>
          <w:sz w:val="20"/>
          <w:szCs w:val="20"/>
        </w:rPr>
        <w:t xml:space="preserve">unicípio de Janaúba/MG, por meio da comissão de licitações, nomeada pelo Sr. Prefeito </w:t>
      </w:r>
      <w:r w:rsidR="003C42A8" w:rsidRPr="00994D72">
        <w:rPr>
          <w:rFonts w:ascii="Arial" w:hAnsi="Arial" w:cs="Arial"/>
          <w:sz w:val="20"/>
          <w:szCs w:val="20"/>
        </w:rPr>
        <w:t>José Aparecido Mendes Santos, no dia 05/01/2021, através da portaria 020/2021</w:t>
      </w:r>
      <w:r w:rsidR="001D2C48" w:rsidRPr="00994D72">
        <w:rPr>
          <w:rFonts w:ascii="Arial" w:hAnsi="Arial" w:cs="Arial"/>
          <w:sz w:val="20"/>
          <w:szCs w:val="20"/>
        </w:rPr>
        <w:t>, publica</w:t>
      </w:r>
      <w:r w:rsidR="003C42A8" w:rsidRPr="00994D72">
        <w:rPr>
          <w:rFonts w:ascii="Arial" w:hAnsi="Arial" w:cs="Arial"/>
          <w:sz w:val="20"/>
          <w:szCs w:val="20"/>
        </w:rPr>
        <w:t>da no quadro de avisos no dia 05/01/2021</w:t>
      </w:r>
      <w:r w:rsidRPr="00994D72">
        <w:rPr>
          <w:rFonts w:ascii="Arial" w:hAnsi="Arial" w:cs="Arial"/>
          <w:sz w:val="20"/>
          <w:szCs w:val="20"/>
        </w:rPr>
        <w:t xml:space="preserve">, vem </w:t>
      </w:r>
      <w:r w:rsidR="001D2C48" w:rsidRPr="00994D72">
        <w:rPr>
          <w:rFonts w:ascii="Arial" w:hAnsi="Arial" w:cs="Arial"/>
          <w:sz w:val="20"/>
          <w:szCs w:val="20"/>
        </w:rPr>
        <w:t>no uso de suas atribuições</w:t>
      </w:r>
      <w:r w:rsidRPr="00994D72">
        <w:rPr>
          <w:rFonts w:ascii="Arial" w:hAnsi="Arial" w:cs="Arial"/>
          <w:sz w:val="20"/>
          <w:szCs w:val="20"/>
        </w:rPr>
        <w:t>,</w:t>
      </w:r>
      <w:r w:rsidR="001D2C48" w:rsidRPr="00994D72">
        <w:rPr>
          <w:rFonts w:ascii="Arial" w:hAnsi="Arial" w:cs="Arial"/>
          <w:sz w:val="20"/>
          <w:szCs w:val="20"/>
        </w:rPr>
        <w:t xml:space="preserve"> retificar o edital de </w:t>
      </w:r>
      <w:r w:rsidR="003C42A8" w:rsidRPr="00994D72">
        <w:rPr>
          <w:rFonts w:ascii="Arial" w:hAnsi="Arial" w:cs="Arial"/>
          <w:sz w:val="20"/>
          <w:szCs w:val="20"/>
        </w:rPr>
        <w:t xml:space="preserve">pregão </w:t>
      </w:r>
      <w:r w:rsidR="001B0FD9" w:rsidRPr="00994D72">
        <w:rPr>
          <w:rFonts w:ascii="Arial" w:hAnsi="Arial" w:cs="Arial"/>
          <w:sz w:val="20"/>
          <w:szCs w:val="20"/>
        </w:rPr>
        <w:t xml:space="preserve">presencial </w:t>
      </w:r>
      <w:r w:rsidR="00A861EC" w:rsidRPr="00994D72">
        <w:rPr>
          <w:rFonts w:ascii="Arial" w:hAnsi="Arial" w:cs="Arial"/>
          <w:sz w:val="20"/>
          <w:szCs w:val="20"/>
        </w:rPr>
        <w:t xml:space="preserve">n° </w:t>
      </w:r>
      <w:r w:rsidR="001B0FD9" w:rsidRPr="00994D72">
        <w:rPr>
          <w:rFonts w:ascii="Arial" w:hAnsi="Arial" w:cs="Arial"/>
          <w:sz w:val="20"/>
          <w:szCs w:val="20"/>
        </w:rPr>
        <w:t>38</w:t>
      </w:r>
      <w:r w:rsidR="001D2C48" w:rsidRPr="00994D72">
        <w:rPr>
          <w:rFonts w:ascii="Arial" w:hAnsi="Arial" w:cs="Arial"/>
          <w:sz w:val="20"/>
          <w:szCs w:val="20"/>
        </w:rPr>
        <w:t>/20</w:t>
      </w:r>
      <w:r w:rsidR="003C42A8" w:rsidRPr="00994D72">
        <w:rPr>
          <w:rFonts w:ascii="Arial" w:hAnsi="Arial" w:cs="Arial"/>
          <w:sz w:val="20"/>
          <w:szCs w:val="20"/>
        </w:rPr>
        <w:t>21</w:t>
      </w:r>
      <w:r w:rsidR="001D2C48" w:rsidRPr="00994D72">
        <w:rPr>
          <w:rFonts w:ascii="Arial" w:hAnsi="Arial" w:cs="Arial"/>
          <w:sz w:val="20"/>
          <w:szCs w:val="20"/>
        </w:rPr>
        <w:t>, nos termo</w:t>
      </w:r>
      <w:r w:rsidR="00B8207E" w:rsidRPr="00994D72">
        <w:rPr>
          <w:rFonts w:ascii="Arial" w:hAnsi="Arial" w:cs="Arial"/>
          <w:sz w:val="20"/>
          <w:szCs w:val="20"/>
        </w:rPr>
        <w:t>s</w:t>
      </w:r>
      <w:r w:rsidR="001D2C48" w:rsidRPr="00994D72">
        <w:rPr>
          <w:rFonts w:ascii="Arial" w:hAnsi="Arial" w:cs="Arial"/>
          <w:sz w:val="20"/>
          <w:szCs w:val="20"/>
        </w:rPr>
        <w:t xml:space="preserve"> da lei.</w:t>
      </w:r>
    </w:p>
    <w:p w:rsidR="001B0FD9" w:rsidRPr="00994D72" w:rsidRDefault="001B0FD9" w:rsidP="00D07F32">
      <w:pPr>
        <w:ind w:firstLine="708"/>
        <w:jc w:val="both"/>
        <w:rPr>
          <w:rFonts w:ascii="Arial" w:hAnsi="Arial" w:cs="Arial"/>
          <w:sz w:val="20"/>
          <w:szCs w:val="20"/>
        </w:rPr>
      </w:pPr>
      <w:r w:rsidRPr="00994D72">
        <w:rPr>
          <w:rFonts w:ascii="Arial" w:hAnsi="Arial" w:cs="Arial"/>
          <w:sz w:val="20"/>
          <w:szCs w:val="20"/>
        </w:rPr>
        <w:t>No item X (Da Habilitação)</w:t>
      </w:r>
      <w:r w:rsidR="001D2C48" w:rsidRPr="00994D72">
        <w:rPr>
          <w:rFonts w:ascii="Arial" w:hAnsi="Arial" w:cs="Arial"/>
          <w:sz w:val="20"/>
          <w:szCs w:val="20"/>
        </w:rPr>
        <w:t>,</w:t>
      </w:r>
      <w:r w:rsidR="00A861EC" w:rsidRPr="00994D72">
        <w:rPr>
          <w:rFonts w:ascii="Arial" w:hAnsi="Arial" w:cs="Arial"/>
          <w:sz w:val="20"/>
          <w:szCs w:val="20"/>
        </w:rPr>
        <w:t xml:space="preserve"> na parte </w:t>
      </w:r>
      <w:r w:rsidRPr="00994D72">
        <w:rPr>
          <w:rFonts w:ascii="Arial" w:hAnsi="Arial" w:cs="Arial"/>
          <w:sz w:val="20"/>
          <w:szCs w:val="20"/>
        </w:rPr>
        <w:t>da Qualificação Técnica</w:t>
      </w:r>
      <w:r w:rsidR="00A861EC" w:rsidRPr="00994D72">
        <w:rPr>
          <w:rFonts w:ascii="Arial" w:hAnsi="Arial" w:cs="Arial"/>
          <w:sz w:val="20"/>
          <w:szCs w:val="20"/>
        </w:rPr>
        <w:t xml:space="preserve">, </w:t>
      </w:r>
      <w:r w:rsidR="009E198F" w:rsidRPr="00994D72">
        <w:rPr>
          <w:rFonts w:ascii="Arial" w:hAnsi="Arial" w:cs="Arial"/>
          <w:sz w:val="20"/>
          <w:szCs w:val="20"/>
        </w:rPr>
        <w:t>onde se lê</w:t>
      </w:r>
      <w:r w:rsidRPr="00994D72">
        <w:rPr>
          <w:rFonts w:ascii="Arial" w:hAnsi="Arial" w:cs="Arial"/>
          <w:sz w:val="20"/>
          <w:szCs w:val="20"/>
        </w:rPr>
        <w:t>: Autorização, registro ou inscrição da instituição junto ao Banco Central do</w:t>
      </w:r>
      <w:r w:rsidRPr="00994D72">
        <w:rPr>
          <w:rFonts w:ascii="Arial" w:hAnsi="Arial" w:cs="Arial"/>
          <w:spacing w:val="-26"/>
          <w:sz w:val="20"/>
          <w:szCs w:val="20"/>
        </w:rPr>
        <w:t xml:space="preserve"> </w:t>
      </w:r>
      <w:r w:rsidRPr="00994D72">
        <w:rPr>
          <w:rFonts w:ascii="Arial" w:hAnsi="Arial" w:cs="Arial"/>
          <w:sz w:val="20"/>
          <w:szCs w:val="20"/>
        </w:rPr>
        <w:t>Brasil.</w:t>
      </w:r>
    </w:p>
    <w:p w:rsidR="001B0FD9" w:rsidRDefault="001B0FD9" w:rsidP="001B0FD9">
      <w:pPr>
        <w:pStyle w:val="PargrafodaLista"/>
        <w:tabs>
          <w:tab w:val="left" w:pos="1176"/>
        </w:tabs>
        <w:spacing w:before="1" w:line="276" w:lineRule="auto"/>
        <w:ind w:left="0" w:right="-1" w:firstLine="709"/>
        <w:rPr>
          <w:sz w:val="20"/>
          <w:szCs w:val="20"/>
        </w:rPr>
      </w:pPr>
      <w:r w:rsidRPr="00994D72">
        <w:rPr>
          <w:sz w:val="20"/>
          <w:szCs w:val="20"/>
        </w:rPr>
        <w:t>Leia</w:t>
      </w:r>
      <w:r w:rsidR="009E198F" w:rsidRPr="00994D72">
        <w:rPr>
          <w:sz w:val="20"/>
          <w:szCs w:val="20"/>
        </w:rPr>
        <w:t>-se</w:t>
      </w:r>
      <w:r w:rsidRPr="00994D72">
        <w:rPr>
          <w:sz w:val="20"/>
          <w:szCs w:val="20"/>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DA7A90" w:rsidRPr="00994D72" w:rsidRDefault="00DA7A90" w:rsidP="001B0FD9">
      <w:pPr>
        <w:pStyle w:val="PargrafodaLista"/>
        <w:tabs>
          <w:tab w:val="left" w:pos="1176"/>
        </w:tabs>
        <w:spacing w:before="1" w:line="276" w:lineRule="auto"/>
        <w:ind w:left="0" w:right="-1" w:firstLine="709"/>
        <w:rPr>
          <w:sz w:val="20"/>
          <w:szCs w:val="20"/>
        </w:rPr>
      </w:pPr>
      <w:bookmarkStart w:id="0" w:name="_GoBack"/>
      <w:bookmarkEnd w:id="0"/>
    </w:p>
    <w:p w:rsidR="00983A49" w:rsidRPr="00994D72" w:rsidRDefault="00436328" w:rsidP="00994D72">
      <w:pPr>
        <w:pStyle w:val="PargrafodaLista"/>
        <w:tabs>
          <w:tab w:val="left" w:pos="1176"/>
        </w:tabs>
        <w:spacing w:before="1" w:line="360" w:lineRule="auto"/>
        <w:ind w:left="0" w:right="-1" w:firstLine="709"/>
        <w:rPr>
          <w:sz w:val="20"/>
          <w:szCs w:val="20"/>
        </w:rPr>
      </w:pPr>
      <w:r w:rsidRPr="00994D72">
        <w:rPr>
          <w:sz w:val="20"/>
          <w:szCs w:val="20"/>
        </w:rPr>
        <w:t xml:space="preserve">No Anexo I (Termo de Referência), no item 2.4 (Secretaria de Obras), onde se lê: </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1802"/>
        <w:gridCol w:w="4962"/>
        <w:gridCol w:w="1275"/>
      </w:tblGrid>
      <w:tr w:rsidR="00436328" w:rsidRPr="00994D72" w:rsidTr="00436328">
        <w:trPr>
          <w:trHeight w:hRule="exact" w:val="296"/>
        </w:trPr>
        <w:tc>
          <w:tcPr>
            <w:tcW w:w="406" w:type="dxa"/>
            <w:shd w:val="clear" w:color="auto" w:fill="auto"/>
            <w:vAlign w:val="center"/>
          </w:tcPr>
          <w:p w:rsidR="00436328" w:rsidRPr="00994D72" w:rsidRDefault="00436328" w:rsidP="00994D72">
            <w:pPr>
              <w:tabs>
                <w:tab w:val="left" w:pos="360"/>
              </w:tabs>
              <w:spacing w:line="360" w:lineRule="auto"/>
              <w:ind w:left="360" w:right="-203" w:hanging="206"/>
              <w:contextualSpacing/>
              <w:rPr>
                <w:rFonts w:ascii="Arial" w:hAnsi="Arial" w:cs="Arial"/>
                <w:color w:val="000000"/>
                <w:sz w:val="20"/>
                <w:szCs w:val="20"/>
              </w:rPr>
            </w:pPr>
            <w:r w:rsidRPr="00994D72">
              <w:rPr>
                <w:rFonts w:ascii="Arial" w:hAnsi="Arial" w:cs="Arial"/>
                <w:color w:val="000000"/>
                <w:sz w:val="20"/>
                <w:szCs w:val="20"/>
              </w:rPr>
              <w:t>2</w:t>
            </w:r>
          </w:p>
        </w:tc>
        <w:tc>
          <w:tcPr>
            <w:tcW w:w="1802"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Aterro Sanitário</w:t>
            </w:r>
          </w:p>
        </w:tc>
        <w:tc>
          <w:tcPr>
            <w:tcW w:w="4962"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 xml:space="preserve">Estrada do Balneário Bico da Pedra </w:t>
            </w:r>
            <w:r w:rsidRPr="00994D72">
              <w:rPr>
                <w:rFonts w:ascii="Arial" w:hAnsi="Arial" w:cs="Arial"/>
                <w:sz w:val="20"/>
                <w:szCs w:val="20"/>
              </w:rPr>
              <w:t>(Zona Rural)</w:t>
            </w:r>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bl>
    <w:p w:rsidR="00436328" w:rsidRPr="00994D72" w:rsidRDefault="00436328" w:rsidP="001B0FD9">
      <w:pPr>
        <w:pStyle w:val="PargrafodaLista"/>
        <w:tabs>
          <w:tab w:val="left" w:pos="1176"/>
        </w:tabs>
        <w:spacing w:before="1" w:line="276" w:lineRule="auto"/>
        <w:ind w:left="0" w:right="-1" w:firstLine="709"/>
        <w:rPr>
          <w:sz w:val="20"/>
          <w:szCs w:val="20"/>
        </w:rPr>
      </w:pPr>
    </w:p>
    <w:p w:rsidR="00436328" w:rsidRPr="00994D72" w:rsidRDefault="00436328" w:rsidP="00994D72">
      <w:pPr>
        <w:pStyle w:val="PargrafodaLista"/>
        <w:tabs>
          <w:tab w:val="left" w:pos="1176"/>
        </w:tabs>
        <w:spacing w:before="1" w:line="360" w:lineRule="auto"/>
        <w:ind w:left="0" w:right="-1" w:firstLine="709"/>
        <w:rPr>
          <w:sz w:val="20"/>
          <w:szCs w:val="20"/>
        </w:rPr>
      </w:pPr>
      <w:r w:rsidRPr="00994D72">
        <w:rPr>
          <w:sz w:val="20"/>
          <w:szCs w:val="20"/>
        </w:rPr>
        <w:t xml:space="preserve">Leia-se: </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1984"/>
        <w:gridCol w:w="4961"/>
        <w:gridCol w:w="1134"/>
      </w:tblGrid>
      <w:tr w:rsidR="00436328" w:rsidRPr="00994D72" w:rsidTr="00436328">
        <w:trPr>
          <w:trHeight w:hRule="exact" w:val="238"/>
        </w:trPr>
        <w:tc>
          <w:tcPr>
            <w:tcW w:w="366" w:type="dxa"/>
            <w:shd w:val="clear" w:color="auto" w:fill="auto"/>
            <w:vAlign w:val="center"/>
          </w:tcPr>
          <w:p w:rsidR="00436328" w:rsidRPr="00994D72" w:rsidRDefault="00436328" w:rsidP="00994D72">
            <w:pPr>
              <w:tabs>
                <w:tab w:val="left" w:pos="360"/>
              </w:tabs>
              <w:spacing w:line="360" w:lineRule="auto"/>
              <w:ind w:left="360" w:right="-203" w:hanging="348"/>
              <w:contextualSpacing/>
              <w:rPr>
                <w:rFonts w:ascii="Arial" w:hAnsi="Arial" w:cs="Arial"/>
                <w:color w:val="000000"/>
                <w:sz w:val="20"/>
                <w:szCs w:val="20"/>
              </w:rPr>
            </w:pPr>
            <w:r w:rsidRPr="00994D72">
              <w:rPr>
                <w:rFonts w:ascii="Arial" w:hAnsi="Arial" w:cs="Arial"/>
                <w:color w:val="000000"/>
                <w:sz w:val="20"/>
                <w:szCs w:val="20"/>
              </w:rPr>
              <w:t>2</w:t>
            </w:r>
          </w:p>
        </w:tc>
        <w:tc>
          <w:tcPr>
            <w:tcW w:w="1984"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Aterro Sanitário</w:t>
            </w:r>
          </w:p>
        </w:tc>
        <w:tc>
          <w:tcPr>
            <w:tcW w:w="4961"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 xml:space="preserve">Estrada do Balneário Bico da Pedra </w:t>
            </w:r>
            <w:r w:rsidRPr="00994D72">
              <w:rPr>
                <w:rFonts w:ascii="Arial" w:hAnsi="Arial" w:cs="Arial"/>
                <w:sz w:val="20"/>
                <w:szCs w:val="20"/>
              </w:rPr>
              <w:t>(Zona Rural)</w:t>
            </w:r>
          </w:p>
        </w:tc>
        <w:tc>
          <w:tcPr>
            <w:tcW w:w="1134"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w:t>
            </w:r>
            <w:r w:rsidRPr="00994D72">
              <w:rPr>
                <w:sz w:val="20"/>
                <w:szCs w:val="20"/>
              </w:rPr>
              <w:t xml:space="preserve"> mbps</w:t>
            </w:r>
          </w:p>
        </w:tc>
      </w:tr>
    </w:tbl>
    <w:p w:rsidR="00436328" w:rsidRPr="00994D72" w:rsidRDefault="00436328" w:rsidP="001B0FD9">
      <w:pPr>
        <w:pStyle w:val="PargrafodaLista"/>
        <w:tabs>
          <w:tab w:val="left" w:pos="1176"/>
        </w:tabs>
        <w:spacing w:before="1" w:line="276" w:lineRule="auto"/>
        <w:ind w:left="0" w:right="-1" w:firstLine="709"/>
        <w:rPr>
          <w:sz w:val="20"/>
          <w:szCs w:val="20"/>
        </w:rPr>
      </w:pPr>
    </w:p>
    <w:p w:rsidR="001B0FD9" w:rsidRPr="00994D72" w:rsidRDefault="00436328" w:rsidP="00994D72">
      <w:pPr>
        <w:spacing w:line="240" w:lineRule="auto"/>
        <w:ind w:firstLine="708"/>
        <w:jc w:val="both"/>
        <w:rPr>
          <w:rFonts w:ascii="Arial" w:hAnsi="Arial" w:cs="Arial"/>
          <w:sz w:val="20"/>
          <w:szCs w:val="20"/>
        </w:rPr>
      </w:pPr>
      <w:r w:rsidRPr="00994D72">
        <w:rPr>
          <w:rFonts w:ascii="Arial" w:hAnsi="Arial" w:cs="Arial"/>
          <w:sz w:val="20"/>
          <w:szCs w:val="20"/>
        </w:rPr>
        <w:t>N</w:t>
      </w:r>
      <w:r w:rsidRPr="00994D72">
        <w:rPr>
          <w:rFonts w:ascii="Arial" w:hAnsi="Arial" w:cs="Arial"/>
          <w:sz w:val="20"/>
          <w:szCs w:val="20"/>
        </w:rPr>
        <w:t>o item 2.</w:t>
      </w:r>
      <w:r w:rsidRPr="00994D72">
        <w:rPr>
          <w:rFonts w:ascii="Arial" w:hAnsi="Arial" w:cs="Arial"/>
          <w:sz w:val="20"/>
          <w:szCs w:val="20"/>
        </w:rPr>
        <w:t>5</w:t>
      </w:r>
      <w:r w:rsidRPr="00994D72">
        <w:rPr>
          <w:rFonts w:ascii="Arial" w:hAnsi="Arial" w:cs="Arial"/>
          <w:sz w:val="20"/>
          <w:szCs w:val="20"/>
        </w:rPr>
        <w:t xml:space="preserve"> (Secretaria de </w:t>
      </w:r>
      <w:r w:rsidRPr="00994D72">
        <w:rPr>
          <w:rFonts w:ascii="Arial" w:hAnsi="Arial" w:cs="Arial"/>
          <w:sz w:val="20"/>
          <w:szCs w:val="20"/>
        </w:rPr>
        <w:t>Educação</w:t>
      </w:r>
      <w:r w:rsidRPr="00994D72">
        <w:rPr>
          <w:rFonts w:ascii="Arial" w:hAnsi="Arial" w:cs="Arial"/>
          <w:sz w:val="20"/>
          <w:szCs w:val="20"/>
        </w:rPr>
        <w:t xml:space="preserve">), onde se lê: </w:t>
      </w:r>
      <w:r w:rsidR="001B0FD9" w:rsidRPr="00994D72">
        <w:rPr>
          <w:rFonts w:ascii="Arial" w:hAnsi="Arial" w:cs="Arial"/>
          <w:sz w:val="20"/>
          <w:szCs w:val="20"/>
        </w:rPr>
        <w:t xml:space="preserve"> </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976"/>
        <w:gridCol w:w="3828"/>
        <w:gridCol w:w="1275"/>
      </w:tblGrid>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240" w:lineRule="auto"/>
              <w:ind w:right="-203"/>
              <w:rPr>
                <w:rFonts w:ascii="Arial" w:hAnsi="Arial" w:cs="Arial"/>
                <w:color w:val="000000"/>
                <w:sz w:val="20"/>
                <w:szCs w:val="20"/>
              </w:rPr>
            </w:pPr>
            <w:r w:rsidRPr="00994D72">
              <w:rPr>
                <w:rFonts w:ascii="Arial" w:hAnsi="Arial" w:cs="Arial"/>
                <w:color w:val="000000"/>
                <w:sz w:val="20"/>
                <w:szCs w:val="20"/>
              </w:rPr>
              <w:t>20</w:t>
            </w:r>
          </w:p>
        </w:tc>
        <w:tc>
          <w:tcPr>
            <w:tcW w:w="2976" w:type="dxa"/>
            <w:shd w:val="clear" w:color="auto" w:fill="auto"/>
            <w:noWrap/>
            <w:vAlign w:val="center"/>
          </w:tcPr>
          <w:p w:rsidR="00436328" w:rsidRPr="00994D72" w:rsidRDefault="00436328" w:rsidP="00994D72">
            <w:pPr>
              <w:spacing w:line="240" w:lineRule="auto"/>
              <w:rPr>
                <w:rFonts w:ascii="Arial" w:hAnsi="Arial" w:cs="Arial"/>
                <w:color w:val="000000"/>
                <w:sz w:val="20"/>
                <w:szCs w:val="20"/>
              </w:rPr>
            </w:pPr>
            <w:r w:rsidRPr="00994D72">
              <w:rPr>
                <w:rFonts w:ascii="Arial" w:hAnsi="Arial" w:cs="Arial"/>
                <w:color w:val="000000"/>
                <w:sz w:val="20"/>
                <w:szCs w:val="20"/>
              </w:rPr>
              <w:t>E. M. Castro Alves</w:t>
            </w:r>
          </w:p>
        </w:tc>
        <w:tc>
          <w:tcPr>
            <w:tcW w:w="3828" w:type="dxa"/>
            <w:shd w:val="clear" w:color="auto" w:fill="auto"/>
            <w:noWrap/>
            <w:vAlign w:val="center"/>
          </w:tcPr>
          <w:p w:rsidR="00436328" w:rsidRPr="00994D72" w:rsidRDefault="00436328" w:rsidP="00994D72">
            <w:pPr>
              <w:spacing w:line="240" w:lineRule="auto"/>
              <w:rPr>
                <w:rFonts w:ascii="Arial" w:hAnsi="Arial" w:cs="Arial"/>
                <w:color w:val="000000"/>
                <w:sz w:val="20"/>
                <w:szCs w:val="20"/>
              </w:rPr>
            </w:pPr>
            <w:r w:rsidRPr="00994D72">
              <w:rPr>
                <w:rFonts w:ascii="Arial" w:hAnsi="Arial" w:cs="Arial"/>
                <w:color w:val="000000"/>
                <w:sz w:val="20"/>
                <w:szCs w:val="20"/>
              </w:rPr>
              <w:t xml:space="preserve">Fazenda </w:t>
            </w:r>
            <w:proofErr w:type="spellStart"/>
            <w:r w:rsidRPr="00994D72">
              <w:rPr>
                <w:rFonts w:ascii="Arial" w:hAnsi="Arial" w:cs="Arial"/>
                <w:color w:val="000000"/>
                <w:sz w:val="20"/>
                <w:szCs w:val="20"/>
              </w:rPr>
              <w:t>Muquem</w:t>
            </w:r>
            <w:proofErr w:type="spellEnd"/>
          </w:p>
        </w:tc>
        <w:tc>
          <w:tcPr>
            <w:tcW w:w="1275" w:type="dxa"/>
            <w:vAlign w:val="center"/>
          </w:tcPr>
          <w:p w:rsidR="00436328" w:rsidRPr="00994D72" w:rsidRDefault="00436328" w:rsidP="00994D72">
            <w:pPr>
              <w:pStyle w:val="SemEspaamento"/>
              <w:jc w:val="center"/>
              <w:rPr>
                <w:sz w:val="20"/>
                <w:szCs w:val="20"/>
              </w:rPr>
            </w:pPr>
            <w:r w:rsidRPr="00994D72">
              <w:rPr>
                <w:sz w:val="20"/>
                <w:szCs w:val="20"/>
              </w:rPr>
              <w:t>100 mbps</w:t>
            </w:r>
          </w:p>
        </w:tc>
      </w:tr>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360" w:lineRule="auto"/>
              <w:ind w:right="-203"/>
              <w:rPr>
                <w:rFonts w:ascii="Arial" w:hAnsi="Arial" w:cs="Arial"/>
                <w:color w:val="000000"/>
                <w:sz w:val="20"/>
                <w:szCs w:val="20"/>
              </w:rPr>
            </w:pPr>
            <w:r w:rsidRPr="00994D72">
              <w:rPr>
                <w:rFonts w:ascii="Arial" w:hAnsi="Arial" w:cs="Arial"/>
                <w:color w:val="000000"/>
                <w:sz w:val="20"/>
                <w:szCs w:val="20"/>
              </w:rPr>
              <w:t>21</w:t>
            </w:r>
          </w:p>
        </w:tc>
        <w:tc>
          <w:tcPr>
            <w:tcW w:w="2976"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E. M. Francisco Sá</w:t>
            </w:r>
          </w:p>
        </w:tc>
        <w:tc>
          <w:tcPr>
            <w:tcW w:w="3828"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 xml:space="preserve">Comunidade </w:t>
            </w:r>
            <w:proofErr w:type="spellStart"/>
            <w:r w:rsidRPr="00994D72">
              <w:rPr>
                <w:rFonts w:ascii="Arial" w:hAnsi="Arial" w:cs="Arial"/>
                <w:color w:val="000000"/>
                <w:sz w:val="20"/>
                <w:szCs w:val="20"/>
              </w:rPr>
              <w:t>Barroquinha</w:t>
            </w:r>
            <w:proofErr w:type="spellEnd"/>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360" w:lineRule="auto"/>
              <w:ind w:right="-203"/>
              <w:rPr>
                <w:rFonts w:ascii="Arial" w:hAnsi="Arial" w:cs="Arial"/>
                <w:color w:val="000000"/>
                <w:sz w:val="20"/>
                <w:szCs w:val="20"/>
              </w:rPr>
            </w:pPr>
            <w:r w:rsidRPr="00994D72">
              <w:rPr>
                <w:rFonts w:ascii="Arial" w:hAnsi="Arial" w:cs="Arial"/>
                <w:color w:val="000000"/>
                <w:sz w:val="20"/>
                <w:szCs w:val="20"/>
              </w:rPr>
              <w:t>22</w:t>
            </w:r>
          </w:p>
        </w:tc>
        <w:tc>
          <w:tcPr>
            <w:tcW w:w="2976"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 xml:space="preserve">E. M. </w:t>
            </w:r>
            <w:proofErr w:type="spellStart"/>
            <w:r w:rsidRPr="00994D72">
              <w:rPr>
                <w:rFonts w:ascii="Arial" w:hAnsi="Arial" w:cs="Arial"/>
                <w:color w:val="000000"/>
                <w:sz w:val="20"/>
                <w:szCs w:val="20"/>
              </w:rPr>
              <w:t>Ludovina</w:t>
            </w:r>
            <w:proofErr w:type="spellEnd"/>
            <w:r w:rsidRPr="00994D72">
              <w:rPr>
                <w:rFonts w:ascii="Arial" w:hAnsi="Arial" w:cs="Arial"/>
                <w:color w:val="000000"/>
                <w:sz w:val="20"/>
                <w:szCs w:val="20"/>
              </w:rPr>
              <w:t xml:space="preserve"> Francisca</w:t>
            </w:r>
          </w:p>
        </w:tc>
        <w:tc>
          <w:tcPr>
            <w:tcW w:w="3828"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 xml:space="preserve">Comunidade </w:t>
            </w:r>
            <w:proofErr w:type="spellStart"/>
            <w:r w:rsidRPr="00994D72">
              <w:rPr>
                <w:rFonts w:ascii="Arial" w:hAnsi="Arial" w:cs="Arial"/>
                <w:color w:val="000000"/>
                <w:sz w:val="20"/>
                <w:szCs w:val="20"/>
              </w:rPr>
              <w:t>Jatoba</w:t>
            </w:r>
            <w:proofErr w:type="spellEnd"/>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360" w:lineRule="auto"/>
              <w:ind w:right="-203"/>
              <w:rPr>
                <w:rFonts w:ascii="Arial" w:hAnsi="Arial" w:cs="Arial"/>
                <w:color w:val="000000"/>
                <w:sz w:val="20"/>
                <w:szCs w:val="20"/>
              </w:rPr>
            </w:pPr>
            <w:r w:rsidRPr="00994D72">
              <w:rPr>
                <w:rFonts w:ascii="Arial" w:hAnsi="Arial" w:cs="Arial"/>
                <w:color w:val="000000"/>
                <w:sz w:val="20"/>
                <w:szCs w:val="20"/>
              </w:rPr>
              <w:t>23</w:t>
            </w:r>
          </w:p>
        </w:tc>
        <w:tc>
          <w:tcPr>
            <w:tcW w:w="2976"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E.M. Presidente Castelo Branco</w:t>
            </w:r>
          </w:p>
        </w:tc>
        <w:tc>
          <w:tcPr>
            <w:tcW w:w="3828"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Comunidade Lagoa Grande</w:t>
            </w:r>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360" w:lineRule="auto"/>
              <w:ind w:right="-203"/>
              <w:rPr>
                <w:rFonts w:ascii="Arial" w:hAnsi="Arial" w:cs="Arial"/>
                <w:color w:val="000000"/>
                <w:sz w:val="20"/>
                <w:szCs w:val="20"/>
              </w:rPr>
            </w:pPr>
            <w:r w:rsidRPr="00994D72">
              <w:rPr>
                <w:rFonts w:ascii="Arial" w:hAnsi="Arial" w:cs="Arial"/>
                <w:color w:val="000000"/>
                <w:sz w:val="20"/>
                <w:szCs w:val="20"/>
              </w:rPr>
              <w:t>24</w:t>
            </w:r>
          </w:p>
        </w:tc>
        <w:tc>
          <w:tcPr>
            <w:tcW w:w="2976"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proofErr w:type="spellStart"/>
            <w:r w:rsidRPr="00994D72">
              <w:rPr>
                <w:rFonts w:ascii="Arial" w:hAnsi="Arial" w:cs="Arial"/>
                <w:color w:val="000000"/>
                <w:sz w:val="20"/>
                <w:szCs w:val="20"/>
              </w:rPr>
              <w:t>E.M.Tiradentes</w:t>
            </w:r>
            <w:proofErr w:type="spellEnd"/>
          </w:p>
        </w:tc>
        <w:tc>
          <w:tcPr>
            <w:tcW w:w="3828"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Comunidade Jacaré Grande</w:t>
            </w:r>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360" w:lineRule="auto"/>
              <w:ind w:right="-203"/>
              <w:rPr>
                <w:rFonts w:ascii="Arial" w:hAnsi="Arial" w:cs="Arial"/>
                <w:color w:val="000000"/>
                <w:sz w:val="20"/>
                <w:szCs w:val="20"/>
              </w:rPr>
            </w:pPr>
            <w:r w:rsidRPr="00994D72">
              <w:rPr>
                <w:rFonts w:ascii="Arial" w:hAnsi="Arial" w:cs="Arial"/>
                <w:color w:val="000000"/>
                <w:sz w:val="20"/>
                <w:szCs w:val="20"/>
              </w:rPr>
              <w:t>25</w:t>
            </w:r>
          </w:p>
        </w:tc>
        <w:tc>
          <w:tcPr>
            <w:tcW w:w="2976"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 xml:space="preserve">CEMEI Mãe </w:t>
            </w:r>
            <w:proofErr w:type="spellStart"/>
            <w:r w:rsidRPr="00994D72">
              <w:rPr>
                <w:rFonts w:ascii="Arial" w:hAnsi="Arial" w:cs="Arial"/>
                <w:color w:val="000000"/>
                <w:sz w:val="20"/>
                <w:szCs w:val="20"/>
              </w:rPr>
              <w:t>Martilia</w:t>
            </w:r>
            <w:proofErr w:type="spellEnd"/>
          </w:p>
        </w:tc>
        <w:tc>
          <w:tcPr>
            <w:tcW w:w="3828"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Vila Nova Poções</w:t>
            </w:r>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360" w:lineRule="auto"/>
              <w:ind w:right="-203"/>
              <w:rPr>
                <w:rFonts w:ascii="Arial" w:hAnsi="Arial" w:cs="Arial"/>
                <w:color w:val="000000"/>
                <w:sz w:val="20"/>
                <w:szCs w:val="20"/>
              </w:rPr>
            </w:pPr>
            <w:r w:rsidRPr="00994D72">
              <w:rPr>
                <w:rFonts w:ascii="Arial" w:hAnsi="Arial" w:cs="Arial"/>
                <w:color w:val="000000"/>
                <w:sz w:val="20"/>
                <w:szCs w:val="20"/>
              </w:rPr>
              <w:t>26</w:t>
            </w:r>
          </w:p>
        </w:tc>
        <w:tc>
          <w:tcPr>
            <w:tcW w:w="2976"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CEMEI Casinha Feliz</w:t>
            </w:r>
          </w:p>
        </w:tc>
        <w:tc>
          <w:tcPr>
            <w:tcW w:w="3828"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Barreiro da Raiz</w:t>
            </w:r>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r w:rsidR="00436328" w:rsidRPr="00994D72" w:rsidTr="00994D72">
        <w:trPr>
          <w:trHeight w:hRule="exact" w:val="397"/>
        </w:trPr>
        <w:tc>
          <w:tcPr>
            <w:tcW w:w="366" w:type="dxa"/>
            <w:shd w:val="clear" w:color="auto" w:fill="auto"/>
            <w:vAlign w:val="center"/>
          </w:tcPr>
          <w:p w:rsidR="00436328" w:rsidRPr="00994D72" w:rsidRDefault="00436328" w:rsidP="00994D72">
            <w:pPr>
              <w:tabs>
                <w:tab w:val="left" w:pos="360"/>
              </w:tabs>
              <w:spacing w:line="360" w:lineRule="auto"/>
              <w:ind w:right="-203"/>
              <w:rPr>
                <w:rFonts w:ascii="Arial" w:hAnsi="Arial" w:cs="Arial"/>
                <w:color w:val="000000"/>
                <w:sz w:val="20"/>
                <w:szCs w:val="20"/>
              </w:rPr>
            </w:pPr>
            <w:r w:rsidRPr="00994D72">
              <w:rPr>
                <w:rFonts w:ascii="Arial" w:hAnsi="Arial" w:cs="Arial"/>
                <w:color w:val="000000"/>
                <w:sz w:val="20"/>
                <w:szCs w:val="20"/>
              </w:rPr>
              <w:t>27</w:t>
            </w:r>
          </w:p>
        </w:tc>
        <w:tc>
          <w:tcPr>
            <w:tcW w:w="2976"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CEMEI Cantinho Feliz</w:t>
            </w:r>
          </w:p>
        </w:tc>
        <w:tc>
          <w:tcPr>
            <w:tcW w:w="3828" w:type="dxa"/>
            <w:shd w:val="clear" w:color="auto" w:fill="auto"/>
            <w:noWrap/>
            <w:vAlign w:val="center"/>
          </w:tcPr>
          <w:p w:rsidR="00436328" w:rsidRPr="00994D72" w:rsidRDefault="00436328" w:rsidP="00994D72">
            <w:pPr>
              <w:spacing w:line="360" w:lineRule="auto"/>
              <w:rPr>
                <w:rFonts w:ascii="Arial" w:hAnsi="Arial" w:cs="Arial"/>
                <w:color w:val="000000"/>
                <w:sz w:val="20"/>
                <w:szCs w:val="20"/>
              </w:rPr>
            </w:pPr>
            <w:r w:rsidRPr="00994D72">
              <w:rPr>
                <w:rFonts w:ascii="Arial" w:hAnsi="Arial" w:cs="Arial"/>
                <w:color w:val="000000"/>
                <w:sz w:val="20"/>
                <w:szCs w:val="20"/>
              </w:rPr>
              <w:t>Quem-Quem</w:t>
            </w:r>
          </w:p>
        </w:tc>
        <w:tc>
          <w:tcPr>
            <w:tcW w:w="1275" w:type="dxa"/>
            <w:vAlign w:val="center"/>
          </w:tcPr>
          <w:p w:rsidR="00436328" w:rsidRPr="00994D72" w:rsidRDefault="00436328" w:rsidP="00994D72">
            <w:pPr>
              <w:pStyle w:val="SemEspaamento"/>
              <w:spacing w:line="360" w:lineRule="auto"/>
              <w:jc w:val="center"/>
              <w:rPr>
                <w:sz w:val="20"/>
                <w:szCs w:val="20"/>
              </w:rPr>
            </w:pPr>
            <w:r w:rsidRPr="00994D72">
              <w:rPr>
                <w:sz w:val="20"/>
                <w:szCs w:val="20"/>
              </w:rPr>
              <w:t>100 mbps</w:t>
            </w:r>
          </w:p>
        </w:tc>
      </w:tr>
    </w:tbl>
    <w:p w:rsidR="00994D72" w:rsidRPr="00994D72" w:rsidRDefault="00994D72" w:rsidP="001B0FD9">
      <w:pPr>
        <w:ind w:firstLine="708"/>
        <w:jc w:val="both"/>
        <w:rPr>
          <w:rFonts w:ascii="Arial" w:hAnsi="Arial" w:cs="Arial"/>
          <w:sz w:val="20"/>
          <w:szCs w:val="20"/>
        </w:rPr>
      </w:pPr>
    </w:p>
    <w:p w:rsidR="00994D72" w:rsidRPr="00994D72" w:rsidRDefault="00994D72" w:rsidP="001B0FD9">
      <w:pPr>
        <w:ind w:firstLine="708"/>
        <w:jc w:val="both"/>
        <w:rPr>
          <w:rFonts w:ascii="Arial" w:hAnsi="Arial" w:cs="Arial"/>
          <w:sz w:val="20"/>
          <w:szCs w:val="20"/>
        </w:rPr>
      </w:pPr>
      <w:r w:rsidRPr="00994D72">
        <w:rPr>
          <w:rFonts w:ascii="Arial" w:hAnsi="Arial" w:cs="Arial"/>
          <w:sz w:val="20"/>
          <w:szCs w:val="20"/>
        </w:rPr>
        <w:t>Leia-se:</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260"/>
        <w:gridCol w:w="3544"/>
        <w:gridCol w:w="1275"/>
      </w:tblGrid>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20</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E. M. Castro Alves</w:t>
            </w:r>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 xml:space="preserve">Fazenda </w:t>
            </w:r>
            <w:proofErr w:type="spellStart"/>
            <w:r w:rsidRPr="00994D72">
              <w:rPr>
                <w:rFonts w:ascii="Arial" w:hAnsi="Arial" w:cs="Arial"/>
                <w:color w:val="000000"/>
                <w:sz w:val="20"/>
                <w:szCs w:val="20"/>
              </w:rPr>
              <w:t>Muquem</w:t>
            </w:r>
            <w:proofErr w:type="spellEnd"/>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21</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E. M. Francisco Sá</w:t>
            </w:r>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 xml:space="preserve">Comunidade </w:t>
            </w:r>
            <w:proofErr w:type="spellStart"/>
            <w:r w:rsidRPr="00994D72">
              <w:rPr>
                <w:rFonts w:ascii="Arial" w:hAnsi="Arial" w:cs="Arial"/>
                <w:color w:val="000000"/>
                <w:sz w:val="20"/>
                <w:szCs w:val="20"/>
              </w:rPr>
              <w:t>Barroquinha</w:t>
            </w:r>
            <w:proofErr w:type="spellEnd"/>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22</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 xml:space="preserve">E. M. </w:t>
            </w:r>
            <w:proofErr w:type="spellStart"/>
            <w:r w:rsidRPr="00994D72">
              <w:rPr>
                <w:rFonts w:ascii="Arial" w:hAnsi="Arial" w:cs="Arial"/>
                <w:color w:val="000000"/>
                <w:sz w:val="20"/>
                <w:szCs w:val="20"/>
              </w:rPr>
              <w:t>Ludovina</w:t>
            </w:r>
            <w:proofErr w:type="spellEnd"/>
            <w:r w:rsidRPr="00994D72">
              <w:rPr>
                <w:rFonts w:ascii="Arial" w:hAnsi="Arial" w:cs="Arial"/>
                <w:color w:val="000000"/>
                <w:sz w:val="20"/>
                <w:szCs w:val="20"/>
              </w:rPr>
              <w:t xml:space="preserve"> Francisca</w:t>
            </w:r>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 xml:space="preserve">Comunidade </w:t>
            </w:r>
            <w:proofErr w:type="spellStart"/>
            <w:r w:rsidRPr="00994D72">
              <w:rPr>
                <w:rFonts w:ascii="Arial" w:hAnsi="Arial" w:cs="Arial"/>
                <w:color w:val="000000"/>
                <w:sz w:val="20"/>
                <w:szCs w:val="20"/>
              </w:rPr>
              <w:t>Jatoba</w:t>
            </w:r>
            <w:proofErr w:type="spellEnd"/>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23</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E.M. Presidente Castelo Branco</w:t>
            </w:r>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Comunidade Lagoa Grande</w:t>
            </w:r>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24</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proofErr w:type="spellStart"/>
            <w:r w:rsidRPr="00994D72">
              <w:rPr>
                <w:rFonts w:ascii="Arial" w:hAnsi="Arial" w:cs="Arial"/>
                <w:color w:val="000000"/>
                <w:sz w:val="20"/>
                <w:szCs w:val="20"/>
              </w:rPr>
              <w:t>E.M.Tiradentes</w:t>
            </w:r>
            <w:proofErr w:type="spellEnd"/>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Comunidade Jacaré Grande</w:t>
            </w:r>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25</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 xml:space="preserve">CEMEI Mãe </w:t>
            </w:r>
            <w:proofErr w:type="spellStart"/>
            <w:r w:rsidRPr="00994D72">
              <w:rPr>
                <w:rFonts w:ascii="Arial" w:hAnsi="Arial" w:cs="Arial"/>
                <w:color w:val="000000"/>
                <w:sz w:val="20"/>
                <w:szCs w:val="20"/>
              </w:rPr>
              <w:t>Martilia</w:t>
            </w:r>
            <w:proofErr w:type="spellEnd"/>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Vila Nova Poções</w:t>
            </w:r>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26</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CEMEI Casinha Feliz</w:t>
            </w:r>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Barreiro da Raiz</w:t>
            </w:r>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lastRenderedPageBreak/>
              <w:t>27</w:t>
            </w:r>
          </w:p>
        </w:tc>
        <w:tc>
          <w:tcPr>
            <w:tcW w:w="3260"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CEMEI Cantinho Feliz</w:t>
            </w:r>
          </w:p>
        </w:tc>
        <w:tc>
          <w:tcPr>
            <w:tcW w:w="3544"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Quem-Quem</w:t>
            </w:r>
          </w:p>
        </w:tc>
        <w:tc>
          <w:tcPr>
            <w:tcW w:w="1275"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bl>
    <w:p w:rsidR="00994D72" w:rsidRPr="00994D72" w:rsidRDefault="00994D72" w:rsidP="001B0FD9">
      <w:pPr>
        <w:ind w:firstLine="708"/>
        <w:jc w:val="both"/>
        <w:rPr>
          <w:rFonts w:ascii="Arial" w:hAnsi="Arial" w:cs="Arial"/>
          <w:sz w:val="20"/>
          <w:szCs w:val="20"/>
        </w:rPr>
      </w:pPr>
    </w:p>
    <w:p w:rsidR="001B0FD9" w:rsidRPr="00994D72" w:rsidRDefault="00994D72" w:rsidP="001B0FD9">
      <w:pPr>
        <w:ind w:firstLine="708"/>
        <w:jc w:val="both"/>
        <w:rPr>
          <w:rFonts w:ascii="Arial" w:hAnsi="Arial" w:cs="Arial"/>
          <w:sz w:val="20"/>
          <w:szCs w:val="20"/>
        </w:rPr>
      </w:pPr>
      <w:r w:rsidRPr="00994D72">
        <w:rPr>
          <w:rFonts w:ascii="Arial" w:hAnsi="Arial" w:cs="Arial"/>
          <w:sz w:val="20"/>
          <w:szCs w:val="20"/>
        </w:rPr>
        <w:t>No item 2.6 (Secretaria de Promoção Social), onde se lê:</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976"/>
        <w:gridCol w:w="3969"/>
        <w:gridCol w:w="1134"/>
      </w:tblGrid>
      <w:tr w:rsidR="00994D72" w:rsidRPr="00994D72" w:rsidTr="00994D72">
        <w:trPr>
          <w:trHeight w:hRule="exact" w:val="554"/>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5</w:t>
            </w:r>
          </w:p>
        </w:tc>
        <w:tc>
          <w:tcPr>
            <w:tcW w:w="2976"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CRAS RURAL – Bolsa Família</w:t>
            </w:r>
          </w:p>
        </w:tc>
        <w:tc>
          <w:tcPr>
            <w:tcW w:w="3969"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Av. Julião Mendes, Vila Nova dos Poções (Zona Rural)</w:t>
            </w:r>
          </w:p>
        </w:tc>
        <w:tc>
          <w:tcPr>
            <w:tcW w:w="1134" w:type="dxa"/>
            <w:vAlign w:val="center"/>
          </w:tcPr>
          <w:p w:rsidR="00994D72" w:rsidRPr="00994D72" w:rsidRDefault="00994D72" w:rsidP="005B2693">
            <w:pPr>
              <w:pStyle w:val="SemEspaamento"/>
              <w:jc w:val="center"/>
              <w:rPr>
                <w:sz w:val="20"/>
                <w:szCs w:val="20"/>
              </w:rPr>
            </w:pPr>
            <w:r w:rsidRPr="00994D72">
              <w:rPr>
                <w:sz w:val="20"/>
                <w:szCs w:val="20"/>
              </w:rPr>
              <w:t>100 mbps</w:t>
            </w:r>
          </w:p>
        </w:tc>
      </w:tr>
      <w:tr w:rsidR="00994D72" w:rsidRPr="00994D72" w:rsidTr="00994D72">
        <w:trPr>
          <w:trHeight w:hRule="exact" w:val="562"/>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9</w:t>
            </w:r>
          </w:p>
        </w:tc>
        <w:tc>
          <w:tcPr>
            <w:tcW w:w="2976"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CRAS SUL – Equipe Volante</w:t>
            </w:r>
          </w:p>
        </w:tc>
        <w:tc>
          <w:tcPr>
            <w:tcW w:w="3969"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Av. Janaúba, S/N, Quem-Quem (Zona Rural)</w:t>
            </w:r>
          </w:p>
        </w:tc>
        <w:tc>
          <w:tcPr>
            <w:tcW w:w="1134" w:type="dxa"/>
            <w:vAlign w:val="center"/>
          </w:tcPr>
          <w:p w:rsidR="00994D72" w:rsidRPr="00994D72" w:rsidRDefault="00994D72" w:rsidP="005B2693">
            <w:pPr>
              <w:pStyle w:val="SemEspaamento"/>
              <w:jc w:val="center"/>
              <w:rPr>
                <w:sz w:val="20"/>
                <w:szCs w:val="20"/>
              </w:rPr>
            </w:pPr>
            <w:r w:rsidRPr="00994D72">
              <w:rPr>
                <w:sz w:val="20"/>
                <w:szCs w:val="20"/>
              </w:rPr>
              <w:t>100 mbps</w:t>
            </w:r>
          </w:p>
        </w:tc>
      </w:tr>
    </w:tbl>
    <w:p w:rsidR="00994D72" w:rsidRPr="00994D72" w:rsidRDefault="00994D72" w:rsidP="001B0FD9">
      <w:pPr>
        <w:ind w:firstLine="708"/>
        <w:jc w:val="both"/>
        <w:rPr>
          <w:rFonts w:ascii="Arial" w:hAnsi="Arial" w:cs="Arial"/>
          <w:sz w:val="20"/>
          <w:szCs w:val="20"/>
        </w:rPr>
      </w:pPr>
    </w:p>
    <w:p w:rsidR="00994D72" w:rsidRPr="00994D72" w:rsidRDefault="00994D72" w:rsidP="001B0FD9">
      <w:pPr>
        <w:ind w:firstLine="708"/>
        <w:jc w:val="both"/>
        <w:rPr>
          <w:rFonts w:ascii="Arial" w:hAnsi="Arial" w:cs="Arial"/>
          <w:sz w:val="20"/>
          <w:szCs w:val="20"/>
        </w:rPr>
      </w:pPr>
      <w:r w:rsidRPr="00994D72">
        <w:rPr>
          <w:rFonts w:ascii="Arial" w:hAnsi="Arial" w:cs="Arial"/>
          <w:sz w:val="20"/>
          <w:szCs w:val="20"/>
        </w:rPr>
        <w:t>Leia-se:</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976"/>
        <w:gridCol w:w="3969"/>
        <w:gridCol w:w="1134"/>
      </w:tblGrid>
      <w:tr w:rsidR="00994D72" w:rsidRPr="00994D72" w:rsidTr="00994D72">
        <w:trPr>
          <w:trHeight w:hRule="exact" w:val="554"/>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5</w:t>
            </w:r>
          </w:p>
        </w:tc>
        <w:tc>
          <w:tcPr>
            <w:tcW w:w="2976"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CRAS RURAL – Bolsa Família</w:t>
            </w:r>
          </w:p>
        </w:tc>
        <w:tc>
          <w:tcPr>
            <w:tcW w:w="3969"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Av. Julião Mendes, Vila Nova dos Poções (Zona Rural)</w:t>
            </w:r>
          </w:p>
        </w:tc>
        <w:tc>
          <w:tcPr>
            <w:tcW w:w="1134"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r w:rsidR="00994D72" w:rsidRPr="00994D72" w:rsidTr="00994D72">
        <w:trPr>
          <w:trHeight w:hRule="exact" w:val="561"/>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9</w:t>
            </w:r>
          </w:p>
        </w:tc>
        <w:tc>
          <w:tcPr>
            <w:tcW w:w="2976"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CRAS SUL – Equipe Volante</w:t>
            </w:r>
          </w:p>
        </w:tc>
        <w:tc>
          <w:tcPr>
            <w:tcW w:w="3969"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Av. Janaúba, S/N, Quem-Quem (Zona Rural)</w:t>
            </w:r>
          </w:p>
        </w:tc>
        <w:tc>
          <w:tcPr>
            <w:tcW w:w="1134" w:type="dxa"/>
            <w:vAlign w:val="center"/>
          </w:tcPr>
          <w:p w:rsidR="00994D72" w:rsidRPr="00994D72" w:rsidRDefault="00994D72" w:rsidP="005B2693">
            <w:pPr>
              <w:pStyle w:val="SemEspaamento"/>
              <w:jc w:val="center"/>
              <w:rPr>
                <w:sz w:val="20"/>
                <w:szCs w:val="20"/>
              </w:rPr>
            </w:pPr>
            <w:r w:rsidRPr="00994D72">
              <w:rPr>
                <w:sz w:val="20"/>
                <w:szCs w:val="20"/>
              </w:rPr>
              <w:t>10</w:t>
            </w:r>
            <w:r w:rsidRPr="00994D72">
              <w:rPr>
                <w:sz w:val="20"/>
                <w:szCs w:val="20"/>
              </w:rPr>
              <w:t xml:space="preserve"> mbps</w:t>
            </w:r>
          </w:p>
        </w:tc>
      </w:tr>
    </w:tbl>
    <w:p w:rsidR="00994D72" w:rsidRPr="00994D72" w:rsidRDefault="00994D72" w:rsidP="001B0FD9">
      <w:pPr>
        <w:ind w:firstLine="708"/>
        <w:jc w:val="both"/>
        <w:rPr>
          <w:rFonts w:ascii="Arial" w:hAnsi="Arial" w:cs="Arial"/>
          <w:sz w:val="20"/>
          <w:szCs w:val="20"/>
        </w:rPr>
      </w:pPr>
    </w:p>
    <w:p w:rsidR="00994D72" w:rsidRPr="00994D72" w:rsidRDefault="00994D72" w:rsidP="00994D72">
      <w:pPr>
        <w:ind w:firstLine="708"/>
        <w:jc w:val="both"/>
        <w:rPr>
          <w:rFonts w:ascii="Arial" w:hAnsi="Arial" w:cs="Arial"/>
          <w:sz w:val="20"/>
          <w:szCs w:val="20"/>
        </w:rPr>
      </w:pPr>
      <w:r>
        <w:rPr>
          <w:rFonts w:ascii="Arial" w:hAnsi="Arial" w:cs="Arial"/>
          <w:sz w:val="20"/>
          <w:szCs w:val="20"/>
        </w:rPr>
        <w:t>No item 2.7</w:t>
      </w:r>
      <w:r w:rsidRPr="00994D72">
        <w:rPr>
          <w:rFonts w:ascii="Arial" w:hAnsi="Arial" w:cs="Arial"/>
          <w:sz w:val="20"/>
          <w:szCs w:val="20"/>
        </w:rPr>
        <w:t xml:space="preserve"> (Secretaria de </w:t>
      </w:r>
      <w:r>
        <w:rPr>
          <w:rFonts w:ascii="Arial" w:hAnsi="Arial" w:cs="Arial"/>
          <w:sz w:val="20"/>
          <w:szCs w:val="20"/>
        </w:rPr>
        <w:t>Saúde</w:t>
      </w:r>
      <w:r w:rsidRPr="00994D72">
        <w:rPr>
          <w:rFonts w:ascii="Arial" w:hAnsi="Arial" w:cs="Arial"/>
          <w:sz w:val="20"/>
          <w:szCs w:val="20"/>
        </w:rPr>
        <w:t>), onde se lê:</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693"/>
        <w:gridCol w:w="4252"/>
        <w:gridCol w:w="1134"/>
      </w:tblGrid>
      <w:tr w:rsidR="00994D72" w:rsidRPr="00994D72" w:rsidTr="00994D72">
        <w:trPr>
          <w:trHeight w:hRule="exact" w:val="4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4</w:t>
            </w:r>
          </w:p>
        </w:tc>
        <w:tc>
          <w:tcPr>
            <w:tcW w:w="2693"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UBS - BARREIRO DA RAIZ</w:t>
            </w:r>
          </w:p>
        </w:tc>
        <w:tc>
          <w:tcPr>
            <w:tcW w:w="4252"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Rua Nossa Senhora Aparecida, 110 – Barreiro da Raiz</w:t>
            </w:r>
          </w:p>
        </w:tc>
        <w:tc>
          <w:tcPr>
            <w:tcW w:w="1134" w:type="dxa"/>
            <w:vAlign w:val="center"/>
          </w:tcPr>
          <w:p w:rsidR="00994D72" w:rsidRPr="00994D72" w:rsidRDefault="00994D72" w:rsidP="005B2693">
            <w:pPr>
              <w:pStyle w:val="SemEspaamento"/>
              <w:jc w:val="center"/>
              <w:rPr>
                <w:sz w:val="20"/>
                <w:szCs w:val="20"/>
              </w:rPr>
            </w:pPr>
            <w:r w:rsidRPr="00994D72">
              <w:rPr>
                <w:sz w:val="20"/>
                <w:szCs w:val="20"/>
              </w:rPr>
              <w:t>100 mbps</w:t>
            </w:r>
          </w:p>
        </w:tc>
      </w:tr>
      <w:tr w:rsidR="00994D72" w:rsidRPr="00994D72" w:rsidTr="00994D72">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13</w:t>
            </w:r>
          </w:p>
        </w:tc>
        <w:tc>
          <w:tcPr>
            <w:tcW w:w="2693"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 xml:space="preserve">UBS - QUEM </w:t>
            </w:r>
            <w:proofErr w:type="spellStart"/>
            <w:r w:rsidRPr="00994D72">
              <w:rPr>
                <w:rFonts w:ascii="Arial" w:hAnsi="Arial" w:cs="Arial"/>
                <w:color w:val="000000"/>
                <w:sz w:val="20"/>
                <w:szCs w:val="20"/>
              </w:rPr>
              <w:t>QUEM</w:t>
            </w:r>
            <w:proofErr w:type="spellEnd"/>
          </w:p>
        </w:tc>
        <w:tc>
          <w:tcPr>
            <w:tcW w:w="4252"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Av. Teófilo Pires, S/N – Quem-Quem</w:t>
            </w:r>
          </w:p>
        </w:tc>
        <w:tc>
          <w:tcPr>
            <w:tcW w:w="1134" w:type="dxa"/>
            <w:vAlign w:val="center"/>
          </w:tcPr>
          <w:p w:rsidR="00994D72" w:rsidRPr="00994D72" w:rsidRDefault="00994D72" w:rsidP="005B2693">
            <w:pPr>
              <w:pStyle w:val="SemEspaamento"/>
              <w:jc w:val="center"/>
              <w:rPr>
                <w:sz w:val="20"/>
                <w:szCs w:val="20"/>
              </w:rPr>
            </w:pPr>
            <w:r w:rsidRPr="00994D72">
              <w:rPr>
                <w:sz w:val="20"/>
                <w:szCs w:val="20"/>
              </w:rPr>
              <w:t>100 mbps</w:t>
            </w:r>
          </w:p>
        </w:tc>
      </w:tr>
      <w:tr w:rsidR="00994D72" w:rsidRPr="00994D72" w:rsidTr="00994D72">
        <w:trPr>
          <w:trHeight w:hRule="exact" w:val="582"/>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15</w:t>
            </w:r>
          </w:p>
        </w:tc>
        <w:tc>
          <w:tcPr>
            <w:tcW w:w="2693"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UBS - VILA NOVA DOS POÇÕES</w:t>
            </w:r>
          </w:p>
        </w:tc>
        <w:tc>
          <w:tcPr>
            <w:tcW w:w="4252"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Rua João Martins, S/N – Vila Nova dos Porções</w:t>
            </w:r>
          </w:p>
        </w:tc>
        <w:tc>
          <w:tcPr>
            <w:tcW w:w="1134" w:type="dxa"/>
            <w:vAlign w:val="center"/>
          </w:tcPr>
          <w:p w:rsidR="00994D72" w:rsidRPr="00994D72" w:rsidRDefault="00994D72" w:rsidP="005B2693">
            <w:pPr>
              <w:pStyle w:val="SemEspaamento"/>
              <w:jc w:val="center"/>
              <w:rPr>
                <w:sz w:val="20"/>
                <w:szCs w:val="20"/>
              </w:rPr>
            </w:pPr>
            <w:r w:rsidRPr="00994D72">
              <w:rPr>
                <w:sz w:val="20"/>
                <w:szCs w:val="20"/>
              </w:rPr>
              <w:t>100 mbps</w:t>
            </w:r>
          </w:p>
        </w:tc>
      </w:tr>
    </w:tbl>
    <w:p w:rsidR="008E60E3" w:rsidRDefault="008E60E3" w:rsidP="008E60E3">
      <w:pPr>
        <w:ind w:firstLine="708"/>
        <w:jc w:val="both"/>
        <w:rPr>
          <w:rFonts w:ascii="Arial" w:hAnsi="Arial" w:cs="Arial"/>
          <w:sz w:val="20"/>
          <w:szCs w:val="20"/>
        </w:rPr>
      </w:pPr>
    </w:p>
    <w:p w:rsidR="00994D72" w:rsidRDefault="00994D72" w:rsidP="008E60E3">
      <w:pPr>
        <w:ind w:firstLine="708"/>
        <w:jc w:val="both"/>
        <w:rPr>
          <w:rFonts w:ascii="Arial" w:hAnsi="Arial" w:cs="Arial"/>
          <w:sz w:val="20"/>
          <w:szCs w:val="20"/>
        </w:rPr>
      </w:pPr>
      <w:r>
        <w:rPr>
          <w:rFonts w:ascii="Arial" w:hAnsi="Arial" w:cs="Arial"/>
          <w:sz w:val="20"/>
          <w:szCs w:val="20"/>
        </w:rPr>
        <w:t xml:space="preserve">Leia-se: </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693"/>
        <w:gridCol w:w="4252"/>
        <w:gridCol w:w="1134"/>
      </w:tblGrid>
      <w:tr w:rsidR="00994D72" w:rsidRPr="00994D72" w:rsidTr="005B2693">
        <w:trPr>
          <w:trHeight w:hRule="exact" w:val="4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4</w:t>
            </w:r>
          </w:p>
        </w:tc>
        <w:tc>
          <w:tcPr>
            <w:tcW w:w="2693"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UBS - BARREIRO DA RAIZ</w:t>
            </w:r>
          </w:p>
        </w:tc>
        <w:tc>
          <w:tcPr>
            <w:tcW w:w="4252"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Rua Nossa Senhora Aparecida, 110 – Barreiro da Raiz</w:t>
            </w:r>
          </w:p>
        </w:tc>
        <w:tc>
          <w:tcPr>
            <w:tcW w:w="1134" w:type="dxa"/>
            <w:vAlign w:val="center"/>
          </w:tcPr>
          <w:p w:rsidR="00994D72" w:rsidRPr="00994D72" w:rsidRDefault="00994D72" w:rsidP="005B2693">
            <w:pPr>
              <w:pStyle w:val="SemEspaamento"/>
              <w:jc w:val="center"/>
              <w:rPr>
                <w:sz w:val="20"/>
                <w:szCs w:val="20"/>
              </w:rPr>
            </w:pPr>
            <w:r>
              <w:rPr>
                <w:sz w:val="20"/>
                <w:szCs w:val="20"/>
              </w:rPr>
              <w:t>10</w:t>
            </w:r>
            <w:r w:rsidRPr="00994D72">
              <w:rPr>
                <w:sz w:val="20"/>
                <w:szCs w:val="20"/>
              </w:rPr>
              <w:t xml:space="preserve"> mbps</w:t>
            </w:r>
          </w:p>
        </w:tc>
      </w:tr>
      <w:tr w:rsidR="00994D72" w:rsidRPr="00994D72" w:rsidTr="005B2693">
        <w:trPr>
          <w:trHeight w:hRule="exact" w:val="397"/>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13</w:t>
            </w:r>
          </w:p>
        </w:tc>
        <w:tc>
          <w:tcPr>
            <w:tcW w:w="2693"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 xml:space="preserve">UBS - QUEM </w:t>
            </w:r>
            <w:proofErr w:type="spellStart"/>
            <w:r w:rsidRPr="00994D72">
              <w:rPr>
                <w:rFonts w:ascii="Arial" w:hAnsi="Arial" w:cs="Arial"/>
                <w:color w:val="000000"/>
                <w:sz w:val="20"/>
                <w:szCs w:val="20"/>
              </w:rPr>
              <w:t>QUEM</w:t>
            </w:r>
            <w:proofErr w:type="spellEnd"/>
          </w:p>
        </w:tc>
        <w:tc>
          <w:tcPr>
            <w:tcW w:w="4252"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Av. Teófilo Pires, S/N – Quem-Quem</w:t>
            </w:r>
          </w:p>
        </w:tc>
        <w:tc>
          <w:tcPr>
            <w:tcW w:w="1134" w:type="dxa"/>
            <w:vAlign w:val="center"/>
          </w:tcPr>
          <w:p w:rsidR="00994D72" w:rsidRPr="00994D72" w:rsidRDefault="00994D72" w:rsidP="005B2693">
            <w:pPr>
              <w:pStyle w:val="SemEspaamento"/>
              <w:jc w:val="center"/>
              <w:rPr>
                <w:sz w:val="20"/>
                <w:szCs w:val="20"/>
              </w:rPr>
            </w:pPr>
            <w:r>
              <w:rPr>
                <w:sz w:val="20"/>
                <w:szCs w:val="20"/>
              </w:rPr>
              <w:t>1</w:t>
            </w:r>
            <w:r w:rsidRPr="00994D72">
              <w:rPr>
                <w:sz w:val="20"/>
                <w:szCs w:val="20"/>
              </w:rPr>
              <w:t>0 mbps</w:t>
            </w:r>
          </w:p>
        </w:tc>
      </w:tr>
      <w:tr w:rsidR="00994D72" w:rsidRPr="00994D72" w:rsidTr="005B2693">
        <w:trPr>
          <w:trHeight w:hRule="exact" w:val="582"/>
        </w:trPr>
        <w:tc>
          <w:tcPr>
            <w:tcW w:w="366" w:type="dxa"/>
            <w:shd w:val="clear" w:color="auto" w:fill="auto"/>
            <w:vAlign w:val="center"/>
          </w:tcPr>
          <w:p w:rsidR="00994D72" w:rsidRPr="00994D72" w:rsidRDefault="00994D72" w:rsidP="005B2693">
            <w:pPr>
              <w:tabs>
                <w:tab w:val="left" w:pos="360"/>
              </w:tabs>
              <w:ind w:right="-203"/>
              <w:rPr>
                <w:rFonts w:ascii="Arial" w:hAnsi="Arial" w:cs="Arial"/>
                <w:color w:val="000000"/>
                <w:sz w:val="20"/>
                <w:szCs w:val="20"/>
              </w:rPr>
            </w:pPr>
            <w:r w:rsidRPr="00994D72">
              <w:rPr>
                <w:rFonts w:ascii="Arial" w:hAnsi="Arial" w:cs="Arial"/>
                <w:color w:val="000000"/>
                <w:sz w:val="20"/>
                <w:szCs w:val="20"/>
              </w:rPr>
              <w:t>15</w:t>
            </w:r>
          </w:p>
        </w:tc>
        <w:tc>
          <w:tcPr>
            <w:tcW w:w="2693"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UBS - VILA NOVA DOS POÇÕES</w:t>
            </w:r>
          </w:p>
        </w:tc>
        <w:tc>
          <w:tcPr>
            <w:tcW w:w="4252" w:type="dxa"/>
            <w:shd w:val="clear" w:color="auto" w:fill="auto"/>
            <w:noWrap/>
            <w:vAlign w:val="center"/>
          </w:tcPr>
          <w:p w:rsidR="00994D72" w:rsidRPr="00994D72" w:rsidRDefault="00994D72" w:rsidP="005B2693">
            <w:pPr>
              <w:rPr>
                <w:rFonts w:ascii="Arial" w:hAnsi="Arial" w:cs="Arial"/>
                <w:color w:val="000000"/>
                <w:sz w:val="20"/>
                <w:szCs w:val="20"/>
              </w:rPr>
            </w:pPr>
            <w:r w:rsidRPr="00994D72">
              <w:rPr>
                <w:rFonts w:ascii="Arial" w:hAnsi="Arial" w:cs="Arial"/>
                <w:color w:val="000000"/>
                <w:sz w:val="20"/>
                <w:szCs w:val="20"/>
              </w:rPr>
              <w:t>Rua João Martins, S/N – Vila Nova dos Porções</w:t>
            </w:r>
          </w:p>
        </w:tc>
        <w:tc>
          <w:tcPr>
            <w:tcW w:w="1134" w:type="dxa"/>
            <w:vAlign w:val="center"/>
          </w:tcPr>
          <w:p w:rsidR="00994D72" w:rsidRPr="00994D72" w:rsidRDefault="00994D72" w:rsidP="005B2693">
            <w:pPr>
              <w:pStyle w:val="SemEspaamento"/>
              <w:jc w:val="center"/>
              <w:rPr>
                <w:sz w:val="20"/>
                <w:szCs w:val="20"/>
              </w:rPr>
            </w:pPr>
            <w:r>
              <w:rPr>
                <w:sz w:val="20"/>
                <w:szCs w:val="20"/>
              </w:rPr>
              <w:t>1</w:t>
            </w:r>
            <w:r w:rsidRPr="00994D72">
              <w:rPr>
                <w:sz w:val="20"/>
                <w:szCs w:val="20"/>
              </w:rPr>
              <w:t>0 mbps</w:t>
            </w:r>
          </w:p>
        </w:tc>
      </w:tr>
    </w:tbl>
    <w:p w:rsidR="00994D72" w:rsidRPr="00994D72" w:rsidRDefault="00994D72" w:rsidP="008E60E3">
      <w:pPr>
        <w:ind w:firstLine="708"/>
        <w:jc w:val="both"/>
        <w:rPr>
          <w:rFonts w:ascii="Arial" w:hAnsi="Arial" w:cs="Arial"/>
          <w:sz w:val="20"/>
          <w:szCs w:val="20"/>
        </w:rPr>
      </w:pPr>
    </w:p>
    <w:p w:rsidR="008E60E3" w:rsidRPr="00994D72" w:rsidRDefault="00D07F32" w:rsidP="008E60E3">
      <w:pPr>
        <w:ind w:firstLine="708"/>
        <w:jc w:val="both"/>
        <w:rPr>
          <w:rFonts w:ascii="Arial" w:hAnsi="Arial" w:cs="Arial"/>
          <w:sz w:val="20"/>
          <w:szCs w:val="20"/>
        </w:rPr>
      </w:pPr>
      <w:r w:rsidRPr="00994D72">
        <w:rPr>
          <w:rFonts w:ascii="Arial" w:hAnsi="Arial" w:cs="Arial"/>
          <w:sz w:val="20"/>
          <w:szCs w:val="20"/>
        </w:rPr>
        <w:t xml:space="preserve">Janaúba, </w:t>
      </w:r>
      <w:r w:rsidR="001B0FD9" w:rsidRPr="00994D72">
        <w:rPr>
          <w:rFonts w:ascii="Arial" w:hAnsi="Arial" w:cs="Arial"/>
          <w:sz w:val="20"/>
          <w:szCs w:val="20"/>
        </w:rPr>
        <w:t>07</w:t>
      </w:r>
      <w:r w:rsidR="008E60E3" w:rsidRPr="00994D72">
        <w:rPr>
          <w:rFonts w:ascii="Arial" w:hAnsi="Arial" w:cs="Arial"/>
          <w:sz w:val="20"/>
          <w:szCs w:val="20"/>
        </w:rPr>
        <w:t xml:space="preserve"> de </w:t>
      </w:r>
      <w:r w:rsidR="00B93EE2" w:rsidRPr="00994D72">
        <w:rPr>
          <w:rFonts w:ascii="Arial" w:hAnsi="Arial" w:cs="Arial"/>
          <w:sz w:val="20"/>
          <w:szCs w:val="20"/>
        </w:rPr>
        <w:t xml:space="preserve">Junho </w:t>
      </w:r>
      <w:r w:rsidRPr="00994D72">
        <w:rPr>
          <w:rFonts w:ascii="Arial" w:hAnsi="Arial" w:cs="Arial"/>
          <w:sz w:val="20"/>
          <w:szCs w:val="20"/>
        </w:rPr>
        <w:t>de 2021</w:t>
      </w:r>
      <w:r w:rsidR="008E60E3" w:rsidRPr="00994D72">
        <w:rPr>
          <w:rFonts w:ascii="Arial" w:hAnsi="Arial" w:cs="Arial"/>
          <w:sz w:val="20"/>
          <w:szCs w:val="20"/>
        </w:rPr>
        <w:t>.</w:t>
      </w:r>
    </w:p>
    <w:p w:rsidR="008E60E3" w:rsidRPr="00994D72" w:rsidRDefault="008E60E3" w:rsidP="008E60E3">
      <w:pPr>
        <w:ind w:firstLine="708"/>
        <w:jc w:val="both"/>
        <w:rPr>
          <w:rFonts w:ascii="Arial" w:hAnsi="Arial" w:cs="Arial"/>
          <w:sz w:val="20"/>
          <w:szCs w:val="20"/>
        </w:rPr>
      </w:pPr>
    </w:p>
    <w:p w:rsidR="0066701C" w:rsidRPr="00994D72" w:rsidRDefault="0066701C" w:rsidP="008E60E3">
      <w:pPr>
        <w:ind w:firstLine="708"/>
        <w:jc w:val="both"/>
        <w:rPr>
          <w:rFonts w:ascii="Arial" w:hAnsi="Arial" w:cs="Arial"/>
          <w:sz w:val="20"/>
          <w:szCs w:val="20"/>
        </w:rPr>
      </w:pPr>
    </w:p>
    <w:p w:rsidR="008E60E3" w:rsidRPr="00994D72" w:rsidRDefault="008E60E3" w:rsidP="008E60E3">
      <w:pPr>
        <w:ind w:firstLine="708"/>
        <w:jc w:val="both"/>
        <w:rPr>
          <w:rFonts w:ascii="Arial" w:hAnsi="Arial" w:cs="Arial"/>
          <w:sz w:val="20"/>
          <w:szCs w:val="20"/>
        </w:rPr>
      </w:pPr>
    </w:p>
    <w:p w:rsidR="008E60E3" w:rsidRPr="00994D72" w:rsidRDefault="008E60E3" w:rsidP="008E60E3">
      <w:pPr>
        <w:spacing w:after="0"/>
        <w:ind w:firstLine="708"/>
        <w:jc w:val="center"/>
        <w:rPr>
          <w:rFonts w:ascii="Arial" w:hAnsi="Arial" w:cs="Arial"/>
          <w:sz w:val="20"/>
          <w:szCs w:val="20"/>
        </w:rPr>
      </w:pPr>
      <w:r w:rsidRPr="00994D72">
        <w:rPr>
          <w:rFonts w:ascii="Arial" w:hAnsi="Arial" w:cs="Arial"/>
          <w:sz w:val="20"/>
          <w:szCs w:val="20"/>
        </w:rPr>
        <w:t>________________________________________</w:t>
      </w:r>
    </w:p>
    <w:p w:rsidR="008E60E3" w:rsidRPr="00994D72" w:rsidRDefault="00D07F32" w:rsidP="008E60E3">
      <w:pPr>
        <w:spacing w:after="0"/>
        <w:ind w:firstLine="708"/>
        <w:jc w:val="center"/>
        <w:rPr>
          <w:rFonts w:ascii="Arial" w:hAnsi="Arial" w:cs="Arial"/>
          <w:sz w:val="20"/>
          <w:szCs w:val="20"/>
        </w:rPr>
      </w:pPr>
      <w:r w:rsidRPr="00994D72">
        <w:rPr>
          <w:rFonts w:ascii="Arial" w:hAnsi="Arial" w:cs="Arial"/>
          <w:sz w:val="20"/>
          <w:szCs w:val="20"/>
        </w:rPr>
        <w:t>Tamiris Greycielle de Paula Borges</w:t>
      </w:r>
    </w:p>
    <w:p w:rsidR="008E60E3" w:rsidRPr="00994D72" w:rsidRDefault="00D07F32" w:rsidP="008E60E3">
      <w:pPr>
        <w:spacing w:after="0"/>
        <w:ind w:firstLine="708"/>
        <w:jc w:val="center"/>
        <w:rPr>
          <w:rFonts w:ascii="Arial" w:hAnsi="Arial" w:cs="Arial"/>
          <w:sz w:val="20"/>
          <w:szCs w:val="20"/>
        </w:rPr>
      </w:pPr>
      <w:r w:rsidRPr="00994D72">
        <w:rPr>
          <w:rFonts w:ascii="Arial" w:hAnsi="Arial" w:cs="Arial"/>
          <w:sz w:val="20"/>
          <w:szCs w:val="20"/>
        </w:rPr>
        <w:t>Assessora Especial em Licitações</w:t>
      </w:r>
    </w:p>
    <w:p w:rsidR="001D2C48" w:rsidRPr="00994D72" w:rsidRDefault="001D2C48" w:rsidP="001D2C48">
      <w:pPr>
        <w:jc w:val="both"/>
        <w:rPr>
          <w:rFonts w:ascii="Arial" w:hAnsi="Arial" w:cs="Arial"/>
          <w:sz w:val="20"/>
          <w:szCs w:val="20"/>
        </w:rPr>
      </w:pPr>
      <w:r w:rsidRPr="00994D72">
        <w:rPr>
          <w:rFonts w:ascii="Arial" w:hAnsi="Arial" w:cs="Arial"/>
          <w:sz w:val="20"/>
          <w:szCs w:val="20"/>
        </w:rPr>
        <w:t xml:space="preserve">    </w:t>
      </w:r>
    </w:p>
    <w:sectPr w:rsidR="001D2C48" w:rsidRPr="00994D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7E" w:rsidRDefault="006B6D7E" w:rsidP="008E60E3">
      <w:pPr>
        <w:spacing w:after="0" w:line="240" w:lineRule="auto"/>
      </w:pPr>
      <w:r>
        <w:separator/>
      </w:r>
    </w:p>
  </w:endnote>
  <w:endnote w:type="continuationSeparator" w:id="0">
    <w:p w:rsidR="006B6D7E" w:rsidRDefault="006B6D7E" w:rsidP="008E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7E" w:rsidRDefault="006B6D7E" w:rsidP="008E60E3">
      <w:pPr>
        <w:spacing w:after="0" w:line="240" w:lineRule="auto"/>
      </w:pPr>
      <w:r>
        <w:separator/>
      </w:r>
    </w:p>
  </w:footnote>
  <w:footnote w:type="continuationSeparator" w:id="0">
    <w:p w:rsidR="006B6D7E" w:rsidRDefault="006B6D7E" w:rsidP="008E6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E60E3" w:rsidRPr="008D6EB6" w:rsidTr="00B13E20">
      <w:trPr>
        <w:trHeight w:val="1083"/>
        <w:jc w:val="center"/>
      </w:trPr>
      <w:tc>
        <w:tcPr>
          <w:tcW w:w="1616" w:type="dxa"/>
        </w:tcPr>
        <w:p w:rsidR="008E60E3" w:rsidRPr="00C55D10" w:rsidRDefault="008E60E3" w:rsidP="008E60E3">
          <w:pPr>
            <w:pStyle w:val="Cabealho"/>
            <w:spacing w:line="360" w:lineRule="auto"/>
            <w:rPr>
              <w:rFonts w:ascii="Calibri" w:eastAsia="Calibri" w:hAnsi="Calibri"/>
            </w:rPr>
          </w:pPr>
          <w:r>
            <w:rPr>
              <w:rFonts w:ascii="Calibri" w:eastAsia="Calibri" w:hAnsi="Calibri"/>
              <w:noProof/>
              <w:sz w:val="20"/>
              <w:lang w:eastAsia="pt-BR"/>
            </w:rPr>
            <w:drawing>
              <wp:inline distT="0" distB="0" distL="0" distR="0" wp14:anchorId="23A36634" wp14:editId="4E94A58B">
                <wp:extent cx="971550" cy="847725"/>
                <wp:effectExtent l="0" t="0" r="0" b="9525"/>
                <wp:docPr id="473" name="Imagem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E60E3" w:rsidRPr="00095836" w:rsidRDefault="008E60E3" w:rsidP="008E60E3">
          <w:pPr>
            <w:pStyle w:val="Cabealho"/>
            <w:jc w:val="center"/>
            <w:rPr>
              <w:rFonts w:ascii="Franklin Gothic Demi" w:eastAsia="Calibri" w:hAnsi="Franklin Gothic Demi"/>
              <w:b/>
              <w:sz w:val="34"/>
            </w:rPr>
          </w:pPr>
          <w:r w:rsidRPr="00095836">
            <w:rPr>
              <w:rFonts w:ascii="Franklin Gothic Demi" w:eastAsia="Calibri" w:hAnsi="Franklin Gothic Demi"/>
              <w:b/>
              <w:sz w:val="34"/>
            </w:rPr>
            <w:t>PREFEITURA MUNICIPAL DE JANAÚBA</w:t>
          </w:r>
        </w:p>
        <w:p w:rsidR="008E60E3" w:rsidRPr="00095836" w:rsidRDefault="008E60E3" w:rsidP="008E60E3">
          <w:pPr>
            <w:pStyle w:val="Cabealho"/>
            <w:jc w:val="center"/>
            <w:rPr>
              <w:rFonts w:eastAsia="Calibri"/>
              <w:b/>
            </w:rPr>
          </w:pPr>
          <w:r w:rsidRPr="00095836">
            <w:rPr>
              <w:rFonts w:eastAsia="Calibri"/>
              <w:b/>
            </w:rPr>
            <w:t>ESTADO DE MINAS GERAIS</w:t>
          </w:r>
        </w:p>
        <w:p w:rsidR="008E60E3" w:rsidRPr="00095836" w:rsidRDefault="008E60E3" w:rsidP="008E60E3">
          <w:pPr>
            <w:pStyle w:val="Cabealho"/>
            <w:jc w:val="center"/>
            <w:rPr>
              <w:rFonts w:eastAsia="Calibri"/>
              <w:b/>
            </w:rPr>
          </w:pPr>
          <w:r w:rsidRPr="00095836">
            <w:rPr>
              <w:rFonts w:eastAsia="Calibri"/>
              <w:b/>
            </w:rPr>
            <w:t>CNPJ 18.017.392/001-67</w:t>
          </w:r>
        </w:p>
        <w:p w:rsidR="008E60E3" w:rsidRPr="00095836" w:rsidRDefault="008E60E3" w:rsidP="008E60E3">
          <w:pPr>
            <w:pStyle w:val="Cabealho"/>
            <w:jc w:val="center"/>
            <w:rPr>
              <w:rFonts w:eastAsia="Calibri"/>
              <w:b/>
              <w:sz w:val="18"/>
            </w:rPr>
          </w:pPr>
        </w:p>
        <w:p w:rsidR="008E60E3" w:rsidRPr="00095836" w:rsidRDefault="008E60E3" w:rsidP="008E60E3">
          <w:pPr>
            <w:pStyle w:val="Cabealho"/>
            <w:jc w:val="center"/>
            <w:rPr>
              <w:rFonts w:ascii="Calibri" w:eastAsia="Calibri" w:hAnsi="Calibri"/>
              <w:b/>
              <w:sz w:val="28"/>
            </w:rPr>
          </w:pPr>
          <w:r w:rsidRPr="00095836">
            <w:rPr>
              <w:rFonts w:ascii="Calibri" w:eastAsia="Calibri" w:hAnsi="Calibri"/>
              <w:b/>
              <w:sz w:val="20"/>
            </w:rPr>
            <w:t xml:space="preserve">Praça Dr. </w:t>
          </w:r>
          <w:proofErr w:type="spellStart"/>
          <w:r w:rsidRPr="00095836">
            <w:rPr>
              <w:rFonts w:ascii="Calibri" w:eastAsia="Calibri" w:hAnsi="Calibri"/>
              <w:b/>
              <w:sz w:val="20"/>
            </w:rPr>
            <w:t>Rockert</w:t>
          </w:r>
          <w:proofErr w:type="spellEnd"/>
          <w:r w:rsidRPr="00095836">
            <w:rPr>
              <w:rFonts w:ascii="Calibri" w:eastAsia="Calibri" w:hAnsi="Calibri"/>
              <w:b/>
              <w:sz w:val="20"/>
            </w:rPr>
            <w:t>, 92 – Centro – CEP 39440-000 – Janaúba – MG</w:t>
          </w:r>
        </w:p>
      </w:tc>
    </w:tr>
  </w:tbl>
  <w:p w:rsidR="008E60E3" w:rsidRDefault="008E60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545E9"/>
    <w:multiLevelType w:val="multilevel"/>
    <w:tmpl w:val="1F9AC81C"/>
    <w:lvl w:ilvl="0">
      <w:start w:val="1"/>
      <w:numFmt w:val="decimal"/>
      <w:lvlText w:val="%1"/>
      <w:lvlJc w:val="right"/>
      <w:pPr>
        <w:ind w:left="720" w:hanging="360"/>
      </w:pPr>
      <w:rPr>
        <w:rFonts w:hint="default"/>
        <w:spacing w:val="-2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8C34411"/>
    <w:multiLevelType w:val="multilevel"/>
    <w:tmpl w:val="22F0942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624" w:hanging="490"/>
      </w:pPr>
      <w:rPr>
        <w:rFonts w:ascii="Arial" w:eastAsia="Arial" w:hAnsi="Arial" w:cs="Arial" w:hint="default"/>
        <w:spacing w:val="-28"/>
        <w:w w:val="100"/>
        <w:sz w:val="22"/>
        <w:szCs w:val="22"/>
        <w:lang w:val="pt-PT" w:eastAsia="en-US" w:bidi="ar-SA"/>
      </w:rPr>
    </w:lvl>
    <w:lvl w:ilvl="2">
      <w:start w:val="1"/>
      <w:numFmt w:val="decimal"/>
      <w:lvlText w:val="%1.%2.%3"/>
      <w:lvlJc w:val="left"/>
      <w:pPr>
        <w:ind w:left="624" w:hanging="638"/>
      </w:pPr>
      <w:rPr>
        <w:rFonts w:hint="default"/>
        <w:spacing w:val="-4"/>
        <w:w w:val="100"/>
        <w:lang w:val="pt-PT" w:eastAsia="en-US" w:bidi="ar-SA"/>
      </w:rPr>
    </w:lvl>
    <w:lvl w:ilvl="3">
      <w:numFmt w:val="bullet"/>
      <w:lvlText w:val="•"/>
      <w:lvlJc w:val="left"/>
      <w:pPr>
        <w:ind w:left="1180" w:hanging="638"/>
      </w:pPr>
      <w:rPr>
        <w:rFonts w:hint="default"/>
        <w:lang w:val="pt-PT" w:eastAsia="en-US" w:bidi="ar-SA"/>
      </w:rPr>
    </w:lvl>
    <w:lvl w:ilvl="4">
      <w:numFmt w:val="bullet"/>
      <w:lvlText w:val="•"/>
      <w:lvlJc w:val="left"/>
      <w:pPr>
        <w:ind w:left="2500" w:hanging="638"/>
      </w:pPr>
      <w:rPr>
        <w:rFonts w:hint="default"/>
        <w:lang w:val="pt-PT" w:eastAsia="en-US" w:bidi="ar-SA"/>
      </w:rPr>
    </w:lvl>
    <w:lvl w:ilvl="5">
      <w:numFmt w:val="bullet"/>
      <w:lvlText w:val="•"/>
      <w:lvlJc w:val="left"/>
      <w:pPr>
        <w:ind w:left="3820" w:hanging="638"/>
      </w:pPr>
      <w:rPr>
        <w:rFonts w:hint="default"/>
        <w:lang w:val="pt-PT" w:eastAsia="en-US" w:bidi="ar-SA"/>
      </w:rPr>
    </w:lvl>
    <w:lvl w:ilvl="6">
      <w:numFmt w:val="bullet"/>
      <w:lvlText w:val="•"/>
      <w:lvlJc w:val="left"/>
      <w:pPr>
        <w:ind w:left="5140" w:hanging="638"/>
      </w:pPr>
      <w:rPr>
        <w:rFonts w:hint="default"/>
        <w:lang w:val="pt-PT" w:eastAsia="en-US" w:bidi="ar-SA"/>
      </w:rPr>
    </w:lvl>
    <w:lvl w:ilvl="7">
      <w:numFmt w:val="bullet"/>
      <w:lvlText w:val="•"/>
      <w:lvlJc w:val="left"/>
      <w:pPr>
        <w:ind w:left="6460" w:hanging="638"/>
      </w:pPr>
      <w:rPr>
        <w:rFonts w:hint="default"/>
        <w:lang w:val="pt-PT" w:eastAsia="en-US" w:bidi="ar-SA"/>
      </w:rPr>
    </w:lvl>
    <w:lvl w:ilvl="8">
      <w:numFmt w:val="bullet"/>
      <w:lvlText w:val="•"/>
      <w:lvlJc w:val="left"/>
      <w:pPr>
        <w:ind w:left="7780" w:hanging="63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8"/>
    <w:rsid w:val="00026353"/>
    <w:rsid w:val="000C1957"/>
    <w:rsid w:val="00111EFE"/>
    <w:rsid w:val="00130445"/>
    <w:rsid w:val="001B0FD9"/>
    <w:rsid w:val="001D2C48"/>
    <w:rsid w:val="00226680"/>
    <w:rsid w:val="003C42A8"/>
    <w:rsid w:val="00436328"/>
    <w:rsid w:val="004C36DE"/>
    <w:rsid w:val="005248B7"/>
    <w:rsid w:val="005B021A"/>
    <w:rsid w:val="0066701C"/>
    <w:rsid w:val="006B6D7E"/>
    <w:rsid w:val="008E60E3"/>
    <w:rsid w:val="009254CD"/>
    <w:rsid w:val="00983A49"/>
    <w:rsid w:val="00994D72"/>
    <w:rsid w:val="009E198F"/>
    <w:rsid w:val="00A2177D"/>
    <w:rsid w:val="00A861EC"/>
    <w:rsid w:val="00B548F3"/>
    <w:rsid w:val="00B8207E"/>
    <w:rsid w:val="00B93EE2"/>
    <w:rsid w:val="00C028B5"/>
    <w:rsid w:val="00D07F32"/>
    <w:rsid w:val="00DA7A90"/>
    <w:rsid w:val="00F37A09"/>
    <w:rsid w:val="00F81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1D5BB-A7AF-404C-94BF-CF302E94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60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0E3"/>
  </w:style>
  <w:style w:type="paragraph" w:styleId="Rodap">
    <w:name w:val="footer"/>
    <w:basedOn w:val="Normal"/>
    <w:link w:val="RodapChar"/>
    <w:uiPriority w:val="99"/>
    <w:unhideWhenUsed/>
    <w:rsid w:val="008E60E3"/>
    <w:pPr>
      <w:tabs>
        <w:tab w:val="center" w:pos="4252"/>
        <w:tab w:val="right" w:pos="8504"/>
      </w:tabs>
      <w:spacing w:after="0" w:line="240" w:lineRule="auto"/>
    </w:pPr>
  </w:style>
  <w:style w:type="character" w:customStyle="1" w:styleId="RodapChar">
    <w:name w:val="Rodapé Char"/>
    <w:basedOn w:val="Fontepargpadro"/>
    <w:link w:val="Rodap"/>
    <w:uiPriority w:val="99"/>
    <w:rsid w:val="008E60E3"/>
  </w:style>
  <w:style w:type="paragraph" w:styleId="Textodebalo">
    <w:name w:val="Balloon Text"/>
    <w:basedOn w:val="Normal"/>
    <w:link w:val="TextodebaloChar"/>
    <w:uiPriority w:val="99"/>
    <w:semiHidden/>
    <w:unhideWhenUsed/>
    <w:rsid w:val="00D07F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7F32"/>
    <w:rPr>
      <w:rFonts w:ascii="Segoe UI" w:hAnsi="Segoe UI" w:cs="Segoe UI"/>
      <w:sz w:val="18"/>
      <w:szCs w:val="18"/>
    </w:rPr>
  </w:style>
  <w:style w:type="paragraph" w:styleId="PargrafodaLista">
    <w:name w:val="List Paragraph"/>
    <w:basedOn w:val="Normal"/>
    <w:uiPriority w:val="34"/>
    <w:qFormat/>
    <w:rsid w:val="001B0FD9"/>
    <w:pPr>
      <w:widowControl w:val="0"/>
      <w:autoSpaceDE w:val="0"/>
      <w:autoSpaceDN w:val="0"/>
      <w:spacing w:after="0" w:line="240" w:lineRule="auto"/>
      <w:ind w:left="624"/>
      <w:jc w:val="both"/>
    </w:pPr>
    <w:rPr>
      <w:rFonts w:ascii="Arial" w:eastAsia="Arial" w:hAnsi="Arial" w:cs="Arial"/>
      <w:lang w:val="pt-PT"/>
    </w:rPr>
  </w:style>
  <w:style w:type="paragraph" w:styleId="SemEspaamento">
    <w:name w:val="No Spacing"/>
    <w:uiPriority w:val="1"/>
    <w:qFormat/>
    <w:rsid w:val="00436328"/>
    <w:pPr>
      <w:widowControl w:val="0"/>
      <w:autoSpaceDE w:val="0"/>
      <w:autoSpaceDN w:val="0"/>
      <w:spacing w:after="0"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Tamiris Greycielle de Paula Borges</cp:lastModifiedBy>
  <cp:revision>2</cp:revision>
  <cp:lastPrinted>2021-06-07T21:24:00Z</cp:lastPrinted>
  <dcterms:created xsi:type="dcterms:W3CDTF">2021-06-08T16:37:00Z</dcterms:created>
  <dcterms:modified xsi:type="dcterms:W3CDTF">2021-06-08T16:37:00Z</dcterms:modified>
</cp:coreProperties>
</file>