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1BC6863B"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287084">
        <w:rPr>
          <w:rFonts w:ascii="Arial" w:hAnsi="Arial" w:cs="Arial"/>
          <w:b/>
          <w:bCs/>
          <w:sz w:val="22"/>
          <w:szCs w:val="22"/>
        </w:rPr>
        <w:t>5</w:t>
      </w:r>
      <w:r w:rsidR="00FF751C">
        <w:rPr>
          <w:rFonts w:ascii="Arial" w:hAnsi="Arial" w:cs="Arial"/>
          <w:b/>
          <w:bCs/>
          <w:sz w:val="22"/>
          <w:szCs w:val="22"/>
        </w:rPr>
        <w:t>8</w:t>
      </w:r>
      <w:r w:rsidRPr="000A66FE">
        <w:rPr>
          <w:rFonts w:ascii="Arial" w:hAnsi="Arial" w:cs="Arial"/>
          <w:b/>
          <w:sz w:val="22"/>
          <w:szCs w:val="22"/>
        </w:rPr>
        <w:t>/</w:t>
      </w:r>
      <w:r w:rsidR="00165EB1" w:rsidRPr="000A66FE">
        <w:rPr>
          <w:rFonts w:ascii="Arial" w:hAnsi="Arial" w:cs="Arial"/>
          <w:b/>
          <w:sz w:val="22"/>
          <w:szCs w:val="22"/>
        </w:rPr>
        <w:t>202</w:t>
      </w:r>
      <w:r w:rsidR="00D06ED6">
        <w:rPr>
          <w:rFonts w:ascii="Arial" w:hAnsi="Arial" w:cs="Arial"/>
          <w:b/>
          <w:sz w:val="22"/>
          <w:szCs w:val="22"/>
        </w:rPr>
        <w:t>2</w:t>
      </w:r>
    </w:p>
    <w:p w14:paraId="47035982" w14:textId="52DF5EFC"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AC76C1">
        <w:rPr>
          <w:rFonts w:ascii="Arial" w:hAnsi="Arial" w:cs="Arial"/>
          <w:b/>
          <w:sz w:val="22"/>
          <w:szCs w:val="22"/>
        </w:rPr>
        <w:t>1</w:t>
      </w:r>
      <w:r w:rsidR="00FF751C">
        <w:rPr>
          <w:rFonts w:ascii="Arial" w:hAnsi="Arial" w:cs="Arial"/>
          <w:b/>
          <w:sz w:val="22"/>
          <w:szCs w:val="22"/>
        </w:rPr>
        <w:t>92</w:t>
      </w:r>
      <w:r w:rsidR="00C863BF" w:rsidRPr="000A66FE">
        <w:rPr>
          <w:rFonts w:ascii="Arial" w:hAnsi="Arial" w:cs="Arial"/>
          <w:b/>
          <w:sz w:val="22"/>
          <w:szCs w:val="22"/>
        </w:rPr>
        <w:t>/</w:t>
      </w:r>
      <w:r w:rsidR="00C37D19" w:rsidRPr="000A66FE">
        <w:rPr>
          <w:rFonts w:ascii="Arial" w:hAnsi="Arial" w:cs="Arial"/>
          <w:b/>
          <w:sz w:val="22"/>
          <w:szCs w:val="22"/>
        </w:rPr>
        <w:t>202</w:t>
      </w:r>
      <w:r w:rsidR="00D06ED6">
        <w:rPr>
          <w:rFonts w:ascii="Arial" w:hAnsi="Arial" w:cs="Arial"/>
          <w:b/>
          <w:sz w:val="22"/>
          <w:szCs w:val="22"/>
        </w:rPr>
        <w:t>2</w:t>
      </w:r>
    </w:p>
    <w:p w14:paraId="668DADF6" w14:textId="37BD034A"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FF751C">
        <w:rPr>
          <w:rFonts w:ascii="Arial" w:hAnsi="Arial" w:cs="Arial"/>
          <w:b/>
          <w:sz w:val="22"/>
          <w:szCs w:val="22"/>
        </w:rPr>
        <w:t>03</w:t>
      </w:r>
      <w:r w:rsidR="00165EB1" w:rsidRPr="000A66FE">
        <w:rPr>
          <w:rFonts w:ascii="Arial" w:hAnsi="Arial" w:cs="Arial"/>
          <w:b/>
          <w:sz w:val="22"/>
          <w:szCs w:val="22"/>
        </w:rPr>
        <w:t>/</w:t>
      </w:r>
      <w:r w:rsidR="00FF751C">
        <w:rPr>
          <w:rFonts w:ascii="Arial" w:hAnsi="Arial" w:cs="Arial"/>
          <w:b/>
          <w:sz w:val="22"/>
          <w:szCs w:val="22"/>
        </w:rPr>
        <w:t>10</w:t>
      </w:r>
      <w:r w:rsidR="00165EB1" w:rsidRPr="000A66FE">
        <w:rPr>
          <w:rFonts w:ascii="Arial" w:hAnsi="Arial" w:cs="Arial"/>
          <w:b/>
          <w:sz w:val="22"/>
          <w:szCs w:val="22"/>
        </w:rPr>
        <w:t>/202</w:t>
      </w:r>
      <w:r w:rsidR="00363DDD">
        <w:rPr>
          <w:rFonts w:ascii="Arial" w:hAnsi="Arial" w:cs="Arial"/>
          <w:b/>
          <w:sz w:val="22"/>
          <w:szCs w:val="22"/>
        </w:rPr>
        <w:t>2</w:t>
      </w:r>
      <w:r w:rsidR="003C7110" w:rsidRPr="000A66FE">
        <w:rPr>
          <w:rFonts w:ascii="Arial" w:hAnsi="Arial" w:cs="Arial"/>
          <w:b/>
          <w:sz w:val="22"/>
          <w:szCs w:val="22"/>
        </w:rPr>
        <w:t xml:space="preserve"> </w:t>
      </w:r>
      <w:r w:rsidR="00363DDD">
        <w:rPr>
          <w:rFonts w:ascii="Arial" w:hAnsi="Arial" w:cs="Arial"/>
          <w:b/>
          <w:sz w:val="22"/>
          <w:szCs w:val="22"/>
        </w:rPr>
        <w:t>1</w:t>
      </w:r>
      <w:r w:rsidR="001D32B8">
        <w:rPr>
          <w:rFonts w:ascii="Arial" w:hAnsi="Arial" w:cs="Arial"/>
          <w:b/>
          <w:sz w:val="22"/>
          <w:szCs w:val="22"/>
        </w:rPr>
        <w:t>0</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115B2BC6"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 xml:space="preserve">O Município de Janaúba, Estado de Minas Gerais, realizará a licitação na modalidade Pregão Presencial, do tipo </w:t>
      </w:r>
      <w:r w:rsidR="00E94F41">
        <w:rPr>
          <w:rFonts w:ascii="Arial" w:hAnsi="Arial" w:cs="Arial"/>
          <w:sz w:val="22"/>
          <w:szCs w:val="22"/>
        </w:rPr>
        <w:t xml:space="preserve">menor preço </w:t>
      </w:r>
      <w:r w:rsidR="00D7517B">
        <w:rPr>
          <w:rFonts w:ascii="Arial" w:hAnsi="Arial" w:cs="Arial"/>
          <w:sz w:val="22"/>
          <w:szCs w:val="22"/>
        </w:rPr>
        <w:t>global</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2F57D32B"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0B5902">
        <w:rPr>
          <w:rFonts w:ascii="Arial" w:hAnsi="Arial" w:cs="Arial"/>
          <w:b/>
          <w:sz w:val="22"/>
          <w:szCs w:val="22"/>
        </w:rPr>
        <w:t xml:space="preserve"> </w:t>
      </w:r>
      <w:r w:rsidRPr="000B5902">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Pr="000A66FE">
        <w:rPr>
          <w:rFonts w:ascii="Arial" w:hAnsi="Arial" w:cs="Arial"/>
          <w:sz w:val="22"/>
          <w:szCs w:val="22"/>
        </w:rPr>
        <w:t>0</w:t>
      </w:r>
      <w:r w:rsidR="00D06ED6">
        <w:rPr>
          <w:rFonts w:ascii="Arial" w:hAnsi="Arial" w:cs="Arial"/>
          <w:sz w:val="22"/>
          <w:szCs w:val="22"/>
        </w:rPr>
        <w:t>01</w:t>
      </w:r>
      <w:r w:rsidR="00C37D19" w:rsidRPr="000A66FE">
        <w:rPr>
          <w:rFonts w:ascii="Arial" w:hAnsi="Arial" w:cs="Arial"/>
          <w:sz w:val="22"/>
          <w:szCs w:val="22"/>
        </w:rPr>
        <w:t>/202</w:t>
      </w:r>
      <w:r w:rsidR="00D06ED6">
        <w:rPr>
          <w:rFonts w:ascii="Arial" w:hAnsi="Arial" w:cs="Arial"/>
          <w:sz w:val="22"/>
          <w:szCs w:val="22"/>
        </w:rPr>
        <w:t>2, de 06</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D06ED6">
        <w:rPr>
          <w:rFonts w:ascii="Arial" w:hAnsi="Arial" w:cs="Arial"/>
          <w:sz w:val="22"/>
          <w:szCs w:val="22"/>
        </w:rPr>
        <w:t>2</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Pr="000A66FE">
        <w:rPr>
          <w:rFonts w:ascii="Arial" w:hAnsi="Arial" w:cs="Arial"/>
          <w:sz w:val="22"/>
          <w:szCs w:val="22"/>
        </w:rPr>
        <w:t>0</w:t>
      </w:r>
      <w:r w:rsidR="00D06ED6">
        <w:rPr>
          <w:rFonts w:ascii="Arial" w:hAnsi="Arial" w:cs="Arial"/>
          <w:sz w:val="22"/>
          <w:szCs w:val="22"/>
        </w:rPr>
        <w:t>6</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D06ED6">
        <w:rPr>
          <w:rFonts w:ascii="Arial" w:hAnsi="Arial" w:cs="Arial"/>
          <w:sz w:val="22"/>
          <w:szCs w:val="22"/>
        </w:rPr>
        <w:t>2</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2F20C5DC" w:rsidR="00C863BF" w:rsidRPr="000A66FE" w:rsidRDefault="00C863BF" w:rsidP="00FC3D9D">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 xml:space="preserve">l a </w:t>
      </w:r>
      <w:r w:rsidR="00FC3D9D">
        <w:rPr>
          <w:rFonts w:ascii="Arial" w:hAnsi="Arial" w:cs="Arial"/>
          <w:b/>
          <w:bCs/>
          <w:sz w:val="22"/>
          <w:szCs w:val="22"/>
        </w:rPr>
        <w:tab/>
      </w:r>
      <w:r w:rsidR="003D11C5" w:rsidRPr="003D11C5">
        <w:rPr>
          <w:rFonts w:ascii="Arial" w:hAnsi="Arial" w:cs="Arial"/>
          <w:b/>
          <w:sz w:val="22"/>
          <w:szCs w:val="22"/>
        </w:rPr>
        <w:t xml:space="preserve">Contratação de Empresa Especializada </w:t>
      </w:r>
      <w:r w:rsidR="00FF751C">
        <w:rPr>
          <w:rFonts w:ascii="Arial" w:hAnsi="Arial" w:cs="Arial"/>
          <w:b/>
          <w:sz w:val="22"/>
          <w:szCs w:val="22"/>
        </w:rPr>
        <w:t>para prestação de serviços</w:t>
      </w:r>
      <w:r w:rsidR="00B85129">
        <w:rPr>
          <w:rFonts w:ascii="Arial" w:hAnsi="Arial" w:cs="Arial"/>
          <w:b/>
          <w:sz w:val="22"/>
          <w:szCs w:val="22"/>
        </w:rPr>
        <w:t xml:space="preserve"> de segurança e medicina do trabalho n</w:t>
      </w:r>
      <w:r w:rsidR="003D11C5" w:rsidRPr="003D11C5">
        <w:rPr>
          <w:rFonts w:ascii="Arial" w:hAnsi="Arial" w:cs="Arial"/>
          <w:b/>
          <w:color w:val="000000"/>
          <w:sz w:val="22"/>
          <w:szCs w:val="22"/>
        </w:rPr>
        <w:t>este Município</w:t>
      </w:r>
      <w:r w:rsidR="00501929">
        <w:rPr>
          <w:rFonts w:ascii="Arial" w:hAnsi="Arial" w:cs="Arial"/>
          <w:sz w:val="22"/>
          <w:szCs w:val="22"/>
        </w:rPr>
        <w:t xml:space="preserve">, </w:t>
      </w:r>
      <w:r w:rsidRPr="007F6190">
        <w:rPr>
          <w:rFonts w:ascii="Arial" w:hAnsi="Arial" w:cs="Arial"/>
          <w:sz w:val="22"/>
          <w:szCs w:val="22"/>
        </w:rPr>
        <w:t>dos iten</w:t>
      </w:r>
      <w:r w:rsidR="0000488C" w:rsidRPr="007F6190">
        <w:rPr>
          <w:rFonts w:ascii="Arial" w:hAnsi="Arial" w:cs="Arial"/>
          <w:sz w:val="22"/>
          <w:szCs w:val="22"/>
        </w:rPr>
        <w:t xml:space="preserve">s especificados no Anexo I e nos demais anexos </w:t>
      </w:r>
      <w:r w:rsidRPr="007F6190">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466F6AC" w14:textId="5DD64BC4" w:rsidR="00C863BF" w:rsidRPr="00A1133F" w:rsidRDefault="00C863BF" w:rsidP="002B061A">
      <w:pPr>
        <w:jc w:val="both"/>
        <w:rPr>
          <w:rFonts w:ascii="Arial" w:hAnsi="Arial" w:cs="Arial"/>
          <w:sz w:val="22"/>
          <w:szCs w:val="22"/>
        </w:rPr>
      </w:pPr>
      <w:r w:rsidRPr="000A66FE">
        <w:rPr>
          <w:rFonts w:ascii="Arial" w:hAnsi="Arial" w:cs="Arial"/>
          <w:sz w:val="22"/>
          <w:szCs w:val="22"/>
        </w:rPr>
        <w:t xml:space="preserve">3.1 – </w:t>
      </w:r>
      <w:r w:rsidRPr="00A1133F">
        <w:rPr>
          <w:rFonts w:ascii="Arial" w:hAnsi="Arial" w:cs="Arial"/>
          <w:sz w:val="22"/>
          <w:szCs w:val="22"/>
        </w:rPr>
        <w:t xml:space="preserve">Poderão participar deste Pregão </w:t>
      </w:r>
      <w:r w:rsidR="00A1133F" w:rsidRPr="00A1133F">
        <w:rPr>
          <w:rFonts w:ascii="Arial" w:hAnsi="Arial" w:cs="Arial"/>
          <w:sz w:val="22"/>
          <w:szCs w:val="22"/>
        </w:rPr>
        <w:t>qualquer pessoa jurídica, regularmente estabelecida no País, cujo ramo de atividade constante de seus atos constitutivos seja compatível com o objeto do presente Certame, e que satisfaça todas as exigências, condições e normas contidas neste Edital e seus Anexos</w:t>
      </w:r>
      <w:r w:rsidRPr="00A1133F">
        <w:rPr>
          <w:rFonts w:ascii="Arial" w:hAnsi="Arial" w:cs="Arial"/>
          <w:sz w:val="22"/>
          <w:szCs w:val="22"/>
        </w:rPr>
        <w:t>.</w:t>
      </w:r>
    </w:p>
    <w:p w14:paraId="5D1219BF"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3.2</w:t>
      </w:r>
      <w:r w:rsidR="00C863BF" w:rsidRPr="000A66FE">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0A66FE">
        <w:rPr>
          <w:rFonts w:ascii="Arial" w:hAnsi="Arial" w:cs="Arial"/>
          <w:sz w:val="22"/>
          <w:szCs w:val="22"/>
        </w:rPr>
        <w:t xml:space="preserve"> </w:t>
      </w:r>
      <w:r w:rsidR="00C863BF" w:rsidRPr="000A66FE">
        <w:rPr>
          <w:rFonts w:ascii="Arial" w:hAnsi="Arial" w:cs="Arial"/>
          <w:sz w:val="22"/>
          <w:szCs w:val="22"/>
        </w:rPr>
        <w:t>Federal e Municipal.</w:t>
      </w:r>
    </w:p>
    <w:p w14:paraId="1A72987E"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3.3</w:t>
      </w:r>
      <w:r w:rsidR="00C863BF" w:rsidRPr="000A66FE">
        <w:rPr>
          <w:rFonts w:ascii="Arial" w:hAnsi="Arial" w:cs="Arial"/>
          <w:sz w:val="22"/>
          <w:szCs w:val="22"/>
        </w:rPr>
        <w:t xml:space="preserve"> - A participação nesta Licitação implica aceitação de todas as condições estabelecidas neste instrumento convocatório.</w:t>
      </w:r>
    </w:p>
    <w:p w14:paraId="3950E706"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3.4</w:t>
      </w:r>
      <w:r w:rsidR="00C863BF" w:rsidRPr="000A66FE">
        <w:rPr>
          <w:rFonts w:ascii="Arial" w:hAnsi="Arial" w:cs="Arial"/>
          <w:sz w:val="22"/>
          <w:szCs w:val="22"/>
        </w:rPr>
        <w:t xml:space="preserve"> – No caso de participação de empresa filial, deverá esta se apresentar com seu CNPJ próprio.</w:t>
      </w:r>
    </w:p>
    <w:p w14:paraId="6FBBB5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w:t>
      </w:r>
      <w:r w:rsidR="00F948FA" w:rsidRPr="000A66FE">
        <w:rPr>
          <w:rFonts w:ascii="Arial" w:hAnsi="Arial" w:cs="Arial"/>
          <w:sz w:val="22"/>
          <w:szCs w:val="22"/>
        </w:rPr>
        <w:t>5</w:t>
      </w:r>
      <w:r w:rsidRPr="000A66FE">
        <w:rPr>
          <w:rFonts w:ascii="Arial" w:hAnsi="Arial" w:cs="Arial"/>
          <w:sz w:val="22"/>
          <w:szCs w:val="22"/>
        </w:rPr>
        <w:t xml:space="preserve">– Não será permitida a participação de </w:t>
      </w:r>
      <w:r w:rsidR="00793E9C" w:rsidRPr="000A66FE">
        <w:rPr>
          <w:rFonts w:ascii="Arial" w:hAnsi="Arial" w:cs="Arial"/>
          <w:sz w:val="22"/>
          <w:szCs w:val="22"/>
        </w:rPr>
        <w:t>empresas em consó</w:t>
      </w:r>
      <w:r w:rsidRPr="000A66FE">
        <w:rPr>
          <w:rFonts w:ascii="Arial" w:hAnsi="Arial" w:cs="Arial"/>
          <w:sz w:val="22"/>
          <w:szCs w:val="22"/>
        </w:rPr>
        <w:t>rcio.</w:t>
      </w:r>
    </w:p>
    <w:p w14:paraId="0F2C3E84"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3.6</w:t>
      </w:r>
      <w:r w:rsidR="00C863BF" w:rsidRPr="000A66FE">
        <w:rPr>
          <w:rFonts w:ascii="Arial" w:hAnsi="Arial" w:cs="Arial"/>
          <w:sz w:val="22"/>
          <w:szCs w:val="22"/>
        </w:rPr>
        <w:t xml:space="preserve">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4098F893" w14:textId="17E7A02D" w:rsidR="00C863BF" w:rsidRDefault="00C863BF" w:rsidP="00C863BF">
      <w:pPr>
        <w:jc w:val="both"/>
        <w:rPr>
          <w:rFonts w:ascii="Arial" w:hAnsi="Arial" w:cs="Arial"/>
          <w:sz w:val="22"/>
          <w:szCs w:val="22"/>
        </w:rPr>
      </w:pPr>
    </w:p>
    <w:p w14:paraId="715D4E69" w14:textId="77777777" w:rsidR="00B85129" w:rsidRDefault="00B85129" w:rsidP="00C863BF">
      <w:pPr>
        <w:jc w:val="both"/>
        <w:rPr>
          <w:rFonts w:ascii="Arial" w:hAnsi="Arial" w:cs="Arial"/>
          <w:b/>
          <w:sz w:val="22"/>
          <w:szCs w:val="22"/>
        </w:rPr>
      </w:pPr>
    </w:p>
    <w:p w14:paraId="4784E71C" w14:textId="17534A7D" w:rsidR="00C863BF" w:rsidRPr="000A66FE" w:rsidRDefault="00D50C59" w:rsidP="00C863BF">
      <w:pPr>
        <w:jc w:val="both"/>
        <w:rPr>
          <w:rFonts w:ascii="Arial" w:hAnsi="Arial" w:cs="Arial"/>
          <w:b/>
          <w:sz w:val="22"/>
          <w:szCs w:val="22"/>
        </w:rPr>
      </w:pPr>
      <w:r w:rsidRPr="000A66FE">
        <w:rPr>
          <w:rFonts w:ascii="Arial" w:hAnsi="Arial" w:cs="Arial"/>
          <w:b/>
          <w:sz w:val="22"/>
          <w:szCs w:val="22"/>
        </w:rPr>
        <w:lastRenderedPageBreak/>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166A4B3E"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Rockert, </w:t>
      </w:r>
      <w:r w:rsidR="00515BEA">
        <w:rPr>
          <w:rFonts w:ascii="Arial" w:hAnsi="Arial" w:cs="Arial"/>
          <w:b/>
          <w:sz w:val="22"/>
          <w:szCs w:val="22"/>
        </w:rPr>
        <w:t xml:space="preserve">n° </w:t>
      </w:r>
      <w:r w:rsidR="00C863BF" w:rsidRPr="000A66FE">
        <w:rPr>
          <w:rFonts w:ascii="Arial" w:hAnsi="Arial" w:cs="Arial"/>
          <w:b/>
          <w:sz w:val="22"/>
          <w:szCs w:val="22"/>
        </w:rPr>
        <w:t>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228B70B0"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B85129">
        <w:rPr>
          <w:rFonts w:ascii="Arial" w:hAnsi="Arial" w:cs="Arial"/>
          <w:b/>
          <w:sz w:val="22"/>
          <w:szCs w:val="22"/>
        </w:rPr>
        <w:t>03</w:t>
      </w:r>
      <w:r w:rsidR="005C1448" w:rsidRPr="000A66FE">
        <w:rPr>
          <w:rFonts w:ascii="Arial" w:hAnsi="Arial" w:cs="Arial"/>
          <w:b/>
          <w:sz w:val="22"/>
          <w:szCs w:val="22"/>
        </w:rPr>
        <w:t>/</w:t>
      </w:r>
      <w:r w:rsidR="00B85129">
        <w:rPr>
          <w:rFonts w:ascii="Arial" w:hAnsi="Arial" w:cs="Arial"/>
          <w:b/>
          <w:sz w:val="22"/>
          <w:szCs w:val="22"/>
        </w:rPr>
        <w:t>10</w:t>
      </w:r>
      <w:r w:rsidRPr="000A66FE">
        <w:rPr>
          <w:rFonts w:ascii="Arial" w:hAnsi="Arial" w:cs="Arial"/>
          <w:b/>
          <w:sz w:val="22"/>
          <w:szCs w:val="22"/>
        </w:rPr>
        <w:t>/202</w:t>
      </w:r>
      <w:r w:rsidR="00363DDD">
        <w:rPr>
          <w:rFonts w:ascii="Arial" w:hAnsi="Arial" w:cs="Arial"/>
          <w:b/>
          <w:sz w:val="22"/>
          <w:szCs w:val="22"/>
        </w:rPr>
        <w:t>2</w:t>
      </w:r>
      <w:r w:rsidR="005B1919" w:rsidRPr="000A66FE">
        <w:rPr>
          <w:rFonts w:ascii="Arial" w:hAnsi="Arial" w:cs="Arial"/>
          <w:b/>
          <w:sz w:val="22"/>
          <w:szCs w:val="22"/>
        </w:rPr>
        <w:t xml:space="preserve"> </w:t>
      </w:r>
      <w:r w:rsidR="00363DDD">
        <w:rPr>
          <w:rFonts w:ascii="Arial" w:hAnsi="Arial" w:cs="Arial"/>
          <w:b/>
          <w:sz w:val="22"/>
          <w:szCs w:val="22"/>
        </w:rPr>
        <w:t>1</w:t>
      </w:r>
      <w:r w:rsidR="001D32B8">
        <w:rPr>
          <w:rFonts w:ascii="Arial" w:hAnsi="Arial" w:cs="Arial"/>
          <w:b/>
          <w:sz w:val="22"/>
          <w:szCs w:val="22"/>
        </w:rPr>
        <w:t>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4BD5D9DE" w14:textId="77777777" w:rsidR="00B85129" w:rsidRPr="000A66FE" w:rsidRDefault="00B85129" w:rsidP="00B85129">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613FD14" w14:textId="77777777" w:rsidR="00B85129" w:rsidRPr="000A66FE" w:rsidRDefault="00B85129" w:rsidP="00B85129">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58</w:t>
            </w:r>
            <w:r w:rsidRPr="000A66FE">
              <w:rPr>
                <w:rFonts w:ascii="Arial" w:hAnsi="Arial" w:cs="Arial"/>
                <w:b/>
                <w:sz w:val="22"/>
                <w:szCs w:val="22"/>
              </w:rPr>
              <w:t>/202</w:t>
            </w:r>
            <w:r>
              <w:rPr>
                <w:rFonts w:ascii="Arial" w:hAnsi="Arial" w:cs="Arial"/>
                <w:b/>
                <w:sz w:val="22"/>
                <w:szCs w:val="22"/>
              </w:rPr>
              <w:t>2</w:t>
            </w:r>
          </w:p>
          <w:p w14:paraId="27E0C388" w14:textId="77777777" w:rsidR="00B85129" w:rsidRPr="000A66FE" w:rsidRDefault="00B85129" w:rsidP="00B85129">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192</w:t>
            </w:r>
            <w:r w:rsidRPr="000A66FE">
              <w:rPr>
                <w:rFonts w:ascii="Arial" w:hAnsi="Arial" w:cs="Arial"/>
                <w:b/>
                <w:sz w:val="22"/>
                <w:szCs w:val="22"/>
              </w:rPr>
              <w:t>/202</w:t>
            </w:r>
            <w:r>
              <w:rPr>
                <w:rFonts w:ascii="Arial" w:hAnsi="Arial" w:cs="Arial"/>
                <w:b/>
                <w:sz w:val="22"/>
                <w:szCs w:val="22"/>
              </w:rPr>
              <w:t>2</w:t>
            </w:r>
          </w:p>
          <w:p w14:paraId="74B9F505" w14:textId="77777777" w:rsidR="00B85129" w:rsidRPr="000A66FE" w:rsidRDefault="00B85129" w:rsidP="00B85129">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03</w:t>
            </w:r>
            <w:r w:rsidRPr="000A66FE">
              <w:rPr>
                <w:rFonts w:ascii="Arial" w:hAnsi="Arial" w:cs="Arial"/>
                <w:b/>
                <w:sz w:val="22"/>
                <w:szCs w:val="22"/>
              </w:rPr>
              <w:t>/</w:t>
            </w:r>
            <w:r>
              <w:rPr>
                <w:rFonts w:ascii="Arial" w:hAnsi="Arial" w:cs="Arial"/>
                <w:b/>
                <w:sz w:val="22"/>
                <w:szCs w:val="22"/>
              </w:rPr>
              <w:t>10</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09281BF0" w14:textId="77777777" w:rsidR="00C863BF" w:rsidRPr="000A66FE" w:rsidRDefault="00C863BF">
            <w:pPr>
              <w:spacing w:line="276" w:lineRule="auto"/>
              <w:rPr>
                <w:rFonts w:ascii="Arial" w:hAnsi="Arial" w:cs="Arial"/>
                <w:b/>
                <w:sz w:val="22"/>
                <w:szCs w:val="22"/>
                <w:lang w:eastAsia="en-US"/>
              </w:rPr>
            </w:pPr>
          </w:p>
          <w:p w14:paraId="62C47371"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1CF9BF00" w14:textId="77777777" w:rsidR="00B85129" w:rsidRPr="000A66FE" w:rsidRDefault="00B85129" w:rsidP="00B85129">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42111FB" w14:textId="77777777" w:rsidR="00B85129" w:rsidRPr="000A66FE" w:rsidRDefault="00B85129" w:rsidP="00B85129">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58</w:t>
            </w:r>
            <w:r w:rsidRPr="000A66FE">
              <w:rPr>
                <w:rFonts w:ascii="Arial" w:hAnsi="Arial" w:cs="Arial"/>
                <w:b/>
                <w:sz w:val="22"/>
                <w:szCs w:val="22"/>
              </w:rPr>
              <w:t>/202</w:t>
            </w:r>
            <w:r>
              <w:rPr>
                <w:rFonts w:ascii="Arial" w:hAnsi="Arial" w:cs="Arial"/>
                <w:b/>
                <w:sz w:val="22"/>
                <w:szCs w:val="22"/>
              </w:rPr>
              <w:t>2</w:t>
            </w:r>
          </w:p>
          <w:p w14:paraId="73BB9FC0" w14:textId="77777777" w:rsidR="00B85129" w:rsidRPr="000A66FE" w:rsidRDefault="00B85129" w:rsidP="00B85129">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192</w:t>
            </w:r>
            <w:r w:rsidRPr="000A66FE">
              <w:rPr>
                <w:rFonts w:ascii="Arial" w:hAnsi="Arial" w:cs="Arial"/>
                <w:b/>
                <w:sz w:val="22"/>
                <w:szCs w:val="22"/>
              </w:rPr>
              <w:t>/202</w:t>
            </w:r>
            <w:r>
              <w:rPr>
                <w:rFonts w:ascii="Arial" w:hAnsi="Arial" w:cs="Arial"/>
                <w:b/>
                <w:sz w:val="22"/>
                <w:szCs w:val="22"/>
              </w:rPr>
              <w:t>2</w:t>
            </w:r>
          </w:p>
          <w:p w14:paraId="7FEC7338" w14:textId="77777777" w:rsidR="00B85129" w:rsidRPr="000A66FE" w:rsidRDefault="00B85129" w:rsidP="00B85129">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03</w:t>
            </w:r>
            <w:r w:rsidRPr="000A66FE">
              <w:rPr>
                <w:rFonts w:ascii="Arial" w:hAnsi="Arial" w:cs="Arial"/>
                <w:b/>
                <w:sz w:val="22"/>
                <w:szCs w:val="22"/>
              </w:rPr>
              <w:t>/</w:t>
            </w:r>
            <w:r>
              <w:rPr>
                <w:rFonts w:ascii="Arial" w:hAnsi="Arial" w:cs="Arial"/>
                <w:b/>
                <w:sz w:val="22"/>
                <w:szCs w:val="22"/>
              </w:rPr>
              <w:t>10</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6DC841FD" w14:textId="77777777" w:rsidR="006A47F1" w:rsidRDefault="006A47F1" w:rsidP="00534D28">
            <w:pPr>
              <w:spacing w:line="276" w:lineRule="auto"/>
              <w:rPr>
                <w:rFonts w:ascii="Arial" w:hAnsi="Arial" w:cs="Arial"/>
                <w:b/>
                <w:bCs/>
                <w:sz w:val="22"/>
                <w:szCs w:val="22"/>
                <w:lang w:eastAsia="en-US"/>
              </w:rPr>
            </w:pPr>
          </w:p>
          <w:p w14:paraId="0392859A" w14:textId="15FEDF46"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6EFA931D"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 xml:space="preserve">ação” que não sejam entregues </w:t>
      </w:r>
      <w:r w:rsidR="003D11C5">
        <w:rPr>
          <w:rFonts w:ascii="Arial" w:hAnsi="Arial" w:cs="Arial"/>
          <w:sz w:val="22"/>
          <w:szCs w:val="22"/>
        </w:rPr>
        <w:t>à</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lastRenderedPageBreak/>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5B4F4182"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6.5- Serão desclassificadas as propostas que contenham qualquer limitação ou condição substancialmente contrastante com os termos do presente Edital, ou descrição errônea do objeto.</w:t>
      </w:r>
    </w:p>
    <w:p w14:paraId="1133DC9A" w14:textId="1947BCC6"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00D06ED6">
        <w:rPr>
          <w:rFonts w:ascii="Arial" w:hAnsi="Arial" w:cs="Arial"/>
          <w:b/>
          <w:sz w:val="22"/>
          <w:szCs w:val="22"/>
        </w:rPr>
        <w:t>Serão desclassificado</w:t>
      </w:r>
      <w:r w:rsidRPr="000A66FE">
        <w:rPr>
          <w:rFonts w:ascii="Arial" w:hAnsi="Arial" w:cs="Arial"/>
          <w:b/>
          <w:sz w:val="22"/>
          <w:szCs w:val="22"/>
        </w:rPr>
        <w:t>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E05BBE">
        <w:rPr>
          <w:rFonts w:ascii="Arial" w:hAnsi="Arial" w:cs="Arial"/>
          <w:b/>
          <w:bCs/>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7488DAC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w:t>
      </w:r>
      <w:r w:rsidR="00D06ED6">
        <w:rPr>
          <w:rFonts w:ascii="Arial" w:hAnsi="Arial" w:cs="Arial"/>
          <w:sz w:val="22"/>
          <w:szCs w:val="22"/>
        </w:rPr>
        <w:t xml:space="preserve"> compatível em características </w:t>
      </w:r>
      <w:r w:rsidRPr="000A66FE">
        <w:rPr>
          <w:rFonts w:ascii="Arial" w:hAnsi="Arial" w:cs="Arial"/>
          <w:sz w:val="22"/>
          <w:szCs w:val="22"/>
        </w:rPr>
        <w:t xml:space="preserve">com o objeto da licitação através da apresentação de atestado de desempenho </w:t>
      </w:r>
      <w:r w:rsidRPr="000A66FE">
        <w:rPr>
          <w:rFonts w:ascii="Arial" w:hAnsi="Arial" w:cs="Arial"/>
          <w:sz w:val="22"/>
          <w:szCs w:val="22"/>
        </w:rPr>
        <w:lastRenderedPageBreak/>
        <w:t>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157D3923"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366762B1"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w:t>
      </w:r>
      <w:r w:rsidR="006E2A56">
        <w:rPr>
          <w:rFonts w:ascii="Arial" w:hAnsi="Arial" w:cs="Arial"/>
          <w:sz w:val="22"/>
          <w:szCs w:val="22"/>
        </w:rPr>
        <w:t xml:space="preserve">, </w:t>
      </w:r>
      <w:r w:rsidRPr="000A66FE">
        <w:rPr>
          <w:rFonts w:ascii="Arial" w:hAnsi="Arial" w:cs="Arial"/>
          <w:sz w:val="22"/>
          <w:szCs w:val="22"/>
        </w:rPr>
        <w:t>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1433EA45"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 xml:space="preserve">itabilidade do </w:t>
      </w:r>
      <w:r w:rsidR="00DE1393">
        <w:rPr>
          <w:rFonts w:ascii="Arial" w:hAnsi="Arial" w:cs="Arial"/>
          <w:sz w:val="22"/>
          <w:szCs w:val="22"/>
        </w:rPr>
        <w:t xml:space="preserve">maior desconto </w:t>
      </w:r>
      <w:r w:rsidR="00C863BF" w:rsidRPr="000A66FE">
        <w:rPr>
          <w:rFonts w:ascii="Arial" w:hAnsi="Arial" w:cs="Arial"/>
          <w:sz w:val="22"/>
          <w:szCs w:val="22"/>
        </w:rPr>
        <w:t>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0B767AB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E94F41">
        <w:rPr>
          <w:rFonts w:ascii="Arial" w:hAnsi="Arial" w:cs="Arial"/>
          <w:b/>
          <w:sz w:val="22"/>
          <w:szCs w:val="22"/>
        </w:rPr>
        <w:t xml:space="preserve">MENOR PREÇO </w:t>
      </w:r>
      <w:r w:rsidR="00D7517B">
        <w:rPr>
          <w:rFonts w:ascii="Arial" w:hAnsi="Arial" w:cs="Arial"/>
          <w:b/>
          <w:sz w:val="22"/>
          <w:szCs w:val="22"/>
        </w:rPr>
        <w:t>GLOBAL</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541F3C8D"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w:t>
      </w:r>
      <w:r w:rsidR="00093CE0">
        <w:rPr>
          <w:rFonts w:ascii="Arial" w:hAnsi="Arial" w:cs="Arial"/>
          <w:sz w:val="22"/>
          <w:szCs w:val="22"/>
        </w:rPr>
        <w:t>maior desconto</w:t>
      </w:r>
      <w:r w:rsidR="00C863BF" w:rsidRPr="000A66FE">
        <w:rPr>
          <w:rFonts w:ascii="Arial" w:hAnsi="Arial" w:cs="Arial"/>
          <w:sz w:val="22"/>
          <w:szCs w:val="22"/>
        </w:rPr>
        <w:t xml:space="preserve"> e todos os demais licitantes que tenham apresentado propostas em valores sucessivos e superiores em até </w:t>
      </w:r>
      <w:r w:rsidR="00C863BF" w:rsidRPr="002D118B">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 xml:space="preserve">(dez por cento) </w:t>
      </w:r>
      <w:r w:rsidR="002D118B">
        <w:rPr>
          <w:rFonts w:ascii="Arial" w:hAnsi="Arial" w:cs="Arial"/>
          <w:sz w:val="22"/>
          <w:szCs w:val="22"/>
        </w:rPr>
        <w:t>à</w:t>
      </w:r>
      <w:r w:rsidR="00C863BF" w:rsidRPr="000A66FE">
        <w:rPr>
          <w:rFonts w:ascii="Arial" w:hAnsi="Arial" w:cs="Arial"/>
          <w:sz w:val="22"/>
          <w:szCs w:val="22"/>
        </w:rPr>
        <w:t xml:space="preserve"> </w:t>
      </w:r>
      <w:r w:rsidR="00093CE0">
        <w:rPr>
          <w:rFonts w:ascii="Arial" w:hAnsi="Arial" w:cs="Arial"/>
          <w:sz w:val="22"/>
          <w:szCs w:val="22"/>
        </w:rPr>
        <w:t>esta;</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1A029D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w:t>
      </w:r>
      <w:r w:rsidR="00DE1393">
        <w:rPr>
          <w:rFonts w:ascii="Arial" w:hAnsi="Arial" w:cs="Arial"/>
          <w:sz w:val="22"/>
          <w:szCs w:val="22"/>
        </w:rPr>
        <w:t>maior desconto</w:t>
      </w:r>
      <w:r w:rsidR="00452B00" w:rsidRPr="000A66FE">
        <w:rPr>
          <w:rFonts w:ascii="Arial" w:hAnsi="Arial" w:cs="Arial"/>
          <w:sz w:val="22"/>
          <w:szCs w:val="22"/>
        </w:rPr>
        <w:t>;</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5C893A35"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 xml:space="preserve">este edital, a apresentar lances verbais, a começar pela autora da proposta escrita de </w:t>
      </w:r>
      <w:r w:rsidR="00DE1393">
        <w:rPr>
          <w:rFonts w:ascii="Arial" w:hAnsi="Arial" w:cs="Arial"/>
          <w:sz w:val="22"/>
          <w:szCs w:val="22"/>
        </w:rPr>
        <w:t>maior desconto</w:t>
      </w:r>
      <w:r w:rsidR="00C863BF" w:rsidRPr="000A66FE">
        <w:rPr>
          <w:rFonts w:ascii="Arial" w:hAnsi="Arial" w:cs="Arial"/>
          <w:sz w:val="22"/>
          <w:szCs w:val="22"/>
        </w:rPr>
        <w:t>,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6E763A8"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w:t>
      </w:r>
      <w:r w:rsidR="00DE1393">
        <w:rPr>
          <w:rFonts w:ascii="Arial" w:hAnsi="Arial" w:cs="Arial"/>
          <w:sz w:val="22"/>
          <w:szCs w:val="22"/>
        </w:rPr>
        <w:t>maior desconto</w:t>
      </w:r>
      <w:r w:rsidR="00C863BF" w:rsidRPr="000A66FE">
        <w:rPr>
          <w:rFonts w:ascii="Arial" w:hAnsi="Arial" w:cs="Arial"/>
          <w:sz w:val="22"/>
          <w:szCs w:val="22"/>
        </w:rPr>
        <w:t>, negociará com a sua autora, e decidirá sobre a sua aceitabilidade, até a apuração de uma proposta considerada aceitável;</w:t>
      </w:r>
    </w:p>
    <w:p w14:paraId="47412BF9" w14:textId="2C8785BD"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w:t>
      </w:r>
      <w:r w:rsidR="00DE1393">
        <w:rPr>
          <w:rFonts w:ascii="Arial" w:hAnsi="Arial" w:cs="Arial"/>
          <w:sz w:val="22"/>
          <w:szCs w:val="22"/>
        </w:rPr>
        <w:t>maior desconto</w:t>
      </w:r>
      <w:r w:rsidR="00C863BF" w:rsidRPr="000A66FE">
        <w:rPr>
          <w:rFonts w:ascii="Arial" w:hAnsi="Arial" w:cs="Arial"/>
          <w:sz w:val="22"/>
          <w:szCs w:val="22"/>
        </w:rPr>
        <w:t xml:space="preserve">,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6ED0B94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w:t>
      </w:r>
      <w:r w:rsidR="00DE1393">
        <w:rPr>
          <w:rFonts w:ascii="Arial" w:hAnsi="Arial" w:cs="Arial"/>
          <w:sz w:val="22"/>
          <w:szCs w:val="22"/>
        </w:rPr>
        <w:t>maior desconto</w:t>
      </w:r>
      <w:r w:rsidR="00C863BF" w:rsidRPr="000A66FE">
        <w:rPr>
          <w:rFonts w:ascii="Arial" w:hAnsi="Arial" w:cs="Arial"/>
          <w:sz w:val="22"/>
          <w:szCs w:val="22"/>
        </w:rPr>
        <w:t xml:space="preserve">,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68C1E6FD"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2D118B">
        <w:rPr>
          <w:rFonts w:ascii="Arial" w:hAnsi="Arial" w:cs="Arial"/>
          <w:b/>
          <w:sz w:val="22"/>
          <w:szCs w:val="22"/>
        </w:rPr>
        <w:t>OBJETO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6D7B4DF0"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BB52F1">
        <w:rPr>
          <w:rFonts w:ascii="Arial" w:hAnsi="Arial" w:cs="Arial"/>
          <w:sz w:val="22"/>
          <w:szCs w:val="22"/>
        </w:rPr>
        <w:t>Administração</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5321EB">
      <w:pPr>
        <w:numPr>
          <w:ilvl w:val="0"/>
          <w:numId w:val="1"/>
        </w:numPr>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58C0ABE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w:t>
      </w:r>
      <w:r w:rsidR="00DE1393">
        <w:rPr>
          <w:rFonts w:ascii="Arial" w:hAnsi="Arial" w:cs="Arial"/>
          <w:sz w:val="22"/>
          <w:szCs w:val="22"/>
        </w:rPr>
        <w:t>maior desconto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 xml:space="preserve">(dez por cento), relativamente à de </w:t>
      </w:r>
      <w:r w:rsidR="00DE1393">
        <w:rPr>
          <w:rFonts w:ascii="Arial" w:hAnsi="Arial" w:cs="Arial"/>
          <w:sz w:val="22"/>
          <w:szCs w:val="22"/>
        </w:rPr>
        <w:t>maior desconto</w:t>
      </w:r>
      <w:r w:rsidRPr="000A66FE">
        <w:rPr>
          <w:rFonts w:ascii="Arial" w:hAnsi="Arial" w:cs="Arial"/>
          <w:sz w:val="22"/>
          <w:szCs w:val="22"/>
        </w:rPr>
        <w:t>.</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663A1290"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w:t>
      </w:r>
      <w:r w:rsidR="00E94F41">
        <w:rPr>
          <w:rFonts w:ascii="Arial" w:hAnsi="Arial" w:cs="Arial"/>
          <w:sz w:val="22"/>
          <w:szCs w:val="22"/>
        </w:rPr>
        <w:t xml:space="preserve">menor preço </w:t>
      </w:r>
      <w:r w:rsidR="00BB52F1">
        <w:rPr>
          <w:rFonts w:ascii="Arial" w:hAnsi="Arial" w:cs="Arial"/>
          <w:sz w:val="22"/>
          <w:szCs w:val="22"/>
        </w:rPr>
        <w:t>global</w:t>
      </w:r>
      <w:r w:rsidR="00C863BF" w:rsidRPr="000A66FE">
        <w:rPr>
          <w:rFonts w:ascii="Arial" w:hAnsi="Arial" w:cs="Arial"/>
          <w:sz w:val="22"/>
          <w:szCs w:val="22"/>
        </w:rPr>
        <w:t>.</w:t>
      </w:r>
    </w:p>
    <w:p w14:paraId="026D703D" w14:textId="4FBEE32C"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w:t>
      </w:r>
      <w:r w:rsidR="00DE1393">
        <w:rPr>
          <w:rFonts w:ascii="Arial" w:hAnsi="Arial" w:cs="Arial"/>
          <w:sz w:val="22"/>
          <w:szCs w:val="22"/>
        </w:rPr>
        <w:t>maior desconto</w:t>
      </w:r>
      <w:r w:rsidRPr="000A66FE">
        <w:rPr>
          <w:rFonts w:ascii="Arial" w:hAnsi="Arial" w:cs="Arial"/>
          <w:sz w:val="22"/>
          <w:szCs w:val="22"/>
        </w:rPr>
        <w:t xml:space="preserve">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49E55CED"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16.9- Caso não se realize lances verbais, será verificada a conformidade entre a proposta escrita de </w:t>
      </w:r>
      <w:r w:rsidR="00DE1393">
        <w:rPr>
          <w:rFonts w:ascii="Arial" w:hAnsi="Arial" w:cs="Arial"/>
          <w:sz w:val="22"/>
          <w:szCs w:val="22"/>
        </w:rPr>
        <w:t>maior desconto</w:t>
      </w:r>
      <w:r w:rsidRPr="000A66FE">
        <w:rPr>
          <w:rFonts w:ascii="Arial" w:hAnsi="Arial" w:cs="Arial"/>
          <w:sz w:val="22"/>
          <w:szCs w:val="22"/>
        </w:rPr>
        <w:t xml:space="preserve"> e o valor estimado pelo município.</w:t>
      </w:r>
    </w:p>
    <w:p w14:paraId="6176F2E4" w14:textId="7FEDE638"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w:t>
      </w:r>
      <w:r w:rsidR="00DE1393">
        <w:rPr>
          <w:rFonts w:ascii="Arial" w:hAnsi="Arial" w:cs="Arial"/>
          <w:sz w:val="22"/>
          <w:szCs w:val="22"/>
        </w:rPr>
        <w:t>maior desconto</w:t>
      </w:r>
      <w:r w:rsidRPr="000A66FE">
        <w:rPr>
          <w:rFonts w:ascii="Arial" w:hAnsi="Arial" w:cs="Arial"/>
          <w:sz w:val="22"/>
          <w:szCs w:val="22"/>
        </w:rPr>
        <w:t>,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22F47F45"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16.11- Sendo aceitável a proposta de </w:t>
      </w:r>
      <w:r w:rsidR="00DE1393">
        <w:rPr>
          <w:rFonts w:ascii="Arial" w:hAnsi="Arial" w:cs="Arial"/>
          <w:sz w:val="22"/>
          <w:szCs w:val="22"/>
        </w:rPr>
        <w:t>maior desconto</w:t>
      </w:r>
      <w:r w:rsidRPr="000A66FE">
        <w:rPr>
          <w:rFonts w:ascii="Arial" w:hAnsi="Arial" w:cs="Arial"/>
          <w:sz w:val="22"/>
          <w:szCs w:val="22"/>
        </w:rPr>
        <w:t>,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 xml:space="preserve">r às exigências </w:t>
      </w:r>
      <w:proofErr w:type="spellStart"/>
      <w:r w:rsidR="002B10C3" w:rsidRPr="000A66FE">
        <w:rPr>
          <w:rFonts w:ascii="Arial" w:hAnsi="Arial" w:cs="Arial"/>
          <w:sz w:val="22"/>
          <w:szCs w:val="22"/>
        </w:rPr>
        <w:t>habiltatórias</w:t>
      </w:r>
      <w:proofErr w:type="spellEnd"/>
      <w:r w:rsidR="002B10C3" w:rsidRPr="000A66FE">
        <w:rPr>
          <w:rFonts w:ascii="Arial" w:hAnsi="Arial" w:cs="Arial"/>
          <w:sz w:val="22"/>
          <w:szCs w:val="22"/>
        </w:rPr>
        <w:t>,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lastRenderedPageBreak/>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097D6292"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4C6D0D">
        <w:rPr>
          <w:rFonts w:ascii="Arial" w:hAnsi="Arial" w:cs="Arial"/>
          <w:bCs/>
          <w:sz w:val="22"/>
          <w:szCs w:val="22"/>
        </w:rPr>
        <w:t>Modelo de Ata de Registro de Preço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4B1C28DB" w:rsidR="00C863BF" w:rsidRPr="000A66FE" w:rsidRDefault="00322752" w:rsidP="00C863BF">
      <w:pPr>
        <w:pStyle w:val="Corpodetexto"/>
        <w:jc w:val="center"/>
        <w:rPr>
          <w:rFonts w:cs="Arial"/>
          <w:sz w:val="22"/>
          <w:szCs w:val="22"/>
        </w:rPr>
      </w:pPr>
      <w:r w:rsidRPr="000A66FE">
        <w:rPr>
          <w:rFonts w:cs="Arial"/>
          <w:sz w:val="22"/>
          <w:szCs w:val="22"/>
        </w:rPr>
        <w:t>Janaúba/MG,</w:t>
      </w:r>
      <w:r w:rsidR="003D0098">
        <w:rPr>
          <w:rFonts w:cs="Arial"/>
          <w:sz w:val="22"/>
          <w:szCs w:val="22"/>
        </w:rPr>
        <w:t xml:space="preserve"> </w:t>
      </w:r>
      <w:r w:rsidR="00D7517B">
        <w:rPr>
          <w:rFonts w:cs="Arial"/>
          <w:sz w:val="22"/>
          <w:szCs w:val="22"/>
        </w:rPr>
        <w:t>1</w:t>
      </w:r>
      <w:r w:rsidR="003D11C5">
        <w:rPr>
          <w:rFonts w:cs="Arial"/>
          <w:sz w:val="22"/>
          <w:szCs w:val="22"/>
        </w:rPr>
        <w:t>9</w:t>
      </w:r>
      <w:r w:rsidR="00A56C8A" w:rsidRPr="000A66FE">
        <w:rPr>
          <w:rFonts w:cs="Arial"/>
          <w:sz w:val="22"/>
          <w:szCs w:val="22"/>
        </w:rPr>
        <w:t xml:space="preserve"> de </w:t>
      </w:r>
      <w:r w:rsidR="003D11C5">
        <w:rPr>
          <w:rFonts w:cs="Arial"/>
          <w:sz w:val="22"/>
          <w:szCs w:val="22"/>
        </w:rPr>
        <w:t>setembr</w:t>
      </w:r>
      <w:r w:rsidR="00D8749A" w:rsidRPr="000A66FE">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3D0098">
        <w:rPr>
          <w:rFonts w:cs="Arial"/>
          <w:sz w:val="22"/>
          <w:szCs w:val="22"/>
        </w:rPr>
        <w:t>2</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39FB980F" w:rsidR="00D8749A" w:rsidRDefault="00D8749A" w:rsidP="00C85E41">
      <w:pPr>
        <w:pStyle w:val="Corpodetexto"/>
        <w:tabs>
          <w:tab w:val="left" w:pos="1995"/>
        </w:tabs>
        <w:jc w:val="left"/>
        <w:rPr>
          <w:rFonts w:cs="Arial"/>
          <w:b/>
          <w:sz w:val="22"/>
          <w:szCs w:val="22"/>
        </w:rPr>
      </w:pPr>
    </w:p>
    <w:p w14:paraId="040556C3" w14:textId="5BDE2C1D" w:rsidR="007365FA" w:rsidRDefault="007365FA" w:rsidP="00C85E41">
      <w:pPr>
        <w:pStyle w:val="Corpodetexto"/>
        <w:tabs>
          <w:tab w:val="left" w:pos="1995"/>
        </w:tabs>
        <w:jc w:val="left"/>
        <w:rPr>
          <w:rFonts w:cs="Arial"/>
          <w:b/>
          <w:sz w:val="22"/>
          <w:szCs w:val="22"/>
        </w:rPr>
      </w:pPr>
    </w:p>
    <w:p w14:paraId="754F33FE" w14:textId="7A8A80D8" w:rsidR="007365FA" w:rsidRDefault="007365FA" w:rsidP="00C85E41">
      <w:pPr>
        <w:pStyle w:val="Corpodetexto"/>
        <w:tabs>
          <w:tab w:val="left" w:pos="1995"/>
        </w:tabs>
        <w:jc w:val="left"/>
        <w:rPr>
          <w:rFonts w:cs="Arial"/>
          <w:b/>
          <w:sz w:val="22"/>
          <w:szCs w:val="22"/>
        </w:rPr>
      </w:pPr>
    </w:p>
    <w:p w14:paraId="2E7DDC20" w14:textId="2D7282A1" w:rsidR="007365FA" w:rsidRDefault="007365FA" w:rsidP="00C85E41">
      <w:pPr>
        <w:pStyle w:val="Corpodetexto"/>
        <w:tabs>
          <w:tab w:val="left" w:pos="1995"/>
        </w:tabs>
        <w:jc w:val="left"/>
        <w:rPr>
          <w:rFonts w:cs="Arial"/>
          <w:b/>
          <w:sz w:val="22"/>
          <w:szCs w:val="22"/>
        </w:rPr>
      </w:pPr>
    </w:p>
    <w:p w14:paraId="1D0A2D83" w14:textId="2A80B7F5" w:rsidR="007365FA" w:rsidRDefault="007365FA" w:rsidP="00C85E41">
      <w:pPr>
        <w:pStyle w:val="Corpodetexto"/>
        <w:tabs>
          <w:tab w:val="left" w:pos="1995"/>
        </w:tabs>
        <w:jc w:val="left"/>
        <w:rPr>
          <w:rFonts w:cs="Arial"/>
          <w:b/>
          <w:sz w:val="22"/>
          <w:szCs w:val="22"/>
        </w:rPr>
      </w:pPr>
    </w:p>
    <w:p w14:paraId="271E02C7" w14:textId="455D5ECA" w:rsidR="007365FA" w:rsidRDefault="007365FA" w:rsidP="00C85E41">
      <w:pPr>
        <w:pStyle w:val="Corpodetexto"/>
        <w:tabs>
          <w:tab w:val="left" w:pos="1995"/>
        </w:tabs>
        <w:jc w:val="left"/>
        <w:rPr>
          <w:rFonts w:cs="Arial"/>
          <w:b/>
          <w:sz w:val="22"/>
          <w:szCs w:val="22"/>
        </w:rPr>
      </w:pPr>
    </w:p>
    <w:p w14:paraId="2A0A44B3" w14:textId="66FA4E48" w:rsidR="007365FA" w:rsidRDefault="007365FA" w:rsidP="00C85E41">
      <w:pPr>
        <w:pStyle w:val="Corpodetexto"/>
        <w:tabs>
          <w:tab w:val="left" w:pos="1995"/>
        </w:tabs>
        <w:jc w:val="left"/>
        <w:rPr>
          <w:rFonts w:cs="Arial"/>
          <w:b/>
          <w:sz w:val="22"/>
          <w:szCs w:val="22"/>
        </w:rPr>
      </w:pPr>
    </w:p>
    <w:p w14:paraId="2B9A1665" w14:textId="5159EC4B" w:rsidR="007365FA" w:rsidRDefault="007365FA" w:rsidP="00C85E41">
      <w:pPr>
        <w:pStyle w:val="Corpodetexto"/>
        <w:tabs>
          <w:tab w:val="left" w:pos="1995"/>
        </w:tabs>
        <w:jc w:val="left"/>
        <w:rPr>
          <w:rFonts w:cs="Arial"/>
          <w:b/>
          <w:sz w:val="22"/>
          <w:szCs w:val="22"/>
        </w:rPr>
      </w:pPr>
    </w:p>
    <w:p w14:paraId="01CADDA7" w14:textId="7DCB4038" w:rsidR="007365FA" w:rsidRDefault="007365FA" w:rsidP="00C85E41">
      <w:pPr>
        <w:pStyle w:val="Corpodetexto"/>
        <w:tabs>
          <w:tab w:val="left" w:pos="1995"/>
        </w:tabs>
        <w:jc w:val="left"/>
        <w:rPr>
          <w:rFonts w:cs="Arial"/>
          <w:b/>
          <w:sz w:val="22"/>
          <w:szCs w:val="22"/>
        </w:rPr>
      </w:pPr>
    </w:p>
    <w:p w14:paraId="796B9927" w14:textId="2FDF7444" w:rsidR="007E0F5F" w:rsidRDefault="007E0F5F" w:rsidP="00C85E41">
      <w:pPr>
        <w:pStyle w:val="Corpodetexto"/>
        <w:tabs>
          <w:tab w:val="left" w:pos="1995"/>
        </w:tabs>
        <w:jc w:val="left"/>
        <w:rPr>
          <w:rFonts w:cs="Arial"/>
          <w:b/>
          <w:sz w:val="22"/>
          <w:szCs w:val="22"/>
        </w:rPr>
      </w:pPr>
    </w:p>
    <w:p w14:paraId="2A7C1B5D" w14:textId="76327D46" w:rsidR="007E0F5F" w:rsidRDefault="007E0F5F" w:rsidP="00C85E41">
      <w:pPr>
        <w:pStyle w:val="Corpodetexto"/>
        <w:tabs>
          <w:tab w:val="left" w:pos="1995"/>
        </w:tabs>
        <w:jc w:val="left"/>
        <w:rPr>
          <w:rFonts w:cs="Arial"/>
          <w:b/>
          <w:sz w:val="22"/>
          <w:szCs w:val="22"/>
        </w:rPr>
      </w:pPr>
    </w:p>
    <w:p w14:paraId="09FCD301" w14:textId="4337887B" w:rsidR="007E0F5F" w:rsidRDefault="007E0F5F" w:rsidP="00C85E41">
      <w:pPr>
        <w:pStyle w:val="Corpodetexto"/>
        <w:tabs>
          <w:tab w:val="left" w:pos="1995"/>
        </w:tabs>
        <w:jc w:val="left"/>
        <w:rPr>
          <w:rFonts w:cs="Arial"/>
          <w:b/>
          <w:sz w:val="22"/>
          <w:szCs w:val="22"/>
        </w:rPr>
      </w:pPr>
    </w:p>
    <w:p w14:paraId="447BBC96" w14:textId="59FEA187" w:rsidR="007E0F5F" w:rsidRDefault="007E0F5F" w:rsidP="00C85E41">
      <w:pPr>
        <w:pStyle w:val="Corpodetexto"/>
        <w:tabs>
          <w:tab w:val="left" w:pos="1995"/>
        </w:tabs>
        <w:jc w:val="left"/>
        <w:rPr>
          <w:rFonts w:cs="Arial"/>
          <w:b/>
          <w:sz w:val="22"/>
          <w:szCs w:val="22"/>
        </w:rPr>
      </w:pPr>
    </w:p>
    <w:p w14:paraId="1887AC7C" w14:textId="27F0CEDD" w:rsidR="007E0F5F" w:rsidRDefault="007E0F5F" w:rsidP="00C85E41">
      <w:pPr>
        <w:pStyle w:val="Corpodetexto"/>
        <w:tabs>
          <w:tab w:val="left" w:pos="1995"/>
        </w:tabs>
        <w:jc w:val="left"/>
        <w:rPr>
          <w:rFonts w:cs="Arial"/>
          <w:b/>
          <w:sz w:val="22"/>
          <w:szCs w:val="22"/>
        </w:rPr>
      </w:pPr>
    </w:p>
    <w:p w14:paraId="5C3CC881" w14:textId="22E4DD00" w:rsidR="007E0F5F" w:rsidRDefault="007E0F5F" w:rsidP="00C85E41">
      <w:pPr>
        <w:pStyle w:val="Corpodetexto"/>
        <w:tabs>
          <w:tab w:val="left" w:pos="1995"/>
        </w:tabs>
        <w:jc w:val="left"/>
        <w:rPr>
          <w:rFonts w:cs="Arial"/>
          <w:b/>
          <w:sz w:val="22"/>
          <w:szCs w:val="22"/>
        </w:rPr>
      </w:pPr>
    </w:p>
    <w:p w14:paraId="40FEFE33" w14:textId="116AC305" w:rsidR="007E0F5F" w:rsidRDefault="007E0F5F" w:rsidP="00C85E41">
      <w:pPr>
        <w:pStyle w:val="Corpodetexto"/>
        <w:tabs>
          <w:tab w:val="left" w:pos="1995"/>
        </w:tabs>
        <w:jc w:val="left"/>
        <w:rPr>
          <w:rFonts w:cs="Arial"/>
          <w:b/>
          <w:sz w:val="22"/>
          <w:szCs w:val="22"/>
        </w:rPr>
      </w:pPr>
    </w:p>
    <w:p w14:paraId="47C85E26" w14:textId="77777777" w:rsidR="007E0F5F" w:rsidRDefault="007E0F5F"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125823AA" w14:textId="77777777" w:rsidR="00D7517B" w:rsidRPr="000A66FE" w:rsidRDefault="00D7517B" w:rsidP="00D7517B">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5A5CFCE2" w14:textId="77777777" w:rsidR="00D7517B" w:rsidRPr="000A66FE" w:rsidRDefault="00D7517B" w:rsidP="00D7517B">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58</w:t>
      </w:r>
      <w:r w:rsidRPr="000A66FE">
        <w:rPr>
          <w:rFonts w:ascii="Arial" w:hAnsi="Arial" w:cs="Arial"/>
          <w:b/>
          <w:sz w:val="22"/>
          <w:szCs w:val="22"/>
        </w:rPr>
        <w:t>/202</w:t>
      </w:r>
      <w:r>
        <w:rPr>
          <w:rFonts w:ascii="Arial" w:hAnsi="Arial" w:cs="Arial"/>
          <w:b/>
          <w:sz w:val="22"/>
          <w:szCs w:val="22"/>
        </w:rPr>
        <w:t>2</w:t>
      </w:r>
    </w:p>
    <w:p w14:paraId="3C5E58EC" w14:textId="77777777" w:rsidR="00D7517B" w:rsidRPr="000A66FE" w:rsidRDefault="00D7517B" w:rsidP="00D7517B">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192</w:t>
      </w:r>
      <w:r w:rsidRPr="000A66FE">
        <w:rPr>
          <w:rFonts w:ascii="Arial" w:hAnsi="Arial" w:cs="Arial"/>
          <w:b/>
          <w:sz w:val="22"/>
          <w:szCs w:val="22"/>
        </w:rPr>
        <w:t>/202</w:t>
      </w:r>
      <w:r>
        <w:rPr>
          <w:rFonts w:ascii="Arial" w:hAnsi="Arial" w:cs="Arial"/>
          <w:b/>
          <w:sz w:val="22"/>
          <w:szCs w:val="22"/>
        </w:rPr>
        <w:t>2</w:t>
      </w:r>
    </w:p>
    <w:p w14:paraId="0A862204" w14:textId="77777777" w:rsidR="00D7517B" w:rsidRPr="000A66FE" w:rsidRDefault="00D7517B" w:rsidP="00D7517B">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03</w:t>
      </w:r>
      <w:r w:rsidRPr="000A66FE">
        <w:rPr>
          <w:rFonts w:ascii="Arial" w:hAnsi="Arial" w:cs="Arial"/>
          <w:b/>
          <w:sz w:val="22"/>
          <w:szCs w:val="22"/>
        </w:rPr>
        <w:t>/</w:t>
      </w:r>
      <w:r>
        <w:rPr>
          <w:rFonts w:ascii="Arial" w:hAnsi="Arial" w:cs="Arial"/>
          <w:b/>
          <w:sz w:val="22"/>
          <w:szCs w:val="22"/>
        </w:rPr>
        <w:t>10</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480B2B6A" w14:textId="77777777" w:rsidR="00534D28" w:rsidRPr="000A66FE" w:rsidRDefault="00534D28" w:rsidP="00534D28">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252B4CC6" w:rsidR="00534D28" w:rsidRPr="000A66FE" w:rsidRDefault="00D7517B" w:rsidP="00C863BF">
      <w:pPr>
        <w:jc w:val="both"/>
        <w:rPr>
          <w:rFonts w:ascii="Arial" w:hAnsi="Arial" w:cs="Arial"/>
          <w:b/>
          <w:color w:val="000000"/>
          <w:sz w:val="22"/>
          <w:szCs w:val="22"/>
        </w:rPr>
      </w:pPr>
      <w:r w:rsidRPr="003D11C5">
        <w:rPr>
          <w:rFonts w:ascii="Arial" w:hAnsi="Arial" w:cs="Arial"/>
          <w:b/>
          <w:sz w:val="22"/>
          <w:szCs w:val="22"/>
        </w:rPr>
        <w:t xml:space="preserve">Contratação de Empresa Especializada </w:t>
      </w:r>
      <w:r>
        <w:rPr>
          <w:rFonts w:ascii="Arial" w:hAnsi="Arial" w:cs="Arial"/>
          <w:b/>
          <w:sz w:val="22"/>
          <w:szCs w:val="22"/>
        </w:rPr>
        <w:t>para prestação de serviços de segurança e medicina do trabalho n</w:t>
      </w:r>
      <w:r w:rsidRPr="003D11C5">
        <w:rPr>
          <w:rFonts w:ascii="Arial" w:hAnsi="Arial" w:cs="Arial"/>
          <w:b/>
          <w:color w:val="000000"/>
          <w:sz w:val="22"/>
          <w:szCs w:val="22"/>
        </w:rPr>
        <w:t>este Município</w:t>
      </w:r>
      <w:r w:rsidR="00DC6352" w:rsidRPr="000A66FE">
        <w:rPr>
          <w:rFonts w:ascii="Arial" w:hAnsi="Arial" w:cs="Arial"/>
          <w:b/>
          <w:color w:val="000000"/>
          <w:sz w:val="22"/>
          <w:szCs w:val="22"/>
        </w:rPr>
        <w:t>.</w:t>
      </w:r>
      <w:r w:rsidR="005E03D5">
        <w:rPr>
          <w:rFonts w:ascii="Arial" w:hAnsi="Arial" w:cs="Arial"/>
          <w:b/>
          <w:color w:val="000000"/>
          <w:sz w:val="22"/>
          <w:szCs w:val="22"/>
        </w:rPr>
        <w:t xml:space="preserve">                                                                                                                                                                                                                                                                                                                   </w:t>
      </w:r>
    </w:p>
    <w:p w14:paraId="25062FFD" w14:textId="77777777" w:rsidR="00DC6352" w:rsidRPr="000A66FE" w:rsidRDefault="00DC6352" w:rsidP="00C863BF">
      <w:pPr>
        <w:jc w:val="both"/>
        <w:rPr>
          <w:rFonts w:ascii="Arial" w:hAnsi="Arial" w:cs="Arial"/>
          <w:b/>
          <w:sz w:val="22"/>
          <w:szCs w:val="22"/>
        </w:rPr>
      </w:pPr>
    </w:p>
    <w:p w14:paraId="796BD626" w14:textId="1F742F07" w:rsidR="00C863BF" w:rsidRDefault="00C863BF">
      <w:pPr>
        <w:pStyle w:val="PargrafodaLista"/>
        <w:numPr>
          <w:ilvl w:val="1"/>
          <w:numId w:val="4"/>
        </w:numPr>
        <w:jc w:val="both"/>
        <w:rPr>
          <w:rFonts w:ascii="Arial" w:hAnsi="Arial" w:cs="Arial"/>
          <w:b/>
          <w:sz w:val="22"/>
          <w:szCs w:val="22"/>
        </w:rPr>
      </w:pPr>
      <w:r w:rsidRPr="000A66FE">
        <w:rPr>
          <w:rFonts w:ascii="Arial" w:hAnsi="Arial" w:cs="Arial"/>
          <w:b/>
          <w:sz w:val="22"/>
          <w:szCs w:val="22"/>
        </w:rPr>
        <w:t>Descrição dos Itens:</w:t>
      </w:r>
    </w:p>
    <w:p w14:paraId="473CD6EA" w14:textId="77777777" w:rsidR="00D7517B" w:rsidRDefault="00D7517B" w:rsidP="00D7517B">
      <w:pPr>
        <w:pStyle w:val="PargrafodaLista"/>
        <w:ind w:left="360"/>
        <w:jc w:val="both"/>
        <w:rPr>
          <w:rFonts w:ascii="Arial" w:hAnsi="Arial" w:cs="Arial"/>
          <w:b/>
          <w:sz w:val="22"/>
          <w:szCs w:val="22"/>
        </w:rPr>
      </w:pPr>
    </w:p>
    <w:tbl>
      <w:tblPr>
        <w:tblStyle w:val="Tabelacomgrade"/>
        <w:tblW w:w="8784" w:type="dxa"/>
        <w:jc w:val="center"/>
        <w:tblLook w:val="04A0" w:firstRow="1" w:lastRow="0" w:firstColumn="1" w:lastColumn="0" w:noHBand="0" w:noVBand="1"/>
      </w:tblPr>
      <w:tblGrid>
        <w:gridCol w:w="892"/>
        <w:gridCol w:w="864"/>
        <w:gridCol w:w="983"/>
        <w:gridCol w:w="1509"/>
        <w:gridCol w:w="3271"/>
        <w:gridCol w:w="1265"/>
      </w:tblGrid>
      <w:tr w:rsidR="00D7517B" w:rsidRPr="00D7517B" w14:paraId="26CB1CD9" w14:textId="77777777" w:rsidTr="003D18D4">
        <w:trPr>
          <w:trHeight w:val="972"/>
          <w:jc w:val="center"/>
        </w:trPr>
        <w:tc>
          <w:tcPr>
            <w:tcW w:w="892" w:type="dxa"/>
            <w:vAlign w:val="center"/>
          </w:tcPr>
          <w:p w14:paraId="3A6D443C" w14:textId="77777777" w:rsidR="00D7517B" w:rsidRPr="00D7517B" w:rsidRDefault="00D7517B" w:rsidP="006E68FF">
            <w:pPr>
              <w:ind w:right="142"/>
              <w:rPr>
                <w:rFonts w:ascii="Arial" w:hAnsi="Arial" w:cs="Arial"/>
                <w:b/>
              </w:rPr>
            </w:pPr>
            <w:r w:rsidRPr="00D7517B">
              <w:rPr>
                <w:rFonts w:ascii="Arial" w:hAnsi="Arial" w:cs="Arial"/>
                <w:b/>
              </w:rPr>
              <w:t>LOTE</w:t>
            </w:r>
          </w:p>
        </w:tc>
        <w:tc>
          <w:tcPr>
            <w:tcW w:w="864" w:type="dxa"/>
            <w:vAlign w:val="center"/>
          </w:tcPr>
          <w:p w14:paraId="0CDF8C50" w14:textId="77777777" w:rsidR="00D7517B" w:rsidRPr="00D7517B" w:rsidRDefault="00D7517B" w:rsidP="006E68FF">
            <w:pPr>
              <w:autoSpaceDE w:val="0"/>
              <w:autoSpaceDN w:val="0"/>
              <w:adjustRightInd w:val="0"/>
              <w:rPr>
                <w:rFonts w:ascii="Arial" w:hAnsi="Arial" w:cs="Arial"/>
                <w:b/>
              </w:rPr>
            </w:pPr>
            <w:r w:rsidRPr="00D7517B">
              <w:rPr>
                <w:rFonts w:ascii="Arial" w:hAnsi="Arial" w:cs="Arial"/>
                <w:b/>
              </w:rPr>
              <w:t>ITEM</w:t>
            </w:r>
          </w:p>
        </w:tc>
        <w:tc>
          <w:tcPr>
            <w:tcW w:w="983" w:type="dxa"/>
            <w:vAlign w:val="center"/>
          </w:tcPr>
          <w:p w14:paraId="77169CB8" w14:textId="77777777" w:rsidR="00D7517B" w:rsidRPr="00D7517B" w:rsidRDefault="00D7517B" w:rsidP="006E68FF">
            <w:pPr>
              <w:autoSpaceDE w:val="0"/>
              <w:autoSpaceDN w:val="0"/>
              <w:adjustRightInd w:val="0"/>
              <w:rPr>
                <w:rFonts w:ascii="Arial" w:hAnsi="Arial" w:cs="Arial"/>
                <w:b/>
              </w:rPr>
            </w:pPr>
            <w:r w:rsidRPr="00D7517B">
              <w:rPr>
                <w:rFonts w:ascii="Arial" w:hAnsi="Arial" w:cs="Arial"/>
                <w:b/>
              </w:rPr>
              <w:t>QUANT.</w:t>
            </w:r>
          </w:p>
        </w:tc>
        <w:tc>
          <w:tcPr>
            <w:tcW w:w="1509" w:type="dxa"/>
            <w:vAlign w:val="center"/>
          </w:tcPr>
          <w:p w14:paraId="39873FDF" w14:textId="77777777" w:rsidR="00D7517B" w:rsidRPr="00D7517B" w:rsidRDefault="00D7517B" w:rsidP="006E68FF">
            <w:pPr>
              <w:autoSpaceDE w:val="0"/>
              <w:autoSpaceDN w:val="0"/>
              <w:adjustRightInd w:val="0"/>
              <w:jc w:val="center"/>
              <w:rPr>
                <w:rFonts w:ascii="Arial" w:hAnsi="Arial" w:cs="Arial"/>
                <w:b/>
              </w:rPr>
            </w:pPr>
            <w:r w:rsidRPr="00D7517B">
              <w:rPr>
                <w:rFonts w:ascii="Arial" w:hAnsi="Arial" w:cs="Arial"/>
                <w:b/>
              </w:rPr>
              <w:t>UNID.</w:t>
            </w:r>
          </w:p>
        </w:tc>
        <w:tc>
          <w:tcPr>
            <w:tcW w:w="3271" w:type="dxa"/>
            <w:vAlign w:val="center"/>
          </w:tcPr>
          <w:p w14:paraId="14AA1FC3" w14:textId="77777777" w:rsidR="00D7517B" w:rsidRPr="00D7517B" w:rsidRDefault="00D7517B" w:rsidP="006E68FF">
            <w:pPr>
              <w:autoSpaceDE w:val="0"/>
              <w:autoSpaceDN w:val="0"/>
              <w:adjustRightInd w:val="0"/>
              <w:jc w:val="center"/>
              <w:rPr>
                <w:rFonts w:ascii="Arial" w:hAnsi="Arial" w:cs="Arial"/>
                <w:b/>
              </w:rPr>
            </w:pPr>
            <w:r w:rsidRPr="00D7517B">
              <w:rPr>
                <w:rFonts w:ascii="Arial" w:hAnsi="Arial" w:cs="Arial"/>
                <w:b/>
              </w:rPr>
              <w:t>DESCRIÇÃO</w:t>
            </w:r>
          </w:p>
        </w:tc>
        <w:tc>
          <w:tcPr>
            <w:tcW w:w="1265" w:type="dxa"/>
            <w:vAlign w:val="center"/>
          </w:tcPr>
          <w:p w14:paraId="5D9135D5" w14:textId="77777777" w:rsidR="00D7517B" w:rsidRPr="00D7517B" w:rsidRDefault="00D7517B" w:rsidP="006E68FF">
            <w:pPr>
              <w:autoSpaceDE w:val="0"/>
              <w:autoSpaceDN w:val="0"/>
              <w:adjustRightInd w:val="0"/>
              <w:jc w:val="center"/>
              <w:rPr>
                <w:rFonts w:ascii="Arial" w:hAnsi="Arial" w:cs="Arial"/>
                <w:b/>
              </w:rPr>
            </w:pPr>
            <w:r w:rsidRPr="00D7517B">
              <w:rPr>
                <w:rFonts w:ascii="Arial" w:hAnsi="Arial" w:cs="Arial"/>
                <w:b/>
              </w:rPr>
              <w:t>VALOR</w:t>
            </w:r>
          </w:p>
        </w:tc>
      </w:tr>
      <w:tr w:rsidR="00D7517B" w:rsidRPr="00D7517B" w14:paraId="5B9EB631" w14:textId="77777777" w:rsidTr="003D18D4">
        <w:trPr>
          <w:trHeight w:val="972"/>
          <w:jc w:val="center"/>
        </w:trPr>
        <w:tc>
          <w:tcPr>
            <w:tcW w:w="892" w:type="dxa"/>
            <w:vMerge w:val="restart"/>
          </w:tcPr>
          <w:p w14:paraId="591E7CF5" w14:textId="77777777" w:rsidR="00D7517B" w:rsidRPr="00D7517B" w:rsidRDefault="00D7517B" w:rsidP="006E68FF">
            <w:pPr>
              <w:ind w:right="142"/>
              <w:rPr>
                <w:rFonts w:ascii="Arial" w:hAnsi="Arial" w:cs="Arial"/>
                <w:b/>
                <w:u w:val="single"/>
              </w:rPr>
            </w:pPr>
          </w:p>
          <w:p w14:paraId="01ACB1D4" w14:textId="77777777" w:rsidR="00D7517B" w:rsidRPr="00D7517B" w:rsidRDefault="00D7517B" w:rsidP="006E68FF">
            <w:pPr>
              <w:ind w:right="142"/>
              <w:rPr>
                <w:rFonts w:ascii="Arial" w:hAnsi="Arial" w:cs="Arial"/>
                <w:b/>
                <w:u w:val="single"/>
              </w:rPr>
            </w:pPr>
          </w:p>
          <w:p w14:paraId="592EB7EE" w14:textId="77777777" w:rsidR="00D7517B" w:rsidRPr="00D7517B" w:rsidRDefault="00D7517B" w:rsidP="006E68FF">
            <w:pPr>
              <w:ind w:right="142"/>
              <w:rPr>
                <w:rFonts w:ascii="Arial" w:hAnsi="Arial" w:cs="Arial"/>
                <w:b/>
                <w:u w:val="single"/>
              </w:rPr>
            </w:pPr>
          </w:p>
          <w:p w14:paraId="7052FBDA" w14:textId="77777777" w:rsidR="00D7517B" w:rsidRPr="00D7517B" w:rsidRDefault="00D7517B" w:rsidP="006E68FF">
            <w:pPr>
              <w:ind w:right="142"/>
              <w:rPr>
                <w:rFonts w:ascii="Arial" w:hAnsi="Arial" w:cs="Arial"/>
                <w:b/>
                <w:u w:val="single"/>
              </w:rPr>
            </w:pPr>
          </w:p>
          <w:p w14:paraId="3A94DB99" w14:textId="77777777" w:rsidR="00D7517B" w:rsidRPr="00D7517B" w:rsidRDefault="00D7517B" w:rsidP="006E68FF">
            <w:pPr>
              <w:ind w:right="142"/>
              <w:rPr>
                <w:rFonts w:ascii="Arial" w:hAnsi="Arial" w:cs="Arial"/>
                <w:b/>
                <w:u w:val="single"/>
              </w:rPr>
            </w:pPr>
          </w:p>
          <w:p w14:paraId="665C7219" w14:textId="77777777" w:rsidR="00D7517B" w:rsidRDefault="00D7517B" w:rsidP="006E68FF">
            <w:pPr>
              <w:ind w:right="142"/>
              <w:jc w:val="center"/>
              <w:rPr>
                <w:rFonts w:ascii="Arial" w:hAnsi="Arial" w:cs="Arial"/>
              </w:rPr>
            </w:pPr>
          </w:p>
          <w:p w14:paraId="17949AB9" w14:textId="77777777" w:rsidR="00D7517B" w:rsidRDefault="00D7517B" w:rsidP="006E68FF">
            <w:pPr>
              <w:ind w:right="142"/>
              <w:jc w:val="center"/>
              <w:rPr>
                <w:rFonts w:ascii="Arial" w:hAnsi="Arial" w:cs="Arial"/>
              </w:rPr>
            </w:pPr>
          </w:p>
          <w:p w14:paraId="1970C369" w14:textId="77777777" w:rsidR="00D7517B" w:rsidRDefault="00D7517B" w:rsidP="006E68FF">
            <w:pPr>
              <w:ind w:right="142"/>
              <w:jc w:val="center"/>
              <w:rPr>
                <w:rFonts w:ascii="Arial" w:hAnsi="Arial" w:cs="Arial"/>
              </w:rPr>
            </w:pPr>
          </w:p>
          <w:p w14:paraId="664A52B6" w14:textId="77777777" w:rsidR="00D7517B" w:rsidRDefault="00D7517B" w:rsidP="006E68FF">
            <w:pPr>
              <w:ind w:right="142"/>
              <w:jc w:val="center"/>
              <w:rPr>
                <w:rFonts w:ascii="Arial" w:hAnsi="Arial" w:cs="Arial"/>
              </w:rPr>
            </w:pPr>
          </w:p>
          <w:p w14:paraId="4EEC1801" w14:textId="77777777" w:rsidR="00D7517B" w:rsidRDefault="00D7517B" w:rsidP="006E68FF">
            <w:pPr>
              <w:ind w:right="142"/>
              <w:jc w:val="center"/>
              <w:rPr>
                <w:rFonts w:ascii="Arial" w:hAnsi="Arial" w:cs="Arial"/>
              </w:rPr>
            </w:pPr>
          </w:p>
          <w:p w14:paraId="0C3D3989" w14:textId="77777777" w:rsidR="00D7517B" w:rsidRDefault="00D7517B" w:rsidP="006E68FF">
            <w:pPr>
              <w:ind w:right="142"/>
              <w:jc w:val="center"/>
              <w:rPr>
                <w:rFonts w:ascii="Arial" w:hAnsi="Arial" w:cs="Arial"/>
              </w:rPr>
            </w:pPr>
          </w:p>
          <w:p w14:paraId="3E27EEFF" w14:textId="77777777" w:rsidR="00D7517B" w:rsidRDefault="00D7517B" w:rsidP="006E68FF">
            <w:pPr>
              <w:ind w:right="142"/>
              <w:jc w:val="center"/>
              <w:rPr>
                <w:rFonts w:ascii="Arial" w:hAnsi="Arial" w:cs="Arial"/>
              </w:rPr>
            </w:pPr>
          </w:p>
          <w:p w14:paraId="67EE4C97" w14:textId="77777777" w:rsidR="00D7517B" w:rsidRDefault="00D7517B" w:rsidP="006E68FF">
            <w:pPr>
              <w:ind w:right="142"/>
              <w:jc w:val="center"/>
              <w:rPr>
                <w:rFonts w:ascii="Arial" w:hAnsi="Arial" w:cs="Arial"/>
              </w:rPr>
            </w:pPr>
          </w:p>
          <w:p w14:paraId="79988299" w14:textId="77777777" w:rsidR="00D7517B" w:rsidRDefault="00D7517B" w:rsidP="006E68FF">
            <w:pPr>
              <w:ind w:right="142"/>
              <w:jc w:val="center"/>
              <w:rPr>
                <w:rFonts w:ascii="Arial" w:hAnsi="Arial" w:cs="Arial"/>
              </w:rPr>
            </w:pPr>
          </w:p>
          <w:p w14:paraId="58E2156D" w14:textId="77777777" w:rsidR="00D7517B" w:rsidRDefault="00D7517B" w:rsidP="006E68FF">
            <w:pPr>
              <w:ind w:right="142"/>
              <w:jc w:val="center"/>
              <w:rPr>
                <w:rFonts w:ascii="Arial" w:hAnsi="Arial" w:cs="Arial"/>
              </w:rPr>
            </w:pPr>
          </w:p>
          <w:p w14:paraId="457D4054" w14:textId="77777777" w:rsidR="00D7517B" w:rsidRDefault="00D7517B" w:rsidP="00D7517B">
            <w:pPr>
              <w:ind w:right="142"/>
              <w:rPr>
                <w:rFonts w:ascii="Arial" w:hAnsi="Arial" w:cs="Arial"/>
              </w:rPr>
            </w:pPr>
            <w:r>
              <w:rPr>
                <w:rFonts w:ascii="Arial" w:hAnsi="Arial" w:cs="Arial"/>
              </w:rPr>
              <w:t xml:space="preserve">   </w:t>
            </w:r>
          </w:p>
          <w:p w14:paraId="7BB94ABB" w14:textId="153685CB" w:rsidR="00D7517B" w:rsidRPr="00D7517B" w:rsidRDefault="00D7517B" w:rsidP="00D7517B">
            <w:pPr>
              <w:ind w:right="142"/>
              <w:rPr>
                <w:rFonts w:ascii="Arial" w:hAnsi="Arial" w:cs="Arial"/>
              </w:rPr>
            </w:pPr>
          </w:p>
        </w:tc>
        <w:tc>
          <w:tcPr>
            <w:tcW w:w="864" w:type="dxa"/>
            <w:vAlign w:val="center"/>
          </w:tcPr>
          <w:p w14:paraId="0E74D316" w14:textId="77777777" w:rsidR="00D7517B" w:rsidRPr="00D7517B" w:rsidRDefault="00D7517B" w:rsidP="006E68FF">
            <w:pPr>
              <w:tabs>
                <w:tab w:val="left" w:pos="225"/>
                <w:tab w:val="center" w:pos="5200"/>
              </w:tabs>
              <w:jc w:val="center"/>
              <w:rPr>
                <w:rFonts w:ascii="Arial" w:hAnsi="Arial" w:cs="Arial"/>
                <w:bCs/>
              </w:rPr>
            </w:pPr>
            <w:r w:rsidRPr="00D7517B">
              <w:rPr>
                <w:rFonts w:ascii="Arial" w:hAnsi="Arial" w:cs="Arial"/>
                <w:bCs/>
              </w:rPr>
              <w:t>01</w:t>
            </w:r>
          </w:p>
        </w:tc>
        <w:tc>
          <w:tcPr>
            <w:tcW w:w="983" w:type="dxa"/>
            <w:vAlign w:val="center"/>
          </w:tcPr>
          <w:p w14:paraId="32D29CE1" w14:textId="77777777" w:rsidR="00D7517B" w:rsidRPr="00D7517B" w:rsidRDefault="00D7517B" w:rsidP="006E68FF">
            <w:pPr>
              <w:jc w:val="center"/>
              <w:rPr>
                <w:rFonts w:ascii="Arial" w:hAnsi="Arial" w:cs="Arial"/>
                <w:color w:val="000000"/>
              </w:rPr>
            </w:pPr>
            <w:r w:rsidRPr="00D7517B">
              <w:rPr>
                <w:rFonts w:ascii="Arial" w:hAnsi="Arial" w:cs="Arial"/>
                <w:color w:val="000000"/>
              </w:rPr>
              <w:t>01</w:t>
            </w:r>
          </w:p>
        </w:tc>
        <w:tc>
          <w:tcPr>
            <w:tcW w:w="1509" w:type="dxa"/>
            <w:vAlign w:val="center"/>
          </w:tcPr>
          <w:p w14:paraId="54D92BD1" w14:textId="77777777" w:rsidR="00D7517B" w:rsidRPr="00D7517B" w:rsidRDefault="00D7517B" w:rsidP="006E68FF">
            <w:pPr>
              <w:jc w:val="center"/>
              <w:rPr>
                <w:rFonts w:ascii="Arial" w:hAnsi="Arial" w:cs="Arial"/>
                <w:color w:val="000000"/>
              </w:rPr>
            </w:pPr>
            <w:r w:rsidRPr="00D7517B">
              <w:rPr>
                <w:rFonts w:ascii="Arial" w:hAnsi="Arial" w:cs="Arial"/>
                <w:color w:val="000000"/>
              </w:rPr>
              <w:t>Serviço</w:t>
            </w:r>
          </w:p>
        </w:tc>
        <w:tc>
          <w:tcPr>
            <w:tcW w:w="3271" w:type="dxa"/>
          </w:tcPr>
          <w:p w14:paraId="2A72E717" w14:textId="77777777" w:rsidR="00D7517B" w:rsidRPr="00D7517B" w:rsidRDefault="00D7517B" w:rsidP="006E68FF">
            <w:pPr>
              <w:jc w:val="both"/>
              <w:rPr>
                <w:rFonts w:ascii="Arial" w:hAnsi="Arial" w:cs="Arial"/>
                <w:b/>
              </w:rPr>
            </w:pPr>
            <w:r w:rsidRPr="00D7517B">
              <w:rPr>
                <w:rFonts w:ascii="Arial" w:hAnsi="Arial" w:cs="Arial"/>
                <w:b/>
                <w:bCs/>
              </w:rPr>
              <w:t>OBJETO:</w:t>
            </w:r>
            <w:r w:rsidRPr="00D7517B">
              <w:rPr>
                <w:rFonts w:ascii="Arial" w:hAnsi="Arial" w:cs="Arial"/>
                <w:b/>
              </w:rPr>
              <w:t xml:space="preserve"> Texto de Convocação para pesquisa de preço para contratação de ME/EPP/Equiparadas para prestação de serviços especializados em Engenharia de Segurança do Trabalho, através de processo licitatório, conforme segue anexo.</w:t>
            </w:r>
          </w:p>
          <w:p w14:paraId="151821FE" w14:textId="77777777" w:rsidR="00D7517B" w:rsidRPr="00D7517B" w:rsidRDefault="00D7517B" w:rsidP="006E68FF">
            <w:pPr>
              <w:jc w:val="both"/>
              <w:rPr>
                <w:rFonts w:ascii="Arial" w:hAnsi="Arial" w:cs="Arial"/>
              </w:rPr>
            </w:pPr>
            <w:r w:rsidRPr="00D7517B">
              <w:rPr>
                <w:rFonts w:ascii="Arial" w:hAnsi="Arial" w:cs="Arial"/>
              </w:rPr>
              <w:t>Elaboração de LTCAT (Laudo Técnico das Condições Ambientais do Trabalho); elaborado por Engenheiro de Segurança do Trabalho com a respectiva ART/CREA, para todo o quantitativo ativo de servidores da Prefeitura Municipal de Janaúba/MG, um total aproximado de 3.000 (três) mil servidores públicos municipais, englobando todas as áreas laborativas ativas do município, contendo obrigatoriamente todas as medições ambientais quantitativas físicas e químicas e qualitativas (biológicas). Tudo conforme anexo IV do Decreto 3048/99.</w:t>
            </w:r>
          </w:p>
          <w:p w14:paraId="59DCCF6F" w14:textId="77777777" w:rsidR="00D7517B" w:rsidRPr="00D7517B" w:rsidRDefault="00D7517B" w:rsidP="006E68FF">
            <w:pPr>
              <w:rPr>
                <w:rFonts w:ascii="Arial" w:hAnsi="Arial" w:cs="Arial"/>
                <w:color w:val="000000"/>
              </w:rPr>
            </w:pPr>
            <w:r w:rsidRPr="00D7517B">
              <w:rPr>
                <w:rFonts w:ascii="Arial" w:hAnsi="Arial" w:cs="Arial"/>
              </w:rPr>
              <w:t>Deverá a empresa interessada apresentar junto ao orçamento, lista de aparelhagem de medição ambiental que possui, bem como marca e o modelo, e na entrega dos serviços (caso vencedora) apresentar atestado de calibração dos aparelhos com validade.</w:t>
            </w:r>
          </w:p>
        </w:tc>
        <w:tc>
          <w:tcPr>
            <w:tcW w:w="1265" w:type="dxa"/>
            <w:vAlign w:val="center"/>
          </w:tcPr>
          <w:p w14:paraId="070EBE14" w14:textId="77777777" w:rsidR="00D7517B" w:rsidRPr="00D7517B" w:rsidRDefault="00D7517B" w:rsidP="006E68FF">
            <w:pPr>
              <w:jc w:val="both"/>
              <w:rPr>
                <w:rFonts w:ascii="Arial" w:hAnsi="Arial" w:cs="Arial"/>
                <w:b/>
                <w:bCs/>
              </w:rPr>
            </w:pPr>
            <w:r w:rsidRPr="00D7517B">
              <w:rPr>
                <w:rFonts w:ascii="Arial" w:hAnsi="Arial" w:cs="Arial"/>
                <w:b/>
                <w:bCs/>
              </w:rPr>
              <w:t xml:space="preserve">            70.546,67</w:t>
            </w:r>
          </w:p>
        </w:tc>
      </w:tr>
      <w:tr w:rsidR="00D7517B" w:rsidRPr="00D7517B" w14:paraId="3327457B" w14:textId="77777777" w:rsidTr="003D18D4">
        <w:trPr>
          <w:trHeight w:val="702"/>
          <w:jc w:val="center"/>
        </w:trPr>
        <w:tc>
          <w:tcPr>
            <w:tcW w:w="892" w:type="dxa"/>
            <w:vMerge/>
          </w:tcPr>
          <w:p w14:paraId="72C06717" w14:textId="77777777" w:rsidR="00D7517B" w:rsidRPr="00D7517B" w:rsidRDefault="00D7517B" w:rsidP="006E68FF">
            <w:pPr>
              <w:ind w:right="142"/>
              <w:rPr>
                <w:rFonts w:ascii="Arial" w:hAnsi="Arial" w:cs="Arial"/>
                <w:b/>
                <w:u w:val="single"/>
              </w:rPr>
            </w:pPr>
          </w:p>
        </w:tc>
        <w:tc>
          <w:tcPr>
            <w:tcW w:w="864" w:type="dxa"/>
            <w:vAlign w:val="center"/>
          </w:tcPr>
          <w:p w14:paraId="5A3FCFC5" w14:textId="77777777" w:rsidR="00D7517B" w:rsidRPr="00D7517B" w:rsidRDefault="00D7517B" w:rsidP="006E68FF">
            <w:pPr>
              <w:tabs>
                <w:tab w:val="left" w:pos="225"/>
                <w:tab w:val="center" w:pos="5200"/>
              </w:tabs>
              <w:jc w:val="center"/>
              <w:rPr>
                <w:rFonts w:ascii="Arial" w:hAnsi="Arial" w:cs="Arial"/>
                <w:bCs/>
              </w:rPr>
            </w:pPr>
          </w:p>
          <w:p w14:paraId="5D12A07E" w14:textId="77777777" w:rsidR="00D7517B" w:rsidRPr="00D7517B" w:rsidRDefault="00D7517B" w:rsidP="006E68FF">
            <w:pPr>
              <w:tabs>
                <w:tab w:val="left" w:pos="225"/>
                <w:tab w:val="center" w:pos="5200"/>
              </w:tabs>
              <w:jc w:val="center"/>
              <w:rPr>
                <w:rFonts w:ascii="Arial" w:hAnsi="Arial" w:cs="Arial"/>
                <w:bCs/>
              </w:rPr>
            </w:pPr>
            <w:r w:rsidRPr="00D7517B">
              <w:rPr>
                <w:rFonts w:ascii="Arial" w:hAnsi="Arial" w:cs="Arial"/>
                <w:bCs/>
              </w:rPr>
              <w:t>02</w:t>
            </w:r>
          </w:p>
          <w:p w14:paraId="2EA3D924" w14:textId="77777777" w:rsidR="00D7517B" w:rsidRPr="00D7517B" w:rsidRDefault="00D7517B" w:rsidP="006E68FF">
            <w:pPr>
              <w:tabs>
                <w:tab w:val="left" w:pos="225"/>
                <w:tab w:val="center" w:pos="5200"/>
              </w:tabs>
              <w:jc w:val="center"/>
              <w:rPr>
                <w:rFonts w:ascii="Arial" w:hAnsi="Arial" w:cs="Arial"/>
                <w:bCs/>
              </w:rPr>
            </w:pPr>
          </w:p>
        </w:tc>
        <w:tc>
          <w:tcPr>
            <w:tcW w:w="983" w:type="dxa"/>
            <w:vAlign w:val="center"/>
          </w:tcPr>
          <w:p w14:paraId="5ECE0BF9" w14:textId="77777777" w:rsidR="00D7517B" w:rsidRPr="00D7517B" w:rsidRDefault="00D7517B" w:rsidP="006E68FF">
            <w:pPr>
              <w:jc w:val="center"/>
              <w:rPr>
                <w:rFonts w:ascii="Arial" w:hAnsi="Arial" w:cs="Arial"/>
                <w:bCs/>
              </w:rPr>
            </w:pPr>
            <w:r w:rsidRPr="00D7517B">
              <w:rPr>
                <w:rFonts w:ascii="Arial" w:hAnsi="Arial" w:cs="Arial"/>
                <w:bCs/>
              </w:rPr>
              <w:t>01</w:t>
            </w:r>
          </w:p>
        </w:tc>
        <w:tc>
          <w:tcPr>
            <w:tcW w:w="1509" w:type="dxa"/>
            <w:vAlign w:val="center"/>
          </w:tcPr>
          <w:p w14:paraId="21AE3DC1" w14:textId="77777777" w:rsidR="00D7517B" w:rsidRPr="00D7517B" w:rsidRDefault="00D7517B" w:rsidP="006E68FF">
            <w:pPr>
              <w:jc w:val="center"/>
              <w:rPr>
                <w:rFonts w:ascii="Arial" w:hAnsi="Arial" w:cs="Arial"/>
                <w:bCs/>
              </w:rPr>
            </w:pPr>
            <w:r w:rsidRPr="00D7517B">
              <w:rPr>
                <w:rFonts w:ascii="Arial" w:hAnsi="Arial" w:cs="Arial"/>
                <w:bCs/>
              </w:rPr>
              <w:t>Serviço</w:t>
            </w:r>
          </w:p>
        </w:tc>
        <w:tc>
          <w:tcPr>
            <w:tcW w:w="3271" w:type="dxa"/>
            <w:vAlign w:val="center"/>
          </w:tcPr>
          <w:p w14:paraId="3483D6FA" w14:textId="77777777" w:rsidR="00D7517B" w:rsidRPr="00D7517B" w:rsidRDefault="00D7517B" w:rsidP="006E68FF">
            <w:pPr>
              <w:jc w:val="both"/>
              <w:rPr>
                <w:rFonts w:ascii="Arial" w:hAnsi="Arial" w:cs="Arial"/>
                <w:b/>
              </w:rPr>
            </w:pPr>
            <w:r w:rsidRPr="00D7517B">
              <w:rPr>
                <w:rFonts w:ascii="Arial" w:hAnsi="Arial" w:cs="Arial"/>
                <w:b/>
                <w:bCs/>
              </w:rPr>
              <w:t>OBJETO:</w:t>
            </w:r>
            <w:r w:rsidRPr="00D7517B">
              <w:rPr>
                <w:rFonts w:ascii="Arial" w:hAnsi="Arial" w:cs="Arial"/>
                <w:b/>
              </w:rPr>
              <w:t xml:space="preserve"> Texto de Convocação para pesquisa de preço para contratação de ME/EPP/Equiparadas para prestação de serviços especializados em Engenharia de Segurança do Trabalho, através de processo licitatório, conforme segue anexo.</w:t>
            </w:r>
          </w:p>
          <w:p w14:paraId="40DB01B2" w14:textId="77777777" w:rsidR="00D7517B" w:rsidRPr="00D7517B" w:rsidRDefault="00D7517B" w:rsidP="006E68FF">
            <w:pPr>
              <w:rPr>
                <w:rFonts w:ascii="Arial" w:hAnsi="Arial" w:cs="Arial"/>
                <w:bCs/>
              </w:rPr>
            </w:pPr>
            <w:r w:rsidRPr="00D7517B">
              <w:rPr>
                <w:rFonts w:ascii="Arial" w:hAnsi="Arial" w:cs="Arial"/>
              </w:rPr>
              <w:t xml:space="preserve">Elaboração de L.I.P. (Laudo técnico de Insalubridade/ Periculosidade) elaborado por Engenheiro de Segurança do Trabalho com respectiva ART/ CREA. Tudo conforme observância técnica das </w:t>
            </w:r>
            <w:proofErr w:type="spellStart"/>
            <w:r w:rsidRPr="00D7517B">
              <w:rPr>
                <w:rFonts w:ascii="Arial" w:hAnsi="Arial" w:cs="Arial"/>
              </w:rPr>
              <w:t>NRs</w:t>
            </w:r>
            <w:proofErr w:type="spellEnd"/>
            <w:r w:rsidRPr="00D7517B">
              <w:rPr>
                <w:rFonts w:ascii="Arial" w:hAnsi="Arial" w:cs="Arial"/>
              </w:rPr>
              <w:t xml:space="preserve"> 15 e 16 da Lei 3214/78, englobando todos os setores/funções ativas da Prefeitura Municipal de Janaúba/MG.</w:t>
            </w:r>
          </w:p>
        </w:tc>
        <w:tc>
          <w:tcPr>
            <w:tcW w:w="1265" w:type="dxa"/>
            <w:vAlign w:val="center"/>
          </w:tcPr>
          <w:p w14:paraId="2CDCF171" w14:textId="77777777" w:rsidR="00D7517B" w:rsidRPr="00D7517B" w:rsidRDefault="00D7517B" w:rsidP="006E68FF">
            <w:pPr>
              <w:jc w:val="center"/>
              <w:rPr>
                <w:rFonts w:ascii="Arial" w:hAnsi="Arial" w:cs="Arial"/>
                <w:b/>
                <w:bCs/>
              </w:rPr>
            </w:pPr>
            <w:r w:rsidRPr="00D7517B">
              <w:rPr>
                <w:rFonts w:ascii="Arial" w:hAnsi="Arial" w:cs="Arial"/>
                <w:b/>
                <w:bCs/>
              </w:rPr>
              <w:t>13.146,67</w:t>
            </w:r>
          </w:p>
        </w:tc>
      </w:tr>
      <w:tr w:rsidR="00D7517B" w:rsidRPr="00D7517B" w14:paraId="6B1152D4" w14:textId="77777777" w:rsidTr="003D18D4">
        <w:trPr>
          <w:trHeight w:val="972"/>
          <w:jc w:val="center"/>
        </w:trPr>
        <w:tc>
          <w:tcPr>
            <w:tcW w:w="892" w:type="dxa"/>
            <w:vMerge/>
          </w:tcPr>
          <w:p w14:paraId="04A159D4" w14:textId="77777777" w:rsidR="00D7517B" w:rsidRPr="00D7517B" w:rsidRDefault="00D7517B" w:rsidP="006E68FF">
            <w:pPr>
              <w:ind w:right="142"/>
              <w:rPr>
                <w:rFonts w:ascii="Arial" w:hAnsi="Arial" w:cs="Arial"/>
                <w:b/>
                <w:u w:val="single"/>
              </w:rPr>
            </w:pPr>
          </w:p>
        </w:tc>
        <w:tc>
          <w:tcPr>
            <w:tcW w:w="864" w:type="dxa"/>
            <w:vAlign w:val="center"/>
          </w:tcPr>
          <w:p w14:paraId="3CFFBAD6" w14:textId="77777777" w:rsidR="00D7517B" w:rsidRPr="00D7517B" w:rsidRDefault="00D7517B" w:rsidP="006E68FF">
            <w:pPr>
              <w:tabs>
                <w:tab w:val="left" w:pos="225"/>
                <w:tab w:val="center" w:pos="5200"/>
              </w:tabs>
              <w:jc w:val="center"/>
              <w:rPr>
                <w:rFonts w:ascii="Arial" w:hAnsi="Arial" w:cs="Arial"/>
                <w:bCs/>
              </w:rPr>
            </w:pPr>
            <w:r w:rsidRPr="00D7517B">
              <w:rPr>
                <w:rFonts w:ascii="Arial" w:hAnsi="Arial" w:cs="Arial"/>
                <w:bCs/>
              </w:rPr>
              <w:t>03</w:t>
            </w:r>
          </w:p>
        </w:tc>
        <w:tc>
          <w:tcPr>
            <w:tcW w:w="983" w:type="dxa"/>
            <w:vAlign w:val="center"/>
          </w:tcPr>
          <w:p w14:paraId="39AF6CA6" w14:textId="77777777" w:rsidR="00D7517B" w:rsidRPr="00D7517B" w:rsidRDefault="00D7517B" w:rsidP="006E68FF">
            <w:pPr>
              <w:jc w:val="center"/>
              <w:rPr>
                <w:rFonts w:ascii="Arial" w:hAnsi="Arial" w:cs="Arial"/>
                <w:color w:val="000000"/>
              </w:rPr>
            </w:pPr>
            <w:r w:rsidRPr="00D7517B">
              <w:rPr>
                <w:rFonts w:ascii="Arial" w:hAnsi="Arial" w:cs="Arial"/>
                <w:color w:val="000000"/>
              </w:rPr>
              <w:t>01</w:t>
            </w:r>
          </w:p>
        </w:tc>
        <w:tc>
          <w:tcPr>
            <w:tcW w:w="1509" w:type="dxa"/>
            <w:vAlign w:val="center"/>
          </w:tcPr>
          <w:p w14:paraId="19E7EC08" w14:textId="77777777" w:rsidR="00D7517B" w:rsidRPr="00D7517B" w:rsidRDefault="00D7517B" w:rsidP="006E68FF">
            <w:pPr>
              <w:jc w:val="center"/>
              <w:rPr>
                <w:rFonts w:ascii="Arial" w:hAnsi="Arial" w:cs="Arial"/>
                <w:color w:val="000000"/>
              </w:rPr>
            </w:pPr>
            <w:r w:rsidRPr="00D7517B">
              <w:rPr>
                <w:rFonts w:ascii="Arial" w:hAnsi="Arial" w:cs="Arial"/>
                <w:color w:val="000000"/>
              </w:rPr>
              <w:t>Serviço</w:t>
            </w:r>
          </w:p>
        </w:tc>
        <w:tc>
          <w:tcPr>
            <w:tcW w:w="3271" w:type="dxa"/>
            <w:vAlign w:val="center"/>
          </w:tcPr>
          <w:p w14:paraId="7156AC92" w14:textId="77777777" w:rsidR="00D7517B" w:rsidRPr="00D7517B" w:rsidRDefault="00D7517B" w:rsidP="006E68FF">
            <w:pPr>
              <w:jc w:val="both"/>
              <w:rPr>
                <w:rFonts w:ascii="Arial" w:hAnsi="Arial" w:cs="Arial"/>
                <w:b/>
              </w:rPr>
            </w:pPr>
            <w:r w:rsidRPr="00D7517B">
              <w:rPr>
                <w:rFonts w:ascii="Arial" w:hAnsi="Arial" w:cs="Arial"/>
                <w:b/>
                <w:bCs/>
              </w:rPr>
              <w:t>OBJETO:</w:t>
            </w:r>
            <w:r w:rsidRPr="00D7517B">
              <w:rPr>
                <w:rFonts w:ascii="Arial" w:hAnsi="Arial" w:cs="Arial"/>
                <w:b/>
              </w:rPr>
              <w:t xml:space="preserve"> Texto de Convocação para pesquisa de preço para contratação de ME/EPP/Equiparadas para prestação de serviços especializados em Engenharia de Segurança do Trabalho, através de processo licitatório, conforme segue anexo.</w:t>
            </w:r>
          </w:p>
          <w:p w14:paraId="252749B0" w14:textId="77777777" w:rsidR="00D7517B" w:rsidRPr="00D7517B" w:rsidRDefault="00D7517B" w:rsidP="006E68FF">
            <w:pPr>
              <w:rPr>
                <w:rFonts w:ascii="Arial" w:hAnsi="Arial" w:cs="Arial"/>
                <w:color w:val="000000"/>
              </w:rPr>
            </w:pPr>
            <w:r w:rsidRPr="00D7517B">
              <w:rPr>
                <w:rFonts w:ascii="Arial" w:hAnsi="Arial" w:cs="Arial"/>
              </w:rPr>
              <w:t>Elaboração de P.P.P. (Perfil Profissiográfico Previdenciário) ANEXO XVII - INSTRUÇÃO NORMATIVA PRES/INSS Nº128, de 28 de março de 2022, com dados ambientais extraídos dos levantamentos técnicos ambientais (LTCAT), constando o nome e assinatura no documento do Engenheiro de Segurança do Trabalho.</w:t>
            </w:r>
          </w:p>
        </w:tc>
        <w:tc>
          <w:tcPr>
            <w:tcW w:w="1265" w:type="dxa"/>
            <w:vAlign w:val="center"/>
          </w:tcPr>
          <w:p w14:paraId="6F42A719" w14:textId="77777777" w:rsidR="00D7517B" w:rsidRPr="00D7517B" w:rsidRDefault="00D7517B" w:rsidP="006E68FF">
            <w:pPr>
              <w:jc w:val="center"/>
              <w:rPr>
                <w:rFonts w:ascii="Arial" w:hAnsi="Arial" w:cs="Arial"/>
                <w:b/>
                <w:bCs/>
              </w:rPr>
            </w:pPr>
            <w:r w:rsidRPr="00D7517B">
              <w:rPr>
                <w:rFonts w:ascii="Arial" w:hAnsi="Arial" w:cs="Arial"/>
                <w:b/>
                <w:bCs/>
              </w:rPr>
              <w:t>540.000,00</w:t>
            </w:r>
          </w:p>
        </w:tc>
      </w:tr>
      <w:tr w:rsidR="00D7517B" w:rsidRPr="00D7517B" w14:paraId="275E2D3B" w14:textId="77777777" w:rsidTr="006E68FF">
        <w:trPr>
          <w:trHeight w:val="608"/>
          <w:jc w:val="center"/>
        </w:trPr>
        <w:tc>
          <w:tcPr>
            <w:tcW w:w="8784" w:type="dxa"/>
            <w:gridSpan w:val="6"/>
          </w:tcPr>
          <w:p w14:paraId="12A38CD3" w14:textId="67B7740B" w:rsidR="00D7517B" w:rsidRPr="00D7517B" w:rsidRDefault="00D7517B" w:rsidP="006E68FF">
            <w:pPr>
              <w:autoSpaceDE w:val="0"/>
              <w:autoSpaceDN w:val="0"/>
              <w:adjustRightInd w:val="0"/>
              <w:rPr>
                <w:rFonts w:ascii="Arial" w:hAnsi="Arial" w:cs="Arial"/>
                <w:b/>
              </w:rPr>
            </w:pPr>
            <w:r w:rsidRPr="00D7517B">
              <w:rPr>
                <w:rFonts w:ascii="Arial" w:hAnsi="Arial" w:cs="Arial"/>
                <w:b/>
              </w:rPr>
              <w:t xml:space="preserve">                              VALOR TOTAL DO LOTE: 623.693,33</w:t>
            </w:r>
          </w:p>
        </w:tc>
      </w:tr>
    </w:tbl>
    <w:p w14:paraId="1BDA8642" w14:textId="295D514B" w:rsidR="0079654D" w:rsidRDefault="0079654D" w:rsidP="007D00E2">
      <w:pPr>
        <w:pStyle w:val="PargrafodaLista"/>
        <w:ind w:left="360"/>
        <w:jc w:val="both"/>
        <w:rPr>
          <w:rFonts w:ascii="Arial" w:hAnsi="Arial" w:cs="Arial"/>
          <w:b/>
          <w:sz w:val="22"/>
          <w:szCs w:val="22"/>
        </w:rPr>
      </w:pPr>
    </w:p>
    <w:p w14:paraId="7C047060" w14:textId="515813AD" w:rsidR="0079654D" w:rsidRDefault="0079654D" w:rsidP="007D00E2">
      <w:pPr>
        <w:pStyle w:val="PargrafodaLista"/>
        <w:ind w:left="360"/>
        <w:jc w:val="both"/>
        <w:rPr>
          <w:rFonts w:ascii="Arial" w:hAnsi="Arial" w:cs="Arial"/>
          <w:b/>
          <w:sz w:val="22"/>
          <w:szCs w:val="22"/>
        </w:rPr>
      </w:pPr>
    </w:p>
    <w:p w14:paraId="3AF7B6FA" w14:textId="30C519AC" w:rsidR="0079654D" w:rsidRDefault="0079654D" w:rsidP="007D00E2">
      <w:pPr>
        <w:pStyle w:val="PargrafodaLista"/>
        <w:ind w:left="360"/>
        <w:jc w:val="both"/>
        <w:rPr>
          <w:rFonts w:ascii="Arial" w:hAnsi="Arial" w:cs="Arial"/>
          <w:b/>
          <w:sz w:val="22"/>
          <w:szCs w:val="22"/>
        </w:rPr>
      </w:pPr>
    </w:p>
    <w:p w14:paraId="1476A1D8" w14:textId="262BA473" w:rsidR="00E37FBC" w:rsidRDefault="00E37FBC" w:rsidP="007D00E2">
      <w:pPr>
        <w:pStyle w:val="PargrafodaLista"/>
        <w:ind w:left="360"/>
        <w:jc w:val="both"/>
        <w:rPr>
          <w:rFonts w:ascii="Arial" w:hAnsi="Arial" w:cs="Arial"/>
          <w:b/>
          <w:sz w:val="22"/>
          <w:szCs w:val="22"/>
        </w:rPr>
      </w:pPr>
    </w:p>
    <w:p w14:paraId="7350A677" w14:textId="780F2980" w:rsidR="00E37FBC" w:rsidRDefault="00E37FBC" w:rsidP="007D00E2">
      <w:pPr>
        <w:pStyle w:val="PargrafodaLista"/>
        <w:ind w:left="360"/>
        <w:jc w:val="both"/>
        <w:rPr>
          <w:rFonts w:ascii="Arial" w:hAnsi="Arial" w:cs="Arial"/>
          <w:b/>
          <w:sz w:val="22"/>
          <w:szCs w:val="22"/>
        </w:rPr>
      </w:pPr>
    </w:p>
    <w:p w14:paraId="78B80084" w14:textId="04B68F6A" w:rsidR="00E37FBC" w:rsidRDefault="00E37FBC" w:rsidP="007D00E2">
      <w:pPr>
        <w:pStyle w:val="PargrafodaLista"/>
        <w:ind w:left="360"/>
        <w:jc w:val="both"/>
        <w:rPr>
          <w:rFonts w:ascii="Arial" w:hAnsi="Arial" w:cs="Arial"/>
          <w:b/>
          <w:sz w:val="22"/>
          <w:szCs w:val="22"/>
        </w:rPr>
      </w:pPr>
    </w:p>
    <w:p w14:paraId="6AA8865C" w14:textId="5E3761BE" w:rsidR="007365FA" w:rsidRDefault="007365FA" w:rsidP="007D00E2">
      <w:pPr>
        <w:pStyle w:val="PargrafodaLista"/>
        <w:ind w:left="360"/>
        <w:jc w:val="both"/>
        <w:rPr>
          <w:rFonts w:ascii="Arial" w:hAnsi="Arial" w:cs="Arial"/>
          <w:b/>
          <w:sz w:val="22"/>
          <w:szCs w:val="22"/>
        </w:rPr>
      </w:pPr>
    </w:p>
    <w:p w14:paraId="0DADAC90" w14:textId="5AC1D16D" w:rsidR="007365FA" w:rsidRDefault="007365FA" w:rsidP="007D00E2">
      <w:pPr>
        <w:pStyle w:val="PargrafodaLista"/>
        <w:ind w:left="360"/>
        <w:jc w:val="both"/>
        <w:rPr>
          <w:rFonts w:ascii="Arial" w:hAnsi="Arial" w:cs="Arial"/>
          <w:b/>
          <w:sz w:val="22"/>
          <w:szCs w:val="22"/>
        </w:rPr>
      </w:pPr>
    </w:p>
    <w:p w14:paraId="588C1684" w14:textId="1148B094" w:rsidR="007365FA" w:rsidRDefault="007365FA" w:rsidP="007D00E2">
      <w:pPr>
        <w:pStyle w:val="PargrafodaLista"/>
        <w:ind w:left="360"/>
        <w:jc w:val="both"/>
        <w:rPr>
          <w:rFonts w:ascii="Arial" w:hAnsi="Arial" w:cs="Arial"/>
          <w:b/>
          <w:sz w:val="22"/>
          <w:szCs w:val="22"/>
        </w:rPr>
      </w:pPr>
    </w:p>
    <w:p w14:paraId="2CAAE373" w14:textId="32E489C5" w:rsidR="007365FA" w:rsidRDefault="007365FA" w:rsidP="007D00E2">
      <w:pPr>
        <w:pStyle w:val="PargrafodaLista"/>
        <w:ind w:left="360"/>
        <w:jc w:val="both"/>
        <w:rPr>
          <w:rFonts w:ascii="Arial" w:hAnsi="Arial" w:cs="Arial"/>
          <w:b/>
          <w:sz w:val="22"/>
          <w:szCs w:val="22"/>
        </w:rPr>
      </w:pPr>
    </w:p>
    <w:p w14:paraId="04861FFD" w14:textId="2885E316" w:rsidR="007365FA" w:rsidRDefault="007365FA" w:rsidP="007D00E2">
      <w:pPr>
        <w:pStyle w:val="PargrafodaLista"/>
        <w:ind w:left="360"/>
        <w:jc w:val="both"/>
        <w:rPr>
          <w:rFonts w:ascii="Arial" w:hAnsi="Arial" w:cs="Arial"/>
          <w:b/>
          <w:sz w:val="22"/>
          <w:szCs w:val="22"/>
        </w:rPr>
      </w:pPr>
    </w:p>
    <w:p w14:paraId="336582FB" w14:textId="585EB5AB" w:rsidR="007365FA" w:rsidRDefault="007365FA" w:rsidP="007D00E2">
      <w:pPr>
        <w:pStyle w:val="PargrafodaLista"/>
        <w:ind w:left="360"/>
        <w:jc w:val="both"/>
        <w:rPr>
          <w:rFonts w:ascii="Arial" w:hAnsi="Arial" w:cs="Arial"/>
          <w:b/>
          <w:sz w:val="22"/>
          <w:szCs w:val="22"/>
        </w:rPr>
      </w:pPr>
    </w:p>
    <w:p w14:paraId="446C3CD5" w14:textId="07669DCF" w:rsidR="007365FA" w:rsidRDefault="007365FA"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0243D70E"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762899">
        <w:rPr>
          <w:rFonts w:ascii="Arial" w:hAnsi="Arial" w:cs="Arial"/>
          <w:b/>
          <w:sz w:val="22"/>
          <w:szCs w:val="22"/>
        </w:rPr>
        <w:t>5</w:t>
      </w:r>
      <w:r w:rsidR="003D18D4">
        <w:rPr>
          <w:rFonts w:ascii="Arial" w:hAnsi="Arial" w:cs="Arial"/>
          <w:b/>
          <w:sz w:val="22"/>
          <w:szCs w:val="22"/>
        </w:rPr>
        <w:t>8</w:t>
      </w:r>
      <w:r w:rsidRPr="000A66FE">
        <w:rPr>
          <w:rFonts w:ascii="Arial" w:hAnsi="Arial" w:cs="Arial"/>
          <w:b/>
          <w:sz w:val="22"/>
          <w:szCs w:val="22"/>
        </w:rPr>
        <w:t>/</w:t>
      </w:r>
      <w:r w:rsidR="00C37D19" w:rsidRPr="000A66FE">
        <w:rPr>
          <w:rFonts w:ascii="Arial" w:hAnsi="Arial" w:cs="Arial"/>
          <w:b/>
          <w:sz w:val="22"/>
          <w:szCs w:val="22"/>
        </w:rPr>
        <w:t>202</w:t>
      </w:r>
      <w:r w:rsidR="003D0098">
        <w:rPr>
          <w:rFonts w:ascii="Arial" w:hAnsi="Arial" w:cs="Arial"/>
          <w:b/>
          <w:sz w:val="22"/>
          <w:szCs w:val="22"/>
        </w:rPr>
        <w:t>2</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55F4D27C" w14:textId="77777777" w:rsidR="003D18D4" w:rsidRPr="000A66FE" w:rsidRDefault="003D18D4" w:rsidP="003D18D4">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C3BB66A" w14:textId="77777777" w:rsidR="003D18D4" w:rsidRPr="000A66FE" w:rsidRDefault="003D18D4" w:rsidP="003D18D4">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58</w:t>
      </w:r>
      <w:r w:rsidRPr="000A66FE">
        <w:rPr>
          <w:rFonts w:ascii="Arial" w:hAnsi="Arial" w:cs="Arial"/>
          <w:b/>
          <w:sz w:val="22"/>
          <w:szCs w:val="22"/>
        </w:rPr>
        <w:t>/202</w:t>
      </w:r>
      <w:r>
        <w:rPr>
          <w:rFonts w:ascii="Arial" w:hAnsi="Arial" w:cs="Arial"/>
          <w:b/>
          <w:sz w:val="22"/>
          <w:szCs w:val="22"/>
        </w:rPr>
        <w:t>2</w:t>
      </w:r>
    </w:p>
    <w:p w14:paraId="09D1D268" w14:textId="77777777" w:rsidR="003D18D4" w:rsidRPr="000A66FE" w:rsidRDefault="003D18D4" w:rsidP="003D18D4">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192</w:t>
      </w:r>
      <w:r w:rsidRPr="000A66FE">
        <w:rPr>
          <w:rFonts w:ascii="Arial" w:hAnsi="Arial" w:cs="Arial"/>
          <w:b/>
          <w:sz w:val="22"/>
          <w:szCs w:val="22"/>
        </w:rPr>
        <w:t>/202</w:t>
      </w:r>
      <w:r>
        <w:rPr>
          <w:rFonts w:ascii="Arial" w:hAnsi="Arial" w:cs="Arial"/>
          <w:b/>
          <w:sz w:val="22"/>
          <w:szCs w:val="22"/>
        </w:rPr>
        <w:t>2</w:t>
      </w:r>
    </w:p>
    <w:p w14:paraId="5181A7B6" w14:textId="77777777" w:rsidR="003D18D4" w:rsidRPr="000A66FE" w:rsidRDefault="003D18D4" w:rsidP="003D18D4">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03</w:t>
      </w:r>
      <w:r w:rsidRPr="000A66FE">
        <w:rPr>
          <w:rFonts w:ascii="Arial" w:hAnsi="Arial" w:cs="Arial"/>
          <w:b/>
          <w:sz w:val="22"/>
          <w:szCs w:val="22"/>
        </w:rPr>
        <w:t>/</w:t>
      </w:r>
      <w:r>
        <w:rPr>
          <w:rFonts w:ascii="Arial" w:hAnsi="Arial" w:cs="Arial"/>
          <w:b/>
          <w:sz w:val="22"/>
          <w:szCs w:val="22"/>
        </w:rPr>
        <w:t>10</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76FDCB1C" w14:textId="77777777" w:rsidR="00150523" w:rsidRPr="000A66FE" w:rsidRDefault="00150523" w:rsidP="00150523">
      <w:pPr>
        <w:jc w:val="both"/>
        <w:rPr>
          <w:rFonts w:ascii="Arial" w:hAnsi="Arial" w:cs="Arial"/>
          <w:sz w:val="22"/>
          <w:szCs w:val="22"/>
        </w:rPr>
      </w:pPr>
    </w:p>
    <w:p w14:paraId="68757C48" w14:textId="0FA1AA2F"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5568BC">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24883365"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C03248">
        <w:rPr>
          <w:rFonts w:ascii="Arial" w:hAnsi="Arial" w:cs="Arial"/>
          <w:b/>
          <w:sz w:val="22"/>
          <w:szCs w:val="22"/>
        </w:rPr>
        <w:t>1</w:t>
      </w:r>
      <w:r w:rsidR="003D18D4">
        <w:rPr>
          <w:rFonts w:ascii="Arial" w:hAnsi="Arial" w:cs="Arial"/>
          <w:b/>
          <w:sz w:val="22"/>
          <w:szCs w:val="22"/>
        </w:rPr>
        <w:t>92</w:t>
      </w:r>
      <w:r w:rsidRPr="000A66FE">
        <w:rPr>
          <w:rFonts w:ascii="Arial" w:hAnsi="Arial" w:cs="Arial"/>
          <w:b/>
          <w:sz w:val="22"/>
          <w:szCs w:val="22"/>
        </w:rPr>
        <w:t>/</w:t>
      </w:r>
      <w:r w:rsidR="003D0098">
        <w:rPr>
          <w:rFonts w:ascii="Arial" w:hAnsi="Arial" w:cs="Arial"/>
          <w:b/>
          <w:sz w:val="22"/>
          <w:szCs w:val="22"/>
        </w:rPr>
        <w:t>2022</w:t>
      </w:r>
    </w:p>
    <w:p w14:paraId="3A299A6A" w14:textId="64EBEE58"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762899">
        <w:rPr>
          <w:rFonts w:ascii="Arial" w:hAnsi="Arial" w:cs="Arial"/>
          <w:b/>
          <w:sz w:val="22"/>
          <w:szCs w:val="22"/>
        </w:rPr>
        <w:t>5</w:t>
      </w:r>
      <w:r w:rsidR="003D18D4">
        <w:rPr>
          <w:rFonts w:ascii="Arial" w:hAnsi="Arial" w:cs="Arial"/>
          <w:b/>
          <w:sz w:val="22"/>
          <w:szCs w:val="22"/>
        </w:rPr>
        <w:t>8</w:t>
      </w:r>
      <w:r w:rsidR="003D0098">
        <w:rPr>
          <w:rFonts w:ascii="Arial" w:hAnsi="Arial" w:cs="Arial"/>
          <w:b/>
          <w:sz w:val="22"/>
          <w:szCs w:val="22"/>
        </w:rPr>
        <w:t>/2022</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464"/>
      </w:tblGrid>
      <w:tr w:rsidR="00C863BF" w:rsidRPr="000A66FE" w14:paraId="3762C429" w14:textId="77777777" w:rsidTr="00AD6242">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464"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AD6242">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AD6242">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AD6242">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AD6242">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AD6242">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AD6242">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AD6242">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AD6242">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5A9F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1C369143" w:rsidR="00C863BF" w:rsidRDefault="00C863BF" w:rsidP="00C863BF">
      <w:pPr>
        <w:rPr>
          <w:rFonts w:ascii="Arial" w:hAnsi="Arial" w:cs="Arial"/>
          <w:sz w:val="22"/>
          <w:szCs w:val="22"/>
        </w:rPr>
      </w:pPr>
    </w:p>
    <w:p w14:paraId="746F71EE" w14:textId="77777777" w:rsidR="00AD6242" w:rsidRPr="000A66FE" w:rsidRDefault="00AD6242"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46112A6A" w:rsidR="00C863BF" w:rsidRDefault="00762899" w:rsidP="00762899">
      <w:pPr>
        <w:tabs>
          <w:tab w:val="left" w:pos="2355"/>
        </w:tabs>
        <w:rPr>
          <w:rFonts w:ascii="Arial" w:hAnsi="Arial" w:cs="Arial"/>
          <w:sz w:val="22"/>
          <w:szCs w:val="22"/>
        </w:rPr>
      </w:pPr>
      <w:r>
        <w:rPr>
          <w:rFonts w:ascii="Arial" w:hAnsi="Arial" w:cs="Arial"/>
          <w:sz w:val="22"/>
          <w:szCs w:val="22"/>
        </w:rPr>
        <w:tab/>
      </w:r>
    </w:p>
    <w:p w14:paraId="1B951175" w14:textId="77777777" w:rsidR="00762899" w:rsidRPr="000A66FE" w:rsidRDefault="00762899" w:rsidP="00762899">
      <w:pPr>
        <w:tabs>
          <w:tab w:val="left" w:pos="2355"/>
        </w:tabs>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51FBB690"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762899">
        <w:rPr>
          <w:rFonts w:ascii="Arial" w:hAnsi="Arial" w:cs="Arial"/>
          <w:b/>
          <w:sz w:val="22"/>
          <w:szCs w:val="22"/>
        </w:rPr>
        <w:t>5</w:t>
      </w:r>
      <w:r w:rsidR="003D18D4">
        <w:rPr>
          <w:rFonts w:ascii="Arial" w:hAnsi="Arial" w:cs="Arial"/>
          <w:b/>
          <w:sz w:val="22"/>
          <w:szCs w:val="22"/>
        </w:rPr>
        <w:t>8</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3D0098">
        <w:rPr>
          <w:rFonts w:ascii="Arial" w:hAnsi="Arial" w:cs="Arial"/>
          <w:b/>
          <w:sz w:val="22"/>
          <w:szCs w:val="22"/>
        </w:rPr>
        <w:t>2</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79654D">
      <w:pPr>
        <w:pStyle w:val="Ttulo2"/>
        <w:ind w:firstLine="708"/>
        <w:rPr>
          <w:bCs w:val="0"/>
          <w:i w:val="0"/>
          <w:sz w:val="22"/>
          <w:szCs w:val="22"/>
        </w:rPr>
      </w:pPr>
    </w:p>
    <w:p w14:paraId="4097A58D" w14:textId="77777777" w:rsidR="003D18D4" w:rsidRPr="000A66FE" w:rsidRDefault="003D18D4" w:rsidP="003D18D4">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4B6FA00" w14:textId="77777777" w:rsidR="003D18D4" w:rsidRPr="000A66FE" w:rsidRDefault="003D18D4" w:rsidP="003D18D4">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58</w:t>
      </w:r>
      <w:r w:rsidRPr="000A66FE">
        <w:rPr>
          <w:rFonts w:ascii="Arial" w:hAnsi="Arial" w:cs="Arial"/>
          <w:b/>
          <w:sz w:val="22"/>
          <w:szCs w:val="22"/>
        </w:rPr>
        <w:t>/202</w:t>
      </w:r>
      <w:r>
        <w:rPr>
          <w:rFonts w:ascii="Arial" w:hAnsi="Arial" w:cs="Arial"/>
          <w:b/>
          <w:sz w:val="22"/>
          <w:szCs w:val="22"/>
        </w:rPr>
        <w:t>2</w:t>
      </w:r>
    </w:p>
    <w:p w14:paraId="4AA19B6E" w14:textId="77777777" w:rsidR="003D18D4" w:rsidRPr="000A66FE" w:rsidRDefault="003D18D4" w:rsidP="003D18D4">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192</w:t>
      </w:r>
      <w:r w:rsidRPr="000A66FE">
        <w:rPr>
          <w:rFonts w:ascii="Arial" w:hAnsi="Arial" w:cs="Arial"/>
          <w:b/>
          <w:sz w:val="22"/>
          <w:szCs w:val="22"/>
        </w:rPr>
        <w:t>/202</w:t>
      </w:r>
      <w:r>
        <w:rPr>
          <w:rFonts w:ascii="Arial" w:hAnsi="Arial" w:cs="Arial"/>
          <w:b/>
          <w:sz w:val="22"/>
          <w:szCs w:val="22"/>
        </w:rPr>
        <w:t>2</w:t>
      </w:r>
    </w:p>
    <w:p w14:paraId="34D4A51A" w14:textId="77777777" w:rsidR="003D18D4" w:rsidRPr="000A66FE" w:rsidRDefault="003D18D4" w:rsidP="003D18D4">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03</w:t>
      </w:r>
      <w:r w:rsidRPr="000A66FE">
        <w:rPr>
          <w:rFonts w:ascii="Arial" w:hAnsi="Arial" w:cs="Arial"/>
          <w:b/>
          <w:sz w:val="22"/>
          <w:szCs w:val="22"/>
        </w:rPr>
        <w:t>/</w:t>
      </w:r>
      <w:r>
        <w:rPr>
          <w:rFonts w:ascii="Arial" w:hAnsi="Arial" w:cs="Arial"/>
          <w:b/>
          <w:sz w:val="22"/>
          <w:szCs w:val="22"/>
        </w:rPr>
        <w:t>10</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7D81F264"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762899">
        <w:rPr>
          <w:rFonts w:ascii="Arial" w:hAnsi="Arial" w:cs="Arial"/>
          <w:b/>
          <w:sz w:val="22"/>
          <w:szCs w:val="22"/>
        </w:rPr>
        <w:t>5</w:t>
      </w:r>
      <w:r w:rsidR="003D18D4">
        <w:rPr>
          <w:rFonts w:ascii="Arial" w:hAnsi="Arial" w:cs="Arial"/>
          <w:b/>
          <w:sz w:val="22"/>
          <w:szCs w:val="22"/>
        </w:rPr>
        <w:t>8</w:t>
      </w:r>
      <w:r w:rsidR="00165318" w:rsidRPr="000A66FE">
        <w:rPr>
          <w:rFonts w:ascii="Arial" w:hAnsi="Arial" w:cs="Arial"/>
          <w:b/>
          <w:sz w:val="22"/>
          <w:szCs w:val="22"/>
        </w:rPr>
        <w:t>/</w:t>
      </w:r>
      <w:r w:rsidR="00576704" w:rsidRPr="000A66FE">
        <w:rPr>
          <w:rFonts w:ascii="Arial" w:hAnsi="Arial" w:cs="Arial"/>
          <w:b/>
          <w:sz w:val="22"/>
          <w:szCs w:val="22"/>
        </w:rPr>
        <w:t>202</w:t>
      </w:r>
      <w:r w:rsidR="003D0098">
        <w:rPr>
          <w:rFonts w:ascii="Arial" w:hAnsi="Arial" w:cs="Arial"/>
          <w:b/>
          <w:sz w:val="22"/>
          <w:szCs w:val="22"/>
        </w:rPr>
        <w:t>2</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4339986" w:rsidR="00C863BF" w:rsidRDefault="00C863BF" w:rsidP="00C863BF">
      <w:pPr>
        <w:rPr>
          <w:rFonts w:ascii="Arial" w:hAnsi="Arial" w:cs="Arial"/>
          <w:bCs/>
          <w:color w:val="000000"/>
          <w:sz w:val="22"/>
          <w:szCs w:val="22"/>
        </w:rPr>
      </w:pPr>
    </w:p>
    <w:p w14:paraId="7A95993F" w14:textId="767781E9" w:rsidR="00762899" w:rsidRDefault="00762899" w:rsidP="00C863BF">
      <w:pPr>
        <w:rPr>
          <w:rFonts w:ascii="Arial" w:hAnsi="Arial" w:cs="Arial"/>
          <w:bCs/>
          <w:color w:val="000000"/>
          <w:sz w:val="22"/>
          <w:szCs w:val="22"/>
        </w:rPr>
      </w:pPr>
    </w:p>
    <w:p w14:paraId="61BFAC59" w14:textId="77777777" w:rsidR="00150523" w:rsidRPr="000A66FE" w:rsidRDefault="00150523" w:rsidP="00C863BF">
      <w:pPr>
        <w:rPr>
          <w:rFonts w:ascii="Arial" w:hAnsi="Arial" w:cs="Arial"/>
          <w:bCs/>
          <w:color w:val="000000"/>
          <w:sz w:val="22"/>
          <w:szCs w:val="22"/>
        </w:rPr>
      </w:pPr>
    </w:p>
    <w:p w14:paraId="3D8074F7" w14:textId="77777777" w:rsidR="00C863BF" w:rsidRPr="000A66FE" w:rsidRDefault="00C863BF"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22E0B28A"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 xml:space="preserve">___________,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 xml:space="preserve">DECLARA, </w:t>
      </w:r>
      <w:r w:rsidRPr="000A66FE">
        <w:rPr>
          <w:rFonts w:ascii="Arial" w:hAnsi="Arial" w:cs="Arial"/>
          <w:sz w:val="22"/>
          <w:szCs w:val="22"/>
        </w:rPr>
        <w:t xml:space="preserve">para fins de participação no pregão </w:t>
      </w:r>
      <w:r w:rsidR="00FE1C48">
        <w:rPr>
          <w:rFonts w:ascii="Arial" w:hAnsi="Arial" w:cs="Arial"/>
          <w:sz w:val="22"/>
          <w:szCs w:val="22"/>
        </w:rPr>
        <w:t xml:space="preserve">presencial nº </w:t>
      </w:r>
      <w:r w:rsidR="00762899">
        <w:rPr>
          <w:rFonts w:ascii="Arial" w:hAnsi="Arial" w:cs="Arial"/>
          <w:b/>
          <w:sz w:val="22"/>
          <w:szCs w:val="22"/>
        </w:rPr>
        <w:t>5</w:t>
      </w:r>
      <w:r w:rsidR="003D18D4">
        <w:rPr>
          <w:rFonts w:ascii="Arial" w:hAnsi="Arial" w:cs="Arial"/>
          <w:b/>
          <w:sz w:val="22"/>
          <w:szCs w:val="22"/>
        </w:rPr>
        <w:t>8</w:t>
      </w:r>
      <w:r w:rsidR="00576704" w:rsidRPr="000A66FE">
        <w:rPr>
          <w:rFonts w:ascii="Arial" w:hAnsi="Arial" w:cs="Arial"/>
          <w:b/>
          <w:sz w:val="22"/>
          <w:szCs w:val="22"/>
        </w:rPr>
        <w:t>/202</w:t>
      </w:r>
      <w:r w:rsidR="003D0098">
        <w:rPr>
          <w:rFonts w:ascii="Arial" w:hAnsi="Arial" w:cs="Arial"/>
          <w:b/>
          <w:sz w:val="22"/>
          <w:szCs w:val="22"/>
        </w:rPr>
        <w:t>2</w:t>
      </w:r>
      <w:r w:rsidRPr="000A66FE">
        <w:rPr>
          <w:rFonts w:ascii="Arial" w:hAnsi="Arial" w:cs="Arial"/>
          <w:sz w:val="22"/>
          <w:szCs w:val="22"/>
        </w:rPr>
        <w:t xml:space="preserve"> que não é parente de servidor público pertencente ao quadro de funcionários do município de Janaúba.</w:t>
      </w:r>
    </w:p>
    <w:p w14:paraId="20D6FB63" w14:textId="7C22F042"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13A2A212" w14:textId="77777777" w:rsidR="00A56C8A" w:rsidRPr="009F705F" w:rsidRDefault="000C639C" w:rsidP="00FE1C48">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9F705F">
        <w:rPr>
          <w:rFonts w:ascii="Arial" w:hAnsi="Arial" w:cs="Arial"/>
          <w:b/>
          <w:bCs/>
          <w:sz w:val="22"/>
          <w:szCs w:val="22"/>
        </w:rPr>
        <w:lastRenderedPageBreak/>
        <w:t>A</w:t>
      </w:r>
      <w:r w:rsidR="00DB4E7E" w:rsidRPr="009F705F">
        <w:rPr>
          <w:rFonts w:ascii="Arial" w:hAnsi="Arial" w:cs="Arial"/>
          <w:b/>
          <w:bCs/>
          <w:sz w:val="22"/>
          <w:szCs w:val="22"/>
        </w:rPr>
        <w:t xml:space="preserve">NEXO </w:t>
      </w:r>
      <w:r w:rsidR="00E3171E" w:rsidRPr="009F705F">
        <w:rPr>
          <w:rFonts w:ascii="Arial" w:hAnsi="Arial" w:cs="Arial"/>
          <w:b/>
          <w:bCs/>
          <w:sz w:val="22"/>
          <w:szCs w:val="22"/>
        </w:rPr>
        <w:t>I</w:t>
      </w:r>
      <w:r w:rsidRPr="009F705F">
        <w:rPr>
          <w:rFonts w:ascii="Arial" w:hAnsi="Arial" w:cs="Arial"/>
          <w:b/>
          <w:bCs/>
          <w:sz w:val="22"/>
          <w:szCs w:val="22"/>
        </w:rPr>
        <w:t xml:space="preserve">X </w:t>
      </w:r>
      <w:r w:rsidR="00DE7500" w:rsidRPr="009F705F">
        <w:rPr>
          <w:rFonts w:ascii="Arial" w:hAnsi="Arial" w:cs="Arial"/>
          <w:b/>
          <w:bCs/>
          <w:sz w:val="22"/>
          <w:szCs w:val="22"/>
        </w:rPr>
        <w:t>–</w:t>
      </w:r>
      <w:r w:rsidR="00913305" w:rsidRPr="009F705F">
        <w:rPr>
          <w:rFonts w:ascii="Arial" w:hAnsi="Arial" w:cs="Arial"/>
          <w:b/>
          <w:bCs/>
          <w:sz w:val="22"/>
          <w:szCs w:val="22"/>
        </w:rPr>
        <w:t xml:space="preserve"> T</w:t>
      </w:r>
      <w:r w:rsidR="00124744" w:rsidRPr="009F705F">
        <w:rPr>
          <w:rFonts w:ascii="Arial" w:hAnsi="Arial" w:cs="Arial"/>
          <w:b/>
          <w:bCs/>
          <w:sz w:val="22"/>
          <w:szCs w:val="22"/>
        </w:rPr>
        <w:t xml:space="preserve">ERMO DE </w:t>
      </w:r>
      <w:r w:rsidR="00913305" w:rsidRPr="009F705F">
        <w:rPr>
          <w:rFonts w:ascii="Arial" w:hAnsi="Arial" w:cs="Arial"/>
          <w:b/>
          <w:bCs/>
          <w:sz w:val="22"/>
          <w:szCs w:val="22"/>
        </w:rPr>
        <w:t>R</w:t>
      </w:r>
      <w:r w:rsidR="00124744" w:rsidRPr="009F705F">
        <w:rPr>
          <w:rFonts w:ascii="Arial" w:hAnsi="Arial" w:cs="Arial"/>
          <w:b/>
          <w:bCs/>
          <w:sz w:val="22"/>
          <w:szCs w:val="22"/>
        </w:rPr>
        <w:t>EFERÊNCIA</w:t>
      </w:r>
    </w:p>
    <w:p w14:paraId="7C27FEA6" w14:textId="77777777" w:rsidR="003D18D4" w:rsidRPr="003D18D4" w:rsidRDefault="003D18D4" w:rsidP="003D18D4">
      <w:pPr>
        <w:spacing w:after="360"/>
        <w:jc w:val="center"/>
        <w:rPr>
          <w:rFonts w:ascii="Arial" w:hAnsi="Arial" w:cs="Arial"/>
          <w:b/>
          <w:color w:val="000000" w:themeColor="text1"/>
          <w:sz w:val="22"/>
          <w:szCs w:val="22"/>
          <w:u w:val="single"/>
          <w:lang w:eastAsia="ar-SA"/>
        </w:rPr>
      </w:pPr>
    </w:p>
    <w:p w14:paraId="25612383" w14:textId="77777777" w:rsidR="003D18D4" w:rsidRPr="003D18D4" w:rsidRDefault="003D18D4">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jc w:val="both"/>
        <w:rPr>
          <w:rFonts w:ascii="Arial" w:hAnsi="Arial" w:cs="Arial"/>
          <w:b/>
          <w:color w:val="000000" w:themeColor="text1"/>
          <w:sz w:val="22"/>
          <w:szCs w:val="22"/>
        </w:rPr>
      </w:pPr>
      <w:r w:rsidRPr="003D18D4">
        <w:rPr>
          <w:rFonts w:ascii="Arial" w:hAnsi="Arial" w:cs="Arial"/>
          <w:b/>
          <w:color w:val="000000" w:themeColor="text1"/>
          <w:sz w:val="22"/>
          <w:szCs w:val="22"/>
        </w:rPr>
        <w:t>OBJETO</w:t>
      </w:r>
    </w:p>
    <w:p w14:paraId="728A172F" w14:textId="77777777" w:rsidR="003D18D4" w:rsidRPr="003D18D4" w:rsidRDefault="003D18D4">
      <w:pPr>
        <w:pStyle w:val="PargrafodaLista"/>
        <w:widowControl w:val="0"/>
        <w:numPr>
          <w:ilvl w:val="1"/>
          <w:numId w:val="12"/>
        </w:numPr>
        <w:suppressAutoHyphens/>
        <w:ind w:left="709" w:hanging="578"/>
        <w:jc w:val="both"/>
        <w:rPr>
          <w:rFonts w:ascii="Arial" w:hAnsi="Arial" w:cs="Arial"/>
          <w:sz w:val="22"/>
          <w:szCs w:val="22"/>
        </w:rPr>
      </w:pPr>
      <w:r w:rsidRPr="003D18D4">
        <w:rPr>
          <w:rFonts w:ascii="Arial" w:hAnsi="Arial" w:cs="Arial"/>
          <w:sz w:val="22"/>
          <w:szCs w:val="22"/>
        </w:rPr>
        <w:t>A presente licitação tem por objeto CONTRATAÇÃO DE EMPRESA ESPECIALIZADA PARA PRESTAÇÃO DE SERVIÇOS DE SEGURANÇA E MEDICINA DO TRABALHO, no Município de Janaúba/MG.</w:t>
      </w:r>
    </w:p>
    <w:p w14:paraId="36A86DEC" w14:textId="77777777" w:rsidR="003D18D4" w:rsidRPr="003D18D4" w:rsidRDefault="003D18D4" w:rsidP="003D18D4">
      <w:pPr>
        <w:spacing w:after="120"/>
        <w:ind w:left="284"/>
        <w:jc w:val="both"/>
        <w:rPr>
          <w:rFonts w:ascii="Arial" w:hAnsi="Arial" w:cs="Arial"/>
          <w:color w:val="000000" w:themeColor="text1"/>
          <w:sz w:val="22"/>
          <w:szCs w:val="22"/>
        </w:rPr>
      </w:pPr>
    </w:p>
    <w:p w14:paraId="768DB658" w14:textId="77777777" w:rsidR="003D18D4" w:rsidRPr="003D18D4" w:rsidRDefault="003D18D4">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jc w:val="both"/>
        <w:rPr>
          <w:rFonts w:ascii="Arial" w:hAnsi="Arial" w:cs="Arial"/>
          <w:b/>
          <w:color w:val="000000" w:themeColor="text1"/>
          <w:sz w:val="22"/>
          <w:szCs w:val="22"/>
        </w:rPr>
      </w:pPr>
      <w:r w:rsidRPr="003D18D4">
        <w:rPr>
          <w:rFonts w:ascii="Arial" w:hAnsi="Arial" w:cs="Arial"/>
          <w:b/>
          <w:color w:val="000000" w:themeColor="text1"/>
          <w:sz w:val="22"/>
          <w:szCs w:val="22"/>
        </w:rPr>
        <w:t>JUSTIFICATIVA</w:t>
      </w:r>
    </w:p>
    <w:p w14:paraId="5692118F" w14:textId="77777777" w:rsidR="003D18D4" w:rsidRPr="003D18D4" w:rsidRDefault="003D18D4">
      <w:pPr>
        <w:pStyle w:val="PargrafodaLista"/>
        <w:widowControl w:val="0"/>
        <w:numPr>
          <w:ilvl w:val="1"/>
          <w:numId w:val="8"/>
        </w:numPr>
        <w:suppressAutoHyphens/>
        <w:ind w:left="709" w:hanging="567"/>
        <w:jc w:val="both"/>
        <w:rPr>
          <w:rFonts w:ascii="Arial" w:hAnsi="Arial" w:cs="Arial"/>
          <w:sz w:val="22"/>
          <w:szCs w:val="22"/>
        </w:rPr>
      </w:pPr>
      <w:r w:rsidRPr="003D18D4">
        <w:rPr>
          <w:rFonts w:ascii="Arial" w:hAnsi="Arial" w:cs="Arial"/>
          <w:sz w:val="22"/>
          <w:szCs w:val="22"/>
        </w:rPr>
        <w:t>A presente contratação busca atender às solicitações expressas na Requisição da Secretaria constante neste processo, destinada à Contratação de empresa especializada na área de engenharia de segurança do trabalho para elaboração do LTCAT –LAUDO TÉCNICO DAS CONDIÇÕES AMBIENTAIS DE TRABALHO E ADEQUAÇÃO SEGUNDO EXIGÊNCIAS DO ESOCIAL, PPP-PERFIL PROFISSIOGRÁFICO PREVIDENCÍARIO e LIP-LAUDO TÉCNICO DE INSALUBRIDADE E PERICULOSIDADE.</w:t>
      </w:r>
    </w:p>
    <w:p w14:paraId="3CB87F81" w14:textId="77777777" w:rsidR="003D18D4" w:rsidRPr="003D18D4" w:rsidRDefault="003D18D4" w:rsidP="003D18D4">
      <w:pPr>
        <w:pStyle w:val="PargrafodaLista"/>
        <w:widowControl w:val="0"/>
        <w:suppressAutoHyphens/>
        <w:ind w:left="709"/>
        <w:jc w:val="both"/>
        <w:rPr>
          <w:rFonts w:ascii="Arial" w:hAnsi="Arial" w:cs="Arial"/>
          <w:sz w:val="22"/>
          <w:szCs w:val="22"/>
        </w:rPr>
      </w:pPr>
    </w:p>
    <w:p w14:paraId="0D004891" w14:textId="77777777" w:rsidR="003D18D4" w:rsidRPr="003D18D4" w:rsidRDefault="003D18D4">
      <w:pPr>
        <w:pStyle w:val="PargrafodaLista"/>
        <w:widowControl w:val="0"/>
        <w:numPr>
          <w:ilvl w:val="1"/>
          <w:numId w:val="8"/>
        </w:numPr>
        <w:suppressAutoHyphens/>
        <w:ind w:left="709" w:hanging="567"/>
        <w:jc w:val="both"/>
        <w:rPr>
          <w:rFonts w:ascii="Arial" w:hAnsi="Arial" w:cs="Arial"/>
          <w:sz w:val="22"/>
          <w:szCs w:val="22"/>
        </w:rPr>
      </w:pPr>
      <w:r w:rsidRPr="003D18D4">
        <w:rPr>
          <w:rFonts w:ascii="Arial" w:hAnsi="Arial" w:cs="Arial"/>
          <w:sz w:val="22"/>
          <w:szCs w:val="22"/>
        </w:rPr>
        <w:t xml:space="preserve">Com a contratação, busca-se garantir a elaboração dos programas em face da necessidade de se estabelecer diretrizes atinentes à implementação de ações destinadas à promoção de saúde ocupacional, à prevenção de riscos e doenças referentes ao trabalho, como também à ocorrência de acidentes em serviço. </w:t>
      </w:r>
    </w:p>
    <w:p w14:paraId="5EEC87D7" w14:textId="77777777" w:rsidR="003D18D4" w:rsidRPr="003D18D4" w:rsidRDefault="003D18D4" w:rsidP="003D18D4">
      <w:pPr>
        <w:widowControl w:val="0"/>
        <w:suppressAutoHyphens/>
        <w:jc w:val="both"/>
        <w:rPr>
          <w:rFonts w:ascii="Arial" w:hAnsi="Arial" w:cs="Arial"/>
          <w:color w:val="000000" w:themeColor="text1"/>
          <w:sz w:val="22"/>
          <w:szCs w:val="22"/>
        </w:rPr>
      </w:pPr>
    </w:p>
    <w:p w14:paraId="3324208B" w14:textId="77777777" w:rsidR="003D18D4" w:rsidRPr="003D18D4" w:rsidRDefault="003D18D4">
      <w:pPr>
        <w:pStyle w:val="PargrafodaLista"/>
        <w:numPr>
          <w:ilvl w:val="0"/>
          <w:numId w:val="9"/>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3D18D4">
        <w:rPr>
          <w:rFonts w:ascii="Arial" w:hAnsi="Arial" w:cs="Arial"/>
          <w:b/>
          <w:color w:val="000000" w:themeColor="text1"/>
          <w:sz w:val="22"/>
          <w:szCs w:val="22"/>
        </w:rPr>
        <w:t>ESPECIFICAÇÃO DO OBJETO</w:t>
      </w:r>
    </w:p>
    <w:tbl>
      <w:tblPr>
        <w:tblStyle w:val="Tabelacomgrade"/>
        <w:tblW w:w="8784" w:type="dxa"/>
        <w:jc w:val="center"/>
        <w:tblLook w:val="04A0" w:firstRow="1" w:lastRow="0" w:firstColumn="1" w:lastColumn="0" w:noHBand="0" w:noVBand="1"/>
      </w:tblPr>
      <w:tblGrid>
        <w:gridCol w:w="945"/>
        <w:gridCol w:w="857"/>
        <w:gridCol w:w="1060"/>
        <w:gridCol w:w="950"/>
        <w:gridCol w:w="2803"/>
        <w:gridCol w:w="2169"/>
      </w:tblGrid>
      <w:tr w:rsidR="003D18D4" w:rsidRPr="003D18D4" w14:paraId="7ECB6761" w14:textId="77777777" w:rsidTr="006E68FF">
        <w:trPr>
          <w:trHeight w:val="972"/>
          <w:jc w:val="center"/>
        </w:trPr>
        <w:tc>
          <w:tcPr>
            <w:tcW w:w="803" w:type="dxa"/>
            <w:vAlign w:val="center"/>
          </w:tcPr>
          <w:p w14:paraId="0C013B62" w14:textId="77777777" w:rsidR="003D18D4" w:rsidRPr="003D18D4" w:rsidRDefault="003D18D4" w:rsidP="006E68FF">
            <w:pPr>
              <w:ind w:right="142"/>
              <w:rPr>
                <w:rFonts w:ascii="Arial" w:hAnsi="Arial" w:cs="Arial"/>
                <w:b/>
                <w:sz w:val="22"/>
                <w:szCs w:val="22"/>
              </w:rPr>
            </w:pPr>
            <w:r w:rsidRPr="003D18D4">
              <w:rPr>
                <w:rFonts w:ascii="Arial" w:hAnsi="Arial" w:cs="Arial"/>
                <w:b/>
                <w:sz w:val="22"/>
                <w:szCs w:val="22"/>
              </w:rPr>
              <w:t>LOTE</w:t>
            </w:r>
          </w:p>
        </w:tc>
        <w:tc>
          <w:tcPr>
            <w:tcW w:w="910" w:type="dxa"/>
            <w:vAlign w:val="center"/>
          </w:tcPr>
          <w:p w14:paraId="264FCBA3" w14:textId="77777777" w:rsidR="003D18D4" w:rsidRPr="003D18D4" w:rsidRDefault="003D18D4" w:rsidP="006E68FF">
            <w:pPr>
              <w:autoSpaceDE w:val="0"/>
              <w:autoSpaceDN w:val="0"/>
              <w:adjustRightInd w:val="0"/>
              <w:rPr>
                <w:rFonts w:ascii="Arial" w:hAnsi="Arial" w:cs="Arial"/>
                <w:b/>
                <w:sz w:val="22"/>
                <w:szCs w:val="22"/>
              </w:rPr>
            </w:pPr>
            <w:r w:rsidRPr="003D18D4">
              <w:rPr>
                <w:rFonts w:ascii="Arial" w:hAnsi="Arial" w:cs="Arial"/>
                <w:b/>
                <w:sz w:val="22"/>
                <w:szCs w:val="22"/>
              </w:rPr>
              <w:t>ITEM</w:t>
            </w:r>
          </w:p>
        </w:tc>
        <w:tc>
          <w:tcPr>
            <w:tcW w:w="834" w:type="dxa"/>
            <w:vAlign w:val="center"/>
          </w:tcPr>
          <w:p w14:paraId="5E43E60F" w14:textId="77777777" w:rsidR="003D18D4" w:rsidRPr="003D18D4" w:rsidRDefault="003D18D4" w:rsidP="006E68FF">
            <w:pPr>
              <w:autoSpaceDE w:val="0"/>
              <w:autoSpaceDN w:val="0"/>
              <w:adjustRightInd w:val="0"/>
              <w:rPr>
                <w:rFonts w:ascii="Arial" w:hAnsi="Arial" w:cs="Arial"/>
                <w:b/>
                <w:sz w:val="22"/>
                <w:szCs w:val="22"/>
              </w:rPr>
            </w:pPr>
            <w:r w:rsidRPr="003D18D4">
              <w:rPr>
                <w:rFonts w:ascii="Arial" w:hAnsi="Arial" w:cs="Arial"/>
                <w:b/>
                <w:sz w:val="22"/>
                <w:szCs w:val="22"/>
              </w:rPr>
              <w:t>QUANT.</w:t>
            </w:r>
          </w:p>
        </w:tc>
        <w:tc>
          <w:tcPr>
            <w:tcW w:w="705" w:type="dxa"/>
            <w:vAlign w:val="center"/>
          </w:tcPr>
          <w:p w14:paraId="6DDDAFFA" w14:textId="77777777" w:rsidR="003D18D4" w:rsidRPr="003D18D4" w:rsidRDefault="003D18D4" w:rsidP="006E68FF">
            <w:pPr>
              <w:autoSpaceDE w:val="0"/>
              <w:autoSpaceDN w:val="0"/>
              <w:adjustRightInd w:val="0"/>
              <w:jc w:val="center"/>
              <w:rPr>
                <w:rFonts w:ascii="Arial" w:hAnsi="Arial" w:cs="Arial"/>
                <w:b/>
                <w:sz w:val="22"/>
                <w:szCs w:val="22"/>
              </w:rPr>
            </w:pPr>
            <w:r w:rsidRPr="003D18D4">
              <w:rPr>
                <w:rFonts w:ascii="Arial" w:hAnsi="Arial" w:cs="Arial"/>
                <w:b/>
                <w:sz w:val="22"/>
                <w:szCs w:val="22"/>
              </w:rPr>
              <w:t>UNID.</w:t>
            </w:r>
          </w:p>
        </w:tc>
        <w:tc>
          <w:tcPr>
            <w:tcW w:w="2974" w:type="dxa"/>
            <w:vAlign w:val="center"/>
          </w:tcPr>
          <w:p w14:paraId="6CB5048D" w14:textId="77777777" w:rsidR="003D18D4" w:rsidRPr="003D18D4" w:rsidRDefault="003D18D4" w:rsidP="006E68FF">
            <w:pPr>
              <w:autoSpaceDE w:val="0"/>
              <w:autoSpaceDN w:val="0"/>
              <w:adjustRightInd w:val="0"/>
              <w:jc w:val="center"/>
              <w:rPr>
                <w:rFonts w:ascii="Arial" w:hAnsi="Arial" w:cs="Arial"/>
                <w:b/>
                <w:sz w:val="22"/>
                <w:szCs w:val="22"/>
              </w:rPr>
            </w:pPr>
            <w:r w:rsidRPr="003D18D4">
              <w:rPr>
                <w:rFonts w:ascii="Arial" w:hAnsi="Arial" w:cs="Arial"/>
                <w:b/>
                <w:sz w:val="22"/>
                <w:szCs w:val="22"/>
              </w:rPr>
              <w:t>DESCRIÇÃO</w:t>
            </w:r>
          </w:p>
        </w:tc>
        <w:tc>
          <w:tcPr>
            <w:tcW w:w="2558" w:type="dxa"/>
            <w:vAlign w:val="center"/>
          </w:tcPr>
          <w:p w14:paraId="777C8370" w14:textId="77777777" w:rsidR="003D18D4" w:rsidRPr="003D18D4" w:rsidRDefault="003D18D4" w:rsidP="006E68FF">
            <w:pPr>
              <w:autoSpaceDE w:val="0"/>
              <w:autoSpaceDN w:val="0"/>
              <w:adjustRightInd w:val="0"/>
              <w:jc w:val="center"/>
              <w:rPr>
                <w:rFonts w:ascii="Arial" w:hAnsi="Arial" w:cs="Arial"/>
                <w:b/>
                <w:sz w:val="22"/>
                <w:szCs w:val="22"/>
              </w:rPr>
            </w:pPr>
            <w:r w:rsidRPr="003D18D4">
              <w:rPr>
                <w:rFonts w:ascii="Arial" w:hAnsi="Arial" w:cs="Arial"/>
                <w:b/>
                <w:sz w:val="22"/>
                <w:szCs w:val="22"/>
              </w:rPr>
              <w:t>VALOR</w:t>
            </w:r>
          </w:p>
        </w:tc>
      </w:tr>
      <w:tr w:rsidR="003D18D4" w:rsidRPr="003D18D4" w14:paraId="675D91AF" w14:textId="77777777" w:rsidTr="006E68FF">
        <w:trPr>
          <w:trHeight w:val="972"/>
          <w:jc w:val="center"/>
        </w:trPr>
        <w:tc>
          <w:tcPr>
            <w:tcW w:w="803" w:type="dxa"/>
            <w:vMerge w:val="restart"/>
          </w:tcPr>
          <w:p w14:paraId="5C49F2A4" w14:textId="77777777" w:rsidR="003D18D4" w:rsidRPr="003D18D4" w:rsidRDefault="003D18D4" w:rsidP="006E68FF">
            <w:pPr>
              <w:ind w:right="142"/>
              <w:rPr>
                <w:rFonts w:ascii="Arial" w:hAnsi="Arial" w:cs="Arial"/>
                <w:b/>
                <w:sz w:val="22"/>
                <w:szCs w:val="22"/>
                <w:u w:val="single"/>
              </w:rPr>
            </w:pPr>
          </w:p>
          <w:p w14:paraId="1BEE67E7" w14:textId="77777777" w:rsidR="003D18D4" w:rsidRPr="003D18D4" w:rsidRDefault="003D18D4" w:rsidP="006E68FF">
            <w:pPr>
              <w:ind w:right="142"/>
              <w:rPr>
                <w:rFonts w:ascii="Arial" w:hAnsi="Arial" w:cs="Arial"/>
                <w:b/>
                <w:sz w:val="22"/>
                <w:szCs w:val="22"/>
                <w:u w:val="single"/>
              </w:rPr>
            </w:pPr>
          </w:p>
          <w:p w14:paraId="2414D918" w14:textId="77777777" w:rsidR="003D18D4" w:rsidRPr="003D18D4" w:rsidRDefault="003D18D4" w:rsidP="006E68FF">
            <w:pPr>
              <w:ind w:right="142"/>
              <w:rPr>
                <w:rFonts w:ascii="Arial" w:hAnsi="Arial" w:cs="Arial"/>
                <w:b/>
                <w:sz w:val="22"/>
                <w:szCs w:val="22"/>
                <w:u w:val="single"/>
              </w:rPr>
            </w:pPr>
          </w:p>
          <w:p w14:paraId="4ED92ED5" w14:textId="77777777" w:rsidR="003D18D4" w:rsidRPr="003D18D4" w:rsidRDefault="003D18D4" w:rsidP="006E68FF">
            <w:pPr>
              <w:ind w:right="142"/>
              <w:rPr>
                <w:rFonts w:ascii="Arial" w:hAnsi="Arial" w:cs="Arial"/>
                <w:b/>
                <w:sz w:val="22"/>
                <w:szCs w:val="22"/>
                <w:u w:val="single"/>
              </w:rPr>
            </w:pPr>
          </w:p>
          <w:p w14:paraId="7CE6754C" w14:textId="77777777" w:rsidR="003D18D4" w:rsidRPr="003D18D4" w:rsidRDefault="003D18D4" w:rsidP="006E68FF">
            <w:pPr>
              <w:ind w:right="142"/>
              <w:rPr>
                <w:rFonts w:ascii="Arial" w:hAnsi="Arial" w:cs="Arial"/>
                <w:b/>
                <w:sz w:val="22"/>
                <w:szCs w:val="22"/>
                <w:u w:val="single"/>
              </w:rPr>
            </w:pPr>
          </w:p>
          <w:p w14:paraId="302ECF3C" w14:textId="1DDC0D60" w:rsidR="003D18D4" w:rsidRPr="003D18D4" w:rsidRDefault="003D18D4" w:rsidP="006E68FF">
            <w:pPr>
              <w:ind w:right="142"/>
              <w:jc w:val="center"/>
              <w:rPr>
                <w:rFonts w:ascii="Arial" w:hAnsi="Arial" w:cs="Arial"/>
                <w:sz w:val="22"/>
                <w:szCs w:val="22"/>
              </w:rPr>
            </w:pPr>
          </w:p>
        </w:tc>
        <w:tc>
          <w:tcPr>
            <w:tcW w:w="910" w:type="dxa"/>
            <w:vAlign w:val="center"/>
          </w:tcPr>
          <w:p w14:paraId="0ED0F68F" w14:textId="77777777" w:rsidR="003D18D4" w:rsidRPr="003D18D4" w:rsidRDefault="003D18D4" w:rsidP="006E68FF">
            <w:pPr>
              <w:tabs>
                <w:tab w:val="left" w:pos="225"/>
                <w:tab w:val="center" w:pos="5200"/>
              </w:tabs>
              <w:jc w:val="center"/>
              <w:rPr>
                <w:rFonts w:ascii="Arial" w:hAnsi="Arial" w:cs="Arial"/>
                <w:bCs/>
                <w:sz w:val="22"/>
                <w:szCs w:val="22"/>
              </w:rPr>
            </w:pPr>
            <w:r w:rsidRPr="003D18D4">
              <w:rPr>
                <w:rFonts w:ascii="Arial" w:hAnsi="Arial" w:cs="Arial"/>
                <w:bCs/>
                <w:sz w:val="22"/>
                <w:szCs w:val="22"/>
              </w:rPr>
              <w:t>01</w:t>
            </w:r>
          </w:p>
        </w:tc>
        <w:tc>
          <w:tcPr>
            <w:tcW w:w="834" w:type="dxa"/>
            <w:vAlign w:val="center"/>
          </w:tcPr>
          <w:p w14:paraId="018F838D" w14:textId="77777777" w:rsidR="003D18D4" w:rsidRPr="003D18D4" w:rsidRDefault="003D18D4" w:rsidP="006E68FF">
            <w:pPr>
              <w:jc w:val="center"/>
              <w:rPr>
                <w:rFonts w:ascii="Arial" w:hAnsi="Arial" w:cs="Arial"/>
                <w:color w:val="000000"/>
                <w:sz w:val="22"/>
                <w:szCs w:val="22"/>
              </w:rPr>
            </w:pPr>
            <w:r w:rsidRPr="003D18D4">
              <w:rPr>
                <w:rFonts w:ascii="Arial" w:hAnsi="Arial" w:cs="Arial"/>
                <w:color w:val="000000"/>
                <w:sz w:val="22"/>
                <w:szCs w:val="22"/>
              </w:rPr>
              <w:t>01</w:t>
            </w:r>
          </w:p>
        </w:tc>
        <w:tc>
          <w:tcPr>
            <w:tcW w:w="705" w:type="dxa"/>
            <w:vAlign w:val="center"/>
          </w:tcPr>
          <w:p w14:paraId="79B66327" w14:textId="77777777" w:rsidR="003D18D4" w:rsidRPr="003D18D4" w:rsidRDefault="003D18D4" w:rsidP="006E68FF">
            <w:pPr>
              <w:jc w:val="center"/>
              <w:rPr>
                <w:rFonts w:ascii="Arial" w:hAnsi="Arial" w:cs="Arial"/>
                <w:color w:val="000000"/>
                <w:sz w:val="22"/>
                <w:szCs w:val="22"/>
              </w:rPr>
            </w:pPr>
            <w:r w:rsidRPr="003D18D4">
              <w:rPr>
                <w:rFonts w:ascii="Arial" w:hAnsi="Arial" w:cs="Arial"/>
                <w:color w:val="000000"/>
                <w:sz w:val="22"/>
                <w:szCs w:val="22"/>
              </w:rPr>
              <w:t>Serviço</w:t>
            </w:r>
          </w:p>
        </w:tc>
        <w:tc>
          <w:tcPr>
            <w:tcW w:w="2974" w:type="dxa"/>
          </w:tcPr>
          <w:p w14:paraId="6506D271" w14:textId="77777777" w:rsidR="003D18D4" w:rsidRPr="003D18D4" w:rsidRDefault="003D18D4" w:rsidP="006E68FF">
            <w:pPr>
              <w:jc w:val="both"/>
              <w:rPr>
                <w:rFonts w:ascii="Arial" w:hAnsi="Arial" w:cs="Arial"/>
                <w:b/>
                <w:sz w:val="22"/>
                <w:szCs w:val="22"/>
              </w:rPr>
            </w:pPr>
            <w:r w:rsidRPr="003D18D4">
              <w:rPr>
                <w:rFonts w:ascii="Arial" w:hAnsi="Arial" w:cs="Arial"/>
                <w:b/>
                <w:bCs/>
                <w:sz w:val="22"/>
                <w:szCs w:val="22"/>
              </w:rPr>
              <w:t>OBJETO:</w:t>
            </w:r>
            <w:r w:rsidRPr="003D18D4">
              <w:rPr>
                <w:rFonts w:ascii="Arial" w:hAnsi="Arial" w:cs="Arial"/>
                <w:b/>
                <w:sz w:val="22"/>
                <w:szCs w:val="22"/>
              </w:rPr>
              <w:t xml:space="preserve"> Texto de Convocação para pesquisa de preço para contratação de ME/EPP/Equiparadas para prestação de serviços especializados em Engenharia de Segurança do Trabalho, através de processo licitatório, conforme segue anexo.</w:t>
            </w:r>
          </w:p>
          <w:p w14:paraId="51C4276B" w14:textId="77777777" w:rsidR="003D18D4" w:rsidRPr="003D18D4" w:rsidRDefault="003D18D4" w:rsidP="006E68FF">
            <w:pPr>
              <w:jc w:val="both"/>
              <w:rPr>
                <w:rFonts w:ascii="Arial" w:hAnsi="Arial" w:cs="Arial"/>
                <w:sz w:val="22"/>
                <w:szCs w:val="22"/>
              </w:rPr>
            </w:pPr>
            <w:r w:rsidRPr="003D18D4">
              <w:rPr>
                <w:rFonts w:ascii="Arial" w:hAnsi="Arial" w:cs="Arial"/>
                <w:sz w:val="22"/>
                <w:szCs w:val="22"/>
              </w:rPr>
              <w:t xml:space="preserve">Elaboração de LTCAT (Laudo Técnico das Condições Ambientais do Trabalho); elaborado por Engenheiro de Segurança do Trabalho com a respectiva ART/CREA, para todo o quantitativo ativo de servidores da Prefeitura Municipal de </w:t>
            </w:r>
            <w:r w:rsidRPr="003D18D4">
              <w:rPr>
                <w:rFonts w:ascii="Arial" w:hAnsi="Arial" w:cs="Arial"/>
                <w:sz w:val="22"/>
                <w:szCs w:val="22"/>
              </w:rPr>
              <w:lastRenderedPageBreak/>
              <w:t>Janaúba/MG, um total aproximado de 3.000 (três) mil servidores públicos municipais, englobando todas as áreas laborativas ativas do município, contendo obrigatoriamente todas as medições ambientais quantitativas físicas e químicas e qualitativas (biológicas). Tudo conforme anexo IV do Decreto 3048/99.</w:t>
            </w:r>
          </w:p>
          <w:p w14:paraId="6D292310" w14:textId="77777777" w:rsidR="003D18D4" w:rsidRPr="003D18D4" w:rsidRDefault="003D18D4" w:rsidP="006E68FF">
            <w:pPr>
              <w:rPr>
                <w:rFonts w:ascii="Arial" w:hAnsi="Arial" w:cs="Arial"/>
                <w:color w:val="000000"/>
                <w:sz w:val="22"/>
                <w:szCs w:val="22"/>
              </w:rPr>
            </w:pPr>
            <w:r w:rsidRPr="003D18D4">
              <w:rPr>
                <w:rFonts w:ascii="Arial" w:hAnsi="Arial" w:cs="Arial"/>
                <w:sz w:val="22"/>
                <w:szCs w:val="22"/>
              </w:rPr>
              <w:t>Deverá a empresa interessada apresentar junto ao orçamento, lista de aparelhagem de medição ambiental que possui, bem como marca e o modelo, e na entrega dos serviços (caso vencedora) apresentar atestado de calibração dos aparelhos com validade.</w:t>
            </w:r>
          </w:p>
        </w:tc>
        <w:tc>
          <w:tcPr>
            <w:tcW w:w="2558" w:type="dxa"/>
            <w:vAlign w:val="center"/>
          </w:tcPr>
          <w:p w14:paraId="5E330BEE" w14:textId="77777777" w:rsidR="003D18D4" w:rsidRPr="003D18D4" w:rsidRDefault="003D18D4" w:rsidP="006E68FF">
            <w:pPr>
              <w:jc w:val="both"/>
              <w:rPr>
                <w:rFonts w:ascii="Arial" w:hAnsi="Arial" w:cs="Arial"/>
                <w:b/>
                <w:bCs/>
                <w:sz w:val="22"/>
                <w:szCs w:val="22"/>
              </w:rPr>
            </w:pPr>
            <w:r w:rsidRPr="003D18D4">
              <w:rPr>
                <w:rFonts w:ascii="Arial" w:hAnsi="Arial" w:cs="Arial"/>
                <w:b/>
                <w:bCs/>
                <w:sz w:val="22"/>
                <w:szCs w:val="22"/>
              </w:rPr>
              <w:lastRenderedPageBreak/>
              <w:t xml:space="preserve">            70.546,67</w:t>
            </w:r>
          </w:p>
        </w:tc>
      </w:tr>
      <w:tr w:rsidR="003D18D4" w:rsidRPr="003D18D4" w14:paraId="6CDDDD77" w14:textId="77777777" w:rsidTr="006E68FF">
        <w:trPr>
          <w:trHeight w:val="702"/>
          <w:jc w:val="center"/>
        </w:trPr>
        <w:tc>
          <w:tcPr>
            <w:tcW w:w="803" w:type="dxa"/>
            <w:vMerge/>
          </w:tcPr>
          <w:p w14:paraId="0BAAD9D1" w14:textId="77777777" w:rsidR="003D18D4" w:rsidRPr="003D18D4" w:rsidRDefault="003D18D4" w:rsidP="006E68FF">
            <w:pPr>
              <w:ind w:right="142"/>
              <w:rPr>
                <w:rFonts w:ascii="Arial" w:hAnsi="Arial" w:cs="Arial"/>
                <w:b/>
                <w:sz w:val="22"/>
                <w:szCs w:val="22"/>
                <w:u w:val="single"/>
              </w:rPr>
            </w:pPr>
          </w:p>
        </w:tc>
        <w:tc>
          <w:tcPr>
            <w:tcW w:w="910" w:type="dxa"/>
            <w:vAlign w:val="center"/>
          </w:tcPr>
          <w:p w14:paraId="3472E857" w14:textId="77777777" w:rsidR="003D18D4" w:rsidRPr="003D18D4" w:rsidRDefault="003D18D4" w:rsidP="006E68FF">
            <w:pPr>
              <w:tabs>
                <w:tab w:val="left" w:pos="225"/>
                <w:tab w:val="center" w:pos="5200"/>
              </w:tabs>
              <w:jc w:val="center"/>
              <w:rPr>
                <w:rFonts w:ascii="Arial" w:hAnsi="Arial" w:cs="Arial"/>
                <w:bCs/>
                <w:sz w:val="22"/>
                <w:szCs w:val="22"/>
              </w:rPr>
            </w:pPr>
          </w:p>
          <w:p w14:paraId="37481B09" w14:textId="77777777" w:rsidR="003D18D4" w:rsidRPr="003D18D4" w:rsidRDefault="003D18D4" w:rsidP="006E68FF">
            <w:pPr>
              <w:tabs>
                <w:tab w:val="left" w:pos="225"/>
                <w:tab w:val="center" w:pos="5200"/>
              </w:tabs>
              <w:jc w:val="center"/>
              <w:rPr>
                <w:rFonts w:ascii="Arial" w:hAnsi="Arial" w:cs="Arial"/>
                <w:bCs/>
                <w:sz w:val="22"/>
                <w:szCs w:val="22"/>
              </w:rPr>
            </w:pPr>
            <w:r w:rsidRPr="003D18D4">
              <w:rPr>
                <w:rFonts w:ascii="Arial" w:hAnsi="Arial" w:cs="Arial"/>
                <w:bCs/>
                <w:sz w:val="22"/>
                <w:szCs w:val="22"/>
              </w:rPr>
              <w:t>02</w:t>
            </w:r>
          </w:p>
          <w:p w14:paraId="64420268" w14:textId="77777777" w:rsidR="003D18D4" w:rsidRPr="003D18D4" w:rsidRDefault="003D18D4" w:rsidP="006E68FF">
            <w:pPr>
              <w:tabs>
                <w:tab w:val="left" w:pos="225"/>
                <w:tab w:val="center" w:pos="5200"/>
              </w:tabs>
              <w:jc w:val="center"/>
              <w:rPr>
                <w:rFonts w:ascii="Arial" w:hAnsi="Arial" w:cs="Arial"/>
                <w:bCs/>
                <w:sz w:val="22"/>
                <w:szCs w:val="22"/>
              </w:rPr>
            </w:pPr>
          </w:p>
        </w:tc>
        <w:tc>
          <w:tcPr>
            <w:tcW w:w="834" w:type="dxa"/>
            <w:vAlign w:val="center"/>
          </w:tcPr>
          <w:p w14:paraId="53633D53" w14:textId="77777777" w:rsidR="003D18D4" w:rsidRPr="003D18D4" w:rsidRDefault="003D18D4" w:rsidP="006E68FF">
            <w:pPr>
              <w:jc w:val="center"/>
              <w:rPr>
                <w:rFonts w:ascii="Arial" w:hAnsi="Arial" w:cs="Arial"/>
                <w:bCs/>
                <w:sz w:val="22"/>
                <w:szCs w:val="22"/>
              </w:rPr>
            </w:pPr>
            <w:r w:rsidRPr="003D18D4">
              <w:rPr>
                <w:rFonts w:ascii="Arial" w:hAnsi="Arial" w:cs="Arial"/>
                <w:bCs/>
                <w:sz w:val="22"/>
                <w:szCs w:val="22"/>
              </w:rPr>
              <w:t>01</w:t>
            </w:r>
          </w:p>
        </w:tc>
        <w:tc>
          <w:tcPr>
            <w:tcW w:w="705" w:type="dxa"/>
            <w:vAlign w:val="center"/>
          </w:tcPr>
          <w:p w14:paraId="2134886C" w14:textId="77777777" w:rsidR="003D18D4" w:rsidRPr="003D18D4" w:rsidRDefault="003D18D4" w:rsidP="006E68FF">
            <w:pPr>
              <w:jc w:val="center"/>
              <w:rPr>
                <w:rFonts w:ascii="Arial" w:hAnsi="Arial" w:cs="Arial"/>
                <w:bCs/>
                <w:sz w:val="22"/>
                <w:szCs w:val="22"/>
              </w:rPr>
            </w:pPr>
            <w:r w:rsidRPr="003D18D4">
              <w:rPr>
                <w:rFonts w:ascii="Arial" w:hAnsi="Arial" w:cs="Arial"/>
                <w:bCs/>
                <w:sz w:val="22"/>
                <w:szCs w:val="22"/>
              </w:rPr>
              <w:t>Serviço</w:t>
            </w:r>
          </w:p>
        </w:tc>
        <w:tc>
          <w:tcPr>
            <w:tcW w:w="2974" w:type="dxa"/>
            <w:vAlign w:val="center"/>
          </w:tcPr>
          <w:p w14:paraId="776266F4" w14:textId="77777777" w:rsidR="003D18D4" w:rsidRPr="003D18D4" w:rsidRDefault="003D18D4" w:rsidP="006E68FF">
            <w:pPr>
              <w:jc w:val="both"/>
              <w:rPr>
                <w:rFonts w:ascii="Arial" w:hAnsi="Arial" w:cs="Arial"/>
                <w:b/>
                <w:sz w:val="22"/>
                <w:szCs w:val="22"/>
              </w:rPr>
            </w:pPr>
            <w:r w:rsidRPr="003D18D4">
              <w:rPr>
                <w:rFonts w:ascii="Arial" w:hAnsi="Arial" w:cs="Arial"/>
                <w:b/>
                <w:bCs/>
                <w:sz w:val="22"/>
                <w:szCs w:val="22"/>
              </w:rPr>
              <w:t>OBJETO:</w:t>
            </w:r>
            <w:r w:rsidRPr="003D18D4">
              <w:rPr>
                <w:rFonts w:ascii="Arial" w:hAnsi="Arial" w:cs="Arial"/>
                <w:b/>
                <w:sz w:val="22"/>
                <w:szCs w:val="22"/>
              </w:rPr>
              <w:t xml:space="preserve"> Texto de Convocação para pesquisa de preço para contratação de ME/EPP/Equiparadas para prestação de serviços especializados em Engenharia de Segurança do Trabalho, através de processo licitatório, conforme segue anexo.</w:t>
            </w:r>
          </w:p>
          <w:p w14:paraId="1514A909" w14:textId="77777777" w:rsidR="003D18D4" w:rsidRPr="003D18D4" w:rsidRDefault="003D18D4" w:rsidP="006E68FF">
            <w:pPr>
              <w:rPr>
                <w:rFonts w:ascii="Arial" w:hAnsi="Arial" w:cs="Arial"/>
                <w:bCs/>
                <w:sz w:val="22"/>
                <w:szCs w:val="22"/>
              </w:rPr>
            </w:pPr>
            <w:r w:rsidRPr="003D18D4">
              <w:rPr>
                <w:rFonts w:ascii="Arial" w:hAnsi="Arial" w:cs="Arial"/>
                <w:sz w:val="22"/>
                <w:szCs w:val="22"/>
              </w:rPr>
              <w:t xml:space="preserve">Elaboração de L.I.P. (Laudo técnico de Insalubridade/ Periculosidade) elaborado por Engenheiro de Segurança do Trabalho com respectiva ART/ CREA. Tudo conforme observância técnica das </w:t>
            </w:r>
            <w:proofErr w:type="spellStart"/>
            <w:r w:rsidRPr="003D18D4">
              <w:rPr>
                <w:rFonts w:ascii="Arial" w:hAnsi="Arial" w:cs="Arial"/>
                <w:sz w:val="22"/>
                <w:szCs w:val="22"/>
              </w:rPr>
              <w:t>NRs</w:t>
            </w:r>
            <w:proofErr w:type="spellEnd"/>
            <w:r w:rsidRPr="003D18D4">
              <w:rPr>
                <w:rFonts w:ascii="Arial" w:hAnsi="Arial" w:cs="Arial"/>
                <w:sz w:val="22"/>
                <w:szCs w:val="22"/>
              </w:rPr>
              <w:t xml:space="preserve"> 15 e 16 da Lei 3214/78, englobando todos os setores/funções ativas da Prefeitura </w:t>
            </w:r>
            <w:r w:rsidRPr="003D18D4">
              <w:rPr>
                <w:rFonts w:ascii="Arial" w:hAnsi="Arial" w:cs="Arial"/>
                <w:sz w:val="22"/>
                <w:szCs w:val="22"/>
              </w:rPr>
              <w:lastRenderedPageBreak/>
              <w:t>Municipal de Janaúba/MG.</w:t>
            </w:r>
          </w:p>
        </w:tc>
        <w:tc>
          <w:tcPr>
            <w:tcW w:w="2558" w:type="dxa"/>
            <w:vAlign w:val="center"/>
          </w:tcPr>
          <w:p w14:paraId="54A584A0" w14:textId="77777777" w:rsidR="003D18D4" w:rsidRPr="003D18D4" w:rsidRDefault="003D18D4" w:rsidP="006E68FF">
            <w:pPr>
              <w:jc w:val="center"/>
              <w:rPr>
                <w:rFonts w:ascii="Arial" w:hAnsi="Arial" w:cs="Arial"/>
                <w:b/>
                <w:bCs/>
                <w:sz w:val="22"/>
                <w:szCs w:val="22"/>
              </w:rPr>
            </w:pPr>
            <w:r w:rsidRPr="003D18D4">
              <w:rPr>
                <w:rFonts w:ascii="Arial" w:hAnsi="Arial" w:cs="Arial"/>
                <w:b/>
                <w:bCs/>
                <w:sz w:val="22"/>
                <w:szCs w:val="22"/>
              </w:rPr>
              <w:lastRenderedPageBreak/>
              <w:t>13.146,67</w:t>
            </w:r>
          </w:p>
        </w:tc>
      </w:tr>
      <w:tr w:rsidR="003D18D4" w:rsidRPr="003D18D4" w14:paraId="3F574EE5" w14:textId="77777777" w:rsidTr="006E68FF">
        <w:trPr>
          <w:trHeight w:val="972"/>
          <w:jc w:val="center"/>
        </w:trPr>
        <w:tc>
          <w:tcPr>
            <w:tcW w:w="803" w:type="dxa"/>
            <w:vMerge/>
          </w:tcPr>
          <w:p w14:paraId="16861B4A" w14:textId="77777777" w:rsidR="003D18D4" w:rsidRPr="003D18D4" w:rsidRDefault="003D18D4" w:rsidP="006E68FF">
            <w:pPr>
              <w:ind w:right="142"/>
              <w:rPr>
                <w:rFonts w:ascii="Arial" w:hAnsi="Arial" w:cs="Arial"/>
                <w:b/>
                <w:sz w:val="22"/>
                <w:szCs w:val="22"/>
                <w:u w:val="single"/>
              </w:rPr>
            </w:pPr>
          </w:p>
        </w:tc>
        <w:tc>
          <w:tcPr>
            <w:tcW w:w="910" w:type="dxa"/>
            <w:vAlign w:val="center"/>
          </w:tcPr>
          <w:p w14:paraId="31D19F81" w14:textId="77777777" w:rsidR="003D18D4" w:rsidRPr="003D18D4" w:rsidRDefault="003D18D4" w:rsidP="006E68FF">
            <w:pPr>
              <w:tabs>
                <w:tab w:val="left" w:pos="225"/>
                <w:tab w:val="center" w:pos="5200"/>
              </w:tabs>
              <w:jc w:val="center"/>
              <w:rPr>
                <w:rFonts w:ascii="Arial" w:hAnsi="Arial" w:cs="Arial"/>
                <w:bCs/>
                <w:sz w:val="22"/>
                <w:szCs w:val="22"/>
              </w:rPr>
            </w:pPr>
            <w:r w:rsidRPr="003D18D4">
              <w:rPr>
                <w:rFonts w:ascii="Arial" w:hAnsi="Arial" w:cs="Arial"/>
                <w:bCs/>
                <w:sz w:val="22"/>
                <w:szCs w:val="22"/>
              </w:rPr>
              <w:t>03</w:t>
            </w:r>
          </w:p>
        </w:tc>
        <w:tc>
          <w:tcPr>
            <w:tcW w:w="834" w:type="dxa"/>
            <w:vAlign w:val="center"/>
          </w:tcPr>
          <w:p w14:paraId="51E0E57D" w14:textId="77777777" w:rsidR="003D18D4" w:rsidRPr="003D18D4" w:rsidRDefault="003D18D4" w:rsidP="006E68FF">
            <w:pPr>
              <w:jc w:val="center"/>
              <w:rPr>
                <w:rFonts w:ascii="Arial" w:hAnsi="Arial" w:cs="Arial"/>
                <w:color w:val="000000"/>
                <w:sz w:val="22"/>
                <w:szCs w:val="22"/>
              </w:rPr>
            </w:pPr>
            <w:r w:rsidRPr="003D18D4">
              <w:rPr>
                <w:rFonts w:ascii="Arial" w:hAnsi="Arial" w:cs="Arial"/>
                <w:color w:val="000000"/>
                <w:sz w:val="22"/>
                <w:szCs w:val="22"/>
              </w:rPr>
              <w:t>01</w:t>
            </w:r>
          </w:p>
        </w:tc>
        <w:tc>
          <w:tcPr>
            <w:tcW w:w="705" w:type="dxa"/>
            <w:vAlign w:val="center"/>
          </w:tcPr>
          <w:p w14:paraId="3BD0CD25" w14:textId="77777777" w:rsidR="003D18D4" w:rsidRPr="003D18D4" w:rsidRDefault="003D18D4" w:rsidP="006E68FF">
            <w:pPr>
              <w:jc w:val="center"/>
              <w:rPr>
                <w:rFonts w:ascii="Arial" w:hAnsi="Arial" w:cs="Arial"/>
                <w:color w:val="000000"/>
                <w:sz w:val="22"/>
                <w:szCs w:val="22"/>
              </w:rPr>
            </w:pPr>
            <w:r w:rsidRPr="003D18D4">
              <w:rPr>
                <w:rFonts w:ascii="Arial" w:hAnsi="Arial" w:cs="Arial"/>
                <w:color w:val="000000"/>
                <w:sz w:val="22"/>
                <w:szCs w:val="22"/>
              </w:rPr>
              <w:t>Serviço</w:t>
            </w:r>
          </w:p>
        </w:tc>
        <w:tc>
          <w:tcPr>
            <w:tcW w:w="2974" w:type="dxa"/>
            <w:vAlign w:val="center"/>
          </w:tcPr>
          <w:p w14:paraId="545ACB06" w14:textId="77777777" w:rsidR="003D18D4" w:rsidRPr="003D18D4" w:rsidRDefault="003D18D4" w:rsidP="006E68FF">
            <w:pPr>
              <w:jc w:val="both"/>
              <w:rPr>
                <w:rFonts w:ascii="Arial" w:hAnsi="Arial" w:cs="Arial"/>
                <w:b/>
                <w:sz w:val="22"/>
                <w:szCs w:val="22"/>
              </w:rPr>
            </w:pPr>
            <w:r w:rsidRPr="003D18D4">
              <w:rPr>
                <w:rFonts w:ascii="Arial" w:hAnsi="Arial" w:cs="Arial"/>
                <w:b/>
                <w:bCs/>
                <w:sz w:val="22"/>
                <w:szCs w:val="22"/>
              </w:rPr>
              <w:t>OBJETO:</w:t>
            </w:r>
            <w:r w:rsidRPr="003D18D4">
              <w:rPr>
                <w:rFonts w:ascii="Arial" w:hAnsi="Arial" w:cs="Arial"/>
                <w:b/>
                <w:sz w:val="22"/>
                <w:szCs w:val="22"/>
              </w:rPr>
              <w:t xml:space="preserve"> Texto de Convocação para pesquisa de preço para contratação de ME/EPP/Equiparadas para prestação de serviços especializados em Engenharia de Segurança do Trabalho, através de processo licitatório, conforme segue anexo.</w:t>
            </w:r>
          </w:p>
          <w:p w14:paraId="3A2B8311" w14:textId="77777777" w:rsidR="003D18D4" w:rsidRPr="003D18D4" w:rsidRDefault="003D18D4" w:rsidP="006E68FF">
            <w:pPr>
              <w:rPr>
                <w:rFonts w:ascii="Arial" w:hAnsi="Arial" w:cs="Arial"/>
                <w:color w:val="000000"/>
                <w:sz w:val="22"/>
                <w:szCs w:val="22"/>
              </w:rPr>
            </w:pPr>
            <w:r w:rsidRPr="003D18D4">
              <w:rPr>
                <w:rFonts w:ascii="Arial" w:hAnsi="Arial" w:cs="Arial"/>
                <w:sz w:val="22"/>
                <w:szCs w:val="22"/>
              </w:rPr>
              <w:t>Elaboração de P.P.P. (Perfil Profissiográfico Previdenciário) ANEXO XVII - INSTRUÇÃO NORMATIVA PRES/INSS Nº128, de 28 de março de 2022, com dados ambientais extraídos dos levantamentos técnicos ambientais (LTCAT), constando o nome e assinatura no documento do Engenheiro de Segurança do Trabalho.</w:t>
            </w:r>
          </w:p>
        </w:tc>
        <w:tc>
          <w:tcPr>
            <w:tcW w:w="2558" w:type="dxa"/>
            <w:vAlign w:val="center"/>
          </w:tcPr>
          <w:p w14:paraId="324FED81" w14:textId="77777777" w:rsidR="003D18D4" w:rsidRPr="003D18D4" w:rsidRDefault="003D18D4" w:rsidP="006E68FF">
            <w:pPr>
              <w:jc w:val="center"/>
              <w:rPr>
                <w:rFonts w:ascii="Arial" w:hAnsi="Arial" w:cs="Arial"/>
                <w:b/>
                <w:bCs/>
                <w:sz w:val="22"/>
                <w:szCs w:val="22"/>
              </w:rPr>
            </w:pPr>
            <w:r w:rsidRPr="003D18D4">
              <w:rPr>
                <w:rFonts w:ascii="Arial" w:hAnsi="Arial" w:cs="Arial"/>
                <w:b/>
                <w:bCs/>
                <w:sz w:val="22"/>
                <w:szCs w:val="22"/>
              </w:rPr>
              <w:t>540.000,00</w:t>
            </w:r>
          </w:p>
        </w:tc>
      </w:tr>
      <w:tr w:rsidR="003D18D4" w:rsidRPr="003D18D4" w14:paraId="5EFF72B4" w14:textId="77777777" w:rsidTr="006E68FF">
        <w:trPr>
          <w:trHeight w:val="608"/>
          <w:jc w:val="center"/>
        </w:trPr>
        <w:tc>
          <w:tcPr>
            <w:tcW w:w="8784" w:type="dxa"/>
            <w:gridSpan w:val="6"/>
          </w:tcPr>
          <w:p w14:paraId="137A89A6" w14:textId="6DC0EB0C" w:rsidR="003D18D4" w:rsidRPr="003D18D4" w:rsidRDefault="003D18D4" w:rsidP="006E68FF">
            <w:pPr>
              <w:autoSpaceDE w:val="0"/>
              <w:autoSpaceDN w:val="0"/>
              <w:adjustRightInd w:val="0"/>
              <w:rPr>
                <w:rFonts w:ascii="Arial" w:hAnsi="Arial" w:cs="Arial"/>
                <w:b/>
                <w:sz w:val="22"/>
                <w:szCs w:val="22"/>
              </w:rPr>
            </w:pPr>
            <w:r w:rsidRPr="003D18D4">
              <w:rPr>
                <w:rFonts w:ascii="Arial" w:hAnsi="Arial" w:cs="Arial"/>
                <w:b/>
                <w:sz w:val="22"/>
                <w:szCs w:val="22"/>
              </w:rPr>
              <w:t xml:space="preserve">                              VALOR TOTAL DO LOTE: 623.693,33</w:t>
            </w:r>
          </w:p>
        </w:tc>
      </w:tr>
    </w:tbl>
    <w:p w14:paraId="08E05596" w14:textId="77777777" w:rsidR="003D18D4" w:rsidRPr="003D18D4" w:rsidRDefault="003D18D4" w:rsidP="003D18D4">
      <w:pPr>
        <w:jc w:val="both"/>
        <w:rPr>
          <w:rFonts w:ascii="Arial" w:hAnsi="Arial" w:cs="Arial"/>
          <w:color w:val="000000" w:themeColor="text1"/>
          <w:sz w:val="22"/>
          <w:szCs w:val="22"/>
        </w:rPr>
      </w:pPr>
    </w:p>
    <w:p w14:paraId="21400814" w14:textId="77777777" w:rsidR="003D18D4" w:rsidRPr="003D18D4" w:rsidRDefault="003D18D4">
      <w:pPr>
        <w:pStyle w:val="PargrafodaLista"/>
        <w:numPr>
          <w:ilvl w:val="0"/>
          <w:numId w:val="9"/>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3D18D4">
        <w:rPr>
          <w:rFonts w:ascii="Arial" w:hAnsi="Arial" w:cs="Arial"/>
          <w:b/>
          <w:color w:val="000000" w:themeColor="text1"/>
          <w:sz w:val="22"/>
          <w:szCs w:val="22"/>
        </w:rPr>
        <w:t>METODOLOGIA DE EXECUÇÃO DO OBJETO:</w:t>
      </w:r>
    </w:p>
    <w:p w14:paraId="1DE757A7" w14:textId="77777777" w:rsidR="003D18D4" w:rsidRPr="003D18D4" w:rsidRDefault="003D18D4">
      <w:pPr>
        <w:pStyle w:val="PargrafodaLista"/>
        <w:numPr>
          <w:ilvl w:val="1"/>
          <w:numId w:val="9"/>
        </w:numPr>
        <w:spacing w:after="160" w:line="259" w:lineRule="auto"/>
        <w:ind w:left="567" w:hanging="491"/>
        <w:jc w:val="both"/>
        <w:rPr>
          <w:rFonts w:ascii="Arial" w:hAnsi="Arial" w:cs="Arial"/>
          <w:sz w:val="22"/>
          <w:szCs w:val="22"/>
        </w:rPr>
      </w:pPr>
      <w:r w:rsidRPr="003D18D4">
        <w:rPr>
          <w:rFonts w:ascii="Arial" w:hAnsi="Arial" w:cs="Arial"/>
          <w:b/>
          <w:sz w:val="22"/>
          <w:szCs w:val="22"/>
        </w:rPr>
        <w:t>LTCAT - LAUDO TÉCNICO DE CONDIÇÕES AMBIENTAIS DO TRABALHO</w:t>
      </w:r>
      <w:r w:rsidRPr="003D18D4">
        <w:rPr>
          <w:rFonts w:ascii="Arial" w:hAnsi="Arial" w:cs="Arial"/>
          <w:sz w:val="22"/>
          <w:szCs w:val="22"/>
        </w:rPr>
        <w:t xml:space="preserve">:  </w:t>
      </w:r>
    </w:p>
    <w:p w14:paraId="4F1A73CA" w14:textId="77777777" w:rsidR="003D18D4" w:rsidRPr="003D18D4" w:rsidRDefault="003D18D4" w:rsidP="003D18D4">
      <w:pPr>
        <w:spacing w:after="160" w:line="259" w:lineRule="auto"/>
        <w:jc w:val="both"/>
        <w:rPr>
          <w:rFonts w:ascii="Arial" w:hAnsi="Arial" w:cs="Arial"/>
          <w:sz w:val="22"/>
          <w:szCs w:val="22"/>
        </w:rPr>
      </w:pPr>
      <w:r w:rsidRPr="003D18D4">
        <w:rPr>
          <w:rFonts w:ascii="Arial" w:hAnsi="Arial" w:cs="Arial"/>
          <w:sz w:val="22"/>
          <w:szCs w:val="22"/>
        </w:rPr>
        <w:t>Prestação de serviços técnicos especializados na elaboração e adequação do LTCAT – Laudo Técnico de Condições Ambientais do Trabalho, adaptado ao ESOCIAL.</w:t>
      </w:r>
    </w:p>
    <w:p w14:paraId="44D8E938" w14:textId="77777777" w:rsidR="003D18D4" w:rsidRPr="003D18D4" w:rsidRDefault="003D18D4">
      <w:pPr>
        <w:pStyle w:val="PargrafodaLista"/>
        <w:numPr>
          <w:ilvl w:val="2"/>
          <w:numId w:val="9"/>
        </w:numPr>
        <w:spacing w:after="160" w:line="259" w:lineRule="auto"/>
        <w:jc w:val="both"/>
        <w:rPr>
          <w:rFonts w:ascii="Arial" w:hAnsi="Arial" w:cs="Arial"/>
          <w:sz w:val="22"/>
          <w:szCs w:val="22"/>
        </w:rPr>
      </w:pPr>
      <w:r w:rsidRPr="003D18D4">
        <w:rPr>
          <w:rFonts w:ascii="Arial" w:hAnsi="Arial" w:cs="Arial"/>
          <w:sz w:val="22"/>
          <w:szCs w:val="22"/>
        </w:rPr>
        <w:t xml:space="preserve">Elaboração e adequação do LTCAT, nos termos da INSTRUÇÃO NORMATIVA INSS/DC Nº 84, DE 17 DE DEZEMBRO DE 2002 e alterações seguintes, por Médico do Trabalho ou Engenheiro de Segurança do Trabalho, para fins de comprovação da exposição a agentes nocivos prejudiciais à saúde ou integridade física do Servidor da PREFEITURA, Prevê o controle da insalubridade/periculosidade através do levantamento dos riscos ambientais no local de trabalho e deve ser atualizado anualmente ou sempre que houver modificações de métodos e processos de trabalho, maquinários, construções e reformas. Objetivo da avaliação será pautado na expressão da extensão dos trabalhos executados, O LTCAT é um documento que o INSS considera obrigatório para analisar casos de aposentadoria especial, esse documento demonstra se o segurado trabalhou em algum período em área exposta a agentes nocivos que possam comprometer sua saúde ou integridade física. Conforme a Lei 8.213/91, o </w:t>
      </w:r>
      <w:r w:rsidRPr="003D18D4">
        <w:rPr>
          <w:rFonts w:ascii="Arial" w:hAnsi="Arial" w:cs="Arial"/>
          <w:sz w:val="22"/>
          <w:szCs w:val="22"/>
        </w:rPr>
        <w:lastRenderedPageBreak/>
        <w:t>LTCAT deverá ser expedido por médico do trabalho ou engenheiro de segurança do trabalho nos termos da legislação trabalhista. O documento registra a exposição do ambiente de trabalho a agentes físicos, químicos ou biológicos ou associação de agentes prejudiciais à saúde ou à integridade física, que possam gerar perigo ou condição de insalubridade. É a partir dele, que o INSS apontará se a pessoa tem necessidade de aposentadoria especial ou não. O LTCAT deve informar a existência de equipamentos de proteção coletiva ou individual para diminuição da intensidade do agente a limites de tolerância, e incluir recomendações sobre o uso.</w:t>
      </w:r>
    </w:p>
    <w:p w14:paraId="5077E535" w14:textId="77777777" w:rsidR="003D18D4" w:rsidRPr="003D18D4" w:rsidRDefault="003D18D4" w:rsidP="003D18D4">
      <w:pPr>
        <w:pStyle w:val="PargrafodaLista"/>
        <w:spacing w:after="160" w:line="259" w:lineRule="auto"/>
        <w:ind w:left="1080"/>
        <w:jc w:val="both"/>
        <w:rPr>
          <w:rFonts w:ascii="Arial" w:hAnsi="Arial" w:cs="Arial"/>
          <w:sz w:val="22"/>
          <w:szCs w:val="22"/>
        </w:rPr>
      </w:pPr>
      <w:r w:rsidRPr="003D18D4">
        <w:rPr>
          <w:rFonts w:ascii="Arial" w:hAnsi="Arial" w:cs="Arial"/>
          <w:sz w:val="22"/>
          <w:szCs w:val="22"/>
          <w:shd w:val="clear" w:color="auto" w:fill="FFFFFF"/>
        </w:rPr>
        <w:t>O LTCAT é um documento técnico-ambiental que tem como objetivo caracterizar ou não a presença dos agentes nocivos no ambiente de trabalho, conforme disposto no anexo IV do Decreto n. 3.048/99, para fins de reconhecimento de atividade especial.</w:t>
      </w:r>
    </w:p>
    <w:p w14:paraId="22A0F042" w14:textId="77777777" w:rsidR="003D18D4" w:rsidRPr="003D18D4" w:rsidRDefault="003D18D4">
      <w:pPr>
        <w:pStyle w:val="PargrafodaLista"/>
        <w:numPr>
          <w:ilvl w:val="2"/>
          <w:numId w:val="9"/>
        </w:numPr>
        <w:spacing w:after="160" w:line="259" w:lineRule="auto"/>
        <w:jc w:val="both"/>
        <w:rPr>
          <w:rFonts w:ascii="Arial" w:hAnsi="Arial" w:cs="Arial"/>
          <w:sz w:val="22"/>
          <w:szCs w:val="22"/>
        </w:rPr>
      </w:pPr>
      <w:bookmarkStart w:id="0" w:name="_Hlk17099264"/>
      <w:r w:rsidRPr="003D18D4">
        <w:rPr>
          <w:rFonts w:ascii="Arial" w:hAnsi="Arial" w:cs="Arial"/>
          <w:sz w:val="22"/>
          <w:szCs w:val="22"/>
        </w:rPr>
        <w:t xml:space="preserve">O LTCAT deverá estar descrito num documento-base e ser entregue em até 120 (cento e vinte) dias, após a assinatura do contrato, em arquivo eletrônico, elaborado em editor de texto, do tipo MICROSOFT WORD ou MICROSOFT EXCEL, e 1 (uma) via impressa, devidamente assinada. </w:t>
      </w:r>
    </w:p>
    <w:bookmarkEnd w:id="0"/>
    <w:p w14:paraId="132DCAD4" w14:textId="77777777" w:rsidR="003D18D4" w:rsidRPr="003D18D4" w:rsidRDefault="003D18D4">
      <w:pPr>
        <w:pStyle w:val="PargrafodaLista"/>
        <w:numPr>
          <w:ilvl w:val="2"/>
          <w:numId w:val="9"/>
        </w:numPr>
        <w:spacing w:after="160" w:line="259" w:lineRule="auto"/>
        <w:jc w:val="both"/>
        <w:rPr>
          <w:rFonts w:ascii="Arial" w:hAnsi="Arial" w:cs="Arial"/>
          <w:sz w:val="22"/>
          <w:szCs w:val="22"/>
        </w:rPr>
      </w:pPr>
      <w:r w:rsidRPr="003D18D4">
        <w:rPr>
          <w:rFonts w:ascii="Arial" w:hAnsi="Arial" w:cs="Arial"/>
          <w:sz w:val="22"/>
          <w:szCs w:val="22"/>
        </w:rPr>
        <w:t>O documento do LTCAT deverá estar adaptado ao ESOCIAL e conter no mínimo os dados necessários para preenchimento dos eventos S1060, S2240 e S2241 do ESOCIAL.</w:t>
      </w:r>
    </w:p>
    <w:p w14:paraId="5ECAD8FE" w14:textId="77777777" w:rsidR="003D18D4" w:rsidRPr="003D18D4" w:rsidRDefault="003D18D4">
      <w:pPr>
        <w:pStyle w:val="PargrafodaLista"/>
        <w:numPr>
          <w:ilvl w:val="2"/>
          <w:numId w:val="9"/>
        </w:numPr>
        <w:spacing w:after="160" w:line="259" w:lineRule="auto"/>
        <w:jc w:val="both"/>
        <w:rPr>
          <w:rFonts w:ascii="Arial" w:hAnsi="Arial" w:cs="Arial"/>
          <w:sz w:val="22"/>
          <w:szCs w:val="22"/>
        </w:rPr>
      </w:pPr>
      <w:r w:rsidRPr="003D18D4">
        <w:rPr>
          <w:rFonts w:ascii="Arial" w:hAnsi="Arial" w:cs="Arial"/>
          <w:sz w:val="22"/>
          <w:szCs w:val="22"/>
        </w:rPr>
        <w:t>O conteúdo básico do LTCAT deverá contemplar dados abaixo descriminados:</w:t>
      </w:r>
    </w:p>
    <w:p w14:paraId="26F36809" w14:textId="77777777" w:rsidR="003D18D4" w:rsidRPr="003D18D4" w:rsidRDefault="003D18D4" w:rsidP="003D18D4">
      <w:pPr>
        <w:pStyle w:val="corpo"/>
        <w:shd w:val="clear" w:color="auto" w:fill="FFFFFF"/>
        <w:spacing w:before="0" w:beforeAutospacing="0" w:after="150" w:afterAutospacing="0"/>
        <w:jc w:val="both"/>
        <w:rPr>
          <w:rFonts w:ascii="Arial" w:hAnsi="Arial" w:cs="Arial"/>
          <w:sz w:val="22"/>
          <w:szCs w:val="22"/>
        </w:rPr>
      </w:pPr>
      <w:r w:rsidRPr="003D18D4">
        <w:rPr>
          <w:rFonts w:ascii="Arial" w:hAnsi="Arial" w:cs="Arial"/>
          <w:sz w:val="22"/>
          <w:szCs w:val="22"/>
        </w:rPr>
        <w:t>Conforme Art. 262. Na análise do Laudo Técnico de Condições Ambientais do Trabalho - LTCAT, quando apresentado, deverá ser verificado se constam os seguintes elementos informativos básicos constitutivos:</w:t>
      </w:r>
    </w:p>
    <w:p w14:paraId="62EAD9FD" w14:textId="77777777" w:rsidR="003D18D4" w:rsidRPr="003D18D4" w:rsidRDefault="003D18D4" w:rsidP="003D18D4">
      <w:pPr>
        <w:pStyle w:val="corpo"/>
        <w:shd w:val="clear" w:color="auto" w:fill="FFFFFF"/>
        <w:spacing w:before="0" w:beforeAutospacing="0" w:after="150" w:afterAutospacing="0"/>
        <w:jc w:val="both"/>
        <w:rPr>
          <w:rFonts w:ascii="Arial" w:hAnsi="Arial" w:cs="Arial"/>
          <w:sz w:val="22"/>
          <w:szCs w:val="22"/>
        </w:rPr>
      </w:pPr>
      <w:r w:rsidRPr="003D18D4">
        <w:rPr>
          <w:rFonts w:ascii="Arial" w:hAnsi="Arial" w:cs="Arial"/>
          <w:sz w:val="22"/>
          <w:szCs w:val="22"/>
        </w:rPr>
        <w:t>I- Se individual ou coletivo;</w:t>
      </w:r>
    </w:p>
    <w:p w14:paraId="66B9AC01" w14:textId="77777777" w:rsidR="003D18D4" w:rsidRPr="003D18D4" w:rsidRDefault="003D18D4" w:rsidP="003D18D4">
      <w:pPr>
        <w:pStyle w:val="corpo"/>
        <w:shd w:val="clear" w:color="auto" w:fill="FFFFFF"/>
        <w:spacing w:before="0" w:beforeAutospacing="0" w:after="150" w:afterAutospacing="0"/>
        <w:jc w:val="both"/>
        <w:rPr>
          <w:rFonts w:ascii="Arial" w:hAnsi="Arial" w:cs="Arial"/>
          <w:sz w:val="22"/>
          <w:szCs w:val="22"/>
        </w:rPr>
      </w:pPr>
      <w:r w:rsidRPr="003D18D4">
        <w:rPr>
          <w:rFonts w:ascii="Arial" w:hAnsi="Arial" w:cs="Arial"/>
          <w:sz w:val="22"/>
          <w:szCs w:val="22"/>
        </w:rPr>
        <w:t>II - Identificação da empresa;</w:t>
      </w:r>
    </w:p>
    <w:p w14:paraId="7C088E2F" w14:textId="77777777" w:rsidR="003D18D4" w:rsidRPr="003D18D4" w:rsidRDefault="003D18D4" w:rsidP="003D18D4">
      <w:pPr>
        <w:pStyle w:val="corpo"/>
        <w:shd w:val="clear" w:color="auto" w:fill="FFFFFF"/>
        <w:spacing w:before="0" w:beforeAutospacing="0" w:after="150" w:afterAutospacing="0"/>
        <w:jc w:val="both"/>
        <w:rPr>
          <w:rFonts w:ascii="Arial" w:hAnsi="Arial" w:cs="Arial"/>
          <w:sz w:val="22"/>
          <w:szCs w:val="22"/>
        </w:rPr>
      </w:pPr>
      <w:r w:rsidRPr="003D18D4">
        <w:rPr>
          <w:rFonts w:ascii="Arial" w:hAnsi="Arial" w:cs="Arial"/>
          <w:sz w:val="22"/>
          <w:szCs w:val="22"/>
        </w:rPr>
        <w:t>III - identificação do setor e da função;</w:t>
      </w:r>
    </w:p>
    <w:p w14:paraId="6F438986" w14:textId="77777777" w:rsidR="003D18D4" w:rsidRPr="003D18D4" w:rsidRDefault="003D18D4" w:rsidP="003D18D4">
      <w:pPr>
        <w:pStyle w:val="corpo"/>
        <w:shd w:val="clear" w:color="auto" w:fill="FFFFFF"/>
        <w:spacing w:before="0" w:beforeAutospacing="0" w:after="150" w:afterAutospacing="0"/>
        <w:jc w:val="both"/>
        <w:rPr>
          <w:rFonts w:ascii="Arial" w:hAnsi="Arial" w:cs="Arial"/>
          <w:sz w:val="22"/>
          <w:szCs w:val="22"/>
        </w:rPr>
      </w:pPr>
      <w:r w:rsidRPr="003D18D4">
        <w:rPr>
          <w:rFonts w:ascii="Arial" w:hAnsi="Arial" w:cs="Arial"/>
          <w:sz w:val="22"/>
          <w:szCs w:val="22"/>
        </w:rPr>
        <w:t>IV - Descrição da atividade;</w:t>
      </w:r>
    </w:p>
    <w:p w14:paraId="0CFFBB9D" w14:textId="77777777" w:rsidR="003D18D4" w:rsidRPr="003D18D4" w:rsidRDefault="003D18D4" w:rsidP="003D18D4">
      <w:pPr>
        <w:pStyle w:val="corpo"/>
        <w:shd w:val="clear" w:color="auto" w:fill="FFFFFF"/>
        <w:spacing w:before="0" w:beforeAutospacing="0" w:after="150" w:afterAutospacing="0"/>
        <w:jc w:val="both"/>
        <w:rPr>
          <w:rFonts w:ascii="Arial" w:hAnsi="Arial" w:cs="Arial"/>
          <w:sz w:val="22"/>
          <w:szCs w:val="22"/>
        </w:rPr>
      </w:pPr>
      <w:r w:rsidRPr="003D18D4">
        <w:rPr>
          <w:rFonts w:ascii="Arial" w:hAnsi="Arial" w:cs="Arial"/>
          <w:sz w:val="22"/>
          <w:szCs w:val="22"/>
        </w:rPr>
        <w:t>V - Identificação de agente nocivo capaz de causar danos à saúde e integridade física, arrolado na Legislação Previdenciária;</w:t>
      </w:r>
    </w:p>
    <w:p w14:paraId="49CD3919" w14:textId="77777777" w:rsidR="003D18D4" w:rsidRPr="003D18D4" w:rsidRDefault="003D18D4" w:rsidP="003D18D4">
      <w:pPr>
        <w:pStyle w:val="corpo"/>
        <w:shd w:val="clear" w:color="auto" w:fill="FFFFFF"/>
        <w:spacing w:before="0" w:beforeAutospacing="0" w:after="150" w:afterAutospacing="0"/>
        <w:jc w:val="both"/>
        <w:rPr>
          <w:rFonts w:ascii="Arial" w:hAnsi="Arial" w:cs="Arial"/>
          <w:sz w:val="22"/>
          <w:szCs w:val="22"/>
        </w:rPr>
      </w:pPr>
      <w:r w:rsidRPr="003D18D4">
        <w:rPr>
          <w:rFonts w:ascii="Arial" w:hAnsi="Arial" w:cs="Arial"/>
          <w:sz w:val="22"/>
          <w:szCs w:val="22"/>
        </w:rPr>
        <w:t>VI - Localização das possíveis fontes geradoras;</w:t>
      </w:r>
    </w:p>
    <w:p w14:paraId="61143D5C" w14:textId="77777777" w:rsidR="003D18D4" w:rsidRPr="003D18D4" w:rsidRDefault="003D18D4" w:rsidP="003D18D4">
      <w:pPr>
        <w:pStyle w:val="corpo"/>
        <w:shd w:val="clear" w:color="auto" w:fill="FFFFFF"/>
        <w:spacing w:before="0" w:beforeAutospacing="0" w:after="150" w:afterAutospacing="0"/>
        <w:jc w:val="both"/>
        <w:rPr>
          <w:rFonts w:ascii="Arial" w:hAnsi="Arial" w:cs="Arial"/>
          <w:sz w:val="22"/>
          <w:szCs w:val="22"/>
        </w:rPr>
      </w:pPr>
      <w:r w:rsidRPr="003D18D4">
        <w:rPr>
          <w:rFonts w:ascii="Arial" w:hAnsi="Arial" w:cs="Arial"/>
          <w:sz w:val="22"/>
          <w:szCs w:val="22"/>
        </w:rPr>
        <w:t>VII - via e periodicidade de exposição ao agente nocivo;</w:t>
      </w:r>
    </w:p>
    <w:p w14:paraId="6082E4FC" w14:textId="77777777" w:rsidR="003D18D4" w:rsidRPr="003D18D4" w:rsidRDefault="003D18D4" w:rsidP="003D18D4">
      <w:pPr>
        <w:pStyle w:val="corpo"/>
        <w:shd w:val="clear" w:color="auto" w:fill="FFFFFF"/>
        <w:spacing w:before="0" w:beforeAutospacing="0" w:after="150" w:afterAutospacing="0"/>
        <w:jc w:val="both"/>
        <w:rPr>
          <w:rFonts w:ascii="Arial" w:hAnsi="Arial" w:cs="Arial"/>
          <w:sz w:val="22"/>
          <w:szCs w:val="22"/>
        </w:rPr>
      </w:pPr>
      <w:r w:rsidRPr="003D18D4">
        <w:rPr>
          <w:rFonts w:ascii="Arial" w:hAnsi="Arial" w:cs="Arial"/>
          <w:sz w:val="22"/>
          <w:szCs w:val="22"/>
        </w:rPr>
        <w:t>VIII - metodologia e procedimentos de avaliação do agente nocivo;</w:t>
      </w:r>
    </w:p>
    <w:p w14:paraId="18978D56" w14:textId="77777777" w:rsidR="003D18D4" w:rsidRPr="003D18D4" w:rsidRDefault="003D18D4" w:rsidP="003D18D4">
      <w:pPr>
        <w:pStyle w:val="corpo"/>
        <w:shd w:val="clear" w:color="auto" w:fill="FFFFFF"/>
        <w:spacing w:before="0" w:beforeAutospacing="0" w:after="150" w:afterAutospacing="0"/>
        <w:jc w:val="both"/>
        <w:rPr>
          <w:rFonts w:ascii="Arial" w:hAnsi="Arial" w:cs="Arial"/>
          <w:sz w:val="22"/>
          <w:szCs w:val="22"/>
        </w:rPr>
      </w:pPr>
      <w:r w:rsidRPr="003D18D4">
        <w:rPr>
          <w:rFonts w:ascii="Arial" w:hAnsi="Arial" w:cs="Arial"/>
          <w:sz w:val="22"/>
          <w:szCs w:val="22"/>
        </w:rPr>
        <w:t>IX - Descrição das medidas de controle existentes;</w:t>
      </w:r>
    </w:p>
    <w:p w14:paraId="0915E467" w14:textId="77777777" w:rsidR="003D18D4" w:rsidRPr="003D18D4" w:rsidRDefault="003D18D4" w:rsidP="003D18D4">
      <w:pPr>
        <w:pStyle w:val="corpo"/>
        <w:shd w:val="clear" w:color="auto" w:fill="FFFFFF"/>
        <w:spacing w:before="0" w:beforeAutospacing="0" w:after="150" w:afterAutospacing="0"/>
        <w:jc w:val="both"/>
        <w:rPr>
          <w:rFonts w:ascii="Arial" w:hAnsi="Arial" w:cs="Arial"/>
          <w:sz w:val="22"/>
          <w:szCs w:val="22"/>
        </w:rPr>
      </w:pPr>
      <w:r w:rsidRPr="003D18D4">
        <w:rPr>
          <w:rFonts w:ascii="Arial" w:hAnsi="Arial" w:cs="Arial"/>
          <w:sz w:val="22"/>
          <w:szCs w:val="22"/>
        </w:rPr>
        <w:t>X - Conclusão do LTCAT;</w:t>
      </w:r>
    </w:p>
    <w:p w14:paraId="27E7F3D3" w14:textId="77777777" w:rsidR="003D18D4" w:rsidRPr="003D18D4" w:rsidRDefault="003D18D4" w:rsidP="003D18D4">
      <w:pPr>
        <w:pStyle w:val="corpo"/>
        <w:shd w:val="clear" w:color="auto" w:fill="FFFFFF"/>
        <w:spacing w:before="0" w:beforeAutospacing="0" w:after="150" w:afterAutospacing="0"/>
        <w:jc w:val="both"/>
        <w:rPr>
          <w:rFonts w:ascii="Arial" w:hAnsi="Arial" w:cs="Arial"/>
          <w:sz w:val="22"/>
          <w:szCs w:val="22"/>
        </w:rPr>
      </w:pPr>
      <w:r w:rsidRPr="003D18D4">
        <w:rPr>
          <w:rFonts w:ascii="Arial" w:hAnsi="Arial" w:cs="Arial"/>
          <w:sz w:val="22"/>
          <w:szCs w:val="22"/>
        </w:rPr>
        <w:t>XI - assinatura e identificação do médico do trabalho ou engenheiro de segurança; e</w:t>
      </w:r>
    </w:p>
    <w:p w14:paraId="0881A62B" w14:textId="77777777" w:rsidR="003D18D4" w:rsidRPr="003D18D4" w:rsidRDefault="003D18D4" w:rsidP="003D18D4">
      <w:pPr>
        <w:pStyle w:val="corpo"/>
        <w:shd w:val="clear" w:color="auto" w:fill="FFFFFF"/>
        <w:spacing w:before="0" w:beforeAutospacing="0" w:after="150" w:afterAutospacing="0"/>
        <w:jc w:val="both"/>
        <w:rPr>
          <w:rFonts w:ascii="Arial" w:hAnsi="Arial" w:cs="Arial"/>
          <w:sz w:val="22"/>
          <w:szCs w:val="22"/>
        </w:rPr>
      </w:pPr>
      <w:r w:rsidRPr="003D18D4">
        <w:rPr>
          <w:rFonts w:ascii="Arial" w:hAnsi="Arial" w:cs="Arial"/>
          <w:sz w:val="22"/>
          <w:szCs w:val="22"/>
        </w:rPr>
        <w:t>XII - data da realização da avaliação ambiental.</w:t>
      </w:r>
    </w:p>
    <w:p w14:paraId="70D08228" w14:textId="77777777" w:rsidR="003D18D4" w:rsidRPr="003D18D4" w:rsidRDefault="003D18D4" w:rsidP="003D18D4">
      <w:pPr>
        <w:pStyle w:val="corpo"/>
        <w:shd w:val="clear" w:color="auto" w:fill="FFFFFF"/>
        <w:spacing w:before="0" w:beforeAutospacing="0" w:after="150" w:afterAutospacing="0"/>
        <w:jc w:val="both"/>
        <w:rPr>
          <w:rFonts w:ascii="Arial" w:hAnsi="Arial" w:cs="Arial"/>
          <w:sz w:val="22"/>
          <w:szCs w:val="22"/>
        </w:rPr>
      </w:pPr>
      <w:r w:rsidRPr="003D18D4">
        <w:rPr>
          <w:rFonts w:ascii="Arial" w:hAnsi="Arial" w:cs="Arial"/>
          <w:sz w:val="22"/>
          <w:szCs w:val="22"/>
        </w:rPr>
        <w:t>Parágrafo único. O LTCAT deverá ser assinado por engenheiro de segurança do trabalho, com o respectivo número da Anotação de Responsabilidade Técnica - ART junto ao Conselho Regional de Engenharia e Agronomia – CREA -MG ou por médico do trabalho, indicando os registros profissionais para ambos.</w:t>
      </w:r>
    </w:p>
    <w:p w14:paraId="0A1E1DC3" w14:textId="77777777" w:rsidR="003D18D4" w:rsidRPr="003D18D4" w:rsidRDefault="003D18D4">
      <w:pPr>
        <w:pStyle w:val="PargrafodaLista"/>
        <w:numPr>
          <w:ilvl w:val="2"/>
          <w:numId w:val="9"/>
        </w:numPr>
        <w:spacing w:after="160" w:line="259" w:lineRule="auto"/>
        <w:jc w:val="both"/>
        <w:rPr>
          <w:rFonts w:ascii="Arial" w:hAnsi="Arial" w:cs="Arial"/>
          <w:sz w:val="22"/>
          <w:szCs w:val="22"/>
        </w:rPr>
      </w:pPr>
      <w:r w:rsidRPr="003D18D4">
        <w:rPr>
          <w:rFonts w:ascii="Arial" w:hAnsi="Arial" w:cs="Arial"/>
          <w:sz w:val="22"/>
          <w:szCs w:val="22"/>
        </w:rPr>
        <w:lastRenderedPageBreak/>
        <w:t xml:space="preserve">A fase de avaliação quantitativa compreende a medição do risco, guardando atenção especial à essência do risco e ao tempo de exposição. Esta etapa ou fase pericial só é possível realizar quando o técnico tem convicção firmada de que os tempos de exposição, se somados, configuram uma situação intermitente ou contínua. </w:t>
      </w:r>
    </w:p>
    <w:p w14:paraId="4068849A" w14:textId="77777777" w:rsidR="003D18D4" w:rsidRPr="003D18D4" w:rsidRDefault="003D18D4">
      <w:pPr>
        <w:pStyle w:val="PargrafodaLista"/>
        <w:numPr>
          <w:ilvl w:val="2"/>
          <w:numId w:val="9"/>
        </w:numPr>
        <w:spacing w:after="160" w:line="259" w:lineRule="auto"/>
        <w:jc w:val="both"/>
        <w:rPr>
          <w:rFonts w:ascii="Arial" w:hAnsi="Arial" w:cs="Arial"/>
          <w:sz w:val="22"/>
          <w:szCs w:val="22"/>
        </w:rPr>
      </w:pPr>
      <w:r w:rsidRPr="003D18D4">
        <w:rPr>
          <w:rFonts w:ascii="Arial" w:hAnsi="Arial" w:cs="Arial"/>
          <w:sz w:val="22"/>
          <w:szCs w:val="22"/>
        </w:rPr>
        <w:t>Fazer constar nas conclusões de cada local avaliado:</w:t>
      </w:r>
    </w:p>
    <w:p w14:paraId="04B3DBB8" w14:textId="77777777" w:rsidR="003D18D4" w:rsidRPr="003D18D4" w:rsidRDefault="003D18D4" w:rsidP="003D18D4">
      <w:pPr>
        <w:pStyle w:val="PargrafodaLista"/>
        <w:jc w:val="both"/>
        <w:rPr>
          <w:rFonts w:ascii="Arial" w:hAnsi="Arial" w:cs="Arial"/>
          <w:sz w:val="22"/>
          <w:szCs w:val="22"/>
        </w:rPr>
      </w:pPr>
      <w:r w:rsidRPr="003D18D4">
        <w:rPr>
          <w:rFonts w:ascii="Arial" w:hAnsi="Arial" w:cs="Arial"/>
          <w:sz w:val="22"/>
          <w:szCs w:val="22"/>
        </w:rPr>
        <w:t xml:space="preserve">a) A relação dos EPIs e </w:t>
      </w:r>
      <w:proofErr w:type="spellStart"/>
      <w:r w:rsidRPr="003D18D4">
        <w:rPr>
          <w:rFonts w:ascii="Arial" w:hAnsi="Arial" w:cs="Arial"/>
          <w:sz w:val="22"/>
          <w:szCs w:val="22"/>
        </w:rPr>
        <w:t>EPCs</w:t>
      </w:r>
      <w:proofErr w:type="spellEnd"/>
      <w:r w:rsidRPr="003D18D4">
        <w:rPr>
          <w:rFonts w:ascii="Arial" w:hAnsi="Arial" w:cs="Arial"/>
          <w:sz w:val="22"/>
          <w:szCs w:val="22"/>
        </w:rPr>
        <w:t xml:space="preserve"> necessários à eliminação ou neutralização dos riscos ambientais identificados para os PPRA, LTCAT e LTIP. </w:t>
      </w:r>
    </w:p>
    <w:p w14:paraId="0300D82C" w14:textId="77777777" w:rsidR="003D18D4" w:rsidRPr="003D18D4" w:rsidRDefault="003D18D4" w:rsidP="003D18D4">
      <w:pPr>
        <w:pStyle w:val="PargrafodaLista"/>
        <w:jc w:val="both"/>
        <w:rPr>
          <w:rFonts w:ascii="Arial" w:hAnsi="Arial" w:cs="Arial"/>
          <w:sz w:val="22"/>
          <w:szCs w:val="22"/>
        </w:rPr>
      </w:pPr>
      <w:r w:rsidRPr="003D18D4">
        <w:rPr>
          <w:rFonts w:ascii="Arial" w:hAnsi="Arial" w:cs="Arial"/>
          <w:sz w:val="22"/>
          <w:szCs w:val="22"/>
        </w:rPr>
        <w:t xml:space="preserve">b) O seguinte texto deverá constar como observação nas planilhas de avaliação quantitativas e qualitativas.  “Utilização de EPI adequado para proteção do empregado que está exposto ao risco, elimina o pagamento do adicional de insalubridade, conforme artigo 191 da CLT e o item 15.4 da Norma Regulamentadora n° 15 do Ministério do Trabalho e Emprego”; </w:t>
      </w:r>
    </w:p>
    <w:p w14:paraId="5271B78C" w14:textId="77777777" w:rsidR="003D18D4" w:rsidRPr="003D18D4" w:rsidRDefault="003D18D4" w:rsidP="003D18D4">
      <w:pPr>
        <w:pStyle w:val="PargrafodaLista"/>
        <w:spacing w:after="160" w:line="259" w:lineRule="auto"/>
        <w:ind w:left="1080"/>
        <w:jc w:val="both"/>
        <w:rPr>
          <w:rFonts w:ascii="Arial" w:hAnsi="Arial" w:cs="Arial"/>
          <w:sz w:val="22"/>
          <w:szCs w:val="22"/>
        </w:rPr>
      </w:pPr>
    </w:p>
    <w:p w14:paraId="6F9B4C1A" w14:textId="3783062A" w:rsidR="003D18D4" w:rsidRPr="003D18D4" w:rsidRDefault="003D18D4">
      <w:pPr>
        <w:pStyle w:val="PargrafodaLista"/>
        <w:numPr>
          <w:ilvl w:val="2"/>
          <w:numId w:val="9"/>
        </w:numPr>
        <w:spacing w:after="160" w:line="259" w:lineRule="auto"/>
        <w:jc w:val="both"/>
        <w:rPr>
          <w:rFonts w:ascii="Arial" w:hAnsi="Arial" w:cs="Arial"/>
          <w:sz w:val="22"/>
          <w:szCs w:val="22"/>
        </w:rPr>
      </w:pPr>
      <w:r w:rsidRPr="003D18D4">
        <w:rPr>
          <w:rFonts w:ascii="Arial" w:hAnsi="Arial" w:cs="Arial"/>
          <w:sz w:val="22"/>
          <w:szCs w:val="22"/>
        </w:rPr>
        <w:t>A atualização e medições baseia em que o LTCAT, precisa ser atualizado quando ocorrerem mudanças no ambiente de trabalho capazes de modificar a exposição do trabalhador aos agentes ambientais presentes no local de trabalho. Segundo a IN77/2015 do INSS/PRES o LTCAT deve ser atualizado quando: mudança de layout; substituição de máquinas ou de equipamentos; adoção ou alteração de tecnologia de proteção coletiva; e alcance dos níveis de ação estabelecidos nos subitens do item 9.3.6 da NR-09, aprovadas pela Portaria nº 3.214, de 8 de junho de 1978, do MTE, se aplicável</w:t>
      </w:r>
      <w:r w:rsidR="00644221">
        <w:rPr>
          <w:rFonts w:ascii="Arial" w:hAnsi="Arial" w:cs="Arial"/>
          <w:sz w:val="22"/>
          <w:szCs w:val="22"/>
        </w:rPr>
        <w:t xml:space="preserve"> </w:t>
      </w:r>
      <w:r w:rsidRPr="003D18D4">
        <w:rPr>
          <w:rFonts w:ascii="Arial" w:hAnsi="Arial" w:cs="Arial"/>
          <w:sz w:val="22"/>
          <w:szCs w:val="22"/>
        </w:rPr>
        <w:t>LTCAT deverá ser expedido pela CONTRATADA contendo a descrição dos métodos, técnicas aparelhagens e equipamentos utilizados; conclusão do engenheiro de segurança do trabalho responsável pela elaboração do laudo técnico com informação clara e objetiva a respeito dos agentes nocivos, referentes à potencialidade de causar prejuízo à saúde ou à integridade física do trabalhador; data e local da inspeção técnica da qual resultou o laudo técnico e deve Informar se a atividade gera aposentadoria especial conforme legislação do INSS; Para atualização do LTCAT a CONTRATADA deverá designar profissional para ser responsável pelo mesmo. O referido profissional deverá, conforme alínea "a" do item 4.4.1 da Norma Regulamentadora NR 4, do Ministério do Trabalho e Emprego, ser Engenheiro de Segurança do Trabalho - engenheiro ou arquiteto portador de certificado de conclusão de curso de especialização em Engenharia de Segurança do Trabalho, em nível de pós-graduação. O engenheiro e/ou arquiteto deverá estar devidamente registrado e habilitado no Conselho Regional de Engenharia, Arquitetura e Agronomia (CREA - MG). Informar se a atividade gera aposentadoria especial conforme legislação do INSS;</w:t>
      </w:r>
    </w:p>
    <w:p w14:paraId="33C374E9" w14:textId="77777777" w:rsidR="003D18D4" w:rsidRPr="003D18D4" w:rsidRDefault="003D18D4" w:rsidP="003D18D4">
      <w:pPr>
        <w:pStyle w:val="PargrafodaLista"/>
        <w:spacing w:after="160" w:line="259" w:lineRule="auto"/>
        <w:ind w:left="1080"/>
        <w:jc w:val="both"/>
        <w:rPr>
          <w:rFonts w:ascii="Arial" w:hAnsi="Arial" w:cs="Arial"/>
          <w:sz w:val="22"/>
          <w:szCs w:val="22"/>
        </w:rPr>
      </w:pPr>
    </w:p>
    <w:p w14:paraId="6C68E509" w14:textId="77777777" w:rsidR="003D18D4" w:rsidRPr="003D18D4" w:rsidRDefault="003D18D4">
      <w:pPr>
        <w:pStyle w:val="PargrafodaLista"/>
        <w:numPr>
          <w:ilvl w:val="1"/>
          <w:numId w:val="9"/>
        </w:numPr>
        <w:spacing w:after="160" w:line="259" w:lineRule="auto"/>
        <w:jc w:val="both"/>
        <w:rPr>
          <w:rFonts w:ascii="Arial" w:hAnsi="Arial" w:cs="Arial"/>
          <w:sz w:val="22"/>
          <w:szCs w:val="22"/>
        </w:rPr>
      </w:pPr>
      <w:r w:rsidRPr="003D18D4">
        <w:rPr>
          <w:rFonts w:ascii="Arial" w:hAnsi="Arial" w:cs="Arial"/>
          <w:b/>
          <w:sz w:val="22"/>
          <w:szCs w:val="22"/>
        </w:rPr>
        <w:t>PERFIL PROFISSIOGRÁFICO PREVIDENCIÁRIO (PPP)</w:t>
      </w:r>
    </w:p>
    <w:p w14:paraId="0F2774AC" w14:textId="77777777" w:rsidR="003D18D4" w:rsidRPr="003D18D4" w:rsidRDefault="003D18D4" w:rsidP="003D18D4">
      <w:pPr>
        <w:spacing w:after="160" w:line="259" w:lineRule="auto"/>
        <w:ind w:left="851" w:hanging="425"/>
        <w:jc w:val="both"/>
        <w:rPr>
          <w:rFonts w:ascii="Arial" w:hAnsi="Arial" w:cs="Arial"/>
          <w:sz w:val="22"/>
          <w:szCs w:val="22"/>
        </w:rPr>
      </w:pPr>
      <w:r w:rsidRPr="003D18D4">
        <w:rPr>
          <w:rFonts w:ascii="Arial" w:hAnsi="Arial" w:cs="Arial"/>
          <w:sz w:val="22"/>
          <w:szCs w:val="22"/>
        </w:rPr>
        <w:t>a)     A Contratada deverá fornecer o formulário preenchido de acordo com as atividades que exponham os empregados a agentes nocivos químicos, físicos, biológicos ou associação de agentes prejudiciais à saúde ou à integridade física. Além disso, todos os contemplados no Programa de Gerenciamento de Risco, Programa de Prevenção de Riscos Ambientais e do Programa de Controle Médico de Saúde Ocupacional, de acordo com Norma Regulamentadora nº 9, da Portaria nº 3.214/78 do MTE.</w:t>
      </w:r>
    </w:p>
    <w:p w14:paraId="77B39B42" w14:textId="77777777" w:rsidR="003D18D4" w:rsidRPr="003D18D4" w:rsidRDefault="003D18D4" w:rsidP="003D18D4">
      <w:pPr>
        <w:spacing w:after="160" w:line="259" w:lineRule="auto"/>
        <w:ind w:left="851" w:hanging="425"/>
        <w:jc w:val="both"/>
        <w:rPr>
          <w:rFonts w:ascii="Arial" w:hAnsi="Arial" w:cs="Arial"/>
          <w:sz w:val="22"/>
          <w:szCs w:val="22"/>
        </w:rPr>
      </w:pPr>
      <w:r w:rsidRPr="003D18D4">
        <w:rPr>
          <w:rFonts w:ascii="Arial" w:hAnsi="Arial" w:cs="Arial"/>
          <w:sz w:val="22"/>
          <w:szCs w:val="22"/>
        </w:rPr>
        <w:t xml:space="preserve"> b)   Para atender ao disposto na Instrução Normativa 118/2005, de 14/04/2005, Subseção IV, do INSS(Br), em seu artigo 178 e incisos, a Contratada sempre que solicitada </w:t>
      </w:r>
      <w:r w:rsidRPr="003D18D4">
        <w:rPr>
          <w:rFonts w:ascii="Arial" w:hAnsi="Arial" w:cs="Arial"/>
          <w:sz w:val="22"/>
          <w:szCs w:val="22"/>
        </w:rPr>
        <w:lastRenderedPageBreak/>
        <w:t>deve elaborar o PPP de forma individualizada aos empregados do PTI, para atender ao contrato com a Contratante;</w:t>
      </w:r>
    </w:p>
    <w:p w14:paraId="40583CB2" w14:textId="77777777" w:rsidR="003D18D4" w:rsidRPr="003D18D4" w:rsidRDefault="003D18D4" w:rsidP="003D18D4">
      <w:pPr>
        <w:spacing w:after="160" w:line="259" w:lineRule="auto"/>
        <w:ind w:left="851" w:hanging="425"/>
        <w:jc w:val="both"/>
        <w:rPr>
          <w:rFonts w:ascii="Arial" w:hAnsi="Arial" w:cs="Arial"/>
          <w:sz w:val="22"/>
          <w:szCs w:val="22"/>
        </w:rPr>
      </w:pPr>
      <w:r w:rsidRPr="003D18D4">
        <w:rPr>
          <w:rFonts w:ascii="Arial" w:hAnsi="Arial" w:cs="Arial"/>
          <w:sz w:val="22"/>
          <w:szCs w:val="22"/>
        </w:rPr>
        <w:t xml:space="preserve"> c)    Os agentes nocivos químicos e o agente físico ruído provenientes das atividades da Contratada serão por esta monitorados, ficando condicionados ao alcance dos níveis de ação de que trata o subitem 9.6 da Norma Regulamentadora nº 09 (NR9), do Ministério do Trabalho e Emprego (MTE) e, quanto aos demais agentes, à simples presença no ambiente de trabalho; </w:t>
      </w:r>
    </w:p>
    <w:p w14:paraId="141D4D1C" w14:textId="77777777" w:rsidR="003D18D4" w:rsidRPr="003D18D4" w:rsidRDefault="003D18D4" w:rsidP="003D18D4">
      <w:pPr>
        <w:spacing w:after="160" w:line="259" w:lineRule="auto"/>
        <w:ind w:left="851" w:hanging="425"/>
        <w:jc w:val="both"/>
        <w:rPr>
          <w:rFonts w:ascii="Arial" w:hAnsi="Arial" w:cs="Arial"/>
          <w:sz w:val="22"/>
          <w:szCs w:val="22"/>
        </w:rPr>
      </w:pPr>
      <w:r w:rsidRPr="003D18D4">
        <w:rPr>
          <w:rFonts w:ascii="Arial" w:hAnsi="Arial" w:cs="Arial"/>
          <w:sz w:val="22"/>
          <w:szCs w:val="22"/>
        </w:rPr>
        <w:t>d)     Os agentes nocivos elencados no item “d” acima, decorrentes das atividades da Contratante, aos quais poderão se expor os empregados da Contratada, serão informados a esta para compor o PPP dos mesmos. e) O PPP será solicitado conforme a necessidade da Fundação PTI-BR durante a vigência do Contrato. f) Todas as entrega física ou digital descrita para este objeto, deverão ser entregues no prazo máximo de 05 (cinco) dias uteis contados da solicitação da Contratante e serem encaminhadas para o fiscal do contrato que será nomeado e apresentado pela contratante.</w:t>
      </w:r>
    </w:p>
    <w:p w14:paraId="4323F9D9" w14:textId="77777777" w:rsidR="003D18D4" w:rsidRPr="003D18D4" w:rsidRDefault="003D18D4">
      <w:pPr>
        <w:pStyle w:val="PargrafodaLista"/>
        <w:numPr>
          <w:ilvl w:val="1"/>
          <w:numId w:val="9"/>
        </w:numPr>
        <w:spacing w:after="160" w:line="259" w:lineRule="auto"/>
        <w:ind w:left="851" w:hanging="491"/>
        <w:jc w:val="both"/>
        <w:rPr>
          <w:rFonts w:ascii="Arial" w:hAnsi="Arial" w:cs="Arial"/>
          <w:sz w:val="22"/>
          <w:szCs w:val="22"/>
        </w:rPr>
      </w:pPr>
      <w:r w:rsidRPr="003D18D4">
        <w:rPr>
          <w:rFonts w:ascii="Arial" w:hAnsi="Arial" w:cs="Arial"/>
          <w:b/>
          <w:bCs/>
          <w:sz w:val="22"/>
          <w:szCs w:val="22"/>
        </w:rPr>
        <w:t>LAUDO TÉCNICO DE INSALUBRIDADE E PERICULOSIDADE</w:t>
      </w:r>
    </w:p>
    <w:p w14:paraId="5634C908" w14:textId="77777777" w:rsidR="003D18D4" w:rsidRPr="003D18D4" w:rsidRDefault="003D18D4" w:rsidP="003D18D4">
      <w:pPr>
        <w:pStyle w:val="PargrafodaLista"/>
        <w:spacing w:after="160" w:line="259" w:lineRule="auto"/>
        <w:ind w:left="851"/>
        <w:jc w:val="both"/>
        <w:rPr>
          <w:rFonts w:ascii="Arial" w:hAnsi="Arial" w:cs="Arial"/>
          <w:sz w:val="22"/>
          <w:szCs w:val="22"/>
        </w:rPr>
      </w:pPr>
    </w:p>
    <w:p w14:paraId="42111185" w14:textId="77777777" w:rsidR="003D18D4" w:rsidRPr="003D18D4" w:rsidRDefault="003D18D4">
      <w:pPr>
        <w:pStyle w:val="PargrafodaLista"/>
        <w:numPr>
          <w:ilvl w:val="2"/>
          <w:numId w:val="9"/>
        </w:numPr>
        <w:spacing w:after="160" w:line="259" w:lineRule="auto"/>
        <w:jc w:val="both"/>
        <w:rPr>
          <w:rFonts w:ascii="Arial" w:hAnsi="Arial" w:cs="Arial"/>
          <w:b/>
          <w:sz w:val="22"/>
          <w:szCs w:val="22"/>
        </w:rPr>
      </w:pPr>
      <w:r w:rsidRPr="003D18D4">
        <w:rPr>
          <w:rFonts w:ascii="Arial" w:hAnsi="Arial" w:cs="Arial"/>
          <w:b/>
          <w:sz w:val="22"/>
          <w:szCs w:val="22"/>
        </w:rPr>
        <w:t>INSALUBRIDADE (NR 15):</w:t>
      </w:r>
    </w:p>
    <w:p w14:paraId="23D9FE73" w14:textId="77777777" w:rsidR="003D18D4" w:rsidRPr="003D18D4" w:rsidRDefault="003D18D4" w:rsidP="003D18D4">
      <w:pPr>
        <w:pStyle w:val="PargrafodaLista"/>
        <w:spacing w:after="160" w:line="259" w:lineRule="auto"/>
        <w:ind w:left="1080"/>
        <w:jc w:val="both"/>
        <w:rPr>
          <w:rFonts w:ascii="Arial" w:hAnsi="Arial" w:cs="Arial"/>
          <w:b/>
          <w:sz w:val="22"/>
          <w:szCs w:val="22"/>
        </w:rPr>
      </w:pPr>
    </w:p>
    <w:p w14:paraId="7D03412A" w14:textId="77777777" w:rsidR="003D18D4" w:rsidRPr="003D18D4" w:rsidRDefault="003D18D4">
      <w:pPr>
        <w:pStyle w:val="PargrafodaLista"/>
        <w:numPr>
          <w:ilvl w:val="3"/>
          <w:numId w:val="9"/>
        </w:numPr>
        <w:spacing w:after="160" w:line="259" w:lineRule="auto"/>
        <w:ind w:left="1134" w:hanging="774"/>
        <w:jc w:val="both"/>
        <w:rPr>
          <w:rFonts w:ascii="Arial" w:hAnsi="Arial" w:cs="Arial"/>
          <w:sz w:val="22"/>
          <w:szCs w:val="22"/>
        </w:rPr>
      </w:pPr>
      <w:r w:rsidRPr="003D18D4">
        <w:rPr>
          <w:rFonts w:ascii="Arial" w:hAnsi="Arial" w:cs="Arial"/>
          <w:sz w:val="22"/>
          <w:szCs w:val="22"/>
        </w:rPr>
        <w:t>O objetivo da avaliação será pautado na expressão da extensão dos trabalhos executados, necessariamente, abrangendo a caracterização das ocorrências de trabalhos em condições insalubres em conformidade com a NR15 da portaria nº 3.214 de, 08 de junho de 1978 do Ministério do Trabalho e Emprego – MTE abrangendo as legislações vigentes quando da celebração da prestação dos serviços.</w:t>
      </w:r>
    </w:p>
    <w:p w14:paraId="00E7DBBA" w14:textId="77777777" w:rsidR="003D18D4" w:rsidRPr="003D18D4" w:rsidRDefault="003D18D4">
      <w:pPr>
        <w:pStyle w:val="PargrafodaLista"/>
        <w:numPr>
          <w:ilvl w:val="3"/>
          <w:numId w:val="9"/>
        </w:numPr>
        <w:spacing w:after="160" w:line="259" w:lineRule="auto"/>
        <w:ind w:left="1134" w:hanging="774"/>
        <w:jc w:val="both"/>
        <w:rPr>
          <w:rFonts w:ascii="Arial" w:hAnsi="Arial" w:cs="Arial"/>
          <w:sz w:val="22"/>
          <w:szCs w:val="22"/>
        </w:rPr>
      </w:pPr>
      <w:r w:rsidRPr="003D18D4">
        <w:rPr>
          <w:rFonts w:ascii="Arial" w:hAnsi="Arial" w:cs="Arial"/>
          <w:sz w:val="22"/>
          <w:szCs w:val="22"/>
        </w:rPr>
        <w:t>O Laudo Técnico de Insalubridade deverá conter imprescindivelmente parecer técnico fundamentado acerca da existência de condições de trabalho insalubres na Prefeitura Municipal de Janaúba, nas unidades e setores específicos de cada atividade, bem como o grau respectivo de cada condição e o correspondente adicional percentual previsto em legislação (NR15) e normas pertinentes, passível de ser pago aos servidores que atuam naqueles locais.</w:t>
      </w:r>
    </w:p>
    <w:p w14:paraId="59E51E99" w14:textId="77777777" w:rsidR="003D18D4" w:rsidRPr="003D18D4" w:rsidRDefault="003D18D4">
      <w:pPr>
        <w:pStyle w:val="PargrafodaLista"/>
        <w:numPr>
          <w:ilvl w:val="3"/>
          <w:numId w:val="9"/>
        </w:numPr>
        <w:spacing w:after="160" w:line="259" w:lineRule="auto"/>
        <w:ind w:left="1134" w:hanging="774"/>
        <w:jc w:val="both"/>
        <w:rPr>
          <w:rFonts w:ascii="Arial" w:hAnsi="Arial" w:cs="Arial"/>
          <w:sz w:val="22"/>
          <w:szCs w:val="22"/>
        </w:rPr>
      </w:pPr>
      <w:r w:rsidRPr="003D18D4">
        <w:rPr>
          <w:rFonts w:ascii="Arial" w:hAnsi="Arial" w:cs="Arial"/>
          <w:sz w:val="22"/>
          <w:szCs w:val="22"/>
        </w:rPr>
        <w:t>O Laudo Técnico de Insalubridade deverá conter no mínimo os seguintes itens:</w:t>
      </w:r>
    </w:p>
    <w:p w14:paraId="45D3BDFB" w14:textId="77777777" w:rsidR="003D18D4" w:rsidRPr="003D18D4" w:rsidRDefault="003D18D4" w:rsidP="003D18D4">
      <w:pPr>
        <w:pStyle w:val="PargrafodaLista"/>
        <w:spacing w:after="160" w:line="259" w:lineRule="auto"/>
        <w:ind w:left="1134"/>
        <w:jc w:val="both"/>
        <w:rPr>
          <w:rFonts w:ascii="Arial" w:hAnsi="Arial" w:cs="Arial"/>
          <w:sz w:val="22"/>
          <w:szCs w:val="22"/>
        </w:rPr>
      </w:pPr>
    </w:p>
    <w:p w14:paraId="672C28CA" w14:textId="77777777" w:rsidR="003D18D4" w:rsidRPr="003D18D4" w:rsidRDefault="003D18D4" w:rsidP="003D18D4">
      <w:pPr>
        <w:autoSpaceDE w:val="0"/>
        <w:autoSpaceDN w:val="0"/>
        <w:adjustRightInd w:val="0"/>
        <w:ind w:left="851" w:hanging="142"/>
        <w:jc w:val="both"/>
        <w:rPr>
          <w:rFonts w:ascii="Arial" w:hAnsi="Arial" w:cs="Arial"/>
          <w:sz w:val="22"/>
          <w:szCs w:val="22"/>
        </w:rPr>
      </w:pPr>
      <w:r w:rsidRPr="003D18D4">
        <w:rPr>
          <w:rFonts w:ascii="Arial" w:hAnsi="Arial" w:cs="Arial"/>
          <w:b/>
          <w:bCs/>
          <w:sz w:val="22"/>
          <w:szCs w:val="22"/>
        </w:rPr>
        <w:t xml:space="preserve">a) </w:t>
      </w:r>
      <w:r w:rsidRPr="003D18D4">
        <w:rPr>
          <w:rFonts w:ascii="Arial" w:hAnsi="Arial" w:cs="Arial"/>
          <w:sz w:val="22"/>
          <w:szCs w:val="22"/>
        </w:rPr>
        <w:t xml:space="preserve">denominação do documento; </w:t>
      </w:r>
    </w:p>
    <w:p w14:paraId="2425A8B9" w14:textId="77777777" w:rsidR="003D18D4" w:rsidRPr="003D18D4" w:rsidRDefault="003D18D4" w:rsidP="003D18D4">
      <w:pPr>
        <w:autoSpaceDE w:val="0"/>
        <w:autoSpaceDN w:val="0"/>
        <w:adjustRightInd w:val="0"/>
        <w:ind w:left="851" w:hanging="142"/>
        <w:jc w:val="both"/>
        <w:rPr>
          <w:rFonts w:ascii="Arial" w:hAnsi="Arial" w:cs="Arial"/>
          <w:sz w:val="22"/>
          <w:szCs w:val="22"/>
        </w:rPr>
      </w:pPr>
      <w:r w:rsidRPr="003D18D4">
        <w:rPr>
          <w:rFonts w:ascii="Arial" w:hAnsi="Arial" w:cs="Arial"/>
          <w:b/>
          <w:bCs/>
          <w:sz w:val="22"/>
          <w:szCs w:val="22"/>
        </w:rPr>
        <w:t xml:space="preserve">b) </w:t>
      </w:r>
      <w:r w:rsidRPr="003D18D4">
        <w:rPr>
          <w:rFonts w:ascii="Arial" w:hAnsi="Arial" w:cs="Arial"/>
          <w:sz w:val="22"/>
          <w:szCs w:val="22"/>
        </w:rPr>
        <w:t xml:space="preserve">identificação do estabelecimento, compreendendo o CNPJ, endereço, telefone, atividade, grau de risco, nº de empregados e horário de trabalho; </w:t>
      </w:r>
    </w:p>
    <w:p w14:paraId="53C684CB" w14:textId="77777777" w:rsidR="003D18D4" w:rsidRPr="003D18D4" w:rsidRDefault="003D18D4" w:rsidP="003D18D4">
      <w:pPr>
        <w:autoSpaceDE w:val="0"/>
        <w:autoSpaceDN w:val="0"/>
        <w:adjustRightInd w:val="0"/>
        <w:ind w:left="851" w:hanging="142"/>
        <w:jc w:val="both"/>
        <w:rPr>
          <w:rFonts w:ascii="Arial" w:hAnsi="Arial" w:cs="Arial"/>
          <w:sz w:val="22"/>
          <w:szCs w:val="22"/>
        </w:rPr>
      </w:pPr>
      <w:r w:rsidRPr="003D18D4">
        <w:rPr>
          <w:rFonts w:ascii="Arial" w:hAnsi="Arial" w:cs="Arial"/>
          <w:b/>
          <w:bCs/>
          <w:sz w:val="22"/>
          <w:szCs w:val="22"/>
        </w:rPr>
        <w:t xml:space="preserve">c) </w:t>
      </w:r>
      <w:r w:rsidRPr="003D18D4">
        <w:rPr>
          <w:rFonts w:ascii="Arial" w:hAnsi="Arial" w:cs="Arial"/>
          <w:sz w:val="22"/>
          <w:szCs w:val="22"/>
        </w:rPr>
        <w:t xml:space="preserve">o objetivo da avaliação: Expressando a extensão dos trabalhos executados, necessariamente. Abrangendo a caracterização das ocorrências de trabalho em condições insalubres em conformidade com a NR.15 da portaria nº 3.214/1978 do MTE e as demais portarias posteriores, bem como, as legislações vigentes quando da celebração da prestação dos serviços; </w:t>
      </w:r>
    </w:p>
    <w:p w14:paraId="01E13372" w14:textId="77777777" w:rsidR="003D18D4" w:rsidRPr="003D18D4" w:rsidRDefault="003D18D4" w:rsidP="003D18D4">
      <w:pPr>
        <w:autoSpaceDE w:val="0"/>
        <w:autoSpaceDN w:val="0"/>
        <w:adjustRightInd w:val="0"/>
        <w:ind w:left="851" w:hanging="142"/>
        <w:jc w:val="both"/>
        <w:rPr>
          <w:rFonts w:ascii="Arial" w:hAnsi="Arial" w:cs="Arial"/>
          <w:sz w:val="22"/>
          <w:szCs w:val="22"/>
        </w:rPr>
      </w:pPr>
      <w:r w:rsidRPr="003D18D4">
        <w:rPr>
          <w:rFonts w:ascii="Arial" w:hAnsi="Arial" w:cs="Arial"/>
          <w:b/>
          <w:bCs/>
          <w:sz w:val="22"/>
          <w:szCs w:val="22"/>
        </w:rPr>
        <w:t xml:space="preserve">d) </w:t>
      </w:r>
      <w:r w:rsidRPr="003D18D4">
        <w:rPr>
          <w:rFonts w:ascii="Arial" w:hAnsi="Arial" w:cs="Arial"/>
          <w:sz w:val="22"/>
          <w:szCs w:val="22"/>
        </w:rPr>
        <w:t>descrição da atividade e condições de exposição: o profissional responsável pelos levantamentos deve descrever detalhadamente as</w:t>
      </w:r>
    </w:p>
    <w:p w14:paraId="377F4BC5" w14:textId="77777777" w:rsidR="003D18D4" w:rsidRPr="003D18D4" w:rsidRDefault="003D18D4" w:rsidP="003D18D4">
      <w:pPr>
        <w:autoSpaceDE w:val="0"/>
        <w:autoSpaceDN w:val="0"/>
        <w:adjustRightInd w:val="0"/>
        <w:ind w:left="851" w:hanging="142"/>
        <w:jc w:val="both"/>
        <w:rPr>
          <w:rFonts w:ascii="Arial" w:hAnsi="Arial" w:cs="Arial"/>
          <w:sz w:val="22"/>
          <w:szCs w:val="22"/>
        </w:rPr>
      </w:pPr>
      <w:r w:rsidRPr="003D18D4">
        <w:rPr>
          <w:rFonts w:ascii="Arial" w:hAnsi="Arial" w:cs="Arial"/>
          <w:sz w:val="22"/>
          <w:szCs w:val="22"/>
        </w:rPr>
        <w:t xml:space="preserve">Atividades desenvolvidas pelos trabalhadores, bem como os respectivos agentes insalubres presentes; </w:t>
      </w:r>
    </w:p>
    <w:p w14:paraId="298A969E" w14:textId="77777777" w:rsidR="003D18D4" w:rsidRPr="003D18D4" w:rsidRDefault="003D18D4" w:rsidP="003D18D4">
      <w:pPr>
        <w:autoSpaceDE w:val="0"/>
        <w:autoSpaceDN w:val="0"/>
        <w:adjustRightInd w:val="0"/>
        <w:ind w:left="851" w:hanging="142"/>
        <w:jc w:val="both"/>
        <w:rPr>
          <w:rFonts w:ascii="Arial" w:hAnsi="Arial" w:cs="Arial"/>
          <w:sz w:val="22"/>
          <w:szCs w:val="22"/>
        </w:rPr>
      </w:pPr>
      <w:r w:rsidRPr="003D18D4">
        <w:rPr>
          <w:rFonts w:ascii="Arial" w:hAnsi="Arial" w:cs="Arial"/>
          <w:b/>
          <w:bCs/>
          <w:sz w:val="22"/>
          <w:szCs w:val="22"/>
        </w:rPr>
        <w:lastRenderedPageBreak/>
        <w:t xml:space="preserve">e) </w:t>
      </w:r>
      <w:r w:rsidRPr="003D18D4">
        <w:rPr>
          <w:rFonts w:ascii="Arial" w:hAnsi="Arial" w:cs="Arial"/>
          <w:sz w:val="22"/>
          <w:szCs w:val="22"/>
        </w:rPr>
        <w:t xml:space="preserve">dados obtidos: Todos os dados relativos ao local de trabalho e a exposição devem ser especificados de forma objetiva e clara, devendo incluir resultados das avaliações quantitativas; </w:t>
      </w:r>
    </w:p>
    <w:p w14:paraId="44C0F1E8" w14:textId="77777777" w:rsidR="003D18D4" w:rsidRPr="003D18D4" w:rsidRDefault="003D18D4" w:rsidP="003D18D4">
      <w:pPr>
        <w:autoSpaceDE w:val="0"/>
        <w:autoSpaceDN w:val="0"/>
        <w:adjustRightInd w:val="0"/>
        <w:ind w:left="851" w:hanging="142"/>
        <w:jc w:val="both"/>
        <w:rPr>
          <w:rFonts w:ascii="Arial" w:hAnsi="Arial" w:cs="Arial"/>
          <w:sz w:val="22"/>
          <w:szCs w:val="22"/>
        </w:rPr>
      </w:pPr>
      <w:r w:rsidRPr="003D18D4">
        <w:rPr>
          <w:rFonts w:ascii="Arial" w:hAnsi="Arial" w:cs="Arial"/>
          <w:b/>
          <w:bCs/>
          <w:sz w:val="22"/>
          <w:szCs w:val="22"/>
        </w:rPr>
        <w:t xml:space="preserve">f) </w:t>
      </w:r>
      <w:r w:rsidRPr="003D18D4">
        <w:rPr>
          <w:rFonts w:ascii="Arial" w:hAnsi="Arial" w:cs="Arial"/>
          <w:sz w:val="22"/>
          <w:szCs w:val="22"/>
        </w:rPr>
        <w:t xml:space="preserve">grau de Insalubridade: O profissional responsável deve verificar o seu grau, se mínimo, médio ou máximo, que é variável conforme os agentes identificados; </w:t>
      </w:r>
    </w:p>
    <w:p w14:paraId="390D2833" w14:textId="77777777" w:rsidR="003D18D4" w:rsidRPr="003D18D4" w:rsidRDefault="003D18D4" w:rsidP="003D18D4">
      <w:pPr>
        <w:autoSpaceDE w:val="0"/>
        <w:autoSpaceDN w:val="0"/>
        <w:adjustRightInd w:val="0"/>
        <w:ind w:left="851" w:hanging="142"/>
        <w:jc w:val="both"/>
        <w:rPr>
          <w:rFonts w:ascii="Arial" w:hAnsi="Arial" w:cs="Arial"/>
          <w:sz w:val="22"/>
          <w:szCs w:val="22"/>
        </w:rPr>
      </w:pPr>
      <w:r w:rsidRPr="003D18D4">
        <w:rPr>
          <w:rFonts w:ascii="Arial" w:hAnsi="Arial" w:cs="Arial"/>
          <w:b/>
          <w:bCs/>
          <w:sz w:val="22"/>
          <w:szCs w:val="22"/>
        </w:rPr>
        <w:t xml:space="preserve">g) </w:t>
      </w:r>
      <w:r w:rsidRPr="003D18D4">
        <w:rPr>
          <w:rFonts w:ascii="Arial" w:hAnsi="Arial" w:cs="Arial"/>
          <w:sz w:val="22"/>
          <w:szCs w:val="22"/>
        </w:rPr>
        <w:t xml:space="preserve">descrição das dependências e instalações avaliadas; </w:t>
      </w:r>
    </w:p>
    <w:p w14:paraId="48CBFAFA" w14:textId="77777777" w:rsidR="003D18D4" w:rsidRPr="003D18D4" w:rsidRDefault="003D18D4" w:rsidP="003D18D4">
      <w:pPr>
        <w:autoSpaceDE w:val="0"/>
        <w:autoSpaceDN w:val="0"/>
        <w:adjustRightInd w:val="0"/>
        <w:ind w:left="851" w:hanging="142"/>
        <w:jc w:val="both"/>
        <w:rPr>
          <w:rFonts w:ascii="Arial" w:hAnsi="Arial" w:cs="Arial"/>
          <w:sz w:val="22"/>
          <w:szCs w:val="22"/>
        </w:rPr>
      </w:pPr>
      <w:r w:rsidRPr="003D18D4">
        <w:rPr>
          <w:rFonts w:ascii="Arial" w:hAnsi="Arial" w:cs="Arial"/>
          <w:b/>
          <w:bCs/>
          <w:sz w:val="22"/>
          <w:szCs w:val="22"/>
        </w:rPr>
        <w:t xml:space="preserve">h) </w:t>
      </w:r>
      <w:r w:rsidRPr="003D18D4">
        <w:rPr>
          <w:rFonts w:ascii="Arial" w:hAnsi="Arial" w:cs="Arial"/>
          <w:sz w:val="22"/>
          <w:szCs w:val="22"/>
        </w:rPr>
        <w:t xml:space="preserve">descrição das atividades avaliadas; </w:t>
      </w:r>
    </w:p>
    <w:p w14:paraId="5468297A" w14:textId="77777777" w:rsidR="003D18D4" w:rsidRPr="003D18D4" w:rsidRDefault="003D18D4" w:rsidP="003D18D4">
      <w:pPr>
        <w:autoSpaceDE w:val="0"/>
        <w:autoSpaceDN w:val="0"/>
        <w:adjustRightInd w:val="0"/>
        <w:ind w:left="851" w:hanging="142"/>
        <w:jc w:val="both"/>
        <w:rPr>
          <w:rFonts w:ascii="Arial" w:hAnsi="Arial" w:cs="Arial"/>
          <w:sz w:val="22"/>
          <w:szCs w:val="22"/>
        </w:rPr>
      </w:pPr>
      <w:r w:rsidRPr="003D18D4">
        <w:rPr>
          <w:rFonts w:ascii="Arial" w:hAnsi="Arial" w:cs="Arial"/>
          <w:b/>
          <w:bCs/>
          <w:sz w:val="22"/>
          <w:szCs w:val="22"/>
        </w:rPr>
        <w:t xml:space="preserve">i) </w:t>
      </w:r>
      <w:r w:rsidRPr="003D18D4">
        <w:rPr>
          <w:rFonts w:ascii="Arial" w:hAnsi="Arial" w:cs="Arial"/>
          <w:sz w:val="22"/>
          <w:szCs w:val="22"/>
        </w:rPr>
        <w:t xml:space="preserve">análise qualitativa dos agentes de risco biológico e quantitativa, quando necessário, dos agentes de risco físico e químicos, necessariamente descrevendo a metodologia de ação e critérios técnicos adotados, bem como os instrumentos utilizados; </w:t>
      </w:r>
    </w:p>
    <w:p w14:paraId="3B0C134C" w14:textId="77777777" w:rsidR="003D18D4" w:rsidRPr="003D18D4" w:rsidRDefault="003D18D4" w:rsidP="003D18D4">
      <w:pPr>
        <w:autoSpaceDE w:val="0"/>
        <w:autoSpaceDN w:val="0"/>
        <w:adjustRightInd w:val="0"/>
        <w:ind w:left="851" w:hanging="142"/>
        <w:jc w:val="both"/>
        <w:rPr>
          <w:rFonts w:ascii="Arial" w:hAnsi="Arial" w:cs="Arial"/>
          <w:sz w:val="22"/>
          <w:szCs w:val="22"/>
        </w:rPr>
      </w:pPr>
      <w:r w:rsidRPr="003D18D4">
        <w:rPr>
          <w:rFonts w:ascii="Arial" w:hAnsi="Arial" w:cs="Arial"/>
          <w:b/>
          <w:bCs/>
          <w:sz w:val="22"/>
          <w:szCs w:val="22"/>
        </w:rPr>
        <w:t xml:space="preserve">j) </w:t>
      </w:r>
      <w:r w:rsidRPr="003D18D4">
        <w:rPr>
          <w:rFonts w:ascii="Arial" w:hAnsi="Arial" w:cs="Arial"/>
          <w:sz w:val="22"/>
          <w:szCs w:val="22"/>
        </w:rPr>
        <w:t xml:space="preserve">fundamento científico e legal; </w:t>
      </w:r>
    </w:p>
    <w:p w14:paraId="594D2C9D" w14:textId="77777777" w:rsidR="003D18D4" w:rsidRPr="003D18D4" w:rsidRDefault="003D18D4" w:rsidP="003D18D4">
      <w:pPr>
        <w:autoSpaceDE w:val="0"/>
        <w:autoSpaceDN w:val="0"/>
        <w:adjustRightInd w:val="0"/>
        <w:ind w:left="851" w:hanging="142"/>
        <w:jc w:val="both"/>
        <w:rPr>
          <w:rFonts w:ascii="Arial" w:hAnsi="Arial" w:cs="Arial"/>
          <w:sz w:val="22"/>
          <w:szCs w:val="22"/>
        </w:rPr>
      </w:pPr>
      <w:r w:rsidRPr="003D18D4">
        <w:rPr>
          <w:rFonts w:ascii="Arial" w:hAnsi="Arial" w:cs="Arial"/>
          <w:b/>
          <w:bCs/>
          <w:sz w:val="22"/>
          <w:szCs w:val="22"/>
        </w:rPr>
        <w:t xml:space="preserve">k) </w:t>
      </w:r>
      <w:r w:rsidRPr="003D18D4">
        <w:rPr>
          <w:rFonts w:ascii="Arial" w:hAnsi="Arial" w:cs="Arial"/>
          <w:sz w:val="22"/>
          <w:szCs w:val="22"/>
        </w:rPr>
        <w:t>medidas de correção (</w:t>
      </w:r>
      <w:proofErr w:type="spellStart"/>
      <w:r w:rsidRPr="003D18D4">
        <w:rPr>
          <w:rFonts w:ascii="Arial" w:hAnsi="Arial" w:cs="Arial"/>
          <w:sz w:val="22"/>
          <w:szCs w:val="22"/>
        </w:rPr>
        <w:t>EPI´s</w:t>
      </w:r>
      <w:proofErr w:type="spellEnd"/>
      <w:r w:rsidRPr="003D18D4">
        <w:rPr>
          <w:rFonts w:ascii="Arial" w:hAnsi="Arial" w:cs="Arial"/>
          <w:sz w:val="22"/>
          <w:szCs w:val="22"/>
        </w:rPr>
        <w:t xml:space="preserve"> e </w:t>
      </w:r>
      <w:proofErr w:type="spellStart"/>
      <w:r w:rsidRPr="003D18D4">
        <w:rPr>
          <w:rFonts w:ascii="Arial" w:hAnsi="Arial" w:cs="Arial"/>
          <w:sz w:val="22"/>
          <w:szCs w:val="22"/>
        </w:rPr>
        <w:t>EPC´s</w:t>
      </w:r>
      <w:proofErr w:type="spellEnd"/>
      <w:r w:rsidRPr="003D18D4">
        <w:rPr>
          <w:rFonts w:ascii="Arial" w:hAnsi="Arial" w:cs="Arial"/>
          <w:sz w:val="22"/>
          <w:szCs w:val="22"/>
        </w:rPr>
        <w:t>) e;</w:t>
      </w:r>
    </w:p>
    <w:p w14:paraId="00B5735B" w14:textId="77777777" w:rsidR="003D18D4" w:rsidRPr="003D18D4" w:rsidRDefault="003D18D4" w:rsidP="003D18D4">
      <w:pPr>
        <w:autoSpaceDE w:val="0"/>
        <w:autoSpaceDN w:val="0"/>
        <w:adjustRightInd w:val="0"/>
        <w:ind w:left="851" w:hanging="142"/>
        <w:jc w:val="both"/>
        <w:rPr>
          <w:rFonts w:ascii="Arial" w:hAnsi="Arial" w:cs="Arial"/>
          <w:sz w:val="22"/>
          <w:szCs w:val="22"/>
        </w:rPr>
      </w:pPr>
      <w:r w:rsidRPr="003D18D4">
        <w:rPr>
          <w:rFonts w:ascii="Arial" w:hAnsi="Arial" w:cs="Arial"/>
          <w:b/>
          <w:bCs/>
          <w:sz w:val="22"/>
          <w:szCs w:val="22"/>
        </w:rPr>
        <w:t xml:space="preserve">l) </w:t>
      </w:r>
      <w:r w:rsidRPr="003D18D4">
        <w:rPr>
          <w:rFonts w:ascii="Arial" w:hAnsi="Arial" w:cs="Arial"/>
          <w:sz w:val="22"/>
          <w:szCs w:val="22"/>
        </w:rPr>
        <w:t xml:space="preserve">conclusão fundamentada, técnica e legal. </w:t>
      </w:r>
    </w:p>
    <w:p w14:paraId="4C172840" w14:textId="77777777" w:rsidR="003D18D4" w:rsidRPr="003D18D4" w:rsidRDefault="003D18D4" w:rsidP="003D18D4">
      <w:pPr>
        <w:pStyle w:val="PargrafodaLista"/>
        <w:spacing w:after="160" w:line="259" w:lineRule="auto"/>
        <w:ind w:left="1134"/>
        <w:jc w:val="both"/>
        <w:rPr>
          <w:rFonts w:ascii="Arial" w:hAnsi="Arial" w:cs="Arial"/>
          <w:sz w:val="22"/>
          <w:szCs w:val="22"/>
        </w:rPr>
      </w:pPr>
    </w:p>
    <w:p w14:paraId="2F6FEFF3" w14:textId="77777777" w:rsidR="003D18D4" w:rsidRPr="003D18D4" w:rsidRDefault="003D18D4">
      <w:pPr>
        <w:pStyle w:val="PargrafodaLista"/>
        <w:numPr>
          <w:ilvl w:val="2"/>
          <w:numId w:val="9"/>
        </w:numPr>
        <w:spacing w:after="200" w:line="276" w:lineRule="auto"/>
        <w:rPr>
          <w:rFonts w:ascii="Arial" w:hAnsi="Arial" w:cs="Arial"/>
          <w:b/>
          <w:sz w:val="22"/>
          <w:szCs w:val="22"/>
        </w:rPr>
      </w:pPr>
      <w:r w:rsidRPr="003D18D4">
        <w:rPr>
          <w:rFonts w:ascii="Arial" w:hAnsi="Arial" w:cs="Arial"/>
          <w:b/>
          <w:sz w:val="22"/>
          <w:szCs w:val="22"/>
        </w:rPr>
        <w:t>PERICULOSIDADE (NR 16):</w:t>
      </w:r>
    </w:p>
    <w:p w14:paraId="74551444" w14:textId="77777777" w:rsidR="003D18D4" w:rsidRPr="003D18D4" w:rsidRDefault="003D18D4" w:rsidP="003D18D4">
      <w:pPr>
        <w:pStyle w:val="PargrafodaLista"/>
        <w:ind w:left="1080"/>
        <w:rPr>
          <w:rFonts w:ascii="Arial" w:hAnsi="Arial" w:cs="Arial"/>
          <w:b/>
          <w:sz w:val="22"/>
          <w:szCs w:val="22"/>
        </w:rPr>
      </w:pPr>
    </w:p>
    <w:p w14:paraId="7EF7707B" w14:textId="77777777" w:rsidR="003D18D4" w:rsidRPr="003D18D4" w:rsidRDefault="003D18D4">
      <w:pPr>
        <w:pStyle w:val="PargrafodaLista"/>
        <w:numPr>
          <w:ilvl w:val="3"/>
          <w:numId w:val="9"/>
        </w:numPr>
        <w:spacing w:after="160" w:line="259" w:lineRule="auto"/>
        <w:ind w:left="1134" w:hanging="774"/>
        <w:jc w:val="both"/>
        <w:rPr>
          <w:rFonts w:ascii="Arial" w:hAnsi="Arial" w:cs="Arial"/>
          <w:sz w:val="22"/>
          <w:szCs w:val="22"/>
        </w:rPr>
      </w:pPr>
      <w:r w:rsidRPr="003D18D4">
        <w:rPr>
          <w:rFonts w:ascii="Arial" w:hAnsi="Arial" w:cs="Arial"/>
          <w:sz w:val="22"/>
          <w:szCs w:val="22"/>
        </w:rPr>
        <w:t>O objetivo da avaliação será pautado em expressão da extensão dos trabalhos executados, necessariamente, abrangendo a caracterização das ocorrências de trabalhos em condições periculosas em conformidade com a NR-16 da portaria nº 3.214 de 08 de junho de 1978 do Ministério do Trabalho e Emprego –MTE abrangendo as legislações vigentes quando da celebração da prestação de serviços.</w:t>
      </w:r>
    </w:p>
    <w:p w14:paraId="75A32195" w14:textId="77777777" w:rsidR="003D18D4" w:rsidRPr="003D18D4" w:rsidRDefault="003D18D4">
      <w:pPr>
        <w:pStyle w:val="PargrafodaLista"/>
        <w:numPr>
          <w:ilvl w:val="3"/>
          <w:numId w:val="9"/>
        </w:numPr>
        <w:spacing w:after="160" w:line="259" w:lineRule="auto"/>
        <w:ind w:left="1134" w:hanging="774"/>
        <w:jc w:val="both"/>
        <w:rPr>
          <w:rFonts w:ascii="Arial" w:hAnsi="Arial" w:cs="Arial"/>
          <w:sz w:val="22"/>
          <w:szCs w:val="22"/>
        </w:rPr>
      </w:pPr>
      <w:r w:rsidRPr="003D18D4">
        <w:rPr>
          <w:rFonts w:ascii="Arial" w:hAnsi="Arial" w:cs="Arial"/>
          <w:sz w:val="22"/>
          <w:szCs w:val="22"/>
        </w:rPr>
        <w:t>O Laudo Técnico de Periculosidade deverá conter imprescindivelmente parecer técnico fundamentado acerca da existência de condições de trabalho periculoso na Prefeitura Municipal de Janaúba, em suas unidades e seus respectivos setores, especificados de cada atividade bem como o reconhecimento ao direito do adicional de cada anexo inserido na NR-16 (Atividades e Operações Perigosas), previsto em legislação NR-16 e normas pertinentes, passível de ser pago aos servidores municipais.</w:t>
      </w:r>
    </w:p>
    <w:p w14:paraId="0E4C378F" w14:textId="77777777" w:rsidR="003D18D4" w:rsidRPr="003D18D4" w:rsidRDefault="003D18D4">
      <w:pPr>
        <w:pStyle w:val="PargrafodaLista"/>
        <w:numPr>
          <w:ilvl w:val="3"/>
          <w:numId w:val="9"/>
        </w:numPr>
        <w:spacing w:after="160" w:line="259" w:lineRule="auto"/>
        <w:ind w:left="1134" w:hanging="774"/>
        <w:jc w:val="both"/>
        <w:rPr>
          <w:rFonts w:ascii="Arial" w:hAnsi="Arial" w:cs="Arial"/>
          <w:sz w:val="22"/>
          <w:szCs w:val="22"/>
        </w:rPr>
      </w:pPr>
      <w:r w:rsidRPr="003D18D4">
        <w:rPr>
          <w:rFonts w:ascii="Arial" w:hAnsi="Arial" w:cs="Arial"/>
          <w:sz w:val="22"/>
          <w:szCs w:val="22"/>
        </w:rPr>
        <w:t>O Laudo Técnico de Periculosidade deverá conter no mínimo os seguintes itens:</w:t>
      </w:r>
    </w:p>
    <w:p w14:paraId="1CFC281E" w14:textId="77777777" w:rsidR="003D18D4" w:rsidRPr="003D18D4" w:rsidRDefault="003D18D4" w:rsidP="003D18D4">
      <w:pPr>
        <w:pStyle w:val="PargrafodaLista"/>
        <w:ind w:left="1134"/>
        <w:rPr>
          <w:rFonts w:ascii="Arial" w:hAnsi="Arial" w:cs="Arial"/>
          <w:sz w:val="22"/>
          <w:szCs w:val="22"/>
        </w:rPr>
      </w:pPr>
    </w:p>
    <w:p w14:paraId="109BBF19" w14:textId="77777777" w:rsidR="003D18D4" w:rsidRPr="003D18D4" w:rsidRDefault="003D18D4">
      <w:pPr>
        <w:pStyle w:val="PargrafodaLista"/>
        <w:numPr>
          <w:ilvl w:val="0"/>
          <w:numId w:val="14"/>
        </w:numPr>
        <w:spacing w:after="200" w:line="276" w:lineRule="auto"/>
        <w:jc w:val="both"/>
        <w:rPr>
          <w:rFonts w:ascii="Arial" w:hAnsi="Arial" w:cs="Arial"/>
          <w:b/>
          <w:vanish/>
          <w:sz w:val="22"/>
          <w:szCs w:val="22"/>
        </w:rPr>
      </w:pPr>
    </w:p>
    <w:p w14:paraId="41FEDE66" w14:textId="77777777" w:rsidR="003D18D4" w:rsidRPr="003D18D4" w:rsidRDefault="003D18D4">
      <w:pPr>
        <w:pStyle w:val="PargrafodaLista"/>
        <w:numPr>
          <w:ilvl w:val="0"/>
          <w:numId w:val="14"/>
        </w:numPr>
        <w:spacing w:after="200" w:line="276" w:lineRule="auto"/>
        <w:jc w:val="both"/>
        <w:rPr>
          <w:rFonts w:ascii="Arial" w:hAnsi="Arial" w:cs="Arial"/>
          <w:b/>
          <w:vanish/>
          <w:sz w:val="22"/>
          <w:szCs w:val="22"/>
        </w:rPr>
      </w:pPr>
    </w:p>
    <w:p w14:paraId="69A6D15C" w14:textId="77777777" w:rsidR="003D18D4" w:rsidRPr="003D18D4" w:rsidRDefault="003D18D4">
      <w:pPr>
        <w:pStyle w:val="PargrafodaLista"/>
        <w:numPr>
          <w:ilvl w:val="0"/>
          <w:numId w:val="14"/>
        </w:numPr>
        <w:spacing w:after="200" w:line="276" w:lineRule="auto"/>
        <w:jc w:val="both"/>
        <w:rPr>
          <w:rFonts w:ascii="Arial" w:hAnsi="Arial" w:cs="Arial"/>
          <w:b/>
          <w:vanish/>
          <w:sz w:val="22"/>
          <w:szCs w:val="22"/>
        </w:rPr>
      </w:pPr>
    </w:p>
    <w:p w14:paraId="3FBA9C40" w14:textId="77777777" w:rsidR="003D18D4" w:rsidRPr="003D18D4" w:rsidRDefault="003D18D4" w:rsidP="003D18D4">
      <w:pPr>
        <w:autoSpaceDE w:val="0"/>
        <w:autoSpaceDN w:val="0"/>
        <w:adjustRightInd w:val="0"/>
        <w:ind w:left="709"/>
        <w:jc w:val="both"/>
        <w:rPr>
          <w:rFonts w:ascii="Arial" w:hAnsi="Arial" w:cs="Arial"/>
          <w:sz w:val="22"/>
          <w:szCs w:val="22"/>
        </w:rPr>
      </w:pPr>
      <w:r w:rsidRPr="003D18D4">
        <w:rPr>
          <w:rFonts w:ascii="Arial" w:hAnsi="Arial" w:cs="Arial"/>
          <w:b/>
          <w:bCs/>
          <w:sz w:val="22"/>
          <w:szCs w:val="22"/>
        </w:rPr>
        <w:t xml:space="preserve">a) </w:t>
      </w:r>
      <w:r w:rsidRPr="003D18D4">
        <w:rPr>
          <w:rFonts w:ascii="Arial" w:hAnsi="Arial" w:cs="Arial"/>
          <w:sz w:val="22"/>
          <w:szCs w:val="22"/>
        </w:rPr>
        <w:t>denominação do documento;</w:t>
      </w:r>
    </w:p>
    <w:p w14:paraId="75091751" w14:textId="77777777" w:rsidR="003D18D4" w:rsidRPr="003D18D4" w:rsidRDefault="003D18D4" w:rsidP="003D18D4">
      <w:pPr>
        <w:autoSpaceDE w:val="0"/>
        <w:autoSpaceDN w:val="0"/>
        <w:adjustRightInd w:val="0"/>
        <w:ind w:left="709"/>
        <w:jc w:val="both"/>
        <w:rPr>
          <w:rFonts w:ascii="Arial" w:hAnsi="Arial" w:cs="Arial"/>
          <w:sz w:val="22"/>
          <w:szCs w:val="22"/>
        </w:rPr>
      </w:pPr>
      <w:r w:rsidRPr="003D18D4">
        <w:rPr>
          <w:rFonts w:ascii="Arial" w:hAnsi="Arial" w:cs="Arial"/>
          <w:sz w:val="22"/>
          <w:szCs w:val="22"/>
        </w:rPr>
        <w:t xml:space="preserve"> </w:t>
      </w:r>
      <w:r w:rsidRPr="003D18D4">
        <w:rPr>
          <w:rFonts w:ascii="Arial" w:hAnsi="Arial" w:cs="Arial"/>
          <w:b/>
          <w:bCs/>
          <w:sz w:val="22"/>
          <w:szCs w:val="22"/>
        </w:rPr>
        <w:t xml:space="preserve">b) </w:t>
      </w:r>
      <w:r w:rsidRPr="003D18D4">
        <w:rPr>
          <w:rFonts w:ascii="Arial" w:hAnsi="Arial" w:cs="Arial"/>
          <w:sz w:val="22"/>
          <w:szCs w:val="22"/>
        </w:rPr>
        <w:t>identificação do estabelecimento, compreendendo o CNPJ, endereço, telefone, atividade, grau de risco, número de empregados e horário de trabalho;</w:t>
      </w:r>
    </w:p>
    <w:p w14:paraId="78D076FB" w14:textId="77777777" w:rsidR="003D18D4" w:rsidRPr="003D18D4" w:rsidRDefault="003D18D4" w:rsidP="003D18D4">
      <w:pPr>
        <w:autoSpaceDE w:val="0"/>
        <w:autoSpaceDN w:val="0"/>
        <w:adjustRightInd w:val="0"/>
        <w:ind w:left="709"/>
        <w:jc w:val="both"/>
        <w:rPr>
          <w:rFonts w:ascii="Arial" w:hAnsi="Arial" w:cs="Arial"/>
          <w:sz w:val="22"/>
          <w:szCs w:val="22"/>
        </w:rPr>
      </w:pPr>
      <w:r w:rsidRPr="003D18D4">
        <w:rPr>
          <w:rFonts w:ascii="Arial" w:hAnsi="Arial" w:cs="Arial"/>
          <w:b/>
          <w:bCs/>
          <w:sz w:val="22"/>
          <w:szCs w:val="22"/>
        </w:rPr>
        <w:t xml:space="preserve">c) </w:t>
      </w:r>
      <w:r w:rsidRPr="003D18D4">
        <w:rPr>
          <w:rFonts w:ascii="Arial" w:hAnsi="Arial" w:cs="Arial"/>
          <w:sz w:val="22"/>
          <w:szCs w:val="22"/>
        </w:rPr>
        <w:t xml:space="preserve">objetivo da avaliação: Expressando a extensão dos trabalhos executados necessariamente, abrangendo a caracterização das ocorrências de trabalho em condições periculosas em conformidade com a NR-16 da portaria nº 3.214/1978 do MTE e as demais portarias posteriores, bem como, as legislações vigentes, quando da celebração da prestação dos serviços. </w:t>
      </w:r>
    </w:p>
    <w:p w14:paraId="7071856C" w14:textId="77777777" w:rsidR="003D18D4" w:rsidRPr="003D18D4" w:rsidRDefault="003D18D4" w:rsidP="003D18D4">
      <w:pPr>
        <w:autoSpaceDE w:val="0"/>
        <w:autoSpaceDN w:val="0"/>
        <w:adjustRightInd w:val="0"/>
        <w:ind w:left="709"/>
        <w:jc w:val="both"/>
        <w:rPr>
          <w:rFonts w:ascii="Arial" w:hAnsi="Arial" w:cs="Arial"/>
          <w:sz w:val="22"/>
          <w:szCs w:val="22"/>
        </w:rPr>
      </w:pPr>
      <w:r w:rsidRPr="003D18D4">
        <w:rPr>
          <w:rFonts w:ascii="Arial" w:hAnsi="Arial" w:cs="Arial"/>
          <w:b/>
          <w:bCs/>
          <w:sz w:val="22"/>
          <w:szCs w:val="22"/>
        </w:rPr>
        <w:t xml:space="preserve">d) </w:t>
      </w:r>
      <w:r w:rsidRPr="003D18D4">
        <w:rPr>
          <w:rFonts w:ascii="Arial" w:hAnsi="Arial" w:cs="Arial"/>
          <w:sz w:val="22"/>
          <w:szCs w:val="22"/>
        </w:rPr>
        <w:t xml:space="preserve">descrição da atividade e condições de exposição: O profissional responsável deve descrever detalhadamente as atividades desenvolvidas pelos trabalhadores, bem como os respectivos agentes periculosos presentes; </w:t>
      </w:r>
    </w:p>
    <w:p w14:paraId="4E188562" w14:textId="77777777" w:rsidR="003D18D4" w:rsidRPr="003D18D4" w:rsidRDefault="003D18D4" w:rsidP="003D18D4">
      <w:pPr>
        <w:autoSpaceDE w:val="0"/>
        <w:autoSpaceDN w:val="0"/>
        <w:adjustRightInd w:val="0"/>
        <w:ind w:left="709"/>
        <w:jc w:val="both"/>
        <w:rPr>
          <w:rFonts w:ascii="Arial" w:hAnsi="Arial" w:cs="Arial"/>
          <w:sz w:val="22"/>
          <w:szCs w:val="22"/>
        </w:rPr>
      </w:pPr>
      <w:r w:rsidRPr="003D18D4">
        <w:rPr>
          <w:rFonts w:ascii="Arial" w:hAnsi="Arial" w:cs="Arial"/>
          <w:b/>
          <w:bCs/>
          <w:sz w:val="22"/>
          <w:szCs w:val="22"/>
        </w:rPr>
        <w:t xml:space="preserve">e) </w:t>
      </w:r>
      <w:r w:rsidRPr="003D18D4">
        <w:rPr>
          <w:rFonts w:ascii="Arial" w:hAnsi="Arial" w:cs="Arial"/>
          <w:sz w:val="22"/>
          <w:szCs w:val="22"/>
        </w:rPr>
        <w:t xml:space="preserve">dados obtidos: Todos os dados relativos ao local de trabalho e a exposição devem ser especificados de forma objetiva e clara, devendo incluir os resultados das avaliações qualitativas e/ou quantitativa. </w:t>
      </w:r>
    </w:p>
    <w:p w14:paraId="1DC1D1E7" w14:textId="77777777" w:rsidR="003D18D4" w:rsidRPr="003D18D4" w:rsidRDefault="003D18D4" w:rsidP="003D18D4">
      <w:pPr>
        <w:autoSpaceDE w:val="0"/>
        <w:autoSpaceDN w:val="0"/>
        <w:adjustRightInd w:val="0"/>
        <w:ind w:left="709"/>
        <w:jc w:val="both"/>
        <w:rPr>
          <w:rFonts w:ascii="Arial" w:hAnsi="Arial" w:cs="Arial"/>
          <w:sz w:val="22"/>
          <w:szCs w:val="22"/>
        </w:rPr>
      </w:pPr>
      <w:r w:rsidRPr="003D18D4">
        <w:rPr>
          <w:rFonts w:ascii="Arial" w:hAnsi="Arial" w:cs="Arial"/>
          <w:b/>
          <w:bCs/>
          <w:sz w:val="22"/>
          <w:szCs w:val="22"/>
        </w:rPr>
        <w:t xml:space="preserve">f) </w:t>
      </w:r>
      <w:r w:rsidRPr="003D18D4">
        <w:rPr>
          <w:rFonts w:ascii="Arial" w:hAnsi="Arial" w:cs="Arial"/>
          <w:sz w:val="22"/>
          <w:szCs w:val="22"/>
        </w:rPr>
        <w:t xml:space="preserve">descrição das dependências e instalações periciadas; </w:t>
      </w:r>
    </w:p>
    <w:p w14:paraId="2F9E4178" w14:textId="77777777" w:rsidR="003D18D4" w:rsidRPr="003D18D4" w:rsidRDefault="003D18D4" w:rsidP="003D18D4">
      <w:pPr>
        <w:autoSpaceDE w:val="0"/>
        <w:autoSpaceDN w:val="0"/>
        <w:adjustRightInd w:val="0"/>
        <w:ind w:left="709"/>
        <w:jc w:val="both"/>
        <w:rPr>
          <w:rFonts w:ascii="Arial" w:hAnsi="Arial" w:cs="Arial"/>
          <w:sz w:val="22"/>
          <w:szCs w:val="22"/>
        </w:rPr>
      </w:pPr>
      <w:r w:rsidRPr="003D18D4">
        <w:rPr>
          <w:rFonts w:ascii="Arial" w:hAnsi="Arial" w:cs="Arial"/>
          <w:b/>
          <w:bCs/>
          <w:sz w:val="22"/>
          <w:szCs w:val="22"/>
        </w:rPr>
        <w:t xml:space="preserve">g) </w:t>
      </w:r>
      <w:r w:rsidRPr="003D18D4">
        <w:rPr>
          <w:rFonts w:ascii="Arial" w:hAnsi="Arial" w:cs="Arial"/>
          <w:sz w:val="22"/>
          <w:szCs w:val="22"/>
        </w:rPr>
        <w:t xml:space="preserve">descrição das atividades avaliadas; </w:t>
      </w:r>
    </w:p>
    <w:p w14:paraId="6542550F" w14:textId="77777777" w:rsidR="003D18D4" w:rsidRPr="003D18D4" w:rsidRDefault="003D18D4" w:rsidP="003D18D4">
      <w:pPr>
        <w:autoSpaceDE w:val="0"/>
        <w:autoSpaceDN w:val="0"/>
        <w:adjustRightInd w:val="0"/>
        <w:ind w:left="709"/>
        <w:jc w:val="both"/>
        <w:rPr>
          <w:rFonts w:ascii="Arial" w:hAnsi="Arial" w:cs="Arial"/>
          <w:sz w:val="22"/>
          <w:szCs w:val="22"/>
        </w:rPr>
      </w:pPr>
      <w:r w:rsidRPr="003D18D4">
        <w:rPr>
          <w:rFonts w:ascii="Arial" w:hAnsi="Arial" w:cs="Arial"/>
          <w:b/>
          <w:bCs/>
          <w:sz w:val="22"/>
          <w:szCs w:val="22"/>
        </w:rPr>
        <w:t xml:space="preserve">h) </w:t>
      </w:r>
      <w:r w:rsidRPr="003D18D4">
        <w:rPr>
          <w:rFonts w:ascii="Arial" w:hAnsi="Arial" w:cs="Arial"/>
          <w:sz w:val="22"/>
          <w:szCs w:val="22"/>
        </w:rPr>
        <w:t xml:space="preserve">análise e enquadramento das atividades e agentes periculosos inseridos em seus anexos necessariamente, descrevendo a metodologia de ação e critérios técnicos adotados, bem como, os instrumentos utilizados. </w:t>
      </w:r>
    </w:p>
    <w:p w14:paraId="3CC610B1" w14:textId="77777777" w:rsidR="003D18D4" w:rsidRPr="003D18D4" w:rsidRDefault="003D18D4" w:rsidP="003D18D4">
      <w:pPr>
        <w:autoSpaceDE w:val="0"/>
        <w:autoSpaceDN w:val="0"/>
        <w:adjustRightInd w:val="0"/>
        <w:ind w:left="709"/>
        <w:jc w:val="both"/>
        <w:rPr>
          <w:rFonts w:ascii="Arial" w:hAnsi="Arial" w:cs="Arial"/>
          <w:sz w:val="22"/>
          <w:szCs w:val="22"/>
        </w:rPr>
      </w:pPr>
      <w:r w:rsidRPr="003D18D4">
        <w:rPr>
          <w:rFonts w:ascii="Arial" w:hAnsi="Arial" w:cs="Arial"/>
          <w:b/>
          <w:bCs/>
          <w:sz w:val="22"/>
          <w:szCs w:val="22"/>
        </w:rPr>
        <w:t xml:space="preserve">i) </w:t>
      </w:r>
      <w:r w:rsidRPr="003D18D4">
        <w:rPr>
          <w:rFonts w:ascii="Arial" w:hAnsi="Arial" w:cs="Arial"/>
          <w:sz w:val="22"/>
          <w:szCs w:val="22"/>
        </w:rPr>
        <w:t>fundamento científico e legal;</w:t>
      </w:r>
    </w:p>
    <w:p w14:paraId="157B33E4" w14:textId="77777777" w:rsidR="003D18D4" w:rsidRPr="003D18D4" w:rsidRDefault="003D18D4" w:rsidP="003D18D4">
      <w:pPr>
        <w:autoSpaceDE w:val="0"/>
        <w:autoSpaceDN w:val="0"/>
        <w:adjustRightInd w:val="0"/>
        <w:ind w:left="709"/>
        <w:jc w:val="both"/>
        <w:rPr>
          <w:rFonts w:ascii="Arial" w:hAnsi="Arial" w:cs="Arial"/>
          <w:sz w:val="22"/>
          <w:szCs w:val="22"/>
        </w:rPr>
      </w:pPr>
      <w:r w:rsidRPr="003D18D4">
        <w:rPr>
          <w:rFonts w:ascii="Arial" w:hAnsi="Arial" w:cs="Arial"/>
          <w:b/>
          <w:bCs/>
          <w:sz w:val="22"/>
          <w:szCs w:val="22"/>
        </w:rPr>
        <w:lastRenderedPageBreak/>
        <w:t xml:space="preserve">j) </w:t>
      </w:r>
      <w:r w:rsidRPr="003D18D4">
        <w:rPr>
          <w:rFonts w:ascii="Arial" w:hAnsi="Arial" w:cs="Arial"/>
          <w:sz w:val="22"/>
          <w:szCs w:val="22"/>
        </w:rPr>
        <w:t>medidas de correção (</w:t>
      </w:r>
      <w:proofErr w:type="spellStart"/>
      <w:r w:rsidRPr="003D18D4">
        <w:rPr>
          <w:rFonts w:ascii="Arial" w:hAnsi="Arial" w:cs="Arial"/>
          <w:sz w:val="22"/>
          <w:szCs w:val="22"/>
        </w:rPr>
        <w:t>EPI´s</w:t>
      </w:r>
      <w:proofErr w:type="spellEnd"/>
      <w:r w:rsidRPr="003D18D4">
        <w:rPr>
          <w:rFonts w:ascii="Arial" w:hAnsi="Arial" w:cs="Arial"/>
          <w:sz w:val="22"/>
          <w:szCs w:val="22"/>
        </w:rPr>
        <w:t xml:space="preserve"> e </w:t>
      </w:r>
      <w:proofErr w:type="spellStart"/>
      <w:r w:rsidRPr="003D18D4">
        <w:rPr>
          <w:rFonts w:ascii="Arial" w:hAnsi="Arial" w:cs="Arial"/>
          <w:sz w:val="22"/>
          <w:szCs w:val="22"/>
        </w:rPr>
        <w:t>EPC´s</w:t>
      </w:r>
      <w:proofErr w:type="spellEnd"/>
      <w:r w:rsidRPr="003D18D4">
        <w:rPr>
          <w:rFonts w:ascii="Arial" w:hAnsi="Arial" w:cs="Arial"/>
          <w:sz w:val="22"/>
          <w:szCs w:val="22"/>
        </w:rPr>
        <w:t xml:space="preserve">); </w:t>
      </w:r>
    </w:p>
    <w:p w14:paraId="32826049" w14:textId="77777777" w:rsidR="003D18D4" w:rsidRPr="003D18D4" w:rsidRDefault="003D18D4" w:rsidP="003D18D4">
      <w:pPr>
        <w:autoSpaceDE w:val="0"/>
        <w:autoSpaceDN w:val="0"/>
        <w:adjustRightInd w:val="0"/>
        <w:ind w:left="709"/>
        <w:jc w:val="both"/>
        <w:rPr>
          <w:rFonts w:ascii="Arial" w:hAnsi="Arial" w:cs="Arial"/>
          <w:sz w:val="22"/>
          <w:szCs w:val="22"/>
        </w:rPr>
      </w:pPr>
      <w:r w:rsidRPr="003D18D4">
        <w:rPr>
          <w:rFonts w:ascii="Arial" w:hAnsi="Arial" w:cs="Arial"/>
          <w:b/>
          <w:sz w:val="22"/>
          <w:szCs w:val="22"/>
        </w:rPr>
        <w:t>k)</w:t>
      </w:r>
      <w:r w:rsidRPr="003D18D4">
        <w:rPr>
          <w:rFonts w:ascii="Arial" w:hAnsi="Arial" w:cs="Arial"/>
          <w:sz w:val="22"/>
          <w:szCs w:val="22"/>
        </w:rPr>
        <w:t xml:space="preserve"> conclusão fundamentada técnica e legalmente.</w:t>
      </w:r>
    </w:p>
    <w:p w14:paraId="4EB49BAC" w14:textId="77777777" w:rsidR="003D18D4" w:rsidRPr="003D18D4" w:rsidRDefault="003D18D4" w:rsidP="003D18D4">
      <w:pPr>
        <w:autoSpaceDE w:val="0"/>
        <w:autoSpaceDN w:val="0"/>
        <w:adjustRightInd w:val="0"/>
        <w:ind w:left="709"/>
        <w:jc w:val="both"/>
        <w:rPr>
          <w:rFonts w:ascii="Arial" w:hAnsi="Arial" w:cs="Arial"/>
          <w:sz w:val="22"/>
          <w:szCs w:val="22"/>
        </w:rPr>
      </w:pPr>
      <w:r w:rsidRPr="003D18D4">
        <w:rPr>
          <w:rFonts w:ascii="Arial" w:hAnsi="Arial" w:cs="Arial"/>
          <w:b/>
          <w:sz w:val="22"/>
          <w:szCs w:val="22"/>
        </w:rPr>
        <w:t>c)</w:t>
      </w:r>
      <w:r w:rsidRPr="003D18D4">
        <w:rPr>
          <w:rFonts w:ascii="Arial" w:hAnsi="Arial" w:cs="Arial"/>
          <w:sz w:val="22"/>
          <w:szCs w:val="22"/>
        </w:rPr>
        <w:t xml:space="preserve"> Se a atividade for considerada insalubre, deve-se indicar o grau do adicional.</w:t>
      </w:r>
    </w:p>
    <w:p w14:paraId="01C4F672" w14:textId="77777777" w:rsidR="003D18D4" w:rsidRPr="003D18D4" w:rsidRDefault="003D18D4" w:rsidP="003D18D4">
      <w:pPr>
        <w:jc w:val="both"/>
        <w:rPr>
          <w:rFonts w:ascii="Arial" w:hAnsi="Arial" w:cs="Arial"/>
          <w:color w:val="000000" w:themeColor="text1"/>
          <w:sz w:val="22"/>
          <w:szCs w:val="22"/>
        </w:rPr>
      </w:pPr>
    </w:p>
    <w:p w14:paraId="7C2F2889" w14:textId="77777777" w:rsidR="003D18D4" w:rsidRPr="003D18D4" w:rsidRDefault="003D18D4">
      <w:pPr>
        <w:pStyle w:val="PargrafodaLista"/>
        <w:numPr>
          <w:ilvl w:val="0"/>
          <w:numId w:val="9"/>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3D18D4">
        <w:rPr>
          <w:rFonts w:ascii="Arial" w:hAnsi="Arial" w:cs="Arial"/>
          <w:b/>
          <w:color w:val="000000" w:themeColor="text1"/>
          <w:sz w:val="22"/>
          <w:szCs w:val="22"/>
        </w:rPr>
        <w:t>VALOR ESTIMADO E VIGÊNCIA</w:t>
      </w:r>
      <w:r w:rsidRPr="003D18D4">
        <w:rPr>
          <w:rFonts w:ascii="Arial" w:hAnsi="Arial" w:cs="Arial"/>
          <w:b/>
          <w:color w:val="000000" w:themeColor="text1"/>
          <w:sz w:val="22"/>
          <w:szCs w:val="22"/>
        </w:rPr>
        <w:tab/>
      </w:r>
    </w:p>
    <w:p w14:paraId="383307A8" w14:textId="77777777" w:rsidR="003D18D4" w:rsidRPr="003D18D4" w:rsidRDefault="003D18D4" w:rsidP="003D18D4">
      <w:pPr>
        <w:jc w:val="both"/>
        <w:rPr>
          <w:rFonts w:ascii="Arial" w:hAnsi="Arial" w:cs="Arial"/>
          <w:b/>
          <w:bCs/>
          <w:color w:val="000000"/>
          <w:sz w:val="22"/>
          <w:szCs w:val="22"/>
        </w:rPr>
      </w:pPr>
      <w:r w:rsidRPr="003D18D4">
        <w:rPr>
          <w:rFonts w:ascii="Arial" w:hAnsi="Arial" w:cs="Arial"/>
          <w:color w:val="000000" w:themeColor="text1"/>
          <w:sz w:val="22"/>
          <w:szCs w:val="22"/>
          <w:lang w:eastAsia="ar-SA"/>
        </w:rPr>
        <w:t xml:space="preserve">O custo estimado total da presente contratação é de 623.693,33(Seiscentos e vinte três mil seiscentos e noventa e três reais e trinta e três centavos). </w:t>
      </w:r>
    </w:p>
    <w:p w14:paraId="18B99A91" w14:textId="77777777" w:rsidR="003D18D4" w:rsidRPr="003D18D4" w:rsidRDefault="003D18D4" w:rsidP="003D18D4">
      <w:pPr>
        <w:ind w:left="284" w:hanging="1004"/>
        <w:jc w:val="both"/>
        <w:rPr>
          <w:rFonts w:ascii="Arial" w:hAnsi="Arial" w:cs="Arial"/>
          <w:color w:val="000000" w:themeColor="text1"/>
          <w:sz w:val="22"/>
          <w:szCs w:val="22"/>
        </w:rPr>
      </w:pPr>
    </w:p>
    <w:p w14:paraId="236B5AAF" w14:textId="77777777" w:rsidR="003D18D4" w:rsidRPr="003D18D4" w:rsidRDefault="003D18D4">
      <w:pPr>
        <w:pStyle w:val="PargrafodaLista"/>
        <w:numPr>
          <w:ilvl w:val="1"/>
          <w:numId w:val="15"/>
        </w:numPr>
        <w:ind w:left="709" w:hanging="643"/>
        <w:jc w:val="both"/>
        <w:rPr>
          <w:rFonts w:ascii="Arial" w:hAnsi="Arial" w:cs="Arial"/>
          <w:color w:val="000000" w:themeColor="text1"/>
          <w:sz w:val="22"/>
          <w:szCs w:val="22"/>
          <w:lang w:eastAsia="ar-SA"/>
        </w:rPr>
      </w:pPr>
      <w:r w:rsidRPr="003D18D4">
        <w:rPr>
          <w:rFonts w:ascii="Arial" w:hAnsi="Arial" w:cs="Arial"/>
          <w:color w:val="000000" w:themeColor="text1"/>
          <w:sz w:val="22"/>
          <w:szCs w:val="22"/>
          <w:lang w:eastAsia="ar-SA"/>
        </w:rPr>
        <w:t>O custo estimado foi apurado a partir de orçamentos recebidos de empresas especializadas.</w:t>
      </w:r>
    </w:p>
    <w:p w14:paraId="6882B347" w14:textId="77777777" w:rsidR="003D18D4" w:rsidRPr="003D18D4" w:rsidRDefault="003D18D4">
      <w:pPr>
        <w:pStyle w:val="PargrafodaLista"/>
        <w:numPr>
          <w:ilvl w:val="1"/>
          <w:numId w:val="15"/>
        </w:numPr>
        <w:ind w:left="709" w:hanging="643"/>
        <w:jc w:val="both"/>
        <w:rPr>
          <w:rFonts w:ascii="Arial" w:hAnsi="Arial" w:cs="Arial"/>
          <w:color w:val="000000" w:themeColor="text1"/>
          <w:sz w:val="22"/>
          <w:szCs w:val="22"/>
          <w:lang w:eastAsia="ar-SA"/>
        </w:rPr>
      </w:pPr>
      <w:r w:rsidRPr="003D18D4">
        <w:rPr>
          <w:rFonts w:ascii="Arial" w:hAnsi="Arial" w:cs="Arial"/>
          <w:color w:val="000000" w:themeColor="text1"/>
          <w:sz w:val="22"/>
          <w:szCs w:val="22"/>
          <w:lang w:eastAsia="ar-SA"/>
        </w:rPr>
        <w:t>O futuro contrato terá prazo de vigência de 4 (quatro) meses.</w:t>
      </w:r>
    </w:p>
    <w:p w14:paraId="7924A479" w14:textId="77777777" w:rsidR="003D18D4" w:rsidRPr="003D18D4" w:rsidRDefault="003D18D4" w:rsidP="003D18D4">
      <w:pPr>
        <w:ind w:left="284" w:hanging="1004"/>
        <w:jc w:val="both"/>
        <w:rPr>
          <w:rFonts w:ascii="Arial" w:hAnsi="Arial" w:cs="Arial"/>
          <w:color w:val="000000" w:themeColor="text1"/>
          <w:sz w:val="22"/>
          <w:szCs w:val="22"/>
          <w:lang w:eastAsia="ar-SA"/>
        </w:rPr>
      </w:pPr>
    </w:p>
    <w:p w14:paraId="0DC6B590" w14:textId="77777777" w:rsidR="003D18D4" w:rsidRPr="003D18D4" w:rsidRDefault="003D18D4">
      <w:pPr>
        <w:pStyle w:val="PargrafodaLista"/>
        <w:numPr>
          <w:ilvl w:val="0"/>
          <w:numId w:val="9"/>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3D18D4">
        <w:rPr>
          <w:rFonts w:ascii="Arial" w:hAnsi="Arial" w:cs="Arial"/>
          <w:b/>
          <w:color w:val="000000" w:themeColor="text1"/>
          <w:sz w:val="22"/>
          <w:szCs w:val="22"/>
        </w:rPr>
        <w:t xml:space="preserve">    RECEBIMENTO E CRITÉRIO DE ACEITAÇÃO DO OBJETO</w:t>
      </w:r>
    </w:p>
    <w:p w14:paraId="1EBC68D0" w14:textId="673E4169" w:rsidR="003D18D4" w:rsidRPr="003D18D4" w:rsidRDefault="00644221" w:rsidP="003D18D4">
      <w:pPr>
        <w:jc w:val="both"/>
        <w:rPr>
          <w:rFonts w:ascii="Arial" w:hAnsi="Arial" w:cs="Arial"/>
          <w:color w:val="000000" w:themeColor="text1"/>
          <w:sz w:val="22"/>
          <w:szCs w:val="22"/>
        </w:rPr>
      </w:pPr>
      <w:r>
        <w:rPr>
          <w:rFonts w:ascii="Arial" w:hAnsi="Arial" w:cs="Arial"/>
          <w:color w:val="000000" w:themeColor="text1"/>
          <w:sz w:val="22"/>
          <w:szCs w:val="22"/>
        </w:rPr>
        <w:t xml:space="preserve"> </w:t>
      </w:r>
      <w:r w:rsidR="003D18D4" w:rsidRPr="003D18D4">
        <w:rPr>
          <w:rFonts w:ascii="Arial" w:hAnsi="Arial" w:cs="Arial"/>
          <w:color w:val="000000" w:themeColor="text1"/>
          <w:sz w:val="22"/>
          <w:szCs w:val="22"/>
        </w:rPr>
        <w:t>Os bens serão recebidos:</w:t>
      </w:r>
    </w:p>
    <w:p w14:paraId="3D0DBAAC" w14:textId="77777777" w:rsidR="003D18D4" w:rsidRPr="003D18D4" w:rsidRDefault="003D18D4" w:rsidP="003D18D4">
      <w:pPr>
        <w:ind w:left="284" w:hanging="1004"/>
        <w:jc w:val="both"/>
        <w:rPr>
          <w:rFonts w:ascii="Arial" w:hAnsi="Arial" w:cs="Arial"/>
          <w:color w:val="000000" w:themeColor="text1"/>
          <w:sz w:val="22"/>
          <w:szCs w:val="22"/>
        </w:rPr>
      </w:pPr>
    </w:p>
    <w:p w14:paraId="52BF1A6C" w14:textId="77777777" w:rsidR="003D18D4" w:rsidRPr="003D18D4" w:rsidRDefault="003D18D4">
      <w:pPr>
        <w:pStyle w:val="PargrafodaLista"/>
        <w:numPr>
          <w:ilvl w:val="1"/>
          <w:numId w:val="16"/>
        </w:numPr>
        <w:ind w:left="709" w:hanging="644"/>
        <w:jc w:val="both"/>
        <w:rPr>
          <w:rFonts w:ascii="Arial" w:hAnsi="Arial" w:cs="Arial"/>
          <w:color w:val="000000" w:themeColor="text1"/>
          <w:sz w:val="22"/>
          <w:szCs w:val="22"/>
        </w:rPr>
      </w:pPr>
      <w:r w:rsidRPr="003D18D4">
        <w:rPr>
          <w:rFonts w:ascii="Arial" w:hAnsi="Arial" w:cs="Arial"/>
          <w:color w:val="000000" w:themeColor="text1"/>
          <w:sz w:val="22"/>
          <w:szCs w:val="22"/>
        </w:rPr>
        <w:t>Provisoriamente, a partir da entrega, para efeito de verificação da conformidade com as especificações constantes do Edital e da proposta.</w:t>
      </w:r>
    </w:p>
    <w:p w14:paraId="08657515" w14:textId="77777777" w:rsidR="003D18D4" w:rsidRPr="003D18D4" w:rsidRDefault="003D18D4">
      <w:pPr>
        <w:pStyle w:val="PargrafodaLista"/>
        <w:numPr>
          <w:ilvl w:val="1"/>
          <w:numId w:val="16"/>
        </w:numPr>
        <w:ind w:left="709" w:hanging="644"/>
        <w:jc w:val="both"/>
        <w:rPr>
          <w:rFonts w:ascii="Arial" w:hAnsi="Arial" w:cs="Arial"/>
          <w:color w:val="000000" w:themeColor="text1"/>
          <w:sz w:val="22"/>
          <w:szCs w:val="22"/>
        </w:rPr>
      </w:pPr>
      <w:r w:rsidRPr="003D18D4">
        <w:rPr>
          <w:rFonts w:ascii="Arial" w:hAnsi="Arial" w:cs="Arial"/>
          <w:color w:val="000000" w:themeColor="text1"/>
          <w:sz w:val="22"/>
          <w:szCs w:val="22"/>
        </w:rPr>
        <w:t>Definitivamente, após a verificação da conformidade com as especificações constantes do Edital e da proposta, e sua consequente aceitação, que se dará até 05 (cinco) dias úteis do recebimento provisório.</w:t>
      </w:r>
    </w:p>
    <w:p w14:paraId="374963EC" w14:textId="77777777" w:rsidR="003D18D4" w:rsidRPr="003D18D4" w:rsidRDefault="003D18D4">
      <w:pPr>
        <w:pStyle w:val="PargrafodaLista"/>
        <w:numPr>
          <w:ilvl w:val="1"/>
          <w:numId w:val="16"/>
        </w:numPr>
        <w:ind w:left="709" w:hanging="644"/>
        <w:jc w:val="both"/>
        <w:rPr>
          <w:rFonts w:ascii="Arial" w:hAnsi="Arial" w:cs="Arial"/>
          <w:color w:val="000000" w:themeColor="text1"/>
          <w:sz w:val="22"/>
          <w:szCs w:val="22"/>
        </w:rPr>
      </w:pPr>
      <w:r w:rsidRPr="003D18D4">
        <w:rPr>
          <w:rFonts w:ascii="Arial" w:hAnsi="Arial" w:cs="Arial"/>
          <w:color w:val="000000" w:themeColor="text1"/>
          <w:sz w:val="22"/>
          <w:szCs w:val="22"/>
        </w:rPr>
        <w:t>Na hipótese de a verificação a que se refere o subitem anterior não ser procedida dentro do prazo fixado, reputar-se-á como realizada, consumando-se o recebimento definitivo no dia do esgotamento do prazo.</w:t>
      </w:r>
    </w:p>
    <w:p w14:paraId="158B1E8B" w14:textId="77777777" w:rsidR="003D18D4" w:rsidRPr="003D18D4" w:rsidRDefault="003D18D4">
      <w:pPr>
        <w:pStyle w:val="PargrafodaLista"/>
        <w:numPr>
          <w:ilvl w:val="1"/>
          <w:numId w:val="16"/>
        </w:numPr>
        <w:ind w:left="709" w:hanging="644"/>
        <w:jc w:val="both"/>
        <w:rPr>
          <w:rFonts w:ascii="Arial" w:hAnsi="Arial" w:cs="Arial"/>
          <w:color w:val="000000" w:themeColor="text1"/>
          <w:sz w:val="22"/>
          <w:szCs w:val="22"/>
        </w:rPr>
      </w:pPr>
      <w:r w:rsidRPr="003D18D4">
        <w:rPr>
          <w:rFonts w:ascii="Arial" w:hAnsi="Arial" w:cs="Arial"/>
          <w:color w:val="000000" w:themeColor="text1"/>
          <w:sz w:val="22"/>
          <w:szCs w:val="22"/>
        </w:rPr>
        <w:t>A Administração rejeitará, no todo ou em parte, a entrega dos bens em desacordo com as especificações técnicas exigidas.</w:t>
      </w:r>
    </w:p>
    <w:p w14:paraId="151F6AC1" w14:textId="77777777" w:rsidR="003D18D4" w:rsidRPr="003D18D4" w:rsidRDefault="003D18D4" w:rsidP="003D18D4">
      <w:pPr>
        <w:jc w:val="both"/>
        <w:rPr>
          <w:rFonts w:ascii="Arial" w:hAnsi="Arial" w:cs="Arial"/>
          <w:color w:val="000000" w:themeColor="text1"/>
          <w:sz w:val="22"/>
          <w:szCs w:val="22"/>
        </w:rPr>
      </w:pPr>
    </w:p>
    <w:p w14:paraId="714F20B0" w14:textId="77777777" w:rsidR="003D18D4" w:rsidRPr="003D18D4" w:rsidRDefault="003D18D4">
      <w:pPr>
        <w:pStyle w:val="PargrafodaLista"/>
        <w:numPr>
          <w:ilvl w:val="0"/>
          <w:numId w:val="9"/>
        </w:numPr>
        <w:pBdr>
          <w:top w:val="single" w:sz="4" w:space="1" w:color="auto"/>
          <w:left w:val="single" w:sz="4" w:space="4" w:color="auto"/>
          <w:bottom w:val="single" w:sz="4" w:space="2" w:color="auto"/>
          <w:right w:val="single" w:sz="4" w:space="4" w:color="auto"/>
        </w:pBdr>
        <w:shd w:val="clear" w:color="auto" w:fill="E6E6E6"/>
        <w:spacing w:after="200" w:line="276" w:lineRule="auto"/>
        <w:ind w:left="426" w:hanging="502"/>
        <w:jc w:val="both"/>
        <w:rPr>
          <w:rFonts w:ascii="Arial" w:hAnsi="Arial" w:cs="Arial"/>
          <w:b/>
          <w:color w:val="000000" w:themeColor="text1"/>
          <w:sz w:val="22"/>
          <w:szCs w:val="22"/>
        </w:rPr>
      </w:pPr>
      <w:r w:rsidRPr="003D18D4">
        <w:rPr>
          <w:rFonts w:ascii="Arial" w:hAnsi="Arial" w:cs="Arial"/>
          <w:b/>
          <w:color w:val="000000" w:themeColor="text1"/>
          <w:sz w:val="22"/>
          <w:szCs w:val="22"/>
        </w:rPr>
        <w:t>OBRIGAÇÕES DA CONTRATADA</w:t>
      </w:r>
    </w:p>
    <w:p w14:paraId="101E70E6" w14:textId="77777777" w:rsidR="003D18D4" w:rsidRPr="003D18D4" w:rsidRDefault="003D18D4">
      <w:pPr>
        <w:pStyle w:val="PargrafodaLista"/>
        <w:numPr>
          <w:ilvl w:val="0"/>
          <w:numId w:val="17"/>
        </w:numPr>
        <w:spacing w:after="200" w:line="276" w:lineRule="auto"/>
        <w:jc w:val="both"/>
        <w:rPr>
          <w:rFonts w:ascii="Arial" w:hAnsi="Arial" w:cs="Arial"/>
          <w:vanish/>
          <w:sz w:val="22"/>
          <w:szCs w:val="22"/>
        </w:rPr>
      </w:pPr>
    </w:p>
    <w:p w14:paraId="7ADDD8DB" w14:textId="77777777" w:rsidR="003D18D4" w:rsidRPr="003D18D4" w:rsidRDefault="003D18D4">
      <w:pPr>
        <w:pStyle w:val="PargrafodaLista"/>
        <w:numPr>
          <w:ilvl w:val="0"/>
          <w:numId w:val="17"/>
        </w:numPr>
        <w:spacing w:after="200" w:line="276" w:lineRule="auto"/>
        <w:jc w:val="both"/>
        <w:rPr>
          <w:rFonts w:ascii="Arial" w:hAnsi="Arial" w:cs="Arial"/>
          <w:vanish/>
          <w:sz w:val="22"/>
          <w:szCs w:val="22"/>
        </w:rPr>
      </w:pPr>
    </w:p>
    <w:p w14:paraId="2BD53755" w14:textId="77777777" w:rsidR="003D18D4" w:rsidRPr="003D18D4" w:rsidRDefault="003D18D4">
      <w:pPr>
        <w:pStyle w:val="PargrafodaLista"/>
        <w:numPr>
          <w:ilvl w:val="0"/>
          <w:numId w:val="17"/>
        </w:numPr>
        <w:spacing w:after="200" w:line="276" w:lineRule="auto"/>
        <w:jc w:val="both"/>
        <w:rPr>
          <w:rFonts w:ascii="Arial" w:hAnsi="Arial" w:cs="Arial"/>
          <w:vanish/>
          <w:sz w:val="22"/>
          <w:szCs w:val="22"/>
        </w:rPr>
      </w:pPr>
    </w:p>
    <w:p w14:paraId="2DB86F67" w14:textId="77777777" w:rsidR="003D18D4" w:rsidRPr="003D18D4" w:rsidRDefault="003D18D4">
      <w:pPr>
        <w:pStyle w:val="PargrafodaLista"/>
        <w:numPr>
          <w:ilvl w:val="0"/>
          <w:numId w:val="17"/>
        </w:numPr>
        <w:spacing w:after="200" w:line="276" w:lineRule="auto"/>
        <w:jc w:val="both"/>
        <w:rPr>
          <w:rFonts w:ascii="Arial" w:hAnsi="Arial" w:cs="Arial"/>
          <w:vanish/>
          <w:sz w:val="22"/>
          <w:szCs w:val="22"/>
        </w:rPr>
      </w:pPr>
    </w:p>
    <w:p w14:paraId="17968CC0" w14:textId="77777777" w:rsidR="003D18D4" w:rsidRPr="003D18D4" w:rsidRDefault="003D18D4">
      <w:pPr>
        <w:pStyle w:val="PargrafodaLista"/>
        <w:numPr>
          <w:ilvl w:val="0"/>
          <w:numId w:val="17"/>
        </w:numPr>
        <w:spacing w:after="200" w:line="276" w:lineRule="auto"/>
        <w:jc w:val="both"/>
        <w:rPr>
          <w:rFonts w:ascii="Arial" w:hAnsi="Arial" w:cs="Arial"/>
          <w:vanish/>
          <w:sz w:val="22"/>
          <w:szCs w:val="22"/>
        </w:rPr>
      </w:pPr>
    </w:p>
    <w:p w14:paraId="05A25C6C" w14:textId="77777777" w:rsidR="003D18D4" w:rsidRPr="003D18D4" w:rsidRDefault="003D18D4">
      <w:pPr>
        <w:pStyle w:val="PargrafodaLista"/>
        <w:numPr>
          <w:ilvl w:val="0"/>
          <w:numId w:val="17"/>
        </w:numPr>
        <w:spacing w:after="200" w:line="276" w:lineRule="auto"/>
        <w:jc w:val="both"/>
        <w:rPr>
          <w:rFonts w:ascii="Arial" w:hAnsi="Arial" w:cs="Arial"/>
          <w:vanish/>
          <w:sz w:val="22"/>
          <w:szCs w:val="22"/>
        </w:rPr>
      </w:pPr>
    </w:p>
    <w:p w14:paraId="40C05754" w14:textId="77777777" w:rsidR="003D18D4" w:rsidRPr="003D18D4" w:rsidRDefault="003D18D4">
      <w:pPr>
        <w:pStyle w:val="PargrafodaLista"/>
        <w:numPr>
          <w:ilvl w:val="0"/>
          <w:numId w:val="17"/>
        </w:numPr>
        <w:spacing w:after="200" w:line="276" w:lineRule="auto"/>
        <w:jc w:val="both"/>
        <w:rPr>
          <w:rFonts w:ascii="Arial" w:hAnsi="Arial" w:cs="Arial"/>
          <w:vanish/>
          <w:sz w:val="22"/>
          <w:szCs w:val="22"/>
        </w:rPr>
      </w:pPr>
    </w:p>
    <w:p w14:paraId="2DE2FEEB" w14:textId="77777777" w:rsidR="003D18D4" w:rsidRPr="003D18D4" w:rsidRDefault="003D18D4">
      <w:pPr>
        <w:pStyle w:val="PargrafodaLista"/>
        <w:numPr>
          <w:ilvl w:val="1"/>
          <w:numId w:val="17"/>
        </w:numPr>
        <w:spacing w:after="200" w:line="276" w:lineRule="auto"/>
        <w:ind w:left="709" w:hanging="574"/>
        <w:jc w:val="both"/>
        <w:rPr>
          <w:rFonts w:ascii="Arial" w:hAnsi="Arial" w:cs="Arial"/>
          <w:sz w:val="22"/>
          <w:szCs w:val="22"/>
        </w:rPr>
      </w:pPr>
      <w:r w:rsidRPr="003D18D4">
        <w:rPr>
          <w:rFonts w:ascii="Arial" w:hAnsi="Arial" w:cs="Arial"/>
          <w:sz w:val="22"/>
          <w:szCs w:val="22"/>
        </w:rPr>
        <w:t>A CONTRATADA obriga-se a manter, durante toda a vigência do contrato, em compatibilidade com as obrigações assumidas, todas as condições de habilitação e qualificações exigidas neste Contrato, devendo comunicar ao Contratante, imediatamente, qualquer alteração que possa comprometer a manutenção do contrato.</w:t>
      </w:r>
    </w:p>
    <w:p w14:paraId="785A4932" w14:textId="77777777" w:rsidR="003D18D4" w:rsidRPr="003D18D4" w:rsidRDefault="003D18D4">
      <w:pPr>
        <w:pStyle w:val="PargrafodaLista"/>
        <w:numPr>
          <w:ilvl w:val="1"/>
          <w:numId w:val="17"/>
        </w:numPr>
        <w:spacing w:after="200" w:line="276" w:lineRule="auto"/>
        <w:ind w:left="709" w:hanging="574"/>
        <w:jc w:val="both"/>
        <w:rPr>
          <w:rFonts w:ascii="Arial" w:hAnsi="Arial" w:cs="Arial"/>
          <w:sz w:val="22"/>
          <w:szCs w:val="22"/>
        </w:rPr>
      </w:pPr>
      <w:r w:rsidRPr="003D18D4">
        <w:rPr>
          <w:rFonts w:ascii="Arial" w:hAnsi="Arial" w:cs="Arial"/>
          <w:sz w:val="22"/>
          <w:szCs w:val="22"/>
        </w:rPr>
        <w:t>Garantir a segurança e idoneidade das avaliações. As avaliações quantitativas que apresentarem resultados 100% acima do limite de tolerância deverão ser refeitas com acompanhamento do engenheiro técnico responsável pelo laudo, durante o tempo de duração da medição, sendo escolhido outro servidor para servir de apoio ao monitoramento.</w:t>
      </w:r>
    </w:p>
    <w:p w14:paraId="3AB6FC79" w14:textId="77777777" w:rsidR="003D18D4" w:rsidRPr="003D18D4" w:rsidRDefault="003D18D4">
      <w:pPr>
        <w:pStyle w:val="PargrafodaLista"/>
        <w:numPr>
          <w:ilvl w:val="1"/>
          <w:numId w:val="17"/>
        </w:numPr>
        <w:spacing w:after="200" w:line="276" w:lineRule="auto"/>
        <w:ind w:left="709" w:hanging="574"/>
        <w:jc w:val="both"/>
        <w:rPr>
          <w:rFonts w:ascii="Arial" w:hAnsi="Arial" w:cs="Arial"/>
          <w:sz w:val="22"/>
          <w:szCs w:val="22"/>
        </w:rPr>
      </w:pPr>
      <w:r w:rsidRPr="003D18D4">
        <w:rPr>
          <w:rFonts w:ascii="Arial" w:hAnsi="Arial" w:cs="Arial"/>
          <w:sz w:val="22"/>
          <w:szCs w:val="22"/>
        </w:rPr>
        <w:t>Quantidade de avaliações feitas por GHE considerar setores e secretarias diferentes, serão avaliações diferentes, setores com até 10 trabalhadores no mínimo 1 avaliação setores com até 20 trabalhadores no mínimo 2 avaliações setores com 30 trabalhadores no mínimo 3 avaliações setores com acima de 30 trabalhadores no mínimo 4 avaliações levando em conta que em casos de máquinas diferentes serão consideradas cada máquina para a avaliação, não será permitido o aproveitamento de um GHE para outro GHE.</w:t>
      </w:r>
    </w:p>
    <w:p w14:paraId="19008ACC" w14:textId="77777777" w:rsidR="003D18D4" w:rsidRPr="003D18D4" w:rsidRDefault="003D18D4">
      <w:pPr>
        <w:pStyle w:val="PargrafodaLista"/>
        <w:numPr>
          <w:ilvl w:val="1"/>
          <w:numId w:val="17"/>
        </w:numPr>
        <w:spacing w:after="200" w:line="276" w:lineRule="auto"/>
        <w:ind w:left="709" w:hanging="574"/>
        <w:jc w:val="both"/>
        <w:rPr>
          <w:rFonts w:ascii="Arial" w:hAnsi="Arial" w:cs="Arial"/>
          <w:sz w:val="22"/>
          <w:szCs w:val="22"/>
        </w:rPr>
      </w:pPr>
      <w:r w:rsidRPr="003D18D4">
        <w:rPr>
          <w:rFonts w:ascii="Arial" w:hAnsi="Arial" w:cs="Arial"/>
          <w:sz w:val="22"/>
          <w:szCs w:val="22"/>
        </w:rPr>
        <w:t xml:space="preserve">Utilizar equipamentos devidamente calibrados e aferidos, adequados para a realização dos serviços a serem executados. Tais equipamentos deverão estar acompanhados </w:t>
      </w:r>
      <w:r w:rsidRPr="003D18D4">
        <w:rPr>
          <w:rFonts w:ascii="Arial" w:hAnsi="Arial" w:cs="Arial"/>
          <w:sz w:val="22"/>
          <w:szCs w:val="22"/>
        </w:rPr>
        <w:lastRenderedPageBreak/>
        <w:t xml:space="preserve">dos respectivos certificados de calibração, RBC (Rede Brasileira de Calibração) em conformidade com o INMETRO. </w:t>
      </w:r>
    </w:p>
    <w:p w14:paraId="44D9699C" w14:textId="77777777" w:rsidR="003D18D4" w:rsidRPr="003D18D4" w:rsidRDefault="003D18D4">
      <w:pPr>
        <w:pStyle w:val="PargrafodaLista"/>
        <w:numPr>
          <w:ilvl w:val="1"/>
          <w:numId w:val="17"/>
        </w:numPr>
        <w:spacing w:after="200" w:line="276" w:lineRule="auto"/>
        <w:ind w:left="709" w:hanging="574"/>
        <w:jc w:val="both"/>
        <w:rPr>
          <w:rFonts w:ascii="Arial" w:hAnsi="Arial" w:cs="Arial"/>
          <w:sz w:val="22"/>
          <w:szCs w:val="22"/>
        </w:rPr>
      </w:pPr>
      <w:r w:rsidRPr="003D18D4">
        <w:rPr>
          <w:rFonts w:ascii="Arial" w:hAnsi="Arial" w:cs="Arial"/>
          <w:sz w:val="22"/>
          <w:szCs w:val="22"/>
        </w:rPr>
        <w:t>A avaliação quantitativa no ambiente será necessária quando a avaliação qualitativa identificar que o tempo de exposição na atividade de risco caracteriza uma situação habitual e permanente, ou habitual e intermitente, mesmo que sazonal. Que deverão ser quantificados usando os limites de tolerância da ACGIH mesmo se a exposição for eventual;</w:t>
      </w:r>
    </w:p>
    <w:p w14:paraId="63B553AC" w14:textId="77777777" w:rsidR="003D18D4" w:rsidRPr="003D18D4" w:rsidRDefault="003D18D4">
      <w:pPr>
        <w:pStyle w:val="PargrafodaLista"/>
        <w:numPr>
          <w:ilvl w:val="1"/>
          <w:numId w:val="17"/>
        </w:numPr>
        <w:spacing w:after="200" w:line="276" w:lineRule="auto"/>
        <w:ind w:left="709" w:hanging="574"/>
        <w:jc w:val="both"/>
        <w:rPr>
          <w:rFonts w:ascii="Arial" w:hAnsi="Arial" w:cs="Arial"/>
          <w:sz w:val="22"/>
          <w:szCs w:val="22"/>
        </w:rPr>
      </w:pPr>
      <w:r w:rsidRPr="003D18D4">
        <w:rPr>
          <w:rFonts w:ascii="Arial" w:hAnsi="Arial" w:cs="Arial"/>
          <w:sz w:val="22"/>
          <w:szCs w:val="22"/>
        </w:rPr>
        <w:t>Utilizar o cronograma do plano de ação anual do PGR para propor a neutralização ou eliminação dos riscos avaliados, principalmente com medidas de proteção coletiva;</w:t>
      </w:r>
    </w:p>
    <w:p w14:paraId="3E57CAB2" w14:textId="77777777" w:rsidR="003D18D4" w:rsidRPr="003D18D4" w:rsidRDefault="003D18D4">
      <w:pPr>
        <w:pStyle w:val="PargrafodaLista"/>
        <w:numPr>
          <w:ilvl w:val="1"/>
          <w:numId w:val="17"/>
        </w:numPr>
        <w:spacing w:after="200" w:line="276" w:lineRule="auto"/>
        <w:ind w:left="709" w:hanging="574"/>
        <w:jc w:val="both"/>
        <w:rPr>
          <w:rFonts w:ascii="Arial" w:hAnsi="Arial" w:cs="Arial"/>
          <w:sz w:val="22"/>
          <w:szCs w:val="22"/>
        </w:rPr>
      </w:pPr>
      <w:r w:rsidRPr="003D18D4">
        <w:rPr>
          <w:rFonts w:ascii="Arial" w:hAnsi="Arial" w:cs="Arial"/>
          <w:sz w:val="22"/>
          <w:szCs w:val="22"/>
        </w:rPr>
        <w:t>Realizar Dosimetria de ruído de jornada inteira de trabalho.</w:t>
      </w:r>
    </w:p>
    <w:p w14:paraId="4907E701" w14:textId="77777777" w:rsidR="003D18D4" w:rsidRPr="003D18D4" w:rsidRDefault="003D18D4">
      <w:pPr>
        <w:pStyle w:val="PargrafodaLista"/>
        <w:numPr>
          <w:ilvl w:val="1"/>
          <w:numId w:val="17"/>
        </w:numPr>
        <w:spacing w:after="200" w:line="276" w:lineRule="auto"/>
        <w:ind w:left="709" w:hanging="574"/>
        <w:jc w:val="both"/>
        <w:rPr>
          <w:rFonts w:ascii="Arial" w:hAnsi="Arial" w:cs="Arial"/>
          <w:sz w:val="22"/>
          <w:szCs w:val="22"/>
        </w:rPr>
      </w:pPr>
      <w:r w:rsidRPr="003D18D4">
        <w:rPr>
          <w:rFonts w:ascii="Arial" w:hAnsi="Arial" w:cs="Arial"/>
          <w:sz w:val="22"/>
          <w:szCs w:val="22"/>
        </w:rPr>
        <w:t>Descrever quais as medidas ou equipamentos de proteção coletiva (EPC) necessários à eliminação ou neutralização dos riscos;</w:t>
      </w:r>
    </w:p>
    <w:p w14:paraId="4F35F11F" w14:textId="77777777" w:rsidR="003D18D4" w:rsidRPr="003D18D4" w:rsidRDefault="003D18D4">
      <w:pPr>
        <w:pStyle w:val="PargrafodaLista"/>
        <w:numPr>
          <w:ilvl w:val="1"/>
          <w:numId w:val="17"/>
        </w:numPr>
        <w:spacing w:after="200" w:line="276" w:lineRule="auto"/>
        <w:ind w:left="709" w:hanging="574"/>
        <w:jc w:val="both"/>
        <w:rPr>
          <w:rFonts w:ascii="Arial" w:hAnsi="Arial" w:cs="Arial"/>
          <w:sz w:val="22"/>
          <w:szCs w:val="22"/>
        </w:rPr>
      </w:pPr>
      <w:r w:rsidRPr="003D18D4">
        <w:rPr>
          <w:rFonts w:ascii="Arial" w:hAnsi="Arial" w:cs="Arial"/>
          <w:sz w:val="22"/>
          <w:szCs w:val="22"/>
        </w:rPr>
        <w:t>Listar os equipamentos de proteção individual – EPI com descrição detalhada do produto que elimine ou atenue a agressão dos agentes de risco identificados no ambiente de trabalho;</w:t>
      </w:r>
    </w:p>
    <w:p w14:paraId="63701158" w14:textId="77777777" w:rsidR="003D18D4" w:rsidRPr="003D18D4" w:rsidRDefault="003D18D4">
      <w:pPr>
        <w:pStyle w:val="PargrafodaLista"/>
        <w:numPr>
          <w:ilvl w:val="1"/>
          <w:numId w:val="17"/>
        </w:numPr>
        <w:spacing w:after="200" w:line="276" w:lineRule="auto"/>
        <w:ind w:left="709" w:hanging="574"/>
        <w:jc w:val="both"/>
        <w:rPr>
          <w:rFonts w:ascii="Arial" w:hAnsi="Arial" w:cs="Arial"/>
          <w:sz w:val="22"/>
          <w:szCs w:val="22"/>
        </w:rPr>
      </w:pPr>
      <w:r w:rsidRPr="003D18D4">
        <w:rPr>
          <w:rFonts w:ascii="Arial" w:hAnsi="Arial" w:cs="Arial"/>
          <w:sz w:val="22"/>
          <w:szCs w:val="22"/>
        </w:rPr>
        <w:t>Listar todos os treinamentos necessários para os trabalhadores conforme função e exposição de risco de acordo normativas.</w:t>
      </w:r>
    </w:p>
    <w:p w14:paraId="5D564A10" w14:textId="77777777" w:rsidR="003D18D4" w:rsidRPr="003D18D4" w:rsidRDefault="003D18D4">
      <w:pPr>
        <w:pStyle w:val="PargrafodaLista"/>
        <w:numPr>
          <w:ilvl w:val="1"/>
          <w:numId w:val="17"/>
        </w:numPr>
        <w:spacing w:after="200" w:line="276" w:lineRule="auto"/>
        <w:ind w:left="709" w:hanging="574"/>
        <w:jc w:val="both"/>
        <w:rPr>
          <w:rFonts w:ascii="Arial" w:hAnsi="Arial" w:cs="Arial"/>
          <w:sz w:val="22"/>
          <w:szCs w:val="22"/>
        </w:rPr>
      </w:pPr>
      <w:r w:rsidRPr="003D18D4">
        <w:rPr>
          <w:rFonts w:ascii="Arial" w:hAnsi="Arial" w:cs="Arial"/>
          <w:sz w:val="22"/>
          <w:szCs w:val="22"/>
        </w:rPr>
        <w:t>Realizar as avaliações ambientais separadamente por ambiente periciado, sendo as informações coletadas próximo ao servidor que está exposto ao maior risco dentro do ambiente de trabalho;</w:t>
      </w:r>
    </w:p>
    <w:p w14:paraId="526433A2" w14:textId="77777777" w:rsidR="003D18D4" w:rsidRPr="003D18D4" w:rsidRDefault="003D18D4">
      <w:pPr>
        <w:pStyle w:val="PargrafodaLista"/>
        <w:numPr>
          <w:ilvl w:val="1"/>
          <w:numId w:val="17"/>
        </w:numPr>
        <w:spacing w:after="200" w:line="276" w:lineRule="auto"/>
        <w:ind w:left="709" w:hanging="574"/>
        <w:jc w:val="both"/>
        <w:rPr>
          <w:rFonts w:ascii="Arial" w:hAnsi="Arial" w:cs="Arial"/>
          <w:sz w:val="22"/>
          <w:szCs w:val="22"/>
        </w:rPr>
      </w:pPr>
      <w:r w:rsidRPr="003D18D4">
        <w:rPr>
          <w:rFonts w:ascii="Arial" w:hAnsi="Arial" w:cs="Arial"/>
          <w:sz w:val="22"/>
          <w:szCs w:val="22"/>
        </w:rPr>
        <w:t>Emitir Anotação de Responsabilidade Técnica (ART) para o PGR, e LTCAT e LTIP;</w:t>
      </w:r>
    </w:p>
    <w:p w14:paraId="691DB64D" w14:textId="77777777" w:rsidR="003D18D4" w:rsidRPr="003D18D4" w:rsidRDefault="003D18D4">
      <w:pPr>
        <w:pStyle w:val="PargrafodaLista"/>
        <w:numPr>
          <w:ilvl w:val="1"/>
          <w:numId w:val="17"/>
        </w:numPr>
        <w:spacing w:after="200" w:line="276" w:lineRule="auto"/>
        <w:ind w:left="709" w:hanging="574"/>
        <w:jc w:val="both"/>
        <w:rPr>
          <w:rFonts w:ascii="Arial" w:hAnsi="Arial" w:cs="Arial"/>
          <w:sz w:val="22"/>
          <w:szCs w:val="22"/>
        </w:rPr>
      </w:pPr>
      <w:r w:rsidRPr="003D18D4">
        <w:rPr>
          <w:rFonts w:ascii="Arial" w:hAnsi="Arial" w:cs="Arial"/>
          <w:sz w:val="22"/>
          <w:szCs w:val="22"/>
        </w:rPr>
        <w:t>Em relação aos seus empregados será responsável por todas as despesas decorrentes da execução dos serviços contratados, tais como: pagamento de salários, seguro de acidentes, indenizações, recolhimento de taxas, impostos, contribuições e outros que porventura venham a ser criados e exigidos pelo Governo.</w:t>
      </w:r>
    </w:p>
    <w:p w14:paraId="33E789C1" w14:textId="77777777" w:rsidR="003D18D4" w:rsidRPr="003D18D4" w:rsidRDefault="003D18D4">
      <w:pPr>
        <w:pStyle w:val="PargrafodaLista"/>
        <w:numPr>
          <w:ilvl w:val="1"/>
          <w:numId w:val="17"/>
        </w:numPr>
        <w:spacing w:after="200" w:line="276" w:lineRule="auto"/>
        <w:ind w:left="709" w:hanging="574"/>
        <w:jc w:val="both"/>
        <w:rPr>
          <w:rFonts w:ascii="Arial" w:hAnsi="Arial" w:cs="Arial"/>
          <w:sz w:val="22"/>
          <w:szCs w:val="22"/>
        </w:rPr>
      </w:pPr>
      <w:r w:rsidRPr="003D18D4">
        <w:rPr>
          <w:rFonts w:ascii="Arial" w:hAnsi="Arial" w:cs="Arial"/>
          <w:sz w:val="22"/>
          <w:szCs w:val="22"/>
        </w:rPr>
        <w:t>Responsabilizar-se por todo transporte relacionado com o objeto contratual, sem ônus adicional para a contratante.</w:t>
      </w:r>
    </w:p>
    <w:p w14:paraId="549C8C86" w14:textId="77777777" w:rsidR="003D18D4" w:rsidRPr="003D18D4" w:rsidRDefault="003D18D4">
      <w:pPr>
        <w:pStyle w:val="PargrafodaLista"/>
        <w:numPr>
          <w:ilvl w:val="1"/>
          <w:numId w:val="17"/>
        </w:numPr>
        <w:spacing w:after="200" w:line="276" w:lineRule="auto"/>
        <w:ind w:left="709" w:hanging="574"/>
        <w:jc w:val="both"/>
        <w:rPr>
          <w:rFonts w:ascii="Arial" w:hAnsi="Arial" w:cs="Arial"/>
          <w:sz w:val="22"/>
          <w:szCs w:val="22"/>
        </w:rPr>
      </w:pPr>
      <w:r w:rsidRPr="003D18D4">
        <w:rPr>
          <w:rFonts w:ascii="Arial" w:hAnsi="Arial" w:cs="Arial"/>
          <w:sz w:val="22"/>
          <w:szCs w:val="22"/>
        </w:rPr>
        <w:t>A CONTRATANTE não aceitará, em nenhuma hipótese, alegações da CONTRATADA referentes a desconhecimento, incompreensão, dúvidas ou interpretação equivocada de qualquer detalhe especificado, cabendo a CONTRATADA arcar com todo e quaisquer ônus daí decorrente.</w:t>
      </w:r>
    </w:p>
    <w:p w14:paraId="14C7E199" w14:textId="77777777" w:rsidR="003D18D4" w:rsidRPr="003D18D4" w:rsidRDefault="003D18D4">
      <w:pPr>
        <w:pStyle w:val="PargrafodaLista"/>
        <w:numPr>
          <w:ilvl w:val="1"/>
          <w:numId w:val="17"/>
        </w:numPr>
        <w:spacing w:after="200" w:line="276" w:lineRule="auto"/>
        <w:ind w:left="709" w:hanging="574"/>
        <w:jc w:val="both"/>
        <w:rPr>
          <w:rFonts w:ascii="Arial" w:hAnsi="Arial" w:cs="Arial"/>
          <w:sz w:val="22"/>
          <w:szCs w:val="22"/>
        </w:rPr>
      </w:pPr>
      <w:r w:rsidRPr="003D18D4">
        <w:rPr>
          <w:rFonts w:ascii="Arial" w:hAnsi="Arial" w:cs="Arial"/>
          <w:sz w:val="22"/>
          <w:szCs w:val="22"/>
        </w:rPr>
        <w:t>A CONTRATADA se responsabiliza civil e penalmente por todos os atos praticados pelos seus servidores na execução do contrato.</w:t>
      </w:r>
    </w:p>
    <w:p w14:paraId="53267A28" w14:textId="77777777" w:rsidR="003D18D4" w:rsidRPr="003D18D4" w:rsidRDefault="003D18D4">
      <w:pPr>
        <w:pStyle w:val="PargrafodaLista"/>
        <w:numPr>
          <w:ilvl w:val="1"/>
          <w:numId w:val="17"/>
        </w:numPr>
        <w:spacing w:after="200" w:line="276" w:lineRule="auto"/>
        <w:ind w:left="709" w:hanging="574"/>
        <w:jc w:val="both"/>
        <w:rPr>
          <w:rFonts w:ascii="Arial" w:hAnsi="Arial" w:cs="Arial"/>
          <w:sz w:val="22"/>
          <w:szCs w:val="22"/>
        </w:rPr>
      </w:pPr>
      <w:r w:rsidRPr="003D18D4">
        <w:rPr>
          <w:rFonts w:ascii="Arial" w:hAnsi="Arial" w:cs="Arial"/>
          <w:sz w:val="22"/>
          <w:szCs w:val="22"/>
        </w:rPr>
        <w:t>O contratado se compromete, durante toda a vigência do presente contrato, a promover as devidas atualizações que venham a ocorrer, quer seja em virtude de alteração legislativa, quer seja por força de movimentação de pessoal.</w:t>
      </w:r>
    </w:p>
    <w:p w14:paraId="062926A1" w14:textId="77777777" w:rsidR="003D18D4" w:rsidRPr="003D18D4" w:rsidRDefault="003D18D4">
      <w:pPr>
        <w:pStyle w:val="PargrafodaLista"/>
        <w:numPr>
          <w:ilvl w:val="1"/>
          <w:numId w:val="17"/>
        </w:numPr>
        <w:spacing w:after="200" w:line="276" w:lineRule="auto"/>
        <w:ind w:left="709" w:hanging="574"/>
        <w:jc w:val="both"/>
        <w:rPr>
          <w:rFonts w:ascii="Arial" w:hAnsi="Arial" w:cs="Arial"/>
          <w:sz w:val="22"/>
          <w:szCs w:val="22"/>
        </w:rPr>
      </w:pPr>
      <w:r w:rsidRPr="003D18D4">
        <w:rPr>
          <w:rFonts w:ascii="Arial" w:hAnsi="Arial" w:cs="Arial"/>
          <w:sz w:val="22"/>
          <w:szCs w:val="22"/>
        </w:rPr>
        <w:t>A contratante oficializará o recebimento do objeto após auditoria em toda a documentação e avaliações realizadas e não será aceito nenhum descumprimento dos itens do contrato ou normas e legislações vigentes.</w:t>
      </w:r>
    </w:p>
    <w:p w14:paraId="73BB96A6" w14:textId="77777777" w:rsidR="003D18D4" w:rsidRPr="003D18D4" w:rsidRDefault="003D18D4">
      <w:pPr>
        <w:pStyle w:val="PargrafodaLista"/>
        <w:numPr>
          <w:ilvl w:val="1"/>
          <w:numId w:val="17"/>
        </w:numPr>
        <w:spacing w:after="200" w:line="276" w:lineRule="auto"/>
        <w:ind w:left="709" w:hanging="574"/>
        <w:jc w:val="both"/>
        <w:rPr>
          <w:rFonts w:ascii="Arial" w:hAnsi="Arial" w:cs="Arial"/>
          <w:sz w:val="22"/>
          <w:szCs w:val="22"/>
        </w:rPr>
      </w:pPr>
      <w:r w:rsidRPr="003D18D4">
        <w:rPr>
          <w:rFonts w:ascii="Arial" w:hAnsi="Arial" w:cs="Arial"/>
          <w:sz w:val="22"/>
          <w:szCs w:val="22"/>
        </w:rPr>
        <w:t>Toda a documentação acima descriminada deverá ser entregue em até 120 (cento e vinte) dias, após a assinatura do contrato, em arquivo eletrônico, elaborado em editor de texto, do tipo MICROSOFT WORD ou MICROSOFT EXCEL, e 1 (uma) via impressa, devidamente assinada.</w:t>
      </w:r>
    </w:p>
    <w:p w14:paraId="7E8F45ED" w14:textId="77777777" w:rsidR="003D18D4" w:rsidRPr="003D18D4" w:rsidRDefault="003D18D4">
      <w:pPr>
        <w:pStyle w:val="PargrafodaLista"/>
        <w:numPr>
          <w:ilvl w:val="1"/>
          <w:numId w:val="17"/>
        </w:numPr>
        <w:spacing w:after="200" w:line="276" w:lineRule="auto"/>
        <w:ind w:left="709" w:hanging="574"/>
        <w:jc w:val="both"/>
        <w:rPr>
          <w:rFonts w:ascii="Arial" w:hAnsi="Arial" w:cs="Arial"/>
          <w:sz w:val="22"/>
          <w:szCs w:val="22"/>
        </w:rPr>
      </w:pPr>
      <w:r w:rsidRPr="003D18D4">
        <w:rPr>
          <w:rFonts w:ascii="Arial" w:hAnsi="Arial" w:cs="Arial"/>
          <w:sz w:val="22"/>
          <w:szCs w:val="22"/>
        </w:rPr>
        <w:t xml:space="preserve">Todos os itens licitados, a contratada deverá seguir a legislação e normativas vigentes conforme atualizações com adequações necessárias para total cumprimento legal. </w:t>
      </w:r>
    </w:p>
    <w:p w14:paraId="597A9D64" w14:textId="77777777" w:rsidR="003D18D4" w:rsidRPr="003D18D4" w:rsidRDefault="003D18D4">
      <w:pPr>
        <w:pStyle w:val="PargrafodaLista"/>
        <w:numPr>
          <w:ilvl w:val="1"/>
          <w:numId w:val="17"/>
        </w:numPr>
        <w:spacing w:after="200" w:line="276" w:lineRule="auto"/>
        <w:ind w:left="709" w:hanging="574"/>
        <w:jc w:val="both"/>
        <w:rPr>
          <w:rFonts w:ascii="Arial" w:hAnsi="Arial" w:cs="Arial"/>
          <w:sz w:val="22"/>
          <w:szCs w:val="22"/>
        </w:rPr>
      </w:pPr>
      <w:r w:rsidRPr="003D18D4">
        <w:rPr>
          <w:rFonts w:ascii="Arial" w:hAnsi="Arial" w:cs="Arial"/>
          <w:sz w:val="22"/>
          <w:szCs w:val="22"/>
        </w:rPr>
        <w:lastRenderedPageBreak/>
        <w:t>A execução do trabalho deve ser feita por profissional que possui vínculo empregatício com a empresa, ou seja, sócio proprietário, profissional legalmente habilitado - Engenheiro ou arquiteto registrado e habilitado no Conselho Regional de Engenharia e Arquitetura (CREA - MG) portador de certificado de conclusão de curso de especialização em Engenharia de Segurança do Trabalho, em nível de pós-graduação.</w:t>
      </w:r>
      <w:r w:rsidRPr="003D18D4">
        <w:rPr>
          <w:rFonts w:ascii="Arial" w:hAnsi="Arial" w:cs="Arial"/>
          <w:color w:val="000000" w:themeColor="text1"/>
          <w:sz w:val="22"/>
          <w:szCs w:val="22"/>
        </w:rPr>
        <w:t xml:space="preserve"> </w:t>
      </w:r>
    </w:p>
    <w:p w14:paraId="4FF4EEC0" w14:textId="77777777" w:rsidR="003D18D4" w:rsidRPr="003D18D4" w:rsidRDefault="003D18D4">
      <w:pPr>
        <w:pStyle w:val="PargrafodaLista"/>
        <w:numPr>
          <w:ilvl w:val="1"/>
          <w:numId w:val="17"/>
        </w:numPr>
        <w:spacing w:after="200" w:line="276" w:lineRule="auto"/>
        <w:ind w:left="709" w:hanging="574"/>
        <w:jc w:val="both"/>
        <w:rPr>
          <w:rFonts w:ascii="Arial" w:hAnsi="Arial" w:cs="Arial"/>
          <w:sz w:val="22"/>
          <w:szCs w:val="22"/>
        </w:rPr>
      </w:pPr>
      <w:r w:rsidRPr="003D18D4">
        <w:rPr>
          <w:rFonts w:ascii="Arial" w:hAnsi="Arial" w:cs="Arial"/>
          <w:color w:val="000000" w:themeColor="text1"/>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02782B66" w14:textId="77777777" w:rsidR="003D18D4" w:rsidRPr="003D18D4" w:rsidRDefault="003D18D4">
      <w:pPr>
        <w:pStyle w:val="PargrafodaLista"/>
        <w:numPr>
          <w:ilvl w:val="1"/>
          <w:numId w:val="17"/>
        </w:numPr>
        <w:spacing w:after="200" w:line="276" w:lineRule="auto"/>
        <w:ind w:left="709" w:hanging="574"/>
        <w:jc w:val="both"/>
        <w:rPr>
          <w:rFonts w:ascii="Arial" w:hAnsi="Arial" w:cs="Arial"/>
          <w:sz w:val="22"/>
          <w:szCs w:val="22"/>
        </w:rPr>
      </w:pPr>
      <w:r w:rsidRPr="003D18D4">
        <w:rPr>
          <w:rFonts w:ascii="Arial" w:hAnsi="Arial" w:cs="Arial"/>
          <w:color w:val="000000" w:themeColor="text1"/>
          <w:sz w:val="22"/>
          <w:szCs w:val="22"/>
        </w:rPr>
        <w:t>Os bens devem estar acompanhados, ainda, quando for o caso, do manual do usuário, com uma versão em português, e da relação da rede de assistência técnica autorizada;</w:t>
      </w:r>
    </w:p>
    <w:p w14:paraId="57258DE4" w14:textId="77777777" w:rsidR="003D18D4" w:rsidRPr="003D18D4" w:rsidRDefault="003D18D4">
      <w:pPr>
        <w:pStyle w:val="PargrafodaLista"/>
        <w:numPr>
          <w:ilvl w:val="1"/>
          <w:numId w:val="17"/>
        </w:numPr>
        <w:spacing w:after="200" w:line="276" w:lineRule="auto"/>
        <w:ind w:left="709" w:hanging="574"/>
        <w:jc w:val="both"/>
        <w:rPr>
          <w:rFonts w:ascii="Arial" w:hAnsi="Arial" w:cs="Arial"/>
          <w:sz w:val="22"/>
          <w:szCs w:val="22"/>
        </w:rPr>
      </w:pPr>
      <w:r w:rsidRPr="003D18D4">
        <w:rPr>
          <w:rFonts w:ascii="Arial" w:hAnsi="Arial" w:cs="Arial"/>
          <w:color w:val="000000" w:themeColor="text1"/>
          <w:sz w:val="22"/>
          <w:szCs w:val="22"/>
        </w:rPr>
        <w:t>Responsabilizar-se pelos vícios e danos decorrentes do produto, de acordo com os artigos 12, 13, 18 e 26, do Código de Defesa do Consumidor (Lei nº 8.078, de 1990);</w:t>
      </w:r>
    </w:p>
    <w:p w14:paraId="56C1599E" w14:textId="77777777" w:rsidR="003D18D4" w:rsidRPr="003D18D4" w:rsidRDefault="003D18D4">
      <w:pPr>
        <w:pStyle w:val="PargrafodaLista"/>
        <w:numPr>
          <w:ilvl w:val="1"/>
          <w:numId w:val="17"/>
        </w:numPr>
        <w:spacing w:after="200" w:line="276" w:lineRule="auto"/>
        <w:ind w:left="709" w:hanging="574"/>
        <w:jc w:val="both"/>
        <w:rPr>
          <w:rFonts w:ascii="Arial" w:hAnsi="Arial" w:cs="Arial"/>
          <w:sz w:val="22"/>
          <w:szCs w:val="22"/>
        </w:rPr>
      </w:pPr>
      <w:r w:rsidRPr="003D18D4">
        <w:rPr>
          <w:rFonts w:ascii="Arial" w:hAnsi="Arial" w:cs="Arial"/>
          <w:color w:val="000000" w:themeColor="text1"/>
          <w:sz w:val="22"/>
          <w:szCs w:val="22"/>
        </w:rPr>
        <w:t>Atender prontamente a quaisquer exigências da Administração, inerentes ao objeto da presente licitação;</w:t>
      </w:r>
    </w:p>
    <w:p w14:paraId="5297E18E" w14:textId="77777777" w:rsidR="003D18D4" w:rsidRPr="003D18D4" w:rsidRDefault="003D18D4">
      <w:pPr>
        <w:pStyle w:val="PargrafodaLista"/>
        <w:numPr>
          <w:ilvl w:val="1"/>
          <w:numId w:val="17"/>
        </w:numPr>
        <w:spacing w:after="200" w:line="276" w:lineRule="auto"/>
        <w:ind w:left="709" w:hanging="574"/>
        <w:jc w:val="both"/>
        <w:rPr>
          <w:rFonts w:ascii="Arial" w:hAnsi="Arial" w:cs="Arial"/>
          <w:sz w:val="22"/>
          <w:szCs w:val="22"/>
        </w:rPr>
      </w:pPr>
      <w:r w:rsidRPr="003D18D4">
        <w:rPr>
          <w:rFonts w:ascii="Arial" w:hAnsi="Arial" w:cs="Arial"/>
          <w:color w:val="000000" w:themeColor="text1"/>
          <w:sz w:val="22"/>
          <w:szCs w:val="22"/>
        </w:rPr>
        <w:t>Comunicar à Administração, no prazo máximo de 24 (vinte e quatro) horas que antecede a data da entrega, os motivos que impossibilitem o cumprimento do prazo previsto, com a devida comprovação;</w:t>
      </w:r>
    </w:p>
    <w:p w14:paraId="27B4F8A7" w14:textId="77777777" w:rsidR="003D18D4" w:rsidRPr="003D18D4" w:rsidRDefault="003D18D4">
      <w:pPr>
        <w:pStyle w:val="PargrafodaLista"/>
        <w:numPr>
          <w:ilvl w:val="1"/>
          <w:numId w:val="17"/>
        </w:numPr>
        <w:spacing w:after="200" w:line="276" w:lineRule="auto"/>
        <w:ind w:left="709" w:hanging="574"/>
        <w:jc w:val="both"/>
        <w:rPr>
          <w:rFonts w:ascii="Arial" w:hAnsi="Arial" w:cs="Arial"/>
          <w:sz w:val="22"/>
          <w:szCs w:val="22"/>
        </w:rPr>
      </w:pPr>
      <w:r w:rsidRPr="003D18D4">
        <w:rPr>
          <w:rFonts w:ascii="Arial" w:hAnsi="Arial" w:cs="Arial"/>
          <w:color w:val="000000" w:themeColor="text1"/>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64B3E001" w14:textId="77777777" w:rsidR="003D18D4" w:rsidRPr="003D18D4" w:rsidRDefault="003D18D4" w:rsidP="003D18D4">
      <w:pPr>
        <w:pStyle w:val="PargrafodaLista"/>
        <w:ind w:left="709"/>
        <w:jc w:val="both"/>
        <w:rPr>
          <w:rFonts w:ascii="Arial" w:hAnsi="Arial" w:cs="Arial"/>
          <w:sz w:val="22"/>
          <w:szCs w:val="22"/>
        </w:rPr>
      </w:pPr>
    </w:p>
    <w:p w14:paraId="63A56F30" w14:textId="77777777" w:rsidR="003D18D4" w:rsidRPr="003D18D4" w:rsidRDefault="003D18D4">
      <w:pPr>
        <w:pStyle w:val="PargrafodaLista"/>
        <w:numPr>
          <w:ilvl w:val="1"/>
          <w:numId w:val="17"/>
        </w:numPr>
        <w:spacing w:after="200" w:line="276" w:lineRule="auto"/>
        <w:ind w:left="709" w:hanging="574"/>
        <w:rPr>
          <w:rFonts w:ascii="Arial" w:hAnsi="Arial" w:cs="Arial"/>
          <w:b/>
          <w:sz w:val="22"/>
          <w:szCs w:val="22"/>
        </w:rPr>
      </w:pPr>
      <w:r w:rsidRPr="003D18D4">
        <w:rPr>
          <w:rFonts w:ascii="Arial" w:hAnsi="Arial" w:cs="Arial"/>
          <w:b/>
          <w:sz w:val="22"/>
          <w:szCs w:val="22"/>
        </w:rPr>
        <w:t>DA MÃO-DE-OBRA:</w:t>
      </w:r>
    </w:p>
    <w:p w14:paraId="5CA762B2" w14:textId="77777777" w:rsidR="003D18D4" w:rsidRPr="003D18D4" w:rsidRDefault="003D18D4" w:rsidP="003D18D4">
      <w:pPr>
        <w:pStyle w:val="PargrafodaLista"/>
        <w:ind w:left="709"/>
        <w:rPr>
          <w:rFonts w:ascii="Arial" w:hAnsi="Arial" w:cs="Arial"/>
          <w:b/>
          <w:sz w:val="22"/>
          <w:szCs w:val="22"/>
        </w:rPr>
      </w:pPr>
    </w:p>
    <w:p w14:paraId="1C8233D6" w14:textId="77777777" w:rsidR="003D18D4" w:rsidRPr="003D18D4" w:rsidRDefault="003D18D4">
      <w:pPr>
        <w:pStyle w:val="PargrafodaLista"/>
        <w:numPr>
          <w:ilvl w:val="2"/>
          <w:numId w:val="17"/>
        </w:numPr>
        <w:spacing w:after="200" w:line="276" w:lineRule="auto"/>
        <w:ind w:hanging="798"/>
        <w:rPr>
          <w:rFonts w:ascii="Arial" w:hAnsi="Arial" w:cs="Arial"/>
          <w:sz w:val="22"/>
          <w:szCs w:val="22"/>
        </w:rPr>
      </w:pPr>
      <w:r w:rsidRPr="003D18D4">
        <w:rPr>
          <w:rFonts w:ascii="Arial" w:hAnsi="Arial" w:cs="Arial"/>
          <w:sz w:val="22"/>
          <w:szCs w:val="22"/>
        </w:rPr>
        <w:t>O Engenheiro de Segurança do Trabalho deverá no ato da entrega dos documentos, quanto a implementação dos programas, ora contratados, orientar e recomendar a Prefeitura Municipal de Janaúba de acordo com as normas e legislações vigentes.</w:t>
      </w:r>
    </w:p>
    <w:p w14:paraId="4A0B652B" w14:textId="77777777" w:rsidR="003D18D4" w:rsidRPr="003D18D4" w:rsidRDefault="003D18D4" w:rsidP="003D18D4">
      <w:pPr>
        <w:pStyle w:val="PargrafodaLista"/>
        <w:ind w:left="1224"/>
        <w:rPr>
          <w:rFonts w:ascii="Arial" w:hAnsi="Arial" w:cs="Arial"/>
          <w:sz w:val="22"/>
          <w:szCs w:val="22"/>
        </w:rPr>
      </w:pPr>
    </w:p>
    <w:p w14:paraId="323506F4" w14:textId="77777777" w:rsidR="003D18D4" w:rsidRPr="003D18D4" w:rsidRDefault="003D18D4">
      <w:pPr>
        <w:pStyle w:val="PargrafodaLista"/>
        <w:numPr>
          <w:ilvl w:val="0"/>
          <w:numId w:val="9"/>
        </w:numPr>
        <w:pBdr>
          <w:top w:val="single" w:sz="4" w:space="1" w:color="auto"/>
          <w:left w:val="single" w:sz="4" w:space="4" w:color="auto"/>
          <w:bottom w:val="single" w:sz="4" w:space="2" w:color="auto"/>
          <w:right w:val="single" w:sz="4" w:space="4" w:color="auto"/>
        </w:pBdr>
        <w:shd w:val="clear" w:color="auto" w:fill="E6E6E6"/>
        <w:spacing w:after="200" w:line="276" w:lineRule="auto"/>
        <w:ind w:left="426" w:hanging="502"/>
        <w:jc w:val="both"/>
        <w:rPr>
          <w:rFonts w:ascii="Arial" w:hAnsi="Arial" w:cs="Arial"/>
          <w:b/>
          <w:color w:val="000000" w:themeColor="text1"/>
          <w:sz w:val="22"/>
          <w:szCs w:val="22"/>
        </w:rPr>
      </w:pPr>
      <w:r w:rsidRPr="003D18D4">
        <w:rPr>
          <w:rFonts w:ascii="Arial" w:hAnsi="Arial" w:cs="Arial"/>
          <w:b/>
          <w:color w:val="000000" w:themeColor="text1"/>
          <w:sz w:val="22"/>
          <w:szCs w:val="22"/>
        </w:rPr>
        <w:t>OBRIGAÇÕES DA CONTRATANTE</w:t>
      </w:r>
    </w:p>
    <w:p w14:paraId="37587A6F" w14:textId="77777777" w:rsidR="003D18D4" w:rsidRPr="003D18D4" w:rsidRDefault="003D18D4">
      <w:pPr>
        <w:pStyle w:val="PargrafodaLista"/>
        <w:numPr>
          <w:ilvl w:val="0"/>
          <w:numId w:val="5"/>
        </w:numPr>
        <w:jc w:val="both"/>
        <w:rPr>
          <w:rFonts w:ascii="Arial" w:hAnsi="Arial" w:cs="Arial"/>
          <w:vanish/>
          <w:color w:val="000000" w:themeColor="text1"/>
          <w:sz w:val="22"/>
          <w:szCs w:val="22"/>
          <w:lang w:eastAsia="ar-SA"/>
        </w:rPr>
      </w:pPr>
    </w:p>
    <w:p w14:paraId="585DCC37" w14:textId="77777777" w:rsidR="003D18D4" w:rsidRPr="003D18D4" w:rsidRDefault="003D18D4">
      <w:pPr>
        <w:pStyle w:val="PargrafodaLista"/>
        <w:numPr>
          <w:ilvl w:val="0"/>
          <w:numId w:val="5"/>
        </w:numPr>
        <w:jc w:val="both"/>
        <w:rPr>
          <w:rFonts w:ascii="Arial" w:hAnsi="Arial" w:cs="Arial"/>
          <w:vanish/>
          <w:color w:val="000000" w:themeColor="text1"/>
          <w:sz w:val="22"/>
          <w:szCs w:val="22"/>
          <w:lang w:eastAsia="ar-SA"/>
        </w:rPr>
      </w:pPr>
    </w:p>
    <w:p w14:paraId="2170364B" w14:textId="77777777" w:rsidR="003D18D4" w:rsidRPr="003D18D4" w:rsidRDefault="003D18D4">
      <w:pPr>
        <w:pStyle w:val="PargrafodaLista"/>
        <w:numPr>
          <w:ilvl w:val="0"/>
          <w:numId w:val="5"/>
        </w:numPr>
        <w:jc w:val="both"/>
        <w:rPr>
          <w:rFonts w:ascii="Arial" w:hAnsi="Arial" w:cs="Arial"/>
          <w:vanish/>
          <w:color w:val="000000" w:themeColor="text1"/>
          <w:sz w:val="22"/>
          <w:szCs w:val="22"/>
          <w:lang w:eastAsia="ar-SA"/>
        </w:rPr>
      </w:pPr>
    </w:p>
    <w:p w14:paraId="68DFACB1" w14:textId="77777777" w:rsidR="003D18D4" w:rsidRPr="003D18D4" w:rsidRDefault="003D18D4">
      <w:pPr>
        <w:pStyle w:val="PargrafodaLista"/>
        <w:numPr>
          <w:ilvl w:val="0"/>
          <w:numId w:val="5"/>
        </w:numPr>
        <w:jc w:val="both"/>
        <w:rPr>
          <w:rFonts w:ascii="Arial" w:hAnsi="Arial" w:cs="Arial"/>
          <w:vanish/>
          <w:color w:val="000000" w:themeColor="text1"/>
          <w:sz w:val="22"/>
          <w:szCs w:val="22"/>
          <w:lang w:eastAsia="ar-SA"/>
        </w:rPr>
      </w:pPr>
    </w:p>
    <w:p w14:paraId="67F0ED25" w14:textId="77777777" w:rsidR="003D18D4" w:rsidRPr="003D18D4" w:rsidRDefault="003D18D4">
      <w:pPr>
        <w:pStyle w:val="PargrafodaLista"/>
        <w:numPr>
          <w:ilvl w:val="0"/>
          <w:numId w:val="5"/>
        </w:numPr>
        <w:jc w:val="both"/>
        <w:rPr>
          <w:rFonts w:ascii="Arial" w:hAnsi="Arial" w:cs="Arial"/>
          <w:vanish/>
          <w:color w:val="000000" w:themeColor="text1"/>
          <w:sz w:val="22"/>
          <w:szCs w:val="22"/>
          <w:lang w:eastAsia="ar-SA"/>
        </w:rPr>
      </w:pPr>
    </w:p>
    <w:p w14:paraId="20C6A565" w14:textId="77777777" w:rsidR="003D18D4" w:rsidRPr="003D18D4" w:rsidRDefault="003D18D4">
      <w:pPr>
        <w:pStyle w:val="PargrafodaLista"/>
        <w:numPr>
          <w:ilvl w:val="0"/>
          <w:numId w:val="5"/>
        </w:numPr>
        <w:jc w:val="both"/>
        <w:rPr>
          <w:rFonts w:ascii="Arial" w:hAnsi="Arial" w:cs="Arial"/>
          <w:vanish/>
          <w:color w:val="000000" w:themeColor="text1"/>
          <w:sz w:val="22"/>
          <w:szCs w:val="22"/>
          <w:lang w:eastAsia="ar-SA"/>
        </w:rPr>
      </w:pPr>
    </w:p>
    <w:p w14:paraId="7FC3DE51" w14:textId="77777777" w:rsidR="003D18D4" w:rsidRPr="003D18D4" w:rsidRDefault="003D18D4">
      <w:pPr>
        <w:pStyle w:val="PargrafodaLista"/>
        <w:numPr>
          <w:ilvl w:val="0"/>
          <w:numId w:val="5"/>
        </w:numPr>
        <w:jc w:val="both"/>
        <w:rPr>
          <w:rFonts w:ascii="Arial" w:hAnsi="Arial" w:cs="Arial"/>
          <w:vanish/>
          <w:color w:val="000000" w:themeColor="text1"/>
          <w:sz w:val="22"/>
          <w:szCs w:val="22"/>
          <w:lang w:eastAsia="ar-SA"/>
        </w:rPr>
      </w:pPr>
    </w:p>
    <w:p w14:paraId="1834C656" w14:textId="77777777" w:rsidR="003D18D4" w:rsidRPr="003D18D4" w:rsidRDefault="003D18D4">
      <w:pPr>
        <w:pStyle w:val="PargrafodaLista"/>
        <w:numPr>
          <w:ilvl w:val="0"/>
          <w:numId w:val="5"/>
        </w:numPr>
        <w:jc w:val="both"/>
        <w:rPr>
          <w:rFonts w:ascii="Arial" w:hAnsi="Arial" w:cs="Arial"/>
          <w:vanish/>
          <w:color w:val="000000" w:themeColor="text1"/>
          <w:sz w:val="22"/>
          <w:szCs w:val="22"/>
          <w:lang w:eastAsia="ar-SA"/>
        </w:rPr>
      </w:pPr>
    </w:p>
    <w:p w14:paraId="3BA97CED" w14:textId="77777777" w:rsidR="003D18D4" w:rsidRPr="003D18D4" w:rsidRDefault="003D18D4">
      <w:pPr>
        <w:pStyle w:val="PargrafodaLista"/>
        <w:numPr>
          <w:ilvl w:val="0"/>
          <w:numId w:val="5"/>
        </w:numPr>
        <w:jc w:val="both"/>
        <w:rPr>
          <w:rFonts w:ascii="Arial" w:hAnsi="Arial" w:cs="Arial"/>
          <w:vanish/>
          <w:color w:val="000000" w:themeColor="text1"/>
          <w:sz w:val="22"/>
          <w:szCs w:val="22"/>
          <w:lang w:eastAsia="ar-SA"/>
        </w:rPr>
      </w:pPr>
    </w:p>
    <w:p w14:paraId="259694B7" w14:textId="77777777" w:rsidR="003D18D4" w:rsidRPr="003D18D4" w:rsidRDefault="003D18D4">
      <w:pPr>
        <w:pStyle w:val="PargrafodaLista"/>
        <w:numPr>
          <w:ilvl w:val="1"/>
          <w:numId w:val="18"/>
        </w:numPr>
        <w:ind w:left="567" w:hanging="501"/>
        <w:jc w:val="both"/>
        <w:rPr>
          <w:rFonts w:ascii="Arial" w:hAnsi="Arial" w:cs="Arial"/>
          <w:color w:val="000000" w:themeColor="text1"/>
          <w:sz w:val="22"/>
          <w:szCs w:val="22"/>
        </w:rPr>
      </w:pPr>
      <w:r w:rsidRPr="003D18D4">
        <w:rPr>
          <w:rFonts w:ascii="Arial" w:hAnsi="Arial" w:cs="Arial"/>
          <w:color w:val="000000" w:themeColor="text1"/>
          <w:sz w:val="22"/>
          <w:szCs w:val="22"/>
          <w:lang w:eastAsia="ar-SA"/>
        </w:rPr>
        <w:t>A Contratante obriga-se a:</w:t>
      </w:r>
    </w:p>
    <w:p w14:paraId="0BCB126A" w14:textId="77777777" w:rsidR="003D18D4" w:rsidRPr="003D18D4" w:rsidRDefault="003D18D4">
      <w:pPr>
        <w:pStyle w:val="PargrafodaLista"/>
        <w:numPr>
          <w:ilvl w:val="2"/>
          <w:numId w:val="18"/>
        </w:numPr>
        <w:spacing w:after="200" w:line="276" w:lineRule="auto"/>
        <w:rPr>
          <w:rFonts w:ascii="Arial" w:hAnsi="Arial" w:cs="Arial"/>
          <w:color w:val="000000" w:themeColor="text1"/>
          <w:sz w:val="22"/>
          <w:szCs w:val="22"/>
        </w:rPr>
      </w:pPr>
      <w:r w:rsidRPr="003D18D4">
        <w:rPr>
          <w:rFonts w:ascii="Arial" w:hAnsi="Arial" w:cs="Arial"/>
          <w:color w:val="000000" w:themeColor="text1"/>
          <w:sz w:val="22"/>
          <w:szCs w:val="22"/>
        </w:rPr>
        <w:t>Receber provisoriamente o material, disponibilizando local, data e horário;</w:t>
      </w:r>
    </w:p>
    <w:p w14:paraId="088E2EF9" w14:textId="77777777" w:rsidR="003D18D4" w:rsidRPr="003D18D4" w:rsidRDefault="003D18D4">
      <w:pPr>
        <w:pStyle w:val="PargrafodaLista"/>
        <w:numPr>
          <w:ilvl w:val="2"/>
          <w:numId w:val="18"/>
        </w:numPr>
        <w:jc w:val="both"/>
        <w:rPr>
          <w:rFonts w:ascii="Arial" w:hAnsi="Arial" w:cs="Arial"/>
          <w:color w:val="000000" w:themeColor="text1"/>
          <w:sz w:val="22"/>
          <w:szCs w:val="22"/>
        </w:rPr>
      </w:pPr>
      <w:r w:rsidRPr="003D18D4">
        <w:rPr>
          <w:rFonts w:ascii="Arial" w:hAnsi="Arial" w:cs="Arial"/>
          <w:color w:val="000000" w:themeColor="text1"/>
          <w:sz w:val="22"/>
          <w:szCs w:val="22"/>
        </w:rPr>
        <w:t>Verificar minuciosamente, no prazo fixado, a conformidade dos bens recebidos provisoriamente com as especificações constantes do Edital e da proposta, para fins de aceitação e recebimento definitivos;</w:t>
      </w:r>
    </w:p>
    <w:p w14:paraId="51ACBE5A" w14:textId="77777777" w:rsidR="003D18D4" w:rsidRPr="003D18D4" w:rsidRDefault="003D18D4">
      <w:pPr>
        <w:pStyle w:val="PargrafodaLista"/>
        <w:numPr>
          <w:ilvl w:val="2"/>
          <w:numId w:val="18"/>
        </w:numPr>
        <w:jc w:val="both"/>
        <w:rPr>
          <w:rFonts w:ascii="Arial" w:hAnsi="Arial" w:cs="Arial"/>
          <w:color w:val="000000" w:themeColor="text1"/>
          <w:sz w:val="22"/>
          <w:szCs w:val="22"/>
        </w:rPr>
      </w:pPr>
      <w:r w:rsidRPr="003D18D4">
        <w:rPr>
          <w:rFonts w:ascii="Arial" w:hAnsi="Arial" w:cs="Arial"/>
          <w:color w:val="000000" w:themeColor="text1"/>
          <w:sz w:val="22"/>
          <w:szCs w:val="22"/>
        </w:rPr>
        <w:t>Acompanhar e fiscalizar o cumprimento das obrigações da Contratada, através de servidor especialmente designado;</w:t>
      </w:r>
    </w:p>
    <w:p w14:paraId="6B0F6FDD" w14:textId="77777777" w:rsidR="003D18D4" w:rsidRPr="003D18D4" w:rsidRDefault="003D18D4">
      <w:pPr>
        <w:pStyle w:val="PargrafodaLista"/>
        <w:numPr>
          <w:ilvl w:val="2"/>
          <w:numId w:val="18"/>
        </w:numPr>
        <w:spacing w:after="200" w:line="276" w:lineRule="auto"/>
        <w:rPr>
          <w:rFonts w:ascii="Arial" w:hAnsi="Arial" w:cs="Arial"/>
          <w:color w:val="000000" w:themeColor="text1"/>
          <w:sz w:val="22"/>
          <w:szCs w:val="22"/>
        </w:rPr>
      </w:pPr>
      <w:r w:rsidRPr="003D18D4">
        <w:rPr>
          <w:rFonts w:ascii="Arial" w:hAnsi="Arial" w:cs="Arial"/>
          <w:color w:val="000000" w:themeColor="text1"/>
          <w:sz w:val="22"/>
          <w:szCs w:val="22"/>
        </w:rPr>
        <w:t>Efetuar o pagamento no prazo previsto.</w:t>
      </w:r>
    </w:p>
    <w:p w14:paraId="4A436413" w14:textId="77777777" w:rsidR="003D18D4" w:rsidRPr="003D18D4" w:rsidRDefault="003D18D4" w:rsidP="003D18D4">
      <w:pPr>
        <w:pStyle w:val="PargrafodaLista"/>
        <w:ind w:left="792"/>
        <w:jc w:val="both"/>
        <w:rPr>
          <w:rFonts w:ascii="Arial" w:hAnsi="Arial" w:cs="Arial"/>
          <w:color w:val="000000" w:themeColor="text1"/>
          <w:sz w:val="22"/>
          <w:szCs w:val="22"/>
        </w:rPr>
      </w:pPr>
    </w:p>
    <w:p w14:paraId="1663113C" w14:textId="77777777" w:rsidR="003D18D4" w:rsidRPr="003D18D4" w:rsidRDefault="003D18D4">
      <w:pPr>
        <w:pStyle w:val="PargrafodaLista"/>
        <w:numPr>
          <w:ilvl w:val="0"/>
          <w:numId w:val="13"/>
        </w:numPr>
        <w:contextualSpacing w:val="0"/>
        <w:jc w:val="both"/>
        <w:rPr>
          <w:rFonts w:ascii="Arial" w:hAnsi="Arial" w:cs="Arial"/>
          <w:vanish/>
          <w:color w:val="000000" w:themeColor="text1"/>
          <w:sz w:val="22"/>
          <w:szCs w:val="22"/>
        </w:rPr>
      </w:pPr>
    </w:p>
    <w:p w14:paraId="7198E696" w14:textId="77777777" w:rsidR="003D18D4" w:rsidRPr="003D18D4" w:rsidRDefault="003D18D4">
      <w:pPr>
        <w:pStyle w:val="PargrafodaLista"/>
        <w:numPr>
          <w:ilvl w:val="1"/>
          <w:numId w:val="13"/>
        </w:numPr>
        <w:contextualSpacing w:val="0"/>
        <w:jc w:val="both"/>
        <w:rPr>
          <w:rFonts w:ascii="Arial" w:hAnsi="Arial" w:cs="Arial"/>
          <w:vanish/>
          <w:color w:val="000000" w:themeColor="text1"/>
          <w:sz w:val="22"/>
          <w:szCs w:val="22"/>
        </w:rPr>
      </w:pPr>
    </w:p>
    <w:p w14:paraId="11D306C0" w14:textId="77777777" w:rsidR="003D18D4" w:rsidRPr="003D18D4" w:rsidRDefault="003D18D4" w:rsidP="003D18D4">
      <w:pPr>
        <w:pStyle w:val="PargrafodaLista"/>
        <w:ind w:left="1800"/>
        <w:contextualSpacing w:val="0"/>
        <w:jc w:val="both"/>
        <w:rPr>
          <w:rFonts w:ascii="Arial" w:hAnsi="Arial" w:cs="Arial"/>
          <w:color w:val="000000" w:themeColor="text1"/>
          <w:sz w:val="22"/>
          <w:szCs w:val="22"/>
        </w:rPr>
      </w:pPr>
    </w:p>
    <w:p w14:paraId="67B6A9C5" w14:textId="77777777" w:rsidR="003D18D4" w:rsidRPr="003D18D4" w:rsidRDefault="003D18D4">
      <w:pPr>
        <w:pStyle w:val="PargrafodaLista"/>
        <w:numPr>
          <w:ilvl w:val="0"/>
          <w:numId w:val="9"/>
        </w:numPr>
        <w:pBdr>
          <w:top w:val="single" w:sz="4" w:space="1" w:color="auto"/>
          <w:left w:val="single" w:sz="4" w:space="4" w:color="auto"/>
          <w:bottom w:val="single" w:sz="4" w:space="2" w:color="auto"/>
          <w:right w:val="single" w:sz="4" w:space="4" w:color="auto"/>
        </w:pBdr>
        <w:shd w:val="clear" w:color="auto" w:fill="E6E6E6"/>
        <w:spacing w:after="200" w:line="276" w:lineRule="auto"/>
        <w:ind w:left="426" w:hanging="502"/>
        <w:jc w:val="both"/>
        <w:rPr>
          <w:rFonts w:ascii="Arial" w:hAnsi="Arial" w:cs="Arial"/>
          <w:b/>
          <w:color w:val="000000" w:themeColor="text1"/>
          <w:sz w:val="22"/>
          <w:szCs w:val="22"/>
        </w:rPr>
      </w:pPr>
      <w:r w:rsidRPr="003D18D4">
        <w:rPr>
          <w:rFonts w:ascii="Arial" w:hAnsi="Arial" w:cs="Arial"/>
          <w:b/>
          <w:color w:val="000000" w:themeColor="text1"/>
          <w:sz w:val="22"/>
          <w:szCs w:val="22"/>
        </w:rPr>
        <w:t>MEDIDAS ACAUTELADORAS E GARANTIA</w:t>
      </w:r>
    </w:p>
    <w:p w14:paraId="2953BBB2" w14:textId="708B7CE2" w:rsidR="003D18D4" w:rsidRPr="00644221" w:rsidRDefault="003D18D4">
      <w:pPr>
        <w:pStyle w:val="PargrafodaLista"/>
        <w:numPr>
          <w:ilvl w:val="1"/>
          <w:numId w:val="19"/>
        </w:numPr>
        <w:spacing w:after="200" w:line="276" w:lineRule="auto"/>
        <w:jc w:val="both"/>
        <w:rPr>
          <w:rFonts w:ascii="Arial" w:hAnsi="Arial" w:cs="Arial"/>
          <w:color w:val="000000" w:themeColor="text1"/>
          <w:sz w:val="22"/>
          <w:szCs w:val="22"/>
        </w:rPr>
      </w:pPr>
      <w:r w:rsidRPr="00644221">
        <w:rPr>
          <w:rFonts w:ascii="Arial" w:hAnsi="Arial" w:cs="Arial"/>
          <w:color w:val="000000" w:themeColor="text1"/>
          <w:sz w:val="22"/>
          <w:szCs w:val="22"/>
          <w:lang w:eastAsia="ar-SA"/>
        </w:rPr>
        <w:t xml:space="preserve">Consoante o artigo 45 da Lei nº 9.784, de </w:t>
      </w:r>
      <w:smartTag w:uri="urn:schemas-microsoft-com:office:smarttags" w:element="metricconverter">
        <w:smartTagPr>
          <w:attr w:name="ProductID" w:val="1999, a"/>
        </w:smartTagPr>
        <w:r w:rsidRPr="00644221">
          <w:rPr>
            <w:rFonts w:ascii="Arial" w:hAnsi="Arial" w:cs="Arial"/>
            <w:color w:val="000000" w:themeColor="text1"/>
            <w:sz w:val="22"/>
            <w:szCs w:val="22"/>
            <w:lang w:eastAsia="ar-SA"/>
          </w:rPr>
          <w:t>1999, a</w:t>
        </w:r>
      </w:smartTag>
      <w:r w:rsidRPr="00644221">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1F57C599" w14:textId="77777777" w:rsidR="003D18D4" w:rsidRPr="003D18D4" w:rsidRDefault="003D18D4">
      <w:pPr>
        <w:pStyle w:val="PargrafodaLista"/>
        <w:numPr>
          <w:ilvl w:val="0"/>
          <w:numId w:val="9"/>
        </w:numPr>
        <w:pBdr>
          <w:top w:val="single" w:sz="4" w:space="1" w:color="auto"/>
          <w:left w:val="single" w:sz="4" w:space="4" w:color="auto"/>
          <w:bottom w:val="single" w:sz="4" w:space="2" w:color="auto"/>
          <w:right w:val="single" w:sz="4" w:space="4" w:color="auto"/>
        </w:pBdr>
        <w:shd w:val="clear" w:color="auto" w:fill="E6E6E6"/>
        <w:spacing w:after="200" w:line="276" w:lineRule="auto"/>
        <w:ind w:left="426" w:hanging="502"/>
        <w:jc w:val="both"/>
        <w:rPr>
          <w:rFonts w:ascii="Arial" w:hAnsi="Arial" w:cs="Arial"/>
          <w:b/>
          <w:color w:val="000000" w:themeColor="text1"/>
          <w:sz w:val="22"/>
          <w:szCs w:val="22"/>
        </w:rPr>
      </w:pPr>
      <w:r w:rsidRPr="003D18D4">
        <w:rPr>
          <w:rFonts w:ascii="Arial" w:hAnsi="Arial" w:cs="Arial"/>
          <w:b/>
          <w:color w:val="000000" w:themeColor="text1"/>
          <w:sz w:val="22"/>
          <w:szCs w:val="22"/>
        </w:rPr>
        <w:lastRenderedPageBreak/>
        <w:t>CONTROLE DA EXECUÇÃO</w:t>
      </w:r>
    </w:p>
    <w:p w14:paraId="266C022A" w14:textId="77777777" w:rsidR="003D18D4" w:rsidRPr="003D18D4" w:rsidRDefault="003D18D4">
      <w:pPr>
        <w:pStyle w:val="PargrafodaLista"/>
        <w:numPr>
          <w:ilvl w:val="0"/>
          <w:numId w:val="5"/>
        </w:numPr>
        <w:spacing w:after="200" w:line="276" w:lineRule="auto"/>
        <w:jc w:val="both"/>
        <w:rPr>
          <w:rFonts w:ascii="Arial" w:hAnsi="Arial" w:cs="Arial"/>
          <w:vanish/>
          <w:color w:val="000000" w:themeColor="text1"/>
          <w:sz w:val="22"/>
          <w:szCs w:val="22"/>
          <w:lang w:eastAsia="ar-SA"/>
        </w:rPr>
      </w:pPr>
    </w:p>
    <w:p w14:paraId="189BC28D" w14:textId="0123B6DF" w:rsidR="003D18D4" w:rsidRPr="00644221" w:rsidRDefault="003D18D4">
      <w:pPr>
        <w:pStyle w:val="PargrafodaLista"/>
        <w:numPr>
          <w:ilvl w:val="1"/>
          <w:numId w:val="20"/>
        </w:numPr>
        <w:spacing w:after="200" w:line="276" w:lineRule="auto"/>
        <w:jc w:val="both"/>
        <w:rPr>
          <w:rFonts w:ascii="Arial" w:hAnsi="Arial" w:cs="Arial"/>
          <w:color w:val="000000" w:themeColor="text1"/>
          <w:sz w:val="22"/>
          <w:szCs w:val="22"/>
          <w:lang w:eastAsia="ar-SA"/>
        </w:rPr>
      </w:pPr>
      <w:r w:rsidRPr="00644221">
        <w:rPr>
          <w:rFonts w:ascii="Arial" w:hAnsi="Arial" w:cs="Arial"/>
          <w:color w:val="000000" w:themeColor="text1"/>
          <w:sz w:val="22"/>
          <w:szCs w:val="22"/>
          <w:lang w:eastAsia="ar-SA"/>
        </w:rPr>
        <w:t xml:space="preserve">A fiscalização da contratação será exercida por um representante da Administração Municipal, a Sra. Mariana Gomes Santos, CPF:118.049.336-27, ao qual competirá dirimir as dúvidas que surgirem no curso da execução do contrato, e de tudo dará ciência à Administração. </w:t>
      </w:r>
    </w:p>
    <w:p w14:paraId="2A836507" w14:textId="7B6994C5" w:rsidR="003D18D4" w:rsidRPr="00644221" w:rsidRDefault="003D18D4">
      <w:pPr>
        <w:pStyle w:val="PargrafodaLista"/>
        <w:numPr>
          <w:ilvl w:val="1"/>
          <w:numId w:val="20"/>
        </w:numPr>
        <w:spacing w:after="200" w:line="276" w:lineRule="auto"/>
        <w:jc w:val="both"/>
        <w:rPr>
          <w:rFonts w:ascii="Arial" w:hAnsi="Arial" w:cs="Arial"/>
          <w:color w:val="000000" w:themeColor="text1"/>
          <w:sz w:val="22"/>
          <w:szCs w:val="22"/>
          <w:lang w:eastAsia="ar-SA"/>
        </w:rPr>
      </w:pPr>
      <w:r w:rsidRPr="00644221">
        <w:rPr>
          <w:rFonts w:ascii="Arial" w:hAnsi="Arial" w:cs="Arial"/>
          <w:color w:val="000000" w:themeColor="text1"/>
          <w:sz w:val="22"/>
          <w:szCs w:val="22"/>
          <w:lang w:eastAsia="ar-SA"/>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0DC7942A" w14:textId="44D005FE" w:rsidR="003D18D4" w:rsidRPr="00644221" w:rsidRDefault="003D18D4">
      <w:pPr>
        <w:pStyle w:val="PargrafodaLista"/>
        <w:numPr>
          <w:ilvl w:val="1"/>
          <w:numId w:val="20"/>
        </w:numPr>
        <w:spacing w:after="200" w:line="276" w:lineRule="auto"/>
        <w:jc w:val="both"/>
        <w:rPr>
          <w:rFonts w:ascii="Arial" w:hAnsi="Arial" w:cs="Arial"/>
          <w:color w:val="000000" w:themeColor="text1"/>
          <w:sz w:val="22"/>
          <w:szCs w:val="22"/>
          <w:lang w:eastAsia="ar-SA"/>
        </w:rPr>
      </w:pPr>
      <w:r w:rsidRPr="00644221">
        <w:rPr>
          <w:rFonts w:ascii="Arial" w:hAnsi="Arial" w:cs="Arial"/>
          <w:color w:val="000000" w:themeColor="text1"/>
          <w:sz w:val="22"/>
          <w:szCs w:val="22"/>
          <w:lang w:eastAsia="ar-S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3C8BC1D6" w14:textId="77777777" w:rsidR="003D18D4" w:rsidRPr="003D18D4" w:rsidRDefault="003D18D4" w:rsidP="003D18D4">
      <w:pPr>
        <w:pStyle w:val="PargrafodaLista"/>
        <w:rPr>
          <w:rFonts w:ascii="Arial" w:hAnsi="Arial" w:cs="Arial"/>
          <w:color w:val="000000" w:themeColor="text1"/>
          <w:sz w:val="22"/>
          <w:szCs w:val="22"/>
          <w:lang w:eastAsia="ar-SA"/>
        </w:rPr>
      </w:pPr>
    </w:p>
    <w:p w14:paraId="594C47CB" w14:textId="77777777" w:rsidR="003D18D4" w:rsidRPr="003D18D4" w:rsidRDefault="003D18D4">
      <w:pPr>
        <w:pStyle w:val="PargrafodaLista"/>
        <w:numPr>
          <w:ilvl w:val="0"/>
          <w:numId w:val="9"/>
        </w:numPr>
        <w:pBdr>
          <w:top w:val="single" w:sz="4" w:space="1" w:color="auto"/>
          <w:left w:val="single" w:sz="4" w:space="4" w:color="auto"/>
          <w:bottom w:val="single" w:sz="4" w:space="2" w:color="auto"/>
          <w:right w:val="single" w:sz="4" w:space="4" w:color="auto"/>
        </w:pBdr>
        <w:shd w:val="clear" w:color="auto" w:fill="E6E6E6"/>
        <w:spacing w:after="200" w:line="276" w:lineRule="auto"/>
        <w:ind w:left="426" w:hanging="502"/>
        <w:jc w:val="both"/>
        <w:rPr>
          <w:rFonts w:ascii="Arial" w:hAnsi="Arial" w:cs="Arial"/>
          <w:b/>
          <w:color w:val="000000" w:themeColor="text1"/>
          <w:sz w:val="22"/>
          <w:szCs w:val="22"/>
        </w:rPr>
      </w:pPr>
      <w:r w:rsidRPr="003D18D4">
        <w:rPr>
          <w:rFonts w:ascii="Arial" w:hAnsi="Arial" w:cs="Arial"/>
          <w:b/>
          <w:color w:val="000000" w:themeColor="text1"/>
          <w:sz w:val="22"/>
          <w:szCs w:val="22"/>
        </w:rPr>
        <w:t>DAS INFRAÇÕES E DAS SANÇÕES ADMINISTRATIVAS</w:t>
      </w:r>
    </w:p>
    <w:p w14:paraId="5E6B26D6" w14:textId="77777777" w:rsidR="003D18D4" w:rsidRPr="003D18D4" w:rsidRDefault="003D18D4">
      <w:pPr>
        <w:pStyle w:val="PargrafodaLista"/>
        <w:numPr>
          <w:ilvl w:val="0"/>
          <w:numId w:val="10"/>
        </w:numPr>
        <w:spacing w:line="276" w:lineRule="auto"/>
        <w:jc w:val="both"/>
        <w:rPr>
          <w:rFonts w:ascii="Arial" w:hAnsi="Arial" w:cs="Arial"/>
          <w:vanish/>
          <w:color w:val="000000" w:themeColor="text1"/>
          <w:sz w:val="22"/>
          <w:szCs w:val="22"/>
          <w:lang w:eastAsia="ar-SA"/>
        </w:rPr>
      </w:pPr>
    </w:p>
    <w:p w14:paraId="4FBDD5C1" w14:textId="77777777" w:rsidR="003D18D4" w:rsidRPr="003D18D4" w:rsidRDefault="003D18D4">
      <w:pPr>
        <w:pStyle w:val="PargrafodaLista"/>
        <w:numPr>
          <w:ilvl w:val="0"/>
          <w:numId w:val="10"/>
        </w:numPr>
        <w:spacing w:line="276" w:lineRule="auto"/>
        <w:jc w:val="both"/>
        <w:rPr>
          <w:rFonts w:ascii="Arial" w:hAnsi="Arial" w:cs="Arial"/>
          <w:vanish/>
          <w:color w:val="000000" w:themeColor="text1"/>
          <w:sz w:val="22"/>
          <w:szCs w:val="22"/>
          <w:lang w:eastAsia="ar-SA"/>
        </w:rPr>
      </w:pPr>
    </w:p>
    <w:p w14:paraId="40BE2A2D" w14:textId="77777777" w:rsidR="003D18D4" w:rsidRPr="003D18D4" w:rsidRDefault="003D18D4">
      <w:pPr>
        <w:pStyle w:val="PargrafodaLista"/>
        <w:numPr>
          <w:ilvl w:val="0"/>
          <w:numId w:val="10"/>
        </w:numPr>
        <w:spacing w:line="276" w:lineRule="auto"/>
        <w:jc w:val="both"/>
        <w:rPr>
          <w:rFonts w:ascii="Arial" w:hAnsi="Arial" w:cs="Arial"/>
          <w:vanish/>
          <w:color w:val="000000" w:themeColor="text1"/>
          <w:sz w:val="22"/>
          <w:szCs w:val="22"/>
          <w:lang w:eastAsia="ar-SA"/>
        </w:rPr>
      </w:pPr>
    </w:p>
    <w:p w14:paraId="5A64CAC0" w14:textId="77777777" w:rsidR="003D18D4" w:rsidRPr="003D18D4" w:rsidRDefault="003D18D4">
      <w:pPr>
        <w:pStyle w:val="PargrafodaLista"/>
        <w:numPr>
          <w:ilvl w:val="0"/>
          <w:numId w:val="10"/>
        </w:numPr>
        <w:spacing w:line="276" w:lineRule="auto"/>
        <w:jc w:val="both"/>
        <w:rPr>
          <w:rFonts w:ascii="Arial" w:hAnsi="Arial" w:cs="Arial"/>
          <w:vanish/>
          <w:color w:val="000000" w:themeColor="text1"/>
          <w:sz w:val="22"/>
          <w:szCs w:val="22"/>
          <w:lang w:eastAsia="ar-SA"/>
        </w:rPr>
      </w:pPr>
    </w:p>
    <w:p w14:paraId="67C30FC0" w14:textId="77777777" w:rsidR="003D18D4" w:rsidRPr="003D18D4" w:rsidRDefault="003D18D4">
      <w:pPr>
        <w:pStyle w:val="PargrafodaLista"/>
        <w:numPr>
          <w:ilvl w:val="0"/>
          <w:numId w:val="10"/>
        </w:numPr>
        <w:spacing w:line="276" w:lineRule="auto"/>
        <w:jc w:val="both"/>
        <w:rPr>
          <w:rFonts w:ascii="Arial" w:hAnsi="Arial" w:cs="Arial"/>
          <w:vanish/>
          <w:color w:val="000000" w:themeColor="text1"/>
          <w:sz w:val="22"/>
          <w:szCs w:val="22"/>
          <w:lang w:eastAsia="ar-SA"/>
        </w:rPr>
      </w:pPr>
    </w:p>
    <w:p w14:paraId="41401716" w14:textId="77777777" w:rsidR="003D18D4" w:rsidRPr="003D18D4" w:rsidRDefault="003D18D4">
      <w:pPr>
        <w:pStyle w:val="PargrafodaLista"/>
        <w:numPr>
          <w:ilvl w:val="0"/>
          <w:numId w:val="10"/>
        </w:numPr>
        <w:spacing w:line="276" w:lineRule="auto"/>
        <w:jc w:val="both"/>
        <w:rPr>
          <w:rFonts w:ascii="Arial" w:hAnsi="Arial" w:cs="Arial"/>
          <w:vanish/>
          <w:color w:val="000000" w:themeColor="text1"/>
          <w:sz w:val="22"/>
          <w:szCs w:val="22"/>
          <w:lang w:eastAsia="ar-SA"/>
        </w:rPr>
      </w:pPr>
    </w:p>
    <w:p w14:paraId="52C274C4" w14:textId="77777777" w:rsidR="003D18D4" w:rsidRPr="003D18D4" w:rsidRDefault="003D18D4">
      <w:pPr>
        <w:pStyle w:val="PargrafodaLista"/>
        <w:numPr>
          <w:ilvl w:val="0"/>
          <w:numId w:val="10"/>
        </w:numPr>
        <w:spacing w:line="276" w:lineRule="auto"/>
        <w:jc w:val="both"/>
        <w:rPr>
          <w:rFonts w:ascii="Arial" w:hAnsi="Arial" w:cs="Arial"/>
          <w:vanish/>
          <w:color w:val="000000" w:themeColor="text1"/>
          <w:sz w:val="22"/>
          <w:szCs w:val="22"/>
          <w:lang w:eastAsia="ar-SA"/>
        </w:rPr>
      </w:pPr>
    </w:p>
    <w:p w14:paraId="090671E0" w14:textId="77777777" w:rsidR="003D18D4" w:rsidRPr="003D18D4" w:rsidRDefault="003D18D4">
      <w:pPr>
        <w:pStyle w:val="PargrafodaLista"/>
        <w:numPr>
          <w:ilvl w:val="0"/>
          <w:numId w:val="10"/>
        </w:numPr>
        <w:spacing w:line="276" w:lineRule="auto"/>
        <w:jc w:val="both"/>
        <w:rPr>
          <w:rFonts w:ascii="Arial" w:hAnsi="Arial" w:cs="Arial"/>
          <w:vanish/>
          <w:color w:val="000000" w:themeColor="text1"/>
          <w:sz w:val="22"/>
          <w:szCs w:val="22"/>
          <w:lang w:eastAsia="ar-SA"/>
        </w:rPr>
      </w:pPr>
    </w:p>
    <w:p w14:paraId="574B5CB7" w14:textId="77777777" w:rsidR="003D18D4" w:rsidRPr="003D18D4" w:rsidRDefault="003D18D4">
      <w:pPr>
        <w:pStyle w:val="PargrafodaLista"/>
        <w:numPr>
          <w:ilvl w:val="0"/>
          <w:numId w:val="10"/>
        </w:numPr>
        <w:spacing w:line="276" w:lineRule="auto"/>
        <w:jc w:val="both"/>
        <w:rPr>
          <w:rFonts w:ascii="Arial" w:hAnsi="Arial" w:cs="Arial"/>
          <w:vanish/>
          <w:color w:val="000000" w:themeColor="text1"/>
          <w:sz w:val="22"/>
          <w:szCs w:val="22"/>
          <w:lang w:eastAsia="ar-SA"/>
        </w:rPr>
      </w:pPr>
    </w:p>
    <w:p w14:paraId="0130B71E" w14:textId="77777777" w:rsidR="003D18D4" w:rsidRPr="003D18D4" w:rsidRDefault="003D18D4">
      <w:pPr>
        <w:pStyle w:val="PargrafodaLista"/>
        <w:numPr>
          <w:ilvl w:val="0"/>
          <w:numId w:val="10"/>
        </w:numPr>
        <w:spacing w:line="276" w:lineRule="auto"/>
        <w:jc w:val="both"/>
        <w:rPr>
          <w:rFonts w:ascii="Arial" w:hAnsi="Arial" w:cs="Arial"/>
          <w:vanish/>
          <w:color w:val="000000" w:themeColor="text1"/>
          <w:sz w:val="22"/>
          <w:szCs w:val="22"/>
          <w:lang w:eastAsia="ar-SA"/>
        </w:rPr>
      </w:pPr>
    </w:p>
    <w:p w14:paraId="44EDBD2F" w14:textId="77777777" w:rsidR="003D18D4" w:rsidRPr="003D18D4" w:rsidRDefault="003D18D4">
      <w:pPr>
        <w:pStyle w:val="PargrafodaLista"/>
        <w:numPr>
          <w:ilvl w:val="0"/>
          <w:numId w:val="10"/>
        </w:numPr>
        <w:spacing w:line="276" w:lineRule="auto"/>
        <w:jc w:val="both"/>
        <w:rPr>
          <w:rFonts w:ascii="Arial" w:hAnsi="Arial" w:cs="Arial"/>
          <w:vanish/>
          <w:color w:val="000000" w:themeColor="text1"/>
          <w:sz w:val="22"/>
          <w:szCs w:val="22"/>
          <w:lang w:eastAsia="ar-SA"/>
        </w:rPr>
      </w:pPr>
    </w:p>
    <w:p w14:paraId="6F7F9242" w14:textId="77777777" w:rsidR="003D18D4" w:rsidRPr="003D18D4" w:rsidRDefault="003D18D4">
      <w:pPr>
        <w:pStyle w:val="PargrafodaLista"/>
        <w:numPr>
          <w:ilvl w:val="0"/>
          <w:numId w:val="10"/>
        </w:numPr>
        <w:spacing w:line="276" w:lineRule="auto"/>
        <w:jc w:val="both"/>
        <w:rPr>
          <w:rFonts w:ascii="Arial" w:hAnsi="Arial" w:cs="Arial"/>
          <w:vanish/>
          <w:color w:val="000000" w:themeColor="text1"/>
          <w:sz w:val="22"/>
          <w:szCs w:val="22"/>
          <w:lang w:eastAsia="ar-SA"/>
        </w:rPr>
      </w:pPr>
    </w:p>
    <w:p w14:paraId="7E02858B" w14:textId="77777777" w:rsidR="003D18D4" w:rsidRPr="003D18D4" w:rsidRDefault="003D18D4">
      <w:pPr>
        <w:pStyle w:val="PargrafodaLista"/>
        <w:numPr>
          <w:ilvl w:val="0"/>
          <w:numId w:val="5"/>
        </w:numPr>
        <w:spacing w:after="200" w:line="276" w:lineRule="auto"/>
        <w:jc w:val="both"/>
        <w:rPr>
          <w:rFonts w:ascii="Arial" w:hAnsi="Arial" w:cs="Arial"/>
          <w:vanish/>
          <w:color w:val="000000" w:themeColor="text1"/>
          <w:sz w:val="22"/>
          <w:szCs w:val="22"/>
          <w:lang w:eastAsia="ar-SA"/>
        </w:rPr>
      </w:pPr>
    </w:p>
    <w:p w14:paraId="41CA2613" w14:textId="1E3CF005" w:rsidR="003D18D4" w:rsidRPr="003D18D4" w:rsidRDefault="003D18D4">
      <w:pPr>
        <w:pStyle w:val="PargrafodaLista"/>
        <w:numPr>
          <w:ilvl w:val="1"/>
          <w:numId w:val="21"/>
        </w:numPr>
        <w:spacing w:after="200" w:line="276" w:lineRule="auto"/>
        <w:ind w:left="851" w:hanging="709"/>
        <w:jc w:val="both"/>
        <w:rPr>
          <w:rFonts w:ascii="Arial" w:hAnsi="Arial" w:cs="Arial"/>
          <w:color w:val="000000" w:themeColor="text1"/>
          <w:sz w:val="22"/>
          <w:szCs w:val="22"/>
          <w:lang w:eastAsia="ar-SA"/>
        </w:rPr>
      </w:pPr>
      <w:r w:rsidRPr="003D18D4">
        <w:rPr>
          <w:rFonts w:ascii="Arial" w:hAnsi="Arial" w:cs="Arial"/>
          <w:color w:val="000000" w:themeColor="text1"/>
          <w:sz w:val="22"/>
          <w:szCs w:val="22"/>
          <w:lang w:eastAsia="ar-SA"/>
        </w:rPr>
        <w:t>As sanções administrativas serão impostas fundamentadamente nos termos da Lei nº 10.520/02 e Lei 8.666/93.</w:t>
      </w:r>
    </w:p>
    <w:p w14:paraId="0323750E" w14:textId="034F3D52" w:rsidR="003D18D4" w:rsidRPr="00644221" w:rsidRDefault="003D18D4">
      <w:pPr>
        <w:pStyle w:val="PargrafodaLista"/>
        <w:numPr>
          <w:ilvl w:val="1"/>
          <w:numId w:val="21"/>
        </w:numPr>
        <w:spacing w:after="200" w:line="276" w:lineRule="auto"/>
        <w:ind w:left="851" w:hanging="709"/>
        <w:jc w:val="both"/>
        <w:rPr>
          <w:rFonts w:ascii="Arial" w:hAnsi="Arial" w:cs="Arial"/>
          <w:color w:val="000000" w:themeColor="text1"/>
          <w:sz w:val="22"/>
          <w:szCs w:val="22"/>
          <w:lang w:eastAsia="ar-SA"/>
        </w:rPr>
      </w:pPr>
      <w:r w:rsidRPr="00644221">
        <w:rPr>
          <w:rFonts w:ascii="Arial" w:hAnsi="Arial" w:cs="Arial"/>
          <w:color w:val="000000" w:themeColor="text1"/>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024E5EE0" w14:textId="3371EF3B" w:rsidR="003D18D4" w:rsidRPr="00644221" w:rsidRDefault="003D18D4">
      <w:pPr>
        <w:pStyle w:val="PargrafodaLista"/>
        <w:numPr>
          <w:ilvl w:val="1"/>
          <w:numId w:val="21"/>
        </w:numPr>
        <w:spacing w:after="200" w:line="276" w:lineRule="auto"/>
        <w:ind w:left="851" w:hanging="709"/>
        <w:jc w:val="both"/>
        <w:rPr>
          <w:rFonts w:ascii="Arial" w:hAnsi="Arial" w:cs="Arial"/>
          <w:color w:val="000000" w:themeColor="text1"/>
          <w:sz w:val="22"/>
          <w:szCs w:val="22"/>
          <w:lang w:eastAsia="ar-SA"/>
        </w:rPr>
      </w:pPr>
      <w:r w:rsidRPr="00644221">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139A611E" w14:textId="77777777" w:rsidR="003D18D4" w:rsidRPr="003D18D4" w:rsidRDefault="003D18D4" w:rsidP="003D18D4">
      <w:pPr>
        <w:pStyle w:val="PargrafodaLista"/>
        <w:rPr>
          <w:rFonts w:ascii="Arial" w:hAnsi="Arial" w:cs="Arial"/>
          <w:color w:val="000000" w:themeColor="text1"/>
          <w:sz w:val="22"/>
          <w:szCs w:val="22"/>
          <w:lang w:eastAsia="ar-SA"/>
        </w:rPr>
      </w:pPr>
    </w:p>
    <w:p w14:paraId="248C66AE" w14:textId="77777777" w:rsidR="003D18D4" w:rsidRPr="003D18D4" w:rsidRDefault="003D18D4" w:rsidP="003D18D4">
      <w:pPr>
        <w:pStyle w:val="PargrafodaLista"/>
        <w:jc w:val="both"/>
        <w:rPr>
          <w:rFonts w:ascii="Arial" w:hAnsi="Arial" w:cs="Arial"/>
          <w:color w:val="000000" w:themeColor="text1"/>
          <w:sz w:val="22"/>
          <w:szCs w:val="22"/>
          <w:lang w:eastAsia="ar-SA"/>
        </w:rPr>
      </w:pPr>
    </w:p>
    <w:p w14:paraId="394BE890" w14:textId="77777777" w:rsidR="003D18D4" w:rsidRPr="003D18D4" w:rsidRDefault="003D18D4">
      <w:pPr>
        <w:pStyle w:val="PargrafodaLista"/>
        <w:numPr>
          <w:ilvl w:val="0"/>
          <w:numId w:val="9"/>
        </w:numPr>
        <w:pBdr>
          <w:top w:val="single" w:sz="4" w:space="1" w:color="auto"/>
          <w:left w:val="single" w:sz="4" w:space="4" w:color="auto"/>
          <w:bottom w:val="single" w:sz="4" w:space="2" w:color="auto"/>
          <w:right w:val="single" w:sz="4" w:space="4" w:color="auto"/>
        </w:pBdr>
        <w:shd w:val="clear" w:color="auto" w:fill="E6E6E6"/>
        <w:spacing w:after="200" w:line="276" w:lineRule="auto"/>
        <w:ind w:left="426" w:hanging="502"/>
        <w:jc w:val="both"/>
        <w:rPr>
          <w:rFonts w:ascii="Arial" w:hAnsi="Arial" w:cs="Arial"/>
          <w:b/>
          <w:color w:val="000000" w:themeColor="text1"/>
          <w:sz w:val="22"/>
          <w:szCs w:val="22"/>
        </w:rPr>
      </w:pPr>
      <w:r w:rsidRPr="003D18D4">
        <w:rPr>
          <w:rFonts w:ascii="Arial" w:hAnsi="Arial" w:cs="Arial"/>
          <w:b/>
          <w:color w:val="000000" w:themeColor="text1"/>
          <w:sz w:val="22"/>
          <w:szCs w:val="22"/>
        </w:rPr>
        <w:t>DA DOTAÇÃO ORCAMENTÁRIA</w:t>
      </w:r>
    </w:p>
    <w:p w14:paraId="3025AB4A" w14:textId="77777777" w:rsidR="003D18D4" w:rsidRPr="003D18D4" w:rsidRDefault="003D18D4">
      <w:pPr>
        <w:pStyle w:val="PargrafodaLista"/>
        <w:numPr>
          <w:ilvl w:val="0"/>
          <w:numId w:val="11"/>
        </w:numPr>
        <w:spacing w:after="200" w:line="276" w:lineRule="auto"/>
        <w:jc w:val="both"/>
        <w:rPr>
          <w:rFonts w:ascii="Arial" w:hAnsi="Arial" w:cs="Arial"/>
          <w:vanish/>
          <w:color w:val="000000" w:themeColor="text1"/>
          <w:sz w:val="22"/>
          <w:szCs w:val="22"/>
          <w:lang w:eastAsia="ar-SA"/>
        </w:rPr>
      </w:pPr>
    </w:p>
    <w:p w14:paraId="3028FA98" w14:textId="77777777" w:rsidR="003D18D4" w:rsidRPr="003D18D4" w:rsidRDefault="003D18D4">
      <w:pPr>
        <w:pStyle w:val="PargrafodaLista"/>
        <w:numPr>
          <w:ilvl w:val="0"/>
          <w:numId w:val="11"/>
        </w:numPr>
        <w:spacing w:after="200" w:line="276" w:lineRule="auto"/>
        <w:jc w:val="both"/>
        <w:rPr>
          <w:rFonts w:ascii="Arial" w:hAnsi="Arial" w:cs="Arial"/>
          <w:vanish/>
          <w:color w:val="000000" w:themeColor="text1"/>
          <w:sz w:val="22"/>
          <w:szCs w:val="22"/>
          <w:lang w:eastAsia="ar-SA"/>
        </w:rPr>
      </w:pPr>
    </w:p>
    <w:p w14:paraId="2F22625A" w14:textId="77777777" w:rsidR="003D18D4" w:rsidRPr="003D18D4" w:rsidRDefault="003D18D4">
      <w:pPr>
        <w:pStyle w:val="PargrafodaLista"/>
        <w:numPr>
          <w:ilvl w:val="0"/>
          <w:numId w:val="11"/>
        </w:numPr>
        <w:spacing w:after="200" w:line="276" w:lineRule="auto"/>
        <w:jc w:val="both"/>
        <w:rPr>
          <w:rFonts w:ascii="Arial" w:hAnsi="Arial" w:cs="Arial"/>
          <w:vanish/>
          <w:color w:val="000000" w:themeColor="text1"/>
          <w:sz w:val="22"/>
          <w:szCs w:val="22"/>
          <w:lang w:eastAsia="ar-SA"/>
        </w:rPr>
      </w:pPr>
    </w:p>
    <w:p w14:paraId="5523D4F6" w14:textId="77777777" w:rsidR="003D18D4" w:rsidRPr="003D18D4" w:rsidRDefault="003D18D4">
      <w:pPr>
        <w:pStyle w:val="PargrafodaLista"/>
        <w:numPr>
          <w:ilvl w:val="0"/>
          <w:numId w:val="11"/>
        </w:numPr>
        <w:spacing w:after="200" w:line="276" w:lineRule="auto"/>
        <w:jc w:val="both"/>
        <w:rPr>
          <w:rFonts w:ascii="Arial" w:hAnsi="Arial" w:cs="Arial"/>
          <w:vanish/>
          <w:color w:val="000000" w:themeColor="text1"/>
          <w:sz w:val="22"/>
          <w:szCs w:val="22"/>
          <w:lang w:eastAsia="ar-SA"/>
        </w:rPr>
      </w:pPr>
    </w:p>
    <w:p w14:paraId="5AADB908" w14:textId="77777777" w:rsidR="003D18D4" w:rsidRPr="003D18D4" w:rsidRDefault="003D18D4">
      <w:pPr>
        <w:pStyle w:val="PargrafodaLista"/>
        <w:numPr>
          <w:ilvl w:val="0"/>
          <w:numId w:val="11"/>
        </w:numPr>
        <w:spacing w:after="200" w:line="276" w:lineRule="auto"/>
        <w:jc w:val="both"/>
        <w:rPr>
          <w:rFonts w:ascii="Arial" w:hAnsi="Arial" w:cs="Arial"/>
          <w:vanish/>
          <w:color w:val="000000" w:themeColor="text1"/>
          <w:sz w:val="22"/>
          <w:szCs w:val="22"/>
          <w:lang w:eastAsia="ar-SA"/>
        </w:rPr>
      </w:pPr>
    </w:p>
    <w:p w14:paraId="55A055AD" w14:textId="77777777" w:rsidR="003D18D4" w:rsidRPr="003D18D4" w:rsidRDefault="003D18D4">
      <w:pPr>
        <w:pStyle w:val="PargrafodaLista"/>
        <w:numPr>
          <w:ilvl w:val="0"/>
          <w:numId w:val="11"/>
        </w:numPr>
        <w:spacing w:after="200" w:line="276" w:lineRule="auto"/>
        <w:jc w:val="both"/>
        <w:rPr>
          <w:rFonts w:ascii="Arial" w:hAnsi="Arial" w:cs="Arial"/>
          <w:vanish/>
          <w:color w:val="000000" w:themeColor="text1"/>
          <w:sz w:val="22"/>
          <w:szCs w:val="22"/>
          <w:lang w:eastAsia="ar-SA"/>
        </w:rPr>
      </w:pPr>
    </w:p>
    <w:p w14:paraId="0303ABA9" w14:textId="77777777" w:rsidR="003D18D4" w:rsidRPr="003D18D4" w:rsidRDefault="003D18D4">
      <w:pPr>
        <w:pStyle w:val="PargrafodaLista"/>
        <w:numPr>
          <w:ilvl w:val="0"/>
          <w:numId w:val="11"/>
        </w:numPr>
        <w:spacing w:after="200" w:line="276" w:lineRule="auto"/>
        <w:jc w:val="both"/>
        <w:rPr>
          <w:rFonts w:ascii="Arial" w:hAnsi="Arial" w:cs="Arial"/>
          <w:vanish/>
          <w:color w:val="000000" w:themeColor="text1"/>
          <w:sz w:val="22"/>
          <w:szCs w:val="22"/>
          <w:lang w:eastAsia="ar-SA"/>
        </w:rPr>
      </w:pPr>
    </w:p>
    <w:p w14:paraId="3EDD35C1" w14:textId="77777777" w:rsidR="003D18D4" w:rsidRPr="003D18D4" w:rsidRDefault="003D18D4">
      <w:pPr>
        <w:pStyle w:val="PargrafodaLista"/>
        <w:numPr>
          <w:ilvl w:val="0"/>
          <w:numId w:val="11"/>
        </w:numPr>
        <w:spacing w:after="200" w:line="276" w:lineRule="auto"/>
        <w:jc w:val="both"/>
        <w:rPr>
          <w:rFonts w:ascii="Arial" w:hAnsi="Arial" w:cs="Arial"/>
          <w:vanish/>
          <w:color w:val="000000" w:themeColor="text1"/>
          <w:sz w:val="22"/>
          <w:szCs w:val="22"/>
          <w:lang w:eastAsia="ar-SA"/>
        </w:rPr>
      </w:pPr>
    </w:p>
    <w:p w14:paraId="47641245" w14:textId="77777777" w:rsidR="003D18D4" w:rsidRPr="003D18D4" w:rsidRDefault="003D18D4">
      <w:pPr>
        <w:pStyle w:val="PargrafodaLista"/>
        <w:numPr>
          <w:ilvl w:val="0"/>
          <w:numId w:val="11"/>
        </w:numPr>
        <w:spacing w:after="200" w:line="276" w:lineRule="auto"/>
        <w:jc w:val="both"/>
        <w:rPr>
          <w:rFonts w:ascii="Arial" w:hAnsi="Arial" w:cs="Arial"/>
          <w:vanish/>
          <w:color w:val="000000" w:themeColor="text1"/>
          <w:sz w:val="22"/>
          <w:szCs w:val="22"/>
          <w:lang w:eastAsia="ar-SA"/>
        </w:rPr>
      </w:pPr>
    </w:p>
    <w:p w14:paraId="651DB3C9" w14:textId="77777777" w:rsidR="003D18D4" w:rsidRPr="003D18D4" w:rsidRDefault="003D18D4">
      <w:pPr>
        <w:pStyle w:val="PargrafodaLista"/>
        <w:numPr>
          <w:ilvl w:val="0"/>
          <w:numId w:val="11"/>
        </w:numPr>
        <w:spacing w:after="200" w:line="276" w:lineRule="auto"/>
        <w:jc w:val="both"/>
        <w:rPr>
          <w:rFonts w:ascii="Arial" w:hAnsi="Arial" w:cs="Arial"/>
          <w:vanish/>
          <w:color w:val="000000" w:themeColor="text1"/>
          <w:sz w:val="22"/>
          <w:szCs w:val="22"/>
          <w:lang w:eastAsia="ar-SA"/>
        </w:rPr>
      </w:pPr>
    </w:p>
    <w:p w14:paraId="3F87143D" w14:textId="77777777" w:rsidR="003D18D4" w:rsidRPr="003D18D4" w:rsidRDefault="003D18D4">
      <w:pPr>
        <w:pStyle w:val="PargrafodaLista"/>
        <w:numPr>
          <w:ilvl w:val="0"/>
          <w:numId w:val="11"/>
        </w:numPr>
        <w:spacing w:after="200" w:line="276" w:lineRule="auto"/>
        <w:jc w:val="both"/>
        <w:rPr>
          <w:rFonts w:ascii="Arial" w:hAnsi="Arial" w:cs="Arial"/>
          <w:vanish/>
          <w:color w:val="000000" w:themeColor="text1"/>
          <w:sz w:val="22"/>
          <w:szCs w:val="22"/>
          <w:lang w:eastAsia="ar-SA"/>
        </w:rPr>
      </w:pPr>
    </w:p>
    <w:p w14:paraId="3C20496B" w14:textId="77777777" w:rsidR="003D18D4" w:rsidRPr="003D18D4" w:rsidRDefault="003D18D4">
      <w:pPr>
        <w:pStyle w:val="PargrafodaLista"/>
        <w:numPr>
          <w:ilvl w:val="0"/>
          <w:numId w:val="11"/>
        </w:numPr>
        <w:spacing w:after="200" w:line="276" w:lineRule="auto"/>
        <w:jc w:val="both"/>
        <w:rPr>
          <w:rFonts w:ascii="Arial" w:hAnsi="Arial" w:cs="Arial"/>
          <w:vanish/>
          <w:color w:val="000000" w:themeColor="text1"/>
          <w:sz w:val="22"/>
          <w:szCs w:val="22"/>
          <w:lang w:eastAsia="ar-SA"/>
        </w:rPr>
      </w:pPr>
    </w:p>
    <w:p w14:paraId="3DAD5EDE" w14:textId="77777777" w:rsidR="003D18D4" w:rsidRPr="003D18D4" w:rsidRDefault="003D18D4">
      <w:pPr>
        <w:pStyle w:val="PargrafodaLista"/>
        <w:numPr>
          <w:ilvl w:val="0"/>
          <w:numId w:val="11"/>
        </w:numPr>
        <w:spacing w:after="200" w:line="276" w:lineRule="auto"/>
        <w:jc w:val="both"/>
        <w:rPr>
          <w:rFonts w:ascii="Arial" w:hAnsi="Arial" w:cs="Arial"/>
          <w:vanish/>
          <w:color w:val="000000" w:themeColor="text1"/>
          <w:sz w:val="22"/>
          <w:szCs w:val="22"/>
          <w:lang w:eastAsia="ar-SA"/>
        </w:rPr>
      </w:pPr>
    </w:p>
    <w:p w14:paraId="62E189AC" w14:textId="4E9B2969" w:rsidR="003D18D4" w:rsidRPr="00644221" w:rsidRDefault="003D18D4">
      <w:pPr>
        <w:pStyle w:val="PargrafodaLista"/>
        <w:numPr>
          <w:ilvl w:val="1"/>
          <w:numId w:val="10"/>
        </w:numPr>
        <w:spacing w:after="200" w:line="276" w:lineRule="auto"/>
        <w:ind w:left="709" w:hanging="567"/>
        <w:jc w:val="both"/>
        <w:rPr>
          <w:rFonts w:ascii="Arial" w:hAnsi="Arial" w:cs="Arial"/>
          <w:color w:val="000000" w:themeColor="text1"/>
          <w:sz w:val="22"/>
          <w:szCs w:val="22"/>
          <w:lang w:eastAsia="ar-SA"/>
        </w:rPr>
      </w:pPr>
      <w:r w:rsidRPr="00644221">
        <w:rPr>
          <w:rFonts w:ascii="Arial" w:hAnsi="Arial" w:cs="Arial"/>
          <w:color w:val="000000" w:themeColor="text1"/>
          <w:sz w:val="22"/>
          <w:szCs w:val="22"/>
          <w:lang w:eastAsia="ar-SA"/>
        </w:rPr>
        <w:t xml:space="preserve">As despesas dessa contratação serão suportadas pelas seguintes dotações orçamentárias: </w:t>
      </w:r>
    </w:p>
    <w:p w14:paraId="016B7A3C" w14:textId="77777777" w:rsidR="003D18D4" w:rsidRPr="003D18D4" w:rsidRDefault="003D18D4" w:rsidP="003D18D4">
      <w:pPr>
        <w:rPr>
          <w:rFonts w:ascii="Arial" w:hAnsi="Arial" w:cs="Arial"/>
          <w:b/>
          <w:sz w:val="22"/>
          <w:szCs w:val="22"/>
        </w:rPr>
      </w:pPr>
      <w:r w:rsidRPr="003D18D4">
        <w:rPr>
          <w:rFonts w:ascii="Arial" w:hAnsi="Arial" w:cs="Arial"/>
          <w:b/>
          <w:sz w:val="22"/>
          <w:szCs w:val="22"/>
        </w:rPr>
        <w:t>SECRETARIA DE ADMINISTRAÇÃO, FAZENDA E RECURSOS HUMANOS</w:t>
      </w:r>
    </w:p>
    <w:p w14:paraId="133CEEBF" w14:textId="77777777" w:rsidR="003D18D4" w:rsidRPr="003D18D4" w:rsidRDefault="003D18D4" w:rsidP="003D18D4">
      <w:pPr>
        <w:rPr>
          <w:rFonts w:ascii="Arial" w:hAnsi="Arial" w:cs="Arial"/>
          <w:b/>
          <w:sz w:val="22"/>
          <w:szCs w:val="22"/>
        </w:rPr>
      </w:pPr>
      <w:r w:rsidRPr="003D18D4">
        <w:rPr>
          <w:rFonts w:ascii="Arial" w:hAnsi="Arial" w:cs="Arial"/>
          <w:color w:val="333333"/>
          <w:sz w:val="22"/>
          <w:szCs w:val="22"/>
          <w:shd w:val="clear" w:color="auto" w:fill="FFFFFF"/>
        </w:rPr>
        <w:t>06.01.01.04.122.0002.2068.3.3.90.39.00 455 100</w:t>
      </w:r>
    </w:p>
    <w:p w14:paraId="2DD85C66" w14:textId="77777777" w:rsidR="00FE1C48" w:rsidRDefault="00FE1C48" w:rsidP="0065700B">
      <w:pPr>
        <w:spacing w:after="240" w:line="360" w:lineRule="auto"/>
        <w:jc w:val="both"/>
        <w:rPr>
          <w:rFonts w:ascii="Arial" w:hAnsi="Arial" w:cs="Arial"/>
          <w:sz w:val="22"/>
          <w:szCs w:val="22"/>
        </w:rPr>
      </w:pPr>
    </w:p>
    <w:p w14:paraId="7F4E5419" w14:textId="708B9D1A" w:rsidR="003C3CB0" w:rsidRDefault="003C3CB0" w:rsidP="0065700B">
      <w:pPr>
        <w:spacing w:after="240" w:line="360" w:lineRule="auto"/>
        <w:jc w:val="both"/>
        <w:rPr>
          <w:rFonts w:ascii="Arial" w:hAnsi="Arial" w:cs="Arial"/>
          <w:sz w:val="22"/>
          <w:szCs w:val="22"/>
        </w:rPr>
      </w:pPr>
    </w:p>
    <w:p w14:paraId="3716EFEC" w14:textId="05FF05C8" w:rsidR="00865572" w:rsidRDefault="00865572" w:rsidP="0065700B">
      <w:pPr>
        <w:spacing w:after="240" w:line="360" w:lineRule="auto"/>
        <w:jc w:val="both"/>
        <w:rPr>
          <w:rFonts w:ascii="Arial" w:hAnsi="Arial" w:cs="Arial"/>
          <w:sz w:val="22"/>
          <w:szCs w:val="22"/>
        </w:rPr>
      </w:pPr>
    </w:p>
    <w:p w14:paraId="238D835A" w14:textId="06F4E84B" w:rsidR="00865572" w:rsidRDefault="00865572" w:rsidP="0065700B">
      <w:pPr>
        <w:spacing w:after="240" w:line="360" w:lineRule="auto"/>
        <w:jc w:val="both"/>
        <w:rPr>
          <w:rFonts w:ascii="Arial" w:hAnsi="Arial" w:cs="Arial"/>
          <w:sz w:val="22"/>
          <w:szCs w:val="22"/>
        </w:rPr>
      </w:pPr>
    </w:p>
    <w:p w14:paraId="7C803B7E" w14:textId="5E773E18" w:rsidR="00865572" w:rsidRDefault="00865572" w:rsidP="0065700B">
      <w:pPr>
        <w:spacing w:after="240" w:line="360" w:lineRule="auto"/>
        <w:jc w:val="both"/>
        <w:rPr>
          <w:rFonts w:ascii="Arial" w:hAnsi="Arial" w:cs="Arial"/>
          <w:sz w:val="22"/>
          <w:szCs w:val="22"/>
        </w:rPr>
      </w:pPr>
    </w:p>
    <w:p w14:paraId="53008FF3" w14:textId="3ADC0D79" w:rsidR="000C639C" w:rsidRPr="000A66FE"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w:t>
      </w:r>
      <w:r w:rsidR="00124744" w:rsidRPr="000A66FE">
        <w:rPr>
          <w:rFonts w:ascii="Arial" w:hAnsi="Arial" w:cs="Arial"/>
          <w:b/>
          <w:sz w:val="22"/>
          <w:szCs w:val="22"/>
        </w:rPr>
        <w:t>NEXO</w:t>
      </w:r>
      <w:r w:rsidR="000C639C" w:rsidRPr="000A66FE">
        <w:rPr>
          <w:rFonts w:ascii="Arial" w:hAnsi="Arial" w:cs="Arial"/>
          <w:b/>
          <w:sz w:val="22"/>
          <w:szCs w:val="22"/>
        </w:rPr>
        <w:t xml:space="preserve"> X</w:t>
      </w:r>
      <w:r w:rsidR="00CC22F2" w:rsidRPr="000A66FE">
        <w:rPr>
          <w:rFonts w:ascii="Arial" w:hAnsi="Arial" w:cs="Arial"/>
          <w:b/>
          <w:sz w:val="22"/>
          <w:szCs w:val="22"/>
        </w:rPr>
        <w:t xml:space="preserve"> </w:t>
      </w:r>
      <w:r w:rsidR="000C639C" w:rsidRPr="000A66FE">
        <w:rPr>
          <w:rFonts w:ascii="Arial" w:hAnsi="Arial" w:cs="Arial"/>
          <w:b/>
          <w:sz w:val="22"/>
          <w:szCs w:val="22"/>
        </w:rPr>
        <w:t>-</w:t>
      </w:r>
      <w:r w:rsidR="00CC22F2" w:rsidRPr="000A66FE">
        <w:rPr>
          <w:rFonts w:ascii="Arial" w:hAnsi="Arial" w:cs="Arial"/>
          <w:b/>
          <w:sz w:val="22"/>
          <w:szCs w:val="22"/>
        </w:rPr>
        <w:t xml:space="preserve"> </w:t>
      </w:r>
      <w:r w:rsidR="00430649" w:rsidRPr="00965B64">
        <w:rPr>
          <w:rFonts w:ascii="Arial" w:hAnsi="Arial" w:cs="Arial"/>
          <w:b/>
          <w:bCs/>
          <w:color w:val="000000"/>
          <w:sz w:val="22"/>
          <w:szCs w:val="22"/>
        </w:rPr>
        <w:t>MODELO D</w:t>
      </w:r>
      <w:r w:rsidR="004C6D0D">
        <w:rPr>
          <w:rFonts w:ascii="Arial" w:hAnsi="Arial" w:cs="Arial"/>
          <w:b/>
          <w:bCs/>
          <w:color w:val="000000"/>
          <w:sz w:val="22"/>
          <w:szCs w:val="22"/>
        </w:rPr>
        <w:t>E</w:t>
      </w:r>
      <w:r w:rsidR="00430649" w:rsidRPr="00965B64">
        <w:rPr>
          <w:rFonts w:ascii="Arial" w:hAnsi="Arial" w:cs="Arial"/>
          <w:b/>
          <w:bCs/>
          <w:color w:val="000000"/>
          <w:sz w:val="22"/>
          <w:szCs w:val="22"/>
        </w:rPr>
        <w:t xml:space="preserve"> ATA DE REGISTRO DE PREÇOS</w:t>
      </w:r>
    </w:p>
    <w:p w14:paraId="7F4681D6" w14:textId="77777777" w:rsidR="00430649" w:rsidRDefault="00430649" w:rsidP="00430649">
      <w:pPr>
        <w:pStyle w:val="Ttulo3"/>
        <w:tabs>
          <w:tab w:val="left" w:pos="3093"/>
        </w:tabs>
        <w:spacing w:before="93"/>
        <w:ind w:left="851" w:right="68" w:hanging="851"/>
        <w:rPr>
          <w:rFonts w:ascii="Arial" w:hAnsi="Arial" w:cs="Arial"/>
          <w:b/>
          <w:color w:val="auto"/>
          <w:sz w:val="22"/>
          <w:szCs w:val="22"/>
        </w:rPr>
      </w:pPr>
    </w:p>
    <w:p w14:paraId="1CF51523" w14:textId="77777777" w:rsidR="00644221" w:rsidRPr="000A66FE" w:rsidRDefault="00644221" w:rsidP="00644221">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01389BD0" w14:textId="77777777" w:rsidR="00644221" w:rsidRPr="000A66FE" w:rsidRDefault="00644221" w:rsidP="00644221">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58</w:t>
      </w:r>
      <w:r w:rsidRPr="000A66FE">
        <w:rPr>
          <w:rFonts w:ascii="Arial" w:hAnsi="Arial" w:cs="Arial"/>
          <w:b/>
          <w:sz w:val="22"/>
          <w:szCs w:val="22"/>
        </w:rPr>
        <w:t>/202</w:t>
      </w:r>
      <w:r>
        <w:rPr>
          <w:rFonts w:ascii="Arial" w:hAnsi="Arial" w:cs="Arial"/>
          <w:b/>
          <w:sz w:val="22"/>
          <w:szCs w:val="22"/>
        </w:rPr>
        <w:t>2</w:t>
      </w:r>
    </w:p>
    <w:p w14:paraId="73BE2D19" w14:textId="77777777" w:rsidR="00644221" w:rsidRPr="000A66FE" w:rsidRDefault="00644221" w:rsidP="00644221">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192</w:t>
      </w:r>
      <w:r w:rsidRPr="000A66FE">
        <w:rPr>
          <w:rFonts w:ascii="Arial" w:hAnsi="Arial" w:cs="Arial"/>
          <w:b/>
          <w:sz w:val="22"/>
          <w:szCs w:val="22"/>
        </w:rPr>
        <w:t>/202</w:t>
      </w:r>
      <w:r>
        <w:rPr>
          <w:rFonts w:ascii="Arial" w:hAnsi="Arial" w:cs="Arial"/>
          <w:b/>
          <w:sz w:val="22"/>
          <w:szCs w:val="22"/>
        </w:rPr>
        <w:t>2</w:t>
      </w:r>
    </w:p>
    <w:p w14:paraId="61D518EC" w14:textId="77777777" w:rsidR="00644221" w:rsidRPr="000A66FE" w:rsidRDefault="00644221" w:rsidP="00644221">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03</w:t>
      </w:r>
      <w:r w:rsidRPr="000A66FE">
        <w:rPr>
          <w:rFonts w:ascii="Arial" w:hAnsi="Arial" w:cs="Arial"/>
          <w:b/>
          <w:sz w:val="22"/>
          <w:szCs w:val="22"/>
        </w:rPr>
        <w:t>/</w:t>
      </w:r>
      <w:r>
        <w:rPr>
          <w:rFonts w:ascii="Arial" w:hAnsi="Arial" w:cs="Arial"/>
          <w:b/>
          <w:sz w:val="22"/>
          <w:szCs w:val="22"/>
        </w:rPr>
        <w:t>10</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2F71191F" w14:textId="77777777" w:rsidR="00430649" w:rsidRPr="00965B64" w:rsidRDefault="00430649" w:rsidP="00430649">
      <w:pPr>
        <w:rPr>
          <w:rFonts w:ascii="Arial" w:hAnsi="Arial" w:cs="Arial"/>
          <w:sz w:val="22"/>
          <w:szCs w:val="22"/>
        </w:rPr>
      </w:pPr>
    </w:p>
    <w:p w14:paraId="20DD7B60" w14:textId="2F9C2348" w:rsidR="00430649" w:rsidRPr="00965B64" w:rsidRDefault="00430649" w:rsidP="00430649">
      <w:pPr>
        <w:jc w:val="both"/>
        <w:rPr>
          <w:rFonts w:ascii="Arial" w:hAnsi="Arial" w:cs="Arial"/>
          <w:b/>
          <w:sz w:val="22"/>
          <w:szCs w:val="22"/>
        </w:rPr>
      </w:pPr>
      <w:r w:rsidRPr="00965B64">
        <w:rPr>
          <w:rFonts w:ascii="Arial" w:hAnsi="Arial" w:cs="Arial"/>
          <w:sz w:val="22"/>
          <w:szCs w:val="22"/>
        </w:rPr>
        <w:t>Aos .............. de ........</w:t>
      </w:r>
      <w:r>
        <w:rPr>
          <w:rFonts w:ascii="Arial" w:hAnsi="Arial" w:cs="Arial"/>
          <w:sz w:val="22"/>
          <w:szCs w:val="22"/>
        </w:rPr>
        <w:t>....... de .................,</w:t>
      </w:r>
      <w:r w:rsidRPr="00965B64">
        <w:rPr>
          <w:rFonts w:ascii="Arial" w:hAnsi="Arial" w:cs="Arial"/>
          <w:sz w:val="22"/>
          <w:szCs w:val="22"/>
        </w:rPr>
        <w:t xml:space="preserve"> autorizado pelo processo de </w:t>
      </w:r>
      <w:r w:rsidRPr="00965B64">
        <w:rPr>
          <w:rFonts w:ascii="Arial" w:hAnsi="Arial" w:cs="Arial"/>
          <w:b/>
          <w:bCs/>
          <w:sz w:val="22"/>
          <w:szCs w:val="22"/>
        </w:rPr>
        <w:t xml:space="preserve">PREGÃO ELETRÔNICO Nº. </w:t>
      </w:r>
      <w:r w:rsidRPr="00965B64">
        <w:rPr>
          <w:rFonts w:ascii="Arial" w:hAnsi="Arial" w:cs="Arial"/>
          <w:b/>
          <w:sz w:val="22"/>
          <w:szCs w:val="22"/>
        </w:rPr>
        <w:t>000</w:t>
      </w:r>
      <w:r>
        <w:rPr>
          <w:rFonts w:ascii="Arial" w:hAnsi="Arial" w:cs="Arial"/>
          <w:b/>
          <w:sz w:val="22"/>
          <w:szCs w:val="22"/>
        </w:rPr>
        <w:t>05</w:t>
      </w:r>
      <w:r w:rsidR="00644221">
        <w:rPr>
          <w:rFonts w:ascii="Arial" w:hAnsi="Arial" w:cs="Arial"/>
          <w:b/>
          <w:sz w:val="22"/>
          <w:szCs w:val="22"/>
        </w:rPr>
        <w:t>8</w:t>
      </w:r>
      <w:r w:rsidRPr="00965B64">
        <w:rPr>
          <w:rFonts w:ascii="Arial" w:hAnsi="Arial" w:cs="Arial"/>
          <w:b/>
          <w:sz w:val="22"/>
          <w:szCs w:val="22"/>
        </w:rPr>
        <w:t>/202</w:t>
      </w:r>
      <w:r>
        <w:rPr>
          <w:rFonts w:ascii="Arial" w:hAnsi="Arial" w:cs="Arial"/>
          <w:b/>
          <w:sz w:val="22"/>
          <w:szCs w:val="22"/>
        </w:rPr>
        <w:t xml:space="preserve">2 </w:t>
      </w:r>
      <w:r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6BD2E5CB" w14:textId="77777777" w:rsidR="00430649" w:rsidRPr="00965B64" w:rsidRDefault="00430649" w:rsidP="00430649">
      <w:pPr>
        <w:jc w:val="both"/>
        <w:rPr>
          <w:rFonts w:ascii="Arial" w:hAnsi="Arial" w:cs="Arial"/>
          <w:sz w:val="22"/>
          <w:szCs w:val="22"/>
        </w:rPr>
      </w:pPr>
    </w:p>
    <w:p w14:paraId="14C6875F" w14:textId="7E74E81A" w:rsidR="00430649" w:rsidRPr="00626D20" w:rsidRDefault="00430649" w:rsidP="00430649">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r>
      <w:r w:rsidRPr="00965B64">
        <w:rPr>
          <w:rFonts w:ascii="Arial" w:hAnsi="Arial" w:cs="Arial"/>
          <w:b/>
          <w:sz w:val="22"/>
          <w:szCs w:val="22"/>
        </w:rPr>
        <w:t>:</w:t>
      </w:r>
      <w:r>
        <w:rPr>
          <w:rFonts w:ascii="Arial" w:hAnsi="Arial" w:cs="Arial"/>
          <w:b/>
          <w:sz w:val="22"/>
          <w:szCs w:val="22"/>
        </w:rPr>
        <w:t xml:space="preserve"> </w:t>
      </w:r>
      <w:r w:rsidR="00644221" w:rsidRPr="00644221">
        <w:rPr>
          <w:rFonts w:ascii="Arial" w:hAnsi="Arial" w:cs="Arial"/>
          <w:bCs/>
          <w:sz w:val="22"/>
          <w:szCs w:val="22"/>
        </w:rPr>
        <w:t>Contratação de Empresa Especializada para prestação de serviços de segurança e medicina do trabalho n</w:t>
      </w:r>
      <w:r w:rsidR="00644221" w:rsidRPr="00644221">
        <w:rPr>
          <w:rFonts w:ascii="Arial" w:hAnsi="Arial" w:cs="Arial"/>
          <w:bCs/>
          <w:color w:val="000000"/>
          <w:sz w:val="22"/>
          <w:szCs w:val="22"/>
        </w:rPr>
        <w:t>este Município</w:t>
      </w:r>
      <w:r w:rsidRPr="00B26EFF">
        <w:rPr>
          <w:rFonts w:ascii="Arial" w:hAnsi="Arial" w:cs="Arial"/>
          <w:sz w:val="22"/>
          <w:szCs w:val="22"/>
        </w:rPr>
        <w:t>.</w:t>
      </w:r>
    </w:p>
    <w:p w14:paraId="1F440D46" w14:textId="77777777" w:rsidR="00430649" w:rsidRPr="00965B64" w:rsidRDefault="00430649" w:rsidP="00430649">
      <w:pPr>
        <w:jc w:val="both"/>
        <w:rPr>
          <w:rFonts w:ascii="Arial" w:hAnsi="Arial" w:cs="Arial"/>
          <w:sz w:val="22"/>
          <w:szCs w:val="22"/>
        </w:rPr>
      </w:pPr>
    </w:p>
    <w:p w14:paraId="10BDEE08" w14:textId="77777777" w:rsidR="00430649" w:rsidRPr="00965B64" w:rsidRDefault="00430649" w:rsidP="00430649">
      <w:pPr>
        <w:rPr>
          <w:rFonts w:ascii="Arial" w:hAnsi="Arial" w:cs="Arial"/>
          <w:sz w:val="22"/>
          <w:szCs w:val="22"/>
        </w:rPr>
      </w:pPr>
      <w:r>
        <w:rPr>
          <w:rFonts w:ascii="Arial" w:hAnsi="Arial" w:cs="Arial"/>
          <w:b/>
          <w:bCs/>
          <w:sz w:val="22"/>
          <w:szCs w:val="22"/>
        </w:rPr>
        <w:t>Período</w:t>
      </w:r>
      <w:r w:rsidRPr="00965B64">
        <w:rPr>
          <w:rFonts w:ascii="Arial" w:hAnsi="Arial" w:cs="Arial"/>
          <w:b/>
          <w:bCs/>
          <w:sz w:val="22"/>
          <w:szCs w:val="22"/>
        </w:rPr>
        <w:t xml:space="preserve">: </w:t>
      </w:r>
      <w:r>
        <w:rPr>
          <w:rFonts w:ascii="Arial" w:hAnsi="Arial" w:cs="Arial"/>
          <w:bCs/>
          <w:sz w:val="22"/>
          <w:szCs w:val="22"/>
        </w:rPr>
        <w:t>12</w:t>
      </w:r>
      <w:r w:rsidRPr="00965B64">
        <w:rPr>
          <w:rFonts w:ascii="Arial" w:hAnsi="Arial" w:cs="Arial"/>
          <w:bCs/>
          <w:sz w:val="22"/>
          <w:szCs w:val="22"/>
        </w:rPr>
        <w:t xml:space="preserve"> (</w:t>
      </w:r>
      <w:r>
        <w:rPr>
          <w:rFonts w:ascii="Arial" w:hAnsi="Arial" w:cs="Arial"/>
          <w:bCs/>
          <w:sz w:val="22"/>
          <w:szCs w:val="22"/>
        </w:rPr>
        <w:t>doze</w:t>
      </w:r>
      <w:r w:rsidRPr="00965B64">
        <w:rPr>
          <w:rFonts w:ascii="Arial" w:hAnsi="Arial" w:cs="Arial"/>
          <w:bCs/>
          <w:sz w:val="22"/>
          <w:szCs w:val="22"/>
        </w:rPr>
        <w:t>) meses</w:t>
      </w:r>
      <w:r w:rsidRPr="00965B64">
        <w:rPr>
          <w:rFonts w:ascii="Arial" w:hAnsi="Arial" w:cs="Arial"/>
          <w:b/>
          <w:bCs/>
          <w:sz w:val="22"/>
          <w:szCs w:val="22"/>
        </w:rPr>
        <w:t>.</w:t>
      </w:r>
    </w:p>
    <w:p w14:paraId="616153D7" w14:textId="77777777" w:rsidR="00430649" w:rsidRPr="00965B64" w:rsidRDefault="00430649" w:rsidP="00430649">
      <w:pPr>
        <w:rPr>
          <w:rFonts w:ascii="Arial" w:hAnsi="Arial" w:cs="Arial"/>
          <w:b/>
          <w:bCs/>
          <w:sz w:val="22"/>
          <w:szCs w:val="22"/>
        </w:rPr>
      </w:pPr>
    </w:p>
    <w:p w14:paraId="6DDA3C04" w14:textId="77777777" w:rsidR="00430649" w:rsidRPr="00965B64" w:rsidRDefault="00430649" w:rsidP="00430649">
      <w:pPr>
        <w:rPr>
          <w:rFonts w:ascii="Arial" w:hAnsi="Arial" w:cs="Arial"/>
          <w:bCs/>
          <w:sz w:val="22"/>
          <w:szCs w:val="22"/>
        </w:rPr>
      </w:pPr>
      <w:r w:rsidRPr="00965B64">
        <w:rPr>
          <w:rFonts w:ascii="Arial" w:hAnsi="Arial" w:cs="Arial"/>
          <w:bCs/>
          <w:sz w:val="22"/>
          <w:szCs w:val="22"/>
        </w:rPr>
        <w:t>1.1 – Consideram-se registrados os preços do Detentor da Ata:</w:t>
      </w:r>
    </w:p>
    <w:p w14:paraId="683D4848" w14:textId="77777777" w:rsidR="00430649" w:rsidRPr="00965B64" w:rsidRDefault="00430649" w:rsidP="00430649">
      <w:pPr>
        <w:rPr>
          <w:rFonts w:ascii="Arial" w:hAnsi="Arial" w:cs="Arial"/>
          <w:b/>
          <w:bCs/>
          <w:sz w:val="22"/>
          <w:szCs w:val="22"/>
        </w:rPr>
      </w:pPr>
    </w:p>
    <w:p w14:paraId="120AE27A" w14:textId="77777777" w:rsidR="00430649" w:rsidRPr="00965B64" w:rsidRDefault="00430649" w:rsidP="00430649">
      <w:pPr>
        <w:rPr>
          <w:rFonts w:ascii="Arial" w:hAnsi="Arial" w:cs="Arial"/>
          <w:b/>
          <w:bCs/>
          <w:sz w:val="22"/>
          <w:szCs w:val="22"/>
          <w:u w:val="single"/>
        </w:rPr>
      </w:pPr>
      <w:r w:rsidRPr="00965B64">
        <w:rPr>
          <w:rFonts w:ascii="Arial" w:hAnsi="Arial" w:cs="Arial"/>
          <w:b/>
          <w:bCs/>
          <w:sz w:val="22"/>
          <w:szCs w:val="22"/>
          <w:u w:val="single"/>
        </w:rPr>
        <w:t>Dados do Fornecedor Vencedor:</w:t>
      </w:r>
    </w:p>
    <w:p w14:paraId="469F2083" w14:textId="77777777" w:rsidR="00430649" w:rsidRPr="00965B64" w:rsidRDefault="00430649" w:rsidP="00430649">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430649" w:rsidRPr="00965B64" w14:paraId="5F14D594" w14:textId="77777777" w:rsidTr="003C5C88">
        <w:tc>
          <w:tcPr>
            <w:tcW w:w="2633" w:type="dxa"/>
            <w:tcBorders>
              <w:top w:val="single" w:sz="4" w:space="0" w:color="auto"/>
              <w:left w:val="single" w:sz="4" w:space="0" w:color="auto"/>
              <w:bottom w:val="single" w:sz="4" w:space="0" w:color="auto"/>
              <w:right w:val="single" w:sz="4" w:space="0" w:color="auto"/>
            </w:tcBorders>
          </w:tcPr>
          <w:p w14:paraId="61AF1249"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145D6C6A"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76A53F40" w14:textId="77777777" w:rsidTr="003C5C88">
        <w:tc>
          <w:tcPr>
            <w:tcW w:w="2633" w:type="dxa"/>
            <w:tcBorders>
              <w:top w:val="single" w:sz="4" w:space="0" w:color="auto"/>
              <w:left w:val="single" w:sz="4" w:space="0" w:color="auto"/>
              <w:bottom w:val="single" w:sz="4" w:space="0" w:color="auto"/>
              <w:right w:val="single" w:sz="4" w:space="0" w:color="auto"/>
            </w:tcBorders>
          </w:tcPr>
          <w:p w14:paraId="3D527C03"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206C527D"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5B4B3123" w14:textId="77777777" w:rsidTr="003C5C88">
        <w:tc>
          <w:tcPr>
            <w:tcW w:w="2633" w:type="dxa"/>
            <w:tcBorders>
              <w:top w:val="single" w:sz="4" w:space="0" w:color="auto"/>
              <w:left w:val="single" w:sz="4" w:space="0" w:color="auto"/>
              <w:bottom w:val="single" w:sz="4" w:space="0" w:color="auto"/>
              <w:right w:val="single" w:sz="4" w:space="0" w:color="auto"/>
            </w:tcBorders>
          </w:tcPr>
          <w:p w14:paraId="3C788325"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764BF6E2"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332E7ED8" w14:textId="77777777" w:rsidTr="003C5C88">
        <w:tc>
          <w:tcPr>
            <w:tcW w:w="2633" w:type="dxa"/>
            <w:tcBorders>
              <w:top w:val="single" w:sz="4" w:space="0" w:color="auto"/>
              <w:left w:val="single" w:sz="4" w:space="0" w:color="auto"/>
              <w:bottom w:val="single" w:sz="4" w:space="0" w:color="auto"/>
              <w:right w:val="single" w:sz="4" w:space="0" w:color="auto"/>
            </w:tcBorders>
          </w:tcPr>
          <w:p w14:paraId="6EA9016D"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64A89A26"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28029B12" w14:textId="77777777" w:rsidTr="003C5C88">
        <w:tc>
          <w:tcPr>
            <w:tcW w:w="2633" w:type="dxa"/>
            <w:tcBorders>
              <w:top w:val="single" w:sz="4" w:space="0" w:color="auto"/>
              <w:left w:val="single" w:sz="4" w:space="0" w:color="auto"/>
              <w:bottom w:val="single" w:sz="4" w:space="0" w:color="auto"/>
              <w:right w:val="single" w:sz="4" w:space="0" w:color="auto"/>
            </w:tcBorders>
          </w:tcPr>
          <w:p w14:paraId="19C4F28C"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3399A2AD"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65785FD4" w14:textId="77777777" w:rsidTr="003C5C88">
        <w:tc>
          <w:tcPr>
            <w:tcW w:w="2633" w:type="dxa"/>
            <w:tcBorders>
              <w:top w:val="single" w:sz="4" w:space="0" w:color="auto"/>
              <w:left w:val="single" w:sz="4" w:space="0" w:color="auto"/>
              <w:bottom w:val="single" w:sz="4" w:space="0" w:color="auto"/>
              <w:right w:val="single" w:sz="4" w:space="0" w:color="auto"/>
            </w:tcBorders>
          </w:tcPr>
          <w:p w14:paraId="0703BB50"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3535A143"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62FF6DD9" w14:textId="77777777" w:rsidTr="003C5C88">
        <w:tc>
          <w:tcPr>
            <w:tcW w:w="2633" w:type="dxa"/>
            <w:tcBorders>
              <w:top w:val="single" w:sz="4" w:space="0" w:color="auto"/>
              <w:left w:val="single" w:sz="4" w:space="0" w:color="auto"/>
              <w:bottom w:val="single" w:sz="4" w:space="0" w:color="auto"/>
              <w:right w:val="single" w:sz="4" w:space="0" w:color="auto"/>
            </w:tcBorders>
          </w:tcPr>
          <w:p w14:paraId="560135B6"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07765DF6"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60FA62F5" w14:textId="77777777" w:rsidTr="003C5C88">
        <w:tc>
          <w:tcPr>
            <w:tcW w:w="2633" w:type="dxa"/>
            <w:tcBorders>
              <w:top w:val="single" w:sz="4" w:space="0" w:color="auto"/>
              <w:left w:val="single" w:sz="4" w:space="0" w:color="auto"/>
              <w:bottom w:val="single" w:sz="4" w:space="0" w:color="auto"/>
              <w:right w:val="single" w:sz="4" w:space="0" w:color="auto"/>
            </w:tcBorders>
          </w:tcPr>
          <w:p w14:paraId="7C26029B"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593F0046" w14:textId="77777777" w:rsidR="00430649" w:rsidRPr="00965B64" w:rsidRDefault="00430649" w:rsidP="003C5C88">
            <w:pPr>
              <w:spacing w:line="276" w:lineRule="auto"/>
              <w:rPr>
                <w:rFonts w:ascii="Arial" w:hAnsi="Arial" w:cs="Arial"/>
                <w:bCs/>
                <w:sz w:val="22"/>
                <w:szCs w:val="22"/>
                <w:lang w:eastAsia="en-US"/>
              </w:rPr>
            </w:pPr>
          </w:p>
        </w:tc>
      </w:tr>
    </w:tbl>
    <w:p w14:paraId="00B32F91" w14:textId="77777777" w:rsidR="00430649" w:rsidRPr="00965B64" w:rsidRDefault="00430649" w:rsidP="00430649">
      <w:pPr>
        <w:rPr>
          <w:rFonts w:ascii="Arial" w:hAnsi="Arial" w:cs="Arial"/>
          <w:b/>
          <w:bCs/>
          <w:sz w:val="22"/>
          <w:szCs w:val="22"/>
        </w:rPr>
      </w:pPr>
    </w:p>
    <w:p w14:paraId="753489FD" w14:textId="77777777" w:rsidR="00430649" w:rsidRPr="00965B64" w:rsidRDefault="00430649" w:rsidP="00430649">
      <w:pPr>
        <w:rPr>
          <w:rFonts w:ascii="Arial" w:hAnsi="Arial" w:cs="Arial"/>
          <w:b/>
          <w:sz w:val="22"/>
          <w:szCs w:val="22"/>
          <w:u w:val="single"/>
        </w:rPr>
      </w:pPr>
      <w:r w:rsidRPr="00965B64">
        <w:rPr>
          <w:rFonts w:ascii="Arial" w:hAnsi="Arial" w:cs="Arial"/>
          <w:b/>
          <w:sz w:val="22"/>
          <w:szCs w:val="22"/>
          <w:u w:val="single"/>
        </w:rPr>
        <w:t>Itens do Fornecedor:</w:t>
      </w:r>
    </w:p>
    <w:p w14:paraId="7B9EB794" w14:textId="77777777" w:rsidR="00430649" w:rsidRDefault="00430649" w:rsidP="00430649">
      <w:pPr>
        <w:rPr>
          <w:rFonts w:ascii="Arial" w:hAnsi="Arial" w:cs="Arial"/>
          <w:b/>
          <w:sz w:val="22"/>
          <w:szCs w:val="22"/>
        </w:rPr>
      </w:pPr>
    </w:p>
    <w:p w14:paraId="12F59A23" w14:textId="77777777" w:rsidR="00430649" w:rsidRPr="00965B64" w:rsidRDefault="00430649" w:rsidP="00430649">
      <w:pPr>
        <w:rPr>
          <w:rFonts w:ascii="Arial" w:hAnsi="Arial" w:cs="Arial"/>
          <w:b/>
          <w:sz w:val="22"/>
          <w:szCs w:val="22"/>
        </w:rPr>
      </w:pPr>
    </w:p>
    <w:p w14:paraId="7326DD72" w14:textId="77777777" w:rsidR="00430649" w:rsidRPr="00965B64" w:rsidRDefault="00430649" w:rsidP="00430649">
      <w:pPr>
        <w:jc w:val="both"/>
        <w:rPr>
          <w:rFonts w:ascii="Arial" w:hAnsi="Arial" w:cs="Arial"/>
          <w:sz w:val="22"/>
          <w:szCs w:val="22"/>
        </w:rPr>
      </w:pPr>
      <w:r>
        <w:rPr>
          <w:rFonts w:ascii="Arial" w:hAnsi="Arial" w:cs="Arial"/>
          <w:sz w:val="22"/>
          <w:szCs w:val="22"/>
        </w:rPr>
        <w:t>1.2 – A Secretaria efetuará seu pedido</w:t>
      </w:r>
      <w:r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350A491D" w14:textId="77777777" w:rsidR="00430649" w:rsidRPr="00965B64" w:rsidRDefault="00430649" w:rsidP="00430649">
      <w:pPr>
        <w:jc w:val="both"/>
        <w:rPr>
          <w:rFonts w:ascii="Arial" w:hAnsi="Arial" w:cs="Arial"/>
          <w:sz w:val="22"/>
          <w:szCs w:val="22"/>
        </w:rPr>
      </w:pPr>
    </w:p>
    <w:p w14:paraId="66A3AA2F" w14:textId="77777777" w:rsidR="00430649" w:rsidRPr="00965B64" w:rsidRDefault="00430649" w:rsidP="00430649">
      <w:pPr>
        <w:jc w:val="both"/>
        <w:rPr>
          <w:rFonts w:ascii="Arial" w:hAnsi="Arial" w:cs="Arial"/>
          <w:sz w:val="22"/>
          <w:szCs w:val="22"/>
        </w:rPr>
      </w:pPr>
      <w:r>
        <w:rPr>
          <w:rFonts w:ascii="Arial" w:hAnsi="Arial" w:cs="Arial"/>
          <w:sz w:val="22"/>
          <w:szCs w:val="22"/>
        </w:rPr>
        <w:t>1.3 – O produto</w:t>
      </w:r>
      <w:r w:rsidRPr="00965B64">
        <w:rPr>
          <w:rFonts w:ascii="Arial" w:hAnsi="Arial" w:cs="Arial"/>
          <w:sz w:val="22"/>
          <w:szCs w:val="22"/>
        </w:rPr>
        <w:t xml:space="preserve"> dever</w:t>
      </w:r>
      <w:r>
        <w:rPr>
          <w:rFonts w:ascii="Arial" w:hAnsi="Arial" w:cs="Arial"/>
          <w:sz w:val="22"/>
          <w:szCs w:val="22"/>
        </w:rPr>
        <w:t>á</w:t>
      </w:r>
      <w:r w:rsidRPr="00965B64">
        <w:rPr>
          <w:rFonts w:ascii="Arial" w:hAnsi="Arial" w:cs="Arial"/>
          <w:sz w:val="22"/>
          <w:szCs w:val="22"/>
        </w:rPr>
        <w:t xml:space="preserve"> ser </w:t>
      </w:r>
      <w:r>
        <w:rPr>
          <w:rFonts w:ascii="Arial" w:hAnsi="Arial" w:cs="Arial"/>
          <w:sz w:val="22"/>
          <w:szCs w:val="22"/>
        </w:rPr>
        <w:t xml:space="preserve">entregue </w:t>
      </w:r>
      <w:r w:rsidRPr="00965B64">
        <w:rPr>
          <w:rFonts w:ascii="Arial" w:hAnsi="Arial" w:cs="Arial"/>
          <w:sz w:val="22"/>
          <w:szCs w:val="22"/>
        </w:rPr>
        <w:t xml:space="preserve">conforme termo de referência, após a entregada autorização da compra, emitida pela Secretaria de </w:t>
      </w:r>
      <w:r>
        <w:rPr>
          <w:rFonts w:ascii="Arial" w:hAnsi="Arial" w:cs="Arial"/>
          <w:sz w:val="22"/>
          <w:szCs w:val="22"/>
        </w:rPr>
        <w:t>Administração</w:t>
      </w:r>
      <w:r w:rsidRPr="00965B64">
        <w:rPr>
          <w:rFonts w:ascii="Arial" w:hAnsi="Arial" w:cs="Arial"/>
          <w:sz w:val="22"/>
          <w:szCs w:val="22"/>
        </w:rPr>
        <w:t>.</w:t>
      </w:r>
    </w:p>
    <w:p w14:paraId="2FC4C64F" w14:textId="77777777" w:rsidR="00430649" w:rsidRPr="00965B64" w:rsidRDefault="00430649" w:rsidP="00430649">
      <w:pPr>
        <w:jc w:val="both"/>
        <w:rPr>
          <w:rFonts w:ascii="Arial" w:hAnsi="Arial" w:cs="Arial"/>
          <w:sz w:val="22"/>
          <w:szCs w:val="22"/>
        </w:rPr>
      </w:pPr>
    </w:p>
    <w:p w14:paraId="2AF89A7E"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1.4 – O pagamento será efetuado em até 30 dias após</w:t>
      </w:r>
      <w:r>
        <w:rPr>
          <w:rFonts w:ascii="Arial" w:hAnsi="Arial" w:cs="Arial"/>
          <w:sz w:val="22"/>
          <w:szCs w:val="22"/>
        </w:rPr>
        <w:t xml:space="preserve"> liquidação da nota fiscal</w:t>
      </w:r>
      <w:r w:rsidRPr="00965B64">
        <w:rPr>
          <w:rFonts w:ascii="Arial" w:hAnsi="Arial" w:cs="Arial"/>
          <w:sz w:val="22"/>
          <w:szCs w:val="22"/>
        </w:rPr>
        <w:t xml:space="preserve">, desde que tenha ocorrido a total e efetiva entrega </w:t>
      </w:r>
      <w:r>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1E4BACCA" w14:textId="77777777" w:rsidR="00430649" w:rsidRPr="00965B64" w:rsidRDefault="00430649" w:rsidP="00430649">
      <w:pPr>
        <w:jc w:val="both"/>
        <w:rPr>
          <w:rFonts w:ascii="Arial" w:hAnsi="Arial" w:cs="Arial"/>
          <w:sz w:val="22"/>
          <w:szCs w:val="22"/>
        </w:rPr>
      </w:pPr>
    </w:p>
    <w:p w14:paraId="58309321"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1.5 – Os preços registrados serão confrontados periodicamente, pelo menos trimestralmente, com os praticados no mercado e assim controlados pela Administração.</w:t>
      </w:r>
    </w:p>
    <w:p w14:paraId="5A893958" w14:textId="77777777" w:rsidR="00430649" w:rsidRPr="00965B64" w:rsidRDefault="00430649" w:rsidP="00430649">
      <w:pPr>
        <w:jc w:val="both"/>
        <w:rPr>
          <w:rFonts w:ascii="Arial" w:hAnsi="Arial" w:cs="Arial"/>
          <w:sz w:val="22"/>
          <w:szCs w:val="22"/>
        </w:rPr>
      </w:pPr>
    </w:p>
    <w:p w14:paraId="5D69D56F" w14:textId="77777777" w:rsidR="00430649" w:rsidRPr="00965B64" w:rsidRDefault="00430649" w:rsidP="00430649">
      <w:pPr>
        <w:jc w:val="both"/>
        <w:rPr>
          <w:rFonts w:ascii="Arial" w:hAnsi="Arial" w:cs="Arial"/>
          <w:sz w:val="22"/>
          <w:szCs w:val="22"/>
        </w:rPr>
      </w:pPr>
      <w:r>
        <w:rPr>
          <w:rFonts w:ascii="Arial" w:hAnsi="Arial" w:cs="Arial"/>
          <w:sz w:val="22"/>
          <w:szCs w:val="22"/>
        </w:rPr>
        <w:t>1.6 – O produto fornecido</w:t>
      </w:r>
      <w:r w:rsidRPr="00965B64">
        <w:rPr>
          <w:rFonts w:ascii="Arial" w:hAnsi="Arial" w:cs="Arial"/>
          <w:sz w:val="22"/>
          <w:szCs w:val="22"/>
        </w:rPr>
        <w:t xml:space="preserve"> ser</w:t>
      </w:r>
      <w:r>
        <w:rPr>
          <w:rFonts w:ascii="Arial" w:hAnsi="Arial" w:cs="Arial"/>
          <w:sz w:val="22"/>
          <w:szCs w:val="22"/>
        </w:rPr>
        <w:t>á recebido</w:t>
      </w:r>
      <w:r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02DF5D1" w14:textId="77777777" w:rsidR="00430649" w:rsidRPr="00965B64" w:rsidRDefault="00430649" w:rsidP="00430649">
      <w:pPr>
        <w:jc w:val="both"/>
        <w:rPr>
          <w:rFonts w:ascii="Arial" w:hAnsi="Arial" w:cs="Arial"/>
          <w:sz w:val="22"/>
          <w:szCs w:val="22"/>
        </w:rPr>
      </w:pPr>
    </w:p>
    <w:p w14:paraId="3E3C1B62"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 xml:space="preserve">1.7 – As despesas decorrentes </w:t>
      </w:r>
      <w:r>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orçamentárias consignadas no termo de referência</w:t>
      </w:r>
      <w:r>
        <w:rPr>
          <w:rFonts w:ascii="Arial" w:hAnsi="Arial" w:cs="Arial"/>
          <w:sz w:val="22"/>
          <w:szCs w:val="22"/>
        </w:rPr>
        <w:t>.</w:t>
      </w:r>
    </w:p>
    <w:p w14:paraId="22F34AE1" w14:textId="77777777" w:rsidR="00430649" w:rsidRPr="00965B64" w:rsidRDefault="00430649" w:rsidP="00430649">
      <w:pPr>
        <w:jc w:val="both"/>
        <w:rPr>
          <w:rFonts w:ascii="Arial" w:hAnsi="Arial" w:cs="Arial"/>
          <w:sz w:val="22"/>
          <w:szCs w:val="22"/>
        </w:rPr>
      </w:pPr>
    </w:p>
    <w:p w14:paraId="6A8C7021"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28B68C63" w14:textId="77777777" w:rsidR="00430649" w:rsidRPr="00965B64" w:rsidRDefault="00430649" w:rsidP="00430649">
      <w:pPr>
        <w:jc w:val="both"/>
        <w:rPr>
          <w:rFonts w:ascii="Arial" w:hAnsi="Arial" w:cs="Arial"/>
          <w:sz w:val="22"/>
          <w:szCs w:val="22"/>
        </w:rPr>
      </w:pPr>
    </w:p>
    <w:p w14:paraId="7E34891A"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1.8.1 – Fica nomead</w:t>
      </w:r>
      <w:r>
        <w:rPr>
          <w:rFonts w:ascii="Arial" w:hAnsi="Arial" w:cs="Arial"/>
          <w:sz w:val="22"/>
          <w:szCs w:val="22"/>
        </w:rPr>
        <w:t>a</w:t>
      </w:r>
      <w:r w:rsidRPr="00965B64">
        <w:rPr>
          <w:rFonts w:ascii="Arial" w:hAnsi="Arial" w:cs="Arial"/>
          <w:sz w:val="22"/>
          <w:szCs w:val="22"/>
        </w:rPr>
        <w:t xml:space="preserve"> como fiscal desta Ata de Registro de Preço</w:t>
      </w:r>
      <w:r>
        <w:rPr>
          <w:rFonts w:ascii="Arial" w:hAnsi="Arial" w:cs="Arial"/>
          <w:sz w:val="22"/>
          <w:szCs w:val="22"/>
        </w:rPr>
        <w:t xml:space="preserve"> </w:t>
      </w:r>
      <w:r>
        <w:rPr>
          <w:rFonts w:ascii="Arial" w:eastAsia="Lucida Sans Unicode" w:hAnsi="Arial" w:cs="Arial"/>
          <w:sz w:val="22"/>
          <w:szCs w:val="22"/>
        </w:rPr>
        <w:t>a_________________</w:t>
      </w:r>
      <w:r w:rsidRPr="00CA07D3">
        <w:rPr>
          <w:rFonts w:ascii="Arial" w:hAnsi="Arial" w:cs="Arial"/>
          <w:sz w:val="22"/>
          <w:szCs w:val="22"/>
        </w:rPr>
        <w:t xml:space="preserve">, </w:t>
      </w:r>
      <w:r>
        <w:rPr>
          <w:rFonts w:ascii="Arial" w:hAnsi="Arial" w:cs="Arial"/>
          <w:sz w:val="22"/>
          <w:szCs w:val="22"/>
        </w:rPr>
        <w:t xml:space="preserve">CPF: ______________. </w:t>
      </w:r>
    </w:p>
    <w:p w14:paraId="407CB42A" w14:textId="77777777" w:rsidR="00430649" w:rsidRPr="00965B64" w:rsidRDefault="00430649" w:rsidP="00430649">
      <w:pPr>
        <w:jc w:val="both"/>
        <w:rPr>
          <w:rFonts w:ascii="Arial" w:hAnsi="Arial" w:cs="Arial"/>
          <w:sz w:val="22"/>
          <w:szCs w:val="22"/>
        </w:rPr>
      </w:pPr>
    </w:p>
    <w:p w14:paraId="0B1883B5"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46815F11" w14:textId="77777777" w:rsidR="00430649" w:rsidRPr="00965B64" w:rsidRDefault="00430649" w:rsidP="00430649">
      <w:pPr>
        <w:jc w:val="both"/>
        <w:rPr>
          <w:rFonts w:ascii="Arial" w:hAnsi="Arial" w:cs="Arial"/>
          <w:sz w:val="22"/>
          <w:szCs w:val="22"/>
        </w:rPr>
      </w:pPr>
    </w:p>
    <w:p w14:paraId="6C28DE5F"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76E7E27C" w14:textId="77777777" w:rsidR="00430649" w:rsidRPr="00965B64" w:rsidRDefault="00430649" w:rsidP="00430649">
      <w:pPr>
        <w:ind w:left="708"/>
        <w:jc w:val="both"/>
        <w:rPr>
          <w:rFonts w:ascii="Arial" w:hAnsi="Arial" w:cs="Arial"/>
          <w:sz w:val="22"/>
          <w:szCs w:val="22"/>
        </w:rPr>
      </w:pPr>
    </w:p>
    <w:p w14:paraId="38E8B88B"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52FC6BF6" w14:textId="77777777" w:rsidR="00430649" w:rsidRPr="00965B64" w:rsidRDefault="00430649" w:rsidP="00430649">
      <w:pPr>
        <w:ind w:left="708"/>
        <w:jc w:val="both"/>
        <w:rPr>
          <w:rFonts w:ascii="Arial" w:hAnsi="Arial" w:cs="Arial"/>
          <w:sz w:val="22"/>
          <w:szCs w:val="22"/>
        </w:rPr>
      </w:pPr>
    </w:p>
    <w:p w14:paraId="38C69070"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349FEAE3" w14:textId="77777777" w:rsidR="00430649" w:rsidRPr="00965B64" w:rsidRDefault="00430649" w:rsidP="00430649">
      <w:pPr>
        <w:ind w:left="708"/>
        <w:jc w:val="both"/>
        <w:rPr>
          <w:rFonts w:ascii="Arial" w:hAnsi="Arial" w:cs="Arial"/>
          <w:sz w:val="22"/>
          <w:szCs w:val="22"/>
        </w:rPr>
      </w:pPr>
    </w:p>
    <w:p w14:paraId="7602C3E7"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63227305" w14:textId="77777777" w:rsidR="00430649" w:rsidRPr="00965B64" w:rsidRDefault="00430649" w:rsidP="00430649">
      <w:pPr>
        <w:jc w:val="both"/>
        <w:rPr>
          <w:rFonts w:ascii="Arial" w:hAnsi="Arial" w:cs="Arial"/>
          <w:sz w:val="22"/>
          <w:szCs w:val="22"/>
        </w:rPr>
      </w:pPr>
    </w:p>
    <w:p w14:paraId="3BA37BA1" w14:textId="77777777" w:rsidR="00430649" w:rsidRPr="00965B64" w:rsidRDefault="00430649" w:rsidP="00430649">
      <w:pPr>
        <w:ind w:left="708"/>
        <w:jc w:val="both"/>
        <w:rPr>
          <w:rFonts w:ascii="Arial" w:hAnsi="Arial" w:cs="Arial"/>
          <w:sz w:val="22"/>
          <w:szCs w:val="22"/>
        </w:rPr>
      </w:pPr>
      <w:r w:rsidRPr="00965B64">
        <w:rPr>
          <w:rFonts w:ascii="Arial" w:hAnsi="Arial" w:cs="Arial"/>
          <w:sz w:val="22"/>
          <w:szCs w:val="22"/>
        </w:rPr>
        <w:t>a) apresentação de documentação falsa;</w:t>
      </w:r>
    </w:p>
    <w:p w14:paraId="09CAB026" w14:textId="77777777" w:rsidR="00430649" w:rsidRPr="00965B64" w:rsidRDefault="00430649" w:rsidP="00430649">
      <w:pPr>
        <w:ind w:left="708"/>
        <w:jc w:val="both"/>
        <w:rPr>
          <w:rFonts w:ascii="Arial" w:hAnsi="Arial" w:cs="Arial"/>
          <w:sz w:val="22"/>
          <w:szCs w:val="22"/>
        </w:rPr>
      </w:pPr>
      <w:r w:rsidRPr="00965B64">
        <w:rPr>
          <w:rFonts w:ascii="Arial" w:hAnsi="Arial" w:cs="Arial"/>
          <w:sz w:val="22"/>
          <w:szCs w:val="22"/>
        </w:rPr>
        <w:t>b) retardamento na entrega dos produtos;</w:t>
      </w:r>
    </w:p>
    <w:p w14:paraId="3FD4616B" w14:textId="77777777" w:rsidR="00430649" w:rsidRPr="00965B64" w:rsidRDefault="00430649" w:rsidP="00430649">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51AA27E0" w14:textId="77777777" w:rsidR="00430649" w:rsidRPr="00965B64" w:rsidRDefault="00430649" w:rsidP="00430649">
      <w:pPr>
        <w:ind w:left="708"/>
        <w:jc w:val="both"/>
        <w:rPr>
          <w:rFonts w:ascii="Arial" w:hAnsi="Arial" w:cs="Arial"/>
          <w:sz w:val="22"/>
          <w:szCs w:val="22"/>
        </w:rPr>
      </w:pPr>
      <w:r w:rsidRPr="00965B64">
        <w:rPr>
          <w:rFonts w:ascii="Arial" w:hAnsi="Arial" w:cs="Arial"/>
          <w:sz w:val="22"/>
          <w:szCs w:val="22"/>
        </w:rPr>
        <w:t>d) comportamento inidôneo;</w:t>
      </w:r>
    </w:p>
    <w:p w14:paraId="07C8ACB2" w14:textId="77777777" w:rsidR="00430649" w:rsidRPr="00965B64" w:rsidRDefault="00430649" w:rsidP="00430649">
      <w:pPr>
        <w:ind w:left="708"/>
        <w:jc w:val="both"/>
        <w:rPr>
          <w:rFonts w:ascii="Arial" w:hAnsi="Arial" w:cs="Arial"/>
          <w:sz w:val="22"/>
          <w:szCs w:val="22"/>
        </w:rPr>
      </w:pPr>
      <w:r w:rsidRPr="00965B64">
        <w:rPr>
          <w:rFonts w:ascii="Arial" w:hAnsi="Arial" w:cs="Arial"/>
          <w:sz w:val="22"/>
          <w:szCs w:val="22"/>
        </w:rPr>
        <w:t>e) fraude na execução do contrato;</w:t>
      </w:r>
    </w:p>
    <w:p w14:paraId="3895E6DB" w14:textId="77777777" w:rsidR="00430649" w:rsidRPr="00965B64" w:rsidRDefault="00430649" w:rsidP="00430649">
      <w:pPr>
        <w:ind w:left="708"/>
        <w:jc w:val="both"/>
        <w:rPr>
          <w:rFonts w:ascii="Arial" w:hAnsi="Arial" w:cs="Arial"/>
          <w:sz w:val="22"/>
          <w:szCs w:val="22"/>
        </w:rPr>
      </w:pPr>
      <w:r w:rsidRPr="00965B64">
        <w:rPr>
          <w:rFonts w:ascii="Arial" w:hAnsi="Arial" w:cs="Arial"/>
          <w:sz w:val="22"/>
          <w:szCs w:val="22"/>
        </w:rPr>
        <w:t>f) falha na execução do contrato.</w:t>
      </w:r>
    </w:p>
    <w:p w14:paraId="69C63041" w14:textId="77777777" w:rsidR="00430649" w:rsidRPr="00965B64" w:rsidRDefault="00430649" w:rsidP="00430649">
      <w:pPr>
        <w:jc w:val="both"/>
        <w:rPr>
          <w:rFonts w:ascii="Arial" w:hAnsi="Arial" w:cs="Arial"/>
          <w:sz w:val="22"/>
          <w:szCs w:val="22"/>
        </w:rPr>
      </w:pPr>
    </w:p>
    <w:p w14:paraId="73361F80"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7E63754C" w14:textId="77777777" w:rsidR="00430649" w:rsidRPr="00965B64" w:rsidRDefault="00430649" w:rsidP="00430649">
      <w:pPr>
        <w:jc w:val="both"/>
        <w:rPr>
          <w:rFonts w:ascii="Arial" w:hAnsi="Arial" w:cs="Arial"/>
          <w:sz w:val="22"/>
          <w:szCs w:val="22"/>
        </w:rPr>
      </w:pPr>
    </w:p>
    <w:p w14:paraId="4897D1EE"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1.11 - A fornecedora deverá manter enquanto vigorar o registro de preços e em compatibilidade com as obrigações por ele assumidas, todas as condições de habilitação e qualificação exigidas neste processo.</w:t>
      </w:r>
    </w:p>
    <w:p w14:paraId="035D71E7" w14:textId="77777777" w:rsidR="00430649" w:rsidRPr="00965B64" w:rsidRDefault="00430649" w:rsidP="00430649">
      <w:pPr>
        <w:jc w:val="both"/>
        <w:rPr>
          <w:rFonts w:ascii="Arial" w:hAnsi="Arial" w:cs="Arial"/>
          <w:sz w:val="22"/>
          <w:szCs w:val="22"/>
        </w:rPr>
      </w:pPr>
    </w:p>
    <w:p w14:paraId="32E7679C"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lastRenderedPageBreak/>
        <w:t>1.12 - Integrarão a Ata de Registro de Preços, como partes indissociáveis, a proposta apresentada pela adjudicatária.</w:t>
      </w:r>
    </w:p>
    <w:p w14:paraId="727EAA74" w14:textId="77777777" w:rsidR="00430649" w:rsidRPr="00965B64" w:rsidRDefault="00430649" w:rsidP="00430649">
      <w:pPr>
        <w:jc w:val="both"/>
        <w:rPr>
          <w:rFonts w:ascii="Arial" w:hAnsi="Arial" w:cs="Arial"/>
          <w:sz w:val="22"/>
          <w:szCs w:val="22"/>
        </w:rPr>
      </w:pPr>
    </w:p>
    <w:p w14:paraId="005E1BBB"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Pr>
          <w:rFonts w:ascii="Arial" w:hAnsi="Arial" w:cs="Arial"/>
          <w:sz w:val="22"/>
          <w:szCs w:val="22"/>
        </w:rPr>
        <w:t>12</w:t>
      </w:r>
      <w:r w:rsidRPr="00965B64">
        <w:rPr>
          <w:rFonts w:ascii="Arial" w:hAnsi="Arial" w:cs="Arial"/>
          <w:sz w:val="22"/>
          <w:szCs w:val="22"/>
        </w:rPr>
        <w:t xml:space="preserve"> (</w:t>
      </w:r>
      <w:r>
        <w:rPr>
          <w:rFonts w:ascii="Arial" w:hAnsi="Arial" w:cs="Arial"/>
          <w:sz w:val="22"/>
          <w:szCs w:val="22"/>
        </w:rPr>
        <w:t>doze</w:t>
      </w:r>
      <w:r w:rsidRPr="00965B64">
        <w:rPr>
          <w:rFonts w:ascii="Arial" w:hAnsi="Arial" w:cs="Arial"/>
          <w:sz w:val="22"/>
          <w:szCs w:val="22"/>
        </w:rPr>
        <w:t>) meses.</w:t>
      </w:r>
    </w:p>
    <w:p w14:paraId="355A8484" w14:textId="77777777" w:rsidR="00430649" w:rsidRPr="00965B64" w:rsidRDefault="00430649" w:rsidP="00430649">
      <w:pPr>
        <w:jc w:val="both"/>
        <w:rPr>
          <w:rFonts w:ascii="Arial" w:hAnsi="Arial" w:cs="Arial"/>
          <w:sz w:val="22"/>
          <w:szCs w:val="22"/>
        </w:rPr>
      </w:pPr>
    </w:p>
    <w:p w14:paraId="6C9A7C8A" w14:textId="21596213" w:rsidR="00430649" w:rsidRPr="00965B64" w:rsidRDefault="00430649" w:rsidP="00430649">
      <w:pPr>
        <w:jc w:val="both"/>
        <w:rPr>
          <w:rFonts w:ascii="Arial" w:hAnsi="Arial" w:cs="Arial"/>
          <w:b/>
          <w:sz w:val="22"/>
          <w:szCs w:val="22"/>
        </w:rPr>
      </w:pPr>
      <w:r w:rsidRPr="00965B64">
        <w:rPr>
          <w:rFonts w:ascii="Arial" w:hAnsi="Arial" w:cs="Arial"/>
          <w:sz w:val="22"/>
          <w:szCs w:val="22"/>
        </w:rPr>
        <w:t xml:space="preserve">1.14 – Faz parte integrante desta Ata de Registro de Preços, aplicando-se lhe todos os seus dispositivos, o edital de Pregão </w:t>
      </w:r>
      <w:r w:rsidR="00F50D5F">
        <w:rPr>
          <w:rFonts w:ascii="Arial" w:hAnsi="Arial" w:cs="Arial"/>
          <w:sz w:val="22"/>
          <w:szCs w:val="22"/>
        </w:rPr>
        <w:t>Presencial</w:t>
      </w:r>
      <w:r>
        <w:rPr>
          <w:rFonts w:ascii="Arial" w:hAnsi="Arial" w:cs="Arial"/>
          <w:sz w:val="22"/>
          <w:szCs w:val="22"/>
        </w:rPr>
        <w:t xml:space="preserve"> </w:t>
      </w:r>
      <w:r w:rsidRPr="00965B64">
        <w:rPr>
          <w:rFonts w:ascii="Arial" w:hAnsi="Arial" w:cs="Arial"/>
          <w:b/>
          <w:sz w:val="22"/>
          <w:szCs w:val="22"/>
        </w:rPr>
        <w:t>0000</w:t>
      </w:r>
      <w:r>
        <w:rPr>
          <w:rFonts w:ascii="Arial" w:hAnsi="Arial" w:cs="Arial"/>
          <w:b/>
          <w:sz w:val="22"/>
          <w:szCs w:val="22"/>
        </w:rPr>
        <w:t>5</w:t>
      </w:r>
      <w:r w:rsidR="00644221">
        <w:rPr>
          <w:rFonts w:ascii="Arial" w:hAnsi="Arial" w:cs="Arial"/>
          <w:b/>
          <w:sz w:val="22"/>
          <w:szCs w:val="22"/>
        </w:rPr>
        <w:t>8</w:t>
      </w:r>
      <w:r w:rsidRPr="00965B64">
        <w:rPr>
          <w:rFonts w:ascii="Arial" w:hAnsi="Arial" w:cs="Arial"/>
          <w:b/>
          <w:sz w:val="22"/>
          <w:szCs w:val="22"/>
        </w:rPr>
        <w:t>/202</w:t>
      </w:r>
      <w:r>
        <w:rPr>
          <w:rFonts w:ascii="Arial" w:hAnsi="Arial" w:cs="Arial"/>
          <w:b/>
          <w:sz w:val="22"/>
          <w:szCs w:val="22"/>
        </w:rPr>
        <w:t xml:space="preserve">2 </w:t>
      </w:r>
      <w:r w:rsidRPr="00965B64">
        <w:rPr>
          <w:rFonts w:ascii="Arial" w:hAnsi="Arial" w:cs="Arial"/>
          <w:sz w:val="22"/>
          <w:szCs w:val="22"/>
        </w:rPr>
        <w:t>com os termos aditados e a proposta da detentora da Ata naquilo que não contrariar as presentes disposições.</w:t>
      </w:r>
    </w:p>
    <w:p w14:paraId="7DA8B862" w14:textId="77777777" w:rsidR="00430649" w:rsidRPr="00965B64" w:rsidRDefault="00430649" w:rsidP="00430649">
      <w:pPr>
        <w:jc w:val="both"/>
        <w:rPr>
          <w:rFonts w:ascii="Arial" w:hAnsi="Arial" w:cs="Arial"/>
          <w:sz w:val="22"/>
          <w:szCs w:val="22"/>
        </w:rPr>
      </w:pPr>
    </w:p>
    <w:p w14:paraId="4CB68A5A"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1.15 – Fica eleit</w:t>
      </w:r>
      <w:r>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11E67730" w14:textId="77777777" w:rsidR="00430649" w:rsidRPr="00965B64" w:rsidRDefault="00430649" w:rsidP="00430649">
      <w:pPr>
        <w:jc w:val="both"/>
        <w:rPr>
          <w:rFonts w:ascii="Arial" w:hAnsi="Arial" w:cs="Arial"/>
          <w:sz w:val="22"/>
          <w:szCs w:val="22"/>
        </w:rPr>
      </w:pPr>
    </w:p>
    <w:p w14:paraId="517733C5"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6509E368" w14:textId="77777777" w:rsidR="00430649" w:rsidRPr="00965B64" w:rsidRDefault="00430649" w:rsidP="00430649">
      <w:pPr>
        <w:jc w:val="both"/>
        <w:rPr>
          <w:rFonts w:ascii="Arial" w:hAnsi="Arial" w:cs="Arial"/>
          <w:sz w:val="22"/>
          <w:szCs w:val="22"/>
        </w:rPr>
      </w:pPr>
    </w:p>
    <w:p w14:paraId="4765FAA0"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Prefeitura de Janaúba/MG, ....... de .................. de 202</w:t>
      </w:r>
      <w:r>
        <w:rPr>
          <w:rFonts w:ascii="Arial" w:hAnsi="Arial" w:cs="Arial"/>
          <w:sz w:val="22"/>
          <w:szCs w:val="22"/>
        </w:rPr>
        <w:t>2</w:t>
      </w:r>
      <w:r w:rsidRPr="00965B64">
        <w:rPr>
          <w:rFonts w:ascii="Arial" w:hAnsi="Arial" w:cs="Arial"/>
          <w:sz w:val="22"/>
          <w:szCs w:val="22"/>
        </w:rPr>
        <w:t xml:space="preserve">. </w:t>
      </w:r>
    </w:p>
    <w:p w14:paraId="2E4CB0E8" w14:textId="77777777" w:rsidR="00430649" w:rsidRPr="00965B64" w:rsidRDefault="00430649" w:rsidP="00430649">
      <w:pPr>
        <w:rPr>
          <w:rFonts w:ascii="Arial" w:hAnsi="Arial" w:cs="Arial"/>
          <w:b/>
          <w:sz w:val="22"/>
          <w:szCs w:val="22"/>
        </w:rPr>
      </w:pPr>
    </w:p>
    <w:p w14:paraId="4F2B7385" w14:textId="77777777" w:rsidR="00430649" w:rsidRPr="00965B64" w:rsidRDefault="00430649" w:rsidP="00430649">
      <w:pPr>
        <w:rPr>
          <w:rFonts w:ascii="Arial" w:hAnsi="Arial" w:cs="Arial"/>
          <w:b/>
          <w:sz w:val="22"/>
          <w:szCs w:val="22"/>
        </w:rPr>
      </w:pPr>
    </w:p>
    <w:p w14:paraId="50FB9AD8" w14:textId="77777777" w:rsidR="00430649" w:rsidRDefault="00430649" w:rsidP="00430649">
      <w:pPr>
        <w:rPr>
          <w:rFonts w:ascii="Arial" w:hAnsi="Arial" w:cs="Arial"/>
          <w:b/>
          <w:sz w:val="22"/>
          <w:szCs w:val="22"/>
        </w:rPr>
      </w:pPr>
    </w:p>
    <w:p w14:paraId="5F702F07" w14:textId="56ED8D76" w:rsidR="00430649" w:rsidRPr="008244C9" w:rsidRDefault="00BB52F1" w:rsidP="00430649">
      <w:pPr>
        <w:spacing w:line="23" w:lineRule="atLeast"/>
        <w:rPr>
          <w:rFonts w:ascii="Arial" w:hAnsi="Arial" w:cs="Arial"/>
          <w:b/>
          <w:sz w:val="22"/>
          <w:szCs w:val="22"/>
        </w:rPr>
      </w:pPr>
      <w:r>
        <w:rPr>
          <w:rFonts w:ascii="Arial" w:hAnsi="Arial" w:cs="Arial"/>
          <w:b/>
          <w:sz w:val="22"/>
          <w:szCs w:val="22"/>
        </w:rPr>
        <w:t>Fábio Cantuária Ribeiro</w:t>
      </w:r>
    </w:p>
    <w:p w14:paraId="6DC90239" w14:textId="08AECBA3" w:rsidR="00430649" w:rsidRPr="00965B64" w:rsidRDefault="00430649" w:rsidP="00430649">
      <w:pPr>
        <w:rPr>
          <w:rFonts w:ascii="Arial" w:hAnsi="Arial" w:cs="Arial"/>
          <w:b/>
          <w:sz w:val="22"/>
          <w:szCs w:val="22"/>
        </w:rPr>
      </w:pPr>
      <w:r>
        <w:rPr>
          <w:rFonts w:ascii="Arial" w:hAnsi="Arial" w:cs="Arial"/>
          <w:b/>
          <w:sz w:val="22"/>
          <w:szCs w:val="22"/>
        </w:rPr>
        <w:t xml:space="preserve">Secretário Municipal de </w:t>
      </w:r>
      <w:r w:rsidR="00BB52F1">
        <w:rPr>
          <w:rFonts w:ascii="Arial" w:hAnsi="Arial" w:cs="Arial"/>
          <w:b/>
          <w:sz w:val="22"/>
          <w:szCs w:val="22"/>
        </w:rPr>
        <w:t>Administração</w:t>
      </w:r>
    </w:p>
    <w:p w14:paraId="53672703" w14:textId="77777777" w:rsidR="00430649" w:rsidRPr="00965B64" w:rsidRDefault="00430649" w:rsidP="00430649">
      <w:pPr>
        <w:rPr>
          <w:rFonts w:ascii="Arial" w:hAnsi="Arial" w:cs="Arial"/>
          <w:b/>
          <w:sz w:val="22"/>
          <w:szCs w:val="22"/>
        </w:rPr>
      </w:pPr>
      <w:r w:rsidRPr="00965B64">
        <w:rPr>
          <w:rFonts w:ascii="Arial" w:hAnsi="Arial" w:cs="Arial"/>
          <w:b/>
          <w:sz w:val="22"/>
          <w:szCs w:val="22"/>
        </w:rPr>
        <w:t>CONTRATANTE</w:t>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t>CONTRATADO</w:t>
      </w:r>
    </w:p>
    <w:p w14:paraId="375083EB" w14:textId="77777777" w:rsidR="00430649" w:rsidRPr="00965B64" w:rsidRDefault="00430649" w:rsidP="00430649">
      <w:pPr>
        <w:jc w:val="both"/>
        <w:rPr>
          <w:rFonts w:ascii="Arial" w:hAnsi="Arial" w:cs="Arial"/>
          <w:sz w:val="22"/>
          <w:szCs w:val="22"/>
        </w:rPr>
      </w:pPr>
    </w:p>
    <w:p w14:paraId="26E1A271" w14:textId="77777777" w:rsidR="00430649" w:rsidRPr="00965B64" w:rsidRDefault="00430649" w:rsidP="00430649">
      <w:pPr>
        <w:jc w:val="both"/>
        <w:rPr>
          <w:rFonts w:ascii="Arial" w:hAnsi="Arial" w:cs="Arial"/>
          <w:b/>
          <w:sz w:val="22"/>
          <w:szCs w:val="22"/>
        </w:rPr>
      </w:pPr>
    </w:p>
    <w:p w14:paraId="39219B3F" w14:textId="77777777" w:rsidR="00430649" w:rsidRPr="00965B64" w:rsidRDefault="00430649" w:rsidP="00430649">
      <w:pPr>
        <w:jc w:val="both"/>
        <w:rPr>
          <w:rFonts w:ascii="Arial" w:hAnsi="Arial" w:cs="Arial"/>
          <w:sz w:val="22"/>
          <w:szCs w:val="22"/>
        </w:rPr>
      </w:pPr>
    </w:p>
    <w:p w14:paraId="594DA3B1" w14:textId="77777777" w:rsidR="00430649" w:rsidRPr="00965B64" w:rsidRDefault="00430649" w:rsidP="00430649">
      <w:pPr>
        <w:jc w:val="both"/>
        <w:rPr>
          <w:rFonts w:ascii="Arial" w:hAnsi="Arial" w:cs="Arial"/>
          <w:sz w:val="22"/>
          <w:szCs w:val="22"/>
        </w:rPr>
      </w:pPr>
    </w:p>
    <w:p w14:paraId="128D950B"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Testemunhas:</w:t>
      </w:r>
    </w:p>
    <w:p w14:paraId="5C9B955F" w14:textId="77777777" w:rsidR="00430649" w:rsidRPr="00965B64" w:rsidRDefault="00430649" w:rsidP="00430649">
      <w:pPr>
        <w:jc w:val="both"/>
        <w:rPr>
          <w:rFonts w:ascii="Arial" w:hAnsi="Arial" w:cs="Arial"/>
          <w:sz w:val="22"/>
          <w:szCs w:val="22"/>
        </w:rPr>
      </w:pPr>
    </w:p>
    <w:p w14:paraId="57BE3733" w14:textId="77777777" w:rsidR="00430649" w:rsidRPr="00965B64" w:rsidRDefault="00430649">
      <w:pPr>
        <w:numPr>
          <w:ilvl w:val="0"/>
          <w:numId w:val="6"/>
        </w:numPr>
        <w:jc w:val="both"/>
        <w:rPr>
          <w:rFonts w:ascii="Arial" w:hAnsi="Arial" w:cs="Arial"/>
          <w:sz w:val="22"/>
          <w:szCs w:val="22"/>
        </w:rPr>
      </w:pPr>
      <w:r w:rsidRPr="00965B64">
        <w:rPr>
          <w:rFonts w:ascii="Arial" w:hAnsi="Arial" w:cs="Arial"/>
          <w:sz w:val="22"/>
          <w:szCs w:val="22"/>
        </w:rPr>
        <w:t>___________________________________</w:t>
      </w:r>
    </w:p>
    <w:p w14:paraId="375889A0" w14:textId="77777777" w:rsidR="00430649" w:rsidRPr="00965B64" w:rsidRDefault="00430649" w:rsidP="00430649">
      <w:pPr>
        <w:jc w:val="both"/>
        <w:rPr>
          <w:rFonts w:ascii="Arial" w:hAnsi="Arial" w:cs="Arial"/>
          <w:sz w:val="22"/>
          <w:szCs w:val="22"/>
        </w:rPr>
      </w:pPr>
    </w:p>
    <w:p w14:paraId="5AA4A0C1" w14:textId="77777777" w:rsidR="00430649" w:rsidRPr="00965B64" w:rsidRDefault="00430649" w:rsidP="00430649">
      <w:pPr>
        <w:jc w:val="both"/>
        <w:rPr>
          <w:rFonts w:ascii="Arial" w:hAnsi="Arial" w:cs="Arial"/>
          <w:sz w:val="22"/>
          <w:szCs w:val="22"/>
        </w:rPr>
      </w:pPr>
    </w:p>
    <w:p w14:paraId="78B7FFF3" w14:textId="77777777" w:rsidR="00430649" w:rsidRPr="00965B64" w:rsidRDefault="00430649" w:rsidP="00430649">
      <w:pPr>
        <w:jc w:val="both"/>
        <w:rPr>
          <w:rFonts w:ascii="Arial" w:hAnsi="Arial" w:cs="Arial"/>
          <w:sz w:val="22"/>
          <w:szCs w:val="22"/>
        </w:rPr>
      </w:pPr>
    </w:p>
    <w:p w14:paraId="45E30670" w14:textId="77777777" w:rsidR="00430649" w:rsidRPr="00965B64" w:rsidRDefault="00430649">
      <w:pPr>
        <w:numPr>
          <w:ilvl w:val="0"/>
          <w:numId w:val="7"/>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317AC597" w14:textId="77777777" w:rsidR="00430649" w:rsidRPr="00965B64" w:rsidRDefault="00430649" w:rsidP="00430649">
      <w:pPr>
        <w:rPr>
          <w:rFonts w:ascii="Arial" w:hAnsi="Arial" w:cs="Arial"/>
          <w:sz w:val="22"/>
          <w:szCs w:val="22"/>
        </w:rPr>
      </w:pPr>
    </w:p>
    <w:p w14:paraId="579F45BA" w14:textId="77777777" w:rsidR="000C639C" w:rsidRPr="000A66FE" w:rsidRDefault="000C639C" w:rsidP="000C639C">
      <w:pPr>
        <w:autoSpaceDE w:val="0"/>
        <w:autoSpaceDN w:val="0"/>
        <w:adjustRightInd w:val="0"/>
        <w:jc w:val="both"/>
        <w:rPr>
          <w:rFonts w:ascii="Arial" w:hAnsi="Arial" w:cs="Arial"/>
          <w:sz w:val="22"/>
          <w:szCs w:val="22"/>
        </w:rPr>
      </w:pPr>
    </w:p>
    <w:sectPr w:rsidR="000C639C" w:rsidRPr="000A66FE" w:rsidSect="000257A9">
      <w:headerReference w:type="default" r:id="rId8"/>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F4D28" w14:textId="77777777" w:rsidR="006B7E2B" w:rsidRDefault="006B7E2B" w:rsidP="001F39C2">
      <w:r>
        <w:separator/>
      </w:r>
    </w:p>
  </w:endnote>
  <w:endnote w:type="continuationSeparator" w:id="0">
    <w:p w14:paraId="3AB68E53" w14:textId="77777777" w:rsidR="006B7E2B" w:rsidRDefault="006B7E2B"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8C266" w14:textId="77777777" w:rsidR="006B7E2B" w:rsidRDefault="006B7E2B" w:rsidP="001F39C2">
      <w:r>
        <w:separator/>
      </w:r>
    </w:p>
  </w:footnote>
  <w:footnote w:type="continuationSeparator" w:id="0">
    <w:p w14:paraId="76D8B0EE" w14:textId="77777777" w:rsidR="006B7E2B" w:rsidRDefault="006B7E2B"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AC76C1" w:rsidRPr="00CC0996" w14:paraId="634C1B3E" w14:textId="77777777" w:rsidTr="00A61CAB">
      <w:trPr>
        <w:trHeight w:val="1083"/>
        <w:jc w:val="center"/>
      </w:trPr>
      <w:tc>
        <w:tcPr>
          <w:tcW w:w="1616" w:type="dxa"/>
        </w:tcPr>
        <w:p w14:paraId="58C0CA8E" w14:textId="77777777" w:rsidR="00AC76C1" w:rsidRPr="00C55D10" w:rsidRDefault="00AC76C1"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AC76C1" w:rsidRPr="00E52536" w:rsidRDefault="00AC76C1"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AC76C1" w:rsidRPr="00E52536" w:rsidRDefault="00AC76C1"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AC76C1" w:rsidRPr="00E52536" w:rsidRDefault="00AC76C1"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AC76C1" w:rsidRPr="00E52536" w:rsidRDefault="00AC76C1" w:rsidP="00A61CAB">
          <w:pPr>
            <w:pStyle w:val="Cabealho"/>
            <w:jc w:val="center"/>
            <w:rPr>
              <w:rFonts w:ascii="Arial" w:eastAsia="Calibri" w:hAnsi="Arial"/>
              <w:b/>
              <w:sz w:val="18"/>
            </w:rPr>
          </w:pPr>
        </w:p>
        <w:p w14:paraId="491C71F2" w14:textId="77777777" w:rsidR="00AC76C1" w:rsidRPr="00E52536" w:rsidRDefault="00AC76C1"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AC76C1" w:rsidRDefault="00AC76C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3E4E"/>
    <w:multiLevelType w:val="multilevel"/>
    <w:tmpl w:val="04D26AB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826B2F"/>
    <w:multiLevelType w:val="multilevel"/>
    <w:tmpl w:val="C450CC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25404B"/>
    <w:multiLevelType w:val="multilevel"/>
    <w:tmpl w:val="74D237D2"/>
    <w:lvl w:ilvl="0">
      <w:start w:val="1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DB97CD9"/>
    <w:multiLevelType w:val="multilevel"/>
    <w:tmpl w:val="B0682E8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894BB8"/>
    <w:multiLevelType w:val="hybridMultilevel"/>
    <w:tmpl w:val="7034FE06"/>
    <w:lvl w:ilvl="0" w:tplc="985C8BCA">
      <w:start w:val="11"/>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2533540B"/>
    <w:multiLevelType w:val="multilevel"/>
    <w:tmpl w:val="DF50839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15:restartNumberingAfterBreak="0">
    <w:nsid w:val="26E72D21"/>
    <w:multiLevelType w:val="multilevel"/>
    <w:tmpl w:val="22A4607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3BD63F15"/>
    <w:multiLevelType w:val="multilevel"/>
    <w:tmpl w:val="011868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83A11EE"/>
    <w:multiLevelType w:val="multilevel"/>
    <w:tmpl w:val="F66878A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9B03BAE"/>
    <w:multiLevelType w:val="multilevel"/>
    <w:tmpl w:val="A28E97F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6FF72148"/>
    <w:multiLevelType w:val="multilevel"/>
    <w:tmpl w:val="99329534"/>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5324286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388266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1422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2803502">
    <w:abstractNumId w:val="16"/>
  </w:num>
  <w:num w:numId="5" w16cid:durableId="639697833">
    <w:abstractNumId w:val="18"/>
  </w:num>
  <w:num w:numId="6" w16cid:durableId="11335993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999750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7630357">
    <w:abstractNumId w:val="15"/>
  </w:num>
  <w:num w:numId="9" w16cid:durableId="1838419968">
    <w:abstractNumId w:val="12"/>
  </w:num>
  <w:num w:numId="10" w16cid:durableId="292366815">
    <w:abstractNumId w:val="8"/>
  </w:num>
  <w:num w:numId="11" w16cid:durableId="218178435">
    <w:abstractNumId w:val="2"/>
  </w:num>
  <w:num w:numId="12" w16cid:durableId="11803710">
    <w:abstractNumId w:val="10"/>
  </w:num>
  <w:num w:numId="13" w16cid:durableId="959920595">
    <w:abstractNumId w:val="5"/>
  </w:num>
  <w:num w:numId="14" w16cid:durableId="55400552">
    <w:abstractNumId w:val="1"/>
  </w:num>
  <w:num w:numId="15" w16cid:durableId="1191840011">
    <w:abstractNumId w:val="14"/>
  </w:num>
  <w:num w:numId="16" w16cid:durableId="336421131">
    <w:abstractNumId w:val="6"/>
  </w:num>
  <w:num w:numId="17" w16cid:durableId="921333999">
    <w:abstractNumId w:val="0"/>
  </w:num>
  <w:num w:numId="18" w16cid:durableId="1641418641">
    <w:abstractNumId w:val="13"/>
  </w:num>
  <w:num w:numId="19" w16cid:durableId="2113933629">
    <w:abstractNumId w:val="7"/>
  </w:num>
  <w:num w:numId="20" w16cid:durableId="122120218">
    <w:abstractNumId w:val="4"/>
  </w:num>
  <w:num w:numId="21" w16cid:durableId="1799955476">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488C"/>
    <w:rsid w:val="00015BD5"/>
    <w:rsid w:val="00022AED"/>
    <w:rsid w:val="000257A9"/>
    <w:rsid w:val="0002609A"/>
    <w:rsid w:val="0002780C"/>
    <w:rsid w:val="00032E6A"/>
    <w:rsid w:val="00074694"/>
    <w:rsid w:val="000844E6"/>
    <w:rsid w:val="0009069B"/>
    <w:rsid w:val="00093CE0"/>
    <w:rsid w:val="000965B0"/>
    <w:rsid w:val="00097951"/>
    <w:rsid w:val="00097ABC"/>
    <w:rsid w:val="000A522B"/>
    <w:rsid w:val="000A66FE"/>
    <w:rsid w:val="000A6D46"/>
    <w:rsid w:val="000B5902"/>
    <w:rsid w:val="000B66AB"/>
    <w:rsid w:val="000C639C"/>
    <w:rsid w:val="000F2162"/>
    <w:rsid w:val="000F6C57"/>
    <w:rsid w:val="00103136"/>
    <w:rsid w:val="001103F6"/>
    <w:rsid w:val="00110A50"/>
    <w:rsid w:val="00124744"/>
    <w:rsid w:val="00125C77"/>
    <w:rsid w:val="00133818"/>
    <w:rsid w:val="001370AC"/>
    <w:rsid w:val="00140723"/>
    <w:rsid w:val="00150523"/>
    <w:rsid w:val="0015296E"/>
    <w:rsid w:val="00165318"/>
    <w:rsid w:val="00165EB1"/>
    <w:rsid w:val="00174EA9"/>
    <w:rsid w:val="00182E53"/>
    <w:rsid w:val="001925FC"/>
    <w:rsid w:val="001C1BDD"/>
    <w:rsid w:val="001D294F"/>
    <w:rsid w:val="001D32B8"/>
    <w:rsid w:val="001F39C2"/>
    <w:rsid w:val="00204876"/>
    <w:rsid w:val="00206C63"/>
    <w:rsid w:val="00225C4C"/>
    <w:rsid w:val="002468C6"/>
    <w:rsid w:val="002551ED"/>
    <w:rsid w:val="00287084"/>
    <w:rsid w:val="002B061A"/>
    <w:rsid w:val="002B10C3"/>
    <w:rsid w:val="002D118B"/>
    <w:rsid w:val="002E5018"/>
    <w:rsid w:val="00312497"/>
    <w:rsid w:val="00314830"/>
    <w:rsid w:val="00322752"/>
    <w:rsid w:val="003232AC"/>
    <w:rsid w:val="00335695"/>
    <w:rsid w:val="00335A75"/>
    <w:rsid w:val="00335BA1"/>
    <w:rsid w:val="00341FC1"/>
    <w:rsid w:val="003445BC"/>
    <w:rsid w:val="00363DDD"/>
    <w:rsid w:val="00364393"/>
    <w:rsid w:val="00366B85"/>
    <w:rsid w:val="0036725F"/>
    <w:rsid w:val="00372346"/>
    <w:rsid w:val="0037365B"/>
    <w:rsid w:val="00394045"/>
    <w:rsid w:val="003A3E43"/>
    <w:rsid w:val="003B2332"/>
    <w:rsid w:val="003B4686"/>
    <w:rsid w:val="003C3CB0"/>
    <w:rsid w:val="003C7110"/>
    <w:rsid w:val="003D0098"/>
    <w:rsid w:val="003D11C5"/>
    <w:rsid w:val="003D18D4"/>
    <w:rsid w:val="003D6EB6"/>
    <w:rsid w:val="003F7BF7"/>
    <w:rsid w:val="00430649"/>
    <w:rsid w:val="0043135D"/>
    <w:rsid w:val="00437FA5"/>
    <w:rsid w:val="00452B00"/>
    <w:rsid w:val="004613F4"/>
    <w:rsid w:val="004702F0"/>
    <w:rsid w:val="004A2906"/>
    <w:rsid w:val="004C0F59"/>
    <w:rsid w:val="004C2CA6"/>
    <w:rsid w:val="004C43CF"/>
    <w:rsid w:val="004C63B3"/>
    <w:rsid w:val="004C6D0D"/>
    <w:rsid w:val="004D2657"/>
    <w:rsid w:val="004E0E65"/>
    <w:rsid w:val="004E136E"/>
    <w:rsid w:val="004E7679"/>
    <w:rsid w:val="004F3054"/>
    <w:rsid w:val="004F616A"/>
    <w:rsid w:val="00501929"/>
    <w:rsid w:val="00503DBC"/>
    <w:rsid w:val="005148F0"/>
    <w:rsid w:val="00515BEA"/>
    <w:rsid w:val="00516ED0"/>
    <w:rsid w:val="00524CC5"/>
    <w:rsid w:val="005321EB"/>
    <w:rsid w:val="00534D28"/>
    <w:rsid w:val="00542ECA"/>
    <w:rsid w:val="00546304"/>
    <w:rsid w:val="005568BC"/>
    <w:rsid w:val="005709C0"/>
    <w:rsid w:val="00571EAC"/>
    <w:rsid w:val="00576704"/>
    <w:rsid w:val="0059035B"/>
    <w:rsid w:val="005A3B13"/>
    <w:rsid w:val="005B1919"/>
    <w:rsid w:val="005B3716"/>
    <w:rsid w:val="005C1448"/>
    <w:rsid w:val="005C64E7"/>
    <w:rsid w:val="005D7E3F"/>
    <w:rsid w:val="005E03D5"/>
    <w:rsid w:val="005E2607"/>
    <w:rsid w:val="005E408B"/>
    <w:rsid w:val="006019DB"/>
    <w:rsid w:val="00606DF1"/>
    <w:rsid w:val="00616799"/>
    <w:rsid w:val="00621FB4"/>
    <w:rsid w:val="00626173"/>
    <w:rsid w:val="006302ED"/>
    <w:rsid w:val="0063786F"/>
    <w:rsid w:val="00643BD2"/>
    <w:rsid w:val="00644221"/>
    <w:rsid w:val="0065700B"/>
    <w:rsid w:val="00672A3A"/>
    <w:rsid w:val="00674330"/>
    <w:rsid w:val="0067744A"/>
    <w:rsid w:val="00684952"/>
    <w:rsid w:val="0069057B"/>
    <w:rsid w:val="006A47F1"/>
    <w:rsid w:val="006B2C06"/>
    <w:rsid w:val="006B6106"/>
    <w:rsid w:val="006B7E2B"/>
    <w:rsid w:val="006C43DC"/>
    <w:rsid w:val="006E2A56"/>
    <w:rsid w:val="006E5C29"/>
    <w:rsid w:val="00712E70"/>
    <w:rsid w:val="007247AD"/>
    <w:rsid w:val="00727172"/>
    <w:rsid w:val="007365FA"/>
    <w:rsid w:val="00762899"/>
    <w:rsid w:val="00762B84"/>
    <w:rsid w:val="0076372E"/>
    <w:rsid w:val="007648EB"/>
    <w:rsid w:val="00766EC5"/>
    <w:rsid w:val="00767077"/>
    <w:rsid w:val="0077017C"/>
    <w:rsid w:val="007852E1"/>
    <w:rsid w:val="007860D0"/>
    <w:rsid w:val="0079298C"/>
    <w:rsid w:val="00793E9C"/>
    <w:rsid w:val="0079654D"/>
    <w:rsid w:val="007A2053"/>
    <w:rsid w:val="007A2FFB"/>
    <w:rsid w:val="007C746D"/>
    <w:rsid w:val="007D00E2"/>
    <w:rsid w:val="007E0F5F"/>
    <w:rsid w:val="007F011F"/>
    <w:rsid w:val="007F329D"/>
    <w:rsid w:val="007F6190"/>
    <w:rsid w:val="0081081A"/>
    <w:rsid w:val="00812966"/>
    <w:rsid w:val="00813219"/>
    <w:rsid w:val="00824968"/>
    <w:rsid w:val="008500D8"/>
    <w:rsid w:val="00865572"/>
    <w:rsid w:val="00874B9B"/>
    <w:rsid w:val="00877631"/>
    <w:rsid w:val="008803EC"/>
    <w:rsid w:val="00885AB5"/>
    <w:rsid w:val="00887280"/>
    <w:rsid w:val="00887564"/>
    <w:rsid w:val="0089144F"/>
    <w:rsid w:val="00894554"/>
    <w:rsid w:val="008A1649"/>
    <w:rsid w:val="008C0B70"/>
    <w:rsid w:val="008D2B18"/>
    <w:rsid w:val="008E030A"/>
    <w:rsid w:val="008E1AB7"/>
    <w:rsid w:val="008E6176"/>
    <w:rsid w:val="008E75C6"/>
    <w:rsid w:val="008F4457"/>
    <w:rsid w:val="00913305"/>
    <w:rsid w:val="009178E4"/>
    <w:rsid w:val="00931482"/>
    <w:rsid w:val="009604C5"/>
    <w:rsid w:val="00964073"/>
    <w:rsid w:val="0097479F"/>
    <w:rsid w:val="009761D8"/>
    <w:rsid w:val="009941C4"/>
    <w:rsid w:val="00996E8A"/>
    <w:rsid w:val="00996F5A"/>
    <w:rsid w:val="009C13C5"/>
    <w:rsid w:val="009F705F"/>
    <w:rsid w:val="009F7555"/>
    <w:rsid w:val="00A01F3F"/>
    <w:rsid w:val="00A102DB"/>
    <w:rsid w:val="00A1133F"/>
    <w:rsid w:val="00A1618C"/>
    <w:rsid w:val="00A16ED2"/>
    <w:rsid w:val="00A365C6"/>
    <w:rsid w:val="00A41A7F"/>
    <w:rsid w:val="00A4334C"/>
    <w:rsid w:val="00A436FD"/>
    <w:rsid w:val="00A468A2"/>
    <w:rsid w:val="00A513CE"/>
    <w:rsid w:val="00A52F5D"/>
    <w:rsid w:val="00A56C8A"/>
    <w:rsid w:val="00A61CAB"/>
    <w:rsid w:val="00A674AF"/>
    <w:rsid w:val="00A74E02"/>
    <w:rsid w:val="00A97D58"/>
    <w:rsid w:val="00AA497A"/>
    <w:rsid w:val="00AA5863"/>
    <w:rsid w:val="00AB1728"/>
    <w:rsid w:val="00AB668C"/>
    <w:rsid w:val="00AB6944"/>
    <w:rsid w:val="00AC76C1"/>
    <w:rsid w:val="00AD6242"/>
    <w:rsid w:val="00AE1AA4"/>
    <w:rsid w:val="00AF0479"/>
    <w:rsid w:val="00AF7623"/>
    <w:rsid w:val="00B013AE"/>
    <w:rsid w:val="00B0456B"/>
    <w:rsid w:val="00B1495E"/>
    <w:rsid w:val="00B1788B"/>
    <w:rsid w:val="00B23089"/>
    <w:rsid w:val="00B45E1C"/>
    <w:rsid w:val="00B56042"/>
    <w:rsid w:val="00B635CC"/>
    <w:rsid w:val="00B63A55"/>
    <w:rsid w:val="00B741A1"/>
    <w:rsid w:val="00B81D41"/>
    <w:rsid w:val="00B85129"/>
    <w:rsid w:val="00B860E8"/>
    <w:rsid w:val="00B8615F"/>
    <w:rsid w:val="00B921E2"/>
    <w:rsid w:val="00BA361F"/>
    <w:rsid w:val="00BB52F1"/>
    <w:rsid w:val="00BC4EC3"/>
    <w:rsid w:val="00BD0645"/>
    <w:rsid w:val="00BD70AB"/>
    <w:rsid w:val="00BE5E17"/>
    <w:rsid w:val="00BE7403"/>
    <w:rsid w:val="00BF1679"/>
    <w:rsid w:val="00BF4FD2"/>
    <w:rsid w:val="00C03248"/>
    <w:rsid w:val="00C032B4"/>
    <w:rsid w:val="00C1303F"/>
    <w:rsid w:val="00C234AF"/>
    <w:rsid w:val="00C3690F"/>
    <w:rsid w:val="00C37D19"/>
    <w:rsid w:val="00C733BB"/>
    <w:rsid w:val="00C76BC1"/>
    <w:rsid w:val="00C77C1F"/>
    <w:rsid w:val="00C85E41"/>
    <w:rsid w:val="00C863BF"/>
    <w:rsid w:val="00C86ADE"/>
    <w:rsid w:val="00C97CEE"/>
    <w:rsid w:val="00CA4330"/>
    <w:rsid w:val="00CB2CB2"/>
    <w:rsid w:val="00CB498F"/>
    <w:rsid w:val="00CB6D79"/>
    <w:rsid w:val="00CC143C"/>
    <w:rsid w:val="00CC22F2"/>
    <w:rsid w:val="00CD5DD7"/>
    <w:rsid w:val="00CE1D57"/>
    <w:rsid w:val="00D06ED6"/>
    <w:rsid w:val="00D12B57"/>
    <w:rsid w:val="00D252A3"/>
    <w:rsid w:val="00D320F0"/>
    <w:rsid w:val="00D50C59"/>
    <w:rsid w:val="00D63F0F"/>
    <w:rsid w:val="00D7517B"/>
    <w:rsid w:val="00D850FE"/>
    <w:rsid w:val="00D8749A"/>
    <w:rsid w:val="00DB4E7E"/>
    <w:rsid w:val="00DC1BC8"/>
    <w:rsid w:val="00DC6352"/>
    <w:rsid w:val="00DC784E"/>
    <w:rsid w:val="00DE1393"/>
    <w:rsid w:val="00DE367D"/>
    <w:rsid w:val="00DE7500"/>
    <w:rsid w:val="00DF2484"/>
    <w:rsid w:val="00E02589"/>
    <w:rsid w:val="00E05BBE"/>
    <w:rsid w:val="00E1191B"/>
    <w:rsid w:val="00E123FE"/>
    <w:rsid w:val="00E1703C"/>
    <w:rsid w:val="00E3171E"/>
    <w:rsid w:val="00E37FBC"/>
    <w:rsid w:val="00E4557C"/>
    <w:rsid w:val="00E45FB4"/>
    <w:rsid w:val="00E559F7"/>
    <w:rsid w:val="00E5722D"/>
    <w:rsid w:val="00E63E33"/>
    <w:rsid w:val="00E654BD"/>
    <w:rsid w:val="00E7202E"/>
    <w:rsid w:val="00E94F41"/>
    <w:rsid w:val="00EA1B7F"/>
    <w:rsid w:val="00EA61B9"/>
    <w:rsid w:val="00EB676E"/>
    <w:rsid w:val="00EC2571"/>
    <w:rsid w:val="00EC7E0F"/>
    <w:rsid w:val="00EE4001"/>
    <w:rsid w:val="00EF147E"/>
    <w:rsid w:val="00F162D8"/>
    <w:rsid w:val="00F207ED"/>
    <w:rsid w:val="00F275C9"/>
    <w:rsid w:val="00F3118B"/>
    <w:rsid w:val="00F50D5F"/>
    <w:rsid w:val="00F746CD"/>
    <w:rsid w:val="00F948FA"/>
    <w:rsid w:val="00F97D2B"/>
    <w:rsid w:val="00FA2B7A"/>
    <w:rsid w:val="00FA3FC3"/>
    <w:rsid w:val="00FA4C0A"/>
    <w:rsid w:val="00FC3D9D"/>
    <w:rsid w:val="00FD31B7"/>
    <w:rsid w:val="00FD622E"/>
    <w:rsid w:val="00FE1C48"/>
    <w:rsid w:val="00FF31D5"/>
    <w:rsid w:val="00FF75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ADA2421C-F30B-44CA-BCB7-A5FD21A5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semiHidden/>
    <w:unhideWhenUsed/>
    <w:qFormat/>
    <w:rsid w:val="0043064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character" w:customStyle="1" w:styleId="PargrafodaListaChar">
    <w:name w:val="Parágrafo da Lista Char"/>
    <w:link w:val="PargrafodaLista"/>
    <w:uiPriority w:val="34"/>
    <w:locked/>
    <w:rsid w:val="00F97D2B"/>
  </w:style>
  <w:style w:type="character" w:customStyle="1" w:styleId="Ttulo3Char">
    <w:name w:val="Título 3 Char"/>
    <w:basedOn w:val="Fontepargpadro"/>
    <w:link w:val="Ttulo3"/>
    <w:semiHidden/>
    <w:rsid w:val="00430649"/>
    <w:rPr>
      <w:rFonts w:asciiTheme="majorHAnsi" w:eastAsiaTheme="majorEastAsia" w:hAnsiTheme="majorHAnsi" w:cstheme="majorBidi"/>
      <w:color w:val="243F60" w:themeColor="accent1" w:themeShade="7F"/>
      <w:sz w:val="24"/>
      <w:szCs w:val="24"/>
    </w:rPr>
  </w:style>
  <w:style w:type="paragraph" w:customStyle="1" w:styleId="corpo">
    <w:name w:val="corpo"/>
    <w:basedOn w:val="Normal"/>
    <w:rsid w:val="003D18D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84650300">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73183-99BB-4552-B5DD-290546D4B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13341</Words>
  <Characters>72042</Characters>
  <Application>Microsoft Office Word</Application>
  <DocSecurity>0</DocSecurity>
  <Lines>600</Lines>
  <Paragraphs>170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2022-06-22T15:22:00Z</cp:lastPrinted>
  <dcterms:created xsi:type="dcterms:W3CDTF">2022-09-21T18:07:00Z</dcterms:created>
  <dcterms:modified xsi:type="dcterms:W3CDTF">2022-09-21T18:07:00Z</dcterms:modified>
</cp:coreProperties>
</file>