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6ACD17D1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966F7">
        <w:rPr>
          <w:rFonts w:ascii="Arial" w:hAnsi="Arial" w:cs="Arial"/>
          <w:b/>
          <w:sz w:val="24"/>
          <w:szCs w:val="24"/>
        </w:rPr>
        <w:t>29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7966F7">
        <w:rPr>
          <w:rFonts w:ascii="Arial" w:hAnsi="Arial"/>
          <w:b/>
          <w:sz w:val="24"/>
          <w:szCs w:val="24"/>
        </w:rPr>
        <w:t>2</w:t>
      </w:r>
    </w:p>
    <w:p w14:paraId="6D2C5587" w14:textId="359A1837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82248">
        <w:rPr>
          <w:rFonts w:ascii="Arial" w:hAnsi="Arial"/>
          <w:b/>
          <w:sz w:val="24"/>
          <w:szCs w:val="24"/>
        </w:rPr>
        <w:t>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7966F7">
        <w:rPr>
          <w:rFonts w:ascii="Arial" w:hAnsi="Arial"/>
          <w:b/>
          <w:sz w:val="24"/>
          <w:szCs w:val="24"/>
        </w:rPr>
        <w:t>13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7966F7">
        <w:rPr>
          <w:rFonts w:ascii="Arial" w:hAnsi="Arial"/>
          <w:b/>
          <w:sz w:val="24"/>
          <w:szCs w:val="24"/>
        </w:rPr>
        <w:t>2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7D2A29A6" w:rsidR="000A28D0" w:rsidRPr="00282248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282248">
        <w:rPr>
          <w:rFonts w:ascii="Arial" w:hAnsi="Arial" w:cs="Arial"/>
          <w:sz w:val="24"/>
          <w:szCs w:val="24"/>
        </w:rPr>
        <w:t xml:space="preserve">       </w:t>
      </w:r>
      <w:r w:rsidR="00D25FD7" w:rsidRPr="00282248">
        <w:rPr>
          <w:rFonts w:ascii="Arial" w:hAnsi="Arial" w:cs="Arial"/>
          <w:sz w:val="24"/>
          <w:szCs w:val="24"/>
        </w:rPr>
        <w:t>O M</w:t>
      </w:r>
      <w:r w:rsidR="00EA2F40" w:rsidRPr="00282248">
        <w:rPr>
          <w:rFonts w:ascii="Arial" w:hAnsi="Arial" w:cs="Arial"/>
          <w:sz w:val="24"/>
          <w:szCs w:val="24"/>
        </w:rPr>
        <w:t>unicípio de Janaúba</w:t>
      </w:r>
      <w:r w:rsidR="003C2035" w:rsidRPr="00282248">
        <w:rPr>
          <w:rFonts w:ascii="Arial" w:hAnsi="Arial" w:cs="Arial"/>
          <w:sz w:val="24"/>
          <w:szCs w:val="24"/>
        </w:rPr>
        <w:t>/</w:t>
      </w:r>
      <w:r w:rsidR="0068177D" w:rsidRPr="00282248">
        <w:rPr>
          <w:rFonts w:ascii="Arial" w:hAnsi="Arial" w:cs="Arial"/>
          <w:sz w:val="24"/>
          <w:szCs w:val="24"/>
        </w:rPr>
        <w:t>MG</w:t>
      </w:r>
      <w:r w:rsidR="00EA2F40" w:rsidRPr="00282248">
        <w:rPr>
          <w:rFonts w:ascii="Arial" w:hAnsi="Arial" w:cs="Arial"/>
          <w:sz w:val="24"/>
          <w:szCs w:val="24"/>
        </w:rPr>
        <w:t xml:space="preserve"> torna</w:t>
      </w:r>
      <w:r w:rsidR="00D25FD7" w:rsidRPr="0028224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82248">
        <w:rPr>
          <w:rFonts w:ascii="Arial" w:hAnsi="Arial" w:cs="Arial"/>
          <w:sz w:val="24"/>
          <w:szCs w:val="24"/>
        </w:rPr>
        <w:t>,</w:t>
      </w:r>
      <w:r w:rsidR="00D25FD7" w:rsidRPr="00282248">
        <w:rPr>
          <w:rFonts w:ascii="Arial" w:hAnsi="Arial" w:cs="Arial"/>
          <w:sz w:val="24"/>
          <w:szCs w:val="24"/>
        </w:rPr>
        <w:t xml:space="preserve"> </w:t>
      </w:r>
      <w:r w:rsidR="009A26F1" w:rsidRPr="00282248">
        <w:rPr>
          <w:rFonts w:ascii="Arial" w:hAnsi="Arial" w:cs="Arial"/>
          <w:sz w:val="24"/>
          <w:szCs w:val="24"/>
        </w:rPr>
        <w:t xml:space="preserve">que </w:t>
      </w:r>
      <w:r w:rsidR="004C0CFA" w:rsidRPr="00282248">
        <w:rPr>
          <w:rFonts w:ascii="Arial" w:hAnsi="Arial" w:cs="Arial"/>
          <w:sz w:val="24"/>
          <w:szCs w:val="24"/>
        </w:rPr>
        <w:t xml:space="preserve">o certame acima identificado, que </w:t>
      </w:r>
      <w:r w:rsidR="0026220B" w:rsidRPr="00282248">
        <w:rPr>
          <w:rFonts w:ascii="Arial" w:hAnsi="Arial" w:cs="Arial"/>
          <w:sz w:val="24"/>
          <w:szCs w:val="24"/>
        </w:rPr>
        <w:t>foi declarado DESERTO</w:t>
      </w:r>
      <w:r w:rsidR="004C0CFA" w:rsidRPr="00282248">
        <w:rPr>
          <w:rFonts w:ascii="Arial" w:hAnsi="Arial" w:cs="Arial"/>
          <w:sz w:val="24"/>
          <w:szCs w:val="24"/>
        </w:rPr>
        <w:t>,</w:t>
      </w:r>
      <w:r w:rsidR="009A26F1" w:rsidRPr="00282248">
        <w:rPr>
          <w:rFonts w:ascii="Arial" w:hAnsi="Arial" w:cs="Arial"/>
          <w:sz w:val="24"/>
          <w:szCs w:val="24"/>
        </w:rPr>
        <w:t xml:space="preserve"> </w:t>
      </w:r>
      <w:r w:rsidR="004C0CFA" w:rsidRPr="00282248">
        <w:rPr>
          <w:rFonts w:ascii="Arial" w:hAnsi="Arial" w:cs="Arial"/>
          <w:sz w:val="24"/>
          <w:szCs w:val="24"/>
        </w:rPr>
        <w:t>terá sua r</w:t>
      </w:r>
      <w:r w:rsidR="00C60DA7" w:rsidRPr="00282248">
        <w:rPr>
          <w:rFonts w:ascii="Arial" w:hAnsi="Arial" w:cs="Arial"/>
          <w:sz w:val="24"/>
          <w:szCs w:val="24"/>
        </w:rPr>
        <w:t xml:space="preserve">eabertura programada para o dia </w:t>
      </w:r>
      <w:r w:rsidR="00282248" w:rsidRPr="00282248">
        <w:rPr>
          <w:rFonts w:ascii="Arial" w:hAnsi="Arial" w:cs="Arial"/>
          <w:sz w:val="24"/>
          <w:szCs w:val="24"/>
        </w:rPr>
        <w:t>1</w:t>
      </w:r>
      <w:r w:rsidR="007966F7">
        <w:rPr>
          <w:rFonts w:ascii="Arial" w:hAnsi="Arial" w:cs="Arial"/>
          <w:sz w:val="24"/>
          <w:szCs w:val="24"/>
        </w:rPr>
        <w:t>7</w:t>
      </w:r>
      <w:r w:rsidR="00C60DA7" w:rsidRPr="00282248">
        <w:rPr>
          <w:rFonts w:ascii="Arial" w:hAnsi="Arial" w:cs="Arial"/>
          <w:sz w:val="24"/>
          <w:szCs w:val="24"/>
        </w:rPr>
        <w:t xml:space="preserve"> </w:t>
      </w:r>
      <w:r w:rsidRPr="00282248">
        <w:rPr>
          <w:rFonts w:ascii="Arial" w:hAnsi="Arial" w:cs="Arial"/>
          <w:sz w:val="24"/>
          <w:szCs w:val="24"/>
        </w:rPr>
        <w:t xml:space="preserve">de </w:t>
      </w:r>
      <w:r w:rsidR="007966F7">
        <w:rPr>
          <w:rFonts w:ascii="Arial" w:hAnsi="Arial" w:cs="Arial"/>
          <w:sz w:val="24"/>
          <w:szCs w:val="24"/>
        </w:rPr>
        <w:t>març</w:t>
      </w:r>
      <w:r w:rsidR="00A43AE0" w:rsidRPr="00282248">
        <w:rPr>
          <w:rFonts w:ascii="Arial" w:hAnsi="Arial" w:cs="Arial"/>
          <w:sz w:val="24"/>
          <w:szCs w:val="24"/>
        </w:rPr>
        <w:t>o</w:t>
      </w:r>
      <w:r w:rsidRPr="00282248">
        <w:rPr>
          <w:rFonts w:ascii="Arial" w:hAnsi="Arial" w:cs="Arial"/>
          <w:sz w:val="24"/>
          <w:szCs w:val="24"/>
        </w:rPr>
        <w:t xml:space="preserve"> de 202</w:t>
      </w:r>
      <w:r w:rsidR="007966F7">
        <w:rPr>
          <w:rFonts w:ascii="Arial" w:hAnsi="Arial" w:cs="Arial"/>
          <w:sz w:val="24"/>
          <w:szCs w:val="24"/>
        </w:rPr>
        <w:t>2</w:t>
      </w:r>
      <w:r w:rsidR="00AE28BE" w:rsidRPr="00282248">
        <w:rPr>
          <w:rFonts w:ascii="Arial" w:hAnsi="Arial" w:cs="Arial"/>
          <w:sz w:val="24"/>
          <w:szCs w:val="24"/>
        </w:rPr>
        <w:t xml:space="preserve">, </w:t>
      </w:r>
      <w:r w:rsidR="0084572D" w:rsidRPr="00282248">
        <w:rPr>
          <w:rFonts w:ascii="Arial" w:hAnsi="Arial" w:cs="Arial"/>
          <w:sz w:val="24"/>
          <w:szCs w:val="24"/>
        </w:rPr>
        <w:t xml:space="preserve">às </w:t>
      </w:r>
      <w:r w:rsidR="007966F7">
        <w:rPr>
          <w:rFonts w:ascii="Arial" w:hAnsi="Arial" w:cs="Arial"/>
          <w:sz w:val="24"/>
          <w:szCs w:val="24"/>
        </w:rPr>
        <w:t>14</w:t>
      </w:r>
      <w:r w:rsidR="0084572D" w:rsidRPr="00282248">
        <w:rPr>
          <w:rFonts w:ascii="Arial" w:hAnsi="Arial" w:cs="Arial"/>
          <w:sz w:val="24"/>
          <w:szCs w:val="24"/>
        </w:rPr>
        <w:t>:00</w:t>
      </w:r>
      <w:r w:rsidR="00474747" w:rsidRPr="00282248">
        <w:rPr>
          <w:rFonts w:ascii="Arial" w:hAnsi="Arial" w:cs="Arial"/>
          <w:sz w:val="24"/>
          <w:szCs w:val="24"/>
        </w:rPr>
        <w:t xml:space="preserve">, </w:t>
      </w:r>
      <w:r w:rsidR="00282248" w:rsidRPr="00282248">
        <w:rPr>
          <w:rFonts w:ascii="Arial" w:hAnsi="Arial" w:cs="Arial"/>
          <w:sz w:val="24"/>
          <w:szCs w:val="24"/>
        </w:rPr>
        <w:t xml:space="preserve">em sua sede situada na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raça </w:t>
      </w:r>
      <w:r w:rsidR="007966F7">
        <w:rPr>
          <w:rFonts w:ascii="Arial" w:hAnsi="Arial" w:cs="Arial"/>
          <w:sz w:val="24"/>
          <w:szCs w:val="24"/>
        </w:rPr>
        <w:t>d</w:t>
      </w:r>
      <w:r w:rsidR="00282248" w:rsidRPr="00282248">
        <w:rPr>
          <w:rFonts w:ascii="Arial" w:hAnsi="Arial" w:cs="Arial"/>
          <w:sz w:val="24"/>
          <w:szCs w:val="24"/>
        </w:rPr>
        <w:t xml:space="preserve">r. </w:t>
      </w:r>
      <w:r w:rsidR="007966F7">
        <w:rPr>
          <w:rFonts w:ascii="Arial" w:hAnsi="Arial" w:cs="Arial"/>
          <w:sz w:val="24"/>
          <w:szCs w:val="24"/>
        </w:rPr>
        <w:t>r</w:t>
      </w:r>
      <w:r w:rsidR="00282248" w:rsidRPr="00282248">
        <w:rPr>
          <w:rFonts w:ascii="Arial" w:hAnsi="Arial" w:cs="Arial"/>
          <w:sz w:val="24"/>
          <w:szCs w:val="24"/>
        </w:rPr>
        <w:t xml:space="preserve">ockert, n° 92, </w:t>
      </w:r>
      <w:r w:rsidR="007966F7">
        <w:rPr>
          <w:rFonts w:ascii="Arial" w:hAnsi="Arial" w:cs="Arial"/>
          <w:sz w:val="24"/>
          <w:szCs w:val="24"/>
        </w:rPr>
        <w:t>c</w:t>
      </w:r>
      <w:r w:rsidR="00282248" w:rsidRPr="00282248">
        <w:rPr>
          <w:rFonts w:ascii="Arial" w:hAnsi="Arial" w:cs="Arial"/>
          <w:sz w:val="24"/>
          <w:szCs w:val="24"/>
        </w:rPr>
        <w:t xml:space="preserve">entro,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rocesso </w:t>
      </w:r>
      <w:r w:rsidR="007966F7">
        <w:rPr>
          <w:rFonts w:ascii="Arial" w:hAnsi="Arial" w:cs="Arial"/>
          <w:sz w:val="24"/>
          <w:szCs w:val="24"/>
        </w:rPr>
        <w:t>l</w:t>
      </w:r>
      <w:r w:rsidR="00282248" w:rsidRPr="00282248">
        <w:rPr>
          <w:rFonts w:ascii="Arial" w:hAnsi="Arial" w:cs="Arial"/>
          <w:sz w:val="24"/>
          <w:szCs w:val="24"/>
        </w:rPr>
        <w:t xml:space="preserve">icitatório de n° </w:t>
      </w:r>
      <w:r w:rsidR="007966F7">
        <w:rPr>
          <w:rFonts w:ascii="Arial" w:hAnsi="Arial" w:cs="Arial"/>
          <w:sz w:val="24"/>
          <w:szCs w:val="24"/>
        </w:rPr>
        <w:t>29</w:t>
      </w:r>
      <w:r w:rsidR="00282248" w:rsidRPr="00282248">
        <w:rPr>
          <w:rFonts w:ascii="Arial" w:hAnsi="Arial" w:cs="Arial"/>
          <w:sz w:val="24"/>
          <w:szCs w:val="24"/>
        </w:rPr>
        <w:t>/202</w:t>
      </w:r>
      <w:r w:rsidR="007966F7">
        <w:rPr>
          <w:rFonts w:ascii="Arial" w:hAnsi="Arial" w:cs="Arial"/>
          <w:sz w:val="24"/>
          <w:szCs w:val="24"/>
        </w:rPr>
        <w:t>2</w:t>
      </w:r>
      <w:r w:rsidR="00282248" w:rsidRPr="00282248">
        <w:rPr>
          <w:rFonts w:ascii="Arial" w:hAnsi="Arial" w:cs="Arial"/>
          <w:sz w:val="24"/>
          <w:szCs w:val="24"/>
        </w:rPr>
        <w:t xml:space="preserve">, na modalidade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regão </w:t>
      </w:r>
      <w:r w:rsidR="007966F7">
        <w:rPr>
          <w:rFonts w:ascii="Arial" w:hAnsi="Arial" w:cs="Arial"/>
          <w:sz w:val="24"/>
          <w:szCs w:val="24"/>
        </w:rPr>
        <w:t>p</w:t>
      </w:r>
      <w:r w:rsidR="00282248" w:rsidRPr="00282248">
        <w:rPr>
          <w:rFonts w:ascii="Arial" w:hAnsi="Arial" w:cs="Arial"/>
          <w:sz w:val="24"/>
          <w:szCs w:val="24"/>
        </w:rPr>
        <w:t xml:space="preserve">resencial n° </w:t>
      </w:r>
      <w:r w:rsidR="007966F7">
        <w:rPr>
          <w:rFonts w:ascii="Arial" w:hAnsi="Arial" w:cs="Arial"/>
          <w:sz w:val="24"/>
          <w:szCs w:val="24"/>
        </w:rPr>
        <w:t>13</w:t>
      </w:r>
      <w:r w:rsidR="00282248" w:rsidRPr="00282248">
        <w:rPr>
          <w:rFonts w:ascii="Arial" w:hAnsi="Arial" w:cs="Arial"/>
          <w:sz w:val="24"/>
          <w:szCs w:val="24"/>
        </w:rPr>
        <w:t>/202</w:t>
      </w:r>
      <w:r w:rsidR="007966F7">
        <w:rPr>
          <w:rFonts w:ascii="Arial" w:hAnsi="Arial" w:cs="Arial"/>
          <w:sz w:val="24"/>
          <w:szCs w:val="24"/>
        </w:rPr>
        <w:t>2</w:t>
      </w:r>
      <w:r w:rsidR="00282248" w:rsidRPr="00282248">
        <w:rPr>
          <w:rFonts w:ascii="Arial" w:hAnsi="Arial" w:cs="Arial"/>
          <w:sz w:val="24"/>
          <w:szCs w:val="24"/>
        </w:rPr>
        <w:t xml:space="preserve">, para </w:t>
      </w:r>
      <w:r w:rsidR="007966F7">
        <w:rPr>
          <w:rFonts w:ascii="Arial" w:hAnsi="Arial" w:cs="Arial"/>
          <w:sz w:val="24"/>
          <w:szCs w:val="24"/>
        </w:rPr>
        <w:t>c</w:t>
      </w:r>
      <w:r w:rsidR="007966F7">
        <w:rPr>
          <w:rFonts w:ascii="Arial" w:hAnsi="Arial" w:cs="Arial"/>
          <w:sz w:val="24"/>
          <w:szCs w:val="24"/>
        </w:rPr>
        <w:t xml:space="preserve">ontratação de empresa especializada para a prestação de serviços de </w:t>
      </w:r>
      <w:r w:rsidR="00E36CFB">
        <w:rPr>
          <w:rFonts w:ascii="Arial" w:hAnsi="Arial" w:cs="Arial"/>
          <w:sz w:val="24"/>
          <w:szCs w:val="24"/>
        </w:rPr>
        <w:t>hospedagem</w:t>
      </w:r>
      <w:r w:rsidR="00700983" w:rsidRPr="00282248">
        <w:rPr>
          <w:rFonts w:ascii="Arial" w:hAnsi="Arial" w:cs="Arial"/>
          <w:sz w:val="24"/>
          <w:szCs w:val="24"/>
        </w:rPr>
        <w:t xml:space="preserve">, </w:t>
      </w:r>
      <w:r w:rsidR="00745F2A" w:rsidRPr="00282248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82248">
        <w:rPr>
          <w:rFonts w:ascii="Arial" w:hAnsi="Arial" w:cs="Arial"/>
          <w:sz w:val="24"/>
          <w:szCs w:val="24"/>
        </w:rPr>
        <w:t>constante</w:t>
      </w:r>
      <w:r w:rsidR="00A852F7" w:rsidRPr="00282248">
        <w:rPr>
          <w:rFonts w:ascii="Arial" w:hAnsi="Arial" w:cs="Arial"/>
          <w:sz w:val="24"/>
          <w:szCs w:val="24"/>
        </w:rPr>
        <w:t>s</w:t>
      </w:r>
      <w:r w:rsidR="003C2035" w:rsidRPr="00282248">
        <w:rPr>
          <w:rFonts w:ascii="Arial" w:hAnsi="Arial" w:cs="Arial"/>
          <w:sz w:val="24"/>
          <w:szCs w:val="24"/>
        </w:rPr>
        <w:t xml:space="preserve"> n</w:t>
      </w:r>
      <w:r w:rsidR="000A28D0" w:rsidRPr="0028224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82248">
        <w:rPr>
          <w:rFonts w:ascii="Arial" w:hAnsi="Arial" w:cs="Arial"/>
          <w:sz w:val="24"/>
          <w:szCs w:val="24"/>
        </w:rPr>
        <w:t>ao Setor de Licitações</w:t>
      </w:r>
      <w:r w:rsidR="000A28D0" w:rsidRPr="00282248">
        <w:rPr>
          <w:rFonts w:ascii="Arial" w:hAnsi="Arial" w:cs="Arial"/>
          <w:sz w:val="24"/>
          <w:szCs w:val="24"/>
        </w:rPr>
        <w:t>, no referido endereço</w:t>
      </w:r>
      <w:r w:rsidR="00C71BDC" w:rsidRPr="00282248">
        <w:rPr>
          <w:rFonts w:ascii="Arial" w:hAnsi="Arial" w:cs="Arial"/>
          <w:sz w:val="24"/>
          <w:szCs w:val="24"/>
        </w:rPr>
        <w:t xml:space="preserve"> supracitado</w:t>
      </w:r>
      <w:r w:rsidR="000A28D0" w:rsidRPr="00282248">
        <w:rPr>
          <w:rFonts w:ascii="Arial" w:hAnsi="Arial" w:cs="Arial"/>
          <w:sz w:val="24"/>
          <w:szCs w:val="24"/>
        </w:rPr>
        <w:t>, no horário de 1</w:t>
      </w:r>
      <w:r w:rsidR="00700983" w:rsidRPr="00282248">
        <w:rPr>
          <w:rFonts w:ascii="Arial" w:hAnsi="Arial" w:cs="Arial"/>
          <w:sz w:val="24"/>
          <w:szCs w:val="24"/>
        </w:rPr>
        <w:t>2:00 às 18</w:t>
      </w:r>
      <w:r w:rsidR="000A28D0" w:rsidRPr="00282248">
        <w:rPr>
          <w:rFonts w:ascii="Arial" w:hAnsi="Arial" w:cs="Arial"/>
          <w:sz w:val="24"/>
          <w:szCs w:val="24"/>
        </w:rPr>
        <w:t>:00</w:t>
      </w:r>
      <w:r w:rsidR="00EA2F40" w:rsidRPr="00282248">
        <w:rPr>
          <w:rFonts w:ascii="Arial" w:hAnsi="Arial" w:cs="Arial"/>
          <w:sz w:val="24"/>
          <w:szCs w:val="24"/>
        </w:rPr>
        <w:t xml:space="preserve"> </w:t>
      </w:r>
      <w:r w:rsidR="000A28D0" w:rsidRPr="00282248">
        <w:rPr>
          <w:rFonts w:ascii="Arial" w:hAnsi="Arial" w:cs="Arial"/>
          <w:sz w:val="24"/>
          <w:szCs w:val="24"/>
        </w:rPr>
        <w:t>horas, nos dias úteis</w:t>
      </w:r>
      <w:r w:rsidR="003C2035" w:rsidRPr="00282248">
        <w:rPr>
          <w:rFonts w:ascii="Arial" w:hAnsi="Arial" w:cs="Arial"/>
          <w:sz w:val="24"/>
          <w:szCs w:val="24"/>
        </w:rPr>
        <w:t xml:space="preserve">, assim como no site: </w:t>
      </w:r>
      <w:hyperlink r:id="rId6" w:history="1">
        <w:r w:rsidR="007522AE" w:rsidRPr="00282248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 w:rsidRPr="00282248">
        <w:rPr>
          <w:rFonts w:ascii="Arial" w:hAnsi="Arial" w:cs="Arial"/>
          <w:sz w:val="24"/>
          <w:szCs w:val="24"/>
        </w:rPr>
        <w:t xml:space="preserve">. </w:t>
      </w:r>
      <w:r w:rsidR="000A28D0" w:rsidRPr="00282248">
        <w:rPr>
          <w:rFonts w:ascii="Arial" w:hAnsi="Arial" w:cs="Arial"/>
          <w:sz w:val="24"/>
          <w:szCs w:val="24"/>
        </w:rPr>
        <w:t>Janaúba</w:t>
      </w:r>
      <w:r w:rsidR="007966F7">
        <w:rPr>
          <w:rFonts w:ascii="Arial" w:hAnsi="Arial" w:cs="Arial"/>
          <w:sz w:val="24"/>
          <w:szCs w:val="24"/>
        </w:rPr>
        <w:t>/</w:t>
      </w:r>
      <w:r w:rsidR="000A28D0" w:rsidRPr="00282248">
        <w:rPr>
          <w:rFonts w:ascii="Arial" w:hAnsi="Arial" w:cs="Arial"/>
          <w:sz w:val="24"/>
          <w:szCs w:val="24"/>
        </w:rPr>
        <w:t xml:space="preserve">MG, </w:t>
      </w:r>
      <w:r w:rsidR="007966F7">
        <w:rPr>
          <w:rFonts w:ascii="Arial" w:hAnsi="Arial" w:cs="Arial"/>
          <w:sz w:val="24"/>
          <w:szCs w:val="24"/>
        </w:rPr>
        <w:t>03</w:t>
      </w:r>
      <w:r w:rsidR="00A2272D" w:rsidRPr="00282248">
        <w:rPr>
          <w:rFonts w:ascii="Arial" w:hAnsi="Arial" w:cs="Arial"/>
          <w:sz w:val="24"/>
          <w:szCs w:val="24"/>
        </w:rPr>
        <w:t xml:space="preserve"> de</w:t>
      </w:r>
      <w:r w:rsidR="007966F7">
        <w:rPr>
          <w:rFonts w:ascii="Arial" w:hAnsi="Arial" w:cs="Arial"/>
          <w:sz w:val="24"/>
          <w:szCs w:val="24"/>
        </w:rPr>
        <w:t xml:space="preserve"> març</w:t>
      </w:r>
      <w:r w:rsidR="007522AE" w:rsidRPr="00282248">
        <w:rPr>
          <w:rFonts w:ascii="Arial" w:hAnsi="Arial" w:cs="Arial"/>
          <w:sz w:val="24"/>
          <w:szCs w:val="24"/>
        </w:rPr>
        <w:t xml:space="preserve">o </w:t>
      </w:r>
      <w:r w:rsidR="003C2035" w:rsidRPr="00282248">
        <w:rPr>
          <w:rFonts w:ascii="Arial" w:hAnsi="Arial" w:cs="Arial"/>
          <w:sz w:val="24"/>
          <w:szCs w:val="24"/>
        </w:rPr>
        <w:t>de 202</w:t>
      </w:r>
      <w:r w:rsidR="007966F7">
        <w:rPr>
          <w:rFonts w:ascii="Arial" w:hAnsi="Arial" w:cs="Arial"/>
          <w:sz w:val="24"/>
          <w:szCs w:val="24"/>
        </w:rPr>
        <w:t>2</w:t>
      </w:r>
      <w:r w:rsidR="003C2035" w:rsidRPr="00282248">
        <w:rPr>
          <w:rFonts w:ascii="Arial" w:hAnsi="Arial" w:cs="Arial"/>
          <w:sz w:val="24"/>
          <w:szCs w:val="24"/>
        </w:rPr>
        <w:t>. Tamiris Greycielle de Paula Borges</w:t>
      </w:r>
      <w:r w:rsidR="00745F2A" w:rsidRPr="00282248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282248" w:rsidRDefault="000A28D0" w:rsidP="000A28D0">
      <w:pPr>
        <w:rPr>
          <w:rFonts w:ascii="Arial" w:hAnsi="Arial" w:cs="Arial"/>
          <w:sz w:val="24"/>
          <w:szCs w:val="24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6FFCF937" w:rsidR="003C2035" w:rsidRPr="00C71BDC" w:rsidRDefault="002822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36EF" w14:textId="77777777" w:rsidR="00590BC2" w:rsidRDefault="00590BC2">
      <w:r>
        <w:separator/>
      </w:r>
    </w:p>
  </w:endnote>
  <w:endnote w:type="continuationSeparator" w:id="0">
    <w:p w14:paraId="475DF7F9" w14:textId="77777777" w:rsidR="00590BC2" w:rsidRDefault="005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B346" w14:textId="77777777" w:rsidR="00590BC2" w:rsidRDefault="00590BC2">
      <w:r>
        <w:separator/>
      </w:r>
    </w:p>
  </w:footnote>
  <w:footnote w:type="continuationSeparator" w:id="0">
    <w:p w14:paraId="3E03FCE4" w14:textId="77777777" w:rsidR="00590BC2" w:rsidRDefault="0059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6220B"/>
    <w:rsid w:val="00282248"/>
    <w:rsid w:val="002A4D13"/>
    <w:rsid w:val="002B48D2"/>
    <w:rsid w:val="002D41F8"/>
    <w:rsid w:val="00305D80"/>
    <w:rsid w:val="00391C41"/>
    <w:rsid w:val="003A738F"/>
    <w:rsid w:val="003C2035"/>
    <w:rsid w:val="00405301"/>
    <w:rsid w:val="004313BD"/>
    <w:rsid w:val="00474747"/>
    <w:rsid w:val="00495D8B"/>
    <w:rsid w:val="004A04D5"/>
    <w:rsid w:val="004A7BDA"/>
    <w:rsid w:val="004C0CFA"/>
    <w:rsid w:val="00577470"/>
    <w:rsid w:val="00590BC2"/>
    <w:rsid w:val="00591A71"/>
    <w:rsid w:val="00631A55"/>
    <w:rsid w:val="0068177D"/>
    <w:rsid w:val="00700983"/>
    <w:rsid w:val="00745F2A"/>
    <w:rsid w:val="007522AE"/>
    <w:rsid w:val="007752DD"/>
    <w:rsid w:val="007904BF"/>
    <w:rsid w:val="007966F7"/>
    <w:rsid w:val="007B7AFA"/>
    <w:rsid w:val="007C1CF0"/>
    <w:rsid w:val="00816A5D"/>
    <w:rsid w:val="0083274D"/>
    <w:rsid w:val="0084572D"/>
    <w:rsid w:val="008A4038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0DA7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36CFB"/>
    <w:rsid w:val="00E7098D"/>
    <w:rsid w:val="00EA2F40"/>
    <w:rsid w:val="00EC6376"/>
    <w:rsid w:val="00F43A11"/>
    <w:rsid w:val="00F45E83"/>
    <w:rsid w:val="00F7312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1014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2021-07-28T18:00:00Z</cp:lastPrinted>
  <dcterms:created xsi:type="dcterms:W3CDTF">2022-03-03T15:58:00Z</dcterms:created>
  <dcterms:modified xsi:type="dcterms:W3CDTF">2022-03-03T15:58:00Z</dcterms:modified>
</cp:coreProperties>
</file>