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0303A26A"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4F67C5">
        <w:rPr>
          <w:rFonts w:ascii="Arial" w:hAnsi="Arial" w:cs="Arial"/>
          <w:b/>
          <w:bCs/>
          <w:sz w:val="22"/>
          <w:szCs w:val="22"/>
        </w:rPr>
        <w:t>2</w:t>
      </w:r>
      <w:r w:rsidR="008D0CDE">
        <w:rPr>
          <w:rFonts w:ascii="Arial" w:hAnsi="Arial" w:cs="Arial"/>
          <w:b/>
          <w:bCs/>
          <w:sz w:val="22"/>
          <w:szCs w:val="22"/>
        </w:rPr>
        <w:t>3</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3B81F2D5"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4F67C5">
        <w:rPr>
          <w:rFonts w:ascii="Arial" w:hAnsi="Arial" w:cs="Arial"/>
          <w:b/>
          <w:sz w:val="22"/>
          <w:szCs w:val="22"/>
        </w:rPr>
        <w:t>1</w:t>
      </w:r>
      <w:r w:rsidR="008D0CDE">
        <w:rPr>
          <w:rFonts w:ascii="Arial" w:hAnsi="Arial" w:cs="Arial"/>
          <w:b/>
          <w:sz w:val="22"/>
          <w:szCs w:val="22"/>
        </w:rPr>
        <w:t>13</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563689CA"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A1107">
        <w:rPr>
          <w:rFonts w:ascii="Arial" w:hAnsi="Arial" w:cs="Arial"/>
          <w:b/>
          <w:sz w:val="22"/>
          <w:szCs w:val="22"/>
        </w:rPr>
        <w:t>2</w:t>
      </w:r>
      <w:r w:rsidR="008D0CDE">
        <w:rPr>
          <w:rFonts w:ascii="Arial" w:hAnsi="Arial" w:cs="Arial"/>
          <w:b/>
          <w:sz w:val="22"/>
          <w:szCs w:val="22"/>
        </w:rPr>
        <w:t>6</w:t>
      </w:r>
      <w:r w:rsidR="00165EB1" w:rsidRPr="000A66FE">
        <w:rPr>
          <w:rFonts w:ascii="Arial" w:hAnsi="Arial" w:cs="Arial"/>
          <w:b/>
          <w:sz w:val="22"/>
          <w:szCs w:val="22"/>
        </w:rPr>
        <w:t>/</w:t>
      </w:r>
      <w:r w:rsidR="00AD5B2C">
        <w:rPr>
          <w:rFonts w:ascii="Arial" w:hAnsi="Arial" w:cs="Arial"/>
          <w:b/>
          <w:sz w:val="22"/>
          <w:szCs w:val="22"/>
        </w:rPr>
        <w:t>0</w:t>
      </w:r>
      <w:r w:rsidR="004F67C5">
        <w:rPr>
          <w:rFonts w:ascii="Arial" w:hAnsi="Arial" w:cs="Arial"/>
          <w:b/>
          <w:sz w:val="22"/>
          <w:szCs w:val="22"/>
        </w:rPr>
        <w:t>5</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941B7C">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E30E670"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1B7E72">
        <w:rPr>
          <w:rFonts w:ascii="Arial" w:hAnsi="Arial" w:cs="Arial"/>
          <w:sz w:val="22"/>
          <w:szCs w:val="22"/>
        </w:rPr>
        <w:t>lote</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2C2CD750"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w:t>
      </w:r>
      <w:r w:rsidR="004F67C5">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4F67C5">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474A4215"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bookmarkStart w:id="0" w:name="_Hlk134706613"/>
      <w:r w:rsidR="00941B7C" w:rsidRPr="002200CC">
        <w:rPr>
          <w:rFonts w:ascii="Arial" w:hAnsi="Arial" w:cs="Arial"/>
          <w:b/>
          <w:bCs/>
          <w:sz w:val="22"/>
          <w:szCs w:val="22"/>
        </w:rPr>
        <w:t xml:space="preserve">Contratação </w:t>
      </w:r>
      <w:bookmarkEnd w:id="0"/>
      <w:r w:rsidR="008D0CDE" w:rsidRPr="008D0CDE">
        <w:rPr>
          <w:rFonts w:ascii="Arial" w:hAnsi="Arial" w:cs="Arial"/>
          <w:b/>
          <w:color w:val="000000"/>
          <w:sz w:val="22"/>
          <w:szCs w:val="22"/>
        </w:rPr>
        <w:t xml:space="preserve">de empresa especializada para locação de materiais de recreação que serão utilizados em </w:t>
      </w:r>
      <w:r w:rsidR="00AC47D3">
        <w:rPr>
          <w:rFonts w:ascii="Arial" w:hAnsi="Arial" w:cs="Arial"/>
          <w:b/>
          <w:color w:val="000000"/>
          <w:sz w:val="22"/>
          <w:szCs w:val="22"/>
        </w:rPr>
        <w:t>E</w:t>
      </w:r>
      <w:r w:rsidR="008D0CDE" w:rsidRPr="008D0CDE">
        <w:rPr>
          <w:rFonts w:ascii="Arial" w:hAnsi="Arial" w:cs="Arial"/>
          <w:b/>
          <w:color w:val="000000"/>
          <w:sz w:val="22"/>
          <w:szCs w:val="22"/>
        </w:rPr>
        <w:t xml:space="preserve">scolas e eventos de convivência e fortalecimento de vínculos geridos pelas secretarias deste </w:t>
      </w:r>
      <w:r w:rsidR="00AC47D3">
        <w:rPr>
          <w:rFonts w:ascii="Arial" w:hAnsi="Arial" w:cs="Arial"/>
          <w:b/>
          <w:color w:val="000000"/>
          <w:sz w:val="22"/>
          <w:szCs w:val="22"/>
        </w:rPr>
        <w:t>M</w:t>
      </w:r>
      <w:r w:rsidR="008D0CDE" w:rsidRPr="008D0CDE">
        <w:rPr>
          <w:rFonts w:ascii="Arial" w:hAnsi="Arial" w:cs="Arial"/>
          <w:b/>
          <w:color w:val="000000"/>
          <w:sz w:val="22"/>
          <w:szCs w:val="22"/>
        </w:rPr>
        <w:t>unicípio</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6E30E01A" w14:textId="77777777" w:rsidR="004F67C5" w:rsidRDefault="004F67C5" w:rsidP="004F67C5">
      <w:pPr>
        <w:jc w:val="both"/>
        <w:rPr>
          <w:rFonts w:ascii="Arial" w:hAnsi="Arial" w:cs="Arial"/>
          <w:sz w:val="22"/>
          <w:szCs w:val="22"/>
        </w:rPr>
      </w:pPr>
      <w:r>
        <w:rPr>
          <w:rFonts w:ascii="Arial" w:hAnsi="Arial" w:cs="Arial"/>
          <w:sz w:val="22"/>
          <w:szCs w:val="22"/>
        </w:rPr>
        <w:t>3.2 – Poderão participar deste Pregão qualquer pessoa jurídica,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F6703AE" w14:textId="77777777" w:rsidR="00C863BF" w:rsidRDefault="00C863BF" w:rsidP="00C863BF">
      <w:pPr>
        <w:jc w:val="both"/>
        <w:rPr>
          <w:rFonts w:ascii="Arial" w:hAnsi="Arial" w:cs="Arial"/>
          <w:b/>
          <w:sz w:val="22"/>
          <w:szCs w:val="22"/>
          <w:u w:val="single"/>
        </w:rPr>
      </w:pPr>
    </w:p>
    <w:p w14:paraId="584953DA" w14:textId="77777777" w:rsidR="00AC47D3" w:rsidRPr="000A66FE" w:rsidRDefault="00AC47D3"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09E3F5F"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3D2B78">
        <w:rPr>
          <w:rFonts w:ascii="Arial" w:hAnsi="Arial" w:cs="Arial"/>
          <w:b/>
          <w:sz w:val="22"/>
          <w:szCs w:val="22"/>
        </w:rPr>
        <w:t>2</w:t>
      </w:r>
      <w:r w:rsidR="00AC47D3">
        <w:rPr>
          <w:rFonts w:ascii="Arial" w:hAnsi="Arial" w:cs="Arial"/>
          <w:b/>
          <w:sz w:val="22"/>
          <w:szCs w:val="22"/>
        </w:rPr>
        <w:t>6</w:t>
      </w:r>
      <w:r w:rsidR="005C1448" w:rsidRPr="000A66FE">
        <w:rPr>
          <w:rFonts w:ascii="Arial" w:hAnsi="Arial" w:cs="Arial"/>
          <w:b/>
          <w:sz w:val="22"/>
          <w:szCs w:val="22"/>
        </w:rPr>
        <w:t>/</w:t>
      </w:r>
      <w:r w:rsidR="00125DAE">
        <w:rPr>
          <w:rFonts w:ascii="Arial" w:hAnsi="Arial" w:cs="Arial"/>
          <w:b/>
          <w:sz w:val="22"/>
          <w:szCs w:val="22"/>
        </w:rPr>
        <w:t>0</w:t>
      </w:r>
      <w:r w:rsidR="004F67C5">
        <w:rPr>
          <w:rFonts w:ascii="Arial" w:hAnsi="Arial" w:cs="Arial"/>
          <w:b/>
          <w:sz w:val="22"/>
          <w:szCs w:val="22"/>
        </w:rPr>
        <w:t>5</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941B7C">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A60286B" w14:textId="77777777" w:rsidR="00AC47D3" w:rsidRPr="000A66FE" w:rsidRDefault="00AC47D3" w:rsidP="00AC47D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5FB7725" w14:textId="77777777" w:rsidR="00AC47D3" w:rsidRPr="000A66FE" w:rsidRDefault="00AC47D3" w:rsidP="00AC47D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23</w:t>
            </w:r>
            <w:r w:rsidRPr="000A66FE">
              <w:rPr>
                <w:rFonts w:ascii="Arial" w:hAnsi="Arial" w:cs="Arial"/>
                <w:b/>
                <w:sz w:val="22"/>
                <w:szCs w:val="22"/>
              </w:rPr>
              <w:t>/202</w:t>
            </w:r>
            <w:r>
              <w:rPr>
                <w:rFonts w:ascii="Arial" w:hAnsi="Arial" w:cs="Arial"/>
                <w:b/>
                <w:sz w:val="22"/>
                <w:szCs w:val="22"/>
              </w:rPr>
              <w:t>3</w:t>
            </w:r>
          </w:p>
          <w:p w14:paraId="7B16C451" w14:textId="77777777" w:rsidR="00AC47D3" w:rsidRPr="000A66FE" w:rsidRDefault="00AC47D3" w:rsidP="00AC47D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113</w:t>
            </w:r>
            <w:r w:rsidRPr="000A66FE">
              <w:rPr>
                <w:rFonts w:ascii="Arial" w:hAnsi="Arial" w:cs="Arial"/>
                <w:b/>
                <w:sz w:val="22"/>
                <w:szCs w:val="22"/>
              </w:rPr>
              <w:t>/202</w:t>
            </w:r>
            <w:r>
              <w:rPr>
                <w:rFonts w:ascii="Arial" w:hAnsi="Arial" w:cs="Arial"/>
                <w:b/>
                <w:sz w:val="22"/>
                <w:szCs w:val="22"/>
              </w:rPr>
              <w:t>3</w:t>
            </w:r>
          </w:p>
          <w:p w14:paraId="7964AF8E" w14:textId="33765DA0" w:rsidR="00D253D2" w:rsidRPr="000A66FE" w:rsidRDefault="00AC47D3" w:rsidP="00AC47D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8942E69" w14:textId="77777777" w:rsidR="00AC47D3" w:rsidRPr="000A66FE" w:rsidRDefault="00AC47D3" w:rsidP="00AC47D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7C533DC" w14:textId="77777777" w:rsidR="00AC47D3" w:rsidRPr="000A66FE" w:rsidRDefault="00AC47D3" w:rsidP="00AC47D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23</w:t>
            </w:r>
            <w:r w:rsidRPr="000A66FE">
              <w:rPr>
                <w:rFonts w:ascii="Arial" w:hAnsi="Arial" w:cs="Arial"/>
                <w:b/>
                <w:sz w:val="22"/>
                <w:szCs w:val="22"/>
              </w:rPr>
              <w:t>/202</w:t>
            </w:r>
            <w:r>
              <w:rPr>
                <w:rFonts w:ascii="Arial" w:hAnsi="Arial" w:cs="Arial"/>
                <w:b/>
                <w:sz w:val="22"/>
                <w:szCs w:val="22"/>
              </w:rPr>
              <w:t>3</w:t>
            </w:r>
          </w:p>
          <w:p w14:paraId="33633DDD" w14:textId="77777777" w:rsidR="00AC47D3" w:rsidRPr="000A66FE" w:rsidRDefault="00AC47D3" w:rsidP="00AC47D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113</w:t>
            </w:r>
            <w:r w:rsidRPr="000A66FE">
              <w:rPr>
                <w:rFonts w:ascii="Arial" w:hAnsi="Arial" w:cs="Arial"/>
                <w:b/>
                <w:sz w:val="22"/>
                <w:szCs w:val="22"/>
              </w:rPr>
              <w:t>/202</w:t>
            </w:r>
            <w:r>
              <w:rPr>
                <w:rFonts w:ascii="Arial" w:hAnsi="Arial" w:cs="Arial"/>
                <w:b/>
                <w:sz w:val="22"/>
                <w:szCs w:val="22"/>
              </w:rPr>
              <w:t>3</w:t>
            </w:r>
          </w:p>
          <w:p w14:paraId="71EE25FF" w14:textId="014910F2" w:rsidR="00D253D2" w:rsidRPr="000A66FE" w:rsidRDefault="00AC47D3" w:rsidP="00AC47D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w:t>
      </w:r>
      <w:r w:rsidRPr="000A66FE">
        <w:rPr>
          <w:rFonts w:ascii="Arial" w:hAnsi="Arial" w:cs="Arial"/>
          <w:sz w:val="22"/>
          <w:szCs w:val="22"/>
        </w:rPr>
        <w:lastRenderedPageBreak/>
        <w:t>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C47D3">
        <w:rPr>
          <w:rFonts w:ascii="Arial" w:hAnsi="Arial" w:cs="Arial"/>
          <w:bCs/>
          <w:sz w:val="22"/>
          <w:szCs w:val="22"/>
        </w:rPr>
        <w:t>Serão desclassificad</w:t>
      </w:r>
      <w:r w:rsidR="00AA1107" w:rsidRPr="00AC47D3">
        <w:rPr>
          <w:rFonts w:ascii="Arial" w:hAnsi="Arial" w:cs="Arial"/>
          <w:bCs/>
          <w:sz w:val="22"/>
          <w:szCs w:val="22"/>
        </w:rPr>
        <w:t>o</w:t>
      </w:r>
      <w:r w:rsidRPr="00AC47D3">
        <w:rPr>
          <w:rFonts w:ascii="Arial" w:hAnsi="Arial" w:cs="Arial"/>
          <w:bCs/>
          <w:sz w:val="22"/>
          <w:szCs w:val="22"/>
        </w:rPr>
        <w:t>s inicialmente os documentos</w:t>
      </w:r>
      <w:r w:rsidR="006019DB" w:rsidRPr="00AC47D3">
        <w:rPr>
          <w:rFonts w:ascii="Arial" w:hAnsi="Arial" w:cs="Arial"/>
          <w:bCs/>
          <w:sz w:val="22"/>
          <w:szCs w:val="22"/>
        </w:rPr>
        <w:t xml:space="preserve"> e </w:t>
      </w:r>
      <w:r w:rsidRPr="00AC47D3">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 xml:space="preserve">para apresentação das razões do recurso, ficando as demais licitantes desde logo intimadas para </w:t>
      </w:r>
      <w:r w:rsidRPr="000A66FE">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C6482C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1B7E72">
        <w:rPr>
          <w:rFonts w:ascii="Arial" w:hAnsi="Arial" w:cs="Arial"/>
          <w:sz w:val="22"/>
          <w:szCs w:val="22"/>
        </w:rPr>
        <w:t>lote</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47854DB8"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D17B2D">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1CA437B8"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1F3CCB">
        <w:rPr>
          <w:rFonts w:cs="Arial"/>
          <w:sz w:val="22"/>
          <w:szCs w:val="22"/>
        </w:rPr>
        <w:t>1</w:t>
      </w:r>
      <w:r w:rsidR="007C1233">
        <w:rPr>
          <w:rFonts w:cs="Arial"/>
          <w:sz w:val="22"/>
          <w:szCs w:val="22"/>
        </w:rPr>
        <w:t>2</w:t>
      </w:r>
      <w:r w:rsidR="00A56C8A" w:rsidRPr="000A66FE">
        <w:rPr>
          <w:rFonts w:cs="Arial"/>
          <w:sz w:val="22"/>
          <w:szCs w:val="22"/>
        </w:rPr>
        <w:t xml:space="preserve"> de </w:t>
      </w:r>
      <w:r w:rsidR="00C93000">
        <w:rPr>
          <w:rFonts w:cs="Arial"/>
          <w:sz w:val="22"/>
          <w:szCs w:val="22"/>
        </w:rPr>
        <w:t>ma</w:t>
      </w:r>
      <w:r w:rsidR="00A56D06">
        <w:rPr>
          <w:rFonts w:cs="Arial"/>
          <w:sz w:val="22"/>
          <w:szCs w:val="22"/>
        </w:rPr>
        <w:t>i</w:t>
      </w:r>
      <w:r w:rsidR="00C93000">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48BD5ACB" w14:textId="77777777" w:rsidR="00AC47D3" w:rsidRDefault="00AC47D3" w:rsidP="00C85E41">
      <w:pPr>
        <w:pStyle w:val="Corpodetexto"/>
        <w:tabs>
          <w:tab w:val="left" w:pos="1995"/>
        </w:tabs>
        <w:jc w:val="left"/>
        <w:rPr>
          <w:rFonts w:cs="Arial"/>
          <w:b/>
          <w:sz w:val="22"/>
          <w:szCs w:val="22"/>
        </w:rPr>
      </w:pPr>
    </w:p>
    <w:p w14:paraId="76B80A52" w14:textId="77777777" w:rsidR="00AC47D3" w:rsidRDefault="00AC47D3" w:rsidP="00C85E41">
      <w:pPr>
        <w:pStyle w:val="Corpodetexto"/>
        <w:tabs>
          <w:tab w:val="left" w:pos="1995"/>
        </w:tabs>
        <w:jc w:val="left"/>
        <w:rPr>
          <w:rFonts w:cs="Arial"/>
          <w:b/>
          <w:sz w:val="22"/>
          <w:szCs w:val="22"/>
        </w:rPr>
      </w:pPr>
    </w:p>
    <w:p w14:paraId="404B1EBF" w14:textId="77777777" w:rsidR="00AC47D3" w:rsidRDefault="00AC47D3" w:rsidP="00C85E41">
      <w:pPr>
        <w:pStyle w:val="Corpodetexto"/>
        <w:tabs>
          <w:tab w:val="left" w:pos="1995"/>
        </w:tabs>
        <w:jc w:val="left"/>
        <w:rPr>
          <w:rFonts w:cs="Arial"/>
          <w:b/>
          <w:sz w:val="22"/>
          <w:szCs w:val="22"/>
        </w:rPr>
      </w:pPr>
    </w:p>
    <w:p w14:paraId="742B9B01" w14:textId="77777777" w:rsidR="00AC47D3" w:rsidRDefault="00AC47D3" w:rsidP="00C85E41">
      <w:pPr>
        <w:pStyle w:val="Corpodetexto"/>
        <w:tabs>
          <w:tab w:val="left" w:pos="1995"/>
        </w:tabs>
        <w:jc w:val="left"/>
        <w:rPr>
          <w:rFonts w:cs="Arial"/>
          <w:b/>
          <w:sz w:val="22"/>
          <w:szCs w:val="22"/>
        </w:rPr>
      </w:pPr>
    </w:p>
    <w:p w14:paraId="6FA3688F" w14:textId="77777777" w:rsidR="00AC47D3" w:rsidRDefault="00AC47D3" w:rsidP="00C85E41">
      <w:pPr>
        <w:pStyle w:val="Corpodetexto"/>
        <w:tabs>
          <w:tab w:val="left" w:pos="1995"/>
        </w:tabs>
        <w:jc w:val="left"/>
        <w:rPr>
          <w:rFonts w:cs="Arial"/>
          <w:b/>
          <w:sz w:val="22"/>
          <w:szCs w:val="22"/>
        </w:rPr>
      </w:pPr>
    </w:p>
    <w:p w14:paraId="76116715" w14:textId="77777777" w:rsidR="00AC47D3" w:rsidRDefault="00AC47D3"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32DD17EF"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3ADBCD6B" w14:textId="77777777" w:rsidR="00AC47D3" w:rsidRPr="000A66FE" w:rsidRDefault="00AC47D3" w:rsidP="00AC47D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D646813" w14:textId="77777777" w:rsidR="00AC47D3" w:rsidRPr="000A66FE" w:rsidRDefault="00AC47D3" w:rsidP="00AC47D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23</w:t>
      </w:r>
      <w:r w:rsidRPr="000A66FE">
        <w:rPr>
          <w:rFonts w:ascii="Arial" w:hAnsi="Arial" w:cs="Arial"/>
          <w:b/>
          <w:sz w:val="22"/>
          <w:szCs w:val="22"/>
        </w:rPr>
        <w:t>/202</w:t>
      </w:r>
      <w:r>
        <w:rPr>
          <w:rFonts w:ascii="Arial" w:hAnsi="Arial" w:cs="Arial"/>
          <w:b/>
          <w:sz w:val="22"/>
          <w:szCs w:val="22"/>
        </w:rPr>
        <w:t>3</w:t>
      </w:r>
    </w:p>
    <w:p w14:paraId="2FF97174" w14:textId="77777777" w:rsidR="00AC47D3" w:rsidRPr="000A66FE" w:rsidRDefault="00AC47D3" w:rsidP="00AC47D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113</w:t>
      </w:r>
      <w:r w:rsidRPr="000A66FE">
        <w:rPr>
          <w:rFonts w:ascii="Arial" w:hAnsi="Arial" w:cs="Arial"/>
          <w:b/>
          <w:sz w:val="22"/>
          <w:szCs w:val="22"/>
        </w:rPr>
        <w:t>/202</w:t>
      </w:r>
      <w:r>
        <w:rPr>
          <w:rFonts w:ascii="Arial" w:hAnsi="Arial" w:cs="Arial"/>
          <w:b/>
          <w:sz w:val="22"/>
          <w:szCs w:val="22"/>
        </w:rPr>
        <w:t>3</w:t>
      </w:r>
    </w:p>
    <w:p w14:paraId="307342C1" w14:textId="0F822CBC" w:rsidR="004428D5" w:rsidRDefault="00AC47D3" w:rsidP="00AC47D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1711B682" w:rsidR="00534D28" w:rsidRPr="00894CC0" w:rsidRDefault="00AC47D3" w:rsidP="00C863BF">
      <w:pPr>
        <w:jc w:val="both"/>
        <w:rPr>
          <w:rFonts w:ascii="Arial" w:hAnsi="Arial" w:cs="Arial"/>
          <w:bCs/>
          <w:color w:val="000000"/>
          <w:sz w:val="22"/>
          <w:szCs w:val="22"/>
        </w:rPr>
      </w:pPr>
      <w:r w:rsidRPr="00AC47D3">
        <w:rPr>
          <w:rFonts w:ascii="Arial" w:hAnsi="Arial" w:cs="Arial"/>
          <w:sz w:val="22"/>
          <w:szCs w:val="22"/>
        </w:rPr>
        <w:t xml:space="preserve">Contratação </w:t>
      </w:r>
      <w:r w:rsidRPr="00AC47D3">
        <w:rPr>
          <w:rFonts w:ascii="Arial" w:hAnsi="Arial" w:cs="Arial"/>
          <w:color w:val="000000"/>
          <w:sz w:val="22"/>
          <w:szCs w:val="22"/>
        </w:rPr>
        <w:t>de empresa especializada para locação de materiais de recreação que serão utilizados em Escolas e eventos de convivência e fortalecimento de vínculos geridos pelas secretarias deste Município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2C7C34AD"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A56D06">
        <w:rPr>
          <w:rFonts w:ascii="Arial" w:hAnsi="Arial" w:cs="Arial"/>
          <w:b/>
          <w:sz w:val="22"/>
          <w:szCs w:val="22"/>
        </w:rPr>
        <w:t>s</w:t>
      </w:r>
      <w:r w:rsidRPr="007E5286">
        <w:rPr>
          <w:rFonts w:ascii="Arial" w:hAnsi="Arial" w:cs="Arial"/>
          <w:b/>
          <w:sz w:val="22"/>
          <w:szCs w:val="22"/>
        </w:rPr>
        <w:t xml:space="preserve"> Ite</w:t>
      </w:r>
      <w:r w:rsidR="00A56D06">
        <w:rPr>
          <w:rFonts w:ascii="Arial" w:hAnsi="Arial" w:cs="Arial"/>
          <w:b/>
          <w:sz w:val="22"/>
          <w:szCs w:val="22"/>
        </w:rPr>
        <w:t>ns</w:t>
      </w:r>
      <w:r w:rsidRPr="007E5286">
        <w:rPr>
          <w:rFonts w:ascii="Arial" w:hAnsi="Arial" w:cs="Arial"/>
          <w:b/>
          <w:sz w:val="22"/>
          <w:szCs w:val="22"/>
        </w:rPr>
        <w:t>:</w:t>
      </w:r>
    </w:p>
    <w:p w14:paraId="39DAD37D" w14:textId="77777777" w:rsidR="0020638F" w:rsidRDefault="0020638F" w:rsidP="0020638F">
      <w:pPr>
        <w:pStyle w:val="PargrafodaLista"/>
        <w:ind w:left="360"/>
        <w:jc w:val="both"/>
        <w:rPr>
          <w:rFonts w:ascii="Arial" w:hAnsi="Arial" w:cs="Arial"/>
          <w:b/>
          <w:sz w:val="22"/>
          <w:szCs w:val="22"/>
        </w:rPr>
      </w:pPr>
    </w:p>
    <w:tbl>
      <w:tblPr>
        <w:tblStyle w:val="Tabelacomgrade"/>
        <w:tblW w:w="9214" w:type="dxa"/>
        <w:tblInd w:w="-147" w:type="dxa"/>
        <w:tblLook w:val="04A0" w:firstRow="1" w:lastRow="0" w:firstColumn="1" w:lastColumn="0" w:noHBand="0" w:noVBand="1"/>
      </w:tblPr>
      <w:tblGrid>
        <w:gridCol w:w="742"/>
        <w:gridCol w:w="1396"/>
        <w:gridCol w:w="5393"/>
        <w:gridCol w:w="1683"/>
      </w:tblGrid>
      <w:tr w:rsidR="0020638F" w:rsidRPr="0020638F" w14:paraId="59CD7125" w14:textId="77777777" w:rsidTr="0020638F">
        <w:tc>
          <w:tcPr>
            <w:tcW w:w="568" w:type="dxa"/>
          </w:tcPr>
          <w:p w14:paraId="5265B989" w14:textId="77777777" w:rsidR="0020638F" w:rsidRPr="0020638F" w:rsidRDefault="0020638F" w:rsidP="009D1E5E">
            <w:pPr>
              <w:jc w:val="center"/>
              <w:rPr>
                <w:rFonts w:ascii="Arial" w:hAnsi="Arial" w:cs="Arial"/>
                <w:b/>
                <w:bCs/>
                <w:sz w:val="22"/>
                <w:szCs w:val="22"/>
              </w:rPr>
            </w:pPr>
            <w:r w:rsidRPr="0020638F">
              <w:rPr>
                <w:rFonts w:ascii="Arial" w:hAnsi="Arial" w:cs="Arial"/>
                <w:b/>
                <w:bCs/>
                <w:sz w:val="22"/>
                <w:szCs w:val="22"/>
              </w:rPr>
              <w:t>ITEM</w:t>
            </w:r>
          </w:p>
        </w:tc>
        <w:tc>
          <w:tcPr>
            <w:tcW w:w="1411" w:type="dxa"/>
          </w:tcPr>
          <w:p w14:paraId="238BA419" w14:textId="77777777" w:rsidR="0020638F" w:rsidRPr="0020638F" w:rsidRDefault="0020638F" w:rsidP="009D1E5E">
            <w:pPr>
              <w:jc w:val="center"/>
              <w:rPr>
                <w:rFonts w:ascii="Arial" w:hAnsi="Arial" w:cs="Arial"/>
                <w:b/>
                <w:bCs/>
                <w:sz w:val="22"/>
                <w:szCs w:val="22"/>
              </w:rPr>
            </w:pPr>
            <w:r w:rsidRPr="0020638F">
              <w:rPr>
                <w:rFonts w:ascii="Arial" w:hAnsi="Arial" w:cs="Arial"/>
                <w:b/>
                <w:bCs/>
                <w:sz w:val="22"/>
                <w:szCs w:val="22"/>
              </w:rPr>
              <w:t>UNID</w:t>
            </w:r>
          </w:p>
        </w:tc>
        <w:tc>
          <w:tcPr>
            <w:tcW w:w="5552" w:type="dxa"/>
          </w:tcPr>
          <w:p w14:paraId="3F231911" w14:textId="77777777" w:rsidR="0020638F" w:rsidRPr="0020638F" w:rsidRDefault="0020638F" w:rsidP="009D1E5E">
            <w:pPr>
              <w:jc w:val="center"/>
              <w:rPr>
                <w:rFonts w:ascii="Arial" w:hAnsi="Arial" w:cs="Arial"/>
                <w:b/>
                <w:bCs/>
                <w:sz w:val="22"/>
                <w:szCs w:val="22"/>
              </w:rPr>
            </w:pPr>
            <w:r w:rsidRPr="0020638F">
              <w:rPr>
                <w:rFonts w:ascii="Arial" w:hAnsi="Arial" w:cs="Arial"/>
                <w:b/>
                <w:bCs/>
                <w:sz w:val="22"/>
                <w:szCs w:val="22"/>
              </w:rPr>
              <w:t>PRODUTO</w:t>
            </w:r>
          </w:p>
        </w:tc>
        <w:tc>
          <w:tcPr>
            <w:tcW w:w="1683" w:type="dxa"/>
          </w:tcPr>
          <w:p w14:paraId="40856DAE" w14:textId="77777777" w:rsidR="0020638F" w:rsidRPr="0020638F" w:rsidRDefault="0020638F" w:rsidP="009D1E5E">
            <w:pPr>
              <w:rPr>
                <w:rFonts w:ascii="Arial" w:hAnsi="Arial" w:cs="Arial"/>
                <w:b/>
                <w:bCs/>
                <w:sz w:val="22"/>
                <w:szCs w:val="22"/>
              </w:rPr>
            </w:pPr>
            <w:r w:rsidRPr="0020638F">
              <w:rPr>
                <w:rFonts w:ascii="Arial" w:hAnsi="Arial" w:cs="Arial"/>
                <w:b/>
                <w:bCs/>
                <w:sz w:val="22"/>
                <w:szCs w:val="22"/>
              </w:rPr>
              <w:t>QUANTIDADE</w:t>
            </w:r>
          </w:p>
        </w:tc>
      </w:tr>
      <w:tr w:rsidR="0020638F" w:rsidRPr="0020638F" w14:paraId="71B358BF" w14:textId="77777777" w:rsidTr="0020638F">
        <w:trPr>
          <w:trHeight w:val="1475"/>
        </w:trPr>
        <w:tc>
          <w:tcPr>
            <w:tcW w:w="568" w:type="dxa"/>
          </w:tcPr>
          <w:p w14:paraId="397A767A"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1</w:t>
            </w:r>
          </w:p>
          <w:p w14:paraId="2A1FFE96" w14:textId="77777777" w:rsidR="0020638F" w:rsidRPr="0020638F" w:rsidRDefault="0020638F" w:rsidP="009D1E5E">
            <w:pPr>
              <w:rPr>
                <w:rFonts w:ascii="Arial" w:hAnsi="Arial" w:cs="Arial"/>
                <w:sz w:val="22"/>
                <w:szCs w:val="22"/>
              </w:rPr>
            </w:pPr>
          </w:p>
          <w:p w14:paraId="28769949" w14:textId="77777777" w:rsidR="0020638F" w:rsidRPr="0020638F" w:rsidRDefault="0020638F" w:rsidP="009D1E5E">
            <w:pPr>
              <w:rPr>
                <w:rFonts w:ascii="Arial" w:hAnsi="Arial" w:cs="Arial"/>
                <w:sz w:val="22"/>
                <w:szCs w:val="22"/>
              </w:rPr>
            </w:pPr>
          </w:p>
          <w:p w14:paraId="68E3425C" w14:textId="77777777" w:rsidR="0020638F" w:rsidRPr="0020638F" w:rsidRDefault="0020638F" w:rsidP="009D1E5E">
            <w:pPr>
              <w:rPr>
                <w:rFonts w:ascii="Arial" w:hAnsi="Arial" w:cs="Arial"/>
                <w:sz w:val="22"/>
                <w:szCs w:val="22"/>
              </w:rPr>
            </w:pPr>
          </w:p>
        </w:tc>
        <w:tc>
          <w:tcPr>
            <w:tcW w:w="1411" w:type="dxa"/>
            <w:tcBorders>
              <w:bottom w:val="single" w:sz="4" w:space="0" w:color="auto"/>
            </w:tcBorders>
          </w:tcPr>
          <w:p w14:paraId="7175B024"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Unidade</w:t>
            </w:r>
          </w:p>
        </w:tc>
        <w:tc>
          <w:tcPr>
            <w:tcW w:w="5552" w:type="dxa"/>
            <w:tcBorders>
              <w:bottom w:val="single" w:sz="4" w:space="0" w:color="auto"/>
            </w:tcBorders>
          </w:tcPr>
          <w:p w14:paraId="4AF3446C" w14:textId="77777777" w:rsidR="0020638F" w:rsidRPr="0020638F" w:rsidRDefault="0020638F" w:rsidP="009D1E5E">
            <w:pPr>
              <w:jc w:val="both"/>
              <w:rPr>
                <w:rFonts w:ascii="Arial" w:hAnsi="Arial" w:cs="Arial"/>
                <w:color w:val="000000"/>
                <w:sz w:val="22"/>
                <w:szCs w:val="22"/>
              </w:rPr>
            </w:pPr>
            <w:r w:rsidRPr="0020638F">
              <w:rPr>
                <w:rFonts w:ascii="Arial" w:hAnsi="Arial" w:cs="Arial"/>
                <w:color w:val="000000"/>
                <w:sz w:val="22"/>
                <w:szCs w:val="22"/>
              </w:rPr>
              <w:t>Locação de cama elástica medindo 4 metros ou mais, lona de salto vulcanizada e rede de proteção; com monitor para acompanhar e organizar a entrada e saída de crianças no brinquedo pelo período de 4 horas. (</w:t>
            </w:r>
            <w:r w:rsidRPr="0020638F">
              <w:rPr>
                <w:rFonts w:ascii="Arial" w:hAnsi="Arial" w:cs="Arial"/>
                <w:b/>
                <w:bCs/>
                <w:color w:val="000000"/>
                <w:sz w:val="22"/>
                <w:szCs w:val="22"/>
              </w:rPr>
              <w:t>Fora do perímetro urbano)</w:t>
            </w:r>
            <w:r w:rsidRPr="0020638F">
              <w:rPr>
                <w:rFonts w:ascii="Arial" w:hAnsi="Arial" w:cs="Arial"/>
                <w:color w:val="000000"/>
                <w:sz w:val="22"/>
                <w:szCs w:val="22"/>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bottom"/>
          </w:tcPr>
          <w:p w14:paraId="7194BA13"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16</w:t>
            </w:r>
          </w:p>
        </w:tc>
      </w:tr>
      <w:tr w:rsidR="0020638F" w:rsidRPr="0020638F" w14:paraId="512DA7AE" w14:textId="77777777" w:rsidTr="0020638F">
        <w:trPr>
          <w:trHeight w:val="725"/>
        </w:trPr>
        <w:tc>
          <w:tcPr>
            <w:tcW w:w="568" w:type="dxa"/>
            <w:tcBorders>
              <w:right w:val="single" w:sz="4" w:space="0" w:color="auto"/>
            </w:tcBorders>
          </w:tcPr>
          <w:p w14:paraId="08607C52"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2</w:t>
            </w:r>
          </w:p>
        </w:tc>
        <w:tc>
          <w:tcPr>
            <w:tcW w:w="1411" w:type="dxa"/>
            <w:tcBorders>
              <w:top w:val="single" w:sz="4" w:space="0" w:color="auto"/>
              <w:left w:val="single" w:sz="4" w:space="0" w:color="auto"/>
              <w:bottom w:val="single" w:sz="4" w:space="0" w:color="auto"/>
              <w:right w:val="single" w:sz="4" w:space="0" w:color="auto"/>
            </w:tcBorders>
          </w:tcPr>
          <w:p w14:paraId="788DFCAC"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Unidade</w:t>
            </w:r>
          </w:p>
        </w:tc>
        <w:tc>
          <w:tcPr>
            <w:tcW w:w="5552" w:type="dxa"/>
            <w:tcBorders>
              <w:top w:val="single" w:sz="4" w:space="0" w:color="auto"/>
              <w:left w:val="single" w:sz="4" w:space="0" w:color="auto"/>
              <w:bottom w:val="single" w:sz="4" w:space="0" w:color="auto"/>
              <w:right w:val="single" w:sz="4" w:space="0" w:color="auto"/>
            </w:tcBorders>
          </w:tcPr>
          <w:p w14:paraId="7A235D19" w14:textId="77777777" w:rsidR="0020638F" w:rsidRPr="0020638F" w:rsidRDefault="0020638F" w:rsidP="009D1E5E">
            <w:pPr>
              <w:jc w:val="both"/>
              <w:rPr>
                <w:rFonts w:ascii="Arial" w:hAnsi="Arial" w:cs="Arial"/>
                <w:color w:val="000000"/>
                <w:sz w:val="22"/>
                <w:szCs w:val="22"/>
              </w:rPr>
            </w:pPr>
            <w:r w:rsidRPr="0020638F">
              <w:rPr>
                <w:rFonts w:ascii="Arial" w:hAnsi="Arial" w:cs="Arial"/>
                <w:color w:val="000000"/>
                <w:sz w:val="22"/>
                <w:szCs w:val="22"/>
              </w:rPr>
              <w:t xml:space="preserve">Locação de cama elástica medindo 4 metros ou mais, lona de salto vulcanizada e rede de proteção; com monitor para acompanhar e organizar a entrada e saída de crianças no brinquedo pelo período de 4 horas. </w:t>
            </w:r>
            <w:r w:rsidRPr="0020638F">
              <w:rPr>
                <w:rFonts w:ascii="Arial" w:hAnsi="Arial" w:cs="Arial"/>
                <w:b/>
                <w:bCs/>
                <w:color w:val="000000"/>
                <w:sz w:val="22"/>
                <w:szCs w:val="22"/>
              </w:rPr>
              <w:t>(Perímetro urbano)</w:t>
            </w:r>
            <w:r w:rsidRPr="0020638F">
              <w:rPr>
                <w:rFonts w:ascii="Arial" w:hAnsi="Arial" w:cs="Arial"/>
                <w:color w:val="000000"/>
                <w:sz w:val="22"/>
                <w:szCs w:val="22"/>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bottom"/>
          </w:tcPr>
          <w:p w14:paraId="39B789C9"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110</w:t>
            </w:r>
          </w:p>
        </w:tc>
      </w:tr>
      <w:tr w:rsidR="0020638F" w:rsidRPr="0020638F" w14:paraId="4D6CED5F" w14:textId="77777777" w:rsidTr="0020638F">
        <w:tc>
          <w:tcPr>
            <w:tcW w:w="568" w:type="dxa"/>
          </w:tcPr>
          <w:p w14:paraId="5F8698DF"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3</w:t>
            </w:r>
          </w:p>
        </w:tc>
        <w:tc>
          <w:tcPr>
            <w:tcW w:w="1411" w:type="dxa"/>
            <w:tcBorders>
              <w:top w:val="single" w:sz="4" w:space="0" w:color="auto"/>
            </w:tcBorders>
          </w:tcPr>
          <w:p w14:paraId="49A39AF9"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Unidade</w:t>
            </w:r>
          </w:p>
        </w:tc>
        <w:tc>
          <w:tcPr>
            <w:tcW w:w="5552" w:type="dxa"/>
            <w:tcBorders>
              <w:top w:val="single" w:sz="4" w:space="0" w:color="auto"/>
            </w:tcBorders>
          </w:tcPr>
          <w:p w14:paraId="247D14E1" w14:textId="77777777" w:rsidR="0020638F" w:rsidRPr="0020638F" w:rsidRDefault="0020638F" w:rsidP="009D1E5E">
            <w:pPr>
              <w:jc w:val="both"/>
              <w:rPr>
                <w:rFonts w:ascii="Arial" w:hAnsi="Arial" w:cs="Arial"/>
                <w:color w:val="000000"/>
                <w:sz w:val="22"/>
                <w:szCs w:val="22"/>
              </w:rPr>
            </w:pPr>
            <w:r w:rsidRPr="0020638F">
              <w:rPr>
                <w:rFonts w:ascii="Arial" w:hAnsi="Arial" w:cs="Arial"/>
                <w:color w:val="000000"/>
                <w:sz w:val="22"/>
                <w:szCs w:val="22"/>
              </w:rPr>
              <w:t xml:space="preserve">Locação de Piscina de Bolinha, lona vulcanizada e rede de proteção; com monitor para acompanhar e organizar a entrada e saída de crianças no brinquedo pelo período de 4 horas </w:t>
            </w:r>
            <w:r w:rsidRPr="0020638F">
              <w:rPr>
                <w:rFonts w:ascii="Arial" w:hAnsi="Arial" w:cs="Arial"/>
                <w:b/>
                <w:bCs/>
                <w:color w:val="000000"/>
                <w:sz w:val="22"/>
                <w:szCs w:val="22"/>
              </w:rPr>
              <w:t>(Fora do Perímetro Urbano).</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bottom"/>
          </w:tcPr>
          <w:p w14:paraId="6D96CE15"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16</w:t>
            </w:r>
          </w:p>
        </w:tc>
      </w:tr>
      <w:tr w:rsidR="0020638F" w:rsidRPr="0020638F" w14:paraId="4C20D160" w14:textId="77777777" w:rsidTr="0020638F">
        <w:tc>
          <w:tcPr>
            <w:tcW w:w="568" w:type="dxa"/>
          </w:tcPr>
          <w:p w14:paraId="66DB2529"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4</w:t>
            </w:r>
          </w:p>
        </w:tc>
        <w:tc>
          <w:tcPr>
            <w:tcW w:w="1411" w:type="dxa"/>
          </w:tcPr>
          <w:p w14:paraId="002D72F6"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Unidade</w:t>
            </w:r>
          </w:p>
        </w:tc>
        <w:tc>
          <w:tcPr>
            <w:tcW w:w="5552" w:type="dxa"/>
          </w:tcPr>
          <w:p w14:paraId="6A9FEB68" w14:textId="77777777" w:rsidR="0020638F" w:rsidRPr="0020638F" w:rsidRDefault="0020638F" w:rsidP="009D1E5E">
            <w:pPr>
              <w:jc w:val="both"/>
              <w:rPr>
                <w:rFonts w:ascii="Arial" w:hAnsi="Arial" w:cs="Arial"/>
                <w:color w:val="000000"/>
                <w:sz w:val="22"/>
                <w:szCs w:val="22"/>
              </w:rPr>
            </w:pPr>
            <w:r w:rsidRPr="0020638F">
              <w:rPr>
                <w:rFonts w:ascii="Arial" w:hAnsi="Arial" w:cs="Arial"/>
                <w:color w:val="000000"/>
                <w:sz w:val="22"/>
                <w:szCs w:val="22"/>
              </w:rPr>
              <w:t xml:space="preserve">Locação de Piscina de Bolinha, lona vulcanizada e rede de proteção; com monitor para acompanhar e organizar a entrada e saída de crianças no brinquedo pelo período de 4 horas </w:t>
            </w:r>
            <w:r w:rsidRPr="0020638F">
              <w:rPr>
                <w:rFonts w:ascii="Arial" w:hAnsi="Arial" w:cs="Arial"/>
                <w:b/>
                <w:bCs/>
                <w:color w:val="000000"/>
                <w:sz w:val="22"/>
                <w:szCs w:val="22"/>
              </w:rPr>
              <w:t>(Perímetro Urbano)</w:t>
            </w:r>
            <w:r w:rsidRPr="0020638F">
              <w:rPr>
                <w:rFonts w:ascii="Arial" w:hAnsi="Arial" w:cs="Arial"/>
                <w:color w:val="000000"/>
                <w:sz w:val="22"/>
                <w:szCs w:val="22"/>
              </w:rPr>
              <w:t>.</w:t>
            </w:r>
          </w:p>
        </w:tc>
        <w:tc>
          <w:tcPr>
            <w:tcW w:w="1683" w:type="dxa"/>
            <w:tcBorders>
              <w:top w:val="nil"/>
              <w:left w:val="single" w:sz="4" w:space="0" w:color="auto"/>
              <w:bottom w:val="single" w:sz="4" w:space="0" w:color="auto"/>
              <w:right w:val="single" w:sz="4" w:space="0" w:color="auto"/>
            </w:tcBorders>
            <w:shd w:val="clear" w:color="auto" w:fill="auto"/>
            <w:vAlign w:val="bottom"/>
          </w:tcPr>
          <w:p w14:paraId="1416DCC9"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74</w:t>
            </w:r>
          </w:p>
        </w:tc>
      </w:tr>
      <w:tr w:rsidR="0020638F" w:rsidRPr="0020638F" w14:paraId="618D7100" w14:textId="77777777" w:rsidTr="0020638F">
        <w:trPr>
          <w:trHeight w:val="1188"/>
        </w:trPr>
        <w:tc>
          <w:tcPr>
            <w:tcW w:w="568" w:type="dxa"/>
          </w:tcPr>
          <w:p w14:paraId="220D3F38"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5</w:t>
            </w:r>
          </w:p>
        </w:tc>
        <w:tc>
          <w:tcPr>
            <w:tcW w:w="1411" w:type="dxa"/>
          </w:tcPr>
          <w:p w14:paraId="713F1E08"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Unidade</w:t>
            </w:r>
          </w:p>
        </w:tc>
        <w:tc>
          <w:tcPr>
            <w:tcW w:w="5552" w:type="dxa"/>
          </w:tcPr>
          <w:p w14:paraId="1D701F2E" w14:textId="77777777" w:rsidR="0020638F" w:rsidRPr="0020638F" w:rsidRDefault="0020638F" w:rsidP="009D1E5E">
            <w:pPr>
              <w:jc w:val="both"/>
              <w:rPr>
                <w:rFonts w:ascii="Arial" w:hAnsi="Arial" w:cs="Arial"/>
                <w:color w:val="000000"/>
                <w:sz w:val="22"/>
                <w:szCs w:val="22"/>
              </w:rPr>
            </w:pPr>
            <w:r w:rsidRPr="0020638F">
              <w:rPr>
                <w:rFonts w:ascii="Arial" w:hAnsi="Arial" w:cs="Arial"/>
                <w:color w:val="000000"/>
                <w:sz w:val="22"/>
                <w:szCs w:val="22"/>
              </w:rPr>
              <w:t xml:space="preserve">Serviço de produção de algodão doce, livre para consumo pelo período de 4 horas. Material por conta da empresa. Material por conta da Empresa </w:t>
            </w:r>
            <w:r w:rsidRPr="0020638F">
              <w:rPr>
                <w:rFonts w:ascii="Arial" w:hAnsi="Arial" w:cs="Arial"/>
                <w:b/>
                <w:bCs/>
                <w:color w:val="000000"/>
                <w:sz w:val="22"/>
                <w:szCs w:val="22"/>
              </w:rPr>
              <w:t>(Fora do Perímetro Urbano).</w:t>
            </w:r>
          </w:p>
        </w:tc>
        <w:tc>
          <w:tcPr>
            <w:tcW w:w="1683" w:type="dxa"/>
            <w:tcBorders>
              <w:top w:val="nil"/>
              <w:left w:val="single" w:sz="4" w:space="0" w:color="auto"/>
              <w:bottom w:val="single" w:sz="4" w:space="0" w:color="auto"/>
              <w:right w:val="single" w:sz="4" w:space="0" w:color="auto"/>
            </w:tcBorders>
            <w:shd w:val="clear" w:color="auto" w:fill="auto"/>
            <w:vAlign w:val="bottom"/>
          </w:tcPr>
          <w:p w14:paraId="7168EE5E"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16</w:t>
            </w:r>
          </w:p>
        </w:tc>
      </w:tr>
      <w:tr w:rsidR="0020638F" w:rsidRPr="0020638F" w14:paraId="33194637" w14:textId="77777777" w:rsidTr="0020638F">
        <w:tc>
          <w:tcPr>
            <w:tcW w:w="568" w:type="dxa"/>
          </w:tcPr>
          <w:p w14:paraId="0A34F9B9"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6</w:t>
            </w:r>
          </w:p>
        </w:tc>
        <w:tc>
          <w:tcPr>
            <w:tcW w:w="1411" w:type="dxa"/>
          </w:tcPr>
          <w:p w14:paraId="2D5CF730"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Unidade</w:t>
            </w:r>
          </w:p>
        </w:tc>
        <w:tc>
          <w:tcPr>
            <w:tcW w:w="5552" w:type="dxa"/>
          </w:tcPr>
          <w:p w14:paraId="6283C321" w14:textId="77777777" w:rsidR="0020638F" w:rsidRPr="0020638F" w:rsidRDefault="0020638F" w:rsidP="009D1E5E">
            <w:pPr>
              <w:jc w:val="both"/>
              <w:rPr>
                <w:rFonts w:ascii="Arial" w:hAnsi="Arial" w:cs="Arial"/>
                <w:color w:val="000000"/>
                <w:sz w:val="22"/>
                <w:szCs w:val="22"/>
              </w:rPr>
            </w:pPr>
            <w:r w:rsidRPr="0020638F">
              <w:rPr>
                <w:rFonts w:ascii="Arial" w:hAnsi="Arial" w:cs="Arial"/>
                <w:color w:val="000000"/>
                <w:sz w:val="22"/>
                <w:szCs w:val="22"/>
              </w:rPr>
              <w:t xml:space="preserve">Serviço de produção de algodão doce, livre para consumo pelo período de 4 horas. Material por conta da empresa. Material por conta da empresa. </w:t>
            </w:r>
            <w:r w:rsidRPr="0020638F">
              <w:rPr>
                <w:rFonts w:ascii="Arial" w:hAnsi="Arial" w:cs="Arial"/>
                <w:b/>
                <w:bCs/>
                <w:color w:val="000000"/>
                <w:sz w:val="22"/>
                <w:szCs w:val="22"/>
              </w:rPr>
              <w:t>(Perímetro urbano)</w:t>
            </w:r>
            <w:r w:rsidRPr="0020638F">
              <w:rPr>
                <w:rFonts w:ascii="Arial" w:hAnsi="Arial" w:cs="Arial"/>
                <w:color w:val="000000"/>
                <w:sz w:val="22"/>
                <w:szCs w:val="22"/>
              </w:rPr>
              <w:t>.</w:t>
            </w:r>
          </w:p>
        </w:tc>
        <w:tc>
          <w:tcPr>
            <w:tcW w:w="1683" w:type="dxa"/>
            <w:tcBorders>
              <w:top w:val="nil"/>
              <w:left w:val="single" w:sz="4" w:space="0" w:color="auto"/>
              <w:bottom w:val="single" w:sz="4" w:space="0" w:color="auto"/>
              <w:right w:val="single" w:sz="4" w:space="0" w:color="auto"/>
            </w:tcBorders>
            <w:shd w:val="clear" w:color="auto" w:fill="auto"/>
            <w:vAlign w:val="bottom"/>
          </w:tcPr>
          <w:p w14:paraId="73E1A8E5" w14:textId="77777777" w:rsidR="0020638F" w:rsidRPr="0020638F" w:rsidRDefault="0020638F" w:rsidP="009D1E5E">
            <w:pPr>
              <w:jc w:val="both"/>
              <w:rPr>
                <w:rFonts w:ascii="Arial" w:hAnsi="Arial" w:cs="Arial"/>
                <w:sz w:val="22"/>
                <w:szCs w:val="22"/>
              </w:rPr>
            </w:pPr>
            <w:r w:rsidRPr="0020638F">
              <w:rPr>
                <w:rFonts w:ascii="Arial" w:hAnsi="Arial" w:cs="Arial"/>
                <w:sz w:val="22"/>
                <w:szCs w:val="22"/>
              </w:rPr>
              <w:t>85</w:t>
            </w:r>
          </w:p>
        </w:tc>
      </w:tr>
    </w:tbl>
    <w:p w14:paraId="17AC361E" w14:textId="44A4E188" w:rsidR="002E2A6D" w:rsidRDefault="002E2A6D" w:rsidP="007D00E2">
      <w:pPr>
        <w:pStyle w:val="PargrafodaLista"/>
        <w:ind w:left="360"/>
        <w:jc w:val="both"/>
        <w:rPr>
          <w:rFonts w:ascii="Arial" w:hAnsi="Arial" w:cs="Arial"/>
          <w:b/>
          <w:sz w:val="22"/>
          <w:szCs w:val="22"/>
        </w:rPr>
      </w:pPr>
    </w:p>
    <w:p w14:paraId="67F3CBC6" w14:textId="77777777" w:rsidR="00AC47D3" w:rsidRDefault="00AC47D3" w:rsidP="007D00E2">
      <w:pPr>
        <w:pStyle w:val="PargrafodaLista"/>
        <w:ind w:left="360"/>
        <w:jc w:val="both"/>
        <w:rPr>
          <w:rFonts w:ascii="Arial" w:hAnsi="Arial" w:cs="Arial"/>
          <w:b/>
          <w:sz w:val="22"/>
          <w:szCs w:val="22"/>
        </w:rPr>
      </w:pPr>
    </w:p>
    <w:p w14:paraId="046D06EF" w14:textId="65AFC135" w:rsidR="002E2A6D" w:rsidRDefault="002E2A6D" w:rsidP="007D00E2">
      <w:pPr>
        <w:pStyle w:val="PargrafodaLista"/>
        <w:ind w:left="360"/>
        <w:jc w:val="both"/>
        <w:rPr>
          <w:rFonts w:ascii="Arial" w:hAnsi="Arial" w:cs="Arial"/>
          <w:b/>
          <w:sz w:val="22"/>
          <w:szCs w:val="22"/>
        </w:rPr>
      </w:pPr>
    </w:p>
    <w:p w14:paraId="40A9ABED" w14:textId="77777777" w:rsidR="0020638F" w:rsidRDefault="0020638F" w:rsidP="007D00E2">
      <w:pPr>
        <w:pStyle w:val="PargrafodaLista"/>
        <w:ind w:left="360"/>
        <w:jc w:val="both"/>
        <w:rPr>
          <w:rFonts w:ascii="Arial" w:hAnsi="Arial" w:cs="Arial"/>
          <w:b/>
          <w:sz w:val="22"/>
          <w:szCs w:val="22"/>
        </w:rPr>
      </w:pPr>
    </w:p>
    <w:p w14:paraId="491D7CCE" w14:textId="77777777" w:rsidR="0020638F" w:rsidRDefault="0020638F" w:rsidP="007D00E2">
      <w:pPr>
        <w:pStyle w:val="PargrafodaLista"/>
        <w:ind w:left="360"/>
        <w:jc w:val="both"/>
        <w:rPr>
          <w:rFonts w:ascii="Arial" w:hAnsi="Arial" w:cs="Arial"/>
          <w:b/>
          <w:sz w:val="22"/>
          <w:szCs w:val="22"/>
        </w:rPr>
      </w:pPr>
    </w:p>
    <w:p w14:paraId="28167201" w14:textId="77777777" w:rsidR="0020638F" w:rsidRDefault="0020638F" w:rsidP="007D00E2">
      <w:pPr>
        <w:pStyle w:val="PargrafodaLista"/>
        <w:ind w:left="360"/>
        <w:jc w:val="both"/>
        <w:rPr>
          <w:rFonts w:ascii="Arial" w:hAnsi="Arial" w:cs="Arial"/>
          <w:b/>
          <w:sz w:val="22"/>
          <w:szCs w:val="22"/>
        </w:rPr>
      </w:pPr>
    </w:p>
    <w:p w14:paraId="740D7BCA" w14:textId="77777777" w:rsidR="0020638F" w:rsidRDefault="0020638F"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5CCBC6E5"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A56D06">
        <w:rPr>
          <w:rFonts w:ascii="Arial" w:hAnsi="Arial" w:cs="Arial"/>
          <w:b/>
          <w:sz w:val="22"/>
          <w:szCs w:val="22"/>
        </w:rPr>
        <w:t>2</w:t>
      </w:r>
      <w:r w:rsidR="00AC47D3">
        <w:rPr>
          <w:rFonts w:ascii="Arial" w:hAnsi="Arial" w:cs="Arial"/>
          <w:b/>
          <w:sz w:val="22"/>
          <w:szCs w:val="22"/>
        </w:rPr>
        <w:t>3</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03CEE6CF" w14:textId="77777777" w:rsidR="00AC47D3" w:rsidRPr="000A66FE" w:rsidRDefault="00AC47D3" w:rsidP="00AC47D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3793644" w14:textId="77777777" w:rsidR="00AC47D3" w:rsidRPr="000A66FE" w:rsidRDefault="00AC47D3" w:rsidP="00AC47D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23</w:t>
      </w:r>
      <w:r w:rsidRPr="000A66FE">
        <w:rPr>
          <w:rFonts w:ascii="Arial" w:hAnsi="Arial" w:cs="Arial"/>
          <w:b/>
          <w:sz w:val="22"/>
          <w:szCs w:val="22"/>
        </w:rPr>
        <w:t>/202</w:t>
      </w:r>
      <w:r>
        <w:rPr>
          <w:rFonts w:ascii="Arial" w:hAnsi="Arial" w:cs="Arial"/>
          <w:b/>
          <w:sz w:val="22"/>
          <w:szCs w:val="22"/>
        </w:rPr>
        <w:t>3</w:t>
      </w:r>
    </w:p>
    <w:p w14:paraId="4C23A8D7" w14:textId="77777777" w:rsidR="00AC47D3" w:rsidRPr="000A66FE" w:rsidRDefault="00AC47D3" w:rsidP="00AC47D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113</w:t>
      </w:r>
      <w:r w:rsidRPr="000A66FE">
        <w:rPr>
          <w:rFonts w:ascii="Arial" w:hAnsi="Arial" w:cs="Arial"/>
          <w:b/>
          <w:sz w:val="22"/>
          <w:szCs w:val="22"/>
        </w:rPr>
        <w:t>/202</w:t>
      </w:r>
      <w:r>
        <w:rPr>
          <w:rFonts w:ascii="Arial" w:hAnsi="Arial" w:cs="Arial"/>
          <w:b/>
          <w:sz w:val="22"/>
          <w:szCs w:val="22"/>
        </w:rPr>
        <w:t>3</w:t>
      </w:r>
    </w:p>
    <w:p w14:paraId="0115BD33" w14:textId="0F112DA7" w:rsidR="007E5286" w:rsidRPr="000A66FE" w:rsidRDefault="00AC47D3" w:rsidP="00AC47D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1BA432A8"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A56D06">
        <w:rPr>
          <w:rFonts w:ascii="Arial" w:hAnsi="Arial" w:cs="Arial"/>
          <w:b/>
          <w:sz w:val="22"/>
          <w:szCs w:val="22"/>
        </w:rPr>
        <w:t>1</w:t>
      </w:r>
      <w:r w:rsidR="00AC47D3">
        <w:rPr>
          <w:rFonts w:ascii="Arial" w:hAnsi="Arial" w:cs="Arial"/>
          <w:b/>
          <w:sz w:val="22"/>
          <w:szCs w:val="22"/>
        </w:rPr>
        <w:t>13</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54C96E70"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A56D06">
        <w:rPr>
          <w:rFonts w:ascii="Arial" w:hAnsi="Arial" w:cs="Arial"/>
          <w:b/>
          <w:sz w:val="22"/>
          <w:szCs w:val="22"/>
        </w:rPr>
        <w:t>2</w:t>
      </w:r>
      <w:r w:rsidR="00AC47D3">
        <w:rPr>
          <w:rFonts w:ascii="Arial" w:hAnsi="Arial" w:cs="Arial"/>
          <w:b/>
          <w:sz w:val="22"/>
          <w:szCs w:val="22"/>
        </w:rPr>
        <w:t>3</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573A309"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A56D06">
        <w:rPr>
          <w:rFonts w:ascii="Arial" w:hAnsi="Arial" w:cs="Arial"/>
          <w:b/>
          <w:sz w:val="22"/>
          <w:szCs w:val="22"/>
        </w:rPr>
        <w:t>2</w:t>
      </w:r>
      <w:r w:rsidR="00AC47D3">
        <w:rPr>
          <w:rFonts w:ascii="Arial" w:hAnsi="Arial" w:cs="Arial"/>
          <w:b/>
          <w:sz w:val="22"/>
          <w:szCs w:val="22"/>
        </w:rPr>
        <w:t>3</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7C94C0DF" w14:textId="77777777" w:rsidR="00AC47D3" w:rsidRPr="000A66FE" w:rsidRDefault="00AC47D3" w:rsidP="00AC47D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1B815B5" w14:textId="77777777" w:rsidR="00AC47D3" w:rsidRPr="000A66FE" w:rsidRDefault="00AC47D3" w:rsidP="00AC47D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23</w:t>
      </w:r>
      <w:r w:rsidRPr="000A66FE">
        <w:rPr>
          <w:rFonts w:ascii="Arial" w:hAnsi="Arial" w:cs="Arial"/>
          <w:b/>
          <w:sz w:val="22"/>
          <w:szCs w:val="22"/>
        </w:rPr>
        <w:t>/202</w:t>
      </w:r>
      <w:r>
        <w:rPr>
          <w:rFonts w:ascii="Arial" w:hAnsi="Arial" w:cs="Arial"/>
          <w:b/>
          <w:sz w:val="22"/>
          <w:szCs w:val="22"/>
        </w:rPr>
        <w:t>3</w:t>
      </w:r>
    </w:p>
    <w:p w14:paraId="3E25B3C5" w14:textId="77777777" w:rsidR="00AC47D3" w:rsidRPr="000A66FE" w:rsidRDefault="00AC47D3" w:rsidP="00AC47D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113</w:t>
      </w:r>
      <w:r w:rsidRPr="000A66FE">
        <w:rPr>
          <w:rFonts w:ascii="Arial" w:hAnsi="Arial" w:cs="Arial"/>
          <w:b/>
          <w:sz w:val="22"/>
          <w:szCs w:val="22"/>
        </w:rPr>
        <w:t>/202</w:t>
      </w:r>
      <w:r>
        <w:rPr>
          <w:rFonts w:ascii="Arial" w:hAnsi="Arial" w:cs="Arial"/>
          <w:b/>
          <w:sz w:val="22"/>
          <w:szCs w:val="22"/>
        </w:rPr>
        <w:t>3</w:t>
      </w:r>
    </w:p>
    <w:p w14:paraId="0F853302" w14:textId="476E5F83" w:rsidR="007E5286" w:rsidRPr="000A66FE" w:rsidRDefault="00AC47D3" w:rsidP="00AC47D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26</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3B67AE9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A56D06">
        <w:rPr>
          <w:rFonts w:ascii="Arial" w:hAnsi="Arial" w:cs="Arial"/>
          <w:b/>
          <w:sz w:val="22"/>
          <w:szCs w:val="22"/>
        </w:rPr>
        <w:t>2</w:t>
      </w:r>
      <w:r w:rsidR="00AC47D3">
        <w:rPr>
          <w:rFonts w:ascii="Arial" w:hAnsi="Arial" w:cs="Arial"/>
          <w:b/>
          <w:sz w:val="22"/>
          <w:szCs w:val="22"/>
        </w:rPr>
        <w:t>3</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3BDF3B8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A56D06">
        <w:rPr>
          <w:rFonts w:ascii="Arial" w:hAnsi="Arial" w:cs="Arial"/>
          <w:b/>
          <w:sz w:val="22"/>
          <w:szCs w:val="22"/>
        </w:rPr>
        <w:t>2</w:t>
      </w:r>
      <w:r w:rsidR="00AC47D3">
        <w:rPr>
          <w:rFonts w:ascii="Arial" w:hAnsi="Arial" w:cs="Arial"/>
          <w:b/>
          <w:sz w:val="22"/>
          <w:szCs w:val="22"/>
        </w:rPr>
        <w:t>3</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2E2A6D"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2E2A6D">
        <w:rPr>
          <w:rFonts w:ascii="Arial" w:hAnsi="Arial" w:cs="Arial"/>
          <w:b/>
          <w:bCs/>
          <w:sz w:val="22"/>
          <w:szCs w:val="22"/>
        </w:rPr>
        <w:lastRenderedPageBreak/>
        <w:t>A</w:t>
      </w:r>
      <w:r w:rsidR="00DB4E7E" w:rsidRPr="002E2A6D">
        <w:rPr>
          <w:rFonts w:ascii="Arial" w:hAnsi="Arial" w:cs="Arial"/>
          <w:b/>
          <w:bCs/>
          <w:sz w:val="22"/>
          <w:szCs w:val="22"/>
        </w:rPr>
        <w:t xml:space="preserve">NEXO </w:t>
      </w:r>
      <w:r w:rsidR="00E3171E" w:rsidRPr="002E2A6D">
        <w:rPr>
          <w:rFonts w:ascii="Arial" w:hAnsi="Arial" w:cs="Arial"/>
          <w:b/>
          <w:bCs/>
          <w:sz w:val="22"/>
          <w:szCs w:val="22"/>
        </w:rPr>
        <w:t>I</w:t>
      </w:r>
      <w:r w:rsidRPr="002E2A6D">
        <w:rPr>
          <w:rFonts w:ascii="Arial" w:hAnsi="Arial" w:cs="Arial"/>
          <w:b/>
          <w:bCs/>
          <w:sz w:val="22"/>
          <w:szCs w:val="22"/>
        </w:rPr>
        <w:t xml:space="preserve">X </w:t>
      </w:r>
      <w:r w:rsidR="00DE7500" w:rsidRPr="002E2A6D">
        <w:rPr>
          <w:rFonts w:ascii="Arial" w:hAnsi="Arial" w:cs="Arial"/>
          <w:b/>
          <w:bCs/>
          <w:sz w:val="22"/>
          <w:szCs w:val="22"/>
        </w:rPr>
        <w:t>–</w:t>
      </w:r>
      <w:r w:rsidR="00913305" w:rsidRPr="002E2A6D">
        <w:rPr>
          <w:rFonts w:ascii="Arial" w:hAnsi="Arial" w:cs="Arial"/>
          <w:b/>
          <w:bCs/>
          <w:sz w:val="22"/>
          <w:szCs w:val="22"/>
        </w:rPr>
        <w:t xml:space="preserve"> </w:t>
      </w:r>
      <w:r w:rsidR="00913305" w:rsidRPr="0020638F">
        <w:rPr>
          <w:rFonts w:ascii="Arial" w:hAnsi="Arial" w:cs="Arial"/>
          <w:b/>
          <w:bCs/>
          <w:sz w:val="22"/>
          <w:szCs w:val="22"/>
        </w:rPr>
        <w:t>T</w:t>
      </w:r>
      <w:r w:rsidR="00124744" w:rsidRPr="0020638F">
        <w:rPr>
          <w:rFonts w:ascii="Arial" w:hAnsi="Arial" w:cs="Arial"/>
          <w:b/>
          <w:bCs/>
          <w:sz w:val="22"/>
          <w:szCs w:val="22"/>
        </w:rPr>
        <w:t xml:space="preserve">ERMO DE </w:t>
      </w:r>
      <w:r w:rsidR="00913305" w:rsidRPr="0020638F">
        <w:rPr>
          <w:rFonts w:ascii="Arial" w:hAnsi="Arial" w:cs="Arial"/>
          <w:b/>
          <w:bCs/>
          <w:sz w:val="22"/>
          <w:szCs w:val="22"/>
        </w:rPr>
        <w:t>R</w:t>
      </w:r>
      <w:r w:rsidR="00124744" w:rsidRPr="0020638F">
        <w:rPr>
          <w:rFonts w:ascii="Arial" w:hAnsi="Arial" w:cs="Arial"/>
          <w:b/>
          <w:bCs/>
          <w:sz w:val="22"/>
          <w:szCs w:val="22"/>
        </w:rPr>
        <w:t>EFERÊNCIA</w:t>
      </w:r>
    </w:p>
    <w:p w14:paraId="71ACC755" w14:textId="77777777" w:rsidR="00E03202" w:rsidRPr="00E03202" w:rsidRDefault="00E03202" w:rsidP="00E03202">
      <w:pPr>
        <w:pStyle w:val="Default"/>
        <w:spacing w:line="360" w:lineRule="auto"/>
        <w:ind w:left="-284"/>
        <w:jc w:val="center"/>
        <w:rPr>
          <w:rFonts w:eastAsia="Lucida Sans Unicode"/>
          <w:b/>
          <w:sz w:val="22"/>
          <w:szCs w:val="22"/>
          <w:lang w:eastAsia="en-US"/>
        </w:rPr>
      </w:pPr>
    </w:p>
    <w:p w14:paraId="0C67F1C2" w14:textId="77777777" w:rsidR="00E03202" w:rsidRPr="00E03202" w:rsidRDefault="00E03202" w:rsidP="00E03202">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E03202">
        <w:rPr>
          <w:rFonts w:ascii="Arial" w:hAnsi="Arial" w:cs="Arial"/>
          <w:b/>
          <w:sz w:val="22"/>
          <w:szCs w:val="22"/>
        </w:rPr>
        <w:t>1. OBJETO</w:t>
      </w:r>
    </w:p>
    <w:p w14:paraId="743102D0" w14:textId="77777777" w:rsidR="00E03202" w:rsidRPr="00E03202" w:rsidRDefault="00E03202" w:rsidP="00E03202">
      <w:pPr>
        <w:spacing w:after="120" w:line="360" w:lineRule="auto"/>
        <w:jc w:val="both"/>
        <w:rPr>
          <w:rFonts w:ascii="Arial" w:hAnsi="Arial" w:cs="Arial"/>
          <w:sz w:val="22"/>
          <w:szCs w:val="22"/>
        </w:rPr>
      </w:pPr>
      <w:r w:rsidRPr="00E03202">
        <w:rPr>
          <w:rFonts w:ascii="Arial" w:hAnsi="Arial" w:cs="Arial"/>
          <w:sz w:val="22"/>
          <w:szCs w:val="22"/>
        </w:rPr>
        <w:t xml:space="preserve">1.1 O presente Termo de Referência tem por objetivo </w:t>
      </w:r>
      <w:bookmarkStart w:id="1" w:name="_Hlk130296199"/>
      <w:r w:rsidRPr="00E03202">
        <w:rPr>
          <w:rFonts w:ascii="Arial" w:hAnsi="Arial" w:cs="Arial"/>
          <w:sz w:val="22"/>
          <w:szCs w:val="22"/>
        </w:rPr>
        <w:t>Contratação de empresas especializadas para</w:t>
      </w:r>
      <w:bookmarkStart w:id="2" w:name="_Hlk131521800"/>
      <w:bookmarkEnd w:id="1"/>
      <w:r w:rsidRPr="00E03202">
        <w:rPr>
          <w:rFonts w:ascii="Arial" w:hAnsi="Arial" w:cs="Arial"/>
          <w:sz w:val="22"/>
          <w:szCs w:val="22"/>
        </w:rPr>
        <w:t xml:space="preserve"> Locação de </w:t>
      </w:r>
      <w:proofErr w:type="spellStart"/>
      <w:r w:rsidRPr="00E03202">
        <w:rPr>
          <w:rFonts w:ascii="Arial" w:hAnsi="Arial" w:cs="Arial"/>
          <w:sz w:val="22"/>
          <w:szCs w:val="22"/>
        </w:rPr>
        <w:t>Materias</w:t>
      </w:r>
      <w:proofErr w:type="spellEnd"/>
      <w:r w:rsidRPr="00E03202">
        <w:rPr>
          <w:rFonts w:ascii="Arial" w:hAnsi="Arial" w:cs="Arial"/>
          <w:sz w:val="22"/>
          <w:szCs w:val="22"/>
        </w:rPr>
        <w:t xml:space="preserve"> de Recreação que serão utilizados em Escolas e Eventos de Convivência e Fortalecimento de </w:t>
      </w:r>
      <w:proofErr w:type="spellStart"/>
      <w:r w:rsidRPr="00E03202">
        <w:rPr>
          <w:rFonts w:ascii="Arial" w:hAnsi="Arial" w:cs="Arial"/>
          <w:sz w:val="22"/>
          <w:szCs w:val="22"/>
        </w:rPr>
        <w:t>Vinculos</w:t>
      </w:r>
      <w:proofErr w:type="spellEnd"/>
      <w:r w:rsidRPr="00E03202">
        <w:rPr>
          <w:rFonts w:ascii="Arial" w:hAnsi="Arial" w:cs="Arial"/>
          <w:sz w:val="22"/>
          <w:szCs w:val="22"/>
        </w:rPr>
        <w:t xml:space="preserve"> geridos pelas secretarias</w:t>
      </w:r>
      <w:bookmarkEnd w:id="2"/>
      <w:r w:rsidRPr="00E03202">
        <w:rPr>
          <w:rFonts w:ascii="Arial" w:hAnsi="Arial" w:cs="Arial"/>
          <w:sz w:val="22"/>
          <w:szCs w:val="22"/>
        </w:rPr>
        <w:t xml:space="preserve"> deste Município.  </w:t>
      </w:r>
    </w:p>
    <w:p w14:paraId="1745D97B" w14:textId="77777777" w:rsidR="00E03202" w:rsidRPr="00E03202" w:rsidRDefault="00E03202" w:rsidP="00E03202">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E03202">
        <w:rPr>
          <w:rFonts w:ascii="Arial" w:hAnsi="Arial" w:cs="Arial"/>
          <w:b/>
          <w:sz w:val="22"/>
          <w:szCs w:val="22"/>
        </w:rPr>
        <w:t>2. JUSTIFICATIVA</w:t>
      </w:r>
    </w:p>
    <w:p w14:paraId="527AB191" w14:textId="77777777" w:rsidR="00E03202" w:rsidRPr="00E03202" w:rsidRDefault="00E03202" w:rsidP="00E03202">
      <w:pPr>
        <w:spacing w:line="360" w:lineRule="auto"/>
        <w:jc w:val="both"/>
        <w:rPr>
          <w:rFonts w:ascii="Arial" w:hAnsi="Arial" w:cs="Arial"/>
          <w:sz w:val="22"/>
          <w:szCs w:val="22"/>
        </w:rPr>
      </w:pPr>
      <w:r w:rsidRPr="00E03202">
        <w:rPr>
          <w:rFonts w:ascii="Arial" w:hAnsi="Arial" w:cs="Arial"/>
          <w:sz w:val="22"/>
          <w:szCs w:val="22"/>
        </w:rPr>
        <w:t>2.1</w:t>
      </w:r>
      <w:r w:rsidRPr="00E03202">
        <w:rPr>
          <w:rFonts w:ascii="Arial" w:hAnsi="Arial" w:cs="Arial"/>
          <w:b/>
          <w:sz w:val="22"/>
          <w:szCs w:val="22"/>
        </w:rPr>
        <w:t xml:space="preserve"> </w:t>
      </w:r>
      <w:r w:rsidRPr="00E03202">
        <w:rPr>
          <w:rFonts w:ascii="Arial" w:hAnsi="Arial" w:cs="Arial"/>
          <w:sz w:val="22"/>
          <w:szCs w:val="22"/>
        </w:rPr>
        <w:t>A Secretaria de Educação, Cultura, Esporte e Lazer necessita de locação de cama elástica, piscina de bolinha e carrinho de algodão doce com o objetivo de proporcionar momentos de interação e lazer aos alunos nas comemorações e datas festivas das Unidades Escolares, conforme calendário escolar.</w:t>
      </w:r>
    </w:p>
    <w:p w14:paraId="47FAE137" w14:textId="77777777" w:rsidR="00E03202" w:rsidRPr="00E03202" w:rsidRDefault="00E03202" w:rsidP="00E03202">
      <w:pPr>
        <w:spacing w:line="360" w:lineRule="auto"/>
        <w:jc w:val="both"/>
        <w:rPr>
          <w:rFonts w:ascii="Arial" w:hAnsi="Arial" w:cs="Arial"/>
          <w:sz w:val="22"/>
          <w:szCs w:val="22"/>
        </w:rPr>
      </w:pPr>
      <w:r w:rsidRPr="00E03202">
        <w:rPr>
          <w:rFonts w:ascii="Arial" w:hAnsi="Arial" w:cs="Arial"/>
          <w:sz w:val="22"/>
          <w:szCs w:val="22"/>
        </w:rPr>
        <w:t xml:space="preserve">A Secretaria de Promoção Social necessita da locação dos mesmo com a finalidade de proporcionar lazer e convivência comunitária para as crianças que são acompanhadas pelos serviços Sócio Assistenciais (Serviços de Fortalecimento de </w:t>
      </w:r>
      <w:proofErr w:type="spellStart"/>
      <w:r w:rsidRPr="00E03202">
        <w:rPr>
          <w:rFonts w:ascii="Arial" w:hAnsi="Arial" w:cs="Arial"/>
          <w:sz w:val="22"/>
          <w:szCs w:val="22"/>
        </w:rPr>
        <w:t>Vinculos</w:t>
      </w:r>
      <w:proofErr w:type="spellEnd"/>
      <w:r w:rsidRPr="00E03202">
        <w:rPr>
          <w:rFonts w:ascii="Arial" w:hAnsi="Arial" w:cs="Arial"/>
          <w:sz w:val="22"/>
          <w:szCs w:val="22"/>
        </w:rPr>
        <w:t>) - nos eventos realizados pela secretaria em campanhas e ações.</w:t>
      </w:r>
    </w:p>
    <w:p w14:paraId="7E9ED724" w14:textId="77777777" w:rsidR="00E03202" w:rsidRPr="00E03202" w:rsidRDefault="00E03202" w:rsidP="00E03202">
      <w:pPr>
        <w:spacing w:line="360" w:lineRule="auto"/>
        <w:jc w:val="both"/>
        <w:rPr>
          <w:rFonts w:ascii="Arial" w:hAnsi="Arial" w:cs="Arial"/>
          <w:sz w:val="22"/>
          <w:szCs w:val="22"/>
        </w:rPr>
      </w:pPr>
      <w:r w:rsidRPr="00E03202">
        <w:rPr>
          <w:rFonts w:ascii="Arial" w:hAnsi="Arial" w:cs="Arial"/>
          <w:sz w:val="22"/>
          <w:szCs w:val="22"/>
        </w:rPr>
        <w:t>Brinquedos proporciona mais alegria e animação nos eventos, havendo assim, um local a mais para as crianças gastarem energia e interação com outras crianças. Além de ajudar os alunos a trabalhar equilíbrio e a coordenação motora.</w:t>
      </w:r>
    </w:p>
    <w:p w14:paraId="2EB069F4" w14:textId="77777777" w:rsidR="00E03202" w:rsidRPr="00E03202" w:rsidRDefault="00E03202" w:rsidP="00E03202">
      <w:pPr>
        <w:spacing w:line="360" w:lineRule="auto"/>
        <w:jc w:val="both"/>
        <w:rPr>
          <w:rFonts w:ascii="Arial" w:hAnsi="Arial" w:cs="Arial"/>
          <w:sz w:val="22"/>
          <w:szCs w:val="22"/>
        </w:rPr>
      </w:pPr>
    </w:p>
    <w:p w14:paraId="40DD8271" w14:textId="77777777" w:rsidR="00E03202" w:rsidRPr="00E03202" w:rsidRDefault="00E03202" w:rsidP="00E03202">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E03202">
        <w:rPr>
          <w:rFonts w:ascii="Arial" w:hAnsi="Arial" w:cs="Arial"/>
          <w:b/>
          <w:sz w:val="22"/>
          <w:szCs w:val="22"/>
        </w:rPr>
        <w:t>3. ESPECIFICAÇÃO DO OBJETO</w:t>
      </w:r>
    </w:p>
    <w:p w14:paraId="0CE209DD" w14:textId="77777777" w:rsidR="00E03202" w:rsidRPr="00E03202" w:rsidRDefault="00E03202" w:rsidP="00E03202">
      <w:pPr>
        <w:spacing w:line="480" w:lineRule="auto"/>
        <w:jc w:val="both"/>
        <w:rPr>
          <w:rFonts w:ascii="Arial" w:hAnsi="Arial" w:cs="Arial"/>
          <w:sz w:val="22"/>
          <w:szCs w:val="22"/>
          <w:highlight w:val="lightGray"/>
          <w:u w:val="single"/>
        </w:rPr>
      </w:pPr>
    </w:p>
    <w:tbl>
      <w:tblPr>
        <w:tblStyle w:val="Tabelacomgrade"/>
        <w:tblW w:w="9356" w:type="dxa"/>
        <w:tblInd w:w="-147" w:type="dxa"/>
        <w:tblLook w:val="04A0" w:firstRow="1" w:lastRow="0" w:firstColumn="1" w:lastColumn="0" w:noHBand="0" w:noVBand="1"/>
      </w:tblPr>
      <w:tblGrid>
        <w:gridCol w:w="851"/>
        <w:gridCol w:w="1133"/>
        <w:gridCol w:w="5652"/>
        <w:gridCol w:w="1720"/>
      </w:tblGrid>
      <w:tr w:rsidR="00E03202" w:rsidRPr="00E03202" w14:paraId="6CD94053" w14:textId="77777777" w:rsidTr="009D1E5E">
        <w:tc>
          <w:tcPr>
            <w:tcW w:w="851" w:type="dxa"/>
          </w:tcPr>
          <w:p w14:paraId="56A10A79" w14:textId="77777777" w:rsidR="00E03202" w:rsidRPr="00E03202" w:rsidRDefault="00E03202" w:rsidP="009D1E5E">
            <w:pPr>
              <w:jc w:val="center"/>
              <w:rPr>
                <w:rFonts w:ascii="Arial" w:hAnsi="Arial" w:cs="Arial"/>
                <w:b/>
                <w:bCs/>
                <w:sz w:val="22"/>
                <w:szCs w:val="22"/>
              </w:rPr>
            </w:pPr>
            <w:r w:rsidRPr="00E03202">
              <w:rPr>
                <w:rFonts w:ascii="Arial" w:hAnsi="Arial" w:cs="Arial"/>
                <w:b/>
                <w:bCs/>
                <w:sz w:val="22"/>
                <w:szCs w:val="22"/>
              </w:rPr>
              <w:t>ITEM</w:t>
            </w:r>
          </w:p>
        </w:tc>
        <w:tc>
          <w:tcPr>
            <w:tcW w:w="1133" w:type="dxa"/>
          </w:tcPr>
          <w:p w14:paraId="7B1B9DB8" w14:textId="77777777" w:rsidR="00E03202" w:rsidRPr="00E03202" w:rsidRDefault="00E03202" w:rsidP="009D1E5E">
            <w:pPr>
              <w:jc w:val="center"/>
              <w:rPr>
                <w:rFonts w:ascii="Arial" w:hAnsi="Arial" w:cs="Arial"/>
                <w:b/>
                <w:bCs/>
                <w:sz w:val="22"/>
                <w:szCs w:val="22"/>
              </w:rPr>
            </w:pPr>
            <w:r w:rsidRPr="00E03202">
              <w:rPr>
                <w:rFonts w:ascii="Arial" w:hAnsi="Arial" w:cs="Arial"/>
                <w:b/>
                <w:bCs/>
                <w:sz w:val="22"/>
                <w:szCs w:val="22"/>
              </w:rPr>
              <w:t>UNID</w:t>
            </w:r>
          </w:p>
        </w:tc>
        <w:tc>
          <w:tcPr>
            <w:tcW w:w="5652" w:type="dxa"/>
          </w:tcPr>
          <w:p w14:paraId="6D7E8CE8" w14:textId="77777777" w:rsidR="00E03202" w:rsidRPr="00E03202" w:rsidRDefault="00E03202" w:rsidP="009D1E5E">
            <w:pPr>
              <w:jc w:val="center"/>
              <w:rPr>
                <w:rFonts w:ascii="Arial" w:hAnsi="Arial" w:cs="Arial"/>
                <w:b/>
                <w:bCs/>
                <w:sz w:val="22"/>
                <w:szCs w:val="22"/>
              </w:rPr>
            </w:pPr>
            <w:r w:rsidRPr="00E03202">
              <w:rPr>
                <w:rFonts w:ascii="Arial" w:hAnsi="Arial" w:cs="Arial"/>
                <w:b/>
                <w:bCs/>
                <w:sz w:val="22"/>
                <w:szCs w:val="22"/>
              </w:rPr>
              <w:t>PRODUTO</w:t>
            </w:r>
          </w:p>
        </w:tc>
        <w:tc>
          <w:tcPr>
            <w:tcW w:w="1720" w:type="dxa"/>
          </w:tcPr>
          <w:p w14:paraId="2AF0A43B" w14:textId="77777777" w:rsidR="00E03202" w:rsidRPr="00E03202" w:rsidRDefault="00E03202" w:rsidP="009D1E5E">
            <w:pPr>
              <w:rPr>
                <w:rFonts w:ascii="Arial" w:hAnsi="Arial" w:cs="Arial"/>
                <w:b/>
                <w:bCs/>
                <w:sz w:val="22"/>
                <w:szCs w:val="22"/>
              </w:rPr>
            </w:pPr>
            <w:r w:rsidRPr="00E03202">
              <w:rPr>
                <w:rFonts w:ascii="Arial" w:hAnsi="Arial" w:cs="Arial"/>
                <w:b/>
                <w:bCs/>
                <w:sz w:val="22"/>
                <w:szCs w:val="22"/>
              </w:rPr>
              <w:t>QUANTIDADE</w:t>
            </w:r>
          </w:p>
        </w:tc>
      </w:tr>
      <w:tr w:rsidR="00E03202" w:rsidRPr="00E03202" w14:paraId="7C8526CA" w14:textId="77777777" w:rsidTr="009D1E5E">
        <w:trPr>
          <w:trHeight w:val="1475"/>
        </w:trPr>
        <w:tc>
          <w:tcPr>
            <w:tcW w:w="851" w:type="dxa"/>
          </w:tcPr>
          <w:p w14:paraId="6585A8A3" w14:textId="77777777" w:rsidR="00E03202" w:rsidRPr="00E03202" w:rsidRDefault="00E03202" w:rsidP="009D1E5E">
            <w:pPr>
              <w:jc w:val="both"/>
              <w:rPr>
                <w:rFonts w:ascii="Arial" w:hAnsi="Arial" w:cs="Arial"/>
                <w:sz w:val="22"/>
                <w:szCs w:val="22"/>
              </w:rPr>
            </w:pPr>
            <w:r w:rsidRPr="00E03202">
              <w:rPr>
                <w:rFonts w:ascii="Arial" w:hAnsi="Arial" w:cs="Arial"/>
                <w:sz w:val="22"/>
                <w:szCs w:val="22"/>
              </w:rPr>
              <w:t>1</w:t>
            </w:r>
          </w:p>
          <w:p w14:paraId="53A3520D" w14:textId="77777777" w:rsidR="00E03202" w:rsidRPr="00E03202" w:rsidRDefault="00E03202" w:rsidP="009D1E5E">
            <w:pPr>
              <w:rPr>
                <w:rFonts w:ascii="Arial" w:hAnsi="Arial" w:cs="Arial"/>
                <w:sz w:val="22"/>
                <w:szCs w:val="22"/>
              </w:rPr>
            </w:pPr>
          </w:p>
          <w:p w14:paraId="3B8F9896" w14:textId="77777777" w:rsidR="00E03202" w:rsidRPr="00E03202" w:rsidRDefault="00E03202" w:rsidP="009D1E5E">
            <w:pPr>
              <w:rPr>
                <w:rFonts w:ascii="Arial" w:hAnsi="Arial" w:cs="Arial"/>
                <w:sz w:val="22"/>
                <w:szCs w:val="22"/>
              </w:rPr>
            </w:pPr>
          </w:p>
          <w:p w14:paraId="0EDD807F" w14:textId="77777777" w:rsidR="00E03202" w:rsidRPr="00E03202" w:rsidRDefault="00E03202" w:rsidP="009D1E5E">
            <w:pPr>
              <w:rPr>
                <w:rFonts w:ascii="Arial" w:hAnsi="Arial" w:cs="Arial"/>
                <w:sz w:val="22"/>
                <w:szCs w:val="22"/>
              </w:rPr>
            </w:pPr>
          </w:p>
        </w:tc>
        <w:tc>
          <w:tcPr>
            <w:tcW w:w="1133" w:type="dxa"/>
            <w:tcBorders>
              <w:bottom w:val="single" w:sz="4" w:space="0" w:color="auto"/>
            </w:tcBorders>
          </w:tcPr>
          <w:p w14:paraId="62973EFC" w14:textId="77777777" w:rsidR="00E03202" w:rsidRPr="00E03202" w:rsidRDefault="00E03202" w:rsidP="009D1E5E">
            <w:pPr>
              <w:jc w:val="both"/>
              <w:rPr>
                <w:rFonts w:ascii="Arial" w:hAnsi="Arial" w:cs="Arial"/>
                <w:sz w:val="22"/>
                <w:szCs w:val="22"/>
              </w:rPr>
            </w:pPr>
            <w:r w:rsidRPr="00E03202">
              <w:rPr>
                <w:rFonts w:ascii="Arial" w:hAnsi="Arial" w:cs="Arial"/>
                <w:sz w:val="22"/>
                <w:szCs w:val="22"/>
              </w:rPr>
              <w:t>Unidade</w:t>
            </w:r>
          </w:p>
        </w:tc>
        <w:tc>
          <w:tcPr>
            <w:tcW w:w="5652" w:type="dxa"/>
            <w:tcBorders>
              <w:bottom w:val="single" w:sz="4" w:space="0" w:color="auto"/>
            </w:tcBorders>
          </w:tcPr>
          <w:p w14:paraId="5F5821E3" w14:textId="77777777" w:rsidR="00E03202" w:rsidRPr="00E03202" w:rsidRDefault="00E03202" w:rsidP="009D1E5E">
            <w:pPr>
              <w:jc w:val="both"/>
              <w:rPr>
                <w:rFonts w:ascii="Arial" w:hAnsi="Arial" w:cs="Arial"/>
                <w:color w:val="000000"/>
                <w:sz w:val="22"/>
                <w:szCs w:val="22"/>
              </w:rPr>
            </w:pPr>
            <w:r w:rsidRPr="00E03202">
              <w:rPr>
                <w:rFonts w:ascii="Arial" w:hAnsi="Arial" w:cs="Arial"/>
                <w:color w:val="000000"/>
                <w:sz w:val="22"/>
                <w:szCs w:val="22"/>
              </w:rPr>
              <w:t>Locação de cama elástica medindo 4 metros ou mais, lona de salto vulcanizada e rede de proteção; com monitor para acompanhar e organizar a entrada e saída de crianças no brinquedo pelo período de 4 horas. (</w:t>
            </w:r>
            <w:r w:rsidRPr="00E03202">
              <w:rPr>
                <w:rFonts w:ascii="Arial" w:hAnsi="Arial" w:cs="Arial"/>
                <w:b/>
                <w:bCs/>
                <w:color w:val="000000"/>
                <w:sz w:val="22"/>
                <w:szCs w:val="22"/>
              </w:rPr>
              <w:t>Fora do perímetro urbano)</w:t>
            </w:r>
            <w:r w:rsidRPr="00E03202">
              <w:rPr>
                <w:rFonts w:ascii="Arial" w:hAnsi="Arial" w:cs="Arial"/>
                <w:color w:val="000000"/>
                <w:sz w:val="22"/>
                <w:szCs w:val="22"/>
              </w:rPr>
              <w:t>.</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tcPr>
          <w:p w14:paraId="5318E139" w14:textId="77777777" w:rsidR="00E03202" w:rsidRPr="00E03202" w:rsidRDefault="00E03202" w:rsidP="009D1E5E">
            <w:pPr>
              <w:jc w:val="both"/>
              <w:rPr>
                <w:rFonts w:ascii="Arial" w:hAnsi="Arial" w:cs="Arial"/>
                <w:b/>
                <w:bCs/>
                <w:sz w:val="22"/>
                <w:szCs w:val="22"/>
              </w:rPr>
            </w:pPr>
            <w:r w:rsidRPr="00E03202">
              <w:rPr>
                <w:rFonts w:ascii="Arial" w:hAnsi="Arial" w:cs="Arial"/>
                <w:b/>
                <w:bCs/>
                <w:sz w:val="22"/>
                <w:szCs w:val="22"/>
              </w:rPr>
              <w:t>16</w:t>
            </w:r>
          </w:p>
        </w:tc>
      </w:tr>
      <w:tr w:rsidR="00E03202" w:rsidRPr="00E03202" w14:paraId="0E5D1F11" w14:textId="77777777" w:rsidTr="009D1E5E">
        <w:trPr>
          <w:trHeight w:val="725"/>
        </w:trPr>
        <w:tc>
          <w:tcPr>
            <w:tcW w:w="851" w:type="dxa"/>
            <w:tcBorders>
              <w:right w:val="single" w:sz="4" w:space="0" w:color="auto"/>
            </w:tcBorders>
          </w:tcPr>
          <w:p w14:paraId="1B2E007B" w14:textId="77777777" w:rsidR="00E03202" w:rsidRPr="00E03202" w:rsidRDefault="00E03202" w:rsidP="009D1E5E">
            <w:pPr>
              <w:jc w:val="both"/>
              <w:rPr>
                <w:rFonts w:ascii="Arial" w:hAnsi="Arial" w:cs="Arial"/>
                <w:sz w:val="22"/>
                <w:szCs w:val="22"/>
              </w:rPr>
            </w:pPr>
            <w:r w:rsidRPr="00E03202">
              <w:rPr>
                <w:rFonts w:ascii="Arial" w:hAnsi="Arial" w:cs="Arial"/>
                <w:sz w:val="22"/>
                <w:szCs w:val="22"/>
              </w:rPr>
              <w:t>2</w:t>
            </w:r>
          </w:p>
        </w:tc>
        <w:tc>
          <w:tcPr>
            <w:tcW w:w="1133" w:type="dxa"/>
            <w:tcBorders>
              <w:top w:val="single" w:sz="4" w:space="0" w:color="auto"/>
              <w:left w:val="single" w:sz="4" w:space="0" w:color="auto"/>
              <w:bottom w:val="single" w:sz="4" w:space="0" w:color="auto"/>
              <w:right w:val="single" w:sz="4" w:space="0" w:color="auto"/>
            </w:tcBorders>
          </w:tcPr>
          <w:p w14:paraId="4ED53424" w14:textId="77777777" w:rsidR="00E03202" w:rsidRPr="00E03202" w:rsidRDefault="00E03202" w:rsidP="009D1E5E">
            <w:pPr>
              <w:jc w:val="both"/>
              <w:rPr>
                <w:rFonts w:ascii="Arial" w:hAnsi="Arial" w:cs="Arial"/>
                <w:sz w:val="22"/>
                <w:szCs w:val="22"/>
              </w:rPr>
            </w:pPr>
            <w:r w:rsidRPr="00E03202">
              <w:rPr>
                <w:rFonts w:ascii="Arial" w:hAnsi="Arial" w:cs="Arial"/>
                <w:sz w:val="22"/>
                <w:szCs w:val="22"/>
              </w:rPr>
              <w:t>Unidade</w:t>
            </w:r>
          </w:p>
        </w:tc>
        <w:tc>
          <w:tcPr>
            <w:tcW w:w="5652" w:type="dxa"/>
            <w:tcBorders>
              <w:top w:val="single" w:sz="4" w:space="0" w:color="auto"/>
              <w:left w:val="single" w:sz="4" w:space="0" w:color="auto"/>
              <w:bottom w:val="single" w:sz="4" w:space="0" w:color="auto"/>
              <w:right w:val="single" w:sz="4" w:space="0" w:color="auto"/>
            </w:tcBorders>
          </w:tcPr>
          <w:p w14:paraId="643E3187" w14:textId="77777777" w:rsidR="00E03202" w:rsidRPr="00E03202" w:rsidRDefault="00E03202" w:rsidP="009D1E5E">
            <w:pPr>
              <w:jc w:val="both"/>
              <w:rPr>
                <w:rFonts w:ascii="Arial" w:hAnsi="Arial" w:cs="Arial"/>
                <w:color w:val="000000"/>
                <w:sz w:val="22"/>
                <w:szCs w:val="22"/>
              </w:rPr>
            </w:pPr>
            <w:r w:rsidRPr="00E03202">
              <w:rPr>
                <w:rFonts w:ascii="Arial" w:hAnsi="Arial" w:cs="Arial"/>
                <w:color w:val="000000"/>
                <w:sz w:val="22"/>
                <w:szCs w:val="22"/>
              </w:rPr>
              <w:t xml:space="preserve">Locação de cama elástica medindo 4 metros ou mais, lona de salto vulcanizada e rede de proteção; com monitor para acompanhar e organizar a entrada e saída de crianças no brinquedo pelo período de 4 horas. </w:t>
            </w:r>
            <w:r w:rsidRPr="00E03202">
              <w:rPr>
                <w:rFonts w:ascii="Arial" w:hAnsi="Arial" w:cs="Arial"/>
                <w:b/>
                <w:bCs/>
                <w:color w:val="000000"/>
                <w:sz w:val="22"/>
                <w:szCs w:val="22"/>
              </w:rPr>
              <w:t>(Perímetro urbano)</w:t>
            </w:r>
            <w:r w:rsidRPr="00E03202">
              <w:rPr>
                <w:rFonts w:ascii="Arial" w:hAnsi="Arial" w:cs="Arial"/>
                <w:color w:val="000000"/>
                <w:sz w:val="22"/>
                <w:szCs w:val="22"/>
              </w:rPr>
              <w:t>.</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tcPr>
          <w:p w14:paraId="40FEE9D3" w14:textId="77777777" w:rsidR="00E03202" w:rsidRPr="00E03202" w:rsidRDefault="00E03202" w:rsidP="009D1E5E">
            <w:pPr>
              <w:jc w:val="both"/>
              <w:rPr>
                <w:rFonts w:ascii="Arial" w:hAnsi="Arial" w:cs="Arial"/>
                <w:b/>
                <w:bCs/>
                <w:sz w:val="22"/>
                <w:szCs w:val="22"/>
              </w:rPr>
            </w:pPr>
            <w:r w:rsidRPr="00E03202">
              <w:rPr>
                <w:rFonts w:ascii="Arial" w:hAnsi="Arial" w:cs="Arial"/>
                <w:b/>
                <w:bCs/>
                <w:sz w:val="22"/>
                <w:szCs w:val="22"/>
              </w:rPr>
              <w:t>110</w:t>
            </w:r>
          </w:p>
        </w:tc>
      </w:tr>
      <w:tr w:rsidR="00E03202" w:rsidRPr="00E03202" w14:paraId="054047B1" w14:textId="77777777" w:rsidTr="009D1E5E">
        <w:tc>
          <w:tcPr>
            <w:tcW w:w="851" w:type="dxa"/>
          </w:tcPr>
          <w:p w14:paraId="257D99BB" w14:textId="77777777" w:rsidR="00E03202" w:rsidRPr="00E03202" w:rsidRDefault="00E03202" w:rsidP="009D1E5E">
            <w:pPr>
              <w:jc w:val="both"/>
              <w:rPr>
                <w:rFonts w:ascii="Arial" w:hAnsi="Arial" w:cs="Arial"/>
                <w:sz w:val="22"/>
                <w:szCs w:val="22"/>
              </w:rPr>
            </w:pPr>
            <w:r w:rsidRPr="00E03202">
              <w:rPr>
                <w:rFonts w:ascii="Arial" w:hAnsi="Arial" w:cs="Arial"/>
                <w:sz w:val="22"/>
                <w:szCs w:val="22"/>
              </w:rPr>
              <w:t>3</w:t>
            </w:r>
          </w:p>
        </w:tc>
        <w:tc>
          <w:tcPr>
            <w:tcW w:w="1133" w:type="dxa"/>
            <w:tcBorders>
              <w:top w:val="single" w:sz="4" w:space="0" w:color="auto"/>
            </w:tcBorders>
          </w:tcPr>
          <w:p w14:paraId="5E7F6A82" w14:textId="77777777" w:rsidR="00E03202" w:rsidRPr="00E03202" w:rsidRDefault="00E03202" w:rsidP="009D1E5E">
            <w:pPr>
              <w:jc w:val="both"/>
              <w:rPr>
                <w:rFonts w:ascii="Arial" w:hAnsi="Arial" w:cs="Arial"/>
                <w:sz w:val="22"/>
                <w:szCs w:val="22"/>
              </w:rPr>
            </w:pPr>
            <w:r w:rsidRPr="00E03202">
              <w:rPr>
                <w:rFonts w:ascii="Arial" w:hAnsi="Arial" w:cs="Arial"/>
                <w:sz w:val="22"/>
                <w:szCs w:val="22"/>
              </w:rPr>
              <w:t>Unidade</w:t>
            </w:r>
          </w:p>
        </w:tc>
        <w:tc>
          <w:tcPr>
            <w:tcW w:w="5652" w:type="dxa"/>
            <w:tcBorders>
              <w:top w:val="single" w:sz="4" w:space="0" w:color="auto"/>
            </w:tcBorders>
          </w:tcPr>
          <w:p w14:paraId="5925D351" w14:textId="77777777" w:rsidR="00E03202" w:rsidRPr="00E03202" w:rsidRDefault="00E03202" w:rsidP="009D1E5E">
            <w:pPr>
              <w:jc w:val="both"/>
              <w:rPr>
                <w:rFonts w:ascii="Arial" w:hAnsi="Arial" w:cs="Arial"/>
                <w:color w:val="000000"/>
                <w:sz w:val="22"/>
                <w:szCs w:val="22"/>
              </w:rPr>
            </w:pPr>
            <w:r w:rsidRPr="00E03202">
              <w:rPr>
                <w:rFonts w:ascii="Arial" w:hAnsi="Arial" w:cs="Arial"/>
                <w:color w:val="000000"/>
                <w:sz w:val="22"/>
                <w:szCs w:val="22"/>
              </w:rPr>
              <w:t xml:space="preserve">Locação de Piscina de Bolinha, lona vulcanizada e rede de proteção; com monitor para acompanhar e organizar a entrada e saída de crianças no brinquedo pelo período de 4 horas </w:t>
            </w:r>
            <w:r w:rsidRPr="00E03202">
              <w:rPr>
                <w:rFonts w:ascii="Arial" w:hAnsi="Arial" w:cs="Arial"/>
                <w:b/>
                <w:bCs/>
                <w:color w:val="000000"/>
                <w:sz w:val="22"/>
                <w:szCs w:val="22"/>
              </w:rPr>
              <w:t>(Fora do Perímetro Urbano).</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tcPr>
          <w:p w14:paraId="1B28BF51" w14:textId="77777777" w:rsidR="00E03202" w:rsidRPr="00E03202" w:rsidRDefault="00E03202" w:rsidP="009D1E5E">
            <w:pPr>
              <w:jc w:val="both"/>
              <w:rPr>
                <w:rFonts w:ascii="Arial" w:hAnsi="Arial" w:cs="Arial"/>
                <w:b/>
                <w:bCs/>
                <w:sz w:val="22"/>
                <w:szCs w:val="22"/>
              </w:rPr>
            </w:pPr>
            <w:r w:rsidRPr="00E03202">
              <w:rPr>
                <w:rFonts w:ascii="Arial" w:hAnsi="Arial" w:cs="Arial"/>
                <w:b/>
                <w:bCs/>
                <w:sz w:val="22"/>
                <w:szCs w:val="22"/>
              </w:rPr>
              <w:t>16</w:t>
            </w:r>
          </w:p>
        </w:tc>
      </w:tr>
      <w:tr w:rsidR="00E03202" w:rsidRPr="00E03202" w14:paraId="6FD94AA5" w14:textId="77777777" w:rsidTr="009D1E5E">
        <w:tc>
          <w:tcPr>
            <w:tcW w:w="851" w:type="dxa"/>
          </w:tcPr>
          <w:p w14:paraId="0E0B0CCC" w14:textId="77777777" w:rsidR="00E03202" w:rsidRPr="00E03202" w:rsidRDefault="00E03202" w:rsidP="009D1E5E">
            <w:pPr>
              <w:jc w:val="both"/>
              <w:rPr>
                <w:rFonts w:ascii="Arial" w:hAnsi="Arial" w:cs="Arial"/>
                <w:sz w:val="22"/>
                <w:szCs w:val="22"/>
              </w:rPr>
            </w:pPr>
            <w:r w:rsidRPr="00E03202">
              <w:rPr>
                <w:rFonts w:ascii="Arial" w:hAnsi="Arial" w:cs="Arial"/>
                <w:sz w:val="22"/>
                <w:szCs w:val="22"/>
              </w:rPr>
              <w:t>4</w:t>
            </w:r>
          </w:p>
        </w:tc>
        <w:tc>
          <w:tcPr>
            <w:tcW w:w="1133" w:type="dxa"/>
          </w:tcPr>
          <w:p w14:paraId="58F6AA20" w14:textId="77777777" w:rsidR="00E03202" w:rsidRPr="00E03202" w:rsidRDefault="00E03202" w:rsidP="009D1E5E">
            <w:pPr>
              <w:jc w:val="both"/>
              <w:rPr>
                <w:rFonts w:ascii="Arial" w:hAnsi="Arial" w:cs="Arial"/>
                <w:sz w:val="22"/>
                <w:szCs w:val="22"/>
              </w:rPr>
            </w:pPr>
            <w:r w:rsidRPr="00E03202">
              <w:rPr>
                <w:rFonts w:ascii="Arial" w:hAnsi="Arial" w:cs="Arial"/>
                <w:sz w:val="22"/>
                <w:szCs w:val="22"/>
              </w:rPr>
              <w:t>Unidade</w:t>
            </w:r>
          </w:p>
        </w:tc>
        <w:tc>
          <w:tcPr>
            <w:tcW w:w="5652" w:type="dxa"/>
          </w:tcPr>
          <w:p w14:paraId="09E97A6D" w14:textId="77777777" w:rsidR="00E03202" w:rsidRPr="00E03202" w:rsidRDefault="00E03202" w:rsidP="009D1E5E">
            <w:pPr>
              <w:jc w:val="both"/>
              <w:rPr>
                <w:rFonts w:ascii="Arial" w:hAnsi="Arial" w:cs="Arial"/>
                <w:color w:val="000000"/>
                <w:sz w:val="22"/>
                <w:szCs w:val="22"/>
              </w:rPr>
            </w:pPr>
            <w:r w:rsidRPr="00E03202">
              <w:rPr>
                <w:rFonts w:ascii="Arial" w:hAnsi="Arial" w:cs="Arial"/>
                <w:color w:val="000000"/>
                <w:sz w:val="22"/>
                <w:szCs w:val="22"/>
              </w:rPr>
              <w:t xml:space="preserve">Locação de Piscina de Bolinha, lona vulcanizada e rede de proteção; com monitor para acompanhar e organizar </w:t>
            </w:r>
            <w:r w:rsidRPr="00E03202">
              <w:rPr>
                <w:rFonts w:ascii="Arial" w:hAnsi="Arial" w:cs="Arial"/>
                <w:color w:val="000000"/>
                <w:sz w:val="22"/>
                <w:szCs w:val="22"/>
              </w:rPr>
              <w:lastRenderedPageBreak/>
              <w:t xml:space="preserve">a entrada e saída de crianças no brinquedo pelo período de 4 horas </w:t>
            </w:r>
            <w:r w:rsidRPr="00E03202">
              <w:rPr>
                <w:rFonts w:ascii="Arial" w:hAnsi="Arial" w:cs="Arial"/>
                <w:b/>
                <w:bCs/>
                <w:color w:val="000000"/>
                <w:sz w:val="22"/>
                <w:szCs w:val="22"/>
              </w:rPr>
              <w:t>(Perímetro Urbano)</w:t>
            </w:r>
            <w:r w:rsidRPr="00E03202">
              <w:rPr>
                <w:rFonts w:ascii="Arial" w:hAnsi="Arial" w:cs="Arial"/>
                <w:color w:val="000000"/>
                <w:sz w:val="22"/>
                <w:szCs w:val="22"/>
              </w:rPr>
              <w:t>.</w:t>
            </w:r>
          </w:p>
        </w:tc>
        <w:tc>
          <w:tcPr>
            <w:tcW w:w="1720" w:type="dxa"/>
            <w:tcBorders>
              <w:top w:val="nil"/>
              <w:left w:val="single" w:sz="4" w:space="0" w:color="auto"/>
              <w:bottom w:val="single" w:sz="4" w:space="0" w:color="auto"/>
              <w:right w:val="single" w:sz="4" w:space="0" w:color="auto"/>
            </w:tcBorders>
            <w:shd w:val="clear" w:color="auto" w:fill="auto"/>
            <w:vAlign w:val="bottom"/>
          </w:tcPr>
          <w:p w14:paraId="5D0A512E" w14:textId="77777777" w:rsidR="00E03202" w:rsidRPr="00E03202" w:rsidRDefault="00E03202" w:rsidP="009D1E5E">
            <w:pPr>
              <w:jc w:val="both"/>
              <w:rPr>
                <w:rFonts w:ascii="Arial" w:hAnsi="Arial" w:cs="Arial"/>
                <w:b/>
                <w:bCs/>
                <w:sz w:val="22"/>
                <w:szCs w:val="22"/>
              </w:rPr>
            </w:pPr>
            <w:r w:rsidRPr="00E03202">
              <w:rPr>
                <w:rFonts w:ascii="Arial" w:hAnsi="Arial" w:cs="Arial"/>
                <w:b/>
                <w:bCs/>
                <w:sz w:val="22"/>
                <w:szCs w:val="22"/>
              </w:rPr>
              <w:lastRenderedPageBreak/>
              <w:t>74</w:t>
            </w:r>
          </w:p>
        </w:tc>
      </w:tr>
      <w:tr w:rsidR="00E03202" w:rsidRPr="00E03202" w14:paraId="1B96E2AE" w14:textId="77777777" w:rsidTr="009D1E5E">
        <w:trPr>
          <w:trHeight w:val="1188"/>
        </w:trPr>
        <w:tc>
          <w:tcPr>
            <w:tcW w:w="851" w:type="dxa"/>
          </w:tcPr>
          <w:p w14:paraId="7E117C39" w14:textId="77777777" w:rsidR="00E03202" w:rsidRPr="00E03202" w:rsidRDefault="00E03202" w:rsidP="009D1E5E">
            <w:pPr>
              <w:jc w:val="both"/>
              <w:rPr>
                <w:rFonts w:ascii="Arial" w:hAnsi="Arial" w:cs="Arial"/>
                <w:sz w:val="22"/>
                <w:szCs w:val="22"/>
              </w:rPr>
            </w:pPr>
            <w:r w:rsidRPr="00E03202">
              <w:rPr>
                <w:rFonts w:ascii="Arial" w:hAnsi="Arial" w:cs="Arial"/>
                <w:sz w:val="22"/>
                <w:szCs w:val="22"/>
              </w:rPr>
              <w:t>5</w:t>
            </w:r>
          </w:p>
        </w:tc>
        <w:tc>
          <w:tcPr>
            <w:tcW w:w="1133" w:type="dxa"/>
          </w:tcPr>
          <w:p w14:paraId="7FD78047" w14:textId="77777777" w:rsidR="00E03202" w:rsidRPr="00E03202" w:rsidRDefault="00E03202" w:rsidP="009D1E5E">
            <w:pPr>
              <w:jc w:val="both"/>
              <w:rPr>
                <w:rFonts w:ascii="Arial" w:hAnsi="Arial" w:cs="Arial"/>
                <w:sz w:val="22"/>
                <w:szCs w:val="22"/>
              </w:rPr>
            </w:pPr>
            <w:r w:rsidRPr="00E03202">
              <w:rPr>
                <w:rFonts w:ascii="Arial" w:hAnsi="Arial" w:cs="Arial"/>
                <w:sz w:val="22"/>
                <w:szCs w:val="22"/>
              </w:rPr>
              <w:t>Unidade</w:t>
            </w:r>
          </w:p>
        </w:tc>
        <w:tc>
          <w:tcPr>
            <w:tcW w:w="5652" w:type="dxa"/>
          </w:tcPr>
          <w:p w14:paraId="09612174" w14:textId="77777777" w:rsidR="00E03202" w:rsidRPr="00E03202" w:rsidRDefault="00E03202" w:rsidP="009D1E5E">
            <w:pPr>
              <w:jc w:val="both"/>
              <w:rPr>
                <w:rFonts w:ascii="Arial" w:hAnsi="Arial" w:cs="Arial"/>
                <w:color w:val="000000"/>
                <w:sz w:val="22"/>
                <w:szCs w:val="22"/>
              </w:rPr>
            </w:pPr>
            <w:r w:rsidRPr="00E03202">
              <w:rPr>
                <w:rFonts w:ascii="Arial" w:hAnsi="Arial" w:cs="Arial"/>
                <w:color w:val="000000"/>
                <w:sz w:val="22"/>
                <w:szCs w:val="22"/>
              </w:rPr>
              <w:t xml:space="preserve">Serviço de produção de algodão doce, livre para consumo pelo período de 4 horas. Material por conta da empresa. Material por conta da Empresa </w:t>
            </w:r>
            <w:r w:rsidRPr="00E03202">
              <w:rPr>
                <w:rFonts w:ascii="Arial" w:hAnsi="Arial" w:cs="Arial"/>
                <w:b/>
                <w:bCs/>
                <w:color w:val="000000"/>
                <w:sz w:val="22"/>
                <w:szCs w:val="22"/>
              </w:rPr>
              <w:t>(Fora do Perímetro Urbano).</w:t>
            </w:r>
          </w:p>
        </w:tc>
        <w:tc>
          <w:tcPr>
            <w:tcW w:w="1720" w:type="dxa"/>
            <w:tcBorders>
              <w:top w:val="nil"/>
              <w:left w:val="single" w:sz="4" w:space="0" w:color="auto"/>
              <w:bottom w:val="single" w:sz="4" w:space="0" w:color="auto"/>
              <w:right w:val="single" w:sz="4" w:space="0" w:color="auto"/>
            </w:tcBorders>
            <w:shd w:val="clear" w:color="auto" w:fill="auto"/>
            <w:vAlign w:val="bottom"/>
          </w:tcPr>
          <w:p w14:paraId="6E4D03C7" w14:textId="77777777" w:rsidR="00E03202" w:rsidRPr="00E03202" w:rsidRDefault="00E03202" w:rsidP="009D1E5E">
            <w:pPr>
              <w:jc w:val="both"/>
              <w:rPr>
                <w:rFonts w:ascii="Arial" w:hAnsi="Arial" w:cs="Arial"/>
                <w:b/>
                <w:bCs/>
                <w:sz w:val="22"/>
                <w:szCs w:val="22"/>
              </w:rPr>
            </w:pPr>
            <w:r w:rsidRPr="00E03202">
              <w:rPr>
                <w:rFonts w:ascii="Arial" w:hAnsi="Arial" w:cs="Arial"/>
                <w:b/>
                <w:bCs/>
                <w:sz w:val="22"/>
                <w:szCs w:val="22"/>
              </w:rPr>
              <w:t>16</w:t>
            </w:r>
          </w:p>
        </w:tc>
      </w:tr>
      <w:tr w:rsidR="00E03202" w:rsidRPr="00E03202" w14:paraId="72839B18" w14:textId="77777777" w:rsidTr="009D1E5E">
        <w:tc>
          <w:tcPr>
            <w:tcW w:w="851" w:type="dxa"/>
          </w:tcPr>
          <w:p w14:paraId="0682EA95" w14:textId="77777777" w:rsidR="00E03202" w:rsidRPr="00E03202" w:rsidRDefault="00E03202" w:rsidP="009D1E5E">
            <w:pPr>
              <w:jc w:val="both"/>
              <w:rPr>
                <w:rFonts w:ascii="Arial" w:hAnsi="Arial" w:cs="Arial"/>
                <w:sz w:val="22"/>
                <w:szCs w:val="22"/>
              </w:rPr>
            </w:pPr>
            <w:r w:rsidRPr="00E03202">
              <w:rPr>
                <w:rFonts w:ascii="Arial" w:hAnsi="Arial" w:cs="Arial"/>
                <w:sz w:val="22"/>
                <w:szCs w:val="22"/>
              </w:rPr>
              <w:t>6</w:t>
            </w:r>
          </w:p>
        </w:tc>
        <w:tc>
          <w:tcPr>
            <w:tcW w:w="1133" w:type="dxa"/>
          </w:tcPr>
          <w:p w14:paraId="676E0089" w14:textId="77777777" w:rsidR="00E03202" w:rsidRPr="00E03202" w:rsidRDefault="00E03202" w:rsidP="009D1E5E">
            <w:pPr>
              <w:jc w:val="both"/>
              <w:rPr>
                <w:rFonts w:ascii="Arial" w:hAnsi="Arial" w:cs="Arial"/>
                <w:sz w:val="22"/>
                <w:szCs w:val="22"/>
              </w:rPr>
            </w:pPr>
            <w:r w:rsidRPr="00E03202">
              <w:rPr>
                <w:rFonts w:ascii="Arial" w:hAnsi="Arial" w:cs="Arial"/>
                <w:sz w:val="22"/>
                <w:szCs w:val="22"/>
              </w:rPr>
              <w:t>Unidade</w:t>
            </w:r>
          </w:p>
        </w:tc>
        <w:tc>
          <w:tcPr>
            <w:tcW w:w="5652" w:type="dxa"/>
          </w:tcPr>
          <w:p w14:paraId="021780A2" w14:textId="77777777" w:rsidR="00E03202" w:rsidRPr="00E03202" w:rsidRDefault="00E03202" w:rsidP="009D1E5E">
            <w:pPr>
              <w:jc w:val="both"/>
              <w:rPr>
                <w:rFonts w:ascii="Arial" w:hAnsi="Arial" w:cs="Arial"/>
                <w:color w:val="000000"/>
                <w:sz w:val="22"/>
                <w:szCs w:val="22"/>
              </w:rPr>
            </w:pPr>
            <w:r w:rsidRPr="00E03202">
              <w:rPr>
                <w:rFonts w:ascii="Arial" w:hAnsi="Arial" w:cs="Arial"/>
                <w:color w:val="000000"/>
                <w:sz w:val="22"/>
                <w:szCs w:val="22"/>
              </w:rPr>
              <w:t xml:space="preserve">Serviço de produção de algodão doce, livre para consumo pelo período de 4 horas. Material por conta da empresa. Material por conta da empresa. </w:t>
            </w:r>
            <w:r w:rsidRPr="00E03202">
              <w:rPr>
                <w:rFonts w:ascii="Arial" w:hAnsi="Arial" w:cs="Arial"/>
                <w:b/>
                <w:bCs/>
                <w:color w:val="000000"/>
                <w:sz w:val="22"/>
                <w:szCs w:val="22"/>
              </w:rPr>
              <w:t>(Perímetro urbano)</w:t>
            </w:r>
            <w:r w:rsidRPr="00E03202">
              <w:rPr>
                <w:rFonts w:ascii="Arial" w:hAnsi="Arial" w:cs="Arial"/>
                <w:color w:val="000000"/>
                <w:sz w:val="22"/>
                <w:szCs w:val="22"/>
              </w:rPr>
              <w:t>.</w:t>
            </w:r>
          </w:p>
        </w:tc>
        <w:tc>
          <w:tcPr>
            <w:tcW w:w="1720" w:type="dxa"/>
            <w:tcBorders>
              <w:top w:val="nil"/>
              <w:left w:val="single" w:sz="4" w:space="0" w:color="auto"/>
              <w:bottom w:val="single" w:sz="4" w:space="0" w:color="auto"/>
              <w:right w:val="single" w:sz="4" w:space="0" w:color="auto"/>
            </w:tcBorders>
            <w:shd w:val="clear" w:color="auto" w:fill="auto"/>
            <w:vAlign w:val="bottom"/>
          </w:tcPr>
          <w:p w14:paraId="5AAE79CD" w14:textId="77777777" w:rsidR="00E03202" w:rsidRPr="00E03202" w:rsidRDefault="00E03202" w:rsidP="009D1E5E">
            <w:pPr>
              <w:jc w:val="both"/>
              <w:rPr>
                <w:rFonts w:ascii="Arial" w:hAnsi="Arial" w:cs="Arial"/>
                <w:b/>
                <w:bCs/>
                <w:sz w:val="22"/>
                <w:szCs w:val="22"/>
              </w:rPr>
            </w:pPr>
            <w:r w:rsidRPr="00E03202">
              <w:rPr>
                <w:rFonts w:ascii="Arial" w:hAnsi="Arial" w:cs="Arial"/>
                <w:b/>
                <w:bCs/>
                <w:sz w:val="22"/>
                <w:szCs w:val="22"/>
              </w:rPr>
              <w:t>85</w:t>
            </w:r>
          </w:p>
        </w:tc>
      </w:tr>
    </w:tbl>
    <w:p w14:paraId="3DE1CE99" w14:textId="77777777" w:rsidR="00E03202" w:rsidRPr="00E03202" w:rsidRDefault="00E03202" w:rsidP="00E03202">
      <w:pPr>
        <w:pStyle w:val="PargrafodaLista"/>
        <w:suppressAutoHyphens/>
        <w:spacing w:after="120" w:line="360" w:lineRule="auto"/>
        <w:ind w:left="360"/>
        <w:rPr>
          <w:rFonts w:ascii="Arial" w:hAnsi="Arial" w:cs="Arial"/>
          <w:sz w:val="22"/>
          <w:szCs w:val="22"/>
        </w:rPr>
      </w:pPr>
    </w:p>
    <w:p w14:paraId="1ABF8632" w14:textId="77777777" w:rsidR="00E03202" w:rsidRPr="00E03202" w:rsidRDefault="00E03202" w:rsidP="00E03202">
      <w:pPr>
        <w:pStyle w:val="PargrafodaLista"/>
        <w:numPr>
          <w:ilvl w:val="0"/>
          <w:numId w:val="14"/>
        </w:numPr>
        <w:pBdr>
          <w:top w:val="single" w:sz="4" w:space="1" w:color="000000"/>
          <w:left w:val="single" w:sz="4" w:space="4" w:color="000000"/>
          <w:bottom w:val="single" w:sz="4" w:space="1" w:color="000000"/>
          <w:right w:val="single" w:sz="4" w:space="4" w:color="000000"/>
        </w:pBdr>
        <w:shd w:val="clear" w:color="auto" w:fill="E6E6E6"/>
        <w:suppressAutoHyphens/>
        <w:jc w:val="both"/>
        <w:rPr>
          <w:rFonts w:ascii="Arial" w:hAnsi="Arial" w:cs="Arial"/>
          <w:b/>
          <w:sz w:val="22"/>
          <w:szCs w:val="22"/>
        </w:rPr>
      </w:pPr>
      <w:r w:rsidRPr="00E03202">
        <w:rPr>
          <w:rFonts w:ascii="Arial" w:hAnsi="Arial" w:cs="Arial"/>
          <w:b/>
          <w:sz w:val="22"/>
          <w:szCs w:val="22"/>
        </w:rPr>
        <w:t>FORMAS DE ENTREGA</w:t>
      </w:r>
    </w:p>
    <w:p w14:paraId="53CFA890" w14:textId="743AD031" w:rsidR="00E03202" w:rsidRPr="00E03202" w:rsidRDefault="00E03202" w:rsidP="00E03202">
      <w:pPr>
        <w:spacing w:after="120" w:line="360" w:lineRule="auto"/>
        <w:jc w:val="both"/>
        <w:rPr>
          <w:rFonts w:ascii="Arial" w:hAnsi="Arial" w:cs="Arial"/>
          <w:color w:val="000000"/>
          <w:sz w:val="22"/>
          <w:szCs w:val="22"/>
        </w:rPr>
      </w:pPr>
      <w:r w:rsidRPr="00E03202">
        <w:rPr>
          <w:rFonts w:ascii="Arial" w:hAnsi="Arial" w:cs="Arial"/>
          <w:sz w:val="22"/>
          <w:szCs w:val="22"/>
        </w:rPr>
        <w:t>4</w:t>
      </w:r>
      <w:r w:rsidRPr="00E03202">
        <w:rPr>
          <w:rFonts w:ascii="Arial" w:hAnsi="Arial" w:cs="Arial"/>
          <w:color w:val="000000"/>
          <w:sz w:val="22"/>
          <w:szCs w:val="22"/>
        </w:rPr>
        <w:t>.</w:t>
      </w:r>
      <w:r w:rsidRPr="00E03202">
        <w:rPr>
          <w:rFonts w:ascii="Arial" w:hAnsi="Arial" w:cs="Arial"/>
          <w:color w:val="000000"/>
          <w:sz w:val="22"/>
          <w:szCs w:val="22"/>
        </w:rPr>
        <w:t>1. Os serviços do presente termo de referência deverão</w:t>
      </w:r>
      <w:r w:rsidRPr="00E03202">
        <w:rPr>
          <w:rFonts w:ascii="Arial" w:hAnsi="Arial" w:cs="Arial"/>
          <w:color w:val="000000"/>
          <w:sz w:val="22"/>
          <w:szCs w:val="22"/>
        </w:rPr>
        <w:t xml:space="preserve"> ser </w:t>
      </w:r>
      <w:r w:rsidRPr="00E03202">
        <w:rPr>
          <w:rFonts w:ascii="Arial" w:hAnsi="Arial" w:cs="Arial"/>
          <w:color w:val="000000"/>
          <w:sz w:val="22"/>
          <w:szCs w:val="22"/>
        </w:rPr>
        <w:t>atendidos</w:t>
      </w:r>
      <w:r w:rsidRPr="00E03202">
        <w:rPr>
          <w:rFonts w:ascii="Arial" w:hAnsi="Arial" w:cs="Arial"/>
          <w:color w:val="000000"/>
          <w:sz w:val="22"/>
          <w:szCs w:val="22"/>
        </w:rPr>
        <w:t xml:space="preserve"> conforme Ordem de Fornecimentos nos locais solicitados pelas secretarias.</w:t>
      </w:r>
    </w:p>
    <w:p w14:paraId="60828FDA" w14:textId="77777777" w:rsidR="00E03202" w:rsidRPr="00E03202" w:rsidRDefault="00E03202" w:rsidP="00E03202">
      <w:pPr>
        <w:spacing w:after="120" w:line="360" w:lineRule="auto"/>
        <w:jc w:val="both"/>
        <w:rPr>
          <w:rFonts w:ascii="Arial" w:hAnsi="Arial" w:cs="Arial"/>
          <w:color w:val="000000"/>
          <w:sz w:val="22"/>
          <w:szCs w:val="22"/>
        </w:rPr>
      </w:pPr>
      <w:r w:rsidRPr="00E03202">
        <w:rPr>
          <w:rFonts w:ascii="Arial" w:hAnsi="Arial" w:cs="Arial"/>
          <w:color w:val="000000"/>
          <w:sz w:val="22"/>
          <w:szCs w:val="22"/>
        </w:rPr>
        <w:t xml:space="preserve">  4.2. O não cumprimento do disposto no item 4.1 do presente termo acarretará a anulação do empenho bem como a aplicação das penalidades previstas no edital e a convocação do fornecedor subsequente considerando a ordem de classificação do certame. </w:t>
      </w:r>
    </w:p>
    <w:p w14:paraId="0BD57B7C" w14:textId="77777777" w:rsidR="00E03202" w:rsidRDefault="00E03202" w:rsidP="00E03202">
      <w:pPr>
        <w:spacing w:after="120" w:line="360" w:lineRule="auto"/>
        <w:jc w:val="both"/>
        <w:rPr>
          <w:rFonts w:ascii="Arial" w:hAnsi="Arial" w:cs="Arial"/>
          <w:color w:val="000000"/>
          <w:sz w:val="22"/>
          <w:szCs w:val="22"/>
        </w:rPr>
      </w:pPr>
      <w:r w:rsidRPr="00E03202">
        <w:rPr>
          <w:rFonts w:ascii="Arial" w:hAnsi="Arial" w:cs="Arial"/>
          <w:color w:val="000000"/>
          <w:sz w:val="22"/>
          <w:szCs w:val="22"/>
        </w:rPr>
        <w:t xml:space="preserve">  4.3. A administração rejeitará, no todo ou em parte, o fornecimento executado em desacordo com os termos do Edital e seus anexos.</w:t>
      </w:r>
    </w:p>
    <w:p w14:paraId="70476A5D" w14:textId="77777777" w:rsidR="00E03202" w:rsidRPr="00E03202" w:rsidRDefault="00E03202" w:rsidP="00E03202">
      <w:pPr>
        <w:spacing w:after="120" w:line="360" w:lineRule="auto"/>
        <w:jc w:val="both"/>
        <w:rPr>
          <w:rFonts w:ascii="Arial" w:hAnsi="Arial" w:cs="Arial"/>
          <w:color w:val="000000"/>
          <w:sz w:val="22"/>
          <w:szCs w:val="22"/>
        </w:rPr>
      </w:pPr>
    </w:p>
    <w:p w14:paraId="17EEFCFF" w14:textId="77777777" w:rsidR="00E03202" w:rsidRPr="00E03202" w:rsidRDefault="00E03202" w:rsidP="00E03202">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E03202">
        <w:rPr>
          <w:rFonts w:ascii="Arial" w:hAnsi="Arial" w:cs="Arial"/>
          <w:b/>
          <w:sz w:val="22"/>
          <w:szCs w:val="22"/>
        </w:rPr>
        <w:t>5. VALOR ESTIMADO E VIGÊNCIA</w:t>
      </w:r>
    </w:p>
    <w:p w14:paraId="4A41051A" w14:textId="77777777" w:rsidR="00E03202" w:rsidRPr="00E03202" w:rsidRDefault="00E03202" w:rsidP="00E03202">
      <w:pPr>
        <w:pStyle w:val="PargrafodaLista"/>
        <w:numPr>
          <w:ilvl w:val="1"/>
          <w:numId w:val="15"/>
        </w:numPr>
        <w:pBdr>
          <w:top w:val="nil"/>
          <w:left w:val="nil"/>
          <w:bottom w:val="nil"/>
          <w:right w:val="nil"/>
          <w:between w:val="nil"/>
        </w:pBdr>
        <w:suppressAutoHyphens/>
        <w:spacing w:line="360" w:lineRule="auto"/>
        <w:ind w:left="0" w:firstLine="0"/>
        <w:jc w:val="both"/>
        <w:rPr>
          <w:rFonts w:ascii="Arial" w:hAnsi="Arial" w:cs="Arial"/>
          <w:b/>
          <w:bCs/>
          <w:sz w:val="22"/>
          <w:szCs w:val="22"/>
        </w:rPr>
      </w:pPr>
      <w:r w:rsidRPr="00E03202">
        <w:rPr>
          <w:rFonts w:ascii="Arial" w:hAnsi="Arial" w:cs="Arial"/>
          <w:sz w:val="22"/>
          <w:szCs w:val="22"/>
        </w:rPr>
        <w:t xml:space="preserve">O custo estimado total da presente contratação é de: </w:t>
      </w:r>
      <w:r w:rsidRPr="00E03202">
        <w:rPr>
          <w:rFonts w:ascii="Arial" w:hAnsi="Arial" w:cs="Arial"/>
          <w:b/>
          <w:bCs/>
          <w:sz w:val="22"/>
          <w:szCs w:val="22"/>
        </w:rPr>
        <w:t>R$ 93.835,00 (noventa e três mil, oitocentos e trinta e cinco reais).</w:t>
      </w:r>
    </w:p>
    <w:p w14:paraId="3B6DA005" w14:textId="77777777" w:rsidR="00E03202" w:rsidRPr="00E03202" w:rsidRDefault="00E03202" w:rsidP="00E03202">
      <w:pPr>
        <w:spacing w:after="120" w:line="360" w:lineRule="auto"/>
        <w:rPr>
          <w:rFonts w:ascii="Arial" w:hAnsi="Arial" w:cs="Arial"/>
          <w:color w:val="000000"/>
          <w:sz w:val="22"/>
          <w:szCs w:val="22"/>
        </w:rPr>
      </w:pPr>
      <w:r w:rsidRPr="00E03202">
        <w:rPr>
          <w:rFonts w:ascii="Arial" w:hAnsi="Arial" w:cs="Arial"/>
          <w:color w:val="000000"/>
          <w:sz w:val="22"/>
          <w:szCs w:val="22"/>
        </w:rPr>
        <w:t xml:space="preserve">5.2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77A0B708" w14:textId="77777777" w:rsidR="00E03202" w:rsidRPr="00E03202" w:rsidRDefault="00E03202" w:rsidP="00E03202">
      <w:pPr>
        <w:spacing w:line="360" w:lineRule="auto"/>
        <w:rPr>
          <w:rFonts w:ascii="Arial" w:hAnsi="Arial" w:cs="Arial"/>
          <w:color w:val="000000"/>
          <w:sz w:val="22"/>
          <w:szCs w:val="22"/>
        </w:rPr>
      </w:pPr>
      <w:r w:rsidRPr="00E03202">
        <w:rPr>
          <w:rFonts w:ascii="Arial" w:hAnsi="Arial" w:cs="Arial"/>
          <w:color w:val="000000"/>
          <w:sz w:val="22"/>
          <w:szCs w:val="22"/>
        </w:rPr>
        <w:t>5.3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6B9A983A" w14:textId="77777777" w:rsidR="00E03202" w:rsidRPr="00E03202" w:rsidRDefault="00E03202" w:rsidP="00E03202">
      <w:pPr>
        <w:spacing w:line="360" w:lineRule="auto"/>
        <w:rPr>
          <w:rFonts w:ascii="Arial" w:hAnsi="Arial" w:cs="Arial"/>
          <w:color w:val="000000"/>
          <w:sz w:val="22"/>
          <w:szCs w:val="22"/>
        </w:rPr>
      </w:pPr>
    </w:p>
    <w:p w14:paraId="24CEDFAF" w14:textId="77777777" w:rsidR="00E03202" w:rsidRPr="00E03202" w:rsidRDefault="00E03202" w:rsidP="00E0320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E03202">
        <w:rPr>
          <w:rFonts w:ascii="Arial" w:hAnsi="Arial" w:cs="Arial"/>
          <w:b/>
          <w:sz w:val="22"/>
          <w:szCs w:val="22"/>
        </w:rPr>
        <w:t>6. RECEBIMENTO E CRITÉRIO DE ACEITAÇÃO DO OBJETO/SERVIÇO</w:t>
      </w:r>
    </w:p>
    <w:p w14:paraId="448A50B3" w14:textId="77777777" w:rsidR="00E03202" w:rsidRPr="00E03202" w:rsidRDefault="00E03202" w:rsidP="00E03202">
      <w:pPr>
        <w:spacing w:line="360" w:lineRule="auto"/>
        <w:jc w:val="both"/>
        <w:rPr>
          <w:rFonts w:ascii="Arial" w:hAnsi="Arial" w:cs="Arial"/>
          <w:sz w:val="22"/>
          <w:szCs w:val="22"/>
        </w:rPr>
      </w:pPr>
      <w:r w:rsidRPr="00E03202">
        <w:rPr>
          <w:rFonts w:ascii="Arial" w:hAnsi="Arial" w:cs="Arial"/>
          <w:sz w:val="22"/>
          <w:szCs w:val="22"/>
        </w:rPr>
        <w:t>6.1. A Administração rejeitará, no todo ou em parte, os serviços objetos em desacordo com as especificações técnicas exigidas.</w:t>
      </w:r>
    </w:p>
    <w:p w14:paraId="0946C9E8" w14:textId="77777777" w:rsidR="00E03202" w:rsidRPr="00E03202" w:rsidRDefault="00E03202" w:rsidP="00E03202">
      <w:pPr>
        <w:spacing w:line="360" w:lineRule="auto"/>
        <w:jc w:val="both"/>
        <w:rPr>
          <w:rFonts w:ascii="Arial" w:hAnsi="Arial" w:cs="Arial"/>
          <w:sz w:val="22"/>
          <w:szCs w:val="22"/>
        </w:rPr>
      </w:pPr>
    </w:p>
    <w:p w14:paraId="7BBC8BD0" w14:textId="77777777" w:rsidR="00E03202" w:rsidRPr="00E03202" w:rsidRDefault="00E03202" w:rsidP="00E03202">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E03202">
        <w:rPr>
          <w:rFonts w:ascii="Arial" w:hAnsi="Arial" w:cs="Arial"/>
          <w:b/>
          <w:sz w:val="22"/>
          <w:szCs w:val="22"/>
        </w:rPr>
        <w:lastRenderedPageBreak/>
        <w:t>7. OBRIGAÇÕES DA CONTRATADA</w:t>
      </w:r>
    </w:p>
    <w:p w14:paraId="18F4DF4C" w14:textId="77777777" w:rsidR="00E03202" w:rsidRPr="00E03202" w:rsidRDefault="00E03202" w:rsidP="00E03202">
      <w:pPr>
        <w:pStyle w:val="PargrafodaLista"/>
        <w:numPr>
          <w:ilvl w:val="1"/>
          <w:numId w:val="16"/>
        </w:numPr>
        <w:tabs>
          <w:tab w:val="left" w:pos="709"/>
        </w:tabs>
        <w:spacing w:line="360" w:lineRule="auto"/>
        <w:contextualSpacing w:val="0"/>
        <w:jc w:val="both"/>
        <w:rPr>
          <w:rFonts w:ascii="Arial" w:hAnsi="Arial" w:cs="Arial"/>
          <w:color w:val="000000"/>
          <w:sz w:val="22"/>
          <w:szCs w:val="22"/>
        </w:rPr>
      </w:pPr>
      <w:r w:rsidRPr="00E03202">
        <w:rPr>
          <w:rFonts w:ascii="Arial" w:hAnsi="Arial" w:cs="Arial"/>
          <w:color w:val="000000"/>
          <w:sz w:val="22"/>
          <w:szCs w:val="22"/>
        </w:rPr>
        <w:t>A Contratada obriga-se a:</w:t>
      </w:r>
    </w:p>
    <w:p w14:paraId="05271405" w14:textId="77777777" w:rsidR="00E03202" w:rsidRPr="00E03202" w:rsidRDefault="00E03202" w:rsidP="00E03202">
      <w:pPr>
        <w:pStyle w:val="PargrafodaLista"/>
        <w:numPr>
          <w:ilvl w:val="2"/>
          <w:numId w:val="16"/>
        </w:numPr>
        <w:spacing w:line="360" w:lineRule="auto"/>
        <w:ind w:hanging="11"/>
        <w:contextualSpacing w:val="0"/>
        <w:jc w:val="both"/>
        <w:rPr>
          <w:rFonts w:ascii="Arial" w:hAnsi="Arial" w:cs="Arial"/>
          <w:color w:val="000000"/>
          <w:sz w:val="22"/>
          <w:szCs w:val="22"/>
        </w:rPr>
      </w:pPr>
      <w:r w:rsidRPr="00E03202">
        <w:rPr>
          <w:rFonts w:ascii="Arial" w:hAnsi="Arial" w:cs="Arial"/>
          <w:color w:val="000000"/>
          <w:sz w:val="22"/>
          <w:szCs w:val="22"/>
        </w:rPr>
        <w:t>A Contratada deve cumprir todas as obrigações constantes no Edital, seus anexos e sua proposta, assumindo como exclusivamente seus os riscos e as despesas decorrentes da boa e perfeita execução do objeto e, ainda: responsabilizar-se pelas despesas dos tributos, encargos trabalhistas, previdenciários, fiscais, comerciais, taxas, fretes, seguros, deslocamento de pessoal, prestação de garantia e quaisquer outras que incidam ou venham a incidir na execução do contrato.</w:t>
      </w:r>
    </w:p>
    <w:p w14:paraId="4737BA24" w14:textId="46A25866" w:rsidR="00E03202" w:rsidRPr="00E03202" w:rsidRDefault="00E03202" w:rsidP="00E03202">
      <w:pPr>
        <w:tabs>
          <w:tab w:val="left" w:pos="709"/>
        </w:tabs>
        <w:spacing w:line="360" w:lineRule="auto"/>
        <w:ind w:left="709"/>
        <w:jc w:val="both"/>
        <w:rPr>
          <w:rFonts w:ascii="Arial" w:hAnsi="Arial" w:cs="Arial"/>
          <w:color w:val="000000"/>
          <w:sz w:val="22"/>
          <w:szCs w:val="22"/>
        </w:rPr>
      </w:pPr>
      <w:r w:rsidRPr="00E03202">
        <w:rPr>
          <w:rFonts w:ascii="Arial" w:hAnsi="Arial" w:cs="Arial"/>
          <w:color w:val="000000"/>
          <w:sz w:val="22"/>
          <w:szCs w:val="22"/>
        </w:rPr>
        <w:t xml:space="preserve"> </w:t>
      </w:r>
      <w:r w:rsidRPr="00E03202">
        <w:rPr>
          <w:rFonts w:ascii="Arial" w:hAnsi="Arial" w:cs="Arial"/>
          <w:color w:val="000000"/>
          <w:sz w:val="22"/>
          <w:szCs w:val="22"/>
        </w:rPr>
        <w:t>7.1.2 Responsabilizar</w:t>
      </w:r>
      <w:r w:rsidRPr="00E03202">
        <w:rPr>
          <w:rFonts w:ascii="Arial" w:hAnsi="Arial" w:cs="Arial"/>
          <w:color w:val="000000"/>
          <w:sz w:val="22"/>
          <w:szCs w:val="22"/>
        </w:rPr>
        <w:t xml:space="preserve">-se pelos vícios e danos decorrentes do objeto, de acordo com os artigos 12, 13 e 17 a 27, do Código de Defesa do Consumidor (Lei nº 8.078, de 1990); </w:t>
      </w:r>
    </w:p>
    <w:p w14:paraId="3FECC501" w14:textId="77777777" w:rsidR="00E03202" w:rsidRPr="00E03202" w:rsidRDefault="00E03202" w:rsidP="00E03202">
      <w:pPr>
        <w:tabs>
          <w:tab w:val="left" w:pos="709"/>
        </w:tabs>
        <w:spacing w:line="360" w:lineRule="auto"/>
        <w:ind w:left="709"/>
        <w:jc w:val="both"/>
        <w:rPr>
          <w:rFonts w:ascii="Arial" w:hAnsi="Arial" w:cs="Arial"/>
          <w:color w:val="000000"/>
          <w:sz w:val="22"/>
          <w:szCs w:val="22"/>
        </w:rPr>
      </w:pPr>
      <w:r w:rsidRPr="00E03202">
        <w:rPr>
          <w:rFonts w:ascii="Arial" w:hAnsi="Arial" w:cs="Arial"/>
          <w:color w:val="000000"/>
          <w:sz w:val="22"/>
          <w:szCs w:val="22"/>
        </w:rPr>
        <w:t xml:space="preserve">7.1.3 Substituir, reparar ou corrigir, às suas expensas, no prazo fixado neste Termo de Referência, o objeto com avarias ou defeitos; </w:t>
      </w:r>
    </w:p>
    <w:p w14:paraId="794E8D9A" w14:textId="77777777" w:rsidR="00E03202" w:rsidRPr="00E03202" w:rsidRDefault="00E03202" w:rsidP="00E03202">
      <w:pPr>
        <w:tabs>
          <w:tab w:val="left" w:pos="709"/>
        </w:tabs>
        <w:spacing w:line="360" w:lineRule="auto"/>
        <w:ind w:left="709"/>
        <w:jc w:val="both"/>
        <w:rPr>
          <w:rFonts w:ascii="Arial" w:hAnsi="Arial" w:cs="Arial"/>
          <w:color w:val="000000"/>
          <w:sz w:val="22"/>
          <w:szCs w:val="22"/>
        </w:rPr>
      </w:pPr>
      <w:r w:rsidRPr="00E03202">
        <w:rPr>
          <w:rFonts w:ascii="Arial" w:hAnsi="Arial" w:cs="Arial"/>
          <w:color w:val="000000"/>
          <w:sz w:val="22"/>
          <w:szCs w:val="22"/>
        </w:rPr>
        <w:t xml:space="preserve">7.1.3 Comunicar à Contratante, no prazo máximo de 24 (vinte e quatro) horas que antecede a data da entrega, os motivos que impossibilitem o cumprimento do prazo previsto, com a devida comprovação; </w:t>
      </w:r>
    </w:p>
    <w:p w14:paraId="559B4FC5" w14:textId="77777777" w:rsidR="00E03202" w:rsidRPr="00E03202" w:rsidRDefault="00E03202" w:rsidP="00E03202">
      <w:pPr>
        <w:tabs>
          <w:tab w:val="left" w:pos="709"/>
        </w:tabs>
        <w:spacing w:line="360" w:lineRule="auto"/>
        <w:ind w:left="709"/>
        <w:jc w:val="both"/>
        <w:rPr>
          <w:rFonts w:ascii="Arial" w:hAnsi="Arial" w:cs="Arial"/>
          <w:color w:val="000000"/>
          <w:sz w:val="22"/>
          <w:szCs w:val="22"/>
        </w:rPr>
      </w:pPr>
      <w:r w:rsidRPr="00E03202">
        <w:rPr>
          <w:rFonts w:ascii="Arial" w:hAnsi="Arial" w:cs="Arial"/>
          <w:color w:val="000000"/>
          <w:sz w:val="22"/>
          <w:szCs w:val="22"/>
        </w:rPr>
        <w:t xml:space="preserve">7.1.4 Manter, durante toda a execução do contrato, em compatibilidade com as obrigações assumidas, todas as condições de habilitação e qualificação exigidas na licitação; </w:t>
      </w:r>
    </w:p>
    <w:p w14:paraId="4250181A" w14:textId="77777777" w:rsidR="00E03202" w:rsidRPr="00E03202" w:rsidRDefault="00E03202" w:rsidP="00E03202">
      <w:pPr>
        <w:tabs>
          <w:tab w:val="left" w:pos="709"/>
        </w:tabs>
        <w:spacing w:line="360" w:lineRule="auto"/>
        <w:ind w:left="709"/>
        <w:jc w:val="both"/>
        <w:rPr>
          <w:rFonts w:ascii="Arial" w:hAnsi="Arial" w:cs="Arial"/>
          <w:color w:val="000000"/>
          <w:sz w:val="22"/>
          <w:szCs w:val="22"/>
        </w:rPr>
      </w:pPr>
      <w:r w:rsidRPr="00E03202">
        <w:rPr>
          <w:rFonts w:ascii="Arial" w:hAnsi="Arial" w:cs="Arial"/>
          <w:color w:val="000000"/>
          <w:sz w:val="22"/>
          <w:szCs w:val="22"/>
        </w:rPr>
        <w:t xml:space="preserve"> 7.1.5 Indicar preposto para representá-la durante a vigência do contrato; </w:t>
      </w:r>
    </w:p>
    <w:p w14:paraId="15B967A1" w14:textId="77777777" w:rsidR="00E03202" w:rsidRPr="00E03202" w:rsidRDefault="00E03202" w:rsidP="00E03202">
      <w:pPr>
        <w:tabs>
          <w:tab w:val="left" w:pos="709"/>
        </w:tabs>
        <w:spacing w:line="360" w:lineRule="auto"/>
        <w:ind w:left="709"/>
        <w:jc w:val="both"/>
        <w:rPr>
          <w:rFonts w:ascii="Arial" w:hAnsi="Arial" w:cs="Arial"/>
          <w:color w:val="000000"/>
          <w:sz w:val="22"/>
          <w:szCs w:val="22"/>
        </w:rPr>
      </w:pPr>
      <w:r w:rsidRPr="00E03202">
        <w:rPr>
          <w:rFonts w:ascii="Arial" w:hAnsi="Arial" w:cs="Arial"/>
          <w:color w:val="000000"/>
          <w:sz w:val="22"/>
          <w:szCs w:val="22"/>
        </w:rPr>
        <w:t xml:space="preserve">7.1.6 Considerar que a ação da fiscalização do CONTRATANTE não exonera a CONTRATADA de suas responsabilidades contratuais; </w:t>
      </w:r>
    </w:p>
    <w:p w14:paraId="04C93839" w14:textId="77777777" w:rsidR="00E03202" w:rsidRPr="00E03202" w:rsidRDefault="00E03202" w:rsidP="00E03202">
      <w:pPr>
        <w:tabs>
          <w:tab w:val="left" w:pos="709"/>
        </w:tabs>
        <w:spacing w:line="360" w:lineRule="auto"/>
        <w:ind w:left="709"/>
        <w:jc w:val="both"/>
        <w:rPr>
          <w:rFonts w:ascii="Arial" w:hAnsi="Arial" w:cs="Arial"/>
          <w:color w:val="000000"/>
          <w:sz w:val="22"/>
          <w:szCs w:val="22"/>
        </w:rPr>
      </w:pPr>
      <w:r w:rsidRPr="00E03202">
        <w:rPr>
          <w:rFonts w:ascii="Arial" w:hAnsi="Arial" w:cs="Arial"/>
          <w:color w:val="000000"/>
          <w:sz w:val="22"/>
          <w:szCs w:val="22"/>
        </w:rPr>
        <w:t xml:space="preserve">7.1.7 Manter os seus empregados identificados por crachá, quando no recinto do Órgão, devendo substituir imediatamente qualquer um deles que seja considerado inconveniente à boa ordem do Município de Janaúba-MG; </w:t>
      </w:r>
    </w:p>
    <w:p w14:paraId="367EA70B" w14:textId="77777777" w:rsidR="00E03202" w:rsidRPr="00E03202" w:rsidRDefault="00E03202" w:rsidP="00E03202">
      <w:pPr>
        <w:tabs>
          <w:tab w:val="left" w:pos="709"/>
        </w:tabs>
        <w:spacing w:line="276" w:lineRule="auto"/>
        <w:ind w:left="709"/>
        <w:rPr>
          <w:rFonts w:ascii="Arial" w:hAnsi="Arial" w:cs="Arial"/>
          <w:color w:val="000000"/>
          <w:sz w:val="22"/>
          <w:szCs w:val="22"/>
        </w:rPr>
      </w:pPr>
      <w:r w:rsidRPr="00E03202">
        <w:rPr>
          <w:rFonts w:ascii="Arial" w:hAnsi="Arial" w:cs="Arial"/>
          <w:color w:val="000000"/>
          <w:sz w:val="22"/>
          <w:szCs w:val="22"/>
        </w:rPr>
        <w:t xml:space="preserve">7.1.8 Acatar todas as orientações do Município de Janaúba-MG, emanadas pelo fiscal, sujeitando-se à ampla e irrestrita fiscalização, prestando todos os esclarecimentos solicitados e atendendo às reclamações formuladas; </w:t>
      </w:r>
    </w:p>
    <w:p w14:paraId="33DB1DA6" w14:textId="77777777" w:rsidR="00E03202" w:rsidRPr="00E03202" w:rsidRDefault="00E03202" w:rsidP="00E03202">
      <w:pPr>
        <w:tabs>
          <w:tab w:val="left" w:pos="709"/>
        </w:tabs>
        <w:spacing w:line="276" w:lineRule="auto"/>
        <w:ind w:left="709"/>
        <w:jc w:val="both"/>
        <w:rPr>
          <w:rFonts w:ascii="Arial" w:hAnsi="Arial" w:cs="Arial"/>
          <w:color w:val="000000"/>
          <w:sz w:val="22"/>
          <w:szCs w:val="22"/>
        </w:rPr>
      </w:pPr>
      <w:r w:rsidRPr="00E03202">
        <w:rPr>
          <w:rFonts w:ascii="Arial" w:hAnsi="Arial" w:cs="Arial"/>
          <w:color w:val="000000"/>
          <w:sz w:val="22"/>
          <w:szCs w:val="22"/>
        </w:rPr>
        <w:t xml:space="preserve">7.1.9 Manter, durante o fornecimento, em compatibilidade com as obrigações a serem assumidas, todas as condições de habilitação e qualificação exigidas na licitação. </w:t>
      </w:r>
    </w:p>
    <w:p w14:paraId="780D3C2C" w14:textId="77777777" w:rsidR="00E03202" w:rsidRPr="00E03202" w:rsidRDefault="00E03202" w:rsidP="00E03202">
      <w:pPr>
        <w:adjustRightInd w:val="0"/>
        <w:rPr>
          <w:rFonts w:ascii="Arial" w:eastAsiaTheme="minorHAnsi" w:hAnsi="Arial" w:cs="Arial"/>
          <w:color w:val="000000"/>
          <w:sz w:val="22"/>
          <w:szCs w:val="22"/>
        </w:rPr>
      </w:pPr>
      <w:bookmarkStart w:id="3" w:name="_Hlk130383785"/>
    </w:p>
    <w:p w14:paraId="2ECA6024" w14:textId="77777777" w:rsidR="00E03202" w:rsidRPr="00E03202" w:rsidRDefault="00E03202" w:rsidP="00E03202">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bookmarkStart w:id="4" w:name="_Hlk130383606"/>
      <w:r w:rsidRPr="00E03202">
        <w:rPr>
          <w:rFonts w:ascii="Arial" w:hAnsi="Arial" w:cs="Arial"/>
          <w:b/>
          <w:sz w:val="22"/>
          <w:szCs w:val="22"/>
        </w:rPr>
        <w:t xml:space="preserve">8. DA RESCISÃO </w:t>
      </w:r>
    </w:p>
    <w:p w14:paraId="6BAD3055" w14:textId="77777777" w:rsidR="00E03202" w:rsidRDefault="00E03202" w:rsidP="00E03202">
      <w:pPr>
        <w:adjustRightInd w:val="0"/>
        <w:spacing w:line="360" w:lineRule="auto"/>
        <w:jc w:val="both"/>
        <w:rPr>
          <w:rFonts w:ascii="Arial" w:hAnsi="Arial" w:cs="Arial"/>
          <w:sz w:val="22"/>
          <w:szCs w:val="22"/>
        </w:rPr>
      </w:pPr>
      <w:r w:rsidRPr="00E03202">
        <w:rPr>
          <w:rFonts w:ascii="Arial" w:eastAsiaTheme="minorHAnsi" w:hAnsi="Arial" w:cs="Arial"/>
          <w:color w:val="000000"/>
          <w:sz w:val="22"/>
          <w:szCs w:val="22"/>
        </w:rPr>
        <w:t xml:space="preserve">8.1 </w:t>
      </w:r>
      <w:bookmarkStart w:id="5" w:name="_Hlk130383651"/>
      <w:bookmarkEnd w:id="4"/>
      <w:r w:rsidRPr="00E03202">
        <w:rPr>
          <w:rFonts w:ascii="Arial" w:hAnsi="Arial" w:cs="Arial"/>
          <w:sz w:val="22"/>
          <w:szCs w:val="22"/>
        </w:rPr>
        <w:t>O contrato poderá ser rescindido uni ou bilateralmente, sendo o primeiro caso somente por parte da CONTRATANTE, atendida a conveniência administrativa ou na ocorrência dos motivos elencados no art. 79 da Lei 8.666/1993.</w:t>
      </w:r>
    </w:p>
    <w:p w14:paraId="18B4C272" w14:textId="77777777" w:rsidR="00E03202" w:rsidRPr="00E03202" w:rsidRDefault="00E03202" w:rsidP="00E03202">
      <w:pPr>
        <w:adjustRightInd w:val="0"/>
        <w:spacing w:line="360" w:lineRule="auto"/>
        <w:jc w:val="both"/>
        <w:rPr>
          <w:rFonts w:ascii="Arial" w:hAnsi="Arial" w:cs="Arial"/>
          <w:i/>
          <w:color w:val="000000"/>
          <w:sz w:val="22"/>
          <w:szCs w:val="22"/>
          <w:shd w:val="clear" w:color="auto" w:fill="B3B3B3"/>
        </w:rPr>
      </w:pPr>
    </w:p>
    <w:p w14:paraId="6E242F7A" w14:textId="77777777" w:rsidR="00E03202" w:rsidRPr="00E03202" w:rsidRDefault="00E03202" w:rsidP="00E03202">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E03202">
        <w:rPr>
          <w:rFonts w:ascii="Arial" w:hAnsi="Arial" w:cs="Arial"/>
          <w:b/>
          <w:sz w:val="22"/>
          <w:szCs w:val="22"/>
        </w:rPr>
        <w:lastRenderedPageBreak/>
        <w:t>9. MODIFICAÇÕES E ADITAMENTOS</w:t>
      </w:r>
    </w:p>
    <w:p w14:paraId="59FF8FCF" w14:textId="77777777" w:rsidR="00E03202" w:rsidRPr="00E03202" w:rsidRDefault="00E03202" w:rsidP="00E03202">
      <w:pPr>
        <w:adjustRightInd w:val="0"/>
        <w:spacing w:line="360" w:lineRule="auto"/>
        <w:jc w:val="both"/>
        <w:rPr>
          <w:rFonts w:ascii="Arial" w:eastAsiaTheme="minorHAnsi" w:hAnsi="Arial" w:cs="Arial"/>
          <w:color w:val="000000"/>
          <w:sz w:val="22"/>
          <w:szCs w:val="22"/>
        </w:rPr>
      </w:pPr>
      <w:r w:rsidRPr="00E03202">
        <w:rPr>
          <w:rFonts w:ascii="Arial" w:eastAsiaTheme="minorHAnsi" w:hAnsi="Arial" w:cs="Arial"/>
          <w:color w:val="000000"/>
          <w:sz w:val="22"/>
          <w:szCs w:val="22"/>
        </w:rPr>
        <w:t>9.1 Qualquer modificação de forma qualidade, quantidade (redução ou acréscimo), bem como prorrogação de prazo, poderá ser determinada pela CONTRATANTE através de aditamento, atendidas as disposições previstas na Lei 8.666/93.</w:t>
      </w:r>
    </w:p>
    <w:p w14:paraId="3C3CD556" w14:textId="77777777" w:rsidR="00E03202" w:rsidRPr="00E03202" w:rsidRDefault="00E03202" w:rsidP="00E03202">
      <w:pPr>
        <w:adjustRightInd w:val="0"/>
        <w:rPr>
          <w:rFonts w:ascii="Arial" w:eastAsiaTheme="minorHAnsi" w:hAnsi="Arial" w:cs="Arial"/>
          <w:color w:val="000000"/>
          <w:sz w:val="22"/>
          <w:szCs w:val="22"/>
        </w:rPr>
      </w:pPr>
    </w:p>
    <w:p w14:paraId="04D1159E" w14:textId="77777777" w:rsidR="00E03202" w:rsidRPr="00E03202" w:rsidRDefault="00E03202" w:rsidP="00E03202">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E03202">
        <w:rPr>
          <w:rFonts w:ascii="Arial" w:hAnsi="Arial" w:cs="Arial"/>
          <w:b/>
          <w:sz w:val="22"/>
          <w:szCs w:val="22"/>
        </w:rPr>
        <w:t>10. DOS CASOS OMISSOS</w:t>
      </w:r>
    </w:p>
    <w:p w14:paraId="2ED0EEB8" w14:textId="77777777" w:rsidR="00E03202" w:rsidRPr="00E03202" w:rsidRDefault="00E03202" w:rsidP="00E03202">
      <w:pPr>
        <w:adjustRightInd w:val="0"/>
        <w:rPr>
          <w:rFonts w:ascii="Arial" w:eastAsiaTheme="minorHAnsi" w:hAnsi="Arial" w:cs="Arial"/>
          <w:color w:val="000000"/>
          <w:sz w:val="22"/>
          <w:szCs w:val="22"/>
        </w:rPr>
      </w:pPr>
      <w:r w:rsidRPr="00E03202">
        <w:rPr>
          <w:rFonts w:ascii="Arial" w:eastAsiaTheme="minorHAnsi" w:hAnsi="Arial" w:cs="Arial"/>
          <w:color w:val="000000"/>
          <w:sz w:val="22"/>
          <w:szCs w:val="22"/>
        </w:rPr>
        <w:t xml:space="preserve">10.1 </w:t>
      </w:r>
      <w:bookmarkEnd w:id="5"/>
      <w:r w:rsidRPr="00E03202">
        <w:rPr>
          <w:rFonts w:ascii="Arial" w:eastAsiaTheme="minorHAnsi" w:hAnsi="Arial" w:cs="Arial"/>
          <w:color w:val="000000"/>
          <w:sz w:val="22"/>
          <w:szCs w:val="22"/>
        </w:rPr>
        <w:t>Os casos omissos serão resolvidos com base na Lei 8.666/93, e, cujas normas ficam incorporadas ao presente instrumento, ainda que delas não se faça menção expressa</w:t>
      </w:r>
    </w:p>
    <w:p w14:paraId="2062D31A" w14:textId="77777777" w:rsidR="00E03202" w:rsidRPr="00E03202" w:rsidRDefault="00E03202" w:rsidP="00E03202">
      <w:pPr>
        <w:adjustRightInd w:val="0"/>
        <w:rPr>
          <w:rFonts w:ascii="Arial" w:eastAsiaTheme="minorHAnsi" w:hAnsi="Arial" w:cs="Arial"/>
          <w:color w:val="000000"/>
          <w:sz w:val="22"/>
          <w:szCs w:val="22"/>
        </w:rPr>
      </w:pPr>
    </w:p>
    <w:p w14:paraId="0A494026" w14:textId="77777777" w:rsidR="00E03202" w:rsidRPr="00E03202" w:rsidRDefault="00E03202" w:rsidP="00E03202">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bookmarkStart w:id="6" w:name="_Hlk130383853"/>
      <w:bookmarkEnd w:id="3"/>
      <w:r w:rsidRPr="00E03202">
        <w:rPr>
          <w:rFonts w:ascii="Arial" w:hAnsi="Arial" w:cs="Arial"/>
          <w:b/>
          <w:sz w:val="22"/>
          <w:szCs w:val="22"/>
        </w:rPr>
        <w:t>11. OBRIGAÇÕES DA CONTRATANTE</w:t>
      </w:r>
    </w:p>
    <w:p w14:paraId="157036D8" w14:textId="77777777" w:rsidR="00E03202" w:rsidRPr="00E03202" w:rsidRDefault="00E03202" w:rsidP="00E03202">
      <w:pPr>
        <w:pStyle w:val="PargrafodaLista"/>
        <w:numPr>
          <w:ilvl w:val="1"/>
          <w:numId w:val="17"/>
        </w:numPr>
        <w:tabs>
          <w:tab w:val="left" w:pos="284"/>
          <w:tab w:val="left" w:pos="426"/>
        </w:tabs>
        <w:suppressAutoHyphens/>
        <w:spacing w:line="360" w:lineRule="auto"/>
        <w:contextualSpacing w:val="0"/>
        <w:jc w:val="both"/>
        <w:rPr>
          <w:rFonts w:ascii="Arial" w:hAnsi="Arial" w:cs="Arial"/>
          <w:sz w:val="22"/>
          <w:szCs w:val="22"/>
        </w:rPr>
      </w:pPr>
      <w:r w:rsidRPr="00E03202">
        <w:rPr>
          <w:rFonts w:ascii="Arial" w:hAnsi="Arial" w:cs="Arial"/>
          <w:sz w:val="22"/>
          <w:szCs w:val="22"/>
        </w:rPr>
        <w:t xml:space="preserve"> A Contratante obriga-se a:</w:t>
      </w:r>
    </w:p>
    <w:p w14:paraId="0CF4CBD2" w14:textId="77777777" w:rsidR="00E03202" w:rsidRPr="00E03202" w:rsidRDefault="00E03202" w:rsidP="00E03202">
      <w:pPr>
        <w:tabs>
          <w:tab w:val="left" w:pos="709"/>
        </w:tabs>
        <w:spacing w:line="360" w:lineRule="auto"/>
        <w:ind w:left="709"/>
        <w:jc w:val="both"/>
        <w:rPr>
          <w:rFonts w:ascii="Arial" w:hAnsi="Arial" w:cs="Arial"/>
          <w:color w:val="000000"/>
          <w:sz w:val="22"/>
          <w:szCs w:val="22"/>
        </w:rPr>
      </w:pPr>
      <w:r w:rsidRPr="00E03202">
        <w:rPr>
          <w:rFonts w:ascii="Arial" w:hAnsi="Arial" w:cs="Arial"/>
          <w:color w:val="000000"/>
          <w:sz w:val="22"/>
          <w:szCs w:val="22"/>
        </w:rPr>
        <w:t>11.1.1 Receber provisoriamente o material, disponibilizando local, data e horário;</w:t>
      </w:r>
    </w:p>
    <w:p w14:paraId="263BF87B" w14:textId="77777777" w:rsidR="00E03202" w:rsidRPr="00E03202" w:rsidRDefault="00E03202" w:rsidP="00E03202">
      <w:pPr>
        <w:tabs>
          <w:tab w:val="left" w:pos="709"/>
        </w:tabs>
        <w:spacing w:line="360" w:lineRule="auto"/>
        <w:ind w:left="709"/>
        <w:jc w:val="both"/>
        <w:rPr>
          <w:rFonts w:ascii="Arial" w:hAnsi="Arial" w:cs="Arial"/>
          <w:color w:val="000000"/>
          <w:sz w:val="22"/>
          <w:szCs w:val="22"/>
        </w:rPr>
      </w:pPr>
      <w:r w:rsidRPr="00E03202">
        <w:rPr>
          <w:rFonts w:ascii="Arial" w:hAnsi="Arial" w:cs="Arial"/>
          <w:color w:val="000000"/>
          <w:sz w:val="22"/>
          <w:szCs w:val="22"/>
        </w:rPr>
        <w:t xml:space="preserve">11.1.2 Verificar minuciosamente, no prazo fixado, a conformidade dos bens recebidos provisoriamente com as especificações constantes do Edital e da proposta, para fins de aceitação e recebimento definitivos; </w:t>
      </w:r>
    </w:p>
    <w:p w14:paraId="65B83B35" w14:textId="77777777" w:rsidR="00E03202" w:rsidRPr="00E03202" w:rsidRDefault="00E03202" w:rsidP="00E03202">
      <w:pPr>
        <w:tabs>
          <w:tab w:val="left" w:pos="709"/>
        </w:tabs>
        <w:spacing w:line="360" w:lineRule="auto"/>
        <w:ind w:left="709"/>
        <w:jc w:val="both"/>
        <w:rPr>
          <w:rFonts w:ascii="Arial" w:hAnsi="Arial" w:cs="Arial"/>
          <w:color w:val="000000"/>
          <w:sz w:val="22"/>
          <w:szCs w:val="22"/>
        </w:rPr>
      </w:pPr>
      <w:r w:rsidRPr="00E03202">
        <w:rPr>
          <w:rFonts w:ascii="Arial" w:hAnsi="Arial" w:cs="Arial"/>
          <w:color w:val="000000"/>
          <w:sz w:val="22"/>
          <w:szCs w:val="22"/>
        </w:rPr>
        <w:t>11.1.3 Acompanhar e fiscalizar o cumprimento das obrigações da Contratada, através de servidor especialmente designado;</w:t>
      </w:r>
    </w:p>
    <w:p w14:paraId="67C446C1" w14:textId="77777777" w:rsidR="00E03202" w:rsidRPr="00E03202" w:rsidRDefault="00E03202" w:rsidP="00E03202">
      <w:pPr>
        <w:tabs>
          <w:tab w:val="left" w:pos="709"/>
        </w:tabs>
        <w:spacing w:line="360" w:lineRule="auto"/>
        <w:ind w:left="709"/>
        <w:jc w:val="both"/>
        <w:rPr>
          <w:rFonts w:ascii="Arial" w:hAnsi="Arial" w:cs="Arial"/>
          <w:color w:val="000000"/>
          <w:sz w:val="22"/>
          <w:szCs w:val="22"/>
        </w:rPr>
      </w:pPr>
      <w:r w:rsidRPr="00E03202">
        <w:rPr>
          <w:rFonts w:ascii="Arial" w:hAnsi="Arial" w:cs="Arial"/>
          <w:color w:val="000000"/>
          <w:sz w:val="22"/>
          <w:szCs w:val="22"/>
        </w:rPr>
        <w:t>11.1.4 Efetuar o pagamento no prazo previsto.</w:t>
      </w:r>
    </w:p>
    <w:bookmarkEnd w:id="6"/>
    <w:p w14:paraId="6FDB4688" w14:textId="77777777" w:rsidR="00E03202" w:rsidRPr="00E03202" w:rsidRDefault="00E03202" w:rsidP="00E03202">
      <w:pPr>
        <w:jc w:val="both"/>
        <w:rPr>
          <w:rFonts w:ascii="Arial" w:hAnsi="Arial" w:cs="Arial"/>
          <w:sz w:val="22"/>
          <w:szCs w:val="22"/>
        </w:rPr>
      </w:pPr>
    </w:p>
    <w:p w14:paraId="4A2DC93D" w14:textId="77777777" w:rsidR="00E03202" w:rsidRPr="00E03202" w:rsidRDefault="00E03202" w:rsidP="00E03202">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E03202">
        <w:rPr>
          <w:rFonts w:ascii="Arial" w:hAnsi="Arial" w:cs="Arial"/>
          <w:b/>
          <w:sz w:val="22"/>
          <w:szCs w:val="22"/>
        </w:rPr>
        <w:t>12. MEDIDAS ACAUTELADORAS E GARANTIA</w:t>
      </w:r>
    </w:p>
    <w:p w14:paraId="598E107C" w14:textId="77777777" w:rsidR="00E03202" w:rsidRDefault="00E03202" w:rsidP="00E03202">
      <w:pPr>
        <w:suppressAutoHyphens/>
        <w:spacing w:before="240" w:after="240"/>
        <w:jc w:val="both"/>
        <w:rPr>
          <w:rFonts w:ascii="Arial" w:hAnsi="Arial" w:cs="Arial"/>
          <w:sz w:val="22"/>
          <w:szCs w:val="22"/>
        </w:rPr>
      </w:pPr>
      <w:r w:rsidRPr="00E03202">
        <w:rPr>
          <w:rFonts w:ascii="Arial" w:hAnsi="Arial" w:cs="Arial"/>
          <w:sz w:val="22"/>
          <w:szCs w:val="22"/>
        </w:rPr>
        <w:t xml:space="preserve">12.1. Consoante o artigo 45 da Lei nº 9.784, de </w:t>
      </w:r>
      <w:smartTag w:uri="urn:schemas-microsoft-com:office:smarttags" w:element="metricconverter">
        <w:smartTagPr>
          <w:attr w:name="ProductID" w:val="1999, a"/>
        </w:smartTagPr>
        <w:r w:rsidRPr="00E03202">
          <w:rPr>
            <w:rFonts w:ascii="Arial" w:hAnsi="Arial" w:cs="Arial"/>
            <w:sz w:val="22"/>
            <w:szCs w:val="22"/>
          </w:rPr>
          <w:t>1999, a</w:t>
        </w:r>
      </w:smartTag>
      <w:r w:rsidRPr="00E03202">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913853F" w14:textId="77777777" w:rsidR="00E03202" w:rsidRPr="00E03202" w:rsidRDefault="00E03202" w:rsidP="00E03202">
      <w:pPr>
        <w:suppressAutoHyphens/>
        <w:spacing w:before="240" w:after="240"/>
        <w:jc w:val="both"/>
        <w:rPr>
          <w:rFonts w:ascii="Arial" w:hAnsi="Arial" w:cs="Arial"/>
          <w:sz w:val="22"/>
          <w:szCs w:val="22"/>
        </w:rPr>
      </w:pPr>
    </w:p>
    <w:p w14:paraId="3A1B5165" w14:textId="77777777" w:rsidR="00E03202" w:rsidRPr="00E03202" w:rsidRDefault="00E03202" w:rsidP="00E03202">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E03202">
        <w:rPr>
          <w:rFonts w:ascii="Arial" w:hAnsi="Arial" w:cs="Arial"/>
          <w:b/>
          <w:sz w:val="22"/>
          <w:szCs w:val="22"/>
        </w:rPr>
        <w:t>13 CONTROLE DA EXECUÇÃO</w:t>
      </w:r>
    </w:p>
    <w:p w14:paraId="450E5C31" w14:textId="77777777" w:rsidR="00E03202" w:rsidRPr="00E03202" w:rsidRDefault="00E03202" w:rsidP="00E03202">
      <w:pPr>
        <w:adjustRightInd w:val="0"/>
        <w:rPr>
          <w:rFonts w:ascii="Arial" w:eastAsiaTheme="minorHAnsi" w:hAnsi="Arial" w:cs="Arial"/>
          <w:color w:val="000000"/>
          <w:sz w:val="22"/>
          <w:szCs w:val="22"/>
        </w:rPr>
      </w:pPr>
    </w:p>
    <w:p w14:paraId="52F3AF19" w14:textId="77777777" w:rsidR="00E03202" w:rsidRPr="00E03202" w:rsidRDefault="00E03202" w:rsidP="00E03202">
      <w:pPr>
        <w:adjustRightInd w:val="0"/>
        <w:spacing w:after="27" w:line="360" w:lineRule="auto"/>
        <w:jc w:val="both"/>
        <w:rPr>
          <w:rFonts w:ascii="Arial" w:eastAsiaTheme="minorHAnsi" w:hAnsi="Arial" w:cs="Arial"/>
          <w:color w:val="000000"/>
          <w:sz w:val="22"/>
          <w:szCs w:val="22"/>
        </w:rPr>
      </w:pPr>
      <w:bookmarkStart w:id="7" w:name="_Hlk130384250"/>
      <w:r w:rsidRPr="00E03202">
        <w:rPr>
          <w:rFonts w:ascii="Arial" w:eastAsiaTheme="minorHAnsi" w:hAnsi="Arial" w:cs="Arial"/>
          <w:color w:val="000000"/>
          <w:sz w:val="22"/>
          <w:szCs w:val="22"/>
        </w:rPr>
        <w:t xml:space="preserve">13.1A Secretaria Municipal de Educação, através de servidores credenciados, serão os responsáveis diretos pela fiscalização do contrato, observando a especificação do item licitado. </w:t>
      </w:r>
    </w:p>
    <w:p w14:paraId="6991301D" w14:textId="77777777" w:rsidR="00E03202" w:rsidRPr="00E03202" w:rsidRDefault="00E03202" w:rsidP="00E03202">
      <w:pPr>
        <w:adjustRightInd w:val="0"/>
        <w:spacing w:after="27" w:line="360" w:lineRule="auto"/>
        <w:jc w:val="both"/>
        <w:rPr>
          <w:rFonts w:ascii="Arial" w:eastAsiaTheme="minorHAnsi" w:hAnsi="Arial" w:cs="Arial"/>
          <w:color w:val="000000"/>
          <w:sz w:val="22"/>
          <w:szCs w:val="22"/>
        </w:rPr>
      </w:pPr>
      <w:r w:rsidRPr="00E03202">
        <w:rPr>
          <w:rFonts w:ascii="Arial" w:eastAsiaTheme="minorHAnsi" w:hAnsi="Arial" w:cs="Arial"/>
          <w:color w:val="000000"/>
          <w:sz w:val="22"/>
          <w:szCs w:val="22"/>
        </w:rPr>
        <w:t>13.2</w:t>
      </w:r>
      <w:r w:rsidRPr="00E03202">
        <w:rPr>
          <w:rFonts w:ascii="Arial" w:eastAsiaTheme="minorHAnsi" w:hAnsi="Arial" w:cs="Arial"/>
          <w:b/>
          <w:bCs/>
          <w:color w:val="000000"/>
          <w:sz w:val="22"/>
          <w:szCs w:val="22"/>
        </w:rPr>
        <w:t xml:space="preserve"> </w:t>
      </w:r>
      <w:r w:rsidRPr="00E03202">
        <w:rPr>
          <w:rFonts w:ascii="Arial" w:eastAsiaTheme="minorHAnsi" w:hAnsi="Arial" w:cs="Arial"/>
          <w:color w:val="000000"/>
          <w:sz w:val="22"/>
          <w:szCs w:val="22"/>
        </w:rPr>
        <w:t xml:space="preserve">Será designado representante para acompanhar e fiscalizar a entrega dos bens, anotando em registro próprio todas as ocorrências relacionadas com a execução e determinando o que for necessário à regularização de falhas ou defeitos observados. </w:t>
      </w:r>
    </w:p>
    <w:p w14:paraId="01EFC72B" w14:textId="77777777" w:rsidR="00E03202" w:rsidRPr="00E03202" w:rsidRDefault="00E03202" w:rsidP="00E03202">
      <w:pPr>
        <w:adjustRightInd w:val="0"/>
        <w:spacing w:after="27" w:line="360" w:lineRule="auto"/>
        <w:jc w:val="both"/>
        <w:rPr>
          <w:rFonts w:ascii="Arial" w:eastAsiaTheme="minorHAnsi" w:hAnsi="Arial" w:cs="Arial"/>
          <w:color w:val="000000"/>
          <w:sz w:val="22"/>
          <w:szCs w:val="22"/>
        </w:rPr>
      </w:pPr>
      <w:r w:rsidRPr="00E03202">
        <w:rPr>
          <w:rFonts w:ascii="Arial" w:eastAsiaTheme="minorHAnsi" w:hAnsi="Arial" w:cs="Arial"/>
          <w:color w:val="000000"/>
          <w:sz w:val="22"/>
          <w:szCs w:val="22"/>
        </w:rPr>
        <w:t>13.3</w:t>
      </w:r>
      <w:r w:rsidRPr="00E03202">
        <w:rPr>
          <w:rFonts w:ascii="Arial" w:eastAsiaTheme="minorHAnsi" w:hAnsi="Arial" w:cs="Arial"/>
          <w:b/>
          <w:bCs/>
          <w:color w:val="000000"/>
          <w:sz w:val="22"/>
          <w:szCs w:val="22"/>
        </w:rPr>
        <w:t xml:space="preserve"> </w:t>
      </w:r>
      <w:r w:rsidRPr="00E03202">
        <w:rPr>
          <w:rFonts w:ascii="Arial" w:eastAsiaTheme="minorHAnsi" w:hAnsi="Arial" w:cs="Arial"/>
          <w:color w:val="000000"/>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66B86F0C" w14:textId="77777777" w:rsidR="00E03202" w:rsidRPr="00E03202" w:rsidRDefault="00E03202" w:rsidP="00E03202">
      <w:pPr>
        <w:adjustRightInd w:val="0"/>
        <w:spacing w:line="360" w:lineRule="auto"/>
        <w:jc w:val="both"/>
        <w:rPr>
          <w:rFonts w:ascii="Arial" w:eastAsiaTheme="minorHAnsi" w:hAnsi="Arial" w:cs="Arial"/>
          <w:color w:val="000000"/>
          <w:sz w:val="22"/>
          <w:szCs w:val="22"/>
        </w:rPr>
      </w:pPr>
      <w:r w:rsidRPr="00E03202">
        <w:rPr>
          <w:rFonts w:ascii="Arial" w:eastAsiaTheme="minorHAnsi" w:hAnsi="Arial" w:cs="Arial"/>
          <w:color w:val="000000"/>
          <w:sz w:val="22"/>
          <w:szCs w:val="22"/>
        </w:rPr>
        <w:lastRenderedPageBreak/>
        <w:t>13.4</w:t>
      </w:r>
      <w:r w:rsidRPr="00E03202">
        <w:rPr>
          <w:rFonts w:ascii="Arial" w:eastAsiaTheme="minorHAnsi" w:hAnsi="Arial" w:cs="Arial"/>
          <w:b/>
          <w:bCs/>
          <w:color w:val="000000"/>
          <w:sz w:val="22"/>
          <w:szCs w:val="22"/>
        </w:rPr>
        <w:t xml:space="preserve"> </w:t>
      </w:r>
      <w:r w:rsidRPr="00E03202">
        <w:rPr>
          <w:rFonts w:ascii="Arial" w:eastAsiaTheme="minorHAnsi" w:hAnsi="Arial" w:cs="Arial"/>
          <w:color w:val="000000"/>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4C890291" w14:textId="77777777" w:rsidR="00E03202" w:rsidRPr="00E03202" w:rsidRDefault="00E03202" w:rsidP="00E03202">
      <w:pPr>
        <w:spacing w:line="360" w:lineRule="auto"/>
        <w:jc w:val="both"/>
        <w:rPr>
          <w:rFonts w:ascii="Arial" w:hAnsi="Arial" w:cs="Arial"/>
          <w:color w:val="000000"/>
          <w:sz w:val="22"/>
          <w:szCs w:val="22"/>
        </w:rPr>
      </w:pPr>
      <w:r w:rsidRPr="00E03202">
        <w:rPr>
          <w:rFonts w:ascii="Arial" w:eastAsia="Arial Unicode MS" w:hAnsi="Arial" w:cs="Arial"/>
          <w:color w:val="000000"/>
          <w:sz w:val="22"/>
          <w:szCs w:val="22"/>
        </w:rPr>
        <w:t xml:space="preserve">13.5 Fiscal do contrato: Sra. </w:t>
      </w:r>
      <w:r w:rsidRPr="00E03202">
        <w:rPr>
          <w:rFonts w:ascii="Arial" w:eastAsia="Arial Unicode MS" w:hAnsi="Arial" w:cs="Arial"/>
          <w:b/>
          <w:bCs/>
          <w:color w:val="000000"/>
          <w:sz w:val="22"/>
          <w:szCs w:val="22"/>
        </w:rPr>
        <w:t>Nilza Rosa Celestino, portadora do CPF: 867.646.836-20</w:t>
      </w:r>
      <w:r w:rsidRPr="00E03202">
        <w:rPr>
          <w:rFonts w:ascii="Arial" w:hAnsi="Arial" w:cs="Arial"/>
          <w:color w:val="000000"/>
          <w:sz w:val="22"/>
          <w:szCs w:val="22"/>
          <w:shd w:val="clear" w:color="auto" w:fill="FFFFFF"/>
        </w:rPr>
        <w:t>.</w:t>
      </w:r>
    </w:p>
    <w:bookmarkEnd w:id="7"/>
    <w:p w14:paraId="3F345209" w14:textId="77777777" w:rsidR="00E03202" w:rsidRPr="00E03202" w:rsidRDefault="00E03202" w:rsidP="00E03202">
      <w:pPr>
        <w:spacing w:line="276" w:lineRule="auto"/>
        <w:jc w:val="both"/>
        <w:rPr>
          <w:rFonts w:ascii="Arial" w:hAnsi="Arial" w:cs="Arial"/>
          <w:sz w:val="22"/>
          <w:szCs w:val="22"/>
        </w:rPr>
      </w:pPr>
    </w:p>
    <w:p w14:paraId="553C098C" w14:textId="77777777" w:rsidR="00E03202" w:rsidRPr="00E03202" w:rsidRDefault="00E03202" w:rsidP="00E03202">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bookmarkStart w:id="8" w:name="_Hlk130384326"/>
      <w:r w:rsidRPr="00E03202">
        <w:rPr>
          <w:rFonts w:ascii="Arial" w:hAnsi="Arial" w:cs="Arial"/>
          <w:b/>
          <w:sz w:val="22"/>
          <w:szCs w:val="22"/>
        </w:rPr>
        <w:t>14. DAS INFRAÇÕES E DAS SANÇÕES ADMINISTRATIVAS</w:t>
      </w:r>
    </w:p>
    <w:p w14:paraId="7B47175F" w14:textId="77777777" w:rsidR="00E03202" w:rsidRPr="00E03202" w:rsidRDefault="00E03202" w:rsidP="00E03202">
      <w:pPr>
        <w:spacing w:before="240" w:line="360" w:lineRule="auto"/>
        <w:jc w:val="both"/>
        <w:rPr>
          <w:rFonts w:ascii="Arial" w:hAnsi="Arial" w:cs="Arial"/>
          <w:sz w:val="22"/>
          <w:szCs w:val="22"/>
        </w:rPr>
      </w:pPr>
      <w:r w:rsidRPr="00E03202">
        <w:rPr>
          <w:rFonts w:ascii="Arial" w:hAnsi="Arial" w:cs="Arial"/>
          <w:sz w:val="22"/>
          <w:szCs w:val="22"/>
        </w:rPr>
        <w:t>14.1 As sanções administrativas serão impostas fundamentadamente nos termos da Lei nº 8.666/93.</w:t>
      </w:r>
    </w:p>
    <w:p w14:paraId="71589DB5" w14:textId="77777777" w:rsidR="00E03202" w:rsidRPr="00E03202" w:rsidRDefault="00E03202" w:rsidP="00E03202">
      <w:pPr>
        <w:pStyle w:val="PargrafodaLista"/>
        <w:numPr>
          <w:ilvl w:val="1"/>
          <w:numId w:val="18"/>
        </w:numPr>
        <w:spacing w:line="360" w:lineRule="auto"/>
        <w:ind w:left="0" w:firstLine="6"/>
        <w:contextualSpacing w:val="0"/>
        <w:jc w:val="both"/>
        <w:rPr>
          <w:rFonts w:ascii="Arial" w:hAnsi="Arial" w:cs="Arial"/>
          <w:sz w:val="22"/>
          <w:szCs w:val="22"/>
        </w:rPr>
      </w:pPr>
      <w:r w:rsidRPr="00E03202">
        <w:rPr>
          <w:rFonts w:ascii="Arial" w:hAnsi="Arial" w:cs="Arial"/>
          <w:sz w:val="22"/>
          <w:szCs w:val="22"/>
        </w:rPr>
        <w:t>Independente da sanção aplicada, a inexecução total ou parcial do contrato poderá ensejar, ainda, a rescisão contratual, nos termos previstos na Lei nº. 8.666/1993, bem como a incidência das consequências legais cabíveis, inclusive indenização por perdas e danos eventualmente causados à CONTRATANTE.</w:t>
      </w:r>
    </w:p>
    <w:p w14:paraId="6FA70EE1" w14:textId="77777777" w:rsidR="00E03202" w:rsidRPr="00E03202" w:rsidRDefault="00E03202" w:rsidP="00E03202">
      <w:pPr>
        <w:pStyle w:val="PargrafodaLista"/>
        <w:numPr>
          <w:ilvl w:val="1"/>
          <w:numId w:val="18"/>
        </w:numPr>
        <w:spacing w:after="240" w:line="360" w:lineRule="auto"/>
        <w:ind w:left="0" w:firstLine="6"/>
        <w:contextualSpacing w:val="0"/>
        <w:jc w:val="both"/>
        <w:rPr>
          <w:rFonts w:ascii="Arial" w:hAnsi="Arial" w:cs="Arial"/>
          <w:sz w:val="22"/>
          <w:szCs w:val="22"/>
        </w:rPr>
      </w:pPr>
      <w:r w:rsidRPr="00E03202">
        <w:rPr>
          <w:rFonts w:ascii="Arial" w:hAnsi="Arial" w:cs="Arial"/>
          <w:sz w:val="22"/>
          <w:szCs w:val="22"/>
        </w:rPr>
        <w:t>A aplicação de qualquer das penalidades previstas realizar-se-á em processo administrativo que assegurará o contraditório e a ampla defesa, observando-se o procedimento previsto na Lei nº 8.666/93, e subsidiariamente na Lei nº 9.784, de 1999.</w:t>
      </w:r>
    </w:p>
    <w:p w14:paraId="76F2BDC1" w14:textId="77777777" w:rsidR="00E03202" w:rsidRPr="00E03202" w:rsidRDefault="00E03202" w:rsidP="00E03202">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E03202">
        <w:rPr>
          <w:rFonts w:ascii="Arial" w:hAnsi="Arial" w:cs="Arial"/>
          <w:b/>
          <w:sz w:val="22"/>
          <w:szCs w:val="22"/>
        </w:rPr>
        <w:t>15. DA DOTAÇÃO ORCAMENTÁRIA</w:t>
      </w:r>
    </w:p>
    <w:p w14:paraId="4CEBB3A9" w14:textId="77777777" w:rsidR="00E03202" w:rsidRPr="00E03202" w:rsidRDefault="00E03202" w:rsidP="00E03202">
      <w:pPr>
        <w:jc w:val="both"/>
        <w:rPr>
          <w:rFonts w:ascii="Arial" w:hAnsi="Arial" w:cs="Arial"/>
          <w:sz w:val="22"/>
          <w:szCs w:val="22"/>
        </w:rPr>
      </w:pPr>
      <w:r w:rsidRPr="00E03202">
        <w:rPr>
          <w:rFonts w:ascii="Arial" w:hAnsi="Arial" w:cs="Arial"/>
          <w:sz w:val="22"/>
          <w:szCs w:val="22"/>
        </w:rPr>
        <w:t>15.1. As despesas dessa contratação serão suportadas pela dotação orçamentária:</w:t>
      </w:r>
    </w:p>
    <w:p w14:paraId="09582746" w14:textId="77777777" w:rsidR="00E03202" w:rsidRPr="00E03202" w:rsidRDefault="00E03202" w:rsidP="00E03202">
      <w:pPr>
        <w:ind w:left="284"/>
        <w:jc w:val="both"/>
        <w:rPr>
          <w:rFonts w:ascii="Arial" w:hAnsi="Arial" w:cs="Arial"/>
          <w:sz w:val="22"/>
          <w:szCs w:val="22"/>
        </w:rPr>
      </w:pPr>
    </w:p>
    <w:bookmarkEnd w:id="8"/>
    <w:p w14:paraId="15E769D8" w14:textId="77777777" w:rsidR="00E03202" w:rsidRPr="00E03202" w:rsidRDefault="00E03202" w:rsidP="00E03202">
      <w:pPr>
        <w:jc w:val="both"/>
        <w:rPr>
          <w:rFonts w:ascii="Arial" w:hAnsi="Arial" w:cs="Arial"/>
          <w:sz w:val="22"/>
          <w:szCs w:val="22"/>
        </w:rPr>
      </w:pPr>
      <w:r w:rsidRPr="00E03202">
        <w:rPr>
          <w:rFonts w:ascii="Arial" w:hAnsi="Arial" w:cs="Arial"/>
          <w:sz w:val="22"/>
          <w:szCs w:val="22"/>
        </w:rPr>
        <w:t>08.01.1.12.361.0016.2086.3.3.90.39.00</w:t>
      </w:r>
      <w:r w:rsidRPr="00E03202">
        <w:rPr>
          <w:rFonts w:ascii="Arial" w:hAnsi="Arial" w:cs="Arial"/>
          <w:sz w:val="22"/>
          <w:szCs w:val="22"/>
        </w:rPr>
        <w:tab/>
        <w:t>Ficha</w:t>
      </w:r>
      <w:r w:rsidRPr="00E03202">
        <w:rPr>
          <w:rFonts w:ascii="Arial" w:hAnsi="Arial" w:cs="Arial"/>
          <w:sz w:val="22"/>
          <w:szCs w:val="22"/>
        </w:rPr>
        <w:tab/>
        <w:t>579</w:t>
      </w:r>
      <w:r w:rsidRPr="00E03202">
        <w:rPr>
          <w:rFonts w:ascii="Arial" w:hAnsi="Arial" w:cs="Arial"/>
          <w:sz w:val="22"/>
          <w:szCs w:val="22"/>
        </w:rPr>
        <w:tab/>
        <w:t>Fonte</w:t>
      </w:r>
      <w:r w:rsidRPr="00E03202">
        <w:rPr>
          <w:rFonts w:ascii="Arial" w:hAnsi="Arial" w:cs="Arial"/>
          <w:sz w:val="22"/>
          <w:szCs w:val="22"/>
        </w:rPr>
        <w:tab/>
        <w:t>1500001001</w:t>
      </w:r>
    </w:p>
    <w:p w14:paraId="69D44CE5" w14:textId="77777777" w:rsidR="00E03202" w:rsidRPr="00E03202" w:rsidRDefault="00E03202" w:rsidP="00E03202">
      <w:pPr>
        <w:jc w:val="both"/>
        <w:rPr>
          <w:rFonts w:ascii="Arial" w:hAnsi="Arial" w:cs="Arial"/>
          <w:sz w:val="22"/>
          <w:szCs w:val="22"/>
        </w:rPr>
      </w:pPr>
      <w:r w:rsidRPr="00E03202">
        <w:rPr>
          <w:rFonts w:ascii="Arial" w:hAnsi="Arial" w:cs="Arial"/>
          <w:sz w:val="22"/>
          <w:szCs w:val="22"/>
        </w:rPr>
        <w:t>08.01.1.12.361.0016.2086.3.3.90.39.00</w:t>
      </w:r>
      <w:r w:rsidRPr="00E03202">
        <w:rPr>
          <w:rFonts w:ascii="Arial" w:hAnsi="Arial" w:cs="Arial"/>
          <w:sz w:val="22"/>
          <w:szCs w:val="22"/>
        </w:rPr>
        <w:tab/>
        <w:t>Ficha</w:t>
      </w:r>
      <w:r w:rsidRPr="00E03202">
        <w:rPr>
          <w:rFonts w:ascii="Arial" w:hAnsi="Arial" w:cs="Arial"/>
          <w:sz w:val="22"/>
          <w:szCs w:val="22"/>
        </w:rPr>
        <w:tab/>
        <w:t>580</w:t>
      </w:r>
      <w:r w:rsidRPr="00E03202">
        <w:rPr>
          <w:rFonts w:ascii="Arial" w:hAnsi="Arial" w:cs="Arial"/>
          <w:sz w:val="22"/>
          <w:szCs w:val="22"/>
        </w:rPr>
        <w:tab/>
        <w:t>Fonte</w:t>
      </w:r>
      <w:r w:rsidRPr="00E03202">
        <w:rPr>
          <w:rFonts w:ascii="Arial" w:hAnsi="Arial" w:cs="Arial"/>
          <w:sz w:val="22"/>
          <w:szCs w:val="22"/>
        </w:rPr>
        <w:tab/>
        <w:t>1550000000</w:t>
      </w:r>
    </w:p>
    <w:p w14:paraId="1096EDB2" w14:textId="77777777" w:rsidR="00E03202" w:rsidRPr="00E03202" w:rsidRDefault="00E03202" w:rsidP="00E03202">
      <w:pPr>
        <w:jc w:val="both"/>
        <w:rPr>
          <w:rFonts w:ascii="Arial" w:hAnsi="Arial" w:cs="Arial"/>
          <w:sz w:val="22"/>
          <w:szCs w:val="22"/>
        </w:rPr>
      </w:pPr>
      <w:r w:rsidRPr="00E03202">
        <w:rPr>
          <w:rFonts w:ascii="Arial" w:hAnsi="Arial" w:cs="Arial"/>
          <w:sz w:val="22"/>
          <w:szCs w:val="22"/>
        </w:rPr>
        <w:t>08.01.1.12.365.0019.2093.3.3.90.39.00</w:t>
      </w:r>
      <w:r w:rsidRPr="00E03202">
        <w:rPr>
          <w:rFonts w:ascii="Arial" w:hAnsi="Arial" w:cs="Arial"/>
          <w:sz w:val="22"/>
          <w:szCs w:val="22"/>
        </w:rPr>
        <w:tab/>
        <w:t>Ficha</w:t>
      </w:r>
      <w:r w:rsidRPr="00E03202">
        <w:rPr>
          <w:rFonts w:ascii="Arial" w:hAnsi="Arial" w:cs="Arial"/>
          <w:sz w:val="22"/>
          <w:szCs w:val="22"/>
        </w:rPr>
        <w:tab/>
        <w:t>628</w:t>
      </w:r>
      <w:r w:rsidRPr="00E03202">
        <w:rPr>
          <w:rFonts w:ascii="Arial" w:hAnsi="Arial" w:cs="Arial"/>
          <w:sz w:val="22"/>
          <w:szCs w:val="22"/>
        </w:rPr>
        <w:tab/>
        <w:t>Fonte</w:t>
      </w:r>
      <w:r w:rsidRPr="00E03202">
        <w:rPr>
          <w:rFonts w:ascii="Arial" w:hAnsi="Arial" w:cs="Arial"/>
          <w:sz w:val="22"/>
          <w:szCs w:val="22"/>
        </w:rPr>
        <w:tab/>
        <w:t>1500001001</w:t>
      </w:r>
    </w:p>
    <w:p w14:paraId="09298CDA" w14:textId="77777777" w:rsidR="00E03202" w:rsidRPr="00E03202" w:rsidRDefault="00E03202" w:rsidP="00E03202">
      <w:pPr>
        <w:jc w:val="both"/>
        <w:rPr>
          <w:rFonts w:ascii="Arial" w:hAnsi="Arial" w:cs="Arial"/>
          <w:sz w:val="22"/>
          <w:szCs w:val="22"/>
        </w:rPr>
      </w:pPr>
      <w:r w:rsidRPr="00E03202">
        <w:rPr>
          <w:rFonts w:ascii="Arial" w:hAnsi="Arial" w:cs="Arial"/>
          <w:sz w:val="22"/>
          <w:szCs w:val="22"/>
        </w:rPr>
        <w:t>08.01.1.12.365.0019.2093.3.3.90.39.00</w:t>
      </w:r>
      <w:r w:rsidRPr="00E03202">
        <w:rPr>
          <w:rFonts w:ascii="Arial" w:hAnsi="Arial" w:cs="Arial"/>
          <w:sz w:val="22"/>
          <w:szCs w:val="22"/>
        </w:rPr>
        <w:tab/>
        <w:t>Ficha</w:t>
      </w:r>
      <w:r w:rsidRPr="00E03202">
        <w:rPr>
          <w:rFonts w:ascii="Arial" w:hAnsi="Arial" w:cs="Arial"/>
          <w:sz w:val="22"/>
          <w:szCs w:val="22"/>
        </w:rPr>
        <w:tab/>
        <w:t>629</w:t>
      </w:r>
      <w:r w:rsidRPr="00E03202">
        <w:rPr>
          <w:rFonts w:ascii="Arial" w:hAnsi="Arial" w:cs="Arial"/>
          <w:sz w:val="22"/>
          <w:szCs w:val="22"/>
        </w:rPr>
        <w:tab/>
        <w:t>Fonte</w:t>
      </w:r>
      <w:r w:rsidRPr="00E03202">
        <w:rPr>
          <w:rFonts w:ascii="Arial" w:hAnsi="Arial" w:cs="Arial"/>
          <w:sz w:val="22"/>
          <w:szCs w:val="22"/>
        </w:rPr>
        <w:tab/>
        <w:t>1550000000</w:t>
      </w:r>
    </w:p>
    <w:p w14:paraId="1A0D29BD" w14:textId="77777777" w:rsidR="00E03202" w:rsidRPr="00E03202" w:rsidRDefault="00E03202" w:rsidP="00E03202">
      <w:pPr>
        <w:jc w:val="both"/>
        <w:rPr>
          <w:rFonts w:ascii="Arial" w:hAnsi="Arial" w:cs="Arial"/>
          <w:sz w:val="22"/>
          <w:szCs w:val="22"/>
        </w:rPr>
      </w:pPr>
      <w:r w:rsidRPr="00E03202">
        <w:rPr>
          <w:rFonts w:ascii="Arial" w:hAnsi="Arial" w:cs="Arial"/>
          <w:sz w:val="22"/>
          <w:szCs w:val="22"/>
        </w:rPr>
        <w:t>08.01.1.12.365.0019.2095.3.3.90.39.00</w:t>
      </w:r>
      <w:r w:rsidRPr="00E03202">
        <w:rPr>
          <w:rFonts w:ascii="Arial" w:hAnsi="Arial" w:cs="Arial"/>
          <w:sz w:val="22"/>
          <w:szCs w:val="22"/>
        </w:rPr>
        <w:tab/>
        <w:t>Ficha</w:t>
      </w:r>
      <w:r w:rsidRPr="00E03202">
        <w:rPr>
          <w:rFonts w:ascii="Arial" w:hAnsi="Arial" w:cs="Arial"/>
          <w:sz w:val="22"/>
          <w:szCs w:val="22"/>
        </w:rPr>
        <w:tab/>
        <w:t>650</w:t>
      </w:r>
      <w:r w:rsidRPr="00E03202">
        <w:rPr>
          <w:rFonts w:ascii="Arial" w:hAnsi="Arial" w:cs="Arial"/>
          <w:sz w:val="22"/>
          <w:szCs w:val="22"/>
        </w:rPr>
        <w:tab/>
        <w:t>Fonte</w:t>
      </w:r>
      <w:r w:rsidRPr="00E03202">
        <w:rPr>
          <w:rFonts w:ascii="Arial" w:hAnsi="Arial" w:cs="Arial"/>
          <w:sz w:val="22"/>
          <w:szCs w:val="22"/>
        </w:rPr>
        <w:tab/>
        <w:t>1500001001</w:t>
      </w:r>
    </w:p>
    <w:p w14:paraId="06070763" w14:textId="77777777" w:rsidR="00E03202" w:rsidRPr="00E03202" w:rsidRDefault="00E03202" w:rsidP="00E03202">
      <w:pPr>
        <w:jc w:val="both"/>
        <w:rPr>
          <w:rFonts w:ascii="Arial" w:hAnsi="Arial" w:cs="Arial"/>
          <w:sz w:val="22"/>
          <w:szCs w:val="22"/>
        </w:rPr>
      </w:pPr>
      <w:r w:rsidRPr="00E03202">
        <w:rPr>
          <w:rFonts w:ascii="Arial" w:hAnsi="Arial" w:cs="Arial"/>
          <w:sz w:val="22"/>
          <w:szCs w:val="22"/>
        </w:rPr>
        <w:t>08.01.1.12.365.0019.2095.3.3.90.39.00</w:t>
      </w:r>
      <w:r w:rsidRPr="00E03202">
        <w:rPr>
          <w:rFonts w:ascii="Arial" w:hAnsi="Arial" w:cs="Arial"/>
          <w:sz w:val="22"/>
          <w:szCs w:val="22"/>
        </w:rPr>
        <w:tab/>
        <w:t>Ficha</w:t>
      </w:r>
      <w:r w:rsidRPr="00E03202">
        <w:rPr>
          <w:rFonts w:ascii="Arial" w:hAnsi="Arial" w:cs="Arial"/>
          <w:sz w:val="22"/>
          <w:szCs w:val="22"/>
        </w:rPr>
        <w:tab/>
        <w:t>651</w:t>
      </w:r>
      <w:r w:rsidRPr="00E03202">
        <w:rPr>
          <w:rFonts w:ascii="Arial" w:hAnsi="Arial" w:cs="Arial"/>
          <w:sz w:val="22"/>
          <w:szCs w:val="22"/>
        </w:rPr>
        <w:tab/>
        <w:t>Fonte</w:t>
      </w:r>
      <w:r w:rsidRPr="00E03202">
        <w:rPr>
          <w:rFonts w:ascii="Arial" w:hAnsi="Arial" w:cs="Arial"/>
          <w:sz w:val="22"/>
          <w:szCs w:val="22"/>
        </w:rPr>
        <w:tab/>
        <w:t>1550000000</w:t>
      </w:r>
    </w:p>
    <w:p w14:paraId="56B31EA1" w14:textId="77777777" w:rsidR="00E03202" w:rsidRPr="00E03202" w:rsidRDefault="00E03202" w:rsidP="00E03202">
      <w:pPr>
        <w:jc w:val="both"/>
        <w:rPr>
          <w:rFonts w:ascii="Arial" w:hAnsi="Arial" w:cs="Arial"/>
          <w:sz w:val="22"/>
          <w:szCs w:val="22"/>
        </w:rPr>
      </w:pPr>
      <w:r w:rsidRPr="00E03202">
        <w:rPr>
          <w:rFonts w:ascii="Arial" w:hAnsi="Arial" w:cs="Arial"/>
          <w:sz w:val="22"/>
          <w:szCs w:val="22"/>
        </w:rPr>
        <w:t>08.01.1.12.366.0016.2101.3.3.90.39.00</w:t>
      </w:r>
      <w:r w:rsidRPr="00E03202">
        <w:rPr>
          <w:rFonts w:ascii="Arial" w:hAnsi="Arial" w:cs="Arial"/>
          <w:sz w:val="22"/>
          <w:szCs w:val="22"/>
        </w:rPr>
        <w:tab/>
        <w:t>Ficha</w:t>
      </w:r>
      <w:r w:rsidRPr="00E03202">
        <w:rPr>
          <w:rFonts w:ascii="Arial" w:hAnsi="Arial" w:cs="Arial"/>
          <w:sz w:val="22"/>
          <w:szCs w:val="22"/>
        </w:rPr>
        <w:tab/>
        <w:t>681</w:t>
      </w:r>
      <w:r w:rsidRPr="00E03202">
        <w:rPr>
          <w:rFonts w:ascii="Arial" w:hAnsi="Arial" w:cs="Arial"/>
          <w:sz w:val="22"/>
          <w:szCs w:val="22"/>
        </w:rPr>
        <w:tab/>
        <w:t>Fonte</w:t>
      </w:r>
      <w:r w:rsidRPr="00E03202">
        <w:rPr>
          <w:rFonts w:ascii="Arial" w:hAnsi="Arial" w:cs="Arial"/>
          <w:sz w:val="22"/>
          <w:szCs w:val="22"/>
        </w:rPr>
        <w:tab/>
        <w:t>1500001001</w:t>
      </w:r>
    </w:p>
    <w:p w14:paraId="30AAF323" w14:textId="77777777" w:rsidR="00E03202" w:rsidRPr="00E03202" w:rsidRDefault="00E03202" w:rsidP="00E03202">
      <w:pPr>
        <w:jc w:val="both"/>
        <w:rPr>
          <w:rFonts w:ascii="Arial" w:hAnsi="Arial" w:cs="Arial"/>
          <w:sz w:val="22"/>
          <w:szCs w:val="22"/>
        </w:rPr>
      </w:pPr>
      <w:r w:rsidRPr="00E03202">
        <w:rPr>
          <w:rFonts w:ascii="Arial" w:hAnsi="Arial" w:cs="Arial"/>
          <w:sz w:val="22"/>
          <w:szCs w:val="22"/>
        </w:rPr>
        <w:t>08.01.1.13.392.0020.2109.3.3.90.39.00</w:t>
      </w:r>
      <w:r w:rsidRPr="00E03202">
        <w:rPr>
          <w:rFonts w:ascii="Arial" w:hAnsi="Arial" w:cs="Arial"/>
          <w:sz w:val="22"/>
          <w:szCs w:val="22"/>
        </w:rPr>
        <w:tab/>
        <w:t>Ficha</w:t>
      </w:r>
      <w:r w:rsidRPr="00E03202">
        <w:rPr>
          <w:rFonts w:ascii="Arial" w:hAnsi="Arial" w:cs="Arial"/>
          <w:sz w:val="22"/>
          <w:szCs w:val="22"/>
        </w:rPr>
        <w:tab/>
        <w:t>725</w:t>
      </w:r>
      <w:r w:rsidRPr="00E03202">
        <w:rPr>
          <w:rFonts w:ascii="Arial" w:hAnsi="Arial" w:cs="Arial"/>
          <w:sz w:val="22"/>
          <w:szCs w:val="22"/>
        </w:rPr>
        <w:tab/>
        <w:t>Fonte</w:t>
      </w:r>
      <w:r w:rsidRPr="00E03202">
        <w:rPr>
          <w:rFonts w:ascii="Arial" w:hAnsi="Arial" w:cs="Arial"/>
          <w:sz w:val="22"/>
          <w:szCs w:val="22"/>
        </w:rPr>
        <w:tab/>
        <w:t>1500000000</w:t>
      </w:r>
    </w:p>
    <w:p w14:paraId="293E47BA" w14:textId="77777777" w:rsidR="00E03202" w:rsidRPr="00E03202" w:rsidRDefault="00E03202" w:rsidP="00E03202">
      <w:pPr>
        <w:jc w:val="both"/>
        <w:rPr>
          <w:rFonts w:ascii="Arial" w:hAnsi="Arial" w:cs="Arial"/>
          <w:sz w:val="22"/>
          <w:szCs w:val="22"/>
        </w:rPr>
      </w:pPr>
      <w:r w:rsidRPr="00E03202">
        <w:rPr>
          <w:rFonts w:ascii="Arial" w:hAnsi="Arial" w:cs="Arial"/>
          <w:sz w:val="22"/>
          <w:szCs w:val="22"/>
        </w:rPr>
        <w:t>08.01.1.27.813.0028.2115.3.3.90.39.00</w:t>
      </w:r>
      <w:r w:rsidRPr="00E03202">
        <w:rPr>
          <w:rFonts w:ascii="Arial" w:hAnsi="Arial" w:cs="Arial"/>
          <w:sz w:val="22"/>
          <w:szCs w:val="22"/>
        </w:rPr>
        <w:tab/>
        <w:t>Ficha</w:t>
      </w:r>
      <w:r w:rsidRPr="00E03202">
        <w:rPr>
          <w:rFonts w:ascii="Arial" w:hAnsi="Arial" w:cs="Arial"/>
          <w:sz w:val="22"/>
          <w:szCs w:val="22"/>
        </w:rPr>
        <w:tab/>
        <w:t>758</w:t>
      </w:r>
      <w:r w:rsidRPr="00E03202">
        <w:rPr>
          <w:rFonts w:ascii="Arial" w:hAnsi="Arial" w:cs="Arial"/>
          <w:sz w:val="22"/>
          <w:szCs w:val="22"/>
        </w:rPr>
        <w:tab/>
        <w:t>Fonte</w:t>
      </w:r>
      <w:r w:rsidRPr="00E03202">
        <w:rPr>
          <w:rFonts w:ascii="Arial" w:hAnsi="Arial" w:cs="Arial"/>
          <w:sz w:val="22"/>
          <w:szCs w:val="22"/>
        </w:rPr>
        <w:tab/>
        <w:t>1500000000</w:t>
      </w:r>
    </w:p>
    <w:p w14:paraId="0315E63B" w14:textId="6ABD0D1B" w:rsidR="00941B92" w:rsidRDefault="00941B92" w:rsidP="00A56D06">
      <w:pPr>
        <w:ind w:left="284"/>
        <w:jc w:val="both"/>
        <w:rPr>
          <w:rFonts w:ascii="Arial" w:eastAsia="Calibri" w:hAnsi="Arial" w:cs="Arial"/>
          <w:sz w:val="22"/>
          <w:szCs w:val="22"/>
          <w:lang w:eastAsia="en-US"/>
        </w:rPr>
      </w:pPr>
    </w:p>
    <w:p w14:paraId="7A644122" w14:textId="77777777" w:rsidR="00E03202" w:rsidRDefault="00E03202" w:rsidP="00A56D06">
      <w:pPr>
        <w:ind w:left="284"/>
        <w:jc w:val="both"/>
        <w:rPr>
          <w:rFonts w:ascii="Arial" w:eastAsia="Calibri" w:hAnsi="Arial" w:cs="Arial"/>
          <w:sz w:val="22"/>
          <w:szCs w:val="22"/>
          <w:lang w:eastAsia="en-US"/>
        </w:rPr>
      </w:pPr>
    </w:p>
    <w:p w14:paraId="741C3048" w14:textId="77777777" w:rsidR="00E03202" w:rsidRDefault="00E03202" w:rsidP="00A56D06">
      <w:pPr>
        <w:ind w:left="284"/>
        <w:jc w:val="both"/>
        <w:rPr>
          <w:rFonts w:ascii="Arial" w:eastAsia="Calibri" w:hAnsi="Arial" w:cs="Arial"/>
          <w:sz w:val="22"/>
          <w:szCs w:val="22"/>
          <w:lang w:eastAsia="en-US"/>
        </w:rPr>
      </w:pPr>
    </w:p>
    <w:p w14:paraId="448ECA45" w14:textId="77777777" w:rsidR="00E03202" w:rsidRDefault="00E03202" w:rsidP="00A56D06">
      <w:pPr>
        <w:ind w:left="284"/>
        <w:jc w:val="both"/>
        <w:rPr>
          <w:rFonts w:ascii="Arial" w:eastAsia="Calibri" w:hAnsi="Arial" w:cs="Arial"/>
          <w:sz w:val="22"/>
          <w:szCs w:val="22"/>
          <w:lang w:eastAsia="en-US"/>
        </w:rPr>
      </w:pPr>
    </w:p>
    <w:p w14:paraId="584E27B6" w14:textId="77777777" w:rsidR="00E03202" w:rsidRDefault="00E03202" w:rsidP="00A56D06">
      <w:pPr>
        <w:ind w:left="284"/>
        <w:jc w:val="both"/>
        <w:rPr>
          <w:rFonts w:ascii="Arial" w:eastAsia="Calibri" w:hAnsi="Arial" w:cs="Arial"/>
          <w:sz w:val="22"/>
          <w:szCs w:val="22"/>
          <w:lang w:eastAsia="en-US"/>
        </w:rPr>
      </w:pPr>
    </w:p>
    <w:p w14:paraId="11048DF8" w14:textId="77777777" w:rsidR="00E03202" w:rsidRDefault="00E03202" w:rsidP="00A56D06">
      <w:pPr>
        <w:ind w:left="284"/>
        <w:jc w:val="both"/>
        <w:rPr>
          <w:rFonts w:ascii="Arial" w:eastAsia="Calibri" w:hAnsi="Arial" w:cs="Arial"/>
          <w:sz w:val="22"/>
          <w:szCs w:val="22"/>
          <w:lang w:eastAsia="en-US"/>
        </w:rPr>
      </w:pPr>
    </w:p>
    <w:p w14:paraId="4F88A766" w14:textId="77777777" w:rsidR="00E03202" w:rsidRDefault="00E03202" w:rsidP="00A56D06">
      <w:pPr>
        <w:ind w:left="284"/>
        <w:jc w:val="both"/>
        <w:rPr>
          <w:rFonts w:ascii="Arial" w:eastAsia="Calibri" w:hAnsi="Arial" w:cs="Arial"/>
          <w:sz w:val="22"/>
          <w:szCs w:val="22"/>
          <w:lang w:eastAsia="en-US"/>
        </w:rPr>
      </w:pPr>
    </w:p>
    <w:p w14:paraId="11850ACC" w14:textId="77777777" w:rsidR="00E03202" w:rsidRDefault="00E03202" w:rsidP="00A56D06">
      <w:pPr>
        <w:ind w:left="284"/>
        <w:jc w:val="both"/>
        <w:rPr>
          <w:rFonts w:ascii="Arial" w:eastAsia="Calibri" w:hAnsi="Arial" w:cs="Arial"/>
          <w:sz w:val="22"/>
          <w:szCs w:val="22"/>
          <w:lang w:eastAsia="en-US"/>
        </w:rPr>
      </w:pPr>
    </w:p>
    <w:p w14:paraId="54D683D6" w14:textId="77777777" w:rsidR="00E03202" w:rsidRDefault="00E03202" w:rsidP="00A56D06">
      <w:pPr>
        <w:ind w:left="284"/>
        <w:jc w:val="both"/>
        <w:rPr>
          <w:rFonts w:ascii="Arial" w:eastAsia="Calibri" w:hAnsi="Arial" w:cs="Arial"/>
          <w:sz w:val="22"/>
          <w:szCs w:val="22"/>
          <w:lang w:eastAsia="en-US"/>
        </w:rPr>
      </w:pPr>
    </w:p>
    <w:p w14:paraId="60713DA8" w14:textId="77777777" w:rsidR="00E03202" w:rsidRPr="00A56D06" w:rsidRDefault="00E03202" w:rsidP="00A56D06">
      <w:pPr>
        <w:ind w:left="284"/>
        <w:jc w:val="both"/>
        <w:rPr>
          <w:rFonts w:ascii="Arial" w:eastAsia="Calibri" w:hAnsi="Arial" w:cs="Arial"/>
          <w:sz w:val="22"/>
          <w:szCs w:val="22"/>
          <w:lang w:eastAsia="en-US"/>
        </w:rPr>
      </w:pPr>
    </w:p>
    <w:p w14:paraId="56B7C639" w14:textId="633C4DE6" w:rsidR="00941B92" w:rsidRDefault="00941B92" w:rsidP="00941B92">
      <w:pPr>
        <w:ind w:left="284"/>
        <w:jc w:val="both"/>
        <w:rPr>
          <w:rFonts w:ascii="Arial" w:eastAsia="Calibri" w:hAnsi="Arial" w:cs="Arial"/>
          <w:sz w:val="22"/>
          <w:szCs w:val="22"/>
          <w:lang w:eastAsia="en-US"/>
        </w:rPr>
      </w:pPr>
    </w:p>
    <w:p w14:paraId="1B855E8D" w14:textId="66891393" w:rsidR="00941B92" w:rsidRDefault="00941B92" w:rsidP="00941B92">
      <w:pPr>
        <w:ind w:left="284"/>
        <w:jc w:val="both"/>
        <w:rPr>
          <w:rFonts w:ascii="Arial" w:eastAsia="Calibri" w:hAnsi="Arial" w:cs="Arial"/>
          <w:sz w:val="22"/>
          <w:szCs w:val="22"/>
          <w:lang w:eastAsia="en-US"/>
        </w:rPr>
      </w:pPr>
    </w:p>
    <w:p w14:paraId="5BE05367" w14:textId="28E16A2D" w:rsidR="00A71BA5" w:rsidRPr="000A66FE" w:rsidRDefault="00A71BA5" w:rsidP="00A71BA5">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7EC6C6F" w14:textId="77777777" w:rsidR="00A71BA5" w:rsidRPr="000A66FE" w:rsidRDefault="00A71BA5" w:rsidP="00A71BA5">
      <w:pPr>
        <w:autoSpaceDE w:val="0"/>
        <w:autoSpaceDN w:val="0"/>
        <w:adjustRightInd w:val="0"/>
        <w:jc w:val="both"/>
        <w:rPr>
          <w:rFonts w:ascii="Arial" w:hAnsi="Arial" w:cs="Arial"/>
          <w:sz w:val="22"/>
          <w:szCs w:val="22"/>
        </w:rPr>
      </w:pPr>
    </w:p>
    <w:p w14:paraId="5408CC3E" w14:textId="77777777" w:rsidR="00A71BA5" w:rsidRPr="000A66FE" w:rsidRDefault="00A71BA5" w:rsidP="00A71BA5">
      <w:pPr>
        <w:ind w:left="3540"/>
        <w:jc w:val="both"/>
        <w:rPr>
          <w:rFonts w:ascii="Arial" w:hAnsi="Arial" w:cs="Arial"/>
          <w:b/>
          <w:bCs/>
          <w:color w:val="000000"/>
          <w:sz w:val="22"/>
          <w:szCs w:val="22"/>
        </w:rPr>
      </w:pPr>
    </w:p>
    <w:p w14:paraId="70905245" w14:textId="77777777" w:rsidR="00A71BA5" w:rsidRPr="000A66FE" w:rsidRDefault="00A71BA5" w:rsidP="00A71BA5">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BB1028C" w14:textId="77777777" w:rsidR="00A71BA5" w:rsidRPr="000A66FE" w:rsidRDefault="00A71BA5" w:rsidP="00A71BA5">
      <w:pPr>
        <w:ind w:left="3540" w:firstLine="708"/>
        <w:jc w:val="both"/>
        <w:rPr>
          <w:rFonts w:ascii="Arial" w:hAnsi="Arial" w:cs="Arial"/>
          <w:sz w:val="22"/>
          <w:szCs w:val="22"/>
        </w:rPr>
      </w:pPr>
    </w:p>
    <w:p w14:paraId="00BB9AD7" w14:textId="77777777" w:rsidR="00A71BA5" w:rsidRPr="000A66FE" w:rsidRDefault="00A71BA5" w:rsidP="00A71BA5">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382FE5D3" w14:textId="77777777" w:rsidR="00A71BA5" w:rsidRPr="000A66FE" w:rsidRDefault="00A71BA5" w:rsidP="00A71BA5">
      <w:pPr>
        <w:jc w:val="both"/>
        <w:rPr>
          <w:rFonts w:ascii="Arial" w:hAnsi="Arial" w:cs="Arial"/>
          <w:sz w:val="22"/>
          <w:szCs w:val="22"/>
        </w:rPr>
      </w:pPr>
    </w:p>
    <w:p w14:paraId="2090A094" w14:textId="77777777" w:rsidR="00A71BA5" w:rsidRPr="000A66FE" w:rsidRDefault="00A71BA5" w:rsidP="00A71BA5">
      <w:pPr>
        <w:jc w:val="both"/>
        <w:rPr>
          <w:rFonts w:ascii="Arial" w:hAnsi="Arial" w:cs="Arial"/>
          <w:sz w:val="22"/>
          <w:szCs w:val="22"/>
        </w:rPr>
      </w:pPr>
      <w:r w:rsidRPr="000A66FE">
        <w:rPr>
          <w:rFonts w:ascii="Arial" w:hAnsi="Arial" w:cs="Arial"/>
          <w:b/>
          <w:bCs/>
          <w:sz w:val="22"/>
          <w:szCs w:val="22"/>
        </w:rPr>
        <w:t>CLÁUSULA PRIMEIRA – Objeto</w:t>
      </w:r>
    </w:p>
    <w:p w14:paraId="676D134C" w14:textId="77777777" w:rsidR="00A71BA5" w:rsidRPr="000A66FE" w:rsidRDefault="00A71BA5" w:rsidP="00A71BA5">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5E8A3A07" w14:textId="77777777" w:rsidR="00A71BA5" w:rsidRPr="000A66FE" w:rsidRDefault="00A71BA5" w:rsidP="00A71BA5">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A71BA5" w:rsidRPr="000A66FE" w14:paraId="6CCDF02B" w14:textId="77777777" w:rsidTr="00C50DFC">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A71BA5" w:rsidRPr="000A66FE" w14:paraId="59480910"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77E0FC33" w14:textId="77777777" w:rsidR="00A71BA5" w:rsidRPr="000A66FE" w:rsidRDefault="00A71BA5" w:rsidP="00C50DFC">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0D3832AE" w14:textId="77777777" w:rsidR="00A71BA5" w:rsidRPr="000A66FE" w:rsidRDefault="00A71BA5" w:rsidP="00C50DFC">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3FFD0451" w14:textId="77777777" w:rsidR="00A71BA5" w:rsidRPr="000A66FE" w:rsidRDefault="00A71BA5" w:rsidP="00C50DFC">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689B7FB9" w14:textId="77777777" w:rsidR="00A71BA5" w:rsidRPr="000A66FE" w:rsidRDefault="00A71BA5" w:rsidP="00C50DFC">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07FD66B" w14:textId="77777777" w:rsidR="00A71BA5" w:rsidRPr="000A66FE" w:rsidRDefault="00A71BA5" w:rsidP="00C50DFC">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351842A" w14:textId="77777777" w:rsidR="00A71BA5" w:rsidRPr="000A66FE" w:rsidRDefault="00A71BA5" w:rsidP="00C50DFC">
                  <w:pPr>
                    <w:pStyle w:val="Corpodetexto"/>
                    <w:rPr>
                      <w:rFonts w:cs="Arial"/>
                      <w:sz w:val="22"/>
                      <w:szCs w:val="22"/>
                    </w:rPr>
                  </w:pPr>
                  <w:r w:rsidRPr="000A66FE">
                    <w:rPr>
                      <w:rFonts w:cs="Arial"/>
                      <w:sz w:val="22"/>
                      <w:szCs w:val="22"/>
                    </w:rPr>
                    <w:t>Valor Total</w:t>
                  </w:r>
                </w:p>
              </w:tc>
            </w:tr>
            <w:tr w:rsidR="00A71BA5" w:rsidRPr="000A66FE" w14:paraId="31C231E7"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B90816E" w14:textId="77777777" w:rsidR="00A71BA5" w:rsidRPr="000A66FE" w:rsidRDefault="00A71BA5" w:rsidP="00C50DFC">
                  <w:pPr>
                    <w:pStyle w:val="Corpodetexto"/>
                    <w:jc w:val="left"/>
                    <w:rPr>
                      <w:rFonts w:cs="Arial"/>
                      <w:sz w:val="22"/>
                      <w:szCs w:val="22"/>
                    </w:rPr>
                  </w:pPr>
                  <w:r w:rsidRPr="000A66FE">
                    <w:rPr>
                      <w:rFonts w:cs="Arial"/>
                      <w:sz w:val="22"/>
                      <w:szCs w:val="22"/>
                    </w:rPr>
                    <w:t>Empresa</w:t>
                  </w:r>
                </w:p>
              </w:tc>
            </w:tr>
            <w:tr w:rsidR="00A71BA5" w:rsidRPr="000A66FE" w14:paraId="0E0FBCAA"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020135B3" w14:textId="77777777" w:rsidR="00A71BA5" w:rsidRPr="000A66FE" w:rsidRDefault="00A71BA5" w:rsidP="00C50DFC">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375D226" w14:textId="77777777" w:rsidR="00A71BA5" w:rsidRPr="000A66FE" w:rsidRDefault="00A71BA5" w:rsidP="00C50DFC">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A0B9F2C" w14:textId="77777777" w:rsidR="00A71BA5" w:rsidRPr="000A66FE" w:rsidRDefault="00A71BA5" w:rsidP="00C50DFC">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AE641A1" w14:textId="77777777" w:rsidR="00A71BA5" w:rsidRPr="000A66FE" w:rsidRDefault="00A71BA5" w:rsidP="00C50DFC">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E708233" w14:textId="77777777" w:rsidR="00A71BA5" w:rsidRPr="000A66FE" w:rsidRDefault="00A71BA5" w:rsidP="00C50DFC">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3FA7A7" w14:textId="77777777" w:rsidR="00A71BA5" w:rsidRPr="000A66FE" w:rsidRDefault="00A71BA5" w:rsidP="00C50DFC">
                  <w:pPr>
                    <w:pStyle w:val="Corpodetexto"/>
                    <w:jc w:val="right"/>
                    <w:rPr>
                      <w:rFonts w:cs="Arial"/>
                      <w:sz w:val="22"/>
                      <w:szCs w:val="22"/>
                    </w:rPr>
                  </w:pPr>
                </w:p>
              </w:tc>
            </w:tr>
            <w:tr w:rsidR="00A71BA5" w:rsidRPr="000A66FE" w14:paraId="0E784818"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CC57724" w14:textId="77777777" w:rsidR="00A71BA5" w:rsidRPr="000A66FE" w:rsidRDefault="00A71BA5" w:rsidP="00C50DFC">
                  <w:pPr>
                    <w:pStyle w:val="Corpodetexto"/>
                    <w:jc w:val="right"/>
                    <w:rPr>
                      <w:rFonts w:cs="Arial"/>
                      <w:sz w:val="22"/>
                      <w:szCs w:val="22"/>
                    </w:rPr>
                  </w:pPr>
                  <w:r w:rsidRPr="000A66FE">
                    <w:rPr>
                      <w:rFonts w:cs="Arial"/>
                      <w:sz w:val="22"/>
                      <w:szCs w:val="22"/>
                    </w:rPr>
                    <w:t>Total do Fornecedor: _____________</w:t>
                  </w:r>
                </w:p>
              </w:tc>
            </w:tr>
            <w:tr w:rsidR="00A71BA5" w:rsidRPr="000A66FE" w14:paraId="3CDAB418" w14:textId="77777777" w:rsidTr="00C50DFC">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772740C" w14:textId="77777777" w:rsidR="00A71BA5" w:rsidRPr="000A66FE" w:rsidRDefault="00A71BA5" w:rsidP="00C50DFC">
                  <w:pPr>
                    <w:pStyle w:val="Corpodetexto"/>
                    <w:jc w:val="right"/>
                    <w:rPr>
                      <w:rFonts w:cs="Arial"/>
                      <w:sz w:val="22"/>
                      <w:szCs w:val="22"/>
                    </w:rPr>
                  </w:pPr>
                  <w:r w:rsidRPr="000A66FE">
                    <w:rPr>
                      <w:rFonts w:cs="Arial"/>
                      <w:sz w:val="22"/>
                      <w:szCs w:val="22"/>
                    </w:rPr>
                    <w:t>Total Geral: _____________</w:t>
                  </w:r>
                </w:p>
              </w:tc>
            </w:tr>
          </w:tbl>
          <w:p w14:paraId="2D3BDE5A" w14:textId="77777777" w:rsidR="00A71BA5" w:rsidRPr="000A66FE" w:rsidRDefault="00A71BA5" w:rsidP="00C50DFC">
            <w:pPr>
              <w:rPr>
                <w:rFonts w:ascii="Arial" w:hAnsi="Arial" w:cs="Arial"/>
                <w:sz w:val="22"/>
                <w:szCs w:val="22"/>
              </w:rPr>
            </w:pPr>
          </w:p>
        </w:tc>
      </w:tr>
    </w:tbl>
    <w:p w14:paraId="33839AC8" w14:textId="77777777" w:rsidR="00A71BA5" w:rsidRPr="000A66FE" w:rsidRDefault="00A71BA5" w:rsidP="00A71BA5">
      <w:pPr>
        <w:jc w:val="both"/>
        <w:rPr>
          <w:rFonts w:ascii="Arial" w:hAnsi="Arial" w:cs="Arial"/>
          <w:sz w:val="22"/>
          <w:szCs w:val="22"/>
        </w:rPr>
      </w:pPr>
    </w:p>
    <w:p w14:paraId="5AD5B98E"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43C60B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2B56338E" w14:textId="77777777" w:rsidR="00A71BA5" w:rsidRPr="000A66FE" w:rsidRDefault="00A71BA5" w:rsidP="00A71BA5">
      <w:pPr>
        <w:jc w:val="both"/>
        <w:rPr>
          <w:rFonts w:ascii="Arial" w:hAnsi="Arial" w:cs="Arial"/>
          <w:b/>
          <w:bCs/>
          <w:sz w:val="22"/>
          <w:szCs w:val="22"/>
        </w:rPr>
      </w:pPr>
    </w:p>
    <w:p w14:paraId="25048C7B" w14:textId="77777777" w:rsidR="00A71BA5" w:rsidRPr="000A66FE" w:rsidRDefault="00A71BA5" w:rsidP="00A71BA5">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3A8DFF82" w14:textId="77777777" w:rsidR="00A71BA5" w:rsidRPr="000A66FE" w:rsidRDefault="00A71BA5" w:rsidP="00A71BA5">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48FFA3C" w14:textId="77777777" w:rsidR="00A71BA5" w:rsidRPr="000A66FE" w:rsidRDefault="00A71BA5" w:rsidP="00A71BA5">
      <w:pPr>
        <w:jc w:val="both"/>
        <w:rPr>
          <w:rFonts w:ascii="Arial" w:hAnsi="Arial" w:cs="Arial"/>
          <w:sz w:val="22"/>
          <w:szCs w:val="22"/>
        </w:rPr>
      </w:pPr>
    </w:p>
    <w:p w14:paraId="527FD21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CABDE21" w14:textId="77777777" w:rsidR="00A71BA5" w:rsidRPr="000A66FE" w:rsidRDefault="00A71BA5" w:rsidP="00A71BA5">
      <w:pPr>
        <w:autoSpaceDE w:val="0"/>
        <w:autoSpaceDN w:val="0"/>
        <w:adjustRightInd w:val="0"/>
        <w:jc w:val="both"/>
        <w:rPr>
          <w:rFonts w:ascii="Arial" w:hAnsi="Arial" w:cs="Arial"/>
          <w:sz w:val="22"/>
          <w:szCs w:val="22"/>
        </w:rPr>
      </w:pPr>
    </w:p>
    <w:p w14:paraId="387551A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07CB7B2C" w14:textId="77777777" w:rsidR="00A71BA5" w:rsidRPr="000A66FE" w:rsidRDefault="00A71BA5" w:rsidP="00A71BA5">
      <w:pPr>
        <w:jc w:val="both"/>
        <w:rPr>
          <w:rFonts w:ascii="Arial" w:hAnsi="Arial" w:cs="Arial"/>
          <w:b/>
          <w:bCs/>
          <w:sz w:val="22"/>
          <w:szCs w:val="22"/>
        </w:rPr>
      </w:pPr>
    </w:p>
    <w:p w14:paraId="2440FD3C" w14:textId="77777777" w:rsidR="00A71BA5" w:rsidRPr="000A66FE" w:rsidRDefault="00A71BA5" w:rsidP="00A71BA5">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6C3FADC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61F99F7A" w14:textId="77777777" w:rsidR="00A71BA5" w:rsidRPr="000A66FE" w:rsidRDefault="00A71BA5" w:rsidP="00A71BA5">
      <w:pPr>
        <w:autoSpaceDE w:val="0"/>
        <w:autoSpaceDN w:val="0"/>
        <w:adjustRightInd w:val="0"/>
        <w:jc w:val="both"/>
        <w:rPr>
          <w:rFonts w:ascii="Arial" w:hAnsi="Arial" w:cs="Arial"/>
          <w:sz w:val="22"/>
          <w:szCs w:val="22"/>
        </w:rPr>
      </w:pPr>
    </w:p>
    <w:p w14:paraId="4067E78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6D2B236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AFAFB9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7991C3F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6817AFD9" w14:textId="77777777" w:rsidR="00A71BA5" w:rsidRPr="000A66FE" w:rsidRDefault="00A71BA5" w:rsidP="00A71BA5">
      <w:pPr>
        <w:autoSpaceDE w:val="0"/>
        <w:autoSpaceDN w:val="0"/>
        <w:adjustRightInd w:val="0"/>
        <w:jc w:val="both"/>
        <w:rPr>
          <w:rFonts w:ascii="Arial" w:hAnsi="Arial" w:cs="Arial"/>
          <w:sz w:val="22"/>
          <w:szCs w:val="22"/>
        </w:rPr>
      </w:pPr>
    </w:p>
    <w:p w14:paraId="6FC1FED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005B0E66" w14:textId="77777777" w:rsidR="00A71BA5" w:rsidRPr="000A66FE" w:rsidRDefault="00A71BA5" w:rsidP="00A71BA5">
      <w:pPr>
        <w:autoSpaceDE w:val="0"/>
        <w:autoSpaceDN w:val="0"/>
        <w:adjustRightInd w:val="0"/>
        <w:jc w:val="both"/>
        <w:rPr>
          <w:rFonts w:ascii="Arial" w:hAnsi="Arial" w:cs="Arial"/>
          <w:sz w:val="22"/>
          <w:szCs w:val="22"/>
        </w:rPr>
      </w:pPr>
    </w:p>
    <w:p w14:paraId="404415D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0F063764" w14:textId="77777777" w:rsidR="00A71BA5" w:rsidRPr="000A66FE" w:rsidRDefault="00A71BA5" w:rsidP="00A71BA5">
      <w:pPr>
        <w:autoSpaceDE w:val="0"/>
        <w:autoSpaceDN w:val="0"/>
        <w:adjustRightInd w:val="0"/>
        <w:rPr>
          <w:rFonts w:ascii="Arial" w:hAnsi="Arial" w:cs="Arial"/>
          <w:sz w:val="22"/>
          <w:szCs w:val="22"/>
        </w:rPr>
      </w:pPr>
    </w:p>
    <w:p w14:paraId="7C87C33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F598858"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8D096F9" w14:textId="77777777" w:rsidR="00A71BA5" w:rsidRPr="000A66FE" w:rsidRDefault="00A71BA5" w:rsidP="00A71BA5">
      <w:pPr>
        <w:autoSpaceDE w:val="0"/>
        <w:autoSpaceDN w:val="0"/>
        <w:adjustRightInd w:val="0"/>
        <w:rPr>
          <w:rFonts w:ascii="Arial" w:hAnsi="Arial" w:cs="Arial"/>
          <w:sz w:val="22"/>
          <w:szCs w:val="22"/>
        </w:rPr>
      </w:pPr>
    </w:p>
    <w:p w14:paraId="653CA3CC"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6264C50A" w14:textId="77777777" w:rsidR="00A71BA5" w:rsidRPr="000A66FE" w:rsidRDefault="00A71BA5" w:rsidP="00A71BA5">
      <w:pPr>
        <w:autoSpaceDE w:val="0"/>
        <w:autoSpaceDN w:val="0"/>
        <w:adjustRightInd w:val="0"/>
        <w:rPr>
          <w:rFonts w:ascii="Arial" w:hAnsi="Arial" w:cs="Arial"/>
          <w:sz w:val="22"/>
          <w:szCs w:val="22"/>
        </w:rPr>
      </w:pPr>
    </w:p>
    <w:p w14:paraId="4EE7FB1B"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49918EB" w14:textId="77777777" w:rsidR="00A71BA5" w:rsidRPr="000A66FE" w:rsidRDefault="00A71BA5" w:rsidP="00A71BA5">
      <w:pPr>
        <w:jc w:val="both"/>
        <w:rPr>
          <w:rFonts w:ascii="Arial" w:hAnsi="Arial" w:cs="Arial"/>
          <w:b/>
          <w:bCs/>
          <w:sz w:val="22"/>
          <w:szCs w:val="22"/>
        </w:rPr>
      </w:pPr>
    </w:p>
    <w:p w14:paraId="705DCE9A" w14:textId="77777777" w:rsidR="00A71BA5" w:rsidRPr="000A66FE" w:rsidRDefault="00A71BA5" w:rsidP="00A71BA5">
      <w:pPr>
        <w:jc w:val="both"/>
        <w:rPr>
          <w:rFonts w:ascii="Arial" w:hAnsi="Arial" w:cs="Arial"/>
          <w:sz w:val="22"/>
          <w:szCs w:val="22"/>
        </w:rPr>
      </w:pPr>
      <w:r w:rsidRPr="000A66FE">
        <w:rPr>
          <w:rFonts w:ascii="Arial" w:hAnsi="Arial" w:cs="Arial"/>
          <w:b/>
          <w:bCs/>
          <w:sz w:val="22"/>
          <w:szCs w:val="22"/>
        </w:rPr>
        <w:t>CLÁUSULA QUINTA – DAS DOTAÇÕES ORÇAMENTÁRIAS</w:t>
      </w:r>
    </w:p>
    <w:p w14:paraId="59CBE4FA" w14:textId="77777777" w:rsidR="00A71BA5" w:rsidRPr="000A66FE" w:rsidRDefault="00A71BA5" w:rsidP="00A71BA5">
      <w:pPr>
        <w:jc w:val="both"/>
        <w:rPr>
          <w:rFonts w:ascii="Arial" w:hAnsi="Arial" w:cs="Arial"/>
          <w:sz w:val="22"/>
          <w:szCs w:val="22"/>
        </w:rPr>
      </w:pPr>
    </w:p>
    <w:p w14:paraId="7E1C2E8C"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1A32A7FF" w14:textId="77777777" w:rsidR="00A71BA5" w:rsidRPr="000A66FE" w:rsidRDefault="00A71BA5" w:rsidP="00A71BA5">
      <w:pPr>
        <w:autoSpaceDE w:val="0"/>
        <w:autoSpaceDN w:val="0"/>
        <w:adjustRightInd w:val="0"/>
        <w:jc w:val="both"/>
        <w:rPr>
          <w:rFonts w:ascii="Arial" w:hAnsi="Arial" w:cs="Arial"/>
          <w:sz w:val="22"/>
          <w:szCs w:val="22"/>
        </w:rPr>
      </w:pPr>
    </w:p>
    <w:p w14:paraId="2463B449"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008156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712A1C28" w14:textId="77777777" w:rsidR="00A71BA5" w:rsidRPr="000A66FE" w:rsidRDefault="00A71BA5" w:rsidP="00A71BA5">
      <w:pPr>
        <w:autoSpaceDE w:val="0"/>
        <w:autoSpaceDN w:val="0"/>
        <w:adjustRightInd w:val="0"/>
        <w:jc w:val="both"/>
        <w:rPr>
          <w:rFonts w:ascii="Arial" w:hAnsi="Arial" w:cs="Arial"/>
          <w:sz w:val="22"/>
          <w:szCs w:val="22"/>
        </w:rPr>
      </w:pPr>
    </w:p>
    <w:p w14:paraId="7787218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61DAFE1" w14:textId="77777777" w:rsidR="00A71BA5" w:rsidRPr="000A66FE" w:rsidRDefault="00A71BA5" w:rsidP="00A71BA5">
      <w:pPr>
        <w:autoSpaceDE w:val="0"/>
        <w:autoSpaceDN w:val="0"/>
        <w:adjustRightInd w:val="0"/>
        <w:rPr>
          <w:rFonts w:ascii="Arial" w:hAnsi="Arial" w:cs="Arial"/>
          <w:sz w:val="22"/>
          <w:szCs w:val="22"/>
        </w:rPr>
      </w:pPr>
    </w:p>
    <w:p w14:paraId="0BF1060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38804834" w14:textId="77777777" w:rsidR="00A71BA5" w:rsidRPr="000A66FE" w:rsidRDefault="00A71BA5" w:rsidP="00A71BA5">
      <w:pPr>
        <w:autoSpaceDE w:val="0"/>
        <w:autoSpaceDN w:val="0"/>
        <w:adjustRightInd w:val="0"/>
        <w:jc w:val="both"/>
        <w:rPr>
          <w:rFonts w:ascii="Arial" w:hAnsi="Arial" w:cs="Arial"/>
          <w:sz w:val="22"/>
          <w:szCs w:val="22"/>
        </w:rPr>
      </w:pPr>
    </w:p>
    <w:p w14:paraId="2C5EC5B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4AD2BFC3" w14:textId="77777777" w:rsidR="00A71BA5" w:rsidRPr="000A66FE" w:rsidRDefault="00A71BA5" w:rsidP="00A71BA5">
      <w:pPr>
        <w:autoSpaceDE w:val="0"/>
        <w:autoSpaceDN w:val="0"/>
        <w:adjustRightInd w:val="0"/>
        <w:jc w:val="both"/>
        <w:rPr>
          <w:rFonts w:ascii="Arial" w:hAnsi="Arial" w:cs="Arial"/>
          <w:sz w:val="22"/>
          <w:szCs w:val="22"/>
        </w:rPr>
      </w:pPr>
    </w:p>
    <w:p w14:paraId="121378F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014E032" w14:textId="77777777" w:rsidR="00A71BA5" w:rsidRPr="000A66FE" w:rsidRDefault="00A71BA5" w:rsidP="00A71BA5">
      <w:pPr>
        <w:autoSpaceDE w:val="0"/>
        <w:autoSpaceDN w:val="0"/>
        <w:adjustRightInd w:val="0"/>
        <w:rPr>
          <w:rFonts w:ascii="Arial" w:hAnsi="Arial" w:cs="Arial"/>
          <w:sz w:val="22"/>
          <w:szCs w:val="22"/>
        </w:rPr>
      </w:pPr>
    </w:p>
    <w:p w14:paraId="0BE99BA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1C0640EC" w14:textId="77777777" w:rsidR="00A71BA5" w:rsidRPr="000A66FE" w:rsidRDefault="00A71BA5" w:rsidP="00A71BA5">
      <w:pPr>
        <w:autoSpaceDE w:val="0"/>
        <w:autoSpaceDN w:val="0"/>
        <w:adjustRightInd w:val="0"/>
        <w:rPr>
          <w:rFonts w:ascii="Arial" w:hAnsi="Arial" w:cs="Arial"/>
          <w:sz w:val="22"/>
          <w:szCs w:val="22"/>
        </w:rPr>
      </w:pPr>
    </w:p>
    <w:p w14:paraId="36F567F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FA32EF8" w14:textId="77777777" w:rsidR="00A71BA5" w:rsidRPr="000A66FE" w:rsidRDefault="00A71BA5" w:rsidP="00A71BA5">
      <w:pPr>
        <w:autoSpaceDE w:val="0"/>
        <w:autoSpaceDN w:val="0"/>
        <w:adjustRightInd w:val="0"/>
        <w:rPr>
          <w:rFonts w:ascii="Arial" w:hAnsi="Arial" w:cs="Arial"/>
          <w:sz w:val="22"/>
          <w:szCs w:val="22"/>
        </w:rPr>
      </w:pPr>
    </w:p>
    <w:p w14:paraId="324DED0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28B3F5E" w14:textId="77777777" w:rsidR="00A71BA5" w:rsidRPr="000A66FE" w:rsidRDefault="00A71BA5" w:rsidP="00A71BA5">
      <w:pPr>
        <w:autoSpaceDE w:val="0"/>
        <w:autoSpaceDN w:val="0"/>
        <w:adjustRightInd w:val="0"/>
        <w:jc w:val="both"/>
        <w:rPr>
          <w:rFonts w:ascii="Arial" w:hAnsi="Arial" w:cs="Arial"/>
          <w:sz w:val="22"/>
          <w:szCs w:val="22"/>
        </w:rPr>
      </w:pPr>
    </w:p>
    <w:p w14:paraId="630AF5D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3685A972" w14:textId="77777777" w:rsidR="00A71BA5" w:rsidRPr="000A66FE" w:rsidRDefault="00A71BA5" w:rsidP="00A71BA5">
      <w:pPr>
        <w:autoSpaceDE w:val="0"/>
        <w:autoSpaceDN w:val="0"/>
        <w:adjustRightInd w:val="0"/>
        <w:jc w:val="both"/>
        <w:rPr>
          <w:rFonts w:ascii="Arial" w:hAnsi="Arial" w:cs="Arial"/>
          <w:sz w:val="22"/>
          <w:szCs w:val="22"/>
        </w:rPr>
      </w:pPr>
    </w:p>
    <w:p w14:paraId="40C255A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A5DB0D3" w14:textId="77777777" w:rsidR="00A71BA5" w:rsidRPr="000A66FE" w:rsidRDefault="00A71BA5" w:rsidP="00A71BA5">
      <w:pPr>
        <w:autoSpaceDE w:val="0"/>
        <w:autoSpaceDN w:val="0"/>
        <w:adjustRightInd w:val="0"/>
        <w:rPr>
          <w:rFonts w:ascii="Arial" w:hAnsi="Arial" w:cs="Arial"/>
          <w:sz w:val="22"/>
          <w:szCs w:val="22"/>
        </w:rPr>
      </w:pPr>
    </w:p>
    <w:p w14:paraId="77558CD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8089CB9" w14:textId="77777777" w:rsidR="00A71BA5" w:rsidRPr="000A66FE" w:rsidRDefault="00A71BA5" w:rsidP="00A71BA5">
      <w:pPr>
        <w:autoSpaceDE w:val="0"/>
        <w:autoSpaceDN w:val="0"/>
        <w:adjustRightInd w:val="0"/>
        <w:rPr>
          <w:rFonts w:ascii="Arial" w:hAnsi="Arial" w:cs="Arial"/>
          <w:sz w:val="22"/>
          <w:szCs w:val="22"/>
        </w:rPr>
      </w:pPr>
    </w:p>
    <w:p w14:paraId="6D713AD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BEB8846" w14:textId="77777777" w:rsidR="00A71BA5" w:rsidRPr="000A66FE" w:rsidRDefault="00A71BA5" w:rsidP="00A71BA5">
      <w:pPr>
        <w:autoSpaceDE w:val="0"/>
        <w:autoSpaceDN w:val="0"/>
        <w:adjustRightInd w:val="0"/>
        <w:rPr>
          <w:rFonts w:ascii="Arial" w:hAnsi="Arial" w:cs="Arial"/>
          <w:b/>
          <w:bCs/>
          <w:sz w:val="22"/>
          <w:szCs w:val="22"/>
        </w:rPr>
      </w:pPr>
    </w:p>
    <w:p w14:paraId="05D7BF93"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40DD0B3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7B04529C" w14:textId="77777777" w:rsidR="00A71BA5" w:rsidRPr="000A66FE" w:rsidRDefault="00A71BA5" w:rsidP="00A71BA5">
      <w:pPr>
        <w:autoSpaceDE w:val="0"/>
        <w:autoSpaceDN w:val="0"/>
        <w:adjustRightInd w:val="0"/>
        <w:rPr>
          <w:rFonts w:ascii="Arial" w:hAnsi="Arial" w:cs="Arial"/>
          <w:sz w:val="22"/>
          <w:szCs w:val="22"/>
        </w:rPr>
      </w:pPr>
    </w:p>
    <w:p w14:paraId="6FE220C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510F9681" w14:textId="77777777" w:rsidR="00A71BA5" w:rsidRPr="000A66FE" w:rsidRDefault="00A71BA5" w:rsidP="00A71BA5">
      <w:pPr>
        <w:autoSpaceDE w:val="0"/>
        <w:autoSpaceDN w:val="0"/>
        <w:adjustRightInd w:val="0"/>
        <w:jc w:val="both"/>
        <w:rPr>
          <w:rFonts w:ascii="Arial" w:hAnsi="Arial" w:cs="Arial"/>
          <w:sz w:val="22"/>
          <w:szCs w:val="22"/>
        </w:rPr>
      </w:pPr>
    </w:p>
    <w:p w14:paraId="5E0DBF95"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507BA679" w14:textId="77777777" w:rsidR="00A71BA5" w:rsidRPr="000A66FE" w:rsidRDefault="00A71BA5" w:rsidP="00A71BA5">
      <w:pPr>
        <w:autoSpaceDE w:val="0"/>
        <w:autoSpaceDN w:val="0"/>
        <w:adjustRightInd w:val="0"/>
        <w:jc w:val="both"/>
        <w:rPr>
          <w:rFonts w:ascii="Arial" w:hAnsi="Arial" w:cs="Arial"/>
          <w:sz w:val="22"/>
          <w:szCs w:val="22"/>
        </w:rPr>
      </w:pPr>
    </w:p>
    <w:p w14:paraId="32AE46A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62D92E36" w14:textId="77777777" w:rsidR="00A71BA5" w:rsidRPr="000A66FE" w:rsidRDefault="00A71BA5" w:rsidP="00A71BA5">
      <w:pPr>
        <w:autoSpaceDE w:val="0"/>
        <w:autoSpaceDN w:val="0"/>
        <w:adjustRightInd w:val="0"/>
        <w:rPr>
          <w:rFonts w:ascii="Arial" w:hAnsi="Arial" w:cs="Arial"/>
          <w:sz w:val="22"/>
          <w:szCs w:val="22"/>
        </w:rPr>
      </w:pPr>
    </w:p>
    <w:p w14:paraId="40CEBAA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5DAE41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496C4CBF" w14:textId="77777777" w:rsidR="00A71BA5" w:rsidRPr="000A66FE" w:rsidRDefault="00A71BA5" w:rsidP="00A71BA5">
      <w:pPr>
        <w:autoSpaceDE w:val="0"/>
        <w:autoSpaceDN w:val="0"/>
        <w:adjustRightInd w:val="0"/>
        <w:jc w:val="both"/>
        <w:rPr>
          <w:rFonts w:ascii="Arial" w:hAnsi="Arial" w:cs="Arial"/>
          <w:sz w:val="22"/>
          <w:szCs w:val="22"/>
        </w:rPr>
      </w:pPr>
    </w:p>
    <w:p w14:paraId="5AC91CC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06276AD" w14:textId="77777777" w:rsidR="00A71BA5" w:rsidRPr="000A66FE" w:rsidRDefault="00A71BA5" w:rsidP="00A71BA5">
      <w:pPr>
        <w:autoSpaceDE w:val="0"/>
        <w:autoSpaceDN w:val="0"/>
        <w:adjustRightInd w:val="0"/>
        <w:jc w:val="both"/>
        <w:rPr>
          <w:rFonts w:ascii="Arial" w:hAnsi="Arial" w:cs="Arial"/>
          <w:sz w:val="22"/>
          <w:szCs w:val="22"/>
        </w:rPr>
      </w:pPr>
    </w:p>
    <w:p w14:paraId="0C6FD06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8999A5D" w14:textId="77777777" w:rsidR="00A71BA5" w:rsidRPr="000A66FE" w:rsidRDefault="00A71BA5" w:rsidP="00A71BA5">
      <w:pPr>
        <w:autoSpaceDE w:val="0"/>
        <w:autoSpaceDN w:val="0"/>
        <w:adjustRightInd w:val="0"/>
        <w:rPr>
          <w:rFonts w:ascii="Arial" w:hAnsi="Arial" w:cs="Arial"/>
          <w:sz w:val="22"/>
          <w:szCs w:val="22"/>
        </w:rPr>
      </w:pPr>
    </w:p>
    <w:p w14:paraId="77C3B10E"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296C6D0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F9FAAFE" w14:textId="77777777" w:rsidR="00A71BA5" w:rsidRPr="000A66FE" w:rsidRDefault="00A71BA5" w:rsidP="00A71BA5">
      <w:pPr>
        <w:autoSpaceDE w:val="0"/>
        <w:autoSpaceDN w:val="0"/>
        <w:adjustRightInd w:val="0"/>
        <w:jc w:val="both"/>
        <w:rPr>
          <w:rFonts w:ascii="Arial" w:hAnsi="Arial" w:cs="Arial"/>
          <w:sz w:val="22"/>
          <w:szCs w:val="22"/>
        </w:rPr>
      </w:pPr>
    </w:p>
    <w:p w14:paraId="6B6F990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334DA73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45139E9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1CB83C5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2EF602B" w14:textId="77777777" w:rsidR="00A71BA5" w:rsidRPr="000A66FE" w:rsidRDefault="00A71BA5" w:rsidP="00A71BA5">
      <w:pPr>
        <w:autoSpaceDE w:val="0"/>
        <w:autoSpaceDN w:val="0"/>
        <w:adjustRightInd w:val="0"/>
        <w:rPr>
          <w:rFonts w:ascii="Arial" w:hAnsi="Arial" w:cs="Arial"/>
          <w:sz w:val="22"/>
          <w:szCs w:val="22"/>
        </w:rPr>
      </w:pPr>
    </w:p>
    <w:p w14:paraId="144942E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998D70F" w14:textId="77777777" w:rsidR="00A71BA5" w:rsidRPr="000A66FE" w:rsidRDefault="00A71BA5" w:rsidP="00A71BA5">
      <w:pPr>
        <w:autoSpaceDE w:val="0"/>
        <w:autoSpaceDN w:val="0"/>
        <w:adjustRightInd w:val="0"/>
        <w:rPr>
          <w:rFonts w:ascii="Arial" w:hAnsi="Arial" w:cs="Arial"/>
          <w:b/>
          <w:bCs/>
          <w:sz w:val="22"/>
          <w:szCs w:val="22"/>
        </w:rPr>
      </w:pPr>
    </w:p>
    <w:p w14:paraId="577F424C" w14:textId="77777777" w:rsidR="00A71BA5" w:rsidRPr="000A66FE" w:rsidRDefault="00A71BA5" w:rsidP="00A71BA5">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481F545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4F49687" w14:textId="77777777" w:rsidR="00A71BA5" w:rsidRPr="000A66FE" w:rsidRDefault="00A71BA5" w:rsidP="00A71BA5">
      <w:pPr>
        <w:autoSpaceDE w:val="0"/>
        <w:autoSpaceDN w:val="0"/>
        <w:adjustRightInd w:val="0"/>
        <w:jc w:val="both"/>
        <w:rPr>
          <w:rFonts w:ascii="Arial" w:hAnsi="Arial" w:cs="Arial"/>
          <w:sz w:val="22"/>
          <w:szCs w:val="22"/>
        </w:rPr>
      </w:pPr>
    </w:p>
    <w:p w14:paraId="663FA6F6"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32F51731" w14:textId="77777777" w:rsidR="00A71BA5" w:rsidRPr="000A66FE" w:rsidRDefault="00A71BA5" w:rsidP="00A71BA5">
      <w:pPr>
        <w:autoSpaceDE w:val="0"/>
        <w:autoSpaceDN w:val="0"/>
        <w:adjustRightInd w:val="0"/>
        <w:jc w:val="both"/>
        <w:rPr>
          <w:rFonts w:ascii="Arial" w:hAnsi="Arial" w:cs="Arial"/>
          <w:sz w:val="22"/>
          <w:szCs w:val="22"/>
        </w:rPr>
      </w:pPr>
    </w:p>
    <w:p w14:paraId="7F8774E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0A9C0A40" w14:textId="77777777" w:rsidR="00A71BA5" w:rsidRPr="000A66FE" w:rsidRDefault="00A71BA5" w:rsidP="00A71BA5">
      <w:pPr>
        <w:autoSpaceDE w:val="0"/>
        <w:autoSpaceDN w:val="0"/>
        <w:adjustRightInd w:val="0"/>
        <w:jc w:val="both"/>
        <w:rPr>
          <w:rFonts w:ascii="Arial" w:hAnsi="Arial" w:cs="Arial"/>
          <w:b/>
          <w:bCs/>
          <w:sz w:val="22"/>
          <w:szCs w:val="22"/>
        </w:rPr>
      </w:pPr>
    </w:p>
    <w:p w14:paraId="1F41EE60"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3F62AA6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472FD682" w14:textId="77777777" w:rsidR="00A71BA5" w:rsidRPr="000A66FE" w:rsidRDefault="00A71BA5" w:rsidP="00A71BA5">
      <w:pPr>
        <w:autoSpaceDE w:val="0"/>
        <w:autoSpaceDN w:val="0"/>
        <w:adjustRightInd w:val="0"/>
        <w:rPr>
          <w:rFonts w:ascii="Arial" w:hAnsi="Arial" w:cs="Arial"/>
          <w:sz w:val="22"/>
          <w:szCs w:val="22"/>
        </w:rPr>
      </w:pPr>
    </w:p>
    <w:p w14:paraId="11450FB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177EAA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10727525" w14:textId="77777777" w:rsidR="00A71BA5" w:rsidRPr="000A66FE" w:rsidRDefault="00A71BA5" w:rsidP="00A71BA5">
      <w:pPr>
        <w:autoSpaceDE w:val="0"/>
        <w:autoSpaceDN w:val="0"/>
        <w:adjustRightInd w:val="0"/>
        <w:jc w:val="both"/>
        <w:rPr>
          <w:rFonts w:ascii="Arial" w:hAnsi="Arial" w:cs="Arial"/>
          <w:sz w:val="22"/>
          <w:szCs w:val="22"/>
        </w:rPr>
      </w:pPr>
    </w:p>
    <w:p w14:paraId="1204C9D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CBEDAF8" w14:textId="77777777" w:rsidR="00A71BA5" w:rsidRPr="000A66FE" w:rsidRDefault="00A71BA5" w:rsidP="00A71BA5">
      <w:pPr>
        <w:autoSpaceDE w:val="0"/>
        <w:autoSpaceDN w:val="0"/>
        <w:adjustRightInd w:val="0"/>
        <w:jc w:val="both"/>
        <w:rPr>
          <w:rFonts w:ascii="Arial" w:hAnsi="Arial" w:cs="Arial"/>
          <w:sz w:val="22"/>
          <w:szCs w:val="22"/>
        </w:rPr>
      </w:pPr>
    </w:p>
    <w:p w14:paraId="20E354F5"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4C3EEDF4" w14:textId="77777777" w:rsidR="00A71BA5" w:rsidRPr="000A66FE" w:rsidRDefault="00A71BA5" w:rsidP="00A71BA5">
      <w:pPr>
        <w:autoSpaceDE w:val="0"/>
        <w:autoSpaceDN w:val="0"/>
        <w:adjustRightInd w:val="0"/>
        <w:rPr>
          <w:rFonts w:ascii="Arial" w:hAnsi="Arial" w:cs="Arial"/>
          <w:sz w:val="22"/>
          <w:szCs w:val="22"/>
        </w:rPr>
      </w:pPr>
    </w:p>
    <w:p w14:paraId="253B9743"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7A26B53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A02CA95" w14:textId="77777777" w:rsidR="00A71BA5" w:rsidRPr="000A66FE" w:rsidRDefault="00A71BA5" w:rsidP="00A71BA5">
      <w:pPr>
        <w:autoSpaceDE w:val="0"/>
        <w:autoSpaceDN w:val="0"/>
        <w:adjustRightInd w:val="0"/>
        <w:rPr>
          <w:rFonts w:ascii="Arial" w:hAnsi="Arial" w:cs="Arial"/>
          <w:sz w:val="22"/>
          <w:szCs w:val="22"/>
        </w:rPr>
      </w:pPr>
    </w:p>
    <w:p w14:paraId="18229A9C"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921C68" w14:textId="77777777" w:rsidR="00A71BA5" w:rsidRPr="000A66FE" w:rsidRDefault="00A71BA5" w:rsidP="00A71BA5">
      <w:pPr>
        <w:autoSpaceDE w:val="0"/>
        <w:autoSpaceDN w:val="0"/>
        <w:adjustRightInd w:val="0"/>
        <w:rPr>
          <w:rFonts w:ascii="Arial" w:hAnsi="Arial" w:cs="Arial"/>
          <w:sz w:val="22"/>
          <w:szCs w:val="22"/>
        </w:rPr>
      </w:pPr>
    </w:p>
    <w:p w14:paraId="3A586B1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D10483D" w14:textId="77777777" w:rsidR="00A71BA5" w:rsidRPr="000A66FE" w:rsidRDefault="00A71BA5" w:rsidP="00A71BA5">
      <w:pPr>
        <w:autoSpaceDE w:val="0"/>
        <w:autoSpaceDN w:val="0"/>
        <w:adjustRightInd w:val="0"/>
        <w:jc w:val="both"/>
        <w:rPr>
          <w:rFonts w:ascii="Arial" w:hAnsi="Arial" w:cs="Arial"/>
          <w:sz w:val="22"/>
          <w:szCs w:val="22"/>
        </w:rPr>
      </w:pPr>
    </w:p>
    <w:p w14:paraId="24B02D92"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15D0F29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0BF829D6" w14:textId="77777777" w:rsidR="00A71BA5" w:rsidRPr="000A66FE" w:rsidRDefault="00A71BA5" w:rsidP="00A71BA5">
      <w:pPr>
        <w:autoSpaceDE w:val="0"/>
        <w:autoSpaceDN w:val="0"/>
        <w:adjustRightInd w:val="0"/>
        <w:rPr>
          <w:rFonts w:ascii="Arial" w:hAnsi="Arial" w:cs="Arial"/>
          <w:sz w:val="22"/>
          <w:szCs w:val="22"/>
        </w:rPr>
      </w:pPr>
    </w:p>
    <w:p w14:paraId="4A699E1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50E24CF7" w14:textId="77777777" w:rsidR="00A71BA5" w:rsidRPr="000A66FE" w:rsidRDefault="00A71BA5" w:rsidP="00A71BA5">
      <w:pPr>
        <w:autoSpaceDE w:val="0"/>
        <w:autoSpaceDN w:val="0"/>
        <w:adjustRightInd w:val="0"/>
        <w:rPr>
          <w:rFonts w:ascii="Arial" w:hAnsi="Arial" w:cs="Arial"/>
          <w:sz w:val="22"/>
          <w:szCs w:val="22"/>
        </w:rPr>
      </w:pPr>
    </w:p>
    <w:p w14:paraId="14AF888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2D168DD9" w14:textId="77777777" w:rsidR="00A71BA5" w:rsidRPr="000A66FE" w:rsidRDefault="00A71BA5" w:rsidP="00A71BA5">
      <w:pPr>
        <w:autoSpaceDE w:val="0"/>
        <w:autoSpaceDN w:val="0"/>
        <w:adjustRightInd w:val="0"/>
        <w:jc w:val="both"/>
        <w:rPr>
          <w:rFonts w:ascii="Arial" w:hAnsi="Arial" w:cs="Arial"/>
          <w:sz w:val="22"/>
          <w:szCs w:val="22"/>
        </w:rPr>
      </w:pPr>
    </w:p>
    <w:p w14:paraId="554C84A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3895401" w14:textId="77777777" w:rsidR="00A71BA5" w:rsidRPr="000A66FE" w:rsidRDefault="00A71BA5" w:rsidP="00A71BA5">
      <w:pPr>
        <w:autoSpaceDE w:val="0"/>
        <w:autoSpaceDN w:val="0"/>
        <w:adjustRightInd w:val="0"/>
        <w:rPr>
          <w:rFonts w:ascii="Arial" w:hAnsi="Arial" w:cs="Arial"/>
          <w:sz w:val="22"/>
          <w:szCs w:val="22"/>
        </w:rPr>
      </w:pPr>
    </w:p>
    <w:p w14:paraId="76688EB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2436FE89" w14:textId="77777777" w:rsidR="00A71BA5" w:rsidRPr="000A66FE" w:rsidRDefault="00A71BA5" w:rsidP="00A71BA5">
      <w:pPr>
        <w:autoSpaceDE w:val="0"/>
        <w:autoSpaceDN w:val="0"/>
        <w:adjustRightInd w:val="0"/>
        <w:rPr>
          <w:rFonts w:ascii="Arial" w:hAnsi="Arial" w:cs="Arial"/>
          <w:color w:val="FF0000"/>
          <w:sz w:val="22"/>
          <w:szCs w:val="22"/>
        </w:rPr>
      </w:pPr>
    </w:p>
    <w:p w14:paraId="6CCF8657"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06196C3" w14:textId="77777777" w:rsidR="00A71BA5" w:rsidRPr="000A66FE" w:rsidRDefault="00A71BA5" w:rsidP="00A71BA5">
      <w:pPr>
        <w:autoSpaceDE w:val="0"/>
        <w:autoSpaceDN w:val="0"/>
        <w:adjustRightInd w:val="0"/>
        <w:rPr>
          <w:rFonts w:ascii="Arial" w:hAnsi="Arial" w:cs="Arial"/>
          <w:sz w:val="22"/>
          <w:szCs w:val="22"/>
        </w:rPr>
      </w:pPr>
    </w:p>
    <w:p w14:paraId="6AE1AB0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6E6C076F" w14:textId="77777777" w:rsidR="00A71BA5" w:rsidRPr="000A66FE" w:rsidRDefault="00A71BA5" w:rsidP="00A71BA5">
      <w:pPr>
        <w:autoSpaceDE w:val="0"/>
        <w:autoSpaceDN w:val="0"/>
        <w:adjustRightInd w:val="0"/>
        <w:jc w:val="both"/>
        <w:rPr>
          <w:rFonts w:ascii="Arial" w:hAnsi="Arial" w:cs="Arial"/>
          <w:sz w:val="22"/>
          <w:szCs w:val="22"/>
        </w:rPr>
      </w:pPr>
    </w:p>
    <w:p w14:paraId="416614F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043E903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F2F2A9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7F823E9E"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2A92A29" w14:textId="77777777" w:rsidR="00A71BA5" w:rsidRPr="000A66FE" w:rsidRDefault="00A71BA5" w:rsidP="00A71BA5">
      <w:pPr>
        <w:autoSpaceDE w:val="0"/>
        <w:autoSpaceDN w:val="0"/>
        <w:adjustRightInd w:val="0"/>
        <w:rPr>
          <w:rFonts w:ascii="Arial" w:hAnsi="Arial" w:cs="Arial"/>
          <w:sz w:val="22"/>
          <w:szCs w:val="22"/>
        </w:rPr>
      </w:pPr>
    </w:p>
    <w:p w14:paraId="6EC33CFC"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5307846F" w14:textId="77777777" w:rsidR="00A71BA5" w:rsidRPr="000A66FE" w:rsidRDefault="00A71BA5" w:rsidP="00A71BA5">
      <w:pPr>
        <w:autoSpaceDE w:val="0"/>
        <w:autoSpaceDN w:val="0"/>
        <w:adjustRightInd w:val="0"/>
        <w:jc w:val="both"/>
        <w:rPr>
          <w:rFonts w:ascii="Arial" w:hAnsi="Arial" w:cs="Arial"/>
          <w:b/>
          <w:bCs/>
          <w:sz w:val="22"/>
          <w:szCs w:val="22"/>
        </w:rPr>
      </w:pPr>
    </w:p>
    <w:p w14:paraId="62707DF3"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09CB52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66DDBBBB" w14:textId="77777777" w:rsidR="00A71BA5" w:rsidRPr="000A66FE" w:rsidRDefault="00A71BA5" w:rsidP="00A71BA5">
      <w:pPr>
        <w:autoSpaceDE w:val="0"/>
        <w:autoSpaceDN w:val="0"/>
        <w:adjustRightInd w:val="0"/>
        <w:jc w:val="both"/>
        <w:rPr>
          <w:rFonts w:ascii="Arial" w:hAnsi="Arial" w:cs="Arial"/>
          <w:sz w:val="22"/>
          <w:szCs w:val="22"/>
        </w:rPr>
      </w:pPr>
    </w:p>
    <w:p w14:paraId="6377E1B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091B92E3" w14:textId="77777777" w:rsidR="00A71BA5" w:rsidRPr="000A66FE" w:rsidRDefault="00A71BA5" w:rsidP="00A71BA5">
      <w:pPr>
        <w:autoSpaceDE w:val="0"/>
        <w:autoSpaceDN w:val="0"/>
        <w:adjustRightInd w:val="0"/>
        <w:rPr>
          <w:rFonts w:ascii="Arial" w:hAnsi="Arial" w:cs="Arial"/>
          <w:sz w:val="22"/>
          <w:szCs w:val="22"/>
        </w:rPr>
      </w:pPr>
    </w:p>
    <w:p w14:paraId="01DEBAAD"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8AC38C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620AA0B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4CC400A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65978F5"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1821FA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7804280B" w14:textId="77777777" w:rsidR="00A71BA5" w:rsidRPr="000A66FE" w:rsidRDefault="00A71BA5" w:rsidP="00A71BA5">
      <w:pPr>
        <w:autoSpaceDE w:val="0"/>
        <w:autoSpaceDN w:val="0"/>
        <w:adjustRightInd w:val="0"/>
        <w:jc w:val="both"/>
        <w:rPr>
          <w:rFonts w:ascii="Arial" w:hAnsi="Arial" w:cs="Arial"/>
          <w:sz w:val="22"/>
          <w:szCs w:val="22"/>
        </w:rPr>
      </w:pPr>
    </w:p>
    <w:p w14:paraId="528135E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41FE4A6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379C0B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0E3F2A6" w14:textId="77777777" w:rsidR="00A71BA5" w:rsidRPr="000A66FE" w:rsidRDefault="00A71BA5" w:rsidP="00A71BA5">
      <w:pPr>
        <w:autoSpaceDE w:val="0"/>
        <w:autoSpaceDN w:val="0"/>
        <w:adjustRightInd w:val="0"/>
        <w:jc w:val="both"/>
        <w:rPr>
          <w:rFonts w:ascii="Arial" w:hAnsi="Arial" w:cs="Arial"/>
          <w:sz w:val="22"/>
          <w:szCs w:val="22"/>
        </w:rPr>
      </w:pPr>
    </w:p>
    <w:p w14:paraId="43E0719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471A86A" w14:textId="77777777" w:rsidR="00A71BA5" w:rsidRPr="000A66FE" w:rsidRDefault="00A71BA5" w:rsidP="00A71BA5">
      <w:pPr>
        <w:autoSpaceDE w:val="0"/>
        <w:autoSpaceDN w:val="0"/>
        <w:adjustRightInd w:val="0"/>
        <w:jc w:val="both"/>
        <w:rPr>
          <w:rFonts w:ascii="Arial" w:hAnsi="Arial" w:cs="Arial"/>
          <w:sz w:val="22"/>
          <w:szCs w:val="22"/>
        </w:rPr>
      </w:pPr>
    </w:p>
    <w:p w14:paraId="6756963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FCCABAA" w14:textId="77777777" w:rsidR="00A71BA5" w:rsidRPr="000A66FE" w:rsidRDefault="00A71BA5" w:rsidP="00A71BA5">
      <w:pPr>
        <w:autoSpaceDE w:val="0"/>
        <w:autoSpaceDN w:val="0"/>
        <w:adjustRightInd w:val="0"/>
        <w:rPr>
          <w:rFonts w:ascii="Arial" w:hAnsi="Arial" w:cs="Arial"/>
          <w:sz w:val="22"/>
          <w:szCs w:val="22"/>
        </w:rPr>
      </w:pPr>
    </w:p>
    <w:p w14:paraId="69E29F1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5FE9C83" w14:textId="77777777" w:rsidR="00A71BA5" w:rsidRPr="000A66FE" w:rsidRDefault="00A71BA5" w:rsidP="00A71BA5">
      <w:pPr>
        <w:autoSpaceDE w:val="0"/>
        <w:autoSpaceDN w:val="0"/>
        <w:adjustRightInd w:val="0"/>
        <w:jc w:val="both"/>
        <w:rPr>
          <w:rFonts w:ascii="Arial" w:hAnsi="Arial" w:cs="Arial"/>
          <w:sz w:val="22"/>
          <w:szCs w:val="22"/>
        </w:rPr>
      </w:pPr>
    </w:p>
    <w:p w14:paraId="03C70EEE"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069482ED" w14:textId="77777777" w:rsidR="00A71BA5" w:rsidRPr="000A66FE" w:rsidRDefault="00A71BA5" w:rsidP="00A71BA5">
      <w:pPr>
        <w:autoSpaceDE w:val="0"/>
        <w:autoSpaceDN w:val="0"/>
        <w:adjustRightInd w:val="0"/>
        <w:jc w:val="both"/>
        <w:rPr>
          <w:rFonts w:ascii="Arial" w:hAnsi="Arial" w:cs="Arial"/>
          <w:sz w:val="22"/>
          <w:szCs w:val="22"/>
        </w:rPr>
      </w:pPr>
    </w:p>
    <w:p w14:paraId="0A6F75F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10E7E7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5415A7D7" w14:textId="77777777" w:rsidR="00A71BA5" w:rsidRPr="000A66FE" w:rsidRDefault="00A71BA5" w:rsidP="00A71BA5">
      <w:pPr>
        <w:autoSpaceDE w:val="0"/>
        <w:autoSpaceDN w:val="0"/>
        <w:adjustRightInd w:val="0"/>
        <w:rPr>
          <w:rFonts w:ascii="Arial" w:hAnsi="Arial" w:cs="Arial"/>
          <w:b/>
          <w:bCs/>
          <w:sz w:val="22"/>
          <w:szCs w:val="22"/>
        </w:rPr>
      </w:pPr>
    </w:p>
    <w:p w14:paraId="5DD4C76F"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46F3CF7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26B7994" w14:textId="77777777" w:rsidR="00A71BA5" w:rsidRPr="000A66FE" w:rsidRDefault="00A71BA5" w:rsidP="00A71BA5">
      <w:pPr>
        <w:autoSpaceDE w:val="0"/>
        <w:autoSpaceDN w:val="0"/>
        <w:adjustRightInd w:val="0"/>
        <w:jc w:val="both"/>
        <w:rPr>
          <w:rFonts w:ascii="Arial" w:hAnsi="Arial" w:cs="Arial"/>
          <w:b/>
          <w:bCs/>
          <w:sz w:val="22"/>
          <w:szCs w:val="22"/>
        </w:rPr>
      </w:pPr>
    </w:p>
    <w:p w14:paraId="4023D8B7"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A3DB5EE"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6C792FF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0031318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7A44EC90" w14:textId="77777777" w:rsidR="00A71BA5" w:rsidRPr="000A66FE" w:rsidRDefault="00A71BA5" w:rsidP="00A71BA5">
      <w:pPr>
        <w:autoSpaceDE w:val="0"/>
        <w:autoSpaceDN w:val="0"/>
        <w:adjustRightInd w:val="0"/>
        <w:jc w:val="both"/>
        <w:rPr>
          <w:rFonts w:ascii="Arial" w:hAnsi="Arial" w:cs="Arial"/>
          <w:b/>
          <w:bCs/>
          <w:sz w:val="22"/>
          <w:szCs w:val="22"/>
        </w:rPr>
      </w:pPr>
    </w:p>
    <w:p w14:paraId="41345430"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F8E91A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B77645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5E50B31F" w14:textId="77777777" w:rsidR="00A71BA5" w:rsidRPr="000A66FE" w:rsidRDefault="00A71BA5" w:rsidP="00A71BA5">
      <w:pPr>
        <w:autoSpaceDE w:val="0"/>
        <w:autoSpaceDN w:val="0"/>
        <w:adjustRightInd w:val="0"/>
        <w:jc w:val="both"/>
        <w:rPr>
          <w:rFonts w:ascii="Arial" w:hAnsi="Arial" w:cs="Arial"/>
          <w:sz w:val="22"/>
          <w:szCs w:val="22"/>
        </w:rPr>
      </w:pPr>
    </w:p>
    <w:p w14:paraId="58F4868D" w14:textId="77777777" w:rsidR="00A71BA5" w:rsidRPr="000A66FE" w:rsidRDefault="00A71BA5" w:rsidP="00A71BA5">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37DAA458" w14:textId="77777777" w:rsidR="00A71BA5" w:rsidRPr="000A66FE" w:rsidRDefault="00A71BA5" w:rsidP="00A71BA5">
      <w:pPr>
        <w:jc w:val="center"/>
        <w:rPr>
          <w:rFonts w:ascii="Arial" w:hAnsi="Arial" w:cs="Arial"/>
          <w:bCs/>
          <w:sz w:val="22"/>
          <w:szCs w:val="22"/>
        </w:rPr>
      </w:pPr>
    </w:p>
    <w:p w14:paraId="59DF84A1" w14:textId="77777777" w:rsidR="00A71BA5" w:rsidRPr="000A66FE" w:rsidRDefault="00A71BA5" w:rsidP="00A71BA5">
      <w:pPr>
        <w:jc w:val="center"/>
        <w:rPr>
          <w:rFonts w:ascii="Arial" w:hAnsi="Arial" w:cs="Arial"/>
          <w:bCs/>
          <w:sz w:val="22"/>
          <w:szCs w:val="22"/>
        </w:rPr>
      </w:pPr>
    </w:p>
    <w:p w14:paraId="6EF00B52" w14:textId="77777777" w:rsidR="00A71BA5" w:rsidRDefault="00A71BA5" w:rsidP="00A71BA5">
      <w:pPr>
        <w:jc w:val="both"/>
        <w:rPr>
          <w:rFonts w:ascii="Arial" w:hAnsi="Arial" w:cs="Arial"/>
          <w:b/>
          <w:sz w:val="22"/>
          <w:szCs w:val="22"/>
        </w:rPr>
      </w:pPr>
    </w:p>
    <w:p w14:paraId="09EF4C24" w14:textId="77777777" w:rsidR="00A71BA5" w:rsidRPr="000A66FE" w:rsidRDefault="00A71BA5" w:rsidP="00A71BA5">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A71BA5" w:rsidRPr="000A66FE" w14:paraId="69634BA4" w14:textId="77777777" w:rsidTr="00C50DFC">
        <w:tc>
          <w:tcPr>
            <w:tcW w:w="4619" w:type="dxa"/>
          </w:tcPr>
          <w:p w14:paraId="3C48C497" w14:textId="77777777" w:rsidR="00A71BA5" w:rsidRPr="000A66FE" w:rsidRDefault="00A71BA5" w:rsidP="00C50DFC">
            <w:pPr>
              <w:jc w:val="center"/>
              <w:rPr>
                <w:rFonts w:ascii="Arial" w:hAnsi="Arial" w:cs="Arial"/>
                <w:b/>
                <w:sz w:val="22"/>
                <w:szCs w:val="22"/>
              </w:rPr>
            </w:pPr>
            <w:r>
              <w:rPr>
                <w:rFonts w:ascii="Arial" w:hAnsi="Arial" w:cs="Arial"/>
                <w:b/>
                <w:sz w:val="22"/>
                <w:szCs w:val="22"/>
              </w:rPr>
              <w:t>Fábio Cantuária Ribeiro</w:t>
            </w:r>
          </w:p>
          <w:p w14:paraId="4EAAA195" w14:textId="77777777" w:rsidR="00A71BA5" w:rsidRPr="000A66FE" w:rsidRDefault="00A71BA5" w:rsidP="00C50DFC">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0305AAF9" w14:textId="77777777" w:rsidR="00A71BA5" w:rsidRPr="000A66FE" w:rsidRDefault="00A71BA5" w:rsidP="00C50DFC">
            <w:pPr>
              <w:jc w:val="center"/>
              <w:rPr>
                <w:rFonts w:ascii="Arial" w:hAnsi="Arial" w:cs="Arial"/>
                <w:b/>
                <w:sz w:val="22"/>
                <w:szCs w:val="22"/>
              </w:rPr>
            </w:pPr>
            <w:r w:rsidRPr="000A66FE">
              <w:rPr>
                <w:rFonts w:ascii="Arial" w:hAnsi="Arial" w:cs="Arial"/>
                <w:b/>
                <w:sz w:val="22"/>
                <w:szCs w:val="22"/>
              </w:rPr>
              <w:t>Contratante</w:t>
            </w:r>
          </w:p>
          <w:p w14:paraId="0B7CBDC5" w14:textId="77777777" w:rsidR="00A71BA5" w:rsidRPr="000A66FE" w:rsidRDefault="00A71BA5" w:rsidP="00C50DFC">
            <w:pPr>
              <w:jc w:val="center"/>
              <w:rPr>
                <w:rFonts w:ascii="Arial" w:hAnsi="Arial" w:cs="Arial"/>
                <w:b/>
                <w:sz w:val="22"/>
                <w:szCs w:val="22"/>
              </w:rPr>
            </w:pPr>
          </w:p>
        </w:tc>
        <w:tc>
          <w:tcPr>
            <w:tcW w:w="4620" w:type="dxa"/>
          </w:tcPr>
          <w:p w14:paraId="4B88E198" w14:textId="77777777" w:rsidR="00A71BA5" w:rsidRPr="000A66FE" w:rsidRDefault="00A71BA5" w:rsidP="00C50DFC">
            <w:pPr>
              <w:jc w:val="center"/>
              <w:rPr>
                <w:rFonts w:ascii="Arial" w:hAnsi="Arial" w:cs="Arial"/>
                <w:b/>
                <w:sz w:val="22"/>
                <w:szCs w:val="22"/>
              </w:rPr>
            </w:pPr>
          </w:p>
          <w:p w14:paraId="5D436970" w14:textId="77777777" w:rsidR="00A71BA5" w:rsidRPr="000A66FE" w:rsidRDefault="00A71BA5" w:rsidP="00C50DFC">
            <w:pPr>
              <w:jc w:val="center"/>
              <w:rPr>
                <w:rFonts w:ascii="Arial" w:hAnsi="Arial" w:cs="Arial"/>
                <w:b/>
                <w:sz w:val="22"/>
                <w:szCs w:val="22"/>
              </w:rPr>
            </w:pPr>
          </w:p>
          <w:p w14:paraId="7E30C773" w14:textId="77777777" w:rsidR="00A71BA5" w:rsidRPr="000A66FE" w:rsidRDefault="00A71BA5" w:rsidP="00C50DFC">
            <w:pPr>
              <w:jc w:val="center"/>
              <w:rPr>
                <w:rFonts w:ascii="Arial" w:hAnsi="Arial" w:cs="Arial"/>
                <w:b/>
                <w:sz w:val="22"/>
                <w:szCs w:val="22"/>
              </w:rPr>
            </w:pPr>
            <w:r w:rsidRPr="000A66FE">
              <w:rPr>
                <w:rFonts w:ascii="Arial" w:hAnsi="Arial" w:cs="Arial"/>
                <w:b/>
                <w:sz w:val="22"/>
                <w:szCs w:val="22"/>
              </w:rPr>
              <w:t>Contratada</w:t>
            </w:r>
          </w:p>
          <w:p w14:paraId="306077D8" w14:textId="77777777" w:rsidR="00A71BA5" w:rsidRPr="000A66FE" w:rsidRDefault="00A71BA5" w:rsidP="00C50DFC">
            <w:pPr>
              <w:jc w:val="center"/>
              <w:rPr>
                <w:rFonts w:ascii="Arial" w:hAnsi="Arial" w:cs="Arial"/>
                <w:b/>
                <w:sz w:val="22"/>
                <w:szCs w:val="22"/>
              </w:rPr>
            </w:pPr>
          </w:p>
          <w:p w14:paraId="7FE2770D" w14:textId="77777777" w:rsidR="00A71BA5" w:rsidRPr="000A66FE" w:rsidRDefault="00A71BA5" w:rsidP="00C50DFC">
            <w:pPr>
              <w:jc w:val="center"/>
              <w:rPr>
                <w:rFonts w:ascii="Arial" w:hAnsi="Arial" w:cs="Arial"/>
                <w:b/>
                <w:sz w:val="22"/>
                <w:szCs w:val="22"/>
              </w:rPr>
            </w:pPr>
          </w:p>
          <w:p w14:paraId="2DFE28E8" w14:textId="77777777" w:rsidR="00A71BA5" w:rsidRPr="000A66FE" w:rsidRDefault="00A71BA5" w:rsidP="00C50DFC">
            <w:pPr>
              <w:jc w:val="center"/>
              <w:rPr>
                <w:rFonts w:ascii="Arial" w:hAnsi="Arial" w:cs="Arial"/>
                <w:b/>
                <w:sz w:val="22"/>
                <w:szCs w:val="22"/>
              </w:rPr>
            </w:pPr>
          </w:p>
          <w:p w14:paraId="0A741770" w14:textId="77777777" w:rsidR="00A71BA5" w:rsidRPr="000A66FE" w:rsidRDefault="00A71BA5" w:rsidP="00C50DFC">
            <w:pPr>
              <w:jc w:val="center"/>
              <w:rPr>
                <w:rFonts w:ascii="Arial" w:hAnsi="Arial" w:cs="Arial"/>
                <w:b/>
                <w:sz w:val="22"/>
                <w:szCs w:val="22"/>
              </w:rPr>
            </w:pPr>
          </w:p>
          <w:p w14:paraId="22B3DE49" w14:textId="77777777" w:rsidR="00A71BA5" w:rsidRPr="000A66FE" w:rsidRDefault="00A71BA5" w:rsidP="00C50DFC">
            <w:pPr>
              <w:jc w:val="center"/>
              <w:rPr>
                <w:rFonts w:ascii="Arial" w:hAnsi="Arial" w:cs="Arial"/>
                <w:b/>
                <w:sz w:val="22"/>
                <w:szCs w:val="22"/>
              </w:rPr>
            </w:pPr>
          </w:p>
        </w:tc>
      </w:tr>
    </w:tbl>
    <w:p w14:paraId="2159CA77"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Testemunhas:</w:t>
      </w:r>
    </w:p>
    <w:p w14:paraId="0CB902B0" w14:textId="77777777" w:rsidR="00A71BA5" w:rsidRPr="000A66FE" w:rsidRDefault="00A71BA5" w:rsidP="00A71BA5">
      <w:pPr>
        <w:rPr>
          <w:rFonts w:ascii="Arial" w:hAnsi="Arial" w:cs="Arial"/>
          <w:b/>
          <w:bCs/>
          <w:sz w:val="22"/>
          <w:szCs w:val="22"/>
        </w:rPr>
      </w:pPr>
    </w:p>
    <w:p w14:paraId="30A8CA0B" w14:textId="77777777" w:rsidR="00A71BA5" w:rsidRPr="000A66FE" w:rsidRDefault="00A71BA5" w:rsidP="00A71BA5">
      <w:pPr>
        <w:rPr>
          <w:rFonts w:ascii="Arial" w:hAnsi="Arial" w:cs="Arial"/>
          <w:b/>
          <w:bCs/>
          <w:sz w:val="22"/>
          <w:szCs w:val="22"/>
        </w:rPr>
      </w:pPr>
    </w:p>
    <w:p w14:paraId="565BD300"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________________________________________</w:t>
      </w:r>
    </w:p>
    <w:p w14:paraId="1BBA7A06"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CPF:</w:t>
      </w:r>
    </w:p>
    <w:p w14:paraId="5BE7F58B" w14:textId="77777777" w:rsidR="00A71BA5" w:rsidRPr="000A66FE" w:rsidRDefault="00A71BA5" w:rsidP="00A71BA5">
      <w:pPr>
        <w:rPr>
          <w:rFonts w:ascii="Arial" w:hAnsi="Arial" w:cs="Arial"/>
          <w:b/>
          <w:bCs/>
          <w:sz w:val="22"/>
          <w:szCs w:val="22"/>
        </w:rPr>
      </w:pPr>
    </w:p>
    <w:p w14:paraId="6CC3CCA1" w14:textId="77777777" w:rsidR="00A71BA5" w:rsidRDefault="00A71BA5" w:rsidP="00A71BA5">
      <w:pPr>
        <w:rPr>
          <w:rFonts w:ascii="Arial" w:hAnsi="Arial" w:cs="Arial"/>
          <w:b/>
          <w:bCs/>
          <w:sz w:val="22"/>
          <w:szCs w:val="22"/>
        </w:rPr>
      </w:pPr>
    </w:p>
    <w:p w14:paraId="2E8E3559"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________________________________________</w:t>
      </w:r>
    </w:p>
    <w:p w14:paraId="20A170B9"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CPF:</w:t>
      </w:r>
    </w:p>
    <w:p w14:paraId="6C6E376E" w14:textId="77777777" w:rsidR="00A71BA5" w:rsidRPr="00965B64" w:rsidRDefault="00A71BA5" w:rsidP="00A71BA5">
      <w:pPr>
        <w:rPr>
          <w:rFonts w:ascii="Arial" w:hAnsi="Arial" w:cs="Arial"/>
          <w:sz w:val="22"/>
          <w:szCs w:val="22"/>
        </w:rPr>
      </w:pPr>
    </w:p>
    <w:p w14:paraId="5B516913" w14:textId="77777777" w:rsidR="00A71BA5" w:rsidRPr="00965B64" w:rsidRDefault="00A71BA5" w:rsidP="00A71BA5">
      <w:pPr>
        <w:rPr>
          <w:rFonts w:ascii="Arial" w:hAnsi="Arial" w:cs="Arial"/>
          <w:sz w:val="22"/>
          <w:szCs w:val="22"/>
        </w:rPr>
      </w:pPr>
    </w:p>
    <w:p w14:paraId="792CBBA8" w14:textId="6003575F" w:rsidR="000C639C" w:rsidRPr="000A66FE" w:rsidRDefault="000C639C" w:rsidP="00A71BA5">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80C1" w14:textId="77777777" w:rsidR="008F291C" w:rsidRDefault="008F291C" w:rsidP="001F39C2">
      <w:r>
        <w:separator/>
      </w:r>
    </w:p>
  </w:endnote>
  <w:endnote w:type="continuationSeparator" w:id="0">
    <w:p w14:paraId="07C6C48C" w14:textId="77777777" w:rsidR="008F291C" w:rsidRDefault="008F291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9D5A" w14:textId="77777777" w:rsidR="008F291C" w:rsidRDefault="008F291C" w:rsidP="001F39C2">
      <w:r>
        <w:separator/>
      </w:r>
    </w:p>
  </w:footnote>
  <w:footnote w:type="continuationSeparator" w:id="0">
    <w:p w14:paraId="04ECA8B7" w14:textId="77777777" w:rsidR="008F291C" w:rsidRDefault="008F291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01B1797"/>
    <w:multiLevelType w:val="multilevel"/>
    <w:tmpl w:val="40F8E47E"/>
    <w:lvl w:ilvl="0">
      <w:start w:val="14"/>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590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1"/>
  </w:num>
  <w:num w:numId="5" w16cid:durableId="19518898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4"/>
  </w:num>
  <w:num w:numId="8" w16cid:durableId="1764760008">
    <w:abstractNumId w:val="7"/>
  </w:num>
  <w:num w:numId="9" w16cid:durableId="1092629383">
    <w:abstractNumId w:val="8"/>
  </w:num>
  <w:num w:numId="10" w16cid:durableId="2052991160">
    <w:abstractNumId w:val="0"/>
  </w:num>
  <w:num w:numId="11" w16cid:durableId="1268349569">
    <w:abstractNumId w:val="3"/>
  </w:num>
  <w:num w:numId="12" w16cid:durableId="192502069">
    <w:abstractNumId w:val="1"/>
  </w:num>
  <w:num w:numId="13" w16cid:durableId="573664908">
    <w:abstractNumId w:val="9"/>
  </w:num>
  <w:num w:numId="14" w16cid:durableId="752969842">
    <w:abstractNumId w:val="2"/>
  </w:num>
  <w:num w:numId="15" w16cid:durableId="914247420">
    <w:abstractNumId w:val="10"/>
  </w:num>
  <w:num w:numId="16" w16cid:durableId="1645962817">
    <w:abstractNumId w:val="14"/>
  </w:num>
  <w:num w:numId="17" w16cid:durableId="112289311">
    <w:abstractNumId w:val="17"/>
  </w:num>
  <w:num w:numId="18" w16cid:durableId="22997310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7651A"/>
    <w:rsid w:val="00182E53"/>
    <w:rsid w:val="001B46AD"/>
    <w:rsid w:val="001B7E72"/>
    <w:rsid w:val="001C1BDD"/>
    <w:rsid w:val="001E557B"/>
    <w:rsid w:val="001E7E57"/>
    <w:rsid w:val="001F39C2"/>
    <w:rsid w:val="001F3CCB"/>
    <w:rsid w:val="001F60D0"/>
    <w:rsid w:val="00204876"/>
    <w:rsid w:val="0020638F"/>
    <w:rsid w:val="00206C63"/>
    <w:rsid w:val="00215B9D"/>
    <w:rsid w:val="002200CC"/>
    <w:rsid w:val="00222B51"/>
    <w:rsid w:val="00225C4C"/>
    <w:rsid w:val="002468C6"/>
    <w:rsid w:val="002551ED"/>
    <w:rsid w:val="002A37EF"/>
    <w:rsid w:val="002B061A"/>
    <w:rsid w:val="002B10C3"/>
    <w:rsid w:val="002B7C0D"/>
    <w:rsid w:val="002E1AF1"/>
    <w:rsid w:val="002E2A6D"/>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2B78"/>
    <w:rsid w:val="003D6EB6"/>
    <w:rsid w:val="003F26C7"/>
    <w:rsid w:val="00402D8B"/>
    <w:rsid w:val="0043135D"/>
    <w:rsid w:val="004358E5"/>
    <w:rsid w:val="00437FA5"/>
    <w:rsid w:val="004428D5"/>
    <w:rsid w:val="00452B00"/>
    <w:rsid w:val="004613F4"/>
    <w:rsid w:val="004702F0"/>
    <w:rsid w:val="00471130"/>
    <w:rsid w:val="004A2906"/>
    <w:rsid w:val="004C04CB"/>
    <w:rsid w:val="004C0F59"/>
    <w:rsid w:val="004C2CA6"/>
    <w:rsid w:val="004C63B3"/>
    <w:rsid w:val="004E136E"/>
    <w:rsid w:val="004E7679"/>
    <w:rsid w:val="004F3054"/>
    <w:rsid w:val="004F67C5"/>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5700B"/>
    <w:rsid w:val="00674330"/>
    <w:rsid w:val="00684952"/>
    <w:rsid w:val="006B6106"/>
    <w:rsid w:val="006C43DC"/>
    <w:rsid w:val="006D4BCE"/>
    <w:rsid w:val="006E272A"/>
    <w:rsid w:val="006E5C29"/>
    <w:rsid w:val="006E7EFC"/>
    <w:rsid w:val="006F08E5"/>
    <w:rsid w:val="00701D8C"/>
    <w:rsid w:val="00712E70"/>
    <w:rsid w:val="007247AD"/>
    <w:rsid w:val="00727172"/>
    <w:rsid w:val="00731A19"/>
    <w:rsid w:val="007518F6"/>
    <w:rsid w:val="00762B84"/>
    <w:rsid w:val="0076372E"/>
    <w:rsid w:val="007648EB"/>
    <w:rsid w:val="00766EC5"/>
    <w:rsid w:val="007860D0"/>
    <w:rsid w:val="0079298C"/>
    <w:rsid w:val="00792B62"/>
    <w:rsid w:val="00793E9C"/>
    <w:rsid w:val="007A2053"/>
    <w:rsid w:val="007C1233"/>
    <w:rsid w:val="007C746D"/>
    <w:rsid w:val="007D00E2"/>
    <w:rsid w:val="007D69B5"/>
    <w:rsid w:val="007E5286"/>
    <w:rsid w:val="007F011F"/>
    <w:rsid w:val="007F6190"/>
    <w:rsid w:val="00813219"/>
    <w:rsid w:val="00821D30"/>
    <w:rsid w:val="00824968"/>
    <w:rsid w:val="00835F3C"/>
    <w:rsid w:val="008500D8"/>
    <w:rsid w:val="00874B9B"/>
    <w:rsid w:val="00877631"/>
    <w:rsid w:val="00887564"/>
    <w:rsid w:val="00894CC0"/>
    <w:rsid w:val="008A1649"/>
    <w:rsid w:val="008C0B70"/>
    <w:rsid w:val="008D0CDE"/>
    <w:rsid w:val="008D2B18"/>
    <w:rsid w:val="008E030A"/>
    <w:rsid w:val="008E6176"/>
    <w:rsid w:val="008E75C6"/>
    <w:rsid w:val="008F291C"/>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102DB"/>
    <w:rsid w:val="00A1618C"/>
    <w:rsid w:val="00A16ED2"/>
    <w:rsid w:val="00A22DB1"/>
    <w:rsid w:val="00A41A7F"/>
    <w:rsid w:val="00A4334C"/>
    <w:rsid w:val="00A436FD"/>
    <w:rsid w:val="00A513CE"/>
    <w:rsid w:val="00A52F5D"/>
    <w:rsid w:val="00A56C8A"/>
    <w:rsid w:val="00A56D06"/>
    <w:rsid w:val="00A61CAB"/>
    <w:rsid w:val="00A674AF"/>
    <w:rsid w:val="00A675E0"/>
    <w:rsid w:val="00A71BA5"/>
    <w:rsid w:val="00A74E02"/>
    <w:rsid w:val="00A778E0"/>
    <w:rsid w:val="00A8022C"/>
    <w:rsid w:val="00A87CC8"/>
    <w:rsid w:val="00AA1107"/>
    <w:rsid w:val="00AA497A"/>
    <w:rsid w:val="00AA5863"/>
    <w:rsid w:val="00AB1728"/>
    <w:rsid w:val="00AB668C"/>
    <w:rsid w:val="00AB6944"/>
    <w:rsid w:val="00AC47D3"/>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94B60"/>
    <w:rsid w:val="00BA361F"/>
    <w:rsid w:val="00BA63A9"/>
    <w:rsid w:val="00BC0367"/>
    <w:rsid w:val="00BC4EC3"/>
    <w:rsid w:val="00BC74D1"/>
    <w:rsid w:val="00BD0645"/>
    <w:rsid w:val="00BD4EBA"/>
    <w:rsid w:val="00BD70AB"/>
    <w:rsid w:val="00BE5E17"/>
    <w:rsid w:val="00BF1679"/>
    <w:rsid w:val="00BF2832"/>
    <w:rsid w:val="00C032B4"/>
    <w:rsid w:val="00C1303F"/>
    <w:rsid w:val="00C234AF"/>
    <w:rsid w:val="00C30ED8"/>
    <w:rsid w:val="00C3690F"/>
    <w:rsid w:val="00C37D19"/>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50C59"/>
    <w:rsid w:val="00D53258"/>
    <w:rsid w:val="00D850FE"/>
    <w:rsid w:val="00D8749A"/>
    <w:rsid w:val="00DB4E7E"/>
    <w:rsid w:val="00DC1BC8"/>
    <w:rsid w:val="00DC6352"/>
    <w:rsid w:val="00DC6AB3"/>
    <w:rsid w:val="00DC784E"/>
    <w:rsid w:val="00DD6516"/>
    <w:rsid w:val="00DE367D"/>
    <w:rsid w:val="00DE7500"/>
    <w:rsid w:val="00DF2484"/>
    <w:rsid w:val="00E02589"/>
    <w:rsid w:val="00E03202"/>
    <w:rsid w:val="00E1191B"/>
    <w:rsid w:val="00E123FE"/>
    <w:rsid w:val="00E17C1A"/>
    <w:rsid w:val="00E3171E"/>
    <w:rsid w:val="00E4557C"/>
    <w:rsid w:val="00E559F7"/>
    <w:rsid w:val="00E563F0"/>
    <w:rsid w:val="00E63E33"/>
    <w:rsid w:val="00E7202E"/>
    <w:rsid w:val="00E82D83"/>
    <w:rsid w:val="00EA1B7F"/>
    <w:rsid w:val="00EB676E"/>
    <w:rsid w:val="00EC2571"/>
    <w:rsid w:val="00ED79CA"/>
    <w:rsid w:val="00EE4001"/>
    <w:rsid w:val="00EF147E"/>
    <w:rsid w:val="00EF3F95"/>
    <w:rsid w:val="00F207ED"/>
    <w:rsid w:val="00F746CD"/>
    <w:rsid w:val="00F948FA"/>
    <w:rsid w:val="00FA2B7A"/>
    <w:rsid w:val="00FA3FC3"/>
    <w:rsid w:val="00FC1D90"/>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14092823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12577</Words>
  <Characters>67920</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2023-05-15T16:40:00Z</cp:lastPrinted>
  <dcterms:created xsi:type="dcterms:W3CDTF">2023-05-15T14:46:00Z</dcterms:created>
  <dcterms:modified xsi:type="dcterms:W3CDTF">2023-05-15T16:40:00Z</dcterms:modified>
</cp:coreProperties>
</file>