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E56784" w:rsidRPr="00464206" w:rsidRDefault="00E56784" w:rsidP="00E56784">
      <w:pP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r>
      <w:proofErr w:type="gramStart"/>
      <w:r w:rsidRPr="00464206">
        <w:rPr>
          <w:rFonts w:ascii="Arial" w:hAnsi="Arial" w:cs="Arial"/>
          <w:b/>
          <w:sz w:val="22"/>
          <w:szCs w:val="22"/>
        </w:rPr>
        <w:t xml:space="preserve">             :</w:t>
      </w:r>
      <w:proofErr w:type="gramEnd"/>
      <w:r w:rsidRPr="00464206">
        <w:rPr>
          <w:rFonts w:ascii="Arial" w:hAnsi="Arial" w:cs="Arial"/>
          <w:b/>
          <w:sz w:val="22"/>
          <w:szCs w:val="22"/>
        </w:rPr>
        <w:t xml:space="preserve"> </w:t>
      </w:r>
      <w:r w:rsidR="006D10B5" w:rsidRPr="00464206">
        <w:rPr>
          <w:rFonts w:ascii="Arial" w:hAnsi="Arial" w:cs="Arial"/>
          <w:b/>
          <w:sz w:val="22"/>
          <w:szCs w:val="22"/>
        </w:rPr>
        <w:t>Inexigibilidade</w:t>
      </w:r>
    </w:p>
    <w:p w:rsidR="00E56784" w:rsidRPr="00464206" w:rsidRDefault="00E56784" w:rsidP="00E56784">
      <w:pPr>
        <w:rPr>
          <w:rFonts w:ascii="Arial" w:hAnsi="Arial" w:cs="Arial"/>
          <w:b/>
          <w:sz w:val="22"/>
          <w:szCs w:val="22"/>
        </w:rPr>
      </w:pPr>
      <w:r w:rsidRPr="00464206">
        <w:rPr>
          <w:rFonts w:ascii="Arial" w:hAnsi="Arial" w:cs="Arial"/>
          <w:b/>
          <w:bCs/>
          <w:sz w:val="22"/>
          <w:szCs w:val="22"/>
        </w:rPr>
        <w:t xml:space="preserve">Nº. </w:t>
      </w:r>
      <w:proofErr w:type="gramStart"/>
      <w:r w:rsidRPr="00464206">
        <w:rPr>
          <w:rFonts w:ascii="Arial" w:hAnsi="Arial" w:cs="Arial"/>
          <w:b/>
          <w:bCs/>
          <w:sz w:val="22"/>
          <w:szCs w:val="22"/>
        </w:rPr>
        <w:t>do</w:t>
      </w:r>
      <w:proofErr w:type="gramEnd"/>
      <w:r w:rsidRPr="00464206">
        <w:rPr>
          <w:rFonts w:ascii="Arial" w:hAnsi="Arial" w:cs="Arial"/>
          <w:b/>
          <w:bCs/>
          <w:sz w:val="22"/>
          <w:szCs w:val="22"/>
        </w:rPr>
        <w:t xml:space="preserve">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6D10B5" w:rsidRPr="00464206">
        <w:rPr>
          <w:rFonts w:ascii="Arial" w:hAnsi="Arial" w:cs="Arial"/>
          <w:b/>
          <w:sz w:val="22"/>
          <w:szCs w:val="22"/>
        </w:rPr>
        <w:t>000</w:t>
      </w:r>
      <w:r w:rsidR="00F141AE" w:rsidRPr="00464206">
        <w:rPr>
          <w:rFonts w:ascii="Arial" w:hAnsi="Arial" w:cs="Arial"/>
          <w:b/>
          <w:sz w:val="22"/>
          <w:szCs w:val="22"/>
        </w:rPr>
        <w:t>012</w:t>
      </w:r>
      <w:r w:rsidRPr="00464206">
        <w:rPr>
          <w:rFonts w:ascii="Arial" w:hAnsi="Arial" w:cs="Arial"/>
          <w:b/>
          <w:sz w:val="22"/>
          <w:szCs w:val="22"/>
        </w:rPr>
        <w:t>/</w:t>
      </w:r>
      <w:r w:rsidR="0091652F">
        <w:rPr>
          <w:rFonts w:ascii="Arial" w:hAnsi="Arial" w:cs="Arial"/>
          <w:b/>
          <w:sz w:val="22"/>
          <w:szCs w:val="22"/>
        </w:rPr>
        <w:t>2017</w:t>
      </w:r>
    </w:p>
    <w:p w:rsidR="00E56784" w:rsidRPr="00464206" w:rsidRDefault="00E56784" w:rsidP="00E56784">
      <w:pPr>
        <w:jc w:val="both"/>
        <w:rPr>
          <w:rFonts w:ascii="Arial" w:hAnsi="Arial" w:cs="Arial"/>
          <w:b/>
          <w:sz w:val="22"/>
          <w:szCs w:val="22"/>
        </w:rPr>
      </w:pPr>
      <w:r w:rsidRPr="00464206">
        <w:rPr>
          <w:rFonts w:ascii="Arial" w:hAnsi="Arial" w:cs="Arial"/>
          <w:b/>
          <w:sz w:val="22"/>
          <w:szCs w:val="22"/>
        </w:rPr>
        <w:t>Numero Processo</w:t>
      </w:r>
      <w:r w:rsidRPr="00464206">
        <w:rPr>
          <w:rFonts w:ascii="Arial" w:hAnsi="Arial" w:cs="Arial"/>
          <w:b/>
          <w:sz w:val="22"/>
          <w:szCs w:val="22"/>
        </w:rPr>
        <w:tab/>
        <w:t xml:space="preserve">: </w:t>
      </w:r>
      <w:r w:rsidR="00BF0C45" w:rsidRPr="00464206">
        <w:rPr>
          <w:rFonts w:ascii="Arial" w:hAnsi="Arial" w:cs="Arial"/>
          <w:b/>
          <w:sz w:val="22"/>
          <w:szCs w:val="22"/>
        </w:rPr>
        <w:t>000111</w:t>
      </w:r>
      <w:r w:rsidRPr="00464206">
        <w:rPr>
          <w:rFonts w:ascii="Arial" w:hAnsi="Arial" w:cs="Arial"/>
          <w:b/>
          <w:sz w:val="22"/>
          <w:szCs w:val="22"/>
        </w:rPr>
        <w:t>/</w:t>
      </w:r>
      <w:r w:rsidR="0091652F">
        <w:rPr>
          <w:rFonts w:ascii="Arial" w:hAnsi="Arial" w:cs="Arial"/>
          <w:b/>
          <w:sz w:val="22"/>
          <w:szCs w:val="22"/>
        </w:rPr>
        <w:t>2017</w:t>
      </w:r>
    </w:p>
    <w:p w:rsidR="00E56784" w:rsidRPr="00464206" w:rsidRDefault="00E56784" w:rsidP="00E56784">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140153">
        <w:rPr>
          <w:rFonts w:ascii="Arial" w:hAnsi="Arial" w:cs="Arial"/>
          <w:b/>
          <w:sz w:val="22"/>
          <w:szCs w:val="22"/>
        </w:rPr>
        <w:t>29/12</w:t>
      </w:r>
      <w:r w:rsidR="006D10B5" w:rsidRPr="00464206">
        <w:rPr>
          <w:rFonts w:ascii="Arial" w:hAnsi="Arial" w:cs="Arial"/>
          <w:b/>
          <w:sz w:val="22"/>
          <w:szCs w:val="22"/>
        </w:rPr>
        <w:t>/201</w:t>
      </w:r>
      <w:r w:rsidR="00B45852" w:rsidRPr="00464206">
        <w:rPr>
          <w:rFonts w:ascii="Arial" w:hAnsi="Arial" w:cs="Arial"/>
          <w:b/>
          <w:sz w:val="22"/>
          <w:szCs w:val="22"/>
        </w:rPr>
        <w:t>7</w:t>
      </w:r>
      <w:r w:rsidR="006D10B5" w:rsidRPr="00464206">
        <w:rPr>
          <w:rFonts w:ascii="Arial" w:hAnsi="Arial" w:cs="Arial"/>
          <w:b/>
          <w:sz w:val="22"/>
          <w:szCs w:val="22"/>
        </w:rPr>
        <w:t xml:space="preserve"> – </w:t>
      </w:r>
      <w:proofErr w:type="gramStart"/>
      <w:r w:rsidR="006D10B5" w:rsidRPr="00464206">
        <w:rPr>
          <w:rFonts w:ascii="Arial" w:hAnsi="Arial" w:cs="Arial"/>
          <w:b/>
          <w:sz w:val="22"/>
          <w:szCs w:val="22"/>
        </w:rPr>
        <w:t>09:00</w:t>
      </w:r>
      <w:proofErr w:type="gramEnd"/>
      <w:r w:rsidR="006D10B5" w:rsidRPr="00464206">
        <w:rPr>
          <w:rFonts w:ascii="Arial" w:hAnsi="Arial" w:cs="Arial"/>
          <w:b/>
          <w:sz w:val="22"/>
          <w:szCs w:val="22"/>
        </w:rPr>
        <w:t>:00</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O MUNICÍPIO DEJANAÚBA/MG</w:t>
      </w:r>
      <w:r w:rsidRPr="00464206">
        <w:rPr>
          <w:rFonts w:ascii="Arial" w:hAnsi="Arial" w:cs="Arial"/>
          <w:sz w:val="22"/>
          <w:szCs w:val="22"/>
          <w:lang w:eastAsia="en-US"/>
        </w:rPr>
        <w:t xml:space="preserve">, por intermédio da Comissão Permanente de Licitação, </w:t>
      </w:r>
      <w:r w:rsidR="00BE196E" w:rsidRPr="00464206">
        <w:rPr>
          <w:rFonts w:ascii="Arial" w:hAnsi="Arial" w:cs="Arial"/>
          <w:sz w:val="22"/>
          <w:szCs w:val="22"/>
          <w:lang w:eastAsia="en-US"/>
        </w:rPr>
        <w:t xml:space="preserve">nomeada pela portaria 174, do dia 24 de agosto de 2017, publicada no quadro de avisos no dia 24 de agosto de 2017, </w:t>
      </w:r>
      <w:r w:rsidRPr="00464206">
        <w:rPr>
          <w:rFonts w:ascii="Arial" w:hAnsi="Arial" w:cs="Arial"/>
          <w:sz w:val="22"/>
          <w:szCs w:val="22"/>
          <w:lang w:eastAsia="en-US"/>
        </w:rPr>
        <w:t xml:space="preserve">torna público, para conhecimento de quantos possam se interessar, que, na data de dia </w:t>
      </w:r>
      <w:r w:rsidR="00140153">
        <w:rPr>
          <w:rFonts w:ascii="Arial" w:hAnsi="Arial" w:cs="Arial"/>
          <w:sz w:val="22"/>
          <w:szCs w:val="22"/>
          <w:lang w:eastAsia="en-US"/>
        </w:rPr>
        <w:t>29/12</w:t>
      </w:r>
      <w:r w:rsidR="00E56784" w:rsidRPr="00464206">
        <w:rPr>
          <w:rFonts w:ascii="Arial" w:hAnsi="Arial" w:cs="Arial"/>
          <w:sz w:val="22"/>
          <w:szCs w:val="22"/>
          <w:lang w:eastAsia="en-US"/>
        </w:rPr>
        <w:t>/201</w:t>
      </w:r>
      <w:r w:rsidR="002248F5" w:rsidRPr="00464206">
        <w:rPr>
          <w:rFonts w:ascii="Arial" w:hAnsi="Arial" w:cs="Arial"/>
          <w:sz w:val="22"/>
          <w:szCs w:val="22"/>
          <w:lang w:eastAsia="en-US"/>
        </w:rPr>
        <w:t>7</w:t>
      </w:r>
      <w:r w:rsidRPr="00464206">
        <w:rPr>
          <w:rFonts w:ascii="Arial" w:hAnsi="Arial" w:cs="Arial"/>
          <w:b/>
          <w:bCs/>
          <w:sz w:val="22"/>
          <w:szCs w:val="22"/>
          <w:lang w:eastAsia="en-US"/>
        </w:rPr>
        <w:t xml:space="preserve"> às </w:t>
      </w:r>
      <w:proofErr w:type="gramStart"/>
      <w:r w:rsidR="00E56784" w:rsidRPr="00464206">
        <w:rPr>
          <w:rFonts w:ascii="Arial" w:hAnsi="Arial" w:cs="Arial"/>
          <w:b/>
          <w:bCs/>
          <w:sz w:val="22"/>
          <w:szCs w:val="22"/>
          <w:lang w:eastAsia="en-US"/>
        </w:rPr>
        <w:t>0</w:t>
      </w:r>
      <w:r w:rsidRPr="00464206">
        <w:rPr>
          <w:rFonts w:ascii="Arial" w:hAnsi="Arial" w:cs="Arial"/>
          <w:b/>
          <w:bCs/>
          <w:sz w:val="22"/>
          <w:szCs w:val="22"/>
          <w:lang w:eastAsia="en-US"/>
        </w:rPr>
        <w:t>9</w:t>
      </w:r>
      <w:r w:rsidR="00E56784" w:rsidRPr="00464206">
        <w:rPr>
          <w:rFonts w:ascii="Arial" w:hAnsi="Arial" w:cs="Arial"/>
          <w:b/>
          <w:bCs/>
          <w:sz w:val="22"/>
          <w:szCs w:val="22"/>
          <w:lang w:eastAsia="en-US"/>
        </w:rPr>
        <w:t>:00</w:t>
      </w:r>
      <w:proofErr w:type="gramEnd"/>
      <w:r w:rsidR="00E56784" w:rsidRPr="00464206">
        <w:rPr>
          <w:rFonts w:ascii="Arial" w:hAnsi="Arial" w:cs="Arial"/>
          <w:b/>
          <w:bCs/>
          <w:sz w:val="22"/>
          <w:szCs w:val="22"/>
          <w:lang w:eastAsia="en-US"/>
        </w:rPr>
        <w:t xml:space="preserve">:00 </w:t>
      </w:r>
      <w:r w:rsidRPr="00464206">
        <w:rPr>
          <w:rFonts w:ascii="Arial" w:hAnsi="Arial" w:cs="Arial"/>
          <w:bCs/>
          <w:sz w:val="22"/>
          <w:szCs w:val="22"/>
          <w:lang w:eastAsia="en-US"/>
        </w:rPr>
        <w:t>h</w:t>
      </w:r>
      <w:r w:rsidR="00E56784" w:rsidRPr="00464206">
        <w:rPr>
          <w:rFonts w:ascii="Arial" w:hAnsi="Arial" w:cs="Arial"/>
          <w:bCs/>
          <w:sz w:val="22"/>
          <w:szCs w:val="22"/>
          <w:lang w:eastAsia="en-US"/>
        </w:rPr>
        <w:t>oras</w:t>
      </w:r>
      <w:r w:rsidRPr="00464206">
        <w:rPr>
          <w:rFonts w:ascii="Arial" w:hAnsi="Arial" w:cs="Arial"/>
          <w:sz w:val="22"/>
          <w:szCs w:val="22"/>
          <w:lang w:eastAsia="en-US"/>
        </w:rPr>
        <w:t xml:space="preserve">, no Setor de Licitação da Prefeitura Municipal de Janaúba, situado na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xml:space="preserve"> n°92 Centro - Janaúba/MG estará procedendo a análise dos documentos referente ao CREDENCIAMENTO para fins de </w:t>
      </w:r>
      <w:r w:rsidR="00BE196E" w:rsidRPr="00464206">
        <w:rPr>
          <w:rFonts w:ascii="Arial" w:hAnsi="Arial" w:cs="Arial"/>
          <w:b/>
          <w:sz w:val="22"/>
          <w:szCs w:val="22"/>
        </w:rPr>
        <w:t>Contratação de clínicas especializadas para a PRESTAÇÃO DE CONSULTAS MÉDICAS ESPECIALIZADAS E EXAMES ESPECIALIZADOS, nas quantidades conforme tabela, qualidades e condições descritas especificadas no presente instrumento, garantindo a sua continuidade no município e a assistência aos pacientes atendidos no Centro Estadual de Atenção Especializada – CEAE em Janaúba/MG</w:t>
      </w:r>
      <w:r w:rsidR="00BE196E" w:rsidRPr="00464206">
        <w:rPr>
          <w:rFonts w:ascii="Arial" w:hAnsi="Arial" w:cs="Arial"/>
          <w:sz w:val="22"/>
          <w:szCs w:val="22"/>
        </w:rPr>
        <w:t>;</w:t>
      </w:r>
      <w:r w:rsidR="006D4683" w:rsidRPr="00464206">
        <w:rPr>
          <w:rFonts w:ascii="Arial" w:hAnsi="Arial" w:cs="Arial"/>
          <w:b/>
          <w:bCs/>
          <w:sz w:val="22"/>
          <w:szCs w:val="22"/>
          <w:lang w:eastAsia="en-US"/>
        </w:rPr>
        <w:t xml:space="preserve"> </w:t>
      </w:r>
      <w:r w:rsidR="00707CA7" w:rsidRPr="00464206">
        <w:rPr>
          <w:rFonts w:ascii="Arial" w:hAnsi="Arial" w:cs="Arial"/>
          <w:b/>
          <w:bCs/>
          <w:sz w:val="22"/>
          <w:szCs w:val="22"/>
          <w:lang w:eastAsia="en-US"/>
        </w:rPr>
        <w:t xml:space="preserve"> </w:t>
      </w:r>
      <w:r w:rsidRPr="00464206">
        <w:rPr>
          <w:rFonts w:ascii="Arial" w:hAnsi="Arial" w:cs="Arial"/>
          <w:sz w:val="22"/>
          <w:szCs w:val="22"/>
          <w:lang w:eastAsia="en-US"/>
        </w:rPr>
        <w:t xml:space="preserve">para o período de </w:t>
      </w:r>
      <w:r w:rsidR="006D4683" w:rsidRPr="00464206">
        <w:rPr>
          <w:rFonts w:ascii="Arial" w:hAnsi="Arial" w:cs="Arial"/>
          <w:sz w:val="22"/>
          <w:szCs w:val="22"/>
          <w:lang w:eastAsia="en-US"/>
        </w:rPr>
        <w:t>12</w:t>
      </w:r>
      <w:r w:rsidRPr="00464206">
        <w:rPr>
          <w:rFonts w:ascii="Arial" w:hAnsi="Arial" w:cs="Arial"/>
          <w:sz w:val="22"/>
          <w:szCs w:val="22"/>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sidRPr="00464206">
        <w:rPr>
          <w:rFonts w:ascii="Arial" w:hAnsi="Arial" w:cs="Arial"/>
          <w:b/>
          <w:bCs/>
          <w:sz w:val="22"/>
          <w:szCs w:val="22"/>
          <w:lang w:eastAsia="en-US"/>
        </w:rPr>
        <w:t>DO OBJETO: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Constitui o objeto do presente credenciamento:</w:t>
      </w:r>
      <w:r w:rsidR="00BE196E" w:rsidRPr="00464206">
        <w:rPr>
          <w:rFonts w:ascii="Arial" w:hAnsi="Arial" w:cs="Arial"/>
          <w:b/>
          <w:sz w:val="22"/>
          <w:szCs w:val="22"/>
        </w:rPr>
        <w:t xml:space="preserve"> Contratação de clínicas especializadas para a PRESTAÇÃO DE CONSULTAS MÉDICAS ESPECIALIZADAS E EXAMES ESPECIALIZADOS, nas quantidades conforme </w:t>
      </w:r>
      <w:proofErr w:type="gramStart"/>
      <w:r w:rsidR="00BE196E" w:rsidRPr="00464206">
        <w:rPr>
          <w:rFonts w:ascii="Arial" w:hAnsi="Arial" w:cs="Arial"/>
          <w:b/>
          <w:sz w:val="22"/>
          <w:szCs w:val="22"/>
        </w:rPr>
        <w:t>tabela,</w:t>
      </w:r>
      <w:proofErr w:type="gramEnd"/>
      <w:r w:rsidR="00BE196E" w:rsidRPr="00464206">
        <w:rPr>
          <w:rFonts w:ascii="Arial" w:hAnsi="Arial" w:cs="Arial"/>
          <w:b/>
          <w:sz w:val="22"/>
          <w:szCs w:val="22"/>
        </w:rPr>
        <w:t xml:space="preserve"> qualidades e condições descritas especificadas no presente instrumento, garantindo a sua continuidade no município e a assistência aos pacientes atendidos no Centro Estadual de Atenção Especializada – CEAE em Janaúba/MG</w:t>
      </w:r>
      <w:r w:rsidRPr="00464206">
        <w:rPr>
          <w:rFonts w:ascii="Arial" w:hAnsi="Arial" w:cs="Arial"/>
          <w:sz w:val="22"/>
          <w:szCs w:val="22"/>
          <w:lang w:eastAsia="en-US"/>
        </w:rPr>
        <w:t>, conforme descrito no Anexo I deste edital.</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nº</w:t>
      </w:r>
      <w:r w:rsidR="009A1BB0" w:rsidRPr="00464206">
        <w:rPr>
          <w:rFonts w:ascii="Arial" w:hAnsi="Arial" w:cs="Arial"/>
          <w:sz w:val="22"/>
          <w:szCs w:val="22"/>
          <w:lang w:eastAsia="en-US"/>
        </w:rPr>
        <w:t>.</w:t>
      </w:r>
      <w:r w:rsidRPr="00464206">
        <w:rPr>
          <w:rFonts w:ascii="Arial" w:hAnsi="Arial" w:cs="Arial"/>
          <w:sz w:val="22"/>
          <w:szCs w:val="22"/>
          <w:lang w:eastAsia="en-US"/>
        </w:rPr>
        <w:t xml:space="preserve"> 92, Centro, podendo ainda ser obtido junto à Comissão Permanente de Licitação, no Setor de Licitação da Prefeitura Municipal de Janaúba, no horário de </w:t>
      </w:r>
      <w:proofErr w:type="gramStart"/>
      <w:r w:rsidRPr="00464206">
        <w:rPr>
          <w:rFonts w:ascii="Arial" w:hAnsi="Arial" w:cs="Arial"/>
          <w:sz w:val="22"/>
          <w:szCs w:val="22"/>
          <w:lang w:eastAsia="en-US"/>
        </w:rPr>
        <w:t>12:00</w:t>
      </w:r>
      <w:proofErr w:type="gramEnd"/>
      <w:r w:rsidRPr="00464206">
        <w:rPr>
          <w:rFonts w:ascii="Arial" w:hAnsi="Arial" w:cs="Arial"/>
          <w:sz w:val="22"/>
          <w:szCs w:val="22"/>
          <w:lang w:eastAsia="en-US"/>
        </w:rPr>
        <w:t xml:space="preserve"> às 1</w:t>
      </w:r>
      <w:r w:rsidR="00BE196E" w:rsidRPr="00464206">
        <w:rPr>
          <w:rFonts w:ascii="Arial" w:hAnsi="Arial" w:cs="Arial"/>
          <w:sz w:val="22"/>
          <w:szCs w:val="22"/>
          <w:lang w:eastAsia="en-US"/>
        </w:rPr>
        <w:t>7:00</w:t>
      </w:r>
      <w:r w:rsidRPr="00464206">
        <w:rPr>
          <w:rFonts w:ascii="Arial" w:hAnsi="Arial" w:cs="Arial"/>
          <w:sz w:val="22"/>
          <w:szCs w:val="22"/>
          <w:lang w:eastAsia="en-US"/>
        </w:rPr>
        <w:t xml:space="preserve"> horas.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 PARA CREDENCIAMENTO:</w:t>
      </w:r>
    </w:p>
    <w:p w:rsidR="002248F5" w:rsidRPr="00464206" w:rsidRDefault="002248F5" w:rsidP="002248F5">
      <w:pPr>
        <w:pStyle w:val="PargrafodaLista"/>
        <w:autoSpaceDE w:val="0"/>
        <w:autoSpaceDN w:val="0"/>
        <w:adjustRightInd w:val="0"/>
        <w:jc w:val="both"/>
        <w:rPr>
          <w:rFonts w:ascii="Arial" w:hAnsi="Arial" w:cs="Arial"/>
          <w:b/>
          <w:bCs/>
          <w:sz w:val="22"/>
          <w:szCs w:val="22"/>
        </w:rPr>
      </w:pPr>
    </w:p>
    <w:p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proofErr w:type="spellStart"/>
      <w:r w:rsidRPr="00464206">
        <w:rPr>
          <w:rFonts w:ascii="Arial" w:hAnsi="Arial" w:cs="Arial"/>
          <w:sz w:val="22"/>
          <w:szCs w:val="22"/>
        </w:rPr>
        <w:t>abragendo</w:t>
      </w:r>
      <w:proofErr w:type="spellEnd"/>
      <w:r w:rsidRPr="00464206">
        <w:rPr>
          <w:rFonts w:ascii="Arial" w:hAnsi="Arial" w:cs="Arial"/>
          <w:sz w:val="22"/>
          <w:szCs w:val="22"/>
        </w:rPr>
        <w:t xml:space="preserve">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 Registro no CRM do(s) representante(s) legal (</w:t>
      </w:r>
      <w:proofErr w:type="spellStart"/>
      <w:r w:rsidRPr="00464206">
        <w:rPr>
          <w:rFonts w:ascii="Arial" w:hAnsi="Arial" w:cs="Arial"/>
          <w:sz w:val="22"/>
          <w:szCs w:val="22"/>
        </w:rPr>
        <w:t>is</w:t>
      </w:r>
      <w:proofErr w:type="spellEnd"/>
      <w:r w:rsidRPr="00464206">
        <w:rPr>
          <w:rFonts w:ascii="Arial" w:hAnsi="Arial" w:cs="Arial"/>
          <w:sz w:val="22"/>
          <w:szCs w:val="22"/>
        </w:rPr>
        <w:t>) da empresa e/ou dos funcionários contratados que irão prestar tais serviços;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de que o interessado possui em seu quadro permanente, profissional de nível superior detentor de capacidade técnica para execução dos serviços (Registro no CRM);</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IX</w:t>
      </w:r>
      <w:r w:rsidRPr="00464206">
        <w:rPr>
          <w:rFonts w:ascii="Arial" w:hAnsi="Arial" w:cs="Arial"/>
          <w:sz w:val="22"/>
          <w:szCs w:val="22"/>
        </w:rPr>
        <w:t xml:space="preserve"> - Declaração qu</w:t>
      </w:r>
      <w:r w:rsidR="003D2CC8" w:rsidRPr="00464206">
        <w:rPr>
          <w:rFonts w:ascii="Arial" w:hAnsi="Arial" w:cs="Arial"/>
          <w:sz w:val="22"/>
          <w:szCs w:val="22"/>
        </w:rPr>
        <w:t xml:space="preserve">e não </w:t>
      </w:r>
      <w:proofErr w:type="gramStart"/>
      <w:r w:rsidR="003D2CC8" w:rsidRPr="00464206">
        <w:rPr>
          <w:rFonts w:ascii="Arial" w:hAnsi="Arial" w:cs="Arial"/>
          <w:sz w:val="22"/>
          <w:szCs w:val="22"/>
        </w:rPr>
        <w:t>emprega menores</w:t>
      </w:r>
      <w:proofErr w:type="gramEnd"/>
      <w:r w:rsidR="003D2CC8" w:rsidRPr="00464206">
        <w:rPr>
          <w:rFonts w:ascii="Arial" w:hAnsi="Arial" w:cs="Arial"/>
          <w:sz w:val="22"/>
          <w:szCs w:val="22"/>
        </w:rPr>
        <w:t xml:space="preserve"> (anexo IV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Pr="00464206">
        <w:rPr>
          <w:rFonts w:ascii="Arial" w:hAnsi="Arial" w:cs="Arial"/>
          <w:sz w:val="22"/>
          <w:szCs w:val="22"/>
        </w:rPr>
        <w:t xml:space="preserve"> - Formulário de inscrição assinado;</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XIII</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Pr="00464206">
        <w:rPr>
          <w:rFonts w:ascii="Arial" w:hAnsi="Arial" w:cs="Arial"/>
          <w:sz w:val="22"/>
          <w:szCs w:val="22"/>
        </w:rPr>
        <w:t xml:space="preserve"> Cópia do CPF e RG dos sócios ou empresários individuais;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XVI</w:t>
      </w:r>
      <w:r w:rsidRPr="00464206">
        <w:rPr>
          <w:rFonts w:ascii="Arial" w:hAnsi="Arial" w:cs="Arial"/>
          <w:sz w:val="22"/>
          <w:szCs w:val="22"/>
        </w:rPr>
        <w:t xml:space="preserve"> - Certidão de Regularidade perante o FGTS.</w:t>
      </w:r>
    </w:p>
    <w:p w:rsidR="002248F5" w:rsidRPr="00464206" w:rsidRDefault="002248F5" w:rsidP="002248F5">
      <w:pPr>
        <w:pStyle w:val="PargrafodaLista"/>
        <w:autoSpaceDE w:val="0"/>
        <w:autoSpaceDN w:val="0"/>
        <w:adjustRightInd w:val="0"/>
        <w:jc w:val="both"/>
        <w:rPr>
          <w:rFonts w:ascii="Arial" w:hAnsi="Arial" w:cs="Arial"/>
          <w:b/>
          <w:sz w:val="22"/>
          <w:szCs w:val="22"/>
        </w:rPr>
      </w:pPr>
    </w:p>
    <w:p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3.2 - Pessoa Física: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 (anexo I</w:t>
      </w:r>
      <w:r w:rsidR="003D2CC8" w:rsidRPr="00464206">
        <w:rPr>
          <w:rFonts w:ascii="Arial" w:hAnsi="Arial" w:cs="Arial"/>
          <w:sz w:val="22"/>
          <w:szCs w:val="22"/>
        </w:rPr>
        <w:t>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Pr="00464206">
        <w:rPr>
          <w:rFonts w:ascii="Arial" w:hAnsi="Arial" w:cs="Arial"/>
          <w:sz w:val="22"/>
          <w:szCs w:val="22"/>
        </w:rPr>
        <w:t>- Registro no CRM;</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Formulário de inscrição assinado;</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proofErr w:type="spellStart"/>
      <w:r w:rsidRPr="00464206">
        <w:rPr>
          <w:rFonts w:ascii="Arial" w:hAnsi="Arial" w:cs="Arial"/>
          <w:sz w:val="22"/>
          <w:szCs w:val="22"/>
        </w:rPr>
        <w:t>abragendo</w:t>
      </w:r>
      <w:proofErr w:type="spellEnd"/>
      <w:r w:rsidRPr="00464206">
        <w:rPr>
          <w:rFonts w:ascii="Arial" w:hAnsi="Arial" w:cs="Arial"/>
          <w:sz w:val="22"/>
          <w:szCs w:val="22"/>
        </w:rPr>
        <w:t xml:space="preserve">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1"/>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w:t>
      </w:r>
      <w:proofErr w:type="gramStart"/>
      <w:r w:rsidRPr="00464206">
        <w:rPr>
          <w:rFonts w:ascii="Arial" w:hAnsi="Arial" w:cs="Arial"/>
          <w:sz w:val="22"/>
          <w:szCs w:val="22"/>
          <w:lang w:eastAsia="en-US"/>
        </w:rPr>
        <w:t>deste</w:t>
      </w:r>
      <w:proofErr w:type="gramEnd"/>
      <w:r w:rsidRPr="00464206">
        <w:rPr>
          <w:rFonts w:ascii="Arial" w:hAnsi="Arial" w:cs="Arial"/>
          <w:sz w:val="22"/>
          <w:szCs w:val="22"/>
          <w:lang w:eastAsia="en-US"/>
        </w:rPr>
        <w:t xml:space="preserv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proofErr w:type="gramStart"/>
      <w:r w:rsidRPr="00464206">
        <w:rPr>
          <w:rFonts w:ascii="Arial" w:hAnsi="Arial" w:cs="Arial"/>
          <w:sz w:val="22"/>
          <w:szCs w:val="22"/>
          <w:lang w:eastAsia="en-US"/>
        </w:rPr>
        <w:t>à</w:t>
      </w:r>
      <w:proofErr w:type="gramEnd"/>
      <w:r w:rsidRPr="00464206">
        <w:rPr>
          <w:rFonts w:ascii="Arial" w:hAnsi="Arial" w:cs="Arial"/>
          <w:sz w:val="22"/>
          <w:szCs w:val="22"/>
          <w:lang w:eastAsia="en-US"/>
        </w:rPr>
        <w:t xml:space="preserve"> 49 da lei citada deverá comprovar sua condição, na habilitação 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rsidR="00121448"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sz w:val="22"/>
          <w:szCs w:val="22"/>
          <w:lang w:eastAsia="en-US"/>
        </w:rPr>
        <w:t xml:space="preserve">Anexo </w:t>
      </w:r>
      <w:proofErr w:type="gramStart"/>
      <w:r w:rsidR="00121448" w:rsidRPr="00464206">
        <w:rPr>
          <w:rFonts w:ascii="Arial" w:hAnsi="Arial" w:cs="Arial"/>
          <w:bCs/>
          <w:sz w:val="22"/>
          <w:szCs w:val="22"/>
          <w:lang w:eastAsia="en-US"/>
        </w:rPr>
        <w:t>IV</w:t>
      </w:r>
      <w:proofErr w:type="gramEnd"/>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bCs/>
          <w:sz w:val="22"/>
          <w:szCs w:val="22"/>
          <w:lang w:eastAsia="en-US"/>
        </w:rPr>
        <w:t xml:space="preserve"> – Modelo de Declaração.</w:t>
      </w:r>
    </w:p>
    <w:p w:rsidR="006D3E63" w:rsidRPr="00464206"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w:t>
      </w:r>
      <w:r w:rsidRPr="00464206">
        <w:rPr>
          <w:rFonts w:ascii="Arial" w:hAnsi="Arial" w:cs="Arial"/>
          <w:sz w:val="22"/>
          <w:szCs w:val="22"/>
          <w:lang w:eastAsia="en-US"/>
        </w:rPr>
        <w:lastRenderedPageBreak/>
        <w:t xml:space="preserve">em órgão da imprensa oficial na forma da lei ou cópia simples por meio do cotejo do documento original para autenticação por </w:t>
      </w:r>
      <w:r w:rsidR="00E56784" w:rsidRPr="00464206">
        <w:rPr>
          <w:rFonts w:ascii="Arial" w:hAnsi="Arial" w:cs="Arial"/>
          <w:sz w:val="22"/>
          <w:szCs w:val="22"/>
          <w:lang w:eastAsia="en-US"/>
        </w:rPr>
        <w:t>membro da Comissão de Licitações.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rsidR="006D3E63" w:rsidRPr="00464206" w:rsidRDefault="006D3E63" w:rsidP="006D3E63">
      <w:pPr>
        <w:spacing w:before="100" w:beforeAutospacing="1" w:after="100" w:afterAutospacing="1"/>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Pr="00464206">
        <w:rPr>
          <w:rFonts w:ascii="Arial" w:hAnsi="Arial" w:cs="Arial"/>
          <w:b/>
          <w:sz w:val="22"/>
          <w:szCs w:val="22"/>
          <w:lang w:eastAsia="en-US"/>
        </w:rPr>
        <w:t>180</w:t>
      </w:r>
      <w:r w:rsidRPr="00464206">
        <w:rPr>
          <w:rFonts w:ascii="Arial" w:hAnsi="Arial" w:cs="Arial"/>
          <w:sz w:val="22"/>
          <w:szCs w:val="22"/>
          <w:lang w:eastAsia="en-US"/>
        </w:rPr>
        <w:t xml:space="preserve"> (cento e oitenta) dias contados a partir da data de sua expedição.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Caso não utilizada a faculdade prevista no subitem 3.4 alínea “b”, será considerado que o licitante optou por renunciar aos benefícios previstos.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documentação solicitada nos subitens 3.1 e 3.2 poderão ser substituídas pela apresentação do Certificado de Regularidade Cadastral – CRC atualizado, emitido pela Prefeitura Municipal de Janaúba/MG.</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representantes dos licitantes deverão se apresentar para credenciamento no horário designado, e </w:t>
      </w:r>
      <w:r w:rsidRPr="00464206">
        <w:rPr>
          <w:rFonts w:ascii="Arial" w:hAnsi="Arial" w:cs="Arial"/>
          <w:bCs/>
          <w:sz w:val="22"/>
          <w:szCs w:val="22"/>
          <w:lang w:eastAsia="en-US"/>
        </w:rPr>
        <w:t xml:space="preserve">entregar, cópia autenticada ou cópia simples devidamente acompanhada dos respectivos originais </w:t>
      </w:r>
      <w:r w:rsidRPr="00464206">
        <w:rPr>
          <w:rFonts w:ascii="Arial" w:hAnsi="Arial" w:cs="Arial"/>
          <w:sz w:val="22"/>
          <w:szCs w:val="22"/>
          <w:lang w:eastAsia="en-US"/>
        </w:rPr>
        <w:t>dos documentos elencados.</w:t>
      </w:r>
    </w:p>
    <w:p w:rsidR="00A13B02" w:rsidRPr="00464206"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p>
    <w:p w:rsidR="00A13B02" w:rsidRPr="00464206"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
          <w:sz w:val="22"/>
          <w:szCs w:val="22"/>
          <w:lang w:eastAsia="en-US"/>
        </w:rPr>
        <w:t>Toda documentação deverá ser relacionada nominalmente</w:t>
      </w:r>
      <w:r w:rsidR="00180B01" w:rsidRPr="00464206">
        <w:rPr>
          <w:rFonts w:ascii="Arial" w:hAnsi="Arial" w:cs="Arial"/>
          <w:b/>
          <w:sz w:val="22"/>
          <w:szCs w:val="22"/>
          <w:lang w:eastAsia="en-US"/>
        </w:rPr>
        <w:t>.</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REPRESENTAÇÃO DOS PROPONENTES:</w:t>
      </w:r>
    </w:p>
    <w:p w:rsidR="006D3E63" w:rsidRPr="00464206" w:rsidRDefault="006D3E63" w:rsidP="006D3E63">
      <w:pPr>
        <w:autoSpaceDE w:val="0"/>
        <w:autoSpaceDN w:val="0"/>
        <w:adjustRightInd w:val="0"/>
        <w:spacing w:before="100" w:beforeAutospacing="1" w:after="100" w:afterAutospacing="1" w:line="360" w:lineRule="auto"/>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w:t>
      </w:r>
      <w:r w:rsidRPr="00464206">
        <w:rPr>
          <w:rFonts w:ascii="Arial" w:hAnsi="Arial" w:cs="Arial"/>
          <w:sz w:val="22"/>
          <w:szCs w:val="22"/>
          <w:lang w:eastAsia="en-US"/>
        </w:rPr>
        <w:lastRenderedPageBreak/>
        <w:t xml:space="preserve">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Procurador munido de procuração pública ou particular com firma reconhecida em cartório e portando documento oficial de identidade original, vedada </w:t>
      </w:r>
      <w:proofErr w:type="gramStart"/>
      <w:r w:rsidRPr="00464206">
        <w:rPr>
          <w:rFonts w:ascii="Arial" w:hAnsi="Arial" w:cs="Arial"/>
          <w:sz w:val="22"/>
          <w:szCs w:val="22"/>
          <w:lang w:eastAsia="en-US"/>
        </w:rPr>
        <w:t>a</w:t>
      </w:r>
      <w:proofErr w:type="gramEnd"/>
      <w:r w:rsidRPr="00464206">
        <w:rPr>
          <w:rFonts w:ascii="Arial" w:hAnsi="Arial" w:cs="Arial"/>
          <w:sz w:val="22"/>
          <w:szCs w:val="22"/>
          <w:lang w:eastAsia="en-US"/>
        </w:rPr>
        <w:t xml:space="preserve"> apresentação de fotocópia, salvo se autenticada por cartório;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Pr="00464206">
        <w:rPr>
          <w:rFonts w:ascii="Arial" w:hAnsi="Arial" w:cs="Arial"/>
          <w:b/>
          <w:bCs/>
          <w:sz w:val="22"/>
          <w:szCs w:val="22"/>
          <w:lang w:eastAsia="en-US"/>
        </w:rPr>
        <w:t xml:space="preserve"> </w:t>
      </w:r>
      <w:r w:rsidRPr="00464206">
        <w:rPr>
          <w:rFonts w:ascii="Arial" w:hAnsi="Arial" w:cs="Arial"/>
          <w:sz w:val="22"/>
          <w:szCs w:val="22"/>
          <w:lang w:eastAsia="en-US"/>
        </w:rPr>
        <w:t>– Modelo de Carta de Credenciamento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 xml:space="preserve">estar obrigatoriamente munido de cédula oficial de identidade, </w:t>
      </w:r>
      <w:proofErr w:type="gramStart"/>
      <w:r w:rsidRPr="00464206">
        <w:rPr>
          <w:rFonts w:ascii="Arial" w:hAnsi="Arial" w:cs="Arial"/>
          <w:bCs/>
          <w:sz w:val="22"/>
          <w:szCs w:val="22"/>
          <w:lang w:eastAsia="en-US"/>
        </w:rPr>
        <w:t>sob pena</w:t>
      </w:r>
      <w:proofErr w:type="gramEnd"/>
      <w:r w:rsidRPr="00464206">
        <w:rPr>
          <w:rFonts w:ascii="Arial" w:hAnsi="Arial" w:cs="Arial"/>
          <w:bCs/>
          <w:sz w:val="22"/>
          <w:szCs w:val="22"/>
          <w:lang w:eastAsia="en-US"/>
        </w:rPr>
        <w:t xml:space="preserve"> de não ser admitida a sua atuação.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p>
    <w:p w:rsidR="006D3E63" w:rsidRPr="00464206" w:rsidRDefault="006D3E63" w:rsidP="006D3E63">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DO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64206">
        <w:rPr>
          <w:rFonts w:ascii="Arial" w:hAnsi="Arial" w:cs="Arial"/>
          <w:sz w:val="22"/>
          <w:szCs w:val="22"/>
          <w:lang w:eastAsia="en-US"/>
        </w:rPr>
        <w:t>, conforme tabela editada pela S</w:t>
      </w:r>
      <w:r w:rsidRPr="00464206">
        <w:rPr>
          <w:rFonts w:ascii="Arial" w:hAnsi="Arial" w:cs="Arial"/>
          <w:sz w:val="22"/>
          <w:szCs w:val="22"/>
          <w:lang w:eastAsia="en-US"/>
        </w:rPr>
        <w:t xml:space="preserve">ecretaria </w:t>
      </w:r>
      <w:r w:rsidR="009A1BB0" w:rsidRPr="00464206">
        <w:rPr>
          <w:rFonts w:ascii="Arial" w:hAnsi="Arial" w:cs="Arial"/>
          <w:sz w:val="22"/>
          <w:szCs w:val="22"/>
          <w:lang w:eastAsia="en-US"/>
        </w:rPr>
        <w:t>Municipal de Saúde de J</w:t>
      </w:r>
      <w:r w:rsidRPr="00464206">
        <w:rPr>
          <w:rFonts w:ascii="Arial" w:hAnsi="Arial" w:cs="Arial"/>
          <w:sz w:val="22"/>
          <w:szCs w:val="22"/>
          <w:lang w:eastAsia="en-US"/>
        </w:rPr>
        <w:t xml:space="preserve">anaúba e aprovada pelo conselho municipal de saúde através deliberação </w:t>
      </w:r>
      <w:proofErr w:type="spellStart"/>
      <w:r w:rsidRPr="00464206">
        <w:rPr>
          <w:rFonts w:ascii="Arial" w:hAnsi="Arial" w:cs="Arial"/>
          <w:sz w:val="22"/>
          <w:szCs w:val="22"/>
          <w:lang w:eastAsia="en-US"/>
        </w:rPr>
        <w:t>cms</w:t>
      </w:r>
      <w:proofErr w:type="spellEnd"/>
      <w:r w:rsidRPr="00464206">
        <w:rPr>
          <w:rFonts w:ascii="Arial" w:hAnsi="Arial" w:cs="Arial"/>
          <w:sz w:val="22"/>
          <w:szCs w:val="22"/>
          <w:lang w:eastAsia="en-US"/>
        </w:rPr>
        <w:t>/</w:t>
      </w:r>
      <w:proofErr w:type="gramStart"/>
      <w:r w:rsidRPr="00464206">
        <w:rPr>
          <w:rFonts w:ascii="Arial" w:hAnsi="Arial" w:cs="Arial"/>
          <w:sz w:val="22"/>
          <w:szCs w:val="22"/>
          <w:lang w:eastAsia="en-US"/>
        </w:rPr>
        <w:t>sus</w:t>
      </w:r>
      <w:proofErr w:type="gramEnd"/>
      <w:r w:rsidRPr="00464206">
        <w:rPr>
          <w:rFonts w:ascii="Arial" w:hAnsi="Arial" w:cs="Arial"/>
          <w:sz w:val="22"/>
          <w:szCs w:val="22"/>
          <w:lang w:eastAsia="en-US"/>
        </w:rPr>
        <w:t>/</w:t>
      </w:r>
      <w:proofErr w:type="spellStart"/>
      <w:r w:rsidRPr="00464206">
        <w:rPr>
          <w:rFonts w:ascii="Arial" w:hAnsi="Arial" w:cs="Arial"/>
          <w:sz w:val="22"/>
          <w:szCs w:val="22"/>
          <w:lang w:eastAsia="en-US"/>
        </w:rPr>
        <w:t>jab</w:t>
      </w:r>
      <w:proofErr w:type="spellEnd"/>
      <w:r w:rsidRPr="00464206">
        <w:rPr>
          <w:rFonts w:ascii="Arial" w:hAnsi="Arial" w:cs="Arial"/>
          <w:sz w:val="22"/>
          <w:szCs w:val="22"/>
          <w:lang w:eastAsia="en-US"/>
        </w:rPr>
        <w:t xml:space="preserve">-mg </w:t>
      </w:r>
      <w:r w:rsidR="009A1BB0" w:rsidRPr="00464206">
        <w:rPr>
          <w:rFonts w:ascii="Arial" w:hAnsi="Arial" w:cs="Arial"/>
          <w:sz w:val="22"/>
          <w:szCs w:val="22"/>
          <w:lang w:eastAsia="en-US"/>
        </w:rPr>
        <w:t>02/</w:t>
      </w:r>
      <w:bookmarkStart w:id="0" w:name="_GoBack"/>
      <w:r w:rsidR="009A1BB0" w:rsidRPr="00464206">
        <w:rPr>
          <w:rFonts w:ascii="Arial" w:hAnsi="Arial" w:cs="Arial"/>
          <w:sz w:val="22"/>
          <w:szCs w:val="22"/>
          <w:lang w:eastAsia="en-US"/>
        </w:rPr>
        <w:t>2015</w:t>
      </w:r>
      <w:bookmarkEnd w:id="0"/>
      <w:r w:rsidR="009A1BB0" w:rsidRPr="00464206">
        <w:rPr>
          <w:rFonts w:ascii="Arial" w:hAnsi="Arial" w:cs="Arial"/>
          <w:sz w:val="22"/>
          <w:szCs w:val="22"/>
          <w:lang w:eastAsia="en-US"/>
        </w:rPr>
        <w:t xml:space="preserve"> de 30 de junho de 2.015 e </w:t>
      </w:r>
      <w:r w:rsidRPr="00464206">
        <w:rPr>
          <w:rFonts w:ascii="Arial" w:hAnsi="Arial" w:cs="Arial"/>
          <w:sz w:val="22"/>
          <w:szCs w:val="22"/>
          <w:lang w:eastAsia="en-US"/>
        </w:rPr>
        <w:t xml:space="preserve"> decreto </w:t>
      </w:r>
      <w:r w:rsidR="009A1BB0" w:rsidRPr="00464206">
        <w:rPr>
          <w:rFonts w:ascii="Arial" w:hAnsi="Arial" w:cs="Arial"/>
          <w:sz w:val="22"/>
          <w:szCs w:val="22"/>
          <w:lang w:eastAsia="en-US"/>
        </w:rPr>
        <w:t>7.508</w:t>
      </w:r>
      <w:r w:rsidRPr="00464206">
        <w:rPr>
          <w:rFonts w:ascii="Arial" w:hAnsi="Arial" w:cs="Arial"/>
          <w:sz w:val="22"/>
          <w:szCs w:val="22"/>
          <w:lang w:eastAsia="en-US"/>
        </w:rPr>
        <w:t>.</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na data de </w:t>
      </w:r>
      <w:r w:rsidR="00B45852" w:rsidRPr="00464206">
        <w:rPr>
          <w:rFonts w:ascii="Arial" w:hAnsi="Arial" w:cs="Arial"/>
          <w:b/>
          <w:sz w:val="22"/>
          <w:szCs w:val="22"/>
          <w:lang w:eastAsia="en-US"/>
        </w:rPr>
        <w:t>16/10</w:t>
      </w:r>
      <w:r w:rsidR="009A1BB0" w:rsidRPr="00464206">
        <w:rPr>
          <w:rFonts w:ascii="Arial" w:hAnsi="Arial" w:cs="Arial"/>
          <w:b/>
          <w:sz w:val="22"/>
          <w:szCs w:val="22"/>
          <w:lang w:eastAsia="en-US"/>
        </w:rPr>
        <w:t>/201</w:t>
      </w:r>
      <w:r w:rsidR="00B45852" w:rsidRPr="00464206">
        <w:rPr>
          <w:rFonts w:ascii="Arial" w:hAnsi="Arial" w:cs="Arial"/>
          <w:b/>
          <w:sz w:val="22"/>
          <w:szCs w:val="22"/>
          <w:lang w:eastAsia="en-US"/>
        </w:rPr>
        <w:t>7</w:t>
      </w:r>
      <w:r w:rsidR="009D467A" w:rsidRPr="00464206">
        <w:rPr>
          <w:rFonts w:ascii="Arial" w:hAnsi="Arial" w:cs="Arial"/>
          <w:sz w:val="22"/>
          <w:szCs w:val="22"/>
          <w:lang w:eastAsia="en-US"/>
        </w:rPr>
        <w:t xml:space="preserve"> </w:t>
      </w:r>
      <w:r w:rsidRPr="00464206">
        <w:rPr>
          <w:rFonts w:ascii="Arial" w:hAnsi="Arial" w:cs="Arial"/>
          <w:sz w:val="22"/>
          <w:szCs w:val="22"/>
          <w:lang w:eastAsia="en-US"/>
        </w:rPr>
        <w:t xml:space="preserve">ás </w:t>
      </w:r>
      <w:proofErr w:type="gramStart"/>
      <w:r w:rsidR="009A1BB0" w:rsidRPr="00464206">
        <w:rPr>
          <w:rFonts w:ascii="Arial" w:hAnsi="Arial" w:cs="Arial"/>
          <w:b/>
          <w:bCs/>
          <w:sz w:val="22"/>
          <w:szCs w:val="22"/>
          <w:lang w:eastAsia="en-US"/>
        </w:rPr>
        <w:t>09:00</w:t>
      </w:r>
      <w:proofErr w:type="gramEnd"/>
      <w:r w:rsidR="009A1BB0" w:rsidRPr="00464206">
        <w:rPr>
          <w:rFonts w:ascii="Arial" w:hAnsi="Arial" w:cs="Arial"/>
          <w:b/>
          <w:bCs/>
          <w:sz w:val="22"/>
          <w:szCs w:val="22"/>
          <w:lang w:eastAsia="en-US"/>
        </w:rPr>
        <w:t xml:space="preserve">:00 </w:t>
      </w:r>
      <w:r w:rsidRPr="00464206">
        <w:rPr>
          <w:rFonts w:ascii="Arial" w:hAnsi="Arial" w:cs="Arial"/>
          <w:bCs/>
          <w:sz w:val="22"/>
          <w:szCs w:val="22"/>
          <w:lang w:eastAsia="en-US"/>
        </w:rPr>
        <w:t>h</w:t>
      </w:r>
      <w:r w:rsidR="009A1BB0" w:rsidRPr="00464206">
        <w:rPr>
          <w:rFonts w:ascii="Arial" w:hAnsi="Arial" w:cs="Arial"/>
          <w:bCs/>
          <w:sz w:val="22"/>
          <w:szCs w:val="22"/>
          <w:lang w:eastAsia="en-US"/>
        </w:rPr>
        <w:t>oras</w:t>
      </w:r>
      <w:r w:rsidRPr="00464206">
        <w:rPr>
          <w:rFonts w:ascii="Arial" w:hAnsi="Arial" w:cs="Arial"/>
          <w:sz w:val="22"/>
          <w:szCs w:val="22"/>
          <w:lang w:eastAsia="en-US"/>
        </w:rPr>
        <w:t xml:space="preserve">, no Setor de Licitação da Prefeitura Municipal de Janaúba, situado na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 Centro - Janaúba/MG, contendo, em sua parte externa, os seguintes dizeres:</w:t>
      </w: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lastRenderedPageBreak/>
        <w:t>PREFEITURA MUNICIPAL DE JANAÚBA - MG</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r>
      <w:proofErr w:type="gramStart"/>
      <w:r w:rsidRPr="00464206">
        <w:rPr>
          <w:rFonts w:ascii="Arial" w:hAnsi="Arial" w:cs="Arial"/>
          <w:b/>
          <w:sz w:val="22"/>
          <w:szCs w:val="22"/>
        </w:rPr>
        <w:t xml:space="preserve">             :</w:t>
      </w:r>
      <w:proofErr w:type="gramEnd"/>
      <w:r w:rsidRPr="00464206">
        <w:rPr>
          <w:rFonts w:ascii="Arial" w:hAnsi="Arial" w:cs="Arial"/>
          <w:b/>
          <w:sz w:val="22"/>
          <w:szCs w:val="22"/>
        </w:rPr>
        <w:t xml:space="preserve"> Inexigibilidade</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bCs/>
          <w:sz w:val="22"/>
          <w:szCs w:val="22"/>
        </w:rPr>
        <w:t xml:space="preserve">Nº. </w:t>
      </w:r>
      <w:proofErr w:type="gramStart"/>
      <w:r w:rsidRPr="00464206">
        <w:rPr>
          <w:rFonts w:ascii="Arial" w:hAnsi="Arial" w:cs="Arial"/>
          <w:b/>
          <w:bCs/>
          <w:sz w:val="22"/>
          <w:szCs w:val="22"/>
        </w:rPr>
        <w:t>do</w:t>
      </w:r>
      <w:proofErr w:type="gramEnd"/>
      <w:r w:rsidRPr="00464206">
        <w:rPr>
          <w:rFonts w:ascii="Arial" w:hAnsi="Arial" w:cs="Arial"/>
          <w:b/>
          <w:bCs/>
          <w:sz w:val="22"/>
          <w:szCs w:val="22"/>
        </w:rPr>
        <w:t xml:space="preserve">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Pr="00464206">
        <w:rPr>
          <w:rFonts w:ascii="Arial" w:hAnsi="Arial" w:cs="Arial"/>
          <w:b/>
          <w:sz w:val="22"/>
          <w:szCs w:val="22"/>
        </w:rPr>
        <w:t>000012/201</w:t>
      </w:r>
      <w:r w:rsidR="0091652F">
        <w:rPr>
          <w:rFonts w:ascii="Arial" w:hAnsi="Arial" w:cs="Arial"/>
          <w:b/>
          <w:sz w:val="22"/>
          <w:szCs w:val="22"/>
        </w:rPr>
        <w:t>7</w:t>
      </w:r>
    </w:p>
    <w:p w:rsidR="00F141AE" w:rsidRPr="00464206" w:rsidRDefault="0091652F" w:rsidP="00F141A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Numero Processo</w:t>
      </w:r>
      <w:r>
        <w:rPr>
          <w:rFonts w:ascii="Arial" w:hAnsi="Arial" w:cs="Arial"/>
          <w:b/>
          <w:sz w:val="22"/>
          <w:szCs w:val="22"/>
        </w:rPr>
        <w:tab/>
        <w:t>: 000111/2017</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140153">
        <w:rPr>
          <w:rFonts w:ascii="Arial" w:hAnsi="Arial" w:cs="Arial"/>
          <w:b/>
          <w:sz w:val="22"/>
          <w:szCs w:val="22"/>
        </w:rPr>
        <w:t>29/12</w:t>
      </w:r>
      <w:r w:rsidRPr="00464206">
        <w:rPr>
          <w:rFonts w:ascii="Arial" w:hAnsi="Arial" w:cs="Arial"/>
          <w:b/>
          <w:sz w:val="22"/>
          <w:szCs w:val="22"/>
        </w:rPr>
        <w:t xml:space="preserve">/2017 – </w:t>
      </w:r>
      <w:proofErr w:type="gramStart"/>
      <w:r w:rsidRPr="00464206">
        <w:rPr>
          <w:rFonts w:ascii="Arial" w:hAnsi="Arial" w:cs="Arial"/>
          <w:b/>
          <w:sz w:val="22"/>
          <w:szCs w:val="22"/>
        </w:rPr>
        <w:t>09:00</w:t>
      </w:r>
      <w:proofErr w:type="gramEnd"/>
      <w:r w:rsidRPr="00464206">
        <w:rPr>
          <w:rFonts w:ascii="Arial" w:hAnsi="Arial" w:cs="Arial"/>
          <w:b/>
          <w:sz w:val="22"/>
          <w:szCs w:val="22"/>
        </w:rPr>
        <w:t>:00</w:t>
      </w:r>
    </w:p>
    <w:p w:rsidR="006D3E63" w:rsidRPr="00464206" w:rsidRDefault="006D3E63" w:rsidP="00F141AE">
      <w:pPr>
        <w:pStyle w:val="PargrafodaLista1"/>
        <w:numPr>
          <w:ilvl w:val="2"/>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Comissão de Licitação não se responsabilizará por documentação enviada via postal ou entregue em outros setores que não sejam o acima especificado.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Pr="00464206">
        <w:rPr>
          <w:rFonts w:ascii="Arial" w:hAnsi="Arial" w:cs="Arial"/>
          <w:bCs/>
          <w:sz w:val="22"/>
          <w:szCs w:val="22"/>
          <w:lang w:eastAsia="en-US"/>
        </w:rPr>
        <w:t>pessoa jurídica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apresentar corretamente e em tempo hábil, toda a documentação exigida.</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 às pessoas jurídicas interessadas, quando serão observadas as condições de higiene e de aparelhamento.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 xml:space="preserve">DA PARTICIPAÇÃO DE MICROEMPRESAS (ME), EMPRESAS DE PEQUENOPORTE (EPP) que atenderem o previsto no item 3.4, alínea “b” e os </w:t>
      </w:r>
      <w:proofErr w:type="spellStart"/>
      <w:r w:rsidRPr="00464206">
        <w:rPr>
          <w:rFonts w:ascii="Arial" w:hAnsi="Arial" w:cs="Arial"/>
          <w:b/>
          <w:bCs/>
          <w:sz w:val="22"/>
          <w:szCs w:val="22"/>
          <w:lang w:eastAsia="en-US"/>
        </w:rPr>
        <w:t>micro-empreendedores</w:t>
      </w:r>
      <w:proofErr w:type="spellEnd"/>
      <w:r w:rsidRPr="00464206">
        <w:rPr>
          <w:rFonts w:ascii="Arial" w:hAnsi="Arial" w:cs="Arial"/>
          <w:b/>
          <w:bCs/>
          <w:sz w:val="22"/>
          <w:szCs w:val="22"/>
          <w:lang w:eastAsia="en-US"/>
        </w:rPr>
        <w:t xml:space="preserve"> individuais;</w:t>
      </w:r>
    </w:p>
    <w:p w:rsidR="006D3E63" w:rsidRPr="00464206" w:rsidRDefault="006D3E63" w:rsidP="006D3E63">
      <w:pPr>
        <w:spacing w:before="100" w:beforeAutospacing="1" w:after="100" w:afterAutospacing="1"/>
        <w:rPr>
          <w:rFonts w:ascii="Arial" w:hAnsi="Arial" w:cs="Arial"/>
          <w:b/>
          <w:bCs/>
          <w:sz w:val="22"/>
          <w:szCs w:val="22"/>
          <w:lang w:eastAsia="en-US"/>
        </w:rPr>
      </w:pP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464206">
        <w:rPr>
          <w:rFonts w:ascii="Arial" w:hAnsi="Arial" w:cs="Arial"/>
          <w:b/>
          <w:bCs/>
          <w:sz w:val="22"/>
          <w:szCs w:val="22"/>
          <w:lang w:eastAsia="en-US"/>
        </w:rPr>
        <w:t>05</w:t>
      </w:r>
      <w:r w:rsidRPr="00464206">
        <w:rPr>
          <w:rFonts w:ascii="Arial" w:hAnsi="Arial" w:cs="Arial"/>
          <w:bCs/>
          <w:sz w:val="22"/>
          <w:szCs w:val="22"/>
          <w:lang w:eastAsia="en-US"/>
        </w:rPr>
        <w:t xml:space="preserve"> (cinco) dias úteis</w:t>
      </w:r>
      <w:r w:rsidRPr="00464206">
        <w:rPr>
          <w:rFonts w:ascii="Arial" w:hAnsi="Arial" w:cs="Arial"/>
          <w:sz w:val="22"/>
          <w:szCs w:val="22"/>
          <w:lang w:eastAsia="en-US"/>
        </w:rPr>
        <w:t xml:space="preserve">, cujo termo inicial corresponderá ao momento em que a licitante for declarada a vencedora do certame, para a regularização da documentação, </w:t>
      </w:r>
      <w:r w:rsidRPr="00464206">
        <w:rPr>
          <w:rFonts w:ascii="Arial" w:hAnsi="Arial" w:cs="Arial"/>
          <w:sz w:val="22"/>
          <w:szCs w:val="22"/>
          <w:lang w:eastAsia="en-US"/>
        </w:rPr>
        <w:lastRenderedPageBreak/>
        <w:t>pagamento ou parcelamento do débito, e emissão de eventuais certidões negativas ou positivas com efeito de certidão negativa.</w:t>
      </w:r>
    </w:p>
    <w:p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w:t>
      </w:r>
      <w:proofErr w:type="gramStart"/>
      <w:r w:rsidRPr="00464206">
        <w:rPr>
          <w:rFonts w:ascii="Arial" w:hAnsi="Arial" w:cs="Arial"/>
          <w:sz w:val="22"/>
          <w:szCs w:val="22"/>
          <w:lang w:eastAsia="en-US"/>
        </w:rPr>
        <w:t>do</w:t>
      </w:r>
      <w:proofErr w:type="gramEnd"/>
      <w:r w:rsidRPr="00464206">
        <w:rPr>
          <w:rFonts w:ascii="Arial" w:hAnsi="Arial" w:cs="Arial"/>
          <w:sz w:val="22"/>
          <w:szCs w:val="22"/>
          <w:lang w:eastAsia="en-US"/>
        </w:rPr>
        <w:t xml:space="preserve"> artigo 48, Lei 8.666/93.</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464206">
        <w:rPr>
          <w:rFonts w:ascii="Arial" w:hAnsi="Arial" w:cs="Arial"/>
          <w:b/>
          <w:sz w:val="22"/>
          <w:szCs w:val="22"/>
          <w:lang w:eastAsia="en-US"/>
        </w:rPr>
        <w:t>12</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w:t>
      </w:r>
      <w:proofErr w:type="gramStart"/>
      <w:r w:rsidRPr="00464206">
        <w:rPr>
          <w:rFonts w:ascii="Arial" w:hAnsi="Arial" w:cs="Arial"/>
          <w:sz w:val="22"/>
          <w:szCs w:val="22"/>
          <w:lang w:eastAsia="en-US"/>
        </w:rPr>
        <w:t>dado</w:t>
      </w:r>
      <w:proofErr w:type="gramEnd"/>
      <w:r w:rsidRPr="00464206">
        <w:rPr>
          <w:rFonts w:ascii="Arial" w:hAnsi="Arial" w:cs="Arial"/>
          <w:sz w:val="22"/>
          <w:szCs w:val="22"/>
          <w:lang w:eastAsia="en-US"/>
        </w:rPr>
        <w:t xml:space="preserve"> o prazo máximo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Contratos, situado 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78, centro, Janaúba/MG.</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8.6. DAS SANÇOES ADMINISTRATIVAS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8.6.1. </w:t>
      </w:r>
      <w:r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64206">
          <w:rPr>
            <w:rFonts w:ascii="Arial" w:hAnsi="Arial" w:cs="Arial"/>
            <w:sz w:val="22"/>
            <w:szCs w:val="22"/>
            <w:lang w:eastAsia="en-US"/>
          </w:rPr>
          <w:t>89 a</w:t>
        </w:r>
      </w:smartTag>
      <w:r w:rsidRPr="00464206">
        <w:rPr>
          <w:rFonts w:ascii="Arial" w:hAnsi="Arial" w:cs="Arial"/>
          <w:sz w:val="22"/>
          <w:szCs w:val="22"/>
          <w:lang w:eastAsia="en-US"/>
        </w:rPr>
        <w:t xml:space="preserve"> 99 da referida Lei, salvo superveniência comprovada de motivo de força maior, desde que aceito pelo CONTRATANTE.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8.6.2. </w:t>
      </w:r>
      <w:r w:rsidRPr="00464206">
        <w:rPr>
          <w:rFonts w:ascii="Arial" w:hAnsi="Arial" w:cs="Arial"/>
          <w:sz w:val="22"/>
          <w:szCs w:val="22"/>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a) 0,33% (trinta e três centésimos por cento) por dia, até o trigésimo dia de atraso, sobre o valor do fornecimento ou serviço não realizado, ou sobre a etapa do cronograma físico de obra não cumprida;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64206">
        <w:rPr>
          <w:rFonts w:ascii="Arial" w:hAnsi="Arial" w:cs="Arial"/>
          <w:sz w:val="22"/>
          <w:szCs w:val="22"/>
          <w:lang w:eastAsia="en-US"/>
        </w:rPr>
        <w:t>6</w:t>
      </w:r>
      <w:r w:rsidRPr="00464206">
        <w:rPr>
          <w:rFonts w:ascii="Arial" w:hAnsi="Arial" w:cs="Arial"/>
          <w:sz w:val="22"/>
          <w:szCs w:val="22"/>
          <w:lang w:eastAsia="en-US"/>
        </w:rPr>
        <w:t>ou não aceitar ou retirar a ordem de fornecimento, caso de recusa em efetuar a garantia contratual ou apresentar documentos irregulares ou falsos;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8.7. </w:t>
      </w:r>
      <w:r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8.8. </w:t>
      </w:r>
      <w:r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d) Subcontratação total ou parcial, cessão ou transferência do objeto ajustado, assim como cisão, fusão ou incorporação que afetem a execução do que foi pactuado;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9. DAS CONDIÇÕES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9.1. </w:t>
      </w:r>
      <w:r w:rsidRPr="00464206">
        <w:rPr>
          <w:rFonts w:ascii="Arial" w:hAnsi="Arial" w:cs="Arial"/>
          <w:sz w:val="22"/>
          <w:szCs w:val="22"/>
          <w:lang w:eastAsia="en-US"/>
        </w:rPr>
        <w:t xml:space="preserve">Deverão ser observadas e cumpridas todas as formas e condições de prestação dos serviços, constantes no </w:t>
      </w:r>
      <w:r w:rsidRPr="00464206">
        <w:rPr>
          <w:rFonts w:ascii="Arial" w:hAnsi="Arial" w:cs="Arial"/>
          <w:b/>
          <w:bCs/>
          <w:sz w:val="22"/>
          <w:szCs w:val="22"/>
          <w:lang w:eastAsia="en-US"/>
        </w:rPr>
        <w:t>Anexo I – Especificação do Objeto- Termo de Referência</w:t>
      </w:r>
      <w:r w:rsidRPr="00464206">
        <w:rPr>
          <w:rFonts w:ascii="Arial" w:hAnsi="Arial" w:cs="Arial"/>
          <w:sz w:val="22"/>
          <w:szCs w:val="22"/>
          <w:lang w:eastAsia="en-US"/>
        </w:rPr>
        <w:t>, deste Edital.</w:t>
      </w:r>
    </w:p>
    <w:p w:rsidR="00387124" w:rsidRPr="00464206" w:rsidRDefault="00387124"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9.2. </w:t>
      </w:r>
      <w:r w:rsidRPr="00464206">
        <w:rPr>
          <w:rFonts w:ascii="Arial" w:hAnsi="Arial" w:cs="Arial"/>
          <w:bCs/>
          <w:sz w:val="22"/>
          <w:szCs w:val="22"/>
          <w:lang w:eastAsia="en-US"/>
        </w:rPr>
        <w:t xml:space="preserve">Os serviços deverão ser prestados dentro do município de </w:t>
      </w:r>
      <w:proofErr w:type="spellStart"/>
      <w:r w:rsidRPr="00464206">
        <w:rPr>
          <w:rFonts w:ascii="Arial" w:hAnsi="Arial" w:cs="Arial"/>
          <w:bCs/>
          <w:sz w:val="22"/>
          <w:szCs w:val="22"/>
          <w:lang w:eastAsia="en-US"/>
        </w:rPr>
        <w:t>Janauba</w:t>
      </w:r>
      <w:proofErr w:type="spellEnd"/>
      <w:r w:rsidRPr="00464206">
        <w:rPr>
          <w:rFonts w:ascii="Arial" w:hAnsi="Arial" w:cs="Arial"/>
          <w:bCs/>
          <w:sz w:val="22"/>
          <w:szCs w:val="22"/>
          <w:lang w:eastAsia="en-US"/>
        </w:rPr>
        <w:t>/MG.</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10. DOTAÇÃO ORÇAMENTÁRIA: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02786E" w:rsidRPr="00464206" w:rsidTr="003D2344">
        <w:tc>
          <w:tcPr>
            <w:tcW w:w="1075"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b/>
                <w:sz w:val="22"/>
                <w:szCs w:val="22"/>
              </w:rPr>
            </w:pPr>
            <w:r w:rsidRPr="00464206">
              <w:rPr>
                <w:rFonts w:ascii="Arial" w:hAnsi="Arial" w:cs="Arial"/>
                <w:b/>
                <w:sz w:val="22"/>
                <w:szCs w:val="22"/>
              </w:rPr>
              <w:t>Ficha</w:t>
            </w:r>
          </w:p>
        </w:tc>
        <w:tc>
          <w:tcPr>
            <w:tcW w:w="4184"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b/>
                <w:sz w:val="22"/>
                <w:szCs w:val="22"/>
              </w:rPr>
            </w:pPr>
            <w:r w:rsidRPr="00464206">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b/>
                <w:sz w:val="22"/>
                <w:szCs w:val="22"/>
              </w:rPr>
            </w:pPr>
            <w:r w:rsidRPr="00464206">
              <w:rPr>
                <w:rFonts w:ascii="Arial" w:hAnsi="Arial" w:cs="Arial"/>
                <w:b/>
                <w:sz w:val="22"/>
                <w:szCs w:val="22"/>
              </w:rPr>
              <w:t>Fonte</w:t>
            </w:r>
          </w:p>
        </w:tc>
      </w:tr>
      <w:tr w:rsidR="0002786E" w:rsidRPr="00464206" w:rsidTr="003D2344">
        <w:tc>
          <w:tcPr>
            <w:tcW w:w="1075"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442</w:t>
            </w:r>
          </w:p>
        </w:tc>
        <w:tc>
          <w:tcPr>
            <w:tcW w:w="4184"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02.08.01.10.302.8004.2815.309036</w:t>
            </w:r>
          </w:p>
        </w:tc>
        <w:tc>
          <w:tcPr>
            <w:tcW w:w="2927"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tabs>
                <w:tab w:val="left" w:pos="1039"/>
                <w:tab w:val="center" w:pos="1355"/>
              </w:tabs>
              <w:rPr>
                <w:rFonts w:ascii="Arial" w:hAnsi="Arial" w:cs="Arial"/>
                <w:sz w:val="22"/>
                <w:szCs w:val="22"/>
              </w:rPr>
            </w:pPr>
            <w:r w:rsidRPr="00464206">
              <w:rPr>
                <w:rFonts w:ascii="Arial" w:hAnsi="Arial" w:cs="Arial"/>
                <w:sz w:val="22"/>
                <w:szCs w:val="22"/>
              </w:rPr>
              <w:tab/>
            </w:r>
            <w:r w:rsidRPr="00464206">
              <w:rPr>
                <w:rFonts w:ascii="Arial" w:hAnsi="Arial" w:cs="Arial"/>
                <w:sz w:val="22"/>
                <w:szCs w:val="22"/>
              </w:rPr>
              <w:tab/>
              <w:t>1.55</w:t>
            </w:r>
          </w:p>
        </w:tc>
      </w:tr>
      <w:tr w:rsidR="0002786E" w:rsidRPr="00464206" w:rsidTr="003D2344">
        <w:tc>
          <w:tcPr>
            <w:tcW w:w="1075"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443</w:t>
            </w:r>
          </w:p>
        </w:tc>
        <w:tc>
          <w:tcPr>
            <w:tcW w:w="4184"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02.08.01.10.302.8004.2815.309039</w:t>
            </w:r>
          </w:p>
        </w:tc>
        <w:tc>
          <w:tcPr>
            <w:tcW w:w="2927"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1.55</w:t>
            </w:r>
          </w:p>
        </w:tc>
      </w:tr>
    </w:tbl>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10.1 </w:t>
      </w:r>
      <w:r w:rsidRPr="00464206">
        <w:rPr>
          <w:rFonts w:ascii="Arial" w:hAnsi="Arial" w:cs="Arial"/>
          <w:sz w:val="22"/>
          <w:szCs w:val="22"/>
          <w:lang w:eastAsia="en-US"/>
        </w:rPr>
        <w:t>Os recursos utilizados serão provenientes do Fundo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smartTag w:uri="urn:schemas-microsoft-com:office:smarttags" w:element="metricconverter">
        <w:smartTagPr>
          <w:attr w:name="ProductID" w:val="10.2 A"/>
        </w:smartTagPr>
        <w:r w:rsidRPr="00464206">
          <w:rPr>
            <w:rFonts w:ascii="Arial" w:hAnsi="Arial" w:cs="Arial"/>
            <w:b/>
            <w:bCs/>
            <w:sz w:val="22"/>
            <w:szCs w:val="22"/>
            <w:lang w:eastAsia="en-US"/>
          </w:rPr>
          <w:t xml:space="preserve">10.2 </w:t>
        </w:r>
        <w:r w:rsidRPr="00464206">
          <w:rPr>
            <w:rFonts w:ascii="Arial" w:hAnsi="Arial" w:cs="Arial"/>
            <w:sz w:val="22"/>
            <w:szCs w:val="22"/>
            <w:lang w:eastAsia="en-US"/>
          </w:rPr>
          <w:t>A</w:t>
        </w:r>
      </w:smartTag>
      <w:r w:rsidRPr="00464206">
        <w:rPr>
          <w:rFonts w:ascii="Arial" w:hAnsi="Arial" w:cs="Arial"/>
          <w:sz w:val="22"/>
          <w:szCs w:val="22"/>
          <w:lang w:eastAsia="en-US"/>
        </w:rPr>
        <w:t xml:space="preserve"> parte das despesas decorrentes desta licitação </w:t>
      </w:r>
      <w:r w:rsidR="0091652F">
        <w:rPr>
          <w:rFonts w:ascii="Arial" w:hAnsi="Arial" w:cs="Arial"/>
          <w:sz w:val="22"/>
          <w:szCs w:val="22"/>
          <w:lang w:eastAsia="en-US"/>
        </w:rPr>
        <w:t>que não forem realizadas em 2017</w:t>
      </w:r>
      <w:r w:rsidRPr="00464206">
        <w:rPr>
          <w:rFonts w:ascii="Arial" w:hAnsi="Arial" w:cs="Arial"/>
          <w:sz w:val="22"/>
          <w:szCs w:val="22"/>
          <w:lang w:eastAsia="en-US"/>
        </w:rPr>
        <w:t xml:space="preserve"> correrão à conta de dotações orçamentárias próprias de exercícios futuros.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11. DA IMPUGNAÇÃO DO EDITAL E DA INTERPOSIÇÃO DE RECURSOS ADMINISTRATIVOS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 </w:t>
      </w:r>
      <w:r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Pr="00464206">
        <w:rPr>
          <w:rFonts w:ascii="Arial" w:hAnsi="Arial" w:cs="Arial"/>
          <w:sz w:val="22"/>
          <w:szCs w:val="22"/>
          <w:lang w:eastAsia="en-US"/>
        </w:rPr>
        <w:t>2º</w:t>
      </w:r>
      <w:r w:rsidR="008B3960" w:rsidRPr="00464206">
        <w:rPr>
          <w:rFonts w:ascii="Arial" w:hAnsi="Arial" w:cs="Arial"/>
          <w:sz w:val="22"/>
          <w:szCs w:val="22"/>
          <w:lang w:eastAsia="en-US"/>
        </w:rPr>
        <w:t>.</w:t>
      </w:r>
      <w:r w:rsidRPr="00464206">
        <w:rPr>
          <w:rFonts w:ascii="Arial" w:hAnsi="Arial" w:cs="Arial"/>
          <w:sz w:val="22"/>
          <w:szCs w:val="22"/>
          <w:lang w:eastAsia="en-US"/>
        </w:rPr>
        <w:t xml:space="preserve"> (segundo) dia útil que anteceder a abertura dos envelopes de habilitação, conforme disposto no § 2º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11.2. </w:t>
      </w:r>
      <w:r w:rsidRPr="00464206">
        <w:rPr>
          <w:rFonts w:ascii="Arial" w:hAnsi="Arial" w:cs="Arial"/>
          <w:sz w:val="22"/>
          <w:szCs w:val="22"/>
          <w:lang w:eastAsia="en-US"/>
        </w:rPr>
        <w:t xml:space="preserve">Sem prejuízo do prazo citado do subitem anterior, a impugnação será decidida no prazo de </w:t>
      </w:r>
      <w:r w:rsidRPr="00464206">
        <w:rPr>
          <w:rFonts w:ascii="Arial" w:hAnsi="Arial" w:cs="Arial"/>
          <w:b/>
          <w:sz w:val="22"/>
          <w:szCs w:val="22"/>
          <w:lang w:eastAsia="en-US"/>
        </w:rPr>
        <w:t>03</w:t>
      </w:r>
      <w:r w:rsidRPr="00464206">
        <w:rPr>
          <w:rFonts w:ascii="Arial" w:hAnsi="Arial" w:cs="Arial"/>
          <w:sz w:val="22"/>
          <w:szCs w:val="22"/>
          <w:lang w:eastAsia="en-US"/>
        </w:rPr>
        <w:t xml:space="preserve"> (três) dias úteis, observando em qualquer caso o disposto no § 3º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11.3. </w:t>
      </w:r>
      <w:r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11.4. </w:t>
      </w:r>
      <w:r w:rsidRPr="00464206">
        <w:rPr>
          <w:rFonts w:ascii="Arial" w:hAnsi="Arial" w:cs="Arial"/>
          <w:sz w:val="22"/>
          <w:szCs w:val="22"/>
          <w:lang w:eastAsia="en-US"/>
        </w:rPr>
        <w:t xml:space="preserve">Os recursos deverão ser apresentados </w:t>
      </w:r>
      <w:r w:rsidRPr="00464206">
        <w:rPr>
          <w:rFonts w:ascii="Arial" w:hAnsi="Arial" w:cs="Arial"/>
          <w:b/>
          <w:bCs/>
          <w:sz w:val="22"/>
          <w:szCs w:val="22"/>
          <w:lang w:eastAsia="en-US"/>
        </w:rPr>
        <w:t xml:space="preserve">por escrito </w:t>
      </w:r>
      <w:r w:rsidRPr="00464206">
        <w:rPr>
          <w:rFonts w:ascii="Arial" w:hAnsi="Arial" w:cs="Arial"/>
          <w:sz w:val="22"/>
          <w:szCs w:val="22"/>
          <w:lang w:eastAsia="en-US"/>
        </w:rPr>
        <w:t xml:space="preserve">e protocolados no Setor de Licitação, no Prédio da Prefeitura Municipal de Janaúba, situado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proofErr w:type="gramStart"/>
      <w:r w:rsidRPr="00464206">
        <w:rPr>
          <w:rFonts w:ascii="Arial" w:hAnsi="Arial" w:cs="Arial"/>
          <w:sz w:val="22"/>
          <w:szCs w:val="22"/>
          <w:lang w:eastAsia="en-US"/>
        </w:rPr>
        <w:t>92 Centro</w:t>
      </w:r>
      <w:proofErr w:type="gramEnd"/>
      <w:r w:rsidRPr="00464206">
        <w:rPr>
          <w:rFonts w:ascii="Arial" w:hAnsi="Arial" w:cs="Arial"/>
          <w:sz w:val="22"/>
          <w:szCs w:val="22"/>
          <w:lang w:eastAsia="en-US"/>
        </w:rPr>
        <w:t>, Janaúba/MG, dirigidos à Comissão Permanente de Licitação.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11.5. </w:t>
      </w:r>
      <w:r w:rsidRPr="00464206">
        <w:rPr>
          <w:rFonts w:ascii="Arial" w:hAnsi="Arial" w:cs="Arial"/>
          <w:sz w:val="22"/>
          <w:szCs w:val="22"/>
          <w:lang w:eastAsia="en-US"/>
        </w:rPr>
        <w:t xml:space="preserve">A Comissão de Licitação terá o prazo de até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para exame e julgamento do recurso.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11.6. </w:t>
      </w:r>
      <w:r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De habilitação ou inabilitação de licitante;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11.7. </w:t>
      </w:r>
      <w:r w:rsidRPr="00464206">
        <w:rPr>
          <w:rFonts w:ascii="Arial" w:hAnsi="Arial" w:cs="Arial"/>
          <w:sz w:val="22"/>
          <w:szCs w:val="22"/>
          <w:lang w:eastAsia="en-US"/>
        </w:rPr>
        <w:t xml:space="preserve">Os recursos deverão ser dirigidos ao Secretário Municipal de Administração, por intermédio do Presidente da Comissão Permanente de Licitação, que poderá reconsiderar a decisão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ou mantendo-a, fazê-lo subir devidamente instruído para a decisão em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do recebimento do recurso, </w:t>
      </w:r>
      <w:proofErr w:type="gramStart"/>
      <w:r w:rsidRPr="00464206">
        <w:rPr>
          <w:rFonts w:ascii="Arial" w:hAnsi="Arial" w:cs="Arial"/>
          <w:sz w:val="22"/>
          <w:szCs w:val="22"/>
          <w:lang w:eastAsia="en-US"/>
        </w:rPr>
        <w:t>sob pena</w:t>
      </w:r>
      <w:proofErr w:type="gramEnd"/>
      <w:r w:rsidRPr="00464206">
        <w:rPr>
          <w:rFonts w:ascii="Arial" w:hAnsi="Arial" w:cs="Arial"/>
          <w:sz w:val="22"/>
          <w:szCs w:val="22"/>
          <w:lang w:eastAsia="en-US"/>
        </w:rPr>
        <w:t xml:space="preserve"> de responsabilidade.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11.8. </w:t>
      </w:r>
      <w:r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11.9. </w:t>
      </w:r>
      <w:r w:rsidRPr="00464206">
        <w:rPr>
          <w:rFonts w:ascii="Arial" w:hAnsi="Arial" w:cs="Arial"/>
          <w:sz w:val="22"/>
          <w:szCs w:val="22"/>
          <w:lang w:eastAsia="en-US"/>
        </w:rPr>
        <w:t xml:space="preserve">Os recursos serão opostos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da intimação da decisão ou da lavratura da ata se presente na sessão a licitante interessada em recorrer, e terão os efeitos previstos em lei.</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11.10. </w:t>
      </w:r>
      <w:r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11.11. </w:t>
      </w:r>
      <w:r w:rsidRPr="00464206">
        <w:rPr>
          <w:rFonts w:ascii="Arial" w:hAnsi="Arial" w:cs="Arial"/>
          <w:sz w:val="22"/>
          <w:szCs w:val="22"/>
          <w:lang w:eastAsia="en-US"/>
        </w:rPr>
        <w:t>Interposto o recurso, dele será dada ciência às demais licitantes, que poderão impugná-lo no prazo máximo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11.12. </w:t>
      </w:r>
      <w:r w:rsidRPr="00464206">
        <w:rPr>
          <w:rFonts w:ascii="Arial" w:hAnsi="Arial" w:cs="Arial"/>
          <w:sz w:val="22"/>
          <w:szCs w:val="22"/>
          <w:lang w:eastAsia="en-US"/>
        </w:rPr>
        <w:t xml:space="preserve">Os recursos e impugnações do edital deverão ser entregues no Setor de Licitação do Município de Janaúba, situado 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xml:space="preserve">, nº 92 Centro, Janaúba/MG, aos cuidados da Comissão Permanente de Licitação, no horário de </w:t>
      </w:r>
      <w:proofErr w:type="gramStart"/>
      <w:r w:rsidRPr="00464206">
        <w:rPr>
          <w:rFonts w:ascii="Arial" w:hAnsi="Arial" w:cs="Arial"/>
          <w:sz w:val="22"/>
          <w:szCs w:val="22"/>
          <w:lang w:eastAsia="en-US"/>
        </w:rPr>
        <w:t>12</w:t>
      </w:r>
      <w:r w:rsidR="0066646B" w:rsidRPr="00464206">
        <w:rPr>
          <w:rFonts w:ascii="Arial" w:hAnsi="Arial" w:cs="Arial"/>
          <w:sz w:val="22"/>
          <w:szCs w:val="22"/>
          <w:lang w:eastAsia="en-US"/>
        </w:rPr>
        <w:t>:00</w:t>
      </w:r>
      <w:proofErr w:type="gramEnd"/>
      <w:r w:rsidR="0066646B" w:rsidRPr="00464206">
        <w:rPr>
          <w:rFonts w:ascii="Arial" w:hAnsi="Arial" w:cs="Arial"/>
          <w:sz w:val="22"/>
          <w:szCs w:val="22"/>
          <w:lang w:eastAsia="en-US"/>
        </w:rPr>
        <w:t xml:space="preserve"> à</w:t>
      </w:r>
      <w:r w:rsidRPr="00464206">
        <w:rPr>
          <w:rFonts w:ascii="Arial" w:hAnsi="Arial" w:cs="Arial"/>
          <w:sz w:val="22"/>
          <w:szCs w:val="22"/>
          <w:lang w:eastAsia="en-US"/>
        </w:rPr>
        <w:t>s 1</w:t>
      </w:r>
      <w:r w:rsidR="00EA6296" w:rsidRPr="00464206">
        <w:rPr>
          <w:rFonts w:ascii="Arial" w:hAnsi="Arial" w:cs="Arial"/>
          <w:sz w:val="22"/>
          <w:szCs w:val="22"/>
          <w:lang w:eastAsia="en-US"/>
        </w:rPr>
        <w:t>7</w:t>
      </w:r>
      <w:r w:rsidR="0066646B" w:rsidRPr="00464206">
        <w:rPr>
          <w:rFonts w:ascii="Arial" w:hAnsi="Arial" w:cs="Arial"/>
          <w:sz w:val="22"/>
          <w:szCs w:val="22"/>
          <w:lang w:eastAsia="en-US"/>
        </w:rPr>
        <w:t>:</w:t>
      </w:r>
      <w:r w:rsidR="00EA6296" w:rsidRPr="00464206">
        <w:rPr>
          <w:rFonts w:ascii="Arial" w:hAnsi="Arial" w:cs="Arial"/>
          <w:sz w:val="22"/>
          <w:szCs w:val="22"/>
          <w:lang w:eastAsia="en-US"/>
        </w:rPr>
        <w:t>3</w:t>
      </w:r>
      <w:r w:rsidR="0066646B" w:rsidRPr="00464206">
        <w:rPr>
          <w:rFonts w:ascii="Arial" w:hAnsi="Arial" w:cs="Arial"/>
          <w:sz w:val="22"/>
          <w:szCs w:val="22"/>
          <w:lang w:eastAsia="en-US"/>
        </w:rPr>
        <w:t xml:space="preserve">0 </w:t>
      </w:r>
      <w:r w:rsidRPr="00464206">
        <w:rPr>
          <w:rFonts w:ascii="Arial" w:hAnsi="Arial" w:cs="Arial"/>
          <w:sz w:val="22"/>
          <w:szCs w:val="22"/>
          <w:lang w:eastAsia="en-US"/>
        </w:rPr>
        <w:t>h</w:t>
      </w:r>
      <w:r w:rsidR="0066646B" w:rsidRPr="00464206">
        <w:rPr>
          <w:rFonts w:ascii="Arial" w:hAnsi="Arial" w:cs="Arial"/>
          <w:sz w:val="22"/>
          <w:szCs w:val="22"/>
          <w:lang w:eastAsia="en-US"/>
        </w:rPr>
        <w:t>oras</w:t>
      </w:r>
      <w:r w:rsidRPr="00464206">
        <w:rPr>
          <w:rFonts w:ascii="Arial" w:hAnsi="Arial" w:cs="Arial"/>
          <w:sz w:val="22"/>
          <w:szCs w:val="22"/>
          <w:lang w:eastAsia="en-US"/>
        </w:rPr>
        <w:t>, onde será emitido comprovante de recebimento.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11.13. </w:t>
      </w:r>
      <w:r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w:t>
      </w:r>
      <w:r w:rsidRPr="00464206">
        <w:rPr>
          <w:rFonts w:ascii="Arial" w:hAnsi="Arial" w:cs="Arial"/>
          <w:sz w:val="22"/>
          <w:szCs w:val="22"/>
          <w:lang w:eastAsia="en-US"/>
        </w:rPr>
        <w:lastRenderedPageBreak/>
        <w:t xml:space="preserve">empresa ou pessoa física (caso não seja sócio ou proprietário, deverá apresentar </w:t>
      </w:r>
      <w:r w:rsidRPr="00464206">
        <w:rPr>
          <w:rFonts w:ascii="Arial" w:hAnsi="Arial" w:cs="Arial"/>
          <w:b/>
          <w:bCs/>
          <w:sz w:val="22"/>
          <w:szCs w:val="22"/>
          <w:lang w:eastAsia="en-US"/>
        </w:rPr>
        <w:t>procuração registrada no cartório</w:t>
      </w:r>
      <w:r w:rsidRPr="00464206">
        <w:rPr>
          <w:rFonts w:ascii="Arial" w:hAnsi="Arial" w:cs="Arial"/>
          <w:sz w:val="22"/>
          <w:szCs w:val="22"/>
          <w:lang w:eastAsia="en-US"/>
        </w:rPr>
        <w:t>), bem como que identifiquem suas alegações.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11.14. </w:t>
      </w:r>
      <w:r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12. DOS ESCLARECIMENTOS E DISPOSIÇÕES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 </w:t>
      </w:r>
      <w:r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Pr="00464206">
        <w:rPr>
          <w:rFonts w:ascii="Arial" w:hAnsi="Arial" w:cs="Arial"/>
          <w:sz w:val="22"/>
          <w:szCs w:val="22"/>
          <w:lang w:eastAsia="en-US"/>
        </w:rPr>
        <w:t>º</w:t>
      </w:r>
      <w:r w:rsidR="00B60EF9" w:rsidRPr="00464206">
        <w:rPr>
          <w:rFonts w:ascii="Arial" w:hAnsi="Arial" w:cs="Arial"/>
          <w:sz w:val="22"/>
          <w:szCs w:val="22"/>
          <w:lang w:eastAsia="en-US"/>
        </w:rPr>
        <w:t xml:space="preserve">. </w:t>
      </w:r>
      <w:r w:rsidRPr="00464206">
        <w:rPr>
          <w:rFonts w:ascii="Arial" w:hAnsi="Arial" w:cs="Arial"/>
          <w:sz w:val="22"/>
          <w:szCs w:val="22"/>
          <w:lang w:eastAsia="en-US"/>
        </w:rPr>
        <w:t>(</w:t>
      </w:r>
      <w:r w:rsidR="00B60EF9" w:rsidRPr="00464206">
        <w:rPr>
          <w:rFonts w:ascii="Arial" w:hAnsi="Arial" w:cs="Arial"/>
          <w:sz w:val="22"/>
          <w:szCs w:val="22"/>
          <w:lang w:eastAsia="en-US"/>
        </w:rPr>
        <w:t>terceiro</w:t>
      </w:r>
      <w:r w:rsidRPr="00464206">
        <w:rPr>
          <w:rFonts w:ascii="Arial" w:hAnsi="Arial" w:cs="Arial"/>
          <w:sz w:val="22"/>
          <w:szCs w:val="22"/>
          <w:lang w:eastAsia="en-US"/>
        </w:rPr>
        <w:t>) dia útil antecedente à data da realização da licitação para o credenciamento.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12.1.1. </w:t>
      </w:r>
      <w:r w:rsidRPr="00464206">
        <w:rPr>
          <w:rFonts w:ascii="Arial" w:hAnsi="Arial" w:cs="Arial"/>
          <w:sz w:val="22"/>
          <w:szCs w:val="22"/>
          <w:lang w:eastAsia="en-US"/>
        </w:rPr>
        <w:t xml:space="preserve">As consultas deverão ser feitas à Comissão Permanente de Licitações através da Internet pelo e-mail: </w:t>
      </w:r>
      <w:hyperlink r:id="rId8" w:history="1">
        <w:r w:rsidR="008B3960" w:rsidRPr="00464206">
          <w:rPr>
            <w:rStyle w:val="Hyperlink"/>
            <w:rFonts w:ascii="Arial" w:hAnsi="Arial" w:cs="Arial"/>
            <w:sz w:val="22"/>
            <w:szCs w:val="22"/>
            <w:lang w:eastAsia="en-US"/>
          </w:rPr>
          <w:t>liitacojanauba@yahoo.com.br</w:t>
        </w:r>
      </w:hyperlink>
      <w:r w:rsidR="008B3960" w:rsidRPr="00464206">
        <w:rPr>
          <w:rFonts w:ascii="Arial" w:hAnsi="Arial" w:cs="Arial"/>
          <w:sz w:val="22"/>
          <w:szCs w:val="22"/>
          <w:lang w:eastAsia="en-US"/>
        </w:rPr>
        <w:t xml:space="preserve"> ou através do </w:t>
      </w:r>
      <w:proofErr w:type="gramStart"/>
      <w:r w:rsidR="008B3960" w:rsidRPr="00464206">
        <w:rPr>
          <w:rFonts w:ascii="Arial" w:hAnsi="Arial" w:cs="Arial"/>
          <w:sz w:val="22"/>
          <w:szCs w:val="22"/>
          <w:lang w:eastAsia="en-US"/>
        </w:rPr>
        <w:t>telefone</w:t>
      </w:r>
      <w:r w:rsidRPr="00464206">
        <w:rPr>
          <w:rFonts w:ascii="Arial" w:hAnsi="Arial" w:cs="Arial"/>
          <w:sz w:val="22"/>
          <w:szCs w:val="22"/>
          <w:lang w:eastAsia="en-US"/>
        </w:rPr>
        <w:t>:</w:t>
      </w:r>
      <w:proofErr w:type="gramEnd"/>
      <w:r w:rsidRPr="00464206">
        <w:rPr>
          <w:rFonts w:ascii="Arial" w:hAnsi="Arial" w:cs="Arial"/>
          <w:sz w:val="22"/>
          <w:szCs w:val="22"/>
          <w:lang w:eastAsia="en-US"/>
        </w:rPr>
        <w:t>(38) 3821- 4009</w:t>
      </w:r>
      <w:r w:rsidR="008B3960" w:rsidRPr="00464206">
        <w:rPr>
          <w:rFonts w:ascii="Arial" w:hAnsi="Arial" w:cs="Arial"/>
          <w:sz w:val="22"/>
          <w:szCs w:val="22"/>
          <w:lang w:eastAsia="en-US"/>
        </w:rPr>
        <w:t>-Ramal 160</w:t>
      </w:r>
      <w:r w:rsidRPr="00464206">
        <w:rPr>
          <w:rFonts w:ascii="Arial" w:hAnsi="Arial" w:cs="Arial"/>
          <w:sz w:val="22"/>
          <w:szCs w:val="22"/>
          <w:lang w:eastAsia="en-US"/>
        </w:rPr>
        <w: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12.1.2. </w:t>
      </w:r>
      <w:r w:rsidRPr="00464206">
        <w:rPr>
          <w:rFonts w:ascii="Arial" w:hAnsi="Arial" w:cs="Arial"/>
          <w:sz w:val="22"/>
          <w:szCs w:val="22"/>
          <w:lang w:eastAsia="en-US"/>
        </w:rPr>
        <w:t xml:space="preserve">A resposta será fornecida em até </w:t>
      </w:r>
      <w:r w:rsidRPr="00464206">
        <w:rPr>
          <w:rFonts w:ascii="Arial" w:hAnsi="Arial" w:cs="Arial"/>
          <w:b/>
          <w:sz w:val="22"/>
          <w:szCs w:val="22"/>
          <w:lang w:eastAsia="en-US"/>
        </w:rPr>
        <w:t>0</w:t>
      </w:r>
      <w:r w:rsidR="008B3960" w:rsidRPr="00464206">
        <w:rPr>
          <w:rFonts w:ascii="Arial" w:hAnsi="Arial" w:cs="Arial"/>
          <w:b/>
          <w:sz w:val="22"/>
          <w:szCs w:val="22"/>
          <w:lang w:eastAsia="en-US"/>
        </w:rPr>
        <w:t>2</w:t>
      </w:r>
      <w:r w:rsidRPr="00464206">
        <w:rPr>
          <w:rFonts w:ascii="Arial" w:hAnsi="Arial" w:cs="Arial"/>
          <w:sz w:val="22"/>
          <w:szCs w:val="22"/>
          <w:lang w:eastAsia="en-US"/>
        </w:rPr>
        <w:t xml:space="preserve"> (três) dias úteis após o recebimento da consulta, no endereço fornecido pelo interessado (e-mail ou fax), podendo, ainda, ser disponibilizada através da internet.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12.2. </w:t>
      </w:r>
      <w:r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12.3. </w:t>
      </w:r>
      <w:r w:rsidRPr="00464206">
        <w:rPr>
          <w:rFonts w:ascii="Arial" w:hAnsi="Arial" w:cs="Arial"/>
          <w:sz w:val="22"/>
          <w:szCs w:val="22"/>
          <w:lang w:eastAsia="en-US"/>
        </w:rPr>
        <w:t>Fica eleito o Foro da Comarca de Janaúba para conhecimento e decisão de quaisquer questões oriundas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12.4. </w:t>
      </w:r>
      <w:r w:rsidRPr="00464206">
        <w:rPr>
          <w:rFonts w:ascii="Arial" w:hAnsi="Arial" w:cs="Arial"/>
          <w:sz w:val="22"/>
          <w:szCs w:val="22"/>
          <w:lang w:eastAsia="en-US"/>
        </w:rPr>
        <w:t>Os casos omissos serão dirimidos pela Assessoria Jurídica do Município.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CC3C44">
        <w:rPr>
          <w:rFonts w:ascii="Arial" w:hAnsi="Arial" w:cs="Arial"/>
          <w:bCs/>
          <w:sz w:val="22"/>
          <w:szCs w:val="22"/>
          <w:lang w:eastAsia="en-US"/>
        </w:rPr>
        <w:t>07 de dezembro</w:t>
      </w:r>
      <w:r w:rsidR="0002786E" w:rsidRPr="00464206">
        <w:rPr>
          <w:rFonts w:ascii="Arial" w:hAnsi="Arial" w:cs="Arial"/>
          <w:bCs/>
          <w:sz w:val="22"/>
          <w:szCs w:val="22"/>
          <w:lang w:eastAsia="en-US"/>
        </w:rPr>
        <w:t xml:space="preserve"> de 2017</w:t>
      </w:r>
      <w:r w:rsidR="00E56784" w:rsidRPr="00464206">
        <w:rPr>
          <w:rFonts w:ascii="Arial" w:hAnsi="Arial" w:cs="Arial"/>
          <w:bCs/>
          <w:sz w:val="22"/>
          <w:szCs w:val="22"/>
          <w:lang w:eastAsia="en-US"/>
        </w:rPr>
        <w:t>.</w:t>
      </w:r>
    </w:p>
    <w:p w:rsidR="006D3E63" w:rsidRDefault="006D3E63" w:rsidP="006D3E63">
      <w:pPr>
        <w:autoSpaceDE w:val="0"/>
        <w:autoSpaceDN w:val="0"/>
        <w:adjustRightInd w:val="0"/>
        <w:spacing w:line="360" w:lineRule="auto"/>
        <w:jc w:val="center"/>
        <w:rPr>
          <w:rFonts w:ascii="Arial" w:hAnsi="Arial" w:cs="Arial"/>
          <w:b/>
          <w:bCs/>
          <w:sz w:val="22"/>
          <w:szCs w:val="22"/>
          <w:lang w:eastAsia="en-US"/>
        </w:rPr>
      </w:pPr>
    </w:p>
    <w:p w:rsidR="00CC3C44" w:rsidRDefault="00CC3C44" w:rsidP="006D3E63">
      <w:pPr>
        <w:autoSpaceDE w:val="0"/>
        <w:autoSpaceDN w:val="0"/>
        <w:adjustRightInd w:val="0"/>
        <w:spacing w:line="360" w:lineRule="auto"/>
        <w:jc w:val="center"/>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center"/>
        <w:rPr>
          <w:rFonts w:ascii="Arial" w:hAnsi="Arial" w:cs="Arial"/>
          <w:b/>
          <w:bCs/>
          <w:sz w:val="22"/>
          <w:szCs w:val="22"/>
          <w:lang w:eastAsia="en-US"/>
        </w:rPr>
      </w:pPr>
    </w:p>
    <w:p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rsidR="006D3E63" w:rsidRPr="00464206" w:rsidRDefault="0002786E"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 xml:space="preserve">Marco </w:t>
      </w:r>
      <w:proofErr w:type="spellStart"/>
      <w:r w:rsidRPr="00464206">
        <w:rPr>
          <w:rFonts w:ascii="Arial" w:hAnsi="Arial" w:cs="Arial"/>
          <w:b/>
          <w:bCs/>
          <w:sz w:val="22"/>
          <w:szCs w:val="22"/>
          <w:lang w:eastAsia="en-US"/>
        </w:rPr>
        <w:t>Antonio</w:t>
      </w:r>
      <w:proofErr w:type="spellEnd"/>
      <w:r w:rsidRPr="00464206">
        <w:rPr>
          <w:rFonts w:ascii="Arial" w:hAnsi="Arial" w:cs="Arial"/>
          <w:b/>
          <w:bCs/>
          <w:sz w:val="22"/>
          <w:szCs w:val="22"/>
          <w:lang w:eastAsia="en-US"/>
        </w:rPr>
        <w:t xml:space="preserve"> de Carvalho</w:t>
      </w:r>
    </w:p>
    <w:p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rsidR="0002786E" w:rsidRPr="00464206"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rsidR="00A21EC5" w:rsidRPr="00464206" w:rsidRDefault="00A21EC5" w:rsidP="00A21EC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464206">
        <w:rPr>
          <w:rFonts w:ascii="Arial" w:hAnsi="Arial" w:cs="Arial"/>
          <w:b/>
          <w:sz w:val="22"/>
          <w:szCs w:val="22"/>
        </w:rPr>
        <w:t>TERMO DE REFERÊNCIA</w:t>
      </w:r>
    </w:p>
    <w:p w:rsidR="00A21EC5" w:rsidRPr="00464206" w:rsidRDefault="00A21EC5" w:rsidP="00A21EC5">
      <w:pPr>
        <w:spacing w:line="360" w:lineRule="auto"/>
        <w:ind w:firstLine="360"/>
        <w:jc w:val="center"/>
        <w:rPr>
          <w:rFonts w:ascii="Arial" w:hAnsi="Arial" w:cs="Arial"/>
          <w:b/>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1. OBJETO</w:t>
      </w:r>
    </w:p>
    <w:p w:rsidR="00A21EC5" w:rsidRPr="00464206" w:rsidRDefault="00A21EC5" w:rsidP="00A21EC5">
      <w:pPr>
        <w:spacing w:line="360" w:lineRule="auto"/>
        <w:ind w:firstLine="360"/>
        <w:jc w:val="center"/>
        <w:rPr>
          <w:rFonts w:ascii="Arial" w:hAnsi="Arial" w:cs="Arial"/>
          <w:b/>
          <w:sz w:val="22"/>
          <w:szCs w:val="22"/>
        </w:rPr>
      </w:pPr>
    </w:p>
    <w:p w:rsidR="00A21EC5" w:rsidRPr="00464206" w:rsidRDefault="00A21EC5" w:rsidP="00A21EC5">
      <w:pPr>
        <w:spacing w:line="360" w:lineRule="auto"/>
        <w:ind w:firstLine="708"/>
        <w:jc w:val="both"/>
        <w:rPr>
          <w:rFonts w:ascii="Arial" w:hAnsi="Arial" w:cs="Arial"/>
          <w:sz w:val="22"/>
          <w:szCs w:val="22"/>
        </w:rPr>
      </w:pPr>
      <w:r w:rsidRPr="00464206">
        <w:rPr>
          <w:rFonts w:ascii="Arial" w:hAnsi="Arial" w:cs="Arial"/>
          <w:sz w:val="22"/>
          <w:szCs w:val="22"/>
        </w:rPr>
        <w:t xml:space="preserve">Contratação de clínicas especializadas para a PRESTAÇÃO DE CONSULTAS MÉDICAS ESPECIALIZADAS E EXAMES ESPECIALIZADOS </w:t>
      </w:r>
      <w:r w:rsidRPr="00464206">
        <w:rPr>
          <w:rFonts w:ascii="Arial" w:hAnsi="Arial" w:cs="Arial"/>
          <w:bCs/>
          <w:sz w:val="22"/>
          <w:szCs w:val="22"/>
          <w:lang w:eastAsia="en-US"/>
        </w:rPr>
        <w:t>de acordo com a tabela editada pela Secretaria Municipal de Saúde de Janaúba e aprovada pelo Conselho Municipal de Saúde através Deliberação CMS/SUS/JAB-MG 02/2015 de 30 de Junho de 2.015 e Deliberação CMS/SUS/JAB-MG nº 14/2017 de 27 de Setembro de 2.017 e Decreto 7.508/2011. C</w:t>
      </w:r>
      <w:r w:rsidRPr="00464206">
        <w:rPr>
          <w:rFonts w:ascii="Arial" w:hAnsi="Arial" w:cs="Arial"/>
          <w:sz w:val="22"/>
          <w:szCs w:val="22"/>
        </w:rPr>
        <w:t>onforme as descrições e quantidades previstas nesse termo, qualidades e condições descritas no presente instrumento, garantindo a continuidade dos serviços desempenhados no Centro Estadual de Atenção Especializada – CEAE em Janaúba/MG, bem como a assistência cominada aos pacientes atendidos e referenciados nesse Estabelecimento de Saúde.</w:t>
      </w:r>
    </w:p>
    <w:p w:rsidR="00A21EC5" w:rsidRPr="00464206" w:rsidRDefault="00A21EC5" w:rsidP="00A21EC5">
      <w:pPr>
        <w:spacing w:line="360" w:lineRule="auto"/>
        <w:ind w:firstLine="708"/>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2. JUSTIFICATIVA DA CONTRATAÇÃO</w:t>
      </w:r>
    </w:p>
    <w:p w:rsidR="00A21EC5" w:rsidRPr="00464206" w:rsidRDefault="00A21EC5" w:rsidP="00A21EC5">
      <w:pPr>
        <w:spacing w:line="360" w:lineRule="auto"/>
        <w:ind w:firstLine="708"/>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r w:rsidRPr="00464206">
        <w:rPr>
          <w:rFonts w:ascii="Arial" w:hAnsi="Arial" w:cs="Arial"/>
          <w:sz w:val="22"/>
          <w:szCs w:val="22"/>
        </w:rPr>
        <w:t xml:space="preserve">- O Centro Estadual de Atendimento Especializado de Janaúba – CEAE é referencia para a população de Janaúba e da Região de Saúde Janaúba/Monte Azul e possui como principal objetivo garantir a ampliação do acesso e qualidade na atenção especializada ambulatorial. </w:t>
      </w:r>
    </w:p>
    <w:p w:rsidR="00A21EC5" w:rsidRPr="00464206" w:rsidRDefault="00A21EC5" w:rsidP="00A21EC5">
      <w:pPr>
        <w:spacing w:line="276"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r w:rsidRPr="00464206">
        <w:rPr>
          <w:rFonts w:ascii="Arial" w:hAnsi="Arial" w:cs="Arial"/>
          <w:sz w:val="22"/>
          <w:szCs w:val="22"/>
        </w:rPr>
        <w:t xml:space="preserve">- No cumprimento desse objetivo, são fornecidas consultas médicas especializadas e exames especializados posto que </w:t>
      </w:r>
      <w:proofErr w:type="gramStart"/>
      <w:r w:rsidRPr="00464206">
        <w:rPr>
          <w:rFonts w:ascii="Arial" w:hAnsi="Arial" w:cs="Arial"/>
          <w:sz w:val="22"/>
          <w:szCs w:val="22"/>
        </w:rPr>
        <w:t>são</w:t>
      </w:r>
      <w:proofErr w:type="gramEnd"/>
      <w:r w:rsidRPr="00464206">
        <w:rPr>
          <w:rFonts w:ascii="Arial" w:hAnsi="Arial" w:cs="Arial"/>
          <w:sz w:val="22"/>
          <w:szCs w:val="22"/>
        </w:rPr>
        <w:t xml:space="preserve"> imprescindíveis ao integral atendimento das necessidades de saúde da população. </w:t>
      </w:r>
    </w:p>
    <w:p w:rsidR="00A21EC5" w:rsidRPr="00464206" w:rsidRDefault="00A21EC5" w:rsidP="00A21EC5">
      <w:pPr>
        <w:spacing w:line="276"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r w:rsidRPr="00464206">
        <w:rPr>
          <w:rFonts w:ascii="Arial" w:hAnsi="Arial" w:cs="Arial"/>
          <w:sz w:val="22"/>
          <w:szCs w:val="22"/>
        </w:rPr>
        <w:t xml:space="preserve">- Tal medida também é necessária para a garantia da continuidade na prestação do serviço de modo a não causar desassistência à população usuária do SUS em Janaúba e nessa Região de </w:t>
      </w:r>
      <w:proofErr w:type="spellStart"/>
      <w:r w:rsidRPr="00464206">
        <w:rPr>
          <w:rFonts w:ascii="Arial" w:hAnsi="Arial" w:cs="Arial"/>
          <w:sz w:val="22"/>
          <w:szCs w:val="22"/>
        </w:rPr>
        <w:t>Saude</w:t>
      </w:r>
      <w:proofErr w:type="spellEnd"/>
      <w:r w:rsidRPr="00464206">
        <w:rPr>
          <w:rFonts w:ascii="Arial" w:hAnsi="Arial" w:cs="Arial"/>
          <w:sz w:val="22"/>
          <w:szCs w:val="22"/>
        </w:rPr>
        <w:t>;</w:t>
      </w:r>
    </w:p>
    <w:p w:rsidR="00A21EC5" w:rsidRPr="00464206" w:rsidRDefault="00A21EC5" w:rsidP="00A21EC5">
      <w:pPr>
        <w:spacing w:line="276"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r w:rsidRPr="00464206">
        <w:rPr>
          <w:rFonts w:ascii="Arial" w:hAnsi="Arial" w:cs="Arial"/>
          <w:sz w:val="22"/>
          <w:szCs w:val="22"/>
        </w:rPr>
        <w:t>- Por fim, destaca-se a necessidade de cumprir os princípios fundamentais do SUS, atendendo a Constituição Federal e a Lei Orgânica da Saúde;</w:t>
      </w:r>
    </w:p>
    <w:p w:rsidR="00A21EC5" w:rsidRPr="00464206" w:rsidRDefault="00A21EC5" w:rsidP="00A21EC5">
      <w:pPr>
        <w:spacing w:line="360" w:lineRule="auto"/>
        <w:ind w:firstLine="708"/>
        <w:jc w:val="both"/>
        <w:rPr>
          <w:rFonts w:ascii="Arial" w:hAnsi="Arial" w:cs="Arial"/>
          <w:sz w:val="22"/>
          <w:szCs w:val="22"/>
        </w:rPr>
      </w:pPr>
    </w:p>
    <w:p w:rsidR="00A21EC5" w:rsidRPr="00464206" w:rsidRDefault="00A21EC5" w:rsidP="00A21EC5">
      <w:pPr>
        <w:jc w:val="both"/>
        <w:rPr>
          <w:rFonts w:ascii="Arial" w:hAnsi="Arial" w:cs="Arial"/>
          <w:b/>
          <w:color w:val="000000"/>
          <w:sz w:val="22"/>
          <w:szCs w:val="22"/>
        </w:rPr>
      </w:pP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lastRenderedPageBreak/>
        <w:t>3. ESPECIFICAÇÃO DOS SERVIÇOS</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ind w:firstLine="851"/>
        <w:jc w:val="both"/>
        <w:rPr>
          <w:rFonts w:ascii="Arial" w:hAnsi="Arial" w:cs="Arial"/>
          <w:sz w:val="22"/>
          <w:szCs w:val="22"/>
        </w:rPr>
      </w:pPr>
      <w:r w:rsidRPr="00464206">
        <w:rPr>
          <w:rFonts w:ascii="Arial" w:hAnsi="Arial" w:cs="Arial"/>
          <w:sz w:val="22"/>
          <w:szCs w:val="22"/>
        </w:rPr>
        <w:t>Contratação de clínicas especializadas para a PRESTAÇÃO DE CONSULTAS MÉDICAS ESPECIALIZADAS E EXAMES ESPECIALIZADOS, nas quantidades, qualidades e condições descritas no presente instrumento, garantindo a continuidade da assistência aos pacientes referenciados no</w:t>
      </w:r>
      <w:proofErr w:type="gramStart"/>
      <w:r w:rsidRPr="00464206">
        <w:rPr>
          <w:rFonts w:ascii="Arial" w:hAnsi="Arial" w:cs="Arial"/>
          <w:sz w:val="22"/>
          <w:szCs w:val="22"/>
        </w:rPr>
        <w:t xml:space="preserve">  </w:t>
      </w:r>
      <w:proofErr w:type="gramEnd"/>
      <w:r w:rsidRPr="00464206">
        <w:rPr>
          <w:rFonts w:ascii="Arial" w:hAnsi="Arial" w:cs="Arial"/>
          <w:sz w:val="22"/>
          <w:szCs w:val="22"/>
        </w:rPr>
        <w:t>CEAE de Janaúba/MG.</w:t>
      </w:r>
    </w:p>
    <w:p w:rsidR="00A21EC5" w:rsidRPr="00464206" w:rsidRDefault="00A21EC5" w:rsidP="00A21EC5">
      <w:pPr>
        <w:spacing w:line="360" w:lineRule="auto"/>
        <w:ind w:firstLine="851"/>
        <w:jc w:val="both"/>
        <w:rPr>
          <w:rFonts w:ascii="Arial" w:hAnsi="Arial" w:cs="Arial"/>
          <w:b/>
          <w:sz w:val="22"/>
          <w:szCs w:val="22"/>
        </w:rPr>
      </w:pPr>
    </w:p>
    <w:p w:rsidR="00A21EC5" w:rsidRPr="00464206" w:rsidRDefault="00A21EC5" w:rsidP="00A21EC5">
      <w:pPr>
        <w:spacing w:line="360" w:lineRule="auto"/>
        <w:jc w:val="center"/>
        <w:rPr>
          <w:rFonts w:ascii="Arial" w:hAnsi="Arial" w:cs="Arial"/>
          <w:b/>
          <w:sz w:val="22"/>
          <w:szCs w:val="22"/>
        </w:rPr>
      </w:pPr>
      <w:r w:rsidRPr="00464206">
        <w:rPr>
          <w:rFonts w:ascii="Arial" w:hAnsi="Arial" w:cs="Arial"/>
          <w:b/>
          <w:sz w:val="22"/>
          <w:szCs w:val="22"/>
        </w:rPr>
        <w:t>CONSULTAS MÉDICAS ESPECIALIZADAS</w:t>
      </w:r>
    </w:p>
    <w:p w:rsidR="00A21EC5" w:rsidRPr="00464206" w:rsidRDefault="00A21EC5" w:rsidP="00A21EC5">
      <w:pPr>
        <w:spacing w:line="360" w:lineRule="auto"/>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2693"/>
        <w:gridCol w:w="1418"/>
        <w:gridCol w:w="992"/>
        <w:gridCol w:w="1418"/>
      </w:tblGrid>
      <w:tr w:rsidR="00A21EC5" w:rsidRPr="00464206" w:rsidTr="00A21EC5">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mallCaps/>
                <w:sz w:val="22"/>
                <w:szCs w:val="22"/>
              </w:rPr>
            </w:pPr>
            <w:r w:rsidRPr="00464206">
              <w:rPr>
                <w:rFonts w:ascii="Arial" w:hAnsi="Arial" w:cs="Arial"/>
                <w:b/>
                <w:smallCaps/>
                <w:sz w:val="22"/>
                <w:szCs w:val="22"/>
              </w:rPr>
              <w:t>Código</w:t>
            </w:r>
          </w:p>
        </w:tc>
        <w:tc>
          <w:tcPr>
            <w:tcW w:w="1559"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mallCaps/>
                <w:sz w:val="22"/>
                <w:szCs w:val="22"/>
              </w:rPr>
            </w:pPr>
            <w:r w:rsidRPr="00464206">
              <w:rPr>
                <w:rFonts w:ascii="Arial" w:hAnsi="Arial" w:cs="Arial"/>
                <w:b/>
                <w:smallCaps/>
                <w:sz w:val="22"/>
                <w:szCs w:val="22"/>
              </w:rPr>
              <w:t>Procedimento</w:t>
            </w:r>
          </w:p>
        </w:tc>
        <w:tc>
          <w:tcPr>
            <w:tcW w:w="269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mallCaps/>
                <w:sz w:val="22"/>
                <w:szCs w:val="22"/>
              </w:rPr>
            </w:pPr>
            <w:r w:rsidRPr="00464206">
              <w:rPr>
                <w:rFonts w:ascii="Arial" w:hAnsi="Arial" w:cs="Arial"/>
                <w:b/>
                <w:smallCaps/>
                <w:sz w:val="22"/>
                <w:szCs w:val="22"/>
              </w:rPr>
              <w:t>Descrição do procedimento</w:t>
            </w: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mallCaps/>
                <w:sz w:val="22"/>
                <w:szCs w:val="22"/>
              </w:rPr>
            </w:pPr>
            <w:r w:rsidRPr="00464206">
              <w:rPr>
                <w:rFonts w:ascii="Arial" w:hAnsi="Arial" w:cs="Arial"/>
                <w:b/>
                <w:smallCaps/>
                <w:sz w:val="22"/>
                <w:szCs w:val="22"/>
              </w:rPr>
              <w:t>Quantitativo</w:t>
            </w:r>
          </w:p>
          <w:p w:rsidR="00A21EC5" w:rsidRPr="00464206" w:rsidRDefault="00A21EC5" w:rsidP="00A21EC5">
            <w:pPr>
              <w:spacing w:line="360" w:lineRule="auto"/>
              <w:jc w:val="center"/>
              <w:rPr>
                <w:rFonts w:ascii="Arial" w:hAnsi="Arial" w:cs="Arial"/>
                <w:b/>
                <w:smallCaps/>
                <w:sz w:val="22"/>
                <w:szCs w:val="22"/>
              </w:rPr>
            </w:pPr>
            <w:r w:rsidRPr="00464206">
              <w:rPr>
                <w:rFonts w:ascii="Arial" w:hAnsi="Arial" w:cs="Arial"/>
                <w:b/>
                <w:smallCaps/>
                <w:sz w:val="22"/>
                <w:szCs w:val="22"/>
              </w:rPr>
              <w:t>Anual</w:t>
            </w:r>
          </w:p>
        </w:tc>
        <w:tc>
          <w:tcPr>
            <w:tcW w:w="992"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mallCaps/>
                <w:sz w:val="22"/>
                <w:szCs w:val="22"/>
              </w:rPr>
            </w:pPr>
            <w:r w:rsidRPr="00464206">
              <w:rPr>
                <w:rFonts w:ascii="Arial" w:hAnsi="Arial" w:cs="Arial"/>
                <w:b/>
                <w:smallCaps/>
                <w:sz w:val="22"/>
                <w:szCs w:val="22"/>
              </w:rPr>
              <w:t>Valor</w:t>
            </w: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mallCaps/>
                <w:sz w:val="22"/>
                <w:szCs w:val="22"/>
              </w:rPr>
            </w:pPr>
            <w:r w:rsidRPr="00464206">
              <w:rPr>
                <w:rFonts w:ascii="Arial" w:hAnsi="Arial" w:cs="Arial"/>
                <w:b/>
                <w:smallCaps/>
                <w:sz w:val="22"/>
                <w:szCs w:val="22"/>
              </w:rPr>
              <w:t>Valor Máximo anual</w:t>
            </w:r>
          </w:p>
        </w:tc>
      </w:tr>
      <w:tr w:rsidR="00A21EC5" w:rsidRPr="00464206" w:rsidTr="00A21EC5">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030101007-2</w:t>
            </w:r>
          </w:p>
        </w:tc>
        <w:tc>
          <w:tcPr>
            <w:tcW w:w="1559"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Consulta médica em cardiologia</w:t>
            </w:r>
          </w:p>
        </w:tc>
        <w:tc>
          <w:tcPr>
            <w:tcW w:w="269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pStyle w:val="NormalWeb"/>
              <w:shd w:val="clear" w:color="auto" w:fill="FFFFFF"/>
              <w:spacing w:before="0" w:beforeAutospacing="0" w:after="0" w:afterAutospacing="0" w:line="360" w:lineRule="auto"/>
              <w:jc w:val="both"/>
              <w:rPr>
                <w:rFonts w:ascii="Arial" w:hAnsi="Arial" w:cs="Arial"/>
                <w:szCs w:val="22"/>
                <w:shd w:val="clear" w:color="auto" w:fill="FFFFFF"/>
              </w:rPr>
            </w:pPr>
            <w:r w:rsidRPr="00464206">
              <w:rPr>
                <w:rFonts w:ascii="Arial" w:hAnsi="Arial" w:cs="Arial"/>
                <w:szCs w:val="22"/>
                <w:shd w:val="clear" w:color="auto" w:fill="FFFFFF"/>
              </w:rPr>
              <w:t>Consulta clínica médica para avaliação orientação e tratamento das doenças relacionadas ao aparelho cardiovascular. Emitir laudos, relatórios, parecer, assim como AIH quando houver indicação de tratamento cirúrgico.</w:t>
            </w: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1.600</w:t>
            </w:r>
          </w:p>
        </w:tc>
        <w:tc>
          <w:tcPr>
            <w:tcW w:w="992"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R$ 60,00</w:t>
            </w: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R$ 96.000,00</w:t>
            </w:r>
          </w:p>
        </w:tc>
      </w:tr>
      <w:tr w:rsidR="00A21EC5" w:rsidRPr="00464206" w:rsidTr="00A21EC5">
        <w:tc>
          <w:tcPr>
            <w:tcW w:w="1418"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r w:rsidRPr="00464206">
              <w:rPr>
                <w:rFonts w:ascii="Arial" w:hAnsi="Arial" w:cs="Arial"/>
                <w:sz w:val="22"/>
                <w:szCs w:val="22"/>
              </w:rPr>
              <w:t>030101007-2</w:t>
            </w:r>
          </w:p>
        </w:tc>
        <w:tc>
          <w:tcPr>
            <w:tcW w:w="1559"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Consulta médica em ginecologia/ obstetrícia</w:t>
            </w:r>
          </w:p>
        </w:tc>
        <w:tc>
          <w:tcPr>
            <w:tcW w:w="269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pStyle w:val="NormalWeb"/>
              <w:shd w:val="clear" w:color="auto" w:fill="FFFFFF"/>
              <w:spacing w:before="0" w:beforeAutospacing="0" w:after="0" w:afterAutospacing="0" w:line="360" w:lineRule="auto"/>
              <w:jc w:val="both"/>
              <w:rPr>
                <w:rFonts w:ascii="Arial" w:hAnsi="Arial" w:cs="Arial"/>
                <w:szCs w:val="22"/>
                <w:shd w:val="clear" w:color="auto" w:fill="FFFFFF"/>
              </w:rPr>
            </w:pPr>
            <w:r w:rsidRPr="00464206">
              <w:rPr>
                <w:rFonts w:ascii="Arial" w:hAnsi="Arial" w:cs="Arial"/>
                <w:szCs w:val="22"/>
                <w:shd w:val="clear" w:color="auto" w:fill="FFFFFF"/>
              </w:rPr>
              <w:t>Consulta médica para avaliação e tratamento de doenças relacionadas ao sistema reprodutor feminino, a gravidez, ao parto puerpério, emissão de laudos, relatórios e AIH quando houver indicação de tratamento cirúrgico.</w:t>
            </w: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2.100</w:t>
            </w:r>
          </w:p>
        </w:tc>
        <w:tc>
          <w:tcPr>
            <w:tcW w:w="992"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R$ 60,00</w:t>
            </w: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r w:rsidRPr="00464206">
              <w:rPr>
                <w:rFonts w:ascii="Arial" w:hAnsi="Arial" w:cs="Arial"/>
                <w:sz w:val="22"/>
                <w:szCs w:val="22"/>
              </w:rPr>
              <w:t>R$ 126.000,00</w:t>
            </w:r>
          </w:p>
        </w:tc>
      </w:tr>
      <w:tr w:rsidR="00A21EC5" w:rsidRPr="00464206" w:rsidTr="00A21EC5">
        <w:tc>
          <w:tcPr>
            <w:tcW w:w="1418"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spacing w:line="360" w:lineRule="auto"/>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pStyle w:val="NormalWeb"/>
              <w:shd w:val="clear" w:color="auto" w:fill="FFFFFF"/>
              <w:spacing w:before="0" w:beforeAutospacing="0" w:after="0" w:afterAutospacing="0" w:line="360" w:lineRule="auto"/>
              <w:jc w:val="center"/>
              <w:rPr>
                <w:rFonts w:ascii="Arial" w:hAnsi="Arial" w:cs="Arial"/>
                <w:szCs w:val="22"/>
                <w:shd w:val="clear" w:color="auto" w:fill="FFFFFF"/>
              </w:rPr>
            </w:pP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z w:val="22"/>
                <w:szCs w:val="22"/>
              </w:rPr>
            </w:pPr>
            <w:r w:rsidRPr="00464206">
              <w:rPr>
                <w:rFonts w:ascii="Arial" w:hAnsi="Arial" w:cs="Arial"/>
                <w:b/>
                <w:sz w:val="22"/>
                <w:szCs w:val="22"/>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spacing w:line="360" w:lineRule="auto"/>
              <w:jc w:val="center"/>
              <w:rPr>
                <w:rFonts w:ascii="Arial" w:hAnsi="Arial" w:cs="Arial"/>
                <w:b/>
                <w:sz w:val="22"/>
                <w:szCs w:val="22"/>
                <w:highlight w:val="yellow"/>
              </w:rPr>
            </w:pPr>
            <w:r w:rsidRPr="00464206">
              <w:rPr>
                <w:rFonts w:ascii="Arial" w:hAnsi="Arial" w:cs="Arial"/>
                <w:b/>
                <w:sz w:val="22"/>
                <w:szCs w:val="22"/>
              </w:rPr>
              <w:t>R$ 222.000,00</w:t>
            </w:r>
          </w:p>
        </w:tc>
      </w:tr>
    </w:tbl>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jc w:val="center"/>
        <w:rPr>
          <w:rFonts w:ascii="Arial" w:hAnsi="Arial" w:cs="Arial"/>
          <w:b/>
          <w:sz w:val="22"/>
          <w:szCs w:val="22"/>
        </w:rPr>
      </w:pPr>
      <w:r w:rsidRPr="00464206">
        <w:rPr>
          <w:rFonts w:ascii="Arial" w:hAnsi="Arial" w:cs="Arial"/>
          <w:b/>
          <w:sz w:val="22"/>
          <w:szCs w:val="22"/>
        </w:rPr>
        <w:lastRenderedPageBreak/>
        <w:t>EXAMES</w:t>
      </w:r>
      <w:proofErr w:type="gramStart"/>
      <w:r w:rsidRPr="00464206">
        <w:rPr>
          <w:rFonts w:ascii="Arial" w:hAnsi="Arial" w:cs="Arial"/>
          <w:b/>
          <w:sz w:val="22"/>
          <w:szCs w:val="22"/>
        </w:rPr>
        <w:t xml:space="preserve">  </w:t>
      </w:r>
      <w:proofErr w:type="gramEnd"/>
      <w:r w:rsidRPr="00464206">
        <w:rPr>
          <w:rFonts w:ascii="Arial" w:hAnsi="Arial" w:cs="Arial"/>
          <w:b/>
          <w:sz w:val="22"/>
          <w:szCs w:val="22"/>
        </w:rPr>
        <w:t>ESPECIALIZADOS</w:t>
      </w:r>
    </w:p>
    <w:p w:rsidR="00A21EC5" w:rsidRPr="00464206" w:rsidRDefault="00A21EC5" w:rsidP="00A21EC5">
      <w:pPr>
        <w:spacing w:line="360" w:lineRule="auto"/>
        <w:jc w:val="center"/>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260"/>
        <w:gridCol w:w="1560"/>
        <w:gridCol w:w="1275"/>
        <w:gridCol w:w="1843"/>
      </w:tblGrid>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center"/>
              <w:rPr>
                <w:rFonts w:ascii="Arial" w:hAnsi="Arial" w:cs="Arial"/>
                <w:b/>
                <w:smallCaps/>
                <w:sz w:val="22"/>
                <w:szCs w:val="22"/>
              </w:rPr>
            </w:pPr>
            <w:r w:rsidRPr="00464206">
              <w:rPr>
                <w:rFonts w:ascii="Arial" w:hAnsi="Arial" w:cs="Arial"/>
                <w:b/>
                <w:smallCaps/>
                <w:sz w:val="22"/>
                <w:szCs w:val="22"/>
              </w:rPr>
              <w:t>Código</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center"/>
              <w:rPr>
                <w:rFonts w:ascii="Arial" w:hAnsi="Arial" w:cs="Arial"/>
                <w:b/>
                <w:smallCaps/>
                <w:sz w:val="22"/>
                <w:szCs w:val="22"/>
              </w:rPr>
            </w:pPr>
            <w:r w:rsidRPr="00464206">
              <w:rPr>
                <w:rFonts w:ascii="Arial" w:hAnsi="Arial" w:cs="Arial"/>
                <w:b/>
                <w:smallCaps/>
                <w:sz w:val="22"/>
                <w:szCs w:val="22"/>
              </w:rPr>
              <w:t>Procedimento</w:t>
            </w:r>
          </w:p>
        </w:tc>
        <w:tc>
          <w:tcPr>
            <w:tcW w:w="15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center"/>
              <w:rPr>
                <w:rFonts w:ascii="Arial" w:hAnsi="Arial" w:cs="Arial"/>
                <w:b/>
                <w:smallCaps/>
                <w:sz w:val="22"/>
                <w:szCs w:val="22"/>
              </w:rPr>
            </w:pPr>
            <w:proofErr w:type="gramStart"/>
            <w:r w:rsidRPr="00464206">
              <w:rPr>
                <w:rFonts w:ascii="Arial" w:hAnsi="Arial" w:cs="Arial"/>
                <w:b/>
                <w:smallCaps/>
                <w:sz w:val="22"/>
                <w:szCs w:val="22"/>
              </w:rPr>
              <w:t>quantitativo</w:t>
            </w:r>
            <w:proofErr w:type="gramEnd"/>
            <w:r w:rsidRPr="00464206">
              <w:rPr>
                <w:rFonts w:ascii="Arial" w:hAnsi="Arial" w:cs="Arial"/>
                <w:b/>
                <w:smallCaps/>
                <w:sz w:val="22"/>
                <w:szCs w:val="22"/>
              </w:rPr>
              <w:t xml:space="preserve"> anual</w:t>
            </w:r>
          </w:p>
        </w:tc>
        <w:tc>
          <w:tcPr>
            <w:tcW w:w="1275"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center"/>
              <w:rPr>
                <w:rFonts w:ascii="Arial" w:hAnsi="Arial" w:cs="Arial"/>
                <w:b/>
                <w:smallCaps/>
                <w:sz w:val="22"/>
                <w:szCs w:val="22"/>
              </w:rPr>
            </w:pPr>
            <w:r w:rsidRPr="00464206">
              <w:rPr>
                <w:rFonts w:ascii="Arial" w:hAnsi="Arial" w:cs="Arial"/>
                <w:b/>
                <w:smallCaps/>
                <w:sz w:val="22"/>
                <w:szCs w:val="22"/>
              </w:rPr>
              <w:t>Valor</w:t>
            </w:r>
          </w:p>
          <w:p w:rsidR="00A21EC5" w:rsidRPr="00464206" w:rsidRDefault="00A21EC5" w:rsidP="00A21EC5">
            <w:pPr>
              <w:jc w:val="center"/>
              <w:rPr>
                <w:rFonts w:ascii="Arial" w:hAnsi="Arial" w:cs="Arial"/>
                <w:b/>
                <w:smallCaps/>
                <w:sz w:val="22"/>
                <w:szCs w:val="22"/>
              </w:rPr>
            </w:pPr>
            <w:r w:rsidRPr="00464206">
              <w:rPr>
                <w:rFonts w:ascii="Arial" w:hAnsi="Arial" w:cs="Arial"/>
                <w:b/>
                <w:smallCaps/>
                <w:sz w:val="22"/>
                <w:szCs w:val="22"/>
              </w:rPr>
              <w:t>Unit.</w:t>
            </w:r>
          </w:p>
        </w:tc>
        <w:tc>
          <w:tcPr>
            <w:tcW w:w="1843"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center"/>
              <w:rPr>
                <w:rFonts w:ascii="Arial" w:hAnsi="Arial" w:cs="Arial"/>
                <w:b/>
                <w:smallCaps/>
                <w:sz w:val="22"/>
                <w:szCs w:val="22"/>
              </w:rPr>
            </w:pPr>
            <w:r w:rsidRPr="00464206">
              <w:rPr>
                <w:rFonts w:ascii="Arial" w:hAnsi="Arial" w:cs="Arial"/>
                <w:b/>
                <w:smallCaps/>
                <w:sz w:val="22"/>
                <w:szCs w:val="22"/>
              </w:rPr>
              <w:t>Valor Máximo anual</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D9D9D9"/>
          </w:tcPr>
          <w:p w:rsidR="00A21EC5" w:rsidRPr="00464206" w:rsidRDefault="00A21EC5" w:rsidP="00A21EC5">
            <w:pPr>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A21EC5" w:rsidRPr="00464206" w:rsidRDefault="00A21EC5" w:rsidP="00A21EC5">
            <w:pP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A21EC5" w:rsidRPr="00464206" w:rsidRDefault="00A21EC5" w:rsidP="00A21EC5">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A21EC5" w:rsidRPr="00464206" w:rsidRDefault="00A21EC5" w:rsidP="00A21EC5">
            <w:pPr>
              <w:jc w:val="right"/>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A21EC5" w:rsidRPr="00464206" w:rsidRDefault="00A21EC5" w:rsidP="00A21EC5">
            <w:pPr>
              <w:jc w:val="right"/>
              <w:rPr>
                <w:rFonts w:ascii="Arial" w:hAnsi="Arial" w:cs="Arial"/>
                <w:sz w:val="22"/>
                <w:szCs w:val="22"/>
              </w:rPr>
            </w:pP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rPr>
                <w:rFonts w:ascii="Arial" w:hAnsi="Arial" w:cs="Arial"/>
                <w:sz w:val="22"/>
                <w:szCs w:val="22"/>
                <w:shd w:val="clear" w:color="auto" w:fill="FFFFFF"/>
              </w:rPr>
            </w:pPr>
            <w:r w:rsidRPr="00464206">
              <w:rPr>
                <w:rFonts w:ascii="Arial" w:hAnsi="Arial" w:cs="Arial"/>
                <w:sz w:val="22"/>
                <w:szCs w:val="22"/>
                <w:shd w:val="clear" w:color="auto" w:fill="FFFFFF"/>
              </w:rPr>
              <w:t>0205020143</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Ultra Sonografia obstétrica</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R$ 70,00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R$ 77.000,00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0205020151</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 xml:space="preserve">Ultra Sonografia obstétrica c/ </w:t>
            </w:r>
            <w:proofErr w:type="spellStart"/>
            <w:proofErr w:type="gramStart"/>
            <w:r w:rsidRPr="00464206">
              <w:rPr>
                <w:rFonts w:ascii="Arial" w:hAnsi="Arial" w:cs="Arial"/>
                <w:sz w:val="22"/>
                <w:szCs w:val="22"/>
              </w:rPr>
              <w:t>doppler</w:t>
            </w:r>
            <w:proofErr w:type="spellEnd"/>
            <w:proofErr w:type="gramEnd"/>
            <w:r w:rsidRPr="00464206">
              <w:rPr>
                <w:rFonts w:ascii="Arial" w:hAnsi="Arial" w:cs="Arial"/>
                <w:sz w:val="22"/>
                <w:szCs w:val="22"/>
              </w:rPr>
              <w:t xml:space="preserve"> colorido e pulsado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293</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R$ 88,00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R$ 25.784,00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0205020151</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 xml:space="preserve">Ultra Sonografia obstétrica c/ </w:t>
            </w:r>
            <w:proofErr w:type="spellStart"/>
            <w:proofErr w:type="gramStart"/>
            <w:r w:rsidRPr="00464206">
              <w:rPr>
                <w:rFonts w:ascii="Arial" w:hAnsi="Arial" w:cs="Arial"/>
                <w:sz w:val="22"/>
                <w:szCs w:val="22"/>
              </w:rPr>
              <w:t>doppler</w:t>
            </w:r>
            <w:proofErr w:type="spellEnd"/>
            <w:proofErr w:type="gramEnd"/>
            <w:r w:rsidRPr="00464206">
              <w:rPr>
                <w:rFonts w:ascii="Arial" w:hAnsi="Arial" w:cs="Arial"/>
                <w:sz w:val="22"/>
                <w:szCs w:val="22"/>
              </w:rPr>
              <w:t xml:space="preserve"> colorido e pulsado </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33</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R$ 120,00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R$ 3.960,00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0205020097</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Ultra Sonografia Mamária bilateral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401</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R$ 88,00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R$ 35.288,00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0205010032</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proofErr w:type="spellStart"/>
            <w:r w:rsidRPr="00464206">
              <w:rPr>
                <w:rFonts w:ascii="Arial" w:hAnsi="Arial" w:cs="Arial"/>
                <w:sz w:val="22"/>
                <w:szCs w:val="22"/>
              </w:rPr>
              <w:t>Ecocardiografia</w:t>
            </w:r>
            <w:proofErr w:type="spellEnd"/>
            <w:r w:rsidRPr="00464206">
              <w:rPr>
                <w:rFonts w:ascii="Arial" w:hAnsi="Arial" w:cs="Arial"/>
                <w:sz w:val="22"/>
                <w:szCs w:val="22"/>
              </w:rPr>
              <w:t xml:space="preserve"> </w:t>
            </w:r>
            <w:proofErr w:type="spellStart"/>
            <w:r w:rsidRPr="00464206">
              <w:rPr>
                <w:rFonts w:ascii="Arial" w:hAnsi="Arial" w:cs="Arial"/>
                <w:sz w:val="22"/>
                <w:szCs w:val="22"/>
              </w:rPr>
              <w:t>transtorácica</w:t>
            </w:r>
            <w:proofErr w:type="spellEnd"/>
            <w:r w:rsidRPr="00464206">
              <w:rPr>
                <w:rFonts w:ascii="Arial" w:hAnsi="Arial" w:cs="Arial"/>
                <w:sz w:val="22"/>
                <w:szCs w:val="22"/>
              </w:rPr>
              <w:t xml:space="preserve">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372</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R$ 110,00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R$ 40.920,00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0205010032</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proofErr w:type="spellStart"/>
            <w:r w:rsidRPr="00464206">
              <w:rPr>
                <w:rFonts w:ascii="Arial" w:hAnsi="Arial" w:cs="Arial"/>
                <w:sz w:val="22"/>
                <w:szCs w:val="22"/>
              </w:rPr>
              <w:t>Ecocardiografia</w:t>
            </w:r>
            <w:proofErr w:type="spellEnd"/>
            <w:r w:rsidRPr="00464206">
              <w:rPr>
                <w:rFonts w:ascii="Arial" w:hAnsi="Arial" w:cs="Arial"/>
                <w:sz w:val="22"/>
                <w:szCs w:val="22"/>
              </w:rPr>
              <w:t xml:space="preserve"> </w:t>
            </w:r>
            <w:proofErr w:type="spellStart"/>
            <w:r w:rsidRPr="00464206">
              <w:rPr>
                <w:rFonts w:ascii="Arial" w:hAnsi="Arial" w:cs="Arial"/>
                <w:sz w:val="22"/>
                <w:szCs w:val="22"/>
              </w:rPr>
              <w:t>transtorácica</w:t>
            </w:r>
            <w:proofErr w:type="spellEnd"/>
            <w:r w:rsidRPr="00464206">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38</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R$ 120,00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R$ 4.560,00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0211020052</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Monitoração ambulatorial de pressão arterial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160</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p>
          <w:p w:rsidR="00A21EC5" w:rsidRPr="00464206" w:rsidRDefault="00A21EC5" w:rsidP="00A21EC5">
            <w:pPr>
              <w:jc w:val="center"/>
              <w:rPr>
                <w:rFonts w:ascii="Arial" w:hAnsi="Arial" w:cs="Arial"/>
                <w:sz w:val="22"/>
                <w:szCs w:val="22"/>
              </w:rPr>
            </w:pPr>
            <w:r w:rsidRPr="00464206">
              <w:rPr>
                <w:rFonts w:ascii="Arial" w:hAnsi="Arial" w:cs="Arial"/>
                <w:sz w:val="22"/>
                <w:szCs w:val="22"/>
              </w:rPr>
              <w:t>R$ 48,00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p>
          <w:p w:rsidR="00A21EC5" w:rsidRPr="00464206" w:rsidRDefault="00A21EC5" w:rsidP="00A21EC5">
            <w:pPr>
              <w:jc w:val="center"/>
              <w:rPr>
                <w:rFonts w:ascii="Arial" w:hAnsi="Arial" w:cs="Arial"/>
                <w:sz w:val="22"/>
                <w:szCs w:val="22"/>
              </w:rPr>
            </w:pPr>
            <w:r w:rsidRPr="00464206">
              <w:rPr>
                <w:rFonts w:ascii="Arial" w:hAnsi="Arial" w:cs="Arial"/>
                <w:sz w:val="22"/>
                <w:szCs w:val="22"/>
              </w:rPr>
              <w:t>R$ 7.680,00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0211020052</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Monitoração ambulatorial de pressão arterial</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16</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R$ 2.080,00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0211020044</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 xml:space="preserve">Monitoramento pelo sistema </w:t>
            </w:r>
            <w:proofErr w:type="spellStart"/>
            <w:r w:rsidRPr="00464206">
              <w:rPr>
                <w:rFonts w:ascii="Arial" w:hAnsi="Arial" w:cs="Arial"/>
                <w:sz w:val="22"/>
                <w:szCs w:val="22"/>
              </w:rPr>
              <w:t>Holter</w:t>
            </w:r>
            <w:proofErr w:type="spellEnd"/>
            <w:r w:rsidRPr="00464206">
              <w:rPr>
                <w:rFonts w:ascii="Arial" w:hAnsi="Arial" w:cs="Arial"/>
                <w:sz w:val="22"/>
                <w:szCs w:val="22"/>
              </w:rPr>
              <w:t xml:space="preserve"> 24 horas (</w:t>
            </w:r>
            <w:proofErr w:type="gramStart"/>
            <w:r w:rsidRPr="00464206">
              <w:rPr>
                <w:rFonts w:ascii="Arial" w:hAnsi="Arial" w:cs="Arial"/>
                <w:sz w:val="22"/>
                <w:szCs w:val="22"/>
              </w:rPr>
              <w:t>3</w:t>
            </w:r>
            <w:proofErr w:type="gramEnd"/>
            <w:r w:rsidRPr="00464206">
              <w:rPr>
                <w:rFonts w:ascii="Arial" w:hAnsi="Arial" w:cs="Arial"/>
                <w:sz w:val="22"/>
                <w:szCs w:val="22"/>
              </w:rPr>
              <w:t xml:space="preserve"> canais)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268</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R$ 48,00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R$ 12.864,00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0211020044</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 xml:space="preserve">Monitoramento pelo sistema </w:t>
            </w:r>
            <w:proofErr w:type="spellStart"/>
            <w:r w:rsidRPr="00464206">
              <w:rPr>
                <w:rFonts w:ascii="Arial" w:hAnsi="Arial" w:cs="Arial"/>
                <w:sz w:val="22"/>
                <w:szCs w:val="22"/>
              </w:rPr>
              <w:t>Holter</w:t>
            </w:r>
            <w:proofErr w:type="spellEnd"/>
            <w:r w:rsidRPr="00464206">
              <w:rPr>
                <w:rFonts w:ascii="Arial" w:hAnsi="Arial" w:cs="Arial"/>
                <w:sz w:val="22"/>
                <w:szCs w:val="22"/>
              </w:rPr>
              <w:t xml:space="preserve"> 24 horas (</w:t>
            </w:r>
            <w:proofErr w:type="gramStart"/>
            <w:r w:rsidRPr="00464206">
              <w:rPr>
                <w:rFonts w:ascii="Arial" w:hAnsi="Arial" w:cs="Arial"/>
                <w:sz w:val="22"/>
                <w:szCs w:val="22"/>
              </w:rPr>
              <w:t>3</w:t>
            </w:r>
            <w:proofErr w:type="gramEnd"/>
            <w:r w:rsidRPr="00464206">
              <w:rPr>
                <w:rFonts w:ascii="Arial" w:hAnsi="Arial" w:cs="Arial"/>
                <w:sz w:val="22"/>
                <w:szCs w:val="22"/>
              </w:rPr>
              <w:t xml:space="preserve"> canais) </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27</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R$ 3.510,00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0211020060</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 xml:space="preserve">Teste de força/Teste ergométrico (em equipamento da rede municipal) </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456</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R$ 110,00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R$ 50.160,00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0211020060</w:t>
            </w:r>
          </w:p>
        </w:tc>
        <w:tc>
          <w:tcPr>
            <w:tcW w:w="3260" w:type="dxa"/>
            <w:tcBorders>
              <w:top w:val="single" w:sz="4" w:space="0" w:color="auto"/>
              <w:left w:val="single" w:sz="4" w:space="0" w:color="auto"/>
              <w:bottom w:val="single" w:sz="4" w:space="0" w:color="auto"/>
              <w:right w:val="single" w:sz="4" w:space="0" w:color="auto"/>
            </w:tcBorders>
          </w:tcPr>
          <w:p w:rsidR="00A21EC5" w:rsidRPr="00464206" w:rsidRDefault="00A21EC5" w:rsidP="00A21EC5">
            <w:pPr>
              <w:jc w:val="both"/>
              <w:rPr>
                <w:rFonts w:ascii="Arial" w:hAnsi="Arial" w:cs="Arial"/>
                <w:sz w:val="22"/>
                <w:szCs w:val="22"/>
              </w:rPr>
            </w:pPr>
            <w:r w:rsidRPr="00464206">
              <w:rPr>
                <w:rFonts w:ascii="Arial" w:hAnsi="Arial" w:cs="Arial"/>
                <w:sz w:val="22"/>
                <w:szCs w:val="22"/>
              </w:rPr>
              <w:t xml:space="preserve">Teste de força/Teste ergométrico </w:t>
            </w:r>
          </w:p>
        </w:tc>
        <w:tc>
          <w:tcPr>
            <w:tcW w:w="1560"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46</w:t>
            </w:r>
          </w:p>
        </w:tc>
        <w:tc>
          <w:tcPr>
            <w:tcW w:w="1275"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R$ 5.980,00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D9D9D9"/>
          </w:tcPr>
          <w:p w:rsidR="00A21EC5" w:rsidRPr="00464206" w:rsidRDefault="00A21EC5" w:rsidP="00A21EC5">
            <w:pPr>
              <w:jc w:val="both"/>
              <w:rPr>
                <w:rFonts w:ascii="Arial" w:hAnsi="Arial" w:cs="Arial"/>
                <w:b/>
                <w:sz w:val="22"/>
                <w:szCs w:val="22"/>
                <w:shd w:val="clear" w:color="auto" w:fill="FFFFFF"/>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A21EC5" w:rsidRPr="00464206" w:rsidRDefault="00A21EC5" w:rsidP="00A21EC5">
            <w:pPr>
              <w:jc w:val="both"/>
              <w:rPr>
                <w:rFonts w:ascii="Arial" w:hAnsi="Arial" w:cs="Arial"/>
                <w:b/>
                <w:sz w:val="22"/>
                <w:szCs w:val="22"/>
              </w:rPr>
            </w:pPr>
            <w:r w:rsidRPr="00464206">
              <w:rPr>
                <w:rFonts w:ascii="Arial" w:hAnsi="Arial" w:cs="Arial"/>
                <w:b/>
                <w:sz w:val="22"/>
                <w:szCs w:val="22"/>
              </w:rPr>
              <w:t>OUTROS PROCEDIMENTOS</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21EC5" w:rsidRPr="00464206" w:rsidRDefault="00A21EC5" w:rsidP="00A21EC5">
            <w:pPr>
              <w:jc w:val="center"/>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A21EC5" w:rsidRPr="00464206" w:rsidRDefault="00A21EC5" w:rsidP="00A21EC5">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21EC5" w:rsidRPr="00464206" w:rsidRDefault="00A21EC5" w:rsidP="00A21EC5">
            <w:pPr>
              <w:jc w:val="center"/>
              <w:rPr>
                <w:rFonts w:ascii="Arial" w:hAnsi="Arial" w:cs="Arial"/>
                <w:b/>
                <w:sz w:val="22"/>
                <w:szCs w:val="22"/>
              </w:rPr>
            </w:pP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0211060178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rPr>
            </w:pPr>
            <w:proofErr w:type="spellStart"/>
            <w:r w:rsidRPr="00464206">
              <w:rPr>
                <w:rFonts w:ascii="Arial" w:hAnsi="Arial" w:cs="Arial"/>
                <w:sz w:val="22"/>
                <w:szCs w:val="22"/>
              </w:rPr>
              <w:t>Retinografia</w:t>
            </w:r>
            <w:proofErr w:type="spellEnd"/>
            <w:r w:rsidRPr="00464206">
              <w:rPr>
                <w:rFonts w:ascii="Arial" w:hAnsi="Arial" w:cs="Arial"/>
                <w:sz w:val="22"/>
                <w:szCs w:val="22"/>
              </w:rPr>
              <w:t xml:space="preserve"> colorida binocular</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1.692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R$ 150,00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R$ 253.800,00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0211040029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rPr>
            </w:pPr>
            <w:proofErr w:type="spellStart"/>
            <w:r w:rsidRPr="00464206">
              <w:rPr>
                <w:rFonts w:ascii="Arial" w:hAnsi="Arial" w:cs="Arial"/>
                <w:sz w:val="22"/>
                <w:szCs w:val="22"/>
              </w:rPr>
              <w:t>Colposcopia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288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R$ 24,00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R$ 6.912,00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0201010666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rPr>
            </w:pPr>
            <w:r w:rsidRPr="00464206">
              <w:rPr>
                <w:rFonts w:ascii="Arial" w:hAnsi="Arial" w:cs="Arial"/>
                <w:sz w:val="22"/>
                <w:szCs w:val="22"/>
              </w:rPr>
              <w:t>Biopsia de colo</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R$ 84,00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R$ 12.600,00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0303080019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rPr>
            </w:pPr>
            <w:proofErr w:type="spellStart"/>
            <w:r w:rsidRPr="00464206">
              <w:rPr>
                <w:rFonts w:ascii="Arial" w:hAnsi="Arial" w:cs="Arial"/>
                <w:sz w:val="22"/>
                <w:szCs w:val="22"/>
              </w:rPr>
              <w:t>Eletrocauterizaçao</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107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R$ 8.239,00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0409060089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rPr>
            </w:pPr>
            <w:r w:rsidRPr="00464206">
              <w:rPr>
                <w:rFonts w:ascii="Arial" w:hAnsi="Arial" w:cs="Arial"/>
                <w:sz w:val="22"/>
                <w:szCs w:val="22"/>
              </w:rPr>
              <w:t>CAF</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R$ 3773,00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shd w:val="clear" w:color="auto" w:fill="FFFFFF"/>
              </w:rPr>
            </w:pPr>
            <w:r w:rsidRPr="00464206">
              <w:rPr>
                <w:rFonts w:ascii="Arial" w:hAnsi="Arial" w:cs="Arial"/>
                <w:sz w:val="22"/>
                <w:szCs w:val="22"/>
                <w:shd w:val="clear" w:color="auto" w:fill="FFFFFF"/>
              </w:rPr>
              <w:t>03010400</w:t>
            </w:r>
            <w:r w:rsidRPr="00464206">
              <w:rPr>
                <w:rFonts w:ascii="Arial" w:hAnsi="Arial" w:cs="Arial"/>
                <w:sz w:val="22"/>
                <w:szCs w:val="22"/>
                <w:shd w:val="clear" w:color="auto" w:fill="FFFFFF"/>
              </w:rPr>
              <w:lastRenderedPageBreak/>
              <w:t>28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rPr>
            </w:pPr>
            <w:proofErr w:type="spellStart"/>
            <w:r w:rsidRPr="00464206">
              <w:rPr>
                <w:rFonts w:ascii="Arial" w:hAnsi="Arial" w:cs="Arial"/>
                <w:sz w:val="22"/>
                <w:szCs w:val="22"/>
              </w:rPr>
              <w:lastRenderedPageBreak/>
              <w:t>Inserçao</w:t>
            </w:r>
            <w:proofErr w:type="spellEnd"/>
            <w:r w:rsidRPr="00464206">
              <w:rPr>
                <w:rFonts w:ascii="Arial" w:hAnsi="Arial" w:cs="Arial"/>
                <w:sz w:val="22"/>
                <w:szCs w:val="22"/>
              </w:rPr>
              <w:t xml:space="preserve"> de DIU</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sz w:val="22"/>
                <w:szCs w:val="22"/>
              </w:rPr>
            </w:pPr>
            <w:r w:rsidRPr="00464206">
              <w:rPr>
                <w:rFonts w:ascii="Arial" w:hAnsi="Arial" w:cs="Arial"/>
                <w:sz w:val="22"/>
                <w:szCs w:val="22"/>
              </w:rPr>
              <w:t>R$ 4.620,00</w:t>
            </w:r>
          </w:p>
        </w:tc>
      </w:tr>
      <w:tr w:rsidR="00A21EC5" w:rsidRPr="00464206" w:rsidTr="00A21EC5">
        <w:tc>
          <w:tcPr>
            <w:tcW w:w="1276"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both"/>
              <w:rPr>
                <w:rFonts w:ascii="Arial" w:hAnsi="Arial" w:cs="Arial"/>
                <w:sz w:val="22"/>
                <w:szCs w:val="22"/>
                <w:shd w:val="clear" w:color="auto" w:fill="FFFFFF"/>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EC5" w:rsidRPr="00464206" w:rsidRDefault="00A21EC5" w:rsidP="00A21EC5">
            <w:pPr>
              <w:jc w:val="center"/>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right"/>
              <w:rPr>
                <w:rFonts w:ascii="Arial" w:hAnsi="Arial" w:cs="Arial"/>
                <w:b/>
                <w:sz w:val="22"/>
                <w:szCs w:val="22"/>
              </w:rPr>
            </w:pPr>
            <w:r w:rsidRPr="00464206">
              <w:rPr>
                <w:rFonts w:ascii="Arial" w:hAnsi="Arial" w:cs="Arial"/>
                <w:b/>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21EC5" w:rsidRPr="00464206" w:rsidRDefault="00A21EC5" w:rsidP="00A21EC5">
            <w:pPr>
              <w:jc w:val="center"/>
              <w:rPr>
                <w:rFonts w:ascii="Arial" w:hAnsi="Arial" w:cs="Arial"/>
                <w:b/>
                <w:color w:val="000000"/>
                <w:sz w:val="22"/>
                <w:szCs w:val="22"/>
              </w:rPr>
            </w:pPr>
            <w:r w:rsidRPr="00464206">
              <w:rPr>
                <w:rFonts w:ascii="Arial" w:hAnsi="Arial" w:cs="Arial"/>
                <w:b/>
                <w:color w:val="000000"/>
                <w:sz w:val="22"/>
                <w:szCs w:val="22"/>
              </w:rPr>
              <w:t>R$ 559.730,00</w:t>
            </w:r>
          </w:p>
        </w:tc>
      </w:tr>
    </w:tbl>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pBdr>
          <w:top w:val="single" w:sz="4" w:space="1" w:color="auto"/>
          <w:left w:val="single" w:sz="4" w:space="0"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4. LOCAL DE ENTREGA DOS SERVIÇOS</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numPr>
          <w:ilvl w:val="0"/>
          <w:numId w:val="15"/>
        </w:numPr>
        <w:tabs>
          <w:tab w:val="num" w:pos="720"/>
        </w:tabs>
        <w:spacing w:line="360" w:lineRule="auto"/>
        <w:ind w:left="709" w:hanging="529"/>
        <w:jc w:val="both"/>
        <w:rPr>
          <w:rFonts w:ascii="Arial" w:hAnsi="Arial" w:cs="Arial"/>
          <w:sz w:val="22"/>
          <w:szCs w:val="22"/>
        </w:rPr>
      </w:pPr>
      <w:r w:rsidRPr="00464206">
        <w:rPr>
          <w:rFonts w:ascii="Arial" w:hAnsi="Arial" w:cs="Arial"/>
          <w:sz w:val="22"/>
          <w:szCs w:val="22"/>
        </w:rPr>
        <w:t>As consultas especializadas deverão ser realizadas preferencialmente em estabelecimento pertencentes à municipalidade.</w:t>
      </w:r>
    </w:p>
    <w:p w:rsidR="00A21EC5" w:rsidRPr="00464206" w:rsidRDefault="00A21EC5" w:rsidP="00A21EC5">
      <w:pPr>
        <w:numPr>
          <w:ilvl w:val="0"/>
          <w:numId w:val="15"/>
        </w:numPr>
        <w:tabs>
          <w:tab w:val="num" w:pos="720"/>
        </w:tabs>
        <w:spacing w:line="360" w:lineRule="auto"/>
        <w:ind w:left="709" w:hanging="529"/>
        <w:jc w:val="both"/>
        <w:rPr>
          <w:rFonts w:ascii="Arial" w:hAnsi="Arial" w:cs="Arial"/>
          <w:sz w:val="22"/>
          <w:szCs w:val="22"/>
        </w:rPr>
      </w:pPr>
      <w:r w:rsidRPr="00464206">
        <w:rPr>
          <w:rFonts w:ascii="Arial" w:hAnsi="Arial" w:cs="Arial"/>
          <w:sz w:val="22"/>
          <w:szCs w:val="22"/>
        </w:rPr>
        <w:t>Havendo indisponibilidade técnica para a realização das consultas em estabelecimentos da municipalidade, poderão ser realizadas em sede própria da clínica credenciada, destacando que qualquer despesa decorrente desta opção de atendimento correrá por conta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rsidR="00A21EC5" w:rsidRPr="00464206" w:rsidRDefault="00A21EC5" w:rsidP="00A21EC5">
      <w:pPr>
        <w:numPr>
          <w:ilvl w:val="0"/>
          <w:numId w:val="15"/>
        </w:numPr>
        <w:tabs>
          <w:tab w:val="num" w:pos="720"/>
        </w:tabs>
        <w:autoSpaceDE w:val="0"/>
        <w:autoSpaceDN w:val="0"/>
        <w:adjustRightInd w:val="0"/>
        <w:spacing w:line="360" w:lineRule="auto"/>
        <w:ind w:left="720" w:hanging="529"/>
        <w:jc w:val="both"/>
        <w:rPr>
          <w:rFonts w:ascii="Arial" w:hAnsi="Arial" w:cs="Arial"/>
          <w:sz w:val="22"/>
          <w:szCs w:val="22"/>
        </w:rPr>
      </w:pPr>
      <w:r w:rsidRPr="00464206">
        <w:rPr>
          <w:rFonts w:ascii="Arial" w:hAnsi="Arial" w:cs="Arial"/>
          <w:sz w:val="22"/>
          <w:szCs w:val="22"/>
        </w:rPr>
        <w:t>Em caso de clínicas com sede fora do município que queiram participar do processo, os mesmos deverão arcar com todo o processo de locomoção dos pacientes (buscá-los e entregá-los após atendimento), assegurando a segurança dos mesmos durante o trajeto.</w:t>
      </w:r>
    </w:p>
    <w:p w:rsidR="00A21EC5" w:rsidRPr="00464206" w:rsidRDefault="00A21EC5" w:rsidP="00A21EC5">
      <w:pPr>
        <w:numPr>
          <w:ilvl w:val="0"/>
          <w:numId w:val="15"/>
        </w:numPr>
        <w:tabs>
          <w:tab w:val="num" w:pos="720"/>
        </w:tabs>
        <w:autoSpaceDE w:val="0"/>
        <w:autoSpaceDN w:val="0"/>
        <w:adjustRightInd w:val="0"/>
        <w:spacing w:line="360" w:lineRule="auto"/>
        <w:ind w:left="720" w:hanging="529"/>
        <w:jc w:val="both"/>
        <w:rPr>
          <w:rFonts w:ascii="Arial" w:hAnsi="Arial" w:cs="Arial"/>
          <w:sz w:val="22"/>
          <w:szCs w:val="22"/>
        </w:rPr>
      </w:pPr>
      <w:r w:rsidRPr="00464206">
        <w:rPr>
          <w:rFonts w:ascii="Arial" w:hAnsi="Arial" w:cs="Arial"/>
          <w:sz w:val="22"/>
          <w:szCs w:val="22"/>
        </w:rPr>
        <w:t>Os exames especializados poderão ser realizados em sede própria da clínica credenciada, destacando que qualquer despesa decorrente desta opção de atendimento correrá por conta da clínica credenciada. Esta opção também obriga a clínica a adotar a placa de identificação de que “Este estabelecimento é credenciado ao SUS”, e também o carimbo “ATENDIDO PELO SUS” para ser utilizado nos documentos emitidos em tais atendimentos (relatórios, resultados de exames e outros).</w:t>
      </w:r>
    </w:p>
    <w:p w:rsidR="00A21EC5" w:rsidRPr="00464206" w:rsidRDefault="00A21EC5" w:rsidP="00A21EC5">
      <w:pPr>
        <w:autoSpaceDE w:val="0"/>
        <w:autoSpaceDN w:val="0"/>
        <w:adjustRightInd w:val="0"/>
        <w:spacing w:line="360" w:lineRule="auto"/>
        <w:ind w:left="720"/>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 xml:space="preserve">5. VIGÊNCIA DO CONTRATO, PRAZO DE EXECUÇÃO E </w:t>
      </w:r>
      <w:proofErr w:type="gramStart"/>
      <w:r w:rsidRPr="00464206">
        <w:rPr>
          <w:rFonts w:ascii="Arial" w:hAnsi="Arial" w:cs="Arial"/>
          <w:b/>
          <w:sz w:val="22"/>
          <w:szCs w:val="22"/>
        </w:rPr>
        <w:t>ENTREGA</w:t>
      </w:r>
      <w:proofErr w:type="gramEnd"/>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numPr>
          <w:ilvl w:val="0"/>
          <w:numId w:val="15"/>
        </w:numPr>
        <w:tabs>
          <w:tab w:val="num" w:pos="0"/>
        </w:tabs>
        <w:spacing w:line="360" w:lineRule="auto"/>
        <w:ind w:left="0" w:firstLine="180"/>
        <w:jc w:val="both"/>
        <w:rPr>
          <w:rFonts w:ascii="Arial" w:hAnsi="Arial" w:cs="Arial"/>
          <w:sz w:val="22"/>
          <w:szCs w:val="22"/>
        </w:rPr>
      </w:pPr>
      <w:r w:rsidRPr="00464206">
        <w:rPr>
          <w:rFonts w:ascii="Arial" w:hAnsi="Arial" w:cs="Arial"/>
          <w:b/>
          <w:sz w:val="22"/>
          <w:szCs w:val="22"/>
        </w:rPr>
        <w:t>PRAZO DE VIGÊNCIA DO CONTRATO: 12</w:t>
      </w:r>
      <w:r w:rsidRPr="00464206">
        <w:rPr>
          <w:rFonts w:ascii="Arial" w:hAnsi="Arial" w:cs="Arial"/>
          <w:sz w:val="22"/>
          <w:szCs w:val="22"/>
        </w:rPr>
        <w:t xml:space="preserve"> (</w:t>
      </w:r>
      <w:r w:rsidRPr="00464206">
        <w:rPr>
          <w:rFonts w:ascii="Arial" w:hAnsi="Arial" w:cs="Arial"/>
          <w:b/>
          <w:sz w:val="22"/>
          <w:szCs w:val="22"/>
        </w:rPr>
        <w:t>Doze</w:t>
      </w:r>
      <w:r w:rsidRPr="00464206">
        <w:rPr>
          <w:rFonts w:ascii="Arial" w:hAnsi="Arial" w:cs="Arial"/>
          <w:sz w:val="22"/>
          <w:szCs w:val="22"/>
        </w:rPr>
        <w:t>) meses podendo ser prorrogado por até 60 (sessenta) meses.</w:t>
      </w:r>
    </w:p>
    <w:p w:rsidR="00A21EC5" w:rsidRPr="00464206" w:rsidRDefault="00A21EC5" w:rsidP="00A21EC5">
      <w:pPr>
        <w:numPr>
          <w:ilvl w:val="0"/>
          <w:numId w:val="15"/>
        </w:numPr>
        <w:tabs>
          <w:tab w:val="num" w:pos="0"/>
        </w:tabs>
        <w:spacing w:line="360" w:lineRule="auto"/>
        <w:ind w:left="0" w:firstLine="180"/>
        <w:jc w:val="both"/>
        <w:rPr>
          <w:rFonts w:ascii="Arial" w:hAnsi="Arial" w:cs="Arial"/>
          <w:sz w:val="22"/>
          <w:szCs w:val="22"/>
        </w:rPr>
      </w:pPr>
      <w:r w:rsidRPr="00464206">
        <w:rPr>
          <w:rFonts w:ascii="Arial" w:hAnsi="Arial" w:cs="Arial"/>
          <w:sz w:val="22"/>
          <w:szCs w:val="22"/>
        </w:rPr>
        <w:t>Os atendimentos serão realizados conforme encaminhamentos médicos originados nas Unidades Básicas de Saúde (UBS) e CEAE, em impresso próprio, agendados mediante regulação.</w:t>
      </w:r>
    </w:p>
    <w:p w:rsidR="00A21EC5" w:rsidRPr="00464206" w:rsidRDefault="00A21EC5" w:rsidP="00A21EC5">
      <w:pPr>
        <w:numPr>
          <w:ilvl w:val="0"/>
          <w:numId w:val="15"/>
        </w:numPr>
        <w:tabs>
          <w:tab w:val="num" w:pos="0"/>
        </w:tabs>
        <w:spacing w:line="360" w:lineRule="auto"/>
        <w:ind w:left="0" w:firstLine="180"/>
        <w:jc w:val="both"/>
        <w:rPr>
          <w:rFonts w:ascii="Arial" w:hAnsi="Arial" w:cs="Arial"/>
          <w:sz w:val="22"/>
          <w:szCs w:val="22"/>
        </w:rPr>
      </w:pPr>
      <w:r w:rsidRPr="00464206">
        <w:rPr>
          <w:rFonts w:ascii="Arial" w:hAnsi="Arial" w:cs="Arial"/>
          <w:sz w:val="22"/>
          <w:szCs w:val="22"/>
        </w:rPr>
        <w:lastRenderedPageBreak/>
        <w:t xml:space="preserve">Também serão atendidos usuários da região de saúde conforme </w:t>
      </w:r>
      <w:proofErr w:type="spellStart"/>
      <w:r w:rsidRPr="00464206">
        <w:rPr>
          <w:rFonts w:ascii="Arial" w:hAnsi="Arial" w:cs="Arial"/>
          <w:sz w:val="22"/>
          <w:szCs w:val="22"/>
        </w:rPr>
        <w:t>pactuação</w:t>
      </w:r>
      <w:proofErr w:type="spellEnd"/>
      <w:r w:rsidRPr="00464206">
        <w:rPr>
          <w:rFonts w:ascii="Arial" w:hAnsi="Arial" w:cs="Arial"/>
          <w:sz w:val="22"/>
          <w:szCs w:val="22"/>
        </w:rPr>
        <w:t xml:space="preserve"> e mediante regulação.</w:t>
      </w:r>
    </w:p>
    <w:p w:rsidR="00A21EC5" w:rsidRPr="00464206" w:rsidRDefault="00A21EC5" w:rsidP="00A21EC5">
      <w:pPr>
        <w:numPr>
          <w:ilvl w:val="0"/>
          <w:numId w:val="15"/>
        </w:numPr>
        <w:tabs>
          <w:tab w:val="num" w:pos="0"/>
        </w:tabs>
        <w:spacing w:line="360" w:lineRule="auto"/>
        <w:ind w:left="0" w:firstLine="180"/>
        <w:jc w:val="both"/>
        <w:rPr>
          <w:rFonts w:ascii="Arial" w:hAnsi="Arial" w:cs="Arial"/>
          <w:sz w:val="22"/>
          <w:szCs w:val="22"/>
        </w:rPr>
      </w:pPr>
      <w:r w:rsidRPr="00464206">
        <w:rPr>
          <w:rFonts w:ascii="Arial" w:hAnsi="Arial" w:cs="Arial"/>
          <w:sz w:val="22"/>
          <w:szCs w:val="22"/>
        </w:rPr>
        <w:t xml:space="preserve">Em caso da interrupção no fornecimento dos serviços a contratada deverá avisar a Secretaria Municipal de Saúde de Janaúba com antecedência mínima de 30 (trinta) dias. </w:t>
      </w:r>
    </w:p>
    <w:p w:rsidR="00A21EC5" w:rsidRPr="00464206" w:rsidRDefault="00A21EC5" w:rsidP="00A21EC5">
      <w:pPr>
        <w:spacing w:line="360" w:lineRule="auto"/>
        <w:ind w:left="180"/>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6. ACOMPANHAMENTO DA EXECUÇÃO</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 xml:space="preserve">O funcionário responsável pelo acompanhamento da execução do presente contrato será indicado pelo Gestor SUS em Janaúba/MG. </w:t>
      </w:r>
    </w:p>
    <w:p w:rsidR="00A21EC5" w:rsidRPr="00464206" w:rsidRDefault="00A21EC5" w:rsidP="00A21EC5">
      <w:pPr>
        <w:spacing w:line="360" w:lineRule="auto"/>
        <w:ind w:left="180"/>
        <w:jc w:val="both"/>
        <w:rPr>
          <w:rFonts w:ascii="Arial" w:hAnsi="Arial" w:cs="Arial"/>
          <w:sz w:val="22"/>
          <w:szCs w:val="22"/>
        </w:rPr>
      </w:pPr>
    </w:p>
    <w:p w:rsidR="00A21EC5" w:rsidRPr="00464206" w:rsidRDefault="00A21EC5" w:rsidP="00A21EC5">
      <w:pPr>
        <w:spacing w:line="360" w:lineRule="auto"/>
        <w:ind w:left="180"/>
        <w:jc w:val="both"/>
        <w:rPr>
          <w:rFonts w:ascii="Arial" w:hAnsi="Arial" w:cs="Arial"/>
          <w:sz w:val="22"/>
          <w:szCs w:val="22"/>
        </w:rPr>
      </w:pPr>
    </w:p>
    <w:p w:rsidR="00A21EC5" w:rsidRPr="00464206" w:rsidRDefault="00A21EC5" w:rsidP="00A21EC5">
      <w:pPr>
        <w:numPr>
          <w:ilvl w:val="0"/>
          <w:numId w:val="15"/>
        </w:numPr>
        <w:tabs>
          <w:tab w:val="num" w:pos="720"/>
        </w:tabs>
        <w:spacing w:line="360" w:lineRule="auto"/>
        <w:ind w:hanging="1248"/>
        <w:jc w:val="both"/>
        <w:rPr>
          <w:rFonts w:ascii="Arial" w:hAnsi="Arial" w:cs="Arial"/>
          <w:sz w:val="22"/>
          <w:szCs w:val="22"/>
        </w:rPr>
      </w:pPr>
      <w:r w:rsidRPr="00464206">
        <w:rPr>
          <w:rFonts w:ascii="Arial" w:hAnsi="Arial" w:cs="Arial"/>
          <w:b/>
          <w:sz w:val="22"/>
          <w:szCs w:val="22"/>
        </w:rPr>
        <w:t>FORMA DE ATENDIMENTO:</w:t>
      </w:r>
    </w:p>
    <w:p w:rsidR="00A21EC5" w:rsidRPr="00464206" w:rsidRDefault="00A21EC5" w:rsidP="00A21EC5">
      <w:pPr>
        <w:pStyle w:val="PargrafodaLista10"/>
        <w:spacing w:line="360" w:lineRule="auto"/>
        <w:rPr>
          <w:rFonts w:ascii="Arial" w:hAnsi="Arial" w:cs="Arial"/>
          <w:sz w:val="22"/>
          <w:szCs w:val="22"/>
        </w:rPr>
      </w:pPr>
    </w:p>
    <w:p w:rsidR="00A21EC5" w:rsidRPr="00464206" w:rsidRDefault="00A21EC5" w:rsidP="00A21EC5">
      <w:pPr>
        <w:numPr>
          <w:ilvl w:val="0"/>
          <w:numId w:val="16"/>
        </w:numPr>
        <w:tabs>
          <w:tab w:val="num" w:pos="1080"/>
        </w:tabs>
        <w:spacing w:line="360" w:lineRule="auto"/>
        <w:ind w:left="0" w:firstLine="720"/>
        <w:jc w:val="both"/>
        <w:rPr>
          <w:rFonts w:ascii="Arial" w:hAnsi="Arial" w:cs="Arial"/>
          <w:sz w:val="22"/>
          <w:szCs w:val="22"/>
        </w:rPr>
      </w:pPr>
      <w:r w:rsidRPr="00464206">
        <w:rPr>
          <w:rFonts w:ascii="Arial" w:hAnsi="Arial" w:cs="Arial"/>
          <w:sz w:val="22"/>
          <w:szCs w:val="22"/>
        </w:rPr>
        <w:t xml:space="preserve">A Unidade Básica de Saúde solicitante e as Secretarias Municipais de Saúde dos municípios da Região de Saúde deverão realizar o agendamento de consultas especializadas eletivas conforme cota previamente definida e datas informadas pela central de marcação/regulação da Secretaria Municipal de Saúde de Janaúba. </w:t>
      </w:r>
    </w:p>
    <w:p w:rsidR="00A21EC5" w:rsidRPr="00464206" w:rsidRDefault="00A21EC5" w:rsidP="00A21EC5">
      <w:pPr>
        <w:numPr>
          <w:ilvl w:val="0"/>
          <w:numId w:val="16"/>
        </w:numPr>
        <w:tabs>
          <w:tab w:val="num" w:pos="1080"/>
        </w:tabs>
        <w:spacing w:line="360" w:lineRule="auto"/>
        <w:ind w:left="0" w:firstLine="720"/>
        <w:jc w:val="both"/>
        <w:rPr>
          <w:rFonts w:ascii="Arial" w:hAnsi="Arial" w:cs="Arial"/>
          <w:sz w:val="22"/>
          <w:szCs w:val="22"/>
        </w:rPr>
      </w:pPr>
      <w:r w:rsidRPr="00464206">
        <w:rPr>
          <w:rFonts w:ascii="Arial" w:hAnsi="Arial" w:cs="Arial"/>
          <w:sz w:val="22"/>
          <w:szCs w:val="22"/>
        </w:rPr>
        <w:t xml:space="preserve">Nos casos de “prioridade” e necessidade de atendimento </w:t>
      </w:r>
      <w:proofErr w:type="spellStart"/>
      <w:r w:rsidRPr="00464206">
        <w:rPr>
          <w:rFonts w:ascii="Arial" w:hAnsi="Arial" w:cs="Arial"/>
          <w:sz w:val="22"/>
          <w:szCs w:val="22"/>
        </w:rPr>
        <w:t>extra-cota</w:t>
      </w:r>
      <w:proofErr w:type="spellEnd"/>
      <w:r w:rsidRPr="00464206">
        <w:rPr>
          <w:rFonts w:ascii="Arial" w:hAnsi="Arial" w:cs="Arial"/>
          <w:sz w:val="22"/>
          <w:szCs w:val="22"/>
        </w:rPr>
        <w:t xml:space="preserve"> a</w:t>
      </w:r>
      <w:r w:rsidRPr="00464206">
        <w:rPr>
          <w:rFonts w:ascii="Arial" w:hAnsi="Arial" w:cs="Arial"/>
          <w:b/>
          <w:sz w:val="22"/>
          <w:szCs w:val="22"/>
        </w:rPr>
        <w:t xml:space="preserve"> unidade solicitante deverá enviar a central de marcação/regulação as solicitações das consultas especializadas devidamente preenchidas contendo dados pessoais do paciente, justificativas clínicas e descrição de exames previamente realizados, com </w:t>
      </w:r>
      <w:proofErr w:type="gramStart"/>
      <w:r w:rsidRPr="00464206">
        <w:rPr>
          <w:rFonts w:ascii="Arial" w:hAnsi="Arial" w:cs="Arial"/>
          <w:b/>
          <w:sz w:val="22"/>
          <w:szCs w:val="22"/>
        </w:rPr>
        <w:t>hipóteses diagnósticas ou diagnóstico definido para a Comissão de Regulação Assistencial</w:t>
      </w:r>
      <w:proofErr w:type="gramEnd"/>
      <w:r w:rsidRPr="00464206">
        <w:rPr>
          <w:rFonts w:ascii="Arial" w:hAnsi="Arial" w:cs="Arial"/>
          <w:b/>
          <w:sz w:val="22"/>
          <w:szCs w:val="22"/>
        </w:rPr>
        <w:t xml:space="preserve"> para que seja possível a realização da análise do encaminhamento e autorização do agendamento da consulta solicitada, se for o caso</w:t>
      </w:r>
      <w:r w:rsidRPr="00464206">
        <w:rPr>
          <w:rFonts w:ascii="Arial" w:hAnsi="Arial" w:cs="Arial"/>
          <w:sz w:val="22"/>
          <w:szCs w:val="22"/>
        </w:rPr>
        <w:t>. Caso o atendimento não preencha critérios de prioridade, o mesmo será devolvido à unidade solicitante para agendamento dentro das cotas definidas.</w:t>
      </w:r>
    </w:p>
    <w:p w:rsidR="00A21EC5" w:rsidRPr="00464206" w:rsidRDefault="00A21EC5" w:rsidP="00A21EC5">
      <w:pPr>
        <w:numPr>
          <w:ilvl w:val="0"/>
          <w:numId w:val="16"/>
        </w:numPr>
        <w:tabs>
          <w:tab w:val="num" w:pos="1080"/>
        </w:tabs>
        <w:spacing w:line="360" w:lineRule="auto"/>
        <w:ind w:left="0" w:firstLine="720"/>
        <w:jc w:val="both"/>
        <w:rPr>
          <w:rFonts w:ascii="Arial" w:hAnsi="Arial" w:cs="Arial"/>
          <w:sz w:val="22"/>
          <w:szCs w:val="22"/>
        </w:rPr>
      </w:pPr>
      <w:r w:rsidRPr="00464206">
        <w:rPr>
          <w:rFonts w:ascii="Arial" w:hAnsi="Arial" w:cs="Arial"/>
          <w:sz w:val="22"/>
          <w:szCs w:val="22"/>
        </w:rPr>
        <w:t xml:space="preserve">Depois de agendada a consulta, o paciente deverá comparecer no </w:t>
      </w:r>
      <w:proofErr w:type="gramStart"/>
      <w:r w:rsidRPr="00464206">
        <w:rPr>
          <w:rFonts w:ascii="Arial" w:hAnsi="Arial" w:cs="Arial"/>
          <w:sz w:val="22"/>
          <w:szCs w:val="22"/>
        </w:rPr>
        <w:t>local e horário definidos</w:t>
      </w:r>
      <w:proofErr w:type="gramEnd"/>
      <w:r w:rsidRPr="00464206">
        <w:rPr>
          <w:rFonts w:ascii="Arial" w:hAnsi="Arial" w:cs="Arial"/>
          <w:sz w:val="22"/>
          <w:szCs w:val="22"/>
        </w:rPr>
        <w:t>, portando a solicitação (encaminhamento) autorizada e documentos pessoais (obrigatório Cartão Nacional de Saúde – Cartão SUS).</w:t>
      </w:r>
    </w:p>
    <w:p w:rsidR="00A21EC5" w:rsidRPr="00464206" w:rsidRDefault="00A21EC5" w:rsidP="00A21EC5">
      <w:pPr>
        <w:numPr>
          <w:ilvl w:val="0"/>
          <w:numId w:val="16"/>
        </w:numPr>
        <w:tabs>
          <w:tab w:val="num" w:pos="1080"/>
        </w:tabs>
        <w:spacing w:line="360" w:lineRule="auto"/>
        <w:ind w:left="0" w:firstLine="720"/>
        <w:jc w:val="both"/>
        <w:rPr>
          <w:rFonts w:ascii="Arial" w:hAnsi="Arial" w:cs="Arial"/>
          <w:sz w:val="22"/>
          <w:szCs w:val="22"/>
        </w:rPr>
      </w:pPr>
      <w:r w:rsidRPr="00464206">
        <w:rPr>
          <w:rFonts w:ascii="Arial" w:hAnsi="Arial" w:cs="Arial"/>
          <w:sz w:val="22"/>
          <w:szCs w:val="22"/>
        </w:rPr>
        <w:t xml:space="preserve">A clínica deverá reter a primeira via da solicitação de procedimentos e após o atendimento a segunda via deverá ser devolvida ao paciente devidamente preenchida com informações de </w:t>
      </w:r>
      <w:proofErr w:type="spellStart"/>
      <w:proofErr w:type="gramStart"/>
      <w:r w:rsidRPr="00464206">
        <w:rPr>
          <w:rFonts w:ascii="Arial" w:hAnsi="Arial" w:cs="Arial"/>
          <w:sz w:val="22"/>
          <w:szCs w:val="22"/>
        </w:rPr>
        <w:t>contra-referência</w:t>
      </w:r>
      <w:proofErr w:type="spellEnd"/>
      <w:proofErr w:type="gramEnd"/>
      <w:r w:rsidRPr="00464206">
        <w:rPr>
          <w:rFonts w:ascii="Arial" w:hAnsi="Arial" w:cs="Arial"/>
          <w:sz w:val="22"/>
          <w:szCs w:val="22"/>
        </w:rPr>
        <w:t>, que o mesmo paciente deverá apresentar a unidade solicitante para prosseguimento do atendimento ou encerramento do caso.</w:t>
      </w:r>
    </w:p>
    <w:p w:rsidR="00A21EC5" w:rsidRPr="00464206" w:rsidRDefault="00A21EC5" w:rsidP="00A21EC5">
      <w:pPr>
        <w:numPr>
          <w:ilvl w:val="0"/>
          <w:numId w:val="16"/>
        </w:numPr>
        <w:tabs>
          <w:tab w:val="num" w:pos="1080"/>
        </w:tabs>
        <w:spacing w:line="360" w:lineRule="auto"/>
        <w:ind w:left="0" w:firstLine="720"/>
        <w:jc w:val="both"/>
        <w:rPr>
          <w:rFonts w:ascii="Arial" w:hAnsi="Arial" w:cs="Arial"/>
          <w:sz w:val="22"/>
          <w:szCs w:val="22"/>
        </w:rPr>
      </w:pPr>
      <w:r w:rsidRPr="00464206">
        <w:rPr>
          <w:rFonts w:ascii="Arial" w:hAnsi="Arial" w:cs="Arial"/>
          <w:sz w:val="22"/>
          <w:szCs w:val="22"/>
        </w:rPr>
        <w:lastRenderedPageBreak/>
        <w:t>A clínica deverá colher assinatura do paciente na solicitação de procedimento e também na lista de presença enviada juntamente com o agendamento pela central de marcação/regulação.</w:t>
      </w:r>
    </w:p>
    <w:p w:rsidR="00A21EC5" w:rsidRPr="00464206" w:rsidRDefault="00A21EC5" w:rsidP="00A21EC5">
      <w:pPr>
        <w:numPr>
          <w:ilvl w:val="0"/>
          <w:numId w:val="16"/>
        </w:numPr>
        <w:tabs>
          <w:tab w:val="num" w:pos="1080"/>
        </w:tabs>
        <w:spacing w:line="360" w:lineRule="auto"/>
        <w:ind w:left="0" w:firstLine="720"/>
        <w:jc w:val="both"/>
        <w:rPr>
          <w:rFonts w:ascii="Arial" w:hAnsi="Arial" w:cs="Arial"/>
          <w:sz w:val="22"/>
          <w:szCs w:val="22"/>
        </w:rPr>
      </w:pPr>
      <w:r w:rsidRPr="00464206">
        <w:rPr>
          <w:rFonts w:ascii="Arial" w:hAnsi="Arial" w:cs="Arial"/>
          <w:sz w:val="22"/>
          <w:szCs w:val="22"/>
        </w:rPr>
        <w:t>O atendimento deverá ser feito em horário comercial.</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ind w:firstLine="708"/>
        <w:jc w:val="both"/>
        <w:rPr>
          <w:rFonts w:ascii="Arial" w:hAnsi="Arial" w:cs="Arial"/>
          <w:sz w:val="22"/>
          <w:szCs w:val="22"/>
        </w:rPr>
      </w:pPr>
      <w:r w:rsidRPr="00464206">
        <w:rPr>
          <w:rFonts w:ascii="Arial" w:hAnsi="Arial" w:cs="Arial"/>
          <w:b/>
          <w:sz w:val="22"/>
          <w:szCs w:val="22"/>
        </w:rPr>
        <w:t xml:space="preserve">FORMA DE CONTROLE DO PAGAMENTO: </w:t>
      </w:r>
      <w:r w:rsidRPr="00464206">
        <w:rPr>
          <w:rFonts w:ascii="Arial" w:hAnsi="Arial" w:cs="Arial"/>
          <w:sz w:val="22"/>
          <w:szCs w:val="22"/>
        </w:rPr>
        <w:t xml:space="preserve">A clínica médica especializada deverá apresentar mensalmente os comprovantes de realização das consultas (primeira via do bloco padrão de solicitação de procedimento, que será conferido e devolvido a clínica prestadora de serviço), lista de presença devidamente assinada pelo paciente e o relatório de produção a serem submetido à apuração pelo Serviço de Controle e Avaliação da Secretaria Municipal de Saúde de Janaúba. O relatório da produção deverá discriminar o total de atendimentos por código da Tabela utilizada. </w:t>
      </w:r>
    </w:p>
    <w:p w:rsidR="00A21EC5" w:rsidRPr="00464206" w:rsidRDefault="00A21EC5" w:rsidP="00A21EC5">
      <w:pPr>
        <w:spacing w:line="360" w:lineRule="auto"/>
        <w:ind w:firstLine="708"/>
        <w:jc w:val="both"/>
        <w:rPr>
          <w:rFonts w:ascii="Arial" w:hAnsi="Arial" w:cs="Arial"/>
          <w:sz w:val="22"/>
          <w:szCs w:val="22"/>
        </w:rPr>
      </w:pPr>
      <w:r w:rsidRPr="00464206">
        <w:rPr>
          <w:rFonts w:ascii="Arial" w:hAnsi="Arial" w:cs="Arial"/>
          <w:sz w:val="22"/>
          <w:szCs w:val="22"/>
        </w:rPr>
        <w:t xml:space="preserve">O pagamento deverá ser realizado em até 30 dias após a liberação dos </w:t>
      </w:r>
      <w:proofErr w:type="spellStart"/>
      <w:r w:rsidRPr="00464206">
        <w:rPr>
          <w:rFonts w:ascii="Arial" w:hAnsi="Arial" w:cs="Arial"/>
          <w:sz w:val="22"/>
          <w:szCs w:val="22"/>
        </w:rPr>
        <w:t>BPA’s</w:t>
      </w:r>
      <w:proofErr w:type="spellEnd"/>
      <w:r w:rsidRPr="00464206">
        <w:rPr>
          <w:rFonts w:ascii="Arial" w:hAnsi="Arial" w:cs="Arial"/>
          <w:sz w:val="22"/>
          <w:szCs w:val="22"/>
        </w:rPr>
        <w:t xml:space="preserve"> para faturamento.</w:t>
      </w:r>
    </w:p>
    <w:p w:rsidR="00A21EC5" w:rsidRPr="00464206" w:rsidRDefault="00A21EC5" w:rsidP="00A21EC5">
      <w:pPr>
        <w:spacing w:line="360" w:lineRule="auto"/>
        <w:ind w:left="180"/>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7.  OBRIGAÇÕES DA CONTRATADA</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Cumprir as metas físicas pactuadas;</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O tratamento dispensado às pessoas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Os usuários serão instruídos pela Secretaria Municipal de Saúde a respeitar o Regulamento Interno das Clínicas, naquilo que não colida com o Contrato;</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Emitir os relatórios de produção conforme estabelecido no item anterior;</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O proponente é responsável pelos encargos trabalhistas, previdenciários, fiscais e comerciais resultantes da execução do contrato;</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Os empregados do(s) estabelecimento(s) contratados(s) não terão nenhum vínculo empregatício com o Município/Secretaria Municipal de Saúde, sendo de exclusiva responsabilidade daquela(s) as despesas com remuneração dos mesmos, seguros de natureza trabalhista vigente e quaisquer outros encargos que forem devidos, referentes aos serviços e empregados;</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lastRenderedPageBreak/>
        <w:t>O eventual inadimplemento pela contratada quanto aos encargos previstos no item anterior não transfere ao Município/Secretaria Municipal de Saúde a responsabilidade pelo seu pagamento e nem poderá onerar o objeto do instrumento Contratual;</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O ISSQN oriundo da prestação de serviços, quando devido à municipalidade, será cobrado por ocasião do pagamento à contratada.</w:t>
      </w:r>
    </w:p>
    <w:p w:rsidR="00A21EC5" w:rsidRPr="00464206" w:rsidRDefault="00A21EC5" w:rsidP="00A21EC5">
      <w:pPr>
        <w:numPr>
          <w:ilvl w:val="0"/>
          <w:numId w:val="15"/>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 xml:space="preserve">A clínica é obrigada a refazer, às suas expensas, no total ou em parte, os serviços que se verificarem vícios, defeitos ou incorreções, resultantes da má execução do contrato, decorrentes de sua culpa ou dolo, sem prejuízo da indenização cabível à Prefeitura Municipal. </w:t>
      </w:r>
    </w:p>
    <w:p w:rsidR="00A21EC5" w:rsidRPr="00464206" w:rsidRDefault="00A21EC5" w:rsidP="00A21EC5">
      <w:pPr>
        <w:spacing w:line="360" w:lineRule="auto"/>
        <w:ind w:left="180"/>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8. OBRIGAÇÕES DA CONTRATANTE</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numPr>
          <w:ilvl w:val="0"/>
          <w:numId w:val="17"/>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Acompanhar a execução dos procedimentos.</w:t>
      </w:r>
    </w:p>
    <w:p w:rsidR="00A21EC5" w:rsidRPr="00464206" w:rsidRDefault="00A21EC5" w:rsidP="00A21EC5">
      <w:pPr>
        <w:numPr>
          <w:ilvl w:val="0"/>
          <w:numId w:val="17"/>
        </w:numPr>
        <w:tabs>
          <w:tab w:val="num" w:pos="720"/>
        </w:tabs>
        <w:spacing w:line="360" w:lineRule="auto"/>
        <w:ind w:left="0" w:firstLine="180"/>
        <w:jc w:val="both"/>
        <w:rPr>
          <w:rFonts w:ascii="Arial" w:hAnsi="Arial" w:cs="Arial"/>
          <w:sz w:val="22"/>
          <w:szCs w:val="22"/>
        </w:rPr>
      </w:pPr>
      <w:r w:rsidRPr="00464206">
        <w:rPr>
          <w:rFonts w:ascii="Arial" w:hAnsi="Arial" w:cs="Arial"/>
          <w:sz w:val="22"/>
          <w:szCs w:val="22"/>
        </w:rPr>
        <w:t>Disponibilizar os modelos de formulários para controle dos atendimentos.</w:t>
      </w:r>
    </w:p>
    <w:p w:rsidR="00A21EC5" w:rsidRPr="00464206" w:rsidRDefault="00A21EC5" w:rsidP="00A21EC5">
      <w:pPr>
        <w:numPr>
          <w:ilvl w:val="0"/>
          <w:numId w:val="17"/>
        </w:numPr>
        <w:tabs>
          <w:tab w:val="num" w:pos="720"/>
        </w:tabs>
        <w:spacing w:line="360" w:lineRule="auto"/>
        <w:ind w:hanging="1248"/>
        <w:jc w:val="both"/>
        <w:rPr>
          <w:rFonts w:ascii="Arial" w:hAnsi="Arial" w:cs="Arial"/>
          <w:sz w:val="22"/>
          <w:szCs w:val="22"/>
        </w:rPr>
      </w:pPr>
      <w:r w:rsidRPr="00464206">
        <w:rPr>
          <w:rFonts w:ascii="Arial" w:hAnsi="Arial" w:cs="Arial"/>
          <w:sz w:val="22"/>
          <w:szCs w:val="22"/>
        </w:rPr>
        <w:t>Realizar visita técnica às instalações pela auditoria do município.</w:t>
      </w:r>
    </w:p>
    <w:p w:rsidR="00A21EC5" w:rsidRPr="00464206" w:rsidRDefault="00A21EC5" w:rsidP="00A21EC5">
      <w:pPr>
        <w:numPr>
          <w:ilvl w:val="0"/>
          <w:numId w:val="17"/>
        </w:numPr>
        <w:tabs>
          <w:tab w:val="clear" w:pos="1428"/>
          <w:tab w:val="num" w:pos="142"/>
          <w:tab w:val="num" w:pos="709"/>
        </w:tabs>
        <w:spacing w:line="360" w:lineRule="auto"/>
        <w:ind w:left="142" w:firstLine="28"/>
        <w:jc w:val="both"/>
        <w:rPr>
          <w:rFonts w:ascii="Arial" w:hAnsi="Arial" w:cs="Arial"/>
          <w:sz w:val="22"/>
          <w:szCs w:val="22"/>
        </w:rPr>
      </w:pPr>
      <w:r w:rsidRPr="00464206">
        <w:rPr>
          <w:rFonts w:ascii="Arial" w:hAnsi="Arial" w:cs="Arial"/>
          <w:sz w:val="22"/>
          <w:szCs w:val="22"/>
        </w:rPr>
        <w:t xml:space="preserve">Realizar o pagamento referente ao serviço prestado após apuração da produção assistencial apresentada. </w:t>
      </w:r>
    </w:p>
    <w:p w:rsidR="00A21EC5" w:rsidRPr="00464206" w:rsidRDefault="00A21EC5" w:rsidP="00A21EC5">
      <w:pPr>
        <w:spacing w:line="360" w:lineRule="auto"/>
        <w:ind w:left="170"/>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9. ESTIMATIVA DO VALOR (PARA PRESTAÇÃO DE SERVIÇOS)</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numPr>
          <w:ilvl w:val="0"/>
          <w:numId w:val="18"/>
        </w:numPr>
        <w:autoSpaceDE w:val="0"/>
        <w:autoSpaceDN w:val="0"/>
        <w:adjustRightInd w:val="0"/>
        <w:spacing w:line="360" w:lineRule="auto"/>
        <w:ind w:hanging="540"/>
        <w:jc w:val="both"/>
        <w:rPr>
          <w:rFonts w:ascii="Arial" w:hAnsi="Arial" w:cs="Arial"/>
          <w:bCs/>
          <w:sz w:val="22"/>
          <w:szCs w:val="22"/>
        </w:rPr>
      </w:pPr>
      <w:r w:rsidRPr="00464206">
        <w:rPr>
          <w:rFonts w:ascii="Arial" w:hAnsi="Arial" w:cs="Arial"/>
          <w:bCs/>
          <w:sz w:val="22"/>
          <w:szCs w:val="22"/>
        </w:rPr>
        <w:t>O valor total do pedido é vinculado à Tabela SUS Municipal;</w:t>
      </w:r>
    </w:p>
    <w:p w:rsidR="00A21EC5" w:rsidRPr="00464206" w:rsidRDefault="00A21EC5" w:rsidP="00A21EC5">
      <w:pPr>
        <w:jc w:val="both"/>
        <w:rPr>
          <w:rFonts w:ascii="Arial" w:hAnsi="Arial" w:cs="Arial"/>
          <w:sz w:val="22"/>
          <w:szCs w:val="22"/>
        </w:rPr>
      </w:pPr>
      <w:r w:rsidRPr="00464206">
        <w:rPr>
          <w:rFonts w:ascii="Arial" w:hAnsi="Arial" w:cs="Arial"/>
          <w:b/>
          <w:sz w:val="22"/>
          <w:szCs w:val="22"/>
        </w:rPr>
        <w:t xml:space="preserve">VALOR TOTAL DO CONTRATO: R$ </w:t>
      </w:r>
      <w:r w:rsidRPr="00464206">
        <w:rPr>
          <w:rFonts w:ascii="Arial" w:hAnsi="Arial" w:cs="Arial"/>
          <w:b/>
          <w:color w:val="000000"/>
          <w:sz w:val="22"/>
          <w:szCs w:val="22"/>
        </w:rPr>
        <w:t>781.730</w:t>
      </w:r>
      <w:r w:rsidRPr="00464206">
        <w:rPr>
          <w:rFonts w:ascii="Arial" w:hAnsi="Arial" w:cs="Arial"/>
          <w:b/>
          <w:sz w:val="22"/>
          <w:szCs w:val="22"/>
        </w:rPr>
        <w:t>,00 (Setecentos e Oitenta e Um Mil Setecentos e Trinta Reais),</w:t>
      </w:r>
      <w:r w:rsidRPr="00464206">
        <w:rPr>
          <w:rFonts w:ascii="Arial" w:hAnsi="Arial" w:cs="Arial"/>
          <w:sz w:val="22"/>
          <w:szCs w:val="22"/>
        </w:rPr>
        <w:t xml:space="preserve"> a ser dividido proporcionalmente entre a(s) clínica(s) habilitada(s) no processo de credenciamento;</w:t>
      </w:r>
    </w:p>
    <w:p w:rsidR="00A21EC5" w:rsidRPr="00464206" w:rsidRDefault="00A21EC5" w:rsidP="00A21EC5">
      <w:pPr>
        <w:jc w:val="both"/>
        <w:rPr>
          <w:rFonts w:ascii="Arial" w:hAnsi="Arial" w:cs="Arial"/>
          <w:sz w:val="22"/>
          <w:szCs w:val="22"/>
        </w:rPr>
      </w:pPr>
    </w:p>
    <w:p w:rsidR="00A21EC5" w:rsidRPr="00464206" w:rsidRDefault="00A21EC5" w:rsidP="00A21EC5">
      <w:pPr>
        <w:numPr>
          <w:ilvl w:val="0"/>
          <w:numId w:val="15"/>
        </w:numPr>
        <w:tabs>
          <w:tab w:val="num" w:pos="720"/>
        </w:tabs>
        <w:autoSpaceDE w:val="0"/>
        <w:autoSpaceDN w:val="0"/>
        <w:adjustRightInd w:val="0"/>
        <w:spacing w:line="360" w:lineRule="auto"/>
        <w:ind w:left="0" w:firstLine="180"/>
        <w:jc w:val="both"/>
        <w:rPr>
          <w:rFonts w:ascii="Arial" w:hAnsi="Arial" w:cs="Arial"/>
          <w:sz w:val="22"/>
          <w:szCs w:val="22"/>
        </w:rPr>
      </w:pPr>
      <w:r w:rsidRPr="00464206">
        <w:rPr>
          <w:rFonts w:ascii="Arial" w:hAnsi="Arial" w:cs="Arial"/>
          <w:sz w:val="22"/>
          <w:szCs w:val="22"/>
        </w:rPr>
        <w:t xml:space="preserve">A não utilização do saldo, dentro do mês de referência, torna-o cumulativo para o mês subsequente. </w:t>
      </w:r>
    </w:p>
    <w:p w:rsidR="00A21EC5" w:rsidRPr="00464206" w:rsidRDefault="00A21EC5" w:rsidP="00A21EC5">
      <w:pPr>
        <w:numPr>
          <w:ilvl w:val="0"/>
          <w:numId w:val="15"/>
        </w:numPr>
        <w:tabs>
          <w:tab w:val="num" w:pos="720"/>
        </w:tabs>
        <w:autoSpaceDE w:val="0"/>
        <w:autoSpaceDN w:val="0"/>
        <w:adjustRightInd w:val="0"/>
        <w:spacing w:line="360" w:lineRule="auto"/>
        <w:ind w:left="0" w:firstLine="180"/>
        <w:jc w:val="both"/>
        <w:rPr>
          <w:rFonts w:ascii="Arial" w:hAnsi="Arial" w:cs="Arial"/>
          <w:sz w:val="22"/>
          <w:szCs w:val="22"/>
        </w:rPr>
      </w:pPr>
      <w:r w:rsidRPr="00464206">
        <w:rPr>
          <w:rFonts w:ascii="Arial" w:hAnsi="Arial" w:cs="Arial"/>
          <w:sz w:val="22"/>
          <w:szCs w:val="22"/>
        </w:rPr>
        <w:t>Número de clínicas a serem contratadas: não há.</w:t>
      </w:r>
    </w:p>
    <w:p w:rsidR="00A21EC5" w:rsidRPr="00464206" w:rsidRDefault="00A21EC5" w:rsidP="00A21EC5">
      <w:pPr>
        <w:spacing w:line="360" w:lineRule="auto"/>
        <w:ind w:left="180"/>
        <w:jc w:val="both"/>
        <w:rPr>
          <w:rFonts w:ascii="Arial" w:hAnsi="Arial" w:cs="Arial"/>
          <w:sz w:val="22"/>
          <w:szCs w:val="22"/>
        </w:rPr>
      </w:pPr>
    </w:p>
    <w:p w:rsidR="00A21EC5" w:rsidRPr="00464206" w:rsidRDefault="00A21EC5" w:rsidP="00A21EC5">
      <w:pPr>
        <w:spacing w:line="360" w:lineRule="auto"/>
        <w:outlineLvl w:val="0"/>
        <w:rPr>
          <w:rFonts w:ascii="Arial" w:hAnsi="Arial" w:cs="Arial"/>
          <w:b/>
          <w:sz w:val="22"/>
          <w:szCs w:val="22"/>
        </w:rPr>
      </w:pPr>
      <w:r w:rsidRPr="00464206">
        <w:rPr>
          <w:rFonts w:ascii="Arial" w:hAnsi="Arial" w:cs="Arial"/>
          <w:b/>
          <w:sz w:val="22"/>
          <w:szCs w:val="22"/>
        </w:rPr>
        <w:t>OBSERVAÇÕES:</w:t>
      </w:r>
    </w:p>
    <w:p w:rsidR="00A21EC5" w:rsidRPr="00464206" w:rsidRDefault="00A21EC5" w:rsidP="00A21EC5">
      <w:pPr>
        <w:spacing w:line="360" w:lineRule="auto"/>
        <w:jc w:val="both"/>
        <w:rPr>
          <w:rFonts w:ascii="Arial" w:hAnsi="Arial" w:cs="Arial"/>
          <w:sz w:val="22"/>
          <w:szCs w:val="22"/>
        </w:rPr>
      </w:pPr>
      <w:r w:rsidRPr="00464206">
        <w:rPr>
          <w:rFonts w:ascii="Arial" w:hAnsi="Arial" w:cs="Arial"/>
          <w:sz w:val="22"/>
          <w:szCs w:val="22"/>
        </w:rPr>
        <w:lastRenderedPageBreak/>
        <w:t>- A QUANTIDADE ACIMA DESCRITA É BASEADA NUMA PROGRAMAÇÃO ANUAL, QUE SE REFLETE NA DEMANDA DAS SOLICITAÇÕES DAS UNIDADES DE SAÚDE DO MUNICÍPIO DE JANAÚBA E MUNICÍPIOS DA REGIÃO DE SAÚDE JANAÚBA/MONTE AZUL, QUE SERÃO AGENDADAS APÓS REGULAÇÃO NA SECRETARIA DE SAÚDE DO MUNICÍPIO DE JANAÚBA.</w:t>
      </w: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64206">
        <w:rPr>
          <w:rFonts w:ascii="Arial" w:hAnsi="Arial" w:cs="Arial"/>
          <w:b/>
          <w:sz w:val="22"/>
          <w:szCs w:val="22"/>
        </w:rPr>
        <w:t>10. DOCUMENTOS TÉCNICOS</w:t>
      </w:r>
    </w:p>
    <w:p w:rsidR="00A21EC5" w:rsidRPr="00464206" w:rsidRDefault="00A21EC5" w:rsidP="00A21EC5">
      <w:pPr>
        <w:spacing w:line="360" w:lineRule="auto"/>
        <w:ind w:left="540"/>
        <w:jc w:val="both"/>
        <w:rPr>
          <w:rFonts w:ascii="Arial" w:hAnsi="Arial" w:cs="Arial"/>
          <w:sz w:val="22"/>
          <w:szCs w:val="22"/>
        </w:rPr>
      </w:pPr>
    </w:p>
    <w:p w:rsidR="00A21EC5" w:rsidRPr="00464206" w:rsidRDefault="00A21EC5" w:rsidP="00A21EC5">
      <w:pPr>
        <w:numPr>
          <w:ilvl w:val="0"/>
          <w:numId w:val="15"/>
        </w:numPr>
        <w:tabs>
          <w:tab w:val="num" w:pos="540"/>
        </w:tabs>
        <w:spacing w:line="360" w:lineRule="auto"/>
        <w:ind w:left="540"/>
        <w:jc w:val="both"/>
        <w:rPr>
          <w:rFonts w:ascii="Arial" w:hAnsi="Arial" w:cs="Arial"/>
          <w:sz w:val="22"/>
          <w:szCs w:val="22"/>
        </w:rPr>
      </w:pPr>
      <w:r w:rsidRPr="00464206">
        <w:rPr>
          <w:rFonts w:ascii="Arial" w:hAnsi="Arial" w:cs="Arial"/>
          <w:sz w:val="22"/>
          <w:szCs w:val="22"/>
        </w:rPr>
        <w:t>Comprovante de Alvará de funcionamento da empresa;</w:t>
      </w:r>
    </w:p>
    <w:p w:rsidR="00A21EC5" w:rsidRPr="00464206" w:rsidRDefault="00A21EC5" w:rsidP="00A21EC5">
      <w:pPr>
        <w:numPr>
          <w:ilvl w:val="0"/>
          <w:numId w:val="15"/>
        </w:numPr>
        <w:tabs>
          <w:tab w:val="num" w:pos="540"/>
        </w:tabs>
        <w:spacing w:line="360" w:lineRule="auto"/>
        <w:ind w:left="540"/>
        <w:jc w:val="both"/>
        <w:rPr>
          <w:rFonts w:ascii="Arial" w:hAnsi="Arial" w:cs="Arial"/>
          <w:sz w:val="22"/>
          <w:szCs w:val="22"/>
        </w:rPr>
      </w:pPr>
      <w:r w:rsidRPr="00464206">
        <w:rPr>
          <w:rFonts w:ascii="Arial" w:hAnsi="Arial" w:cs="Arial"/>
          <w:sz w:val="22"/>
          <w:szCs w:val="22"/>
        </w:rPr>
        <w:t>Alvará emitido pela Vigilância Sanitária do local onde ocorrerá a prestação do serviço, devidamente acompanhada das taxas de renovação;</w:t>
      </w:r>
    </w:p>
    <w:p w:rsidR="00A21EC5" w:rsidRPr="00464206" w:rsidRDefault="00A21EC5" w:rsidP="00A21EC5">
      <w:pPr>
        <w:numPr>
          <w:ilvl w:val="0"/>
          <w:numId w:val="15"/>
        </w:numPr>
        <w:tabs>
          <w:tab w:val="num" w:pos="540"/>
        </w:tabs>
        <w:autoSpaceDE w:val="0"/>
        <w:autoSpaceDN w:val="0"/>
        <w:adjustRightInd w:val="0"/>
        <w:spacing w:line="360" w:lineRule="auto"/>
        <w:ind w:left="540"/>
        <w:jc w:val="both"/>
        <w:rPr>
          <w:rFonts w:ascii="Arial" w:hAnsi="Arial" w:cs="Arial"/>
          <w:sz w:val="22"/>
          <w:szCs w:val="22"/>
        </w:rPr>
      </w:pPr>
      <w:r w:rsidRPr="00464206">
        <w:rPr>
          <w:rFonts w:ascii="Arial" w:hAnsi="Arial" w:cs="Arial"/>
          <w:sz w:val="22"/>
          <w:szCs w:val="22"/>
        </w:rPr>
        <w:t>Protocolo de inscrição ou Registro da empresa no Conselho Regional de Medicina (CRM);</w:t>
      </w:r>
    </w:p>
    <w:p w:rsidR="00A21EC5" w:rsidRPr="00464206" w:rsidRDefault="00A21EC5" w:rsidP="00A21EC5">
      <w:pPr>
        <w:numPr>
          <w:ilvl w:val="0"/>
          <w:numId w:val="15"/>
        </w:numPr>
        <w:tabs>
          <w:tab w:val="num" w:pos="540"/>
        </w:tabs>
        <w:autoSpaceDE w:val="0"/>
        <w:autoSpaceDN w:val="0"/>
        <w:adjustRightInd w:val="0"/>
        <w:spacing w:line="360" w:lineRule="auto"/>
        <w:ind w:left="540"/>
        <w:jc w:val="both"/>
        <w:rPr>
          <w:rFonts w:ascii="Arial" w:hAnsi="Arial" w:cs="Arial"/>
          <w:sz w:val="22"/>
          <w:szCs w:val="22"/>
        </w:rPr>
      </w:pPr>
      <w:r w:rsidRPr="00464206">
        <w:rPr>
          <w:rFonts w:ascii="Arial" w:hAnsi="Arial" w:cs="Arial"/>
          <w:sz w:val="22"/>
          <w:szCs w:val="22"/>
        </w:rPr>
        <w:t>Comprovação que a consulta especializada será realizada por profissional que possua pelo menos título de pós-graduação e documentação comprobatória de pelo menos 03 (três) anos de experiência;</w:t>
      </w:r>
    </w:p>
    <w:p w:rsidR="00A21EC5" w:rsidRPr="00464206" w:rsidRDefault="00A21EC5" w:rsidP="00A21EC5">
      <w:pPr>
        <w:numPr>
          <w:ilvl w:val="0"/>
          <w:numId w:val="15"/>
        </w:numPr>
        <w:tabs>
          <w:tab w:val="num" w:pos="540"/>
        </w:tabs>
        <w:autoSpaceDE w:val="0"/>
        <w:autoSpaceDN w:val="0"/>
        <w:adjustRightInd w:val="0"/>
        <w:spacing w:line="360" w:lineRule="auto"/>
        <w:ind w:left="540"/>
        <w:jc w:val="both"/>
        <w:rPr>
          <w:rFonts w:ascii="Arial" w:hAnsi="Arial" w:cs="Arial"/>
          <w:sz w:val="22"/>
          <w:szCs w:val="22"/>
        </w:rPr>
      </w:pPr>
      <w:r w:rsidRPr="00464206">
        <w:rPr>
          <w:rFonts w:ascii="Arial" w:hAnsi="Arial" w:cs="Arial"/>
          <w:sz w:val="22"/>
          <w:szCs w:val="22"/>
        </w:rPr>
        <w:t>Comprovação de que o licitante possui em seu quadro social e/ou funcional um responsável técnico de nível superior, devidamente reconhecido pela entidade competente CRM;</w:t>
      </w:r>
    </w:p>
    <w:p w:rsidR="00A21EC5" w:rsidRPr="00464206" w:rsidRDefault="00A21EC5" w:rsidP="00A21EC5">
      <w:pPr>
        <w:autoSpaceDE w:val="0"/>
        <w:autoSpaceDN w:val="0"/>
        <w:adjustRightInd w:val="0"/>
        <w:spacing w:line="360" w:lineRule="auto"/>
        <w:ind w:left="540"/>
        <w:jc w:val="both"/>
        <w:rPr>
          <w:rFonts w:ascii="Arial" w:hAnsi="Arial" w:cs="Arial"/>
          <w:sz w:val="22"/>
          <w:szCs w:val="22"/>
        </w:rPr>
      </w:pPr>
    </w:p>
    <w:p w:rsidR="00A21EC5" w:rsidRPr="00464206" w:rsidRDefault="00A21EC5" w:rsidP="00A21EC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464206">
        <w:rPr>
          <w:rFonts w:ascii="Arial" w:hAnsi="Arial" w:cs="Arial"/>
          <w:b/>
          <w:sz w:val="22"/>
          <w:szCs w:val="22"/>
        </w:rPr>
        <w:t>11 – DISPOSIÇÕES GERAIS/</w:t>
      </w:r>
      <w:proofErr w:type="gramStart"/>
      <w:r w:rsidRPr="00464206">
        <w:rPr>
          <w:rFonts w:ascii="Arial" w:hAnsi="Arial" w:cs="Arial"/>
          <w:b/>
          <w:sz w:val="22"/>
          <w:szCs w:val="22"/>
        </w:rPr>
        <w:t>INFORMAÇÕES COMPLEMENTARES</w:t>
      </w:r>
      <w:proofErr w:type="gramEnd"/>
    </w:p>
    <w:p w:rsidR="00A21EC5" w:rsidRPr="00464206" w:rsidRDefault="00A21EC5" w:rsidP="00A21EC5">
      <w:pPr>
        <w:spacing w:line="360" w:lineRule="auto"/>
        <w:jc w:val="both"/>
        <w:rPr>
          <w:rFonts w:ascii="Arial" w:hAnsi="Arial" w:cs="Arial"/>
          <w:sz w:val="22"/>
          <w:szCs w:val="22"/>
        </w:rPr>
      </w:pPr>
    </w:p>
    <w:p w:rsidR="00A21EC5" w:rsidRPr="00464206" w:rsidRDefault="00A21EC5" w:rsidP="00A21EC5">
      <w:pPr>
        <w:numPr>
          <w:ilvl w:val="0"/>
          <w:numId w:val="19"/>
        </w:numPr>
        <w:tabs>
          <w:tab w:val="num" w:pos="540"/>
        </w:tabs>
        <w:spacing w:line="360" w:lineRule="auto"/>
        <w:ind w:left="540"/>
        <w:jc w:val="both"/>
        <w:rPr>
          <w:rFonts w:ascii="Arial" w:hAnsi="Arial" w:cs="Arial"/>
          <w:sz w:val="22"/>
          <w:szCs w:val="22"/>
        </w:rPr>
      </w:pPr>
      <w:r w:rsidRPr="00464206">
        <w:rPr>
          <w:rFonts w:ascii="Arial" w:hAnsi="Arial" w:cs="Arial"/>
          <w:sz w:val="22"/>
          <w:szCs w:val="22"/>
        </w:rPr>
        <w:t>Será respeitado o preconizado na Lei nº 8.080/90.</w:t>
      </w:r>
    </w:p>
    <w:p w:rsidR="00A21EC5" w:rsidRPr="00464206" w:rsidRDefault="00A21EC5" w:rsidP="00A21EC5">
      <w:pPr>
        <w:numPr>
          <w:ilvl w:val="0"/>
          <w:numId w:val="19"/>
        </w:numPr>
        <w:tabs>
          <w:tab w:val="num" w:pos="540"/>
        </w:tabs>
        <w:spacing w:line="360" w:lineRule="auto"/>
        <w:ind w:left="540"/>
        <w:jc w:val="both"/>
        <w:rPr>
          <w:rFonts w:ascii="Arial" w:hAnsi="Arial" w:cs="Arial"/>
          <w:sz w:val="22"/>
          <w:szCs w:val="22"/>
        </w:rPr>
      </w:pPr>
      <w:r w:rsidRPr="00464206">
        <w:rPr>
          <w:rFonts w:ascii="Arial" w:hAnsi="Arial" w:cs="Arial"/>
          <w:sz w:val="22"/>
          <w:szCs w:val="22"/>
        </w:rPr>
        <w:t>O início da oferta dos atendimentos deverá ser imediato após a concretização do processo licitatório.</w:t>
      </w:r>
    </w:p>
    <w:p w:rsidR="00A21EC5" w:rsidRPr="00464206" w:rsidRDefault="00A21EC5" w:rsidP="00A21EC5">
      <w:pPr>
        <w:spacing w:line="360" w:lineRule="auto"/>
        <w:ind w:left="540"/>
        <w:jc w:val="both"/>
        <w:rPr>
          <w:rFonts w:ascii="Arial" w:hAnsi="Arial"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A21EC5" w:rsidRPr="00464206" w:rsidTr="00A21EC5">
        <w:tc>
          <w:tcPr>
            <w:tcW w:w="1075"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b/>
                <w:sz w:val="22"/>
                <w:szCs w:val="22"/>
              </w:rPr>
            </w:pPr>
            <w:r w:rsidRPr="00464206">
              <w:rPr>
                <w:rFonts w:ascii="Arial" w:hAnsi="Arial" w:cs="Arial"/>
                <w:b/>
                <w:sz w:val="22"/>
                <w:szCs w:val="22"/>
              </w:rPr>
              <w:t>Ficha</w:t>
            </w:r>
          </w:p>
        </w:tc>
        <w:tc>
          <w:tcPr>
            <w:tcW w:w="4184"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b/>
                <w:sz w:val="22"/>
                <w:szCs w:val="22"/>
              </w:rPr>
            </w:pPr>
            <w:r w:rsidRPr="00464206">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b/>
                <w:sz w:val="22"/>
                <w:szCs w:val="22"/>
              </w:rPr>
            </w:pPr>
            <w:r w:rsidRPr="00464206">
              <w:rPr>
                <w:rFonts w:ascii="Arial" w:hAnsi="Arial" w:cs="Arial"/>
                <w:b/>
                <w:sz w:val="22"/>
                <w:szCs w:val="22"/>
              </w:rPr>
              <w:t>Fonte</w:t>
            </w:r>
          </w:p>
        </w:tc>
      </w:tr>
      <w:tr w:rsidR="00A21EC5" w:rsidRPr="00464206" w:rsidTr="00A21EC5">
        <w:tc>
          <w:tcPr>
            <w:tcW w:w="1075"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sz w:val="22"/>
                <w:szCs w:val="22"/>
              </w:rPr>
            </w:pPr>
            <w:r w:rsidRPr="00464206">
              <w:rPr>
                <w:rFonts w:ascii="Arial" w:hAnsi="Arial" w:cs="Arial"/>
                <w:sz w:val="22"/>
                <w:szCs w:val="22"/>
              </w:rPr>
              <w:t>442</w:t>
            </w:r>
          </w:p>
        </w:tc>
        <w:tc>
          <w:tcPr>
            <w:tcW w:w="4184"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sz w:val="22"/>
                <w:szCs w:val="22"/>
              </w:rPr>
            </w:pPr>
            <w:r w:rsidRPr="00464206">
              <w:rPr>
                <w:rFonts w:ascii="Arial" w:hAnsi="Arial" w:cs="Arial"/>
                <w:sz w:val="22"/>
                <w:szCs w:val="22"/>
              </w:rPr>
              <w:t>02.08.01.10.302.8004.2815.309036</w:t>
            </w:r>
          </w:p>
        </w:tc>
        <w:tc>
          <w:tcPr>
            <w:tcW w:w="2927"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tabs>
                <w:tab w:val="left" w:pos="1039"/>
                <w:tab w:val="center" w:pos="1355"/>
              </w:tabs>
              <w:rPr>
                <w:rFonts w:ascii="Arial" w:hAnsi="Arial" w:cs="Arial"/>
                <w:sz w:val="22"/>
                <w:szCs w:val="22"/>
              </w:rPr>
            </w:pPr>
            <w:r w:rsidRPr="00464206">
              <w:rPr>
                <w:rFonts w:ascii="Arial" w:hAnsi="Arial" w:cs="Arial"/>
                <w:sz w:val="22"/>
                <w:szCs w:val="22"/>
              </w:rPr>
              <w:tab/>
            </w:r>
            <w:r w:rsidRPr="00464206">
              <w:rPr>
                <w:rFonts w:ascii="Arial" w:hAnsi="Arial" w:cs="Arial"/>
                <w:sz w:val="22"/>
                <w:szCs w:val="22"/>
              </w:rPr>
              <w:tab/>
              <w:t>1.55</w:t>
            </w:r>
          </w:p>
        </w:tc>
      </w:tr>
      <w:tr w:rsidR="00A21EC5" w:rsidRPr="00464206" w:rsidTr="00A21EC5">
        <w:tc>
          <w:tcPr>
            <w:tcW w:w="1075"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sz w:val="22"/>
                <w:szCs w:val="22"/>
              </w:rPr>
            </w:pPr>
            <w:r w:rsidRPr="00464206">
              <w:rPr>
                <w:rFonts w:ascii="Arial" w:hAnsi="Arial" w:cs="Arial"/>
                <w:sz w:val="22"/>
                <w:szCs w:val="22"/>
              </w:rPr>
              <w:t>443</w:t>
            </w:r>
          </w:p>
        </w:tc>
        <w:tc>
          <w:tcPr>
            <w:tcW w:w="4184"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sz w:val="22"/>
                <w:szCs w:val="22"/>
              </w:rPr>
            </w:pPr>
            <w:r w:rsidRPr="00464206">
              <w:rPr>
                <w:rFonts w:ascii="Arial" w:hAnsi="Arial" w:cs="Arial"/>
                <w:sz w:val="22"/>
                <w:szCs w:val="22"/>
              </w:rPr>
              <w:t>02.08.01.10.302.8004.2815.309039</w:t>
            </w:r>
          </w:p>
        </w:tc>
        <w:tc>
          <w:tcPr>
            <w:tcW w:w="2927" w:type="dxa"/>
            <w:tcBorders>
              <w:top w:val="single" w:sz="4" w:space="0" w:color="000000"/>
              <w:left w:val="single" w:sz="4" w:space="0" w:color="000000"/>
              <w:bottom w:val="single" w:sz="4" w:space="0" w:color="000000"/>
              <w:right w:val="single" w:sz="4" w:space="0" w:color="000000"/>
            </w:tcBorders>
          </w:tcPr>
          <w:p w:rsidR="00A21EC5" w:rsidRPr="00464206" w:rsidRDefault="00A21EC5" w:rsidP="00A21EC5">
            <w:pPr>
              <w:jc w:val="center"/>
              <w:rPr>
                <w:rFonts w:ascii="Arial" w:hAnsi="Arial" w:cs="Arial"/>
                <w:sz w:val="22"/>
                <w:szCs w:val="22"/>
              </w:rPr>
            </w:pPr>
            <w:r w:rsidRPr="00464206">
              <w:rPr>
                <w:rFonts w:ascii="Arial" w:hAnsi="Arial" w:cs="Arial"/>
                <w:sz w:val="22"/>
                <w:szCs w:val="22"/>
              </w:rPr>
              <w:t>1.55</w:t>
            </w:r>
          </w:p>
        </w:tc>
      </w:tr>
    </w:tbl>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BF0C45" w:rsidRPr="00464206" w:rsidRDefault="00BF0C45" w:rsidP="006D3E63">
      <w:pPr>
        <w:autoSpaceDE w:val="0"/>
        <w:autoSpaceDN w:val="0"/>
        <w:adjustRightInd w:val="0"/>
        <w:spacing w:line="360" w:lineRule="auto"/>
        <w:jc w:val="both"/>
        <w:rPr>
          <w:rFonts w:ascii="Arial" w:hAnsi="Arial" w:cs="Arial"/>
          <w:b/>
          <w:bCs/>
          <w:sz w:val="22"/>
          <w:szCs w:val="22"/>
          <w:lang w:eastAsia="en-US"/>
        </w:rPr>
      </w:pPr>
    </w:p>
    <w:p w:rsidR="0070744B" w:rsidRPr="00464206" w:rsidRDefault="0070744B"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t xml:space="preserve">PARA PRESTAÇÃO DE SERVIÇOS </w:t>
      </w:r>
      <w:r w:rsidR="0049324F" w:rsidRPr="00464206">
        <w:rPr>
          <w:rFonts w:ascii="Arial" w:hAnsi="Arial" w:cs="Arial"/>
          <w:b/>
          <w:bCs/>
          <w:color w:val="000000"/>
          <w:sz w:val="22"/>
          <w:szCs w:val="22"/>
        </w:rPr>
        <w:t>MÉDICOS ESPECIALIZADOS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Pelo presente instr</w:t>
      </w:r>
      <w:r w:rsidR="0049324F" w:rsidRPr="00464206">
        <w:rPr>
          <w:rFonts w:ascii="Arial" w:hAnsi="Arial" w:cs="Arial"/>
          <w:color w:val="000000"/>
          <w:sz w:val="22"/>
          <w:szCs w:val="22"/>
        </w:rPr>
        <w:t>umento particular, de um lado</w:t>
      </w:r>
      <w:proofErr w:type="gramStart"/>
      <w:r w:rsidR="0049324F" w:rsidRPr="00464206">
        <w:rPr>
          <w:rFonts w:ascii="Arial" w:hAnsi="Arial" w:cs="Arial"/>
          <w:color w:val="000000"/>
          <w:sz w:val="22"/>
          <w:szCs w:val="22"/>
        </w:rPr>
        <w:t xml:space="preserve">  </w:t>
      </w:r>
      <w:proofErr w:type="gramEnd"/>
      <w:r w:rsidR="0049324F" w:rsidRPr="00464206">
        <w:rPr>
          <w:rFonts w:ascii="Arial" w:hAnsi="Arial" w:cs="Arial"/>
          <w:color w:val="000000"/>
          <w:sz w:val="22"/>
          <w:szCs w:val="22"/>
        </w:rPr>
        <w:t xml:space="preserve">a Secretaria </w:t>
      </w:r>
      <w:r w:rsidRPr="00464206">
        <w:rPr>
          <w:rFonts w:ascii="Arial" w:hAnsi="Arial" w:cs="Arial"/>
          <w:color w:val="000000"/>
          <w:sz w:val="22"/>
          <w:szCs w:val="22"/>
        </w:rPr>
        <w:t xml:space="preserve">Municipal de Saúde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92, CNPJ nº 18.017.392/0001-67, doravan</w:t>
      </w:r>
      <w:r w:rsidR="0049324F" w:rsidRPr="00464206">
        <w:rPr>
          <w:rFonts w:ascii="Arial" w:hAnsi="Arial" w:cs="Arial"/>
          <w:color w:val="000000"/>
          <w:sz w:val="22"/>
          <w:szCs w:val="22"/>
        </w:rPr>
        <w:t>te denominado simplesmente CONTRATANTE</w:t>
      </w:r>
      <w:r w:rsidRPr="00464206">
        <w:rPr>
          <w:rFonts w:ascii="Arial" w:hAnsi="Arial" w:cs="Arial"/>
          <w:color w:val="000000"/>
          <w:sz w:val="22"/>
          <w:szCs w:val="22"/>
        </w:rPr>
        <w:t xml:space="preserve"> neste ato representado pelo senhor </w:t>
      </w:r>
      <w:r w:rsidR="0049324F" w:rsidRPr="00464206">
        <w:rPr>
          <w:rFonts w:ascii="Arial" w:hAnsi="Arial" w:cs="Arial"/>
          <w:b/>
          <w:color w:val="000000"/>
          <w:sz w:val="22"/>
          <w:szCs w:val="22"/>
        </w:rPr>
        <w:t>CARLOS ISAILDON MENDES</w:t>
      </w:r>
      <w:r w:rsidRPr="00464206">
        <w:rPr>
          <w:rFonts w:ascii="Arial" w:hAnsi="Arial" w:cs="Arial"/>
          <w:color w:val="000000"/>
          <w:sz w:val="22"/>
          <w:szCs w:val="22"/>
        </w:rPr>
        <w:t xml:space="preserve">, </w:t>
      </w:r>
      <w:r w:rsidR="0049324F" w:rsidRPr="00464206">
        <w:rPr>
          <w:rFonts w:ascii="Arial" w:hAnsi="Arial" w:cs="Arial"/>
          <w:b/>
          <w:color w:val="000000"/>
          <w:sz w:val="22"/>
          <w:szCs w:val="22"/>
        </w:rPr>
        <w:t>Prefeito Municipal</w:t>
      </w:r>
      <w:r w:rsidRPr="00464206">
        <w:rPr>
          <w:rFonts w:ascii="Arial" w:hAnsi="Arial" w:cs="Arial"/>
          <w:color w:val="000000"/>
          <w:sz w:val="22"/>
          <w:szCs w:val="22"/>
        </w:rPr>
        <w:t xml:space="preserve"> e, de outro lado, </w:t>
      </w:r>
      <w:r w:rsidRPr="00464206">
        <w:rPr>
          <w:rFonts w:ascii="Arial" w:hAnsi="Arial" w:cs="Arial"/>
          <w:b/>
          <w:bCs/>
          <w:color w:val="000000"/>
          <w:sz w:val="22"/>
          <w:szCs w:val="22"/>
        </w:rPr>
        <w:t>a empresa,</w:t>
      </w:r>
      <w:r w:rsidRPr="00464206">
        <w:rPr>
          <w:rFonts w:ascii="Arial" w:hAnsi="Arial" w:cs="Arial"/>
          <w:color w:val="000000"/>
          <w:sz w:val="22"/>
          <w:szCs w:val="22"/>
        </w:rPr>
        <w:t xml:space="preserve"> CNPJ, </w:t>
      </w:r>
      <w:proofErr w:type="spellStart"/>
      <w:r w:rsidRPr="00464206">
        <w:rPr>
          <w:rFonts w:ascii="Arial" w:hAnsi="Arial" w:cs="Arial"/>
          <w:color w:val="000000"/>
          <w:sz w:val="22"/>
          <w:szCs w:val="22"/>
        </w:rPr>
        <w:t>Endereço:doravante</w:t>
      </w:r>
      <w:proofErr w:type="spellEnd"/>
      <w:r w:rsidRPr="00464206">
        <w:rPr>
          <w:rFonts w:ascii="Arial" w:hAnsi="Arial" w:cs="Arial"/>
          <w:color w:val="000000"/>
          <w:sz w:val="22"/>
          <w:szCs w:val="22"/>
        </w:rPr>
        <w:t xml:space="preserv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rsidR="002E5223" w:rsidRPr="00464206" w:rsidRDefault="002E5223" w:rsidP="002E5223">
      <w:pPr>
        <w:spacing w:after="120"/>
        <w:jc w:val="both"/>
        <w:rPr>
          <w:rFonts w:ascii="Arial" w:hAnsi="Arial" w:cs="Arial"/>
          <w:color w:val="000000"/>
          <w:sz w:val="22"/>
          <w:szCs w:val="22"/>
        </w:rPr>
      </w:pPr>
    </w:p>
    <w:p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 xml:space="preserve">É dever </w:t>
      </w:r>
      <w:proofErr w:type="gramStart"/>
      <w:r w:rsidRPr="00464206">
        <w:rPr>
          <w:rFonts w:ascii="Arial" w:hAnsi="Arial" w:cs="Arial"/>
          <w:color w:val="000000"/>
          <w:sz w:val="22"/>
          <w:szCs w:val="22"/>
        </w:rPr>
        <w:t>do(</w:t>
      </w:r>
      <w:proofErr w:type="gramEnd"/>
      <w:r w:rsidRPr="00464206">
        <w:rPr>
          <w:rFonts w:ascii="Arial" w:hAnsi="Arial" w:cs="Arial"/>
          <w:color w:val="000000"/>
          <w:sz w:val="22"/>
          <w:szCs w:val="22"/>
        </w:rPr>
        <w:t>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Pr="00464206">
        <w:rPr>
          <w:rFonts w:ascii="Arial" w:hAnsi="Arial" w:cs="Arial"/>
          <w:b/>
          <w:bCs/>
          <w:color w:val="000000"/>
          <w:sz w:val="22"/>
          <w:szCs w:val="22"/>
        </w:rPr>
        <w:t xml:space="preserve"> </w:t>
      </w:r>
    </w:p>
    <w:p w:rsidR="002E5223" w:rsidRPr="00464206" w:rsidRDefault="002E5223" w:rsidP="002E5223">
      <w:pPr>
        <w:numPr>
          <w:ilvl w:val="0"/>
          <w:numId w:val="13"/>
        </w:numPr>
        <w:spacing w:after="120"/>
        <w:jc w:val="both"/>
        <w:rPr>
          <w:rFonts w:ascii="Arial" w:hAnsi="Arial" w:cs="Arial"/>
          <w:color w:val="000000"/>
          <w:sz w:val="22"/>
          <w:szCs w:val="22"/>
        </w:rPr>
      </w:pP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rsidR="002E5223" w:rsidRPr="00464206" w:rsidRDefault="002E5223" w:rsidP="002E5223">
      <w:pPr>
        <w:numPr>
          <w:ilvl w:val="0"/>
          <w:numId w:val="13"/>
        </w:numPr>
        <w:spacing w:before="120"/>
        <w:jc w:val="both"/>
        <w:rPr>
          <w:rFonts w:ascii="Arial" w:hAnsi="Arial" w:cs="Arial"/>
          <w:color w:val="000000"/>
          <w:sz w:val="22"/>
          <w:szCs w:val="22"/>
        </w:rPr>
      </w:pPr>
      <w:proofErr w:type="gramStart"/>
      <w:r w:rsidRPr="00464206">
        <w:rPr>
          <w:rFonts w:ascii="Arial" w:hAnsi="Arial" w:cs="Arial"/>
          <w:color w:val="000000"/>
          <w:sz w:val="22"/>
          <w:szCs w:val="22"/>
        </w:rPr>
        <w:t>o</w:t>
      </w:r>
      <w:proofErr w:type="gramEnd"/>
      <w:r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rsidR="002E5223" w:rsidRPr="00464206" w:rsidRDefault="002E5223" w:rsidP="002E5223">
      <w:pPr>
        <w:numPr>
          <w:ilvl w:val="0"/>
          <w:numId w:val="13"/>
        </w:numPr>
        <w:spacing w:before="120"/>
        <w:jc w:val="both"/>
        <w:rPr>
          <w:rFonts w:ascii="Arial" w:hAnsi="Arial" w:cs="Arial"/>
          <w:color w:val="000000"/>
          <w:sz w:val="22"/>
          <w:szCs w:val="22"/>
        </w:rPr>
      </w:pP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rsidR="002E5223" w:rsidRPr="00464206" w:rsidRDefault="002E5223" w:rsidP="002E5223">
      <w:pPr>
        <w:numPr>
          <w:ilvl w:val="0"/>
          <w:numId w:val="13"/>
        </w:numPr>
        <w:spacing w:before="120"/>
        <w:jc w:val="both"/>
        <w:rPr>
          <w:rFonts w:ascii="Arial" w:hAnsi="Arial" w:cs="Arial"/>
          <w:color w:val="000000"/>
          <w:sz w:val="22"/>
          <w:szCs w:val="22"/>
        </w:rPr>
      </w:pP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 xml:space="preserve"> da obrigação dos prestadores de saúde utilizarem o Sistema Cartão Nacional de Saúde e prestarem informações aos gestores do SUS nos padrões definidos pelas normas e regulamentos instituídos pelo Ministério da Saúde;</w:t>
      </w:r>
    </w:p>
    <w:p w:rsidR="002E5223" w:rsidRPr="00464206" w:rsidRDefault="002E5223" w:rsidP="002E5223">
      <w:pPr>
        <w:numPr>
          <w:ilvl w:val="0"/>
          <w:numId w:val="13"/>
        </w:numPr>
        <w:spacing w:before="120"/>
        <w:jc w:val="both"/>
        <w:rPr>
          <w:rFonts w:ascii="Arial" w:hAnsi="Arial" w:cs="Arial"/>
          <w:color w:val="000000"/>
          <w:sz w:val="22"/>
          <w:szCs w:val="22"/>
        </w:rPr>
      </w:pP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 xml:space="preserve"> da não divulgação sob nenhuma forma dos cadastros e arquivos referentes às unidades de saúde, aos profissionais de saúde e aos usuários do SUS que vierem a ter acesso;</w:t>
      </w:r>
    </w:p>
    <w:p w:rsidR="002E5223" w:rsidRPr="00464206" w:rsidRDefault="002E5223" w:rsidP="002E5223">
      <w:pPr>
        <w:numPr>
          <w:ilvl w:val="0"/>
          <w:numId w:val="13"/>
        </w:numPr>
        <w:spacing w:before="120"/>
        <w:jc w:val="both"/>
        <w:rPr>
          <w:rFonts w:ascii="Arial" w:hAnsi="Arial" w:cs="Arial"/>
          <w:color w:val="000000"/>
          <w:sz w:val="22"/>
          <w:szCs w:val="22"/>
        </w:rPr>
      </w:pP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 xml:space="preserve"> de não haver cobrança complementar direta dos usuários;</w:t>
      </w:r>
    </w:p>
    <w:p w:rsidR="002E5223" w:rsidRPr="00464206" w:rsidRDefault="002E5223" w:rsidP="002E5223">
      <w:pPr>
        <w:numPr>
          <w:ilvl w:val="0"/>
          <w:numId w:val="13"/>
        </w:numPr>
        <w:spacing w:before="120"/>
        <w:jc w:val="both"/>
        <w:rPr>
          <w:rFonts w:ascii="Arial" w:hAnsi="Arial" w:cs="Arial"/>
          <w:color w:val="000000"/>
          <w:sz w:val="22"/>
          <w:szCs w:val="22"/>
        </w:rPr>
      </w:pP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 xml:space="preserve"> de seguir o fluxo de encaminhamentos definidos pela Central de Regulação;</w:t>
      </w:r>
    </w:p>
    <w:p w:rsidR="002E5223" w:rsidRPr="00464206" w:rsidRDefault="002E5223" w:rsidP="002E5223">
      <w:pPr>
        <w:numPr>
          <w:ilvl w:val="0"/>
          <w:numId w:val="13"/>
        </w:numPr>
        <w:spacing w:before="120"/>
        <w:jc w:val="both"/>
        <w:rPr>
          <w:rFonts w:ascii="Arial" w:hAnsi="Arial" w:cs="Arial"/>
          <w:color w:val="000000"/>
          <w:sz w:val="22"/>
          <w:szCs w:val="22"/>
        </w:rPr>
      </w:pP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 xml:space="preserve"> de disponibilizar imediatamente os horários disponíveis de atendimento para a Central de Regulação;</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proofErr w:type="spellStart"/>
      <w:r w:rsidRPr="00464206">
        <w:rPr>
          <w:rFonts w:ascii="Arial" w:hAnsi="Arial" w:cs="Arial"/>
          <w:color w:val="000000"/>
          <w:sz w:val="22"/>
          <w:szCs w:val="22"/>
        </w:rPr>
        <w:t>conseqüências</w:t>
      </w:r>
      <w:proofErr w:type="spellEnd"/>
      <w:r w:rsidRPr="00464206">
        <w:rPr>
          <w:rFonts w:ascii="Arial" w:hAnsi="Arial" w:cs="Arial"/>
          <w:color w:val="000000"/>
          <w:sz w:val="22"/>
          <w:szCs w:val="22"/>
        </w:rPr>
        <w:t xml:space="preserve"> decorrentes de culpa de profissionais individualmente e/ ou em equipe.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lastRenderedPageBreak/>
        <w:t>CLÁUSULA QUARTA</w:t>
      </w:r>
      <w:r w:rsidRPr="00464206">
        <w:rPr>
          <w:rFonts w:ascii="Arial" w:hAnsi="Arial" w:cs="Arial"/>
          <w:color w:val="000000"/>
          <w:sz w:val="22"/>
          <w:szCs w:val="22"/>
        </w:rPr>
        <w:t xml:space="preserve">: Os serviços, objeto deste contrato, que </w:t>
      </w:r>
      <w:proofErr w:type="gramStart"/>
      <w:r w:rsidRPr="00464206">
        <w:rPr>
          <w:rFonts w:ascii="Arial" w:hAnsi="Arial" w:cs="Arial"/>
          <w:color w:val="000000"/>
          <w:sz w:val="22"/>
          <w:szCs w:val="22"/>
        </w:rPr>
        <w:t>tenham sido regularmente prestado</w:t>
      </w:r>
      <w:proofErr w:type="gramEnd"/>
      <w:r w:rsidRPr="00464206">
        <w:rPr>
          <w:rFonts w:ascii="Arial" w:hAnsi="Arial" w:cs="Arial"/>
          <w:color w:val="000000"/>
          <w:sz w:val="22"/>
          <w:szCs w:val="22"/>
        </w:rPr>
        <w:t xml:space="preserve"> </w:t>
      </w:r>
      <w:r w:rsidRPr="00464206">
        <w:rPr>
          <w:rFonts w:ascii="Arial" w:hAnsi="Arial" w:cs="Arial"/>
          <w:sz w:val="22"/>
          <w:szCs w:val="22"/>
        </w:rPr>
        <w:t>conforme o estipulado na “CLÁUSULA PRIMEIRA”, serão pagos ao(a) 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B45852" w:rsidRPr="00464206">
        <w:rPr>
          <w:rFonts w:ascii="Arial" w:hAnsi="Arial" w:cs="Arial"/>
          <w:b/>
          <w:sz w:val="22"/>
          <w:szCs w:val="22"/>
        </w:rPr>
        <w:t>000012</w:t>
      </w:r>
      <w:r w:rsidRPr="00464206">
        <w:rPr>
          <w:rFonts w:ascii="Arial" w:hAnsi="Arial" w:cs="Arial"/>
          <w:b/>
          <w:sz w:val="22"/>
          <w:szCs w:val="22"/>
        </w:rPr>
        <w:t>/201</w:t>
      </w:r>
      <w:r w:rsidR="00B45852" w:rsidRPr="00464206">
        <w:rPr>
          <w:rFonts w:ascii="Arial" w:hAnsi="Arial" w:cs="Arial"/>
          <w:b/>
          <w:sz w:val="22"/>
          <w:szCs w:val="22"/>
        </w:rPr>
        <w:t>7</w:t>
      </w:r>
      <w:r w:rsidRPr="00464206">
        <w:rPr>
          <w:rFonts w:ascii="Arial" w:hAnsi="Arial" w:cs="Arial"/>
          <w:sz w:val="22"/>
          <w:szCs w:val="22"/>
        </w:rPr>
        <w:t>.</w:t>
      </w:r>
    </w:p>
    <w:p w:rsidR="002E5223" w:rsidRPr="00464206" w:rsidRDefault="002E5223" w:rsidP="002E5223">
      <w:pPr>
        <w:pStyle w:val="Corpodetexto2"/>
        <w:rPr>
          <w:rFonts w:ascii="Arial" w:hAnsi="Arial" w:cs="Arial"/>
          <w:sz w:val="22"/>
          <w:szCs w:val="22"/>
        </w:rPr>
      </w:pPr>
      <w:r w:rsidRPr="00464206">
        <w:rPr>
          <w:rFonts w:ascii="Arial" w:hAnsi="Arial" w:cs="Arial"/>
          <w:b/>
          <w:bCs/>
          <w:sz w:val="22"/>
          <w:szCs w:val="22"/>
        </w:rPr>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30 dias após a liberação das Nota</w:t>
      </w:r>
      <w:r w:rsidRPr="00464206">
        <w:rPr>
          <w:rFonts w:ascii="Arial" w:hAnsi="Arial" w:cs="Arial"/>
          <w:sz w:val="22"/>
          <w:szCs w:val="22"/>
        </w:rPr>
        <w:t xml:space="preserve">s </w:t>
      </w:r>
      <w:r w:rsidR="00CA4F88" w:rsidRPr="00464206">
        <w:rPr>
          <w:rFonts w:ascii="Arial" w:hAnsi="Arial" w:cs="Arial"/>
          <w:sz w:val="22"/>
          <w:szCs w:val="22"/>
        </w:rPr>
        <w:t xml:space="preserve">de autorização de Fornecimento </w:t>
      </w:r>
      <w:r w:rsidRPr="00464206">
        <w:rPr>
          <w:rFonts w:ascii="Arial" w:hAnsi="Arial" w:cs="Arial"/>
          <w:sz w:val="22"/>
          <w:szCs w:val="22"/>
        </w:rPr>
        <w:t>para faturamento.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contas mensais apresentadas </w:t>
      </w:r>
      <w:proofErr w:type="gramStart"/>
      <w:r w:rsidRPr="00464206">
        <w:rPr>
          <w:rFonts w:ascii="Arial" w:hAnsi="Arial" w:cs="Arial"/>
          <w:color w:val="000000"/>
          <w:sz w:val="22"/>
          <w:szCs w:val="22"/>
        </w:rPr>
        <w:t>pelo(</w:t>
      </w:r>
      <w:proofErr w:type="gramEnd"/>
      <w:r w:rsidRPr="00464206">
        <w:rPr>
          <w:rFonts w:ascii="Arial" w:hAnsi="Arial" w:cs="Arial"/>
          <w:color w:val="000000"/>
          <w:sz w:val="22"/>
          <w:szCs w:val="22"/>
        </w:rPr>
        <w:t>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impugnações detectada pela Comissão Permanente de Regulação Assistencial, relativamente às contas apresentadas </w:t>
      </w:r>
      <w:proofErr w:type="gramStart"/>
      <w:r w:rsidRPr="00464206">
        <w:rPr>
          <w:rFonts w:ascii="Arial" w:hAnsi="Arial" w:cs="Arial"/>
          <w:color w:val="000000"/>
          <w:sz w:val="22"/>
          <w:szCs w:val="22"/>
        </w:rPr>
        <w:t>pelo(</w:t>
      </w:r>
      <w:proofErr w:type="gramEnd"/>
      <w:r w:rsidRPr="00464206">
        <w:rPr>
          <w:rFonts w:ascii="Arial" w:hAnsi="Arial" w:cs="Arial"/>
          <w:color w:val="000000"/>
          <w:sz w:val="22"/>
          <w:szCs w:val="22"/>
        </w:rPr>
        <w:t>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w:t>
      </w:r>
      <w:proofErr w:type="gramStart"/>
      <w:r w:rsidRPr="00464206">
        <w:rPr>
          <w:rFonts w:ascii="Arial" w:hAnsi="Arial" w:cs="Arial"/>
          <w:color w:val="000000"/>
          <w:sz w:val="22"/>
          <w:szCs w:val="22"/>
        </w:rPr>
        <w:t>ao(</w:t>
      </w:r>
      <w:proofErr w:type="gramEnd"/>
      <w:r w:rsidRPr="00464206">
        <w:rPr>
          <w:rFonts w:ascii="Arial" w:hAnsi="Arial" w:cs="Arial"/>
          <w:color w:val="000000"/>
          <w:sz w:val="22"/>
          <w:szCs w:val="22"/>
        </w:rPr>
        <w:t>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proofErr w:type="spellStart"/>
      <w:r w:rsidRPr="00464206">
        <w:rPr>
          <w:rFonts w:ascii="Arial" w:hAnsi="Arial" w:cs="Arial"/>
          <w:color w:val="000000"/>
          <w:sz w:val="22"/>
          <w:szCs w:val="22"/>
        </w:rPr>
        <w:t>co-responsabilidade</w:t>
      </w:r>
      <w:proofErr w:type="spellEnd"/>
      <w:r w:rsidRPr="00464206">
        <w:rPr>
          <w:rFonts w:ascii="Arial" w:hAnsi="Arial" w:cs="Arial"/>
          <w:color w:val="000000"/>
          <w:sz w:val="22"/>
          <w:szCs w:val="22"/>
        </w:rPr>
        <w:t xml:space="preserve"> da Administração Pública.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 xml:space="preserve">o ao INSS, FGTS e PIS e apresentar mensalmente </w:t>
      </w:r>
      <w:proofErr w:type="gramStart"/>
      <w:r w:rsidR="00CA4F88" w:rsidRPr="00464206">
        <w:rPr>
          <w:rFonts w:ascii="Arial" w:hAnsi="Arial" w:cs="Arial"/>
          <w:color w:val="000000"/>
          <w:sz w:val="22"/>
          <w:szCs w:val="22"/>
        </w:rPr>
        <w:t>todas a</w:t>
      </w:r>
      <w:proofErr w:type="gramEnd"/>
      <w:r w:rsidR="00CA4F88" w:rsidRPr="00464206">
        <w:rPr>
          <w:rFonts w:ascii="Arial" w:hAnsi="Arial" w:cs="Arial"/>
          <w:color w:val="000000"/>
          <w:sz w:val="22"/>
          <w:szCs w:val="22"/>
        </w:rPr>
        <w:t xml:space="preserve"> certidões que comprovem esta regularidade</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xml:space="preserve">: O presente contrato subordina-se </w:t>
      </w:r>
      <w:proofErr w:type="gramStart"/>
      <w:r w:rsidRPr="00464206">
        <w:rPr>
          <w:rFonts w:ascii="Arial" w:hAnsi="Arial" w:cs="Arial"/>
          <w:color w:val="000000"/>
          <w:sz w:val="22"/>
          <w:szCs w:val="22"/>
        </w:rPr>
        <w:t>a plano</w:t>
      </w:r>
      <w:proofErr w:type="gramEnd"/>
      <w:r w:rsidRPr="00464206">
        <w:rPr>
          <w:rFonts w:ascii="Arial" w:hAnsi="Arial" w:cs="Arial"/>
          <w:color w:val="000000"/>
          <w:sz w:val="22"/>
          <w:szCs w:val="22"/>
        </w:rPr>
        <w:t xml:space="preserve"> de despesa/reembolso compatível com os recursos pertinentes.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w:t>
      </w:r>
      <w:r w:rsidRPr="00464206">
        <w:rPr>
          <w:rFonts w:ascii="Arial" w:hAnsi="Arial" w:cs="Arial"/>
          <w:color w:val="000000"/>
          <w:sz w:val="22"/>
          <w:szCs w:val="22"/>
        </w:rPr>
        <w:lastRenderedPageBreak/>
        <w:t>representação legal, mesmo em caráter transitório ou eventual) e, notadamente, de qualquer alteração relevante no Estatuto, Contrato Social ou Ato Constitutivo.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PRIMEIRA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SEGUNDA</w:t>
      </w:r>
      <w:r w:rsidRPr="00464206">
        <w:rPr>
          <w:rFonts w:ascii="Arial" w:hAnsi="Arial" w:cs="Arial"/>
          <w:color w:val="000000"/>
          <w:sz w:val="22"/>
          <w:szCs w:val="22"/>
        </w:rPr>
        <w:t xml:space="preserve">: A inobservância, </w:t>
      </w:r>
      <w:proofErr w:type="gramStart"/>
      <w:r w:rsidRPr="00464206">
        <w:rPr>
          <w:rFonts w:ascii="Arial" w:hAnsi="Arial" w:cs="Arial"/>
          <w:color w:val="000000"/>
          <w:sz w:val="22"/>
          <w:szCs w:val="22"/>
        </w:rPr>
        <w:t>pelo(</w:t>
      </w:r>
      <w:proofErr w:type="gramEnd"/>
      <w:r w:rsidRPr="00464206">
        <w:rPr>
          <w:rFonts w:ascii="Arial" w:hAnsi="Arial" w:cs="Arial"/>
          <w:color w:val="000000"/>
          <w:sz w:val="22"/>
          <w:szCs w:val="22"/>
        </w:rPr>
        <w:t>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proofErr w:type="gramStart"/>
      <w:r w:rsidRPr="00464206">
        <w:rPr>
          <w:rFonts w:ascii="Arial" w:hAnsi="Arial" w:cs="Arial"/>
          <w:color w:val="000000"/>
          <w:sz w:val="22"/>
          <w:szCs w:val="22"/>
        </w:rPr>
        <w:t>rescisão</w:t>
      </w:r>
      <w:proofErr w:type="gramEnd"/>
      <w:r w:rsidRPr="00464206">
        <w:rPr>
          <w:rFonts w:ascii="Arial" w:hAnsi="Arial" w:cs="Arial"/>
          <w:color w:val="000000"/>
          <w:sz w:val="22"/>
          <w:szCs w:val="22"/>
        </w:rPr>
        <w:t xml:space="preserve"> com multa de valor equivalente a 20</w:t>
      </w:r>
      <w:r w:rsidR="00CA4F88" w:rsidRPr="00464206">
        <w:rPr>
          <w:rFonts w:ascii="Arial" w:hAnsi="Arial" w:cs="Arial"/>
          <w:color w:val="000000"/>
          <w:sz w:val="22"/>
          <w:szCs w:val="22"/>
        </w:rPr>
        <w:t>%</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TERCEIRA</w:t>
      </w:r>
      <w:r w:rsidRPr="00464206">
        <w:rPr>
          <w:rFonts w:ascii="Arial" w:hAnsi="Arial" w:cs="Arial"/>
          <w:color w:val="000000"/>
          <w:sz w:val="22"/>
          <w:szCs w:val="22"/>
        </w:rPr>
        <w:t xml:space="preserve">: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w:t>
      </w:r>
      <w:proofErr w:type="gramStart"/>
      <w:r w:rsidRPr="00464206">
        <w:rPr>
          <w:rFonts w:ascii="Arial" w:hAnsi="Arial" w:cs="Arial"/>
          <w:color w:val="000000"/>
          <w:sz w:val="22"/>
          <w:szCs w:val="22"/>
        </w:rPr>
        <w:t>do(</w:t>
      </w:r>
      <w:proofErr w:type="gramEnd"/>
      <w:r w:rsidRPr="00464206">
        <w:rPr>
          <w:rFonts w:ascii="Arial" w:hAnsi="Arial" w:cs="Arial"/>
          <w:color w:val="000000"/>
          <w:sz w:val="22"/>
          <w:szCs w:val="22"/>
        </w:rPr>
        <w:t>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QUARTA</w:t>
      </w:r>
      <w:r w:rsidRPr="00464206">
        <w:rPr>
          <w:rFonts w:ascii="Arial" w:hAnsi="Arial" w:cs="Arial"/>
          <w:color w:val="000000"/>
          <w:sz w:val="22"/>
          <w:szCs w:val="22"/>
        </w:rPr>
        <w:t xml:space="preserve">: O presente Contrato terá vigência por 01(um) ano a contar da data de sua assinatura, hipótese em que se </w:t>
      </w:r>
      <w:proofErr w:type="gramStart"/>
      <w:r w:rsidRPr="00464206">
        <w:rPr>
          <w:rFonts w:ascii="Arial" w:hAnsi="Arial" w:cs="Arial"/>
          <w:color w:val="000000"/>
          <w:sz w:val="22"/>
          <w:szCs w:val="22"/>
        </w:rPr>
        <w:t>observará,</w:t>
      </w:r>
      <w:proofErr w:type="gramEnd"/>
      <w:r w:rsidRPr="00464206">
        <w:rPr>
          <w:rFonts w:ascii="Arial" w:hAnsi="Arial" w:cs="Arial"/>
          <w:color w:val="000000"/>
          <w:sz w:val="22"/>
          <w:szCs w:val="22"/>
        </w:rPr>
        <w:t xml:space="preserve"> no que couber, o disposto no parágrafo único da CLÁUSULA DÉCIMA TERCEIRA.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CLÁUSULA DÉCIMA QUINTA</w:t>
      </w:r>
      <w:r w:rsidRPr="00464206">
        <w:rPr>
          <w:rFonts w:ascii="Arial" w:hAnsi="Arial" w:cs="Arial"/>
          <w:sz w:val="22"/>
          <w:szCs w:val="22"/>
        </w:rPr>
        <w:t xml:space="preserve">: Os recursos para atender as despesas resultantes deste contrato, correrão a conta da dotação orçamentária abaixo, constante do presente orçamento e para os exercícios </w:t>
      </w:r>
      <w:proofErr w:type="spellStart"/>
      <w:r w:rsidRPr="00464206">
        <w:rPr>
          <w:rFonts w:ascii="Arial" w:hAnsi="Arial" w:cs="Arial"/>
          <w:sz w:val="22"/>
          <w:szCs w:val="22"/>
        </w:rPr>
        <w:t>subseqüentes</w:t>
      </w:r>
      <w:proofErr w:type="spellEnd"/>
      <w:r w:rsidRPr="00464206">
        <w:rPr>
          <w:rFonts w:ascii="Arial" w:hAnsi="Arial" w:cs="Arial"/>
          <w:sz w:val="22"/>
          <w:szCs w:val="22"/>
        </w:rPr>
        <w:t>, pela dotação que vier a ser alocada para atender as obrigações da mesma</w:t>
      </w:r>
      <w:r w:rsidRPr="00464206">
        <w:rPr>
          <w:rFonts w:ascii="Arial" w:hAnsi="Arial" w:cs="Arial"/>
          <w:color w:val="000000"/>
          <w:sz w:val="22"/>
          <w:szCs w:val="22"/>
        </w:rPr>
        <w:t xml:space="preserve"> natureza.</w:t>
      </w:r>
    </w:p>
    <w:p w:rsidR="00DA0E36" w:rsidRPr="00464206" w:rsidRDefault="00DA0E36" w:rsidP="002E5223">
      <w:pPr>
        <w:jc w:val="both"/>
        <w:rPr>
          <w:rFonts w:ascii="Arial" w:hAnsi="Arial" w:cs="Arial"/>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DA0E36" w:rsidRPr="00464206" w:rsidTr="003D2344">
        <w:tc>
          <w:tcPr>
            <w:tcW w:w="1075"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b/>
                <w:sz w:val="22"/>
                <w:szCs w:val="22"/>
              </w:rPr>
            </w:pPr>
            <w:r w:rsidRPr="00464206">
              <w:rPr>
                <w:rFonts w:ascii="Arial" w:hAnsi="Arial" w:cs="Arial"/>
                <w:b/>
                <w:sz w:val="22"/>
                <w:szCs w:val="22"/>
              </w:rPr>
              <w:t>Ficha</w:t>
            </w:r>
          </w:p>
        </w:tc>
        <w:tc>
          <w:tcPr>
            <w:tcW w:w="4184"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b/>
                <w:sz w:val="22"/>
                <w:szCs w:val="22"/>
              </w:rPr>
            </w:pPr>
            <w:r w:rsidRPr="00464206">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b/>
                <w:sz w:val="22"/>
                <w:szCs w:val="22"/>
              </w:rPr>
            </w:pPr>
            <w:r w:rsidRPr="00464206">
              <w:rPr>
                <w:rFonts w:ascii="Arial" w:hAnsi="Arial" w:cs="Arial"/>
                <w:b/>
                <w:sz w:val="22"/>
                <w:szCs w:val="22"/>
              </w:rPr>
              <w:t>Fonte</w:t>
            </w:r>
          </w:p>
        </w:tc>
      </w:tr>
      <w:tr w:rsidR="00DA0E36" w:rsidRPr="00464206" w:rsidTr="003D2344">
        <w:tc>
          <w:tcPr>
            <w:tcW w:w="1075"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442</w:t>
            </w:r>
          </w:p>
        </w:tc>
        <w:tc>
          <w:tcPr>
            <w:tcW w:w="4184"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02.08.01.10.302.8004.2815.309036</w:t>
            </w:r>
          </w:p>
        </w:tc>
        <w:tc>
          <w:tcPr>
            <w:tcW w:w="2927"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tabs>
                <w:tab w:val="left" w:pos="1039"/>
                <w:tab w:val="center" w:pos="1355"/>
              </w:tabs>
              <w:rPr>
                <w:rFonts w:ascii="Arial" w:hAnsi="Arial" w:cs="Arial"/>
                <w:sz w:val="22"/>
                <w:szCs w:val="22"/>
              </w:rPr>
            </w:pPr>
            <w:r w:rsidRPr="00464206">
              <w:rPr>
                <w:rFonts w:ascii="Arial" w:hAnsi="Arial" w:cs="Arial"/>
                <w:sz w:val="22"/>
                <w:szCs w:val="22"/>
              </w:rPr>
              <w:tab/>
            </w:r>
            <w:r w:rsidRPr="00464206">
              <w:rPr>
                <w:rFonts w:ascii="Arial" w:hAnsi="Arial" w:cs="Arial"/>
                <w:sz w:val="22"/>
                <w:szCs w:val="22"/>
              </w:rPr>
              <w:tab/>
              <w:t>1.55</w:t>
            </w:r>
          </w:p>
        </w:tc>
      </w:tr>
      <w:tr w:rsidR="00DA0E36" w:rsidRPr="00464206" w:rsidTr="003D2344">
        <w:tc>
          <w:tcPr>
            <w:tcW w:w="1075"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443</w:t>
            </w:r>
          </w:p>
        </w:tc>
        <w:tc>
          <w:tcPr>
            <w:tcW w:w="4184"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02.08.01.10.302.8004.2815.309039</w:t>
            </w:r>
          </w:p>
        </w:tc>
        <w:tc>
          <w:tcPr>
            <w:tcW w:w="2927"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1.55</w:t>
            </w:r>
          </w:p>
        </w:tc>
      </w:tr>
    </w:tbl>
    <w:p w:rsidR="00DA0E36" w:rsidRPr="00464206" w:rsidRDefault="00DA0E36" w:rsidP="002E5223">
      <w:pPr>
        <w:jc w:val="both"/>
        <w:rPr>
          <w:rFonts w:ascii="Arial" w:hAnsi="Arial" w:cs="Arial"/>
          <w:b/>
          <w:bCs/>
          <w:color w:val="000000"/>
          <w:sz w:val="22"/>
          <w:szCs w:val="22"/>
        </w:rPr>
      </w:pPr>
    </w:p>
    <w:p w:rsidR="00DA0E36" w:rsidRPr="00464206" w:rsidRDefault="00DA0E36"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SEXTA</w:t>
      </w:r>
      <w:r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SÉTIMA</w:t>
      </w:r>
      <w:r w:rsidRPr="00464206">
        <w:rPr>
          <w:rFonts w:ascii="Arial" w:hAnsi="Arial" w:cs="Arial"/>
          <w:color w:val="000000"/>
          <w:sz w:val="22"/>
          <w:szCs w:val="22"/>
        </w:rPr>
        <w:t>: Fica eleito o foro da Comarca de Janaúba/MG, em renúncia a qualquer outro, para dirimir questão direta ou indireta relacionada com este contrato.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02(duas) vias de igual teor, todas assinadas pelas partes juntamente com duas testemunhas abaixo.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center"/>
        <w:rPr>
          <w:rFonts w:ascii="Arial" w:hAnsi="Arial" w:cs="Arial"/>
          <w:color w:val="000000"/>
          <w:sz w:val="22"/>
          <w:szCs w:val="22"/>
        </w:rPr>
      </w:pPr>
      <w:r w:rsidRPr="00464206">
        <w:rPr>
          <w:rFonts w:ascii="Arial" w:hAnsi="Arial" w:cs="Arial"/>
          <w:color w:val="000000"/>
          <w:sz w:val="22"/>
          <w:szCs w:val="22"/>
        </w:rPr>
        <w:t>Janaúba-MG,____/____/ 2.017.</w:t>
      </w:r>
    </w:p>
    <w:p w:rsidR="002E5223" w:rsidRPr="00464206" w:rsidRDefault="002E5223" w:rsidP="002E5223">
      <w:pPr>
        <w:rPr>
          <w:rFonts w:ascii="Arial" w:hAnsi="Arial" w:cs="Arial"/>
          <w:color w:val="000000"/>
          <w:sz w:val="22"/>
          <w:szCs w:val="22"/>
        </w:rPr>
      </w:pPr>
    </w:p>
    <w:tbl>
      <w:tblPr>
        <w:tblW w:w="0" w:type="auto"/>
        <w:jc w:val="center"/>
        <w:tblInd w:w="38" w:type="dxa"/>
        <w:tblLook w:val="01E0" w:firstRow="1" w:lastRow="1" w:firstColumn="1" w:lastColumn="1" w:noHBand="0" w:noVBand="0"/>
      </w:tblPr>
      <w:tblGrid>
        <w:gridCol w:w="4773"/>
        <w:gridCol w:w="4205"/>
      </w:tblGrid>
      <w:tr w:rsidR="002E5223" w:rsidRPr="00464206" w:rsidTr="003D2344">
        <w:trPr>
          <w:jc w:val="center"/>
        </w:trPr>
        <w:tc>
          <w:tcPr>
            <w:tcW w:w="4773" w:type="dxa"/>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 xml:space="preserve">Carlos </w:t>
            </w:r>
            <w:proofErr w:type="spellStart"/>
            <w:r w:rsidRPr="00464206">
              <w:rPr>
                <w:rFonts w:ascii="Arial" w:hAnsi="Arial" w:cs="Arial"/>
                <w:b/>
                <w:color w:val="000000"/>
                <w:sz w:val="22"/>
                <w:szCs w:val="22"/>
              </w:rPr>
              <w:t>Isaildon</w:t>
            </w:r>
            <w:proofErr w:type="spellEnd"/>
            <w:r w:rsidRPr="00464206">
              <w:rPr>
                <w:rFonts w:ascii="Arial" w:hAnsi="Arial" w:cs="Arial"/>
                <w:b/>
                <w:color w:val="000000"/>
                <w:sz w:val="22"/>
                <w:szCs w:val="22"/>
              </w:rPr>
              <w:t xml:space="preserve"> Mendes</w:t>
            </w:r>
          </w:p>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Prefeito Municipal</w:t>
            </w:r>
          </w:p>
          <w:p w:rsidR="002E5223" w:rsidRPr="00464206" w:rsidRDefault="002E5223" w:rsidP="003D2344">
            <w:pPr>
              <w:jc w:val="center"/>
              <w:rPr>
                <w:rFonts w:ascii="Arial" w:hAnsi="Arial" w:cs="Arial"/>
                <w:b/>
                <w:color w:val="000000"/>
                <w:sz w:val="22"/>
                <w:szCs w:val="22"/>
              </w:rPr>
            </w:pPr>
            <w:proofErr w:type="spellStart"/>
            <w:r w:rsidRPr="00464206">
              <w:rPr>
                <w:rFonts w:ascii="Arial" w:hAnsi="Arial" w:cs="Arial"/>
                <w:b/>
                <w:color w:val="000000"/>
                <w:sz w:val="22"/>
                <w:szCs w:val="22"/>
              </w:rPr>
              <w:t>Credenciante</w:t>
            </w:r>
            <w:proofErr w:type="spellEnd"/>
          </w:p>
        </w:tc>
        <w:tc>
          <w:tcPr>
            <w:tcW w:w="4205" w:type="dxa"/>
            <w:vAlign w:val="center"/>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w:t>
      </w:r>
      <w:proofErr w:type="gramStart"/>
      <w:r w:rsidRPr="00464206">
        <w:rPr>
          <w:rFonts w:ascii="Arial" w:hAnsi="Arial" w:cs="Arial"/>
          <w:color w:val="000000"/>
          <w:sz w:val="22"/>
          <w:szCs w:val="22"/>
        </w:rPr>
        <w:t>a</w:t>
      </w:r>
      <w:proofErr w:type="gramEnd"/>
      <w:r w:rsidRPr="00464206">
        <w:rPr>
          <w:rFonts w:ascii="Arial" w:hAnsi="Arial" w:cs="Arial"/>
          <w:color w:val="000000"/>
          <w:sz w:val="22"/>
          <w:szCs w:val="22"/>
        </w:rPr>
        <w:t>)________________________________________</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w:t>
      </w:r>
      <w:proofErr w:type="gramStart"/>
      <w:r w:rsidRPr="00464206">
        <w:rPr>
          <w:rFonts w:ascii="Arial" w:hAnsi="Arial" w:cs="Arial"/>
          <w:color w:val="000000"/>
          <w:sz w:val="22"/>
          <w:szCs w:val="22"/>
        </w:rPr>
        <w:t>b)</w:t>
      </w:r>
      <w:proofErr w:type="gramEnd"/>
      <w:r w:rsidRPr="00464206">
        <w:rPr>
          <w:rFonts w:ascii="Arial" w:hAnsi="Arial" w:cs="Arial"/>
          <w:color w:val="000000"/>
          <w:sz w:val="22"/>
          <w:szCs w:val="22"/>
        </w:rPr>
        <w:t>________________________________________</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464206" w:rsidRDefault="00464206"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rsidR="002E5223" w:rsidRPr="00464206" w:rsidRDefault="002E5223" w:rsidP="002E5223">
      <w:pPr>
        <w:pStyle w:val="Corpodetexto"/>
        <w:rPr>
          <w:rFonts w:ascii="Arial" w:hAnsi="Arial" w:cs="Arial"/>
          <w:color w:val="000000"/>
          <w:sz w:val="22"/>
          <w:szCs w:val="22"/>
        </w:rPr>
      </w:pPr>
      <w:r w:rsidRPr="00464206">
        <w:rPr>
          <w:rFonts w:ascii="Arial" w:hAnsi="Arial" w:cs="Arial"/>
          <w:color w:val="000000"/>
          <w:sz w:val="22"/>
          <w:szCs w:val="22"/>
        </w:rPr>
        <w:t>O Objeto do presente Edital é o credenciamento de empresas para atuar na área de saúde, conforme número de procedimentos abaixo relacionados:</w:t>
      </w:r>
    </w:p>
    <w:p w:rsidR="00BF0C45" w:rsidRPr="00464206" w:rsidRDefault="00BF0C45" w:rsidP="002E5223">
      <w:pPr>
        <w:pStyle w:val="Corpodetexto"/>
        <w:rPr>
          <w:rFonts w:ascii="Arial" w:hAnsi="Arial" w:cs="Arial"/>
          <w:color w:val="000000"/>
          <w:sz w:val="22"/>
          <w:szCs w:val="22"/>
        </w:rPr>
      </w:pPr>
    </w:p>
    <w:p w:rsidR="002E5223" w:rsidRPr="00464206" w:rsidRDefault="002E5223" w:rsidP="002E5223">
      <w:pPr>
        <w:pStyle w:val="Corpodetexto"/>
        <w:rPr>
          <w:rFonts w:ascii="Arial" w:hAnsi="Arial" w:cs="Arial"/>
          <w:b/>
          <w:color w:val="000000"/>
          <w:sz w:val="22"/>
          <w:szCs w:val="22"/>
        </w:rPr>
      </w:pPr>
      <w:r w:rsidRPr="00464206">
        <w:rPr>
          <w:rFonts w:ascii="Arial" w:hAnsi="Arial" w:cs="Arial"/>
          <w:color w:val="000000"/>
          <w:sz w:val="22"/>
          <w:szCs w:val="22"/>
        </w:rPr>
        <w:t>I</w:t>
      </w:r>
      <w:r w:rsidRPr="00464206">
        <w:rPr>
          <w:rFonts w:ascii="Arial" w:hAnsi="Arial" w:cs="Arial"/>
          <w:b/>
          <w:color w:val="000000"/>
          <w:sz w:val="22"/>
          <w:szCs w:val="22"/>
        </w:rPr>
        <w:t>tens</w:t>
      </w:r>
    </w:p>
    <w:p w:rsidR="00CC3C44" w:rsidRPr="00464206" w:rsidRDefault="00CC3C44" w:rsidP="00CC3C44">
      <w:pPr>
        <w:spacing w:line="360" w:lineRule="auto"/>
        <w:jc w:val="center"/>
        <w:rPr>
          <w:rFonts w:ascii="Arial" w:hAnsi="Arial" w:cs="Arial"/>
          <w:b/>
          <w:sz w:val="22"/>
          <w:szCs w:val="22"/>
        </w:rPr>
      </w:pPr>
      <w:r w:rsidRPr="00464206">
        <w:rPr>
          <w:rFonts w:ascii="Arial" w:hAnsi="Arial" w:cs="Arial"/>
          <w:b/>
          <w:sz w:val="22"/>
          <w:szCs w:val="22"/>
        </w:rPr>
        <w:t>CONSULTAS MÉDICAS ESPECIALIZADAS</w:t>
      </w:r>
    </w:p>
    <w:p w:rsidR="00CC3C44" w:rsidRPr="00464206" w:rsidRDefault="00CC3C44" w:rsidP="00CC3C44">
      <w:pPr>
        <w:spacing w:line="360" w:lineRule="auto"/>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2693"/>
        <w:gridCol w:w="1418"/>
        <w:gridCol w:w="992"/>
        <w:gridCol w:w="1418"/>
      </w:tblGrid>
      <w:tr w:rsidR="00CC3C44" w:rsidRPr="00464206" w:rsidTr="00FC281E">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mallCaps/>
                <w:sz w:val="22"/>
                <w:szCs w:val="22"/>
              </w:rPr>
            </w:pPr>
            <w:r w:rsidRPr="00464206">
              <w:rPr>
                <w:rFonts w:ascii="Arial" w:hAnsi="Arial" w:cs="Arial"/>
                <w:b/>
                <w:smallCaps/>
                <w:sz w:val="22"/>
                <w:szCs w:val="22"/>
              </w:rPr>
              <w:t>Código</w:t>
            </w:r>
          </w:p>
        </w:tc>
        <w:tc>
          <w:tcPr>
            <w:tcW w:w="1559"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mallCaps/>
                <w:sz w:val="22"/>
                <w:szCs w:val="22"/>
              </w:rPr>
            </w:pPr>
            <w:r w:rsidRPr="00464206">
              <w:rPr>
                <w:rFonts w:ascii="Arial" w:hAnsi="Arial" w:cs="Arial"/>
                <w:b/>
                <w:smallCaps/>
                <w:sz w:val="22"/>
                <w:szCs w:val="22"/>
              </w:rPr>
              <w:t>Procedimento</w:t>
            </w:r>
          </w:p>
        </w:tc>
        <w:tc>
          <w:tcPr>
            <w:tcW w:w="269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mallCaps/>
                <w:sz w:val="22"/>
                <w:szCs w:val="22"/>
              </w:rPr>
            </w:pPr>
            <w:r w:rsidRPr="00464206">
              <w:rPr>
                <w:rFonts w:ascii="Arial" w:hAnsi="Arial" w:cs="Arial"/>
                <w:b/>
                <w:smallCaps/>
                <w:sz w:val="22"/>
                <w:szCs w:val="22"/>
              </w:rPr>
              <w:t>Descrição do procedimento</w:t>
            </w: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mallCaps/>
                <w:sz w:val="22"/>
                <w:szCs w:val="22"/>
              </w:rPr>
            </w:pPr>
            <w:r w:rsidRPr="00464206">
              <w:rPr>
                <w:rFonts w:ascii="Arial" w:hAnsi="Arial" w:cs="Arial"/>
                <w:b/>
                <w:smallCaps/>
                <w:sz w:val="22"/>
                <w:szCs w:val="22"/>
              </w:rPr>
              <w:t>Quantitativo</w:t>
            </w:r>
          </w:p>
          <w:p w:rsidR="00CC3C44" w:rsidRPr="00464206" w:rsidRDefault="00CC3C44" w:rsidP="00FC281E">
            <w:pPr>
              <w:spacing w:line="360" w:lineRule="auto"/>
              <w:jc w:val="center"/>
              <w:rPr>
                <w:rFonts w:ascii="Arial" w:hAnsi="Arial" w:cs="Arial"/>
                <w:b/>
                <w:smallCaps/>
                <w:sz w:val="22"/>
                <w:szCs w:val="22"/>
              </w:rPr>
            </w:pPr>
            <w:r w:rsidRPr="00464206">
              <w:rPr>
                <w:rFonts w:ascii="Arial" w:hAnsi="Arial" w:cs="Arial"/>
                <w:b/>
                <w:smallCaps/>
                <w:sz w:val="22"/>
                <w:szCs w:val="22"/>
              </w:rPr>
              <w:t>Anual</w:t>
            </w:r>
          </w:p>
        </w:tc>
        <w:tc>
          <w:tcPr>
            <w:tcW w:w="992"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mallCaps/>
                <w:sz w:val="22"/>
                <w:szCs w:val="22"/>
              </w:rPr>
            </w:pPr>
            <w:r w:rsidRPr="00464206">
              <w:rPr>
                <w:rFonts w:ascii="Arial" w:hAnsi="Arial" w:cs="Arial"/>
                <w:b/>
                <w:smallCaps/>
                <w:sz w:val="22"/>
                <w:szCs w:val="22"/>
              </w:rPr>
              <w:t>Valor</w:t>
            </w: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mallCaps/>
                <w:sz w:val="22"/>
                <w:szCs w:val="22"/>
              </w:rPr>
            </w:pPr>
            <w:r w:rsidRPr="00464206">
              <w:rPr>
                <w:rFonts w:ascii="Arial" w:hAnsi="Arial" w:cs="Arial"/>
                <w:b/>
                <w:smallCaps/>
                <w:sz w:val="22"/>
                <w:szCs w:val="22"/>
              </w:rPr>
              <w:t>Valor Máximo anual</w:t>
            </w:r>
          </w:p>
        </w:tc>
      </w:tr>
      <w:tr w:rsidR="00CC3C44" w:rsidRPr="00464206" w:rsidTr="00FC281E">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030101007-2</w:t>
            </w:r>
          </w:p>
        </w:tc>
        <w:tc>
          <w:tcPr>
            <w:tcW w:w="1559"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Consulta médica em cardiologia</w:t>
            </w:r>
          </w:p>
        </w:tc>
        <w:tc>
          <w:tcPr>
            <w:tcW w:w="269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pStyle w:val="NormalWeb"/>
              <w:shd w:val="clear" w:color="auto" w:fill="FFFFFF"/>
              <w:spacing w:before="0" w:beforeAutospacing="0" w:after="0" w:afterAutospacing="0" w:line="360" w:lineRule="auto"/>
              <w:jc w:val="both"/>
              <w:rPr>
                <w:rFonts w:ascii="Arial" w:hAnsi="Arial" w:cs="Arial"/>
                <w:szCs w:val="22"/>
                <w:shd w:val="clear" w:color="auto" w:fill="FFFFFF"/>
              </w:rPr>
            </w:pPr>
            <w:r w:rsidRPr="00464206">
              <w:rPr>
                <w:rFonts w:ascii="Arial" w:hAnsi="Arial" w:cs="Arial"/>
                <w:szCs w:val="22"/>
                <w:shd w:val="clear" w:color="auto" w:fill="FFFFFF"/>
              </w:rPr>
              <w:t>Consulta clínica médica para avaliação orientação e tratamento das doenças relacionadas ao aparelho cardiovascular. Emitir laudos, relatórios, parecer, assim como AIH quando houver indicação de tratamento cirúrgico.</w:t>
            </w: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1.600</w:t>
            </w:r>
          </w:p>
        </w:tc>
        <w:tc>
          <w:tcPr>
            <w:tcW w:w="992"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R$ 60,00</w:t>
            </w: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R$ 96.000,00</w:t>
            </w:r>
          </w:p>
        </w:tc>
      </w:tr>
      <w:tr w:rsidR="00CC3C44" w:rsidRPr="00464206" w:rsidTr="00FC281E">
        <w:tc>
          <w:tcPr>
            <w:tcW w:w="1418"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spacing w:line="360" w:lineRule="auto"/>
              <w:jc w:val="both"/>
              <w:rPr>
                <w:rFonts w:ascii="Arial" w:hAnsi="Arial" w:cs="Arial"/>
                <w:sz w:val="22"/>
                <w:szCs w:val="22"/>
              </w:rPr>
            </w:pPr>
          </w:p>
          <w:p w:rsidR="00CC3C44" w:rsidRPr="00464206" w:rsidRDefault="00CC3C44" w:rsidP="00FC281E">
            <w:pPr>
              <w:spacing w:line="360" w:lineRule="auto"/>
              <w:jc w:val="both"/>
              <w:rPr>
                <w:rFonts w:ascii="Arial" w:hAnsi="Arial" w:cs="Arial"/>
                <w:sz w:val="22"/>
                <w:szCs w:val="22"/>
              </w:rPr>
            </w:pPr>
          </w:p>
          <w:p w:rsidR="00CC3C44" w:rsidRPr="00464206" w:rsidRDefault="00CC3C44" w:rsidP="00FC281E">
            <w:pPr>
              <w:spacing w:line="360" w:lineRule="auto"/>
              <w:jc w:val="both"/>
              <w:rPr>
                <w:rFonts w:ascii="Arial" w:hAnsi="Arial" w:cs="Arial"/>
                <w:sz w:val="22"/>
                <w:szCs w:val="22"/>
              </w:rPr>
            </w:pPr>
          </w:p>
          <w:p w:rsidR="00CC3C44" w:rsidRPr="00464206" w:rsidRDefault="00CC3C44" w:rsidP="00FC281E">
            <w:pPr>
              <w:spacing w:line="360" w:lineRule="auto"/>
              <w:jc w:val="both"/>
              <w:rPr>
                <w:rFonts w:ascii="Arial" w:hAnsi="Arial" w:cs="Arial"/>
                <w:sz w:val="22"/>
                <w:szCs w:val="22"/>
              </w:rPr>
            </w:pPr>
            <w:r w:rsidRPr="00464206">
              <w:rPr>
                <w:rFonts w:ascii="Arial" w:hAnsi="Arial" w:cs="Arial"/>
                <w:sz w:val="22"/>
                <w:szCs w:val="22"/>
              </w:rPr>
              <w:t>030101007-2</w:t>
            </w:r>
          </w:p>
        </w:tc>
        <w:tc>
          <w:tcPr>
            <w:tcW w:w="1559"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Consulta médica em ginecologia/ obstetrícia</w:t>
            </w:r>
          </w:p>
        </w:tc>
        <w:tc>
          <w:tcPr>
            <w:tcW w:w="269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pStyle w:val="NormalWeb"/>
              <w:shd w:val="clear" w:color="auto" w:fill="FFFFFF"/>
              <w:spacing w:before="0" w:beforeAutospacing="0" w:after="0" w:afterAutospacing="0" w:line="360" w:lineRule="auto"/>
              <w:jc w:val="both"/>
              <w:rPr>
                <w:rFonts w:ascii="Arial" w:hAnsi="Arial" w:cs="Arial"/>
                <w:szCs w:val="22"/>
                <w:shd w:val="clear" w:color="auto" w:fill="FFFFFF"/>
              </w:rPr>
            </w:pPr>
            <w:r w:rsidRPr="00464206">
              <w:rPr>
                <w:rFonts w:ascii="Arial" w:hAnsi="Arial" w:cs="Arial"/>
                <w:szCs w:val="22"/>
                <w:shd w:val="clear" w:color="auto" w:fill="FFFFFF"/>
              </w:rPr>
              <w:t>Consulta médica para avaliação e tratamento de doenças relacionadas ao sistema reprodutor feminino, a gravidez, ao parto puerpério, emissão de laudos, relatórios e AIH quando houver indicação de tratamento cirúrgico.</w:t>
            </w: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2.100</w:t>
            </w:r>
          </w:p>
        </w:tc>
        <w:tc>
          <w:tcPr>
            <w:tcW w:w="992"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R$ 60,00</w:t>
            </w: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r w:rsidRPr="00464206">
              <w:rPr>
                <w:rFonts w:ascii="Arial" w:hAnsi="Arial" w:cs="Arial"/>
                <w:sz w:val="22"/>
                <w:szCs w:val="22"/>
              </w:rPr>
              <w:t>R$ 126.000,00</w:t>
            </w:r>
          </w:p>
        </w:tc>
      </w:tr>
      <w:tr w:rsidR="00CC3C44" w:rsidRPr="00464206" w:rsidTr="00FC281E">
        <w:tc>
          <w:tcPr>
            <w:tcW w:w="1418"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spacing w:line="360" w:lineRule="auto"/>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pStyle w:val="NormalWeb"/>
              <w:shd w:val="clear" w:color="auto" w:fill="FFFFFF"/>
              <w:spacing w:before="0" w:beforeAutospacing="0" w:after="0" w:afterAutospacing="0" w:line="360" w:lineRule="auto"/>
              <w:jc w:val="center"/>
              <w:rPr>
                <w:rFonts w:ascii="Arial" w:hAnsi="Arial" w:cs="Arial"/>
                <w:szCs w:val="22"/>
                <w:shd w:val="clear" w:color="auto" w:fill="FFFFFF"/>
              </w:rPr>
            </w:pP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z w:val="22"/>
                <w:szCs w:val="22"/>
              </w:rPr>
            </w:pPr>
            <w:r w:rsidRPr="00464206">
              <w:rPr>
                <w:rFonts w:ascii="Arial" w:hAnsi="Arial" w:cs="Arial"/>
                <w:b/>
                <w:sz w:val="22"/>
                <w:szCs w:val="22"/>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spacing w:line="360" w:lineRule="auto"/>
              <w:jc w:val="center"/>
              <w:rPr>
                <w:rFonts w:ascii="Arial" w:hAnsi="Arial" w:cs="Arial"/>
                <w:b/>
                <w:sz w:val="22"/>
                <w:szCs w:val="22"/>
                <w:highlight w:val="yellow"/>
              </w:rPr>
            </w:pPr>
            <w:r w:rsidRPr="00464206">
              <w:rPr>
                <w:rFonts w:ascii="Arial" w:hAnsi="Arial" w:cs="Arial"/>
                <w:b/>
                <w:sz w:val="22"/>
                <w:szCs w:val="22"/>
              </w:rPr>
              <w:t>R$ 222.000,00</w:t>
            </w:r>
          </w:p>
        </w:tc>
      </w:tr>
    </w:tbl>
    <w:p w:rsidR="00CC3C44" w:rsidRPr="00464206" w:rsidRDefault="00CC3C44" w:rsidP="00CC3C44">
      <w:pPr>
        <w:spacing w:line="360" w:lineRule="auto"/>
        <w:jc w:val="both"/>
        <w:rPr>
          <w:rFonts w:ascii="Arial" w:hAnsi="Arial" w:cs="Arial"/>
          <w:sz w:val="22"/>
          <w:szCs w:val="22"/>
        </w:rPr>
      </w:pPr>
    </w:p>
    <w:p w:rsidR="00CC3C44" w:rsidRPr="00464206" w:rsidRDefault="00CC3C44" w:rsidP="00CC3C44">
      <w:pPr>
        <w:spacing w:line="360" w:lineRule="auto"/>
        <w:jc w:val="center"/>
        <w:rPr>
          <w:rFonts w:ascii="Arial" w:hAnsi="Arial" w:cs="Arial"/>
          <w:b/>
          <w:sz w:val="22"/>
          <w:szCs w:val="22"/>
        </w:rPr>
      </w:pPr>
      <w:r w:rsidRPr="00464206">
        <w:rPr>
          <w:rFonts w:ascii="Arial" w:hAnsi="Arial" w:cs="Arial"/>
          <w:b/>
          <w:sz w:val="22"/>
          <w:szCs w:val="22"/>
        </w:rPr>
        <w:t>EXAMES</w:t>
      </w:r>
      <w:proofErr w:type="gramStart"/>
      <w:r w:rsidRPr="00464206">
        <w:rPr>
          <w:rFonts w:ascii="Arial" w:hAnsi="Arial" w:cs="Arial"/>
          <w:b/>
          <w:sz w:val="22"/>
          <w:szCs w:val="22"/>
        </w:rPr>
        <w:t xml:space="preserve">  </w:t>
      </w:r>
      <w:proofErr w:type="gramEnd"/>
      <w:r w:rsidRPr="00464206">
        <w:rPr>
          <w:rFonts w:ascii="Arial" w:hAnsi="Arial" w:cs="Arial"/>
          <w:b/>
          <w:sz w:val="22"/>
          <w:szCs w:val="22"/>
        </w:rPr>
        <w:t>ESPECIALIZADOS</w:t>
      </w:r>
    </w:p>
    <w:p w:rsidR="00CC3C44" w:rsidRPr="00464206" w:rsidRDefault="00CC3C44" w:rsidP="00CC3C44">
      <w:pPr>
        <w:spacing w:line="360" w:lineRule="auto"/>
        <w:jc w:val="center"/>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260"/>
        <w:gridCol w:w="1560"/>
        <w:gridCol w:w="1275"/>
        <w:gridCol w:w="1843"/>
      </w:tblGrid>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center"/>
              <w:rPr>
                <w:rFonts w:ascii="Arial" w:hAnsi="Arial" w:cs="Arial"/>
                <w:b/>
                <w:smallCaps/>
                <w:sz w:val="22"/>
                <w:szCs w:val="22"/>
              </w:rPr>
            </w:pPr>
            <w:r w:rsidRPr="00464206">
              <w:rPr>
                <w:rFonts w:ascii="Arial" w:hAnsi="Arial" w:cs="Arial"/>
                <w:b/>
                <w:smallCaps/>
                <w:sz w:val="22"/>
                <w:szCs w:val="22"/>
              </w:rPr>
              <w:t>Código</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center"/>
              <w:rPr>
                <w:rFonts w:ascii="Arial" w:hAnsi="Arial" w:cs="Arial"/>
                <w:b/>
                <w:smallCaps/>
                <w:sz w:val="22"/>
                <w:szCs w:val="22"/>
              </w:rPr>
            </w:pPr>
            <w:r w:rsidRPr="00464206">
              <w:rPr>
                <w:rFonts w:ascii="Arial" w:hAnsi="Arial" w:cs="Arial"/>
                <w:b/>
                <w:smallCaps/>
                <w:sz w:val="22"/>
                <w:szCs w:val="22"/>
              </w:rPr>
              <w:t>Procedimento</w:t>
            </w:r>
          </w:p>
        </w:tc>
        <w:tc>
          <w:tcPr>
            <w:tcW w:w="15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center"/>
              <w:rPr>
                <w:rFonts w:ascii="Arial" w:hAnsi="Arial" w:cs="Arial"/>
                <w:b/>
                <w:smallCaps/>
                <w:sz w:val="22"/>
                <w:szCs w:val="22"/>
              </w:rPr>
            </w:pPr>
            <w:proofErr w:type="gramStart"/>
            <w:r w:rsidRPr="00464206">
              <w:rPr>
                <w:rFonts w:ascii="Arial" w:hAnsi="Arial" w:cs="Arial"/>
                <w:b/>
                <w:smallCaps/>
                <w:sz w:val="22"/>
                <w:szCs w:val="22"/>
              </w:rPr>
              <w:t>quantitativo</w:t>
            </w:r>
            <w:proofErr w:type="gramEnd"/>
            <w:r w:rsidRPr="00464206">
              <w:rPr>
                <w:rFonts w:ascii="Arial" w:hAnsi="Arial" w:cs="Arial"/>
                <w:b/>
                <w:smallCaps/>
                <w:sz w:val="22"/>
                <w:szCs w:val="22"/>
              </w:rPr>
              <w:t xml:space="preserve"> anual</w:t>
            </w:r>
          </w:p>
        </w:tc>
        <w:tc>
          <w:tcPr>
            <w:tcW w:w="1275"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center"/>
              <w:rPr>
                <w:rFonts w:ascii="Arial" w:hAnsi="Arial" w:cs="Arial"/>
                <w:b/>
                <w:smallCaps/>
                <w:sz w:val="22"/>
                <w:szCs w:val="22"/>
              </w:rPr>
            </w:pPr>
            <w:r w:rsidRPr="00464206">
              <w:rPr>
                <w:rFonts w:ascii="Arial" w:hAnsi="Arial" w:cs="Arial"/>
                <w:b/>
                <w:smallCaps/>
                <w:sz w:val="22"/>
                <w:szCs w:val="22"/>
              </w:rPr>
              <w:t>Valor</w:t>
            </w:r>
          </w:p>
          <w:p w:rsidR="00CC3C44" w:rsidRPr="00464206" w:rsidRDefault="00CC3C44" w:rsidP="00FC281E">
            <w:pPr>
              <w:jc w:val="center"/>
              <w:rPr>
                <w:rFonts w:ascii="Arial" w:hAnsi="Arial" w:cs="Arial"/>
                <w:b/>
                <w:smallCaps/>
                <w:sz w:val="22"/>
                <w:szCs w:val="22"/>
              </w:rPr>
            </w:pPr>
            <w:r w:rsidRPr="00464206">
              <w:rPr>
                <w:rFonts w:ascii="Arial" w:hAnsi="Arial" w:cs="Arial"/>
                <w:b/>
                <w:smallCaps/>
                <w:sz w:val="22"/>
                <w:szCs w:val="22"/>
              </w:rPr>
              <w:t>Unit.</w:t>
            </w:r>
          </w:p>
        </w:tc>
        <w:tc>
          <w:tcPr>
            <w:tcW w:w="1843"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center"/>
              <w:rPr>
                <w:rFonts w:ascii="Arial" w:hAnsi="Arial" w:cs="Arial"/>
                <w:b/>
                <w:smallCaps/>
                <w:sz w:val="22"/>
                <w:szCs w:val="22"/>
              </w:rPr>
            </w:pPr>
            <w:r w:rsidRPr="00464206">
              <w:rPr>
                <w:rFonts w:ascii="Arial" w:hAnsi="Arial" w:cs="Arial"/>
                <w:b/>
                <w:smallCaps/>
                <w:sz w:val="22"/>
                <w:szCs w:val="22"/>
              </w:rPr>
              <w:t>Valor Máximo anual</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FC281E">
            <w:pPr>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FC281E">
            <w:pP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FC281E">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FC281E">
            <w:pPr>
              <w:jc w:val="right"/>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FC281E">
            <w:pPr>
              <w:jc w:val="right"/>
              <w:rPr>
                <w:rFonts w:ascii="Arial" w:hAnsi="Arial" w:cs="Arial"/>
                <w:sz w:val="22"/>
                <w:szCs w:val="22"/>
              </w:rPr>
            </w:pP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rPr>
                <w:rFonts w:ascii="Arial" w:hAnsi="Arial" w:cs="Arial"/>
                <w:sz w:val="22"/>
                <w:szCs w:val="22"/>
                <w:shd w:val="clear" w:color="auto" w:fill="FFFFFF"/>
              </w:rPr>
            </w:pPr>
            <w:r w:rsidRPr="00464206">
              <w:rPr>
                <w:rFonts w:ascii="Arial" w:hAnsi="Arial" w:cs="Arial"/>
                <w:sz w:val="22"/>
                <w:szCs w:val="22"/>
                <w:shd w:val="clear" w:color="auto" w:fill="FFFFFF"/>
              </w:rPr>
              <w:t>0205020143</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Ultra Sonografia obstétrica</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R$ 70,00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R$ 77.000,00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0205020151</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 xml:space="preserve">Ultra Sonografia obstétrica c/ </w:t>
            </w:r>
            <w:proofErr w:type="spellStart"/>
            <w:proofErr w:type="gramStart"/>
            <w:r w:rsidRPr="00464206">
              <w:rPr>
                <w:rFonts w:ascii="Arial" w:hAnsi="Arial" w:cs="Arial"/>
                <w:sz w:val="22"/>
                <w:szCs w:val="22"/>
              </w:rPr>
              <w:t>doppler</w:t>
            </w:r>
            <w:proofErr w:type="spellEnd"/>
            <w:proofErr w:type="gramEnd"/>
            <w:r w:rsidRPr="00464206">
              <w:rPr>
                <w:rFonts w:ascii="Arial" w:hAnsi="Arial" w:cs="Arial"/>
                <w:sz w:val="22"/>
                <w:szCs w:val="22"/>
              </w:rPr>
              <w:t xml:space="preserve"> colorido e pulsado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293</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R$ 88,00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R$ 25.784,00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0205020151</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 xml:space="preserve">Ultra Sonografia obstétrica c/ </w:t>
            </w:r>
            <w:proofErr w:type="spellStart"/>
            <w:proofErr w:type="gramStart"/>
            <w:r w:rsidRPr="00464206">
              <w:rPr>
                <w:rFonts w:ascii="Arial" w:hAnsi="Arial" w:cs="Arial"/>
                <w:sz w:val="22"/>
                <w:szCs w:val="22"/>
              </w:rPr>
              <w:t>doppler</w:t>
            </w:r>
            <w:proofErr w:type="spellEnd"/>
            <w:proofErr w:type="gramEnd"/>
            <w:r w:rsidRPr="00464206">
              <w:rPr>
                <w:rFonts w:ascii="Arial" w:hAnsi="Arial" w:cs="Arial"/>
                <w:sz w:val="22"/>
                <w:szCs w:val="22"/>
              </w:rPr>
              <w:t xml:space="preserve"> colorido e pulsado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33</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R$ 120,00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R$ 3.960,00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0205020097</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Ultra Sonografia Mamária bilateral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401</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R$ 88,00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R$ 35.288,00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0205010032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proofErr w:type="spellStart"/>
            <w:r w:rsidRPr="00464206">
              <w:rPr>
                <w:rFonts w:ascii="Arial" w:hAnsi="Arial" w:cs="Arial"/>
                <w:sz w:val="22"/>
                <w:szCs w:val="22"/>
              </w:rPr>
              <w:t>Ecocardiografia</w:t>
            </w:r>
            <w:proofErr w:type="spellEnd"/>
            <w:r w:rsidRPr="00464206">
              <w:rPr>
                <w:rFonts w:ascii="Arial" w:hAnsi="Arial" w:cs="Arial"/>
                <w:sz w:val="22"/>
                <w:szCs w:val="22"/>
              </w:rPr>
              <w:t xml:space="preserve"> </w:t>
            </w:r>
            <w:proofErr w:type="spellStart"/>
            <w:r w:rsidRPr="00464206">
              <w:rPr>
                <w:rFonts w:ascii="Arial" w:hAnsi="Arial" w:cs="Arial"/>
                <w:sz w:val="22"/>
                <w:szCs w:val="22"/>
              </w:rPr>
              <w:t>transtorácica</w:t>
            </w:r>
            <w:proofErr w:type="spellEnd"/>
            <w:r w:rsidRPr="00464206">
              <w:rPr>
                <w:rFonts w:ascii="Arial" w:hAnsi="Arial" w:cs="Arial"/>
                <w:sz w:val="22"/>
                <w:szCs w:val="22"/>
              </w:rPr>
              <w:t xml:space="preserve">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372</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R$ 110,00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R$ 40.920,00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0205010032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proofErr w:type="spellStart"/>
            <w:r w:rsidRPr="00464206">
              <w:rPr>
                <w:rFonts w:ascii="Arial" w:hAnsi="Arial" w:cs="Arial"/>
                <w:sz w:val="22"/>
                <w:szCs w:val="22"/>
              </w:rPr>
              <w:t>Ecocardiografia</w:t>
            </w:r>
            <w:proofErr w:type="spellEnd"/>
            <w:r w:rsidRPr="00464206">
              <w:rPr>
                <w:rFonts w:ascii="Arial" w:hAnsi="Arial" w:cs="Arial"/>
                <w:sz w:val="22"/>
                <w:szCs w:val="22"/>
              </w:rPr>
              <w:t xml:space="preserve"> </w:t>
            </w:r>
            <w:proofErr w:type="spellStart"/>
            <w:r w:rsidRPr="00464206">
              <w:rPr>
                <w:rFonts w:ascii="Arial" w:hAnsi="Arial" w:cs="Arial"/>
                <w:sz w:val="22"/>
                <w:szCs w:val="22"/>
              </w:rPr>
              <w:t>transtorácica</w:t>
            </w:r>
            <w:proofErr w:type="spellEnd"/>
            <w:r w:rsidRPr="00464206">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38</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R$ 120,00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R$ 4.560,00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0211020052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Monitoração ambulatorial de pressão arterial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160</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p>
          <w:p w:rsidR="00CC3C44" w:rsidRPr="00464206" w:rsidRDefault="00CC3C44" w:rsidP="00FC281E">
            <w:pPr>
              <w:jc w:val="center"/>
              <w:rPr>
                <w:rFonts w:ascii="Arial" w:hAnsi="Arial" w:cs="Arial"/>
                <w:sz w:val="22"/>
                <w:szCs w:val="22"/>
              </w:rPr>
            </w:pPr>
            <w:r w:rsidRPr="00464206">
              <w:rPr>
                <w:rFonts w:ascii="Arial" w:hAnsi="Arial" w:cs="Arial"/>
                <w:sz w:val="22"/>
                <w:szCs w:val="22"/>
              </w:rPr>
              <w:t>R$ 48,00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p>
          <w:p w:rsidR="00CC3C44" w:rsidRPr="00464206" w:rsidRDefault="00CC3C44" w:rsidP="00FC281E">
            <w:pPr>
              <w:jc w:val="center"/>
              <w:rPr>
                <w:rFonts w:ascii="Arial" w:hAnsi="Arial" w:cs="Arial"/>
                <w:sz w:val="22"/>
                <w:szCs w:val="22"/>
              </w:rPr>
            </w:pPr>
            <w:r w:rsidRPr="00464206">
              <w:rPr>
                <w:rFonts w:ascii="Arial" w:hAnsi="Arial" w:cs="Arial"/>
                <w:sz w:val="22"/>
                <w:szCs w:val="22"/>
              </w:rPr>
              <w:t>R$ 7.680,00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0211020052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Monitoração ambulatorial de pressão arterial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16</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R$ 2.080,00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0211020044</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 xml:space="preserve">Monitoramento pelo sistema </w:t>
            </w:r>
            <w:proofErr w:type="spellStart"/>
            <w:r w:rsidRPr="00464206">
              <w:rPr>
                <w:rFonts w:ascii="Arial" w:hAnsi="Arial" w:cs="Arial"/>
                <w:sz w:val="22"/>
                <w:szCs w:val="22"/>
              </w:rPr>
              <w:t>Holter</w:t>
            </w:r>
            <w:proofErr w:type="spellEnd"/>
            <w:r w:rsidRPr="00464206">
              <w:rPr>
                <w:rFonts w:ascii="Arial" w:hAnsi="Arial" w:cs="Arial"/>
                <w:sz w:val="22"/>
                <w:szCs w:val="22"/>
              </w:rPr>
              <w:t xml:space="preserve"> 24 horas (</w:t>
            </w:r>
            <w:proofErr w:type="gramStart"/>
            <w:r w:rsidRPr="00464206">
              <w:rPr>
                <w:rFonts w:ascii="Arial" w:hAnsi="Arial" w:cs="Arial"/>
                <w:sz w:val="22"/>
                <w:szCs w:val="22"/>
              </w:rPr>
              <w:t>3</w:t>
            </w:r>
            <w:proofErr w:type="gramEnd"/>
            <w:r w:rsidRPr="00464206">
              <w:rPr>
                <w:rFonts w:ascii="Arial" w:hAnsi="Arial" w:cs="Arial"/>
                <w:sz w:val="22"/>
                <w:szCs w:val="22"/>
              </w:rPr>
              <w:t xml:space="preserve"> canais)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268</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R$ 48,00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R$ 12.864,00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0211020044</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 xml:space="preserve">Monitoramento pelo sistema </w:t>
            </w:r>
            <w:proofErr w:type="spellStart"/>
            <w:r w:rsidRPr="00464206">
              <w:rPr>
                <w:rFonts w:ascii="Arial" w:hAnsi="Arial" w:cs="Arial"/>
                <w:sz w:val="22"/>
                <w:szCs w:val="22"/>
              </w:rPr>
              <w:t>Holter</w:t>
            </w:r>
            <w:proofErr w:type="spellEnd"/>
            <w:r w:rsidRPr="00464206">
              <w:rPr>
                <w:rFonts w:ascii="Arial" w:hAnsi="Arial" w:cs="Arial"/>
                <w:sz w:val="22"/>
                <w:szCs w:val="22"/>
              </w:rPr>
              <w:t xml:space="preserve"> 24 horas (</w:t>
            </w:r>
            <w:proofErr w:type="gramStart"/>
            <w:r w:rsidRPr="00464206">
              <w:rPr>
                <w:rFonts w:ascii="Arial" w:hAnsi="Arial" w:cs="Arial"/>
                <w:sz w:val="22"/>
                <w:szCs w:val="22"/>
              </w:rPr>
              <w:t>3</w:t>
            </w:r>
            <w:proofErr w:type="gramEnd"/>
            <w:r w:rsidRPr="00464206">
              <w:rPr>
                <w:rFonts w:ascii="Arial" w:hAnsi="Arial" w:cs="Arial"/>
                <w:sz w:val="22"/>
                <w:szCs w:val="22"/>
              </w:rPr>
              <w:t xml:space="preserve"> canais)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27</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R$ 3.510,00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0211020060</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 xml:space="preserve">Teste de força/Teste ergométrico (em equipamento da rede municipal)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456</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R$ 110,00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R$ 50.160,00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0211020060</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FC281E">
            <w:pPr>
              <w:jc w:val="both"/>
              <w:rPr>
                <w:rFonts w:ascii="Arial" w:hAnsi="Arial" w:cs="Arial"/>
                <w:sz w:val="22"/>
                <w:szCs w:val="22"/>
              </w:rPr>
            </w:pPr>
            <w:r w:rsidRPr="00464206">
              <w:rPr>
                <w:rFonts w:ascii="Arial" w:hAnsi="Arial" w:cs="Arial"/>
                <w:sz w:val="22"/>
                <w:szCs w:val="22"/>
              </w:rPr>
              <w:t xml:space="preserve">Teste de força/Teste ergométrico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46</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R$ 5.980,00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FC281E">
            <w:pPr>
              <w:jc w:val="both"/>
              <w:rPr>
                <w:rFonts w:ascii="Arial" w:hAnsi="Arial" w:cs="Arial"/>
                <w:b/>
                <w:sz w:val="22"/>
                <w:szCs w:val="22"/>
                <w:shd w:val="clear" w:color="auto" w:fill="FFFFFF"/>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FC281E">
            <w:pPr>
              <w:jc w:val="both"/>
              <w:rPr>
                <w:rFonts w:ascii="Arial" w:hAnsi="Arial" w:cs="Arial"/>
                <w:b/>
                <w:sz w:val="22"/>
                <w:szCs w:val="22"/>
              </w:rPr>
            </w:pPr>
            <w:r w:rsidRPr="00464206">
              <w:rPr>
                <w:rFonts w:ascii="Arial" w:hAnsi="Arial" w:cs="Arial"/>
                <w:b/>
                <w:sz w:val="22"/>
                <w:szCs w:val="22"/>
              </w:rPr>
              <w:t>OUTROS PROCEDIMENTOS</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CC3C44" w:rsidRPr="00464206" w:rsidRDefault="00CC3C44" w:rsidP="00FC281E">
            <w:pPr>
              <w:jc w:val="center"/>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CC3C44" w:rsidRPr="00464206" w:rsidRDefault="00CC3C44" w:rsidP="00FC281E">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C3C44" w:rsidRPr="00464206" w:rsidRDefault="00CC3C44" w:rsidP="00FC281E">
            <w:pPr>
              <w:jc w:val="center"/>
              <w:rPr>
                <w:rFonts w:ascii="Arial" w:hAnsi="Arial" w:cs="Arial"/>
                <w:b/>
                <w:sz w:val="22"/>
                <w:szCs w:val="22"/>
              </w:rPr>
            </w:pP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0211060178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rPr>
            </w:pPr>
            <w:proofErr w:type="spellStart"/>
            <w:r w:rsidRPr="00464206">
              <w:rPr>
                <w:rFonts w:ascii="Arial" w:hAnsi="Arial" w:cs="Arial"/>
                <w:sz w:val="22"/>
                <w:szCs w:val="22"/>
              </w:rPr>
              <w:t>Retinografia</w:t>
            </w:r>
            <w:proofErr w:type="spellEnd"/>
            <w:r w:rsidRPr="00464206">
              <w:rPr>
                <w:rFonts w:ascii="Arial" w:hAnsi="Arial" w:cs="Arial"/>
                <w:sz w:val="22"/>
                <w:szCs w:val="22"/>
              </w:rPr>
              <w:t xml:space="preserve"> colorida binocular</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1.692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R$ 150,00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R$ 253.800,00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0211040029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rPr>
            </w:pPr>
            <w:proofErr w:type="spellStart"/>
            <w:r w:rsidRPr="00464206">
              <w:rPr>
                <w:rFonts w:ascii="Arial" w:hAnsi="Arial" w:cs="Arial"/>
                <w:sz w:val="22"/>
                <w:szCs w:val="22"/>
              </w:rPr>
              <w:t>Colposcopia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288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R$ 24,00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R$ 6.912,00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0201010666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rPr>
            </w:pPr>
            <w:r w:rsidRPr="00464206">
              <w:rPr>
                <w:rFonts w:ascii="Arial" w:hAnsi="Arial" w:cs="Arial"/>
                <w:sz w:val="22"/>
                <w:szCs w:val="22"/>
              </w:rPr>
              <w:t>Biopsia de colo</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R$ 84,00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R$ 12.600,00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0303080019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rPr>
            </w:pPr>
            <w:proofErr w:type="spellStart"/>
            <w:r w:rsidRPr="00464206">
              <w:rPr>
                <w:rFonts w:ascii="Arial" w:hAnsi="Arial" w:cs="Arial"/>
                <w:sz w:val="22"/>
                <w:szCs w:val="22"/>
              </w:rPr>
              <w:t>Eletrocauterizaçao</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107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R$ 8.239,00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0409060089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rPr>
            </w:pPr>
            <w:r w:rsidRPr="00464206">
              <w:rPr>
                <w:rFonts w:ascii="Arial" w:hAnsi="Arial" w:cs="Arial"/>
                <w:sz w:val="22"/>
                <w:szCs w:val="22"/>
              </w:rPr>
              <w:t>CAF</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R$ 3773,00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shd w:val="clear" w:color="auto" w:fill="FFFFFF"/>
              </w:rPr>
            </w:pPr>
            <w:r w:rsidRPr="00464206">
              <w:rPr>
                <w:rFonts w:ascii="Arial" w:hAnsi="Arial" w:cs="Arial"/>
                <w:sz w:val="22"/>
                <w:szCs w:val="22"/>
                <w:shd w:val="clear" w:color="auto" w:fill="FFFFFF"/>
              </w:rPr>
              <w:t>0301040028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rPr>
            </w:pPr>
            <w:proofErr w:type="spellStart"/>
            <w:r w:rsidRPr="00464206">
              <w:rPr>
                <w:rFonts w:ascii="Arial" w:hAnsi="Arial" w:cs="Arial"/>
                <w:sz w:val="22"/>
                <w:szCs w:val="22"/>
              </w:rPr>
              <w:t>Inserçao</w:t>
            </w:r>
            <w:proofErr w:type="spellEnd"/>
            <w:r w:rsidRPr="00464206">
              <w:rPr>
                <w:rFonts w:ascii="Arial" w:hAnsi="Arial" w:cs="Arial"/>
                <w:sz w:val="22"/>
                <w:szCs w:val="22"/>
              </w:rPr>
              <w:t xml:space="preserve"> de DIU</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sz w:val="22"/>
                <w:szCs w:val="22"/>
              </w:rPr>
            </w:pPr>
            <w:r w:rsidRPr="00464206">
              <w:rPr>
                <w:rFonts w:ascii="Arial" w:hAnsi="Arial" w:cs="Arial"/>
                <w:sz w:val="22"/>
                <w:szCs w:val="22"/>
              </w:rPr>
              <w:t>R$ 4.620,00</w:t>
            </w:r>
          </w:p>
        </w:tc>
      </w:tr>
      <w:tr w:rsidR="00CC3C44" w:rsidRPr="00464206" w:rsidTr="00FC281E">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both"/>
              <w:rPr>
                <w:rFonts w:ascii="Arial" w:hAnsi="Arial" w:cs="Arial"/>
                <w:sz w:val="22"/>
                <w:szCs w:val="22"/>
                <w:shd w:val="clear" w:color="auto" w:fill="FFFFFF"/>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FC281E">
            <w:pPr>
              <w:jc w:val="center"/>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right"/>
              <w:rPr>
                <w:rFonts w:ascii="Arial" w:hAnsi="Arial" w:cs="Arial"/>
                <w:b/>
                <w:sz w:val="22"/>
                <w:szCs w:val="22"/>
              </w:rPr>
            </w:pPr>
            <w:r w:rsidRPr="00464206">
              <w:rPr>
                <w:rFonts w:ascii="Arial" w:hAnsi="Arial" w:cs="Arial"/>
                <w:b/>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FC281E">
            <w:pPr>
              <w:jc w:val="center"/>
              <w:rPr>
                <w:rFonts w:ascii="Arial" w:hAnsi="Arial" w:cs="Arial"/>
                <w:b/>
                <w:color w:val="000000"/>
                <w:sz w:val="22"/>
                <w:szCs w:val="22"/>
              </w:rPr>
            </w:pPr>
            <w:r w:rsidRPr="00464206">
              <w:rPr>
                <w:rFonts w:ascii="Arial" w:hAnsi="Arial" w:cs="Arial"/>
                <w:b/>
                <w:color w:val="000000"/>
                <w:sz w:val="22"/>
                <w:szCs w:val="22"/>
              </w:rPr>
              <w:t>R$ 559.730,00</w:t>
            </w:r>
          </w:p>
        </w:tc>
      </w:tr>
    </w:tbl>
    <w:p w:rsidR="002E5223" w:rsidRPr="00464206" w:rsidRDefault="002E5223" w:rsidP="002E5223">
      <w:pPr>
        <w:pStyle w:val="Corpodetexto"/>
        <w:rPr>
          <w:rFonts w:ascii="Arial" w:hAnsi="Arial" w:cs="Arial"/>
          <w:b/>
          <w:color w:val="000000"/>
          <w:sz w:val="22"/>
          <w:szCs w:val="22"/>
        </w:rPr>
      </w:pPr>
    </w:p>
    <w:p w:rsidR="00DA0E36" w:rsidRPr="00464206" w:rsidRDefault="00DA0E36" w:rsidP="00DA0E36">
      <w:pPr>
        <w:spacing w:line="360" w:lineRule="auto"/>
        <w:jc w:val="center"/>
        <w:rPr>
          <w:rFonts w:ascii="Arial" w:hAnsi="Arial" w:cs="Arial"/>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ao disposto na Lei 8.666/93 a seção de Compras e Licitação, os preços propostos é de acordo Tabela SUS/Secretaria Municipal de Saúde.</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rsidR="002E5223" w:rsidRPr="00464206" w:rsidRDefault="002E5223" w:rsidP="002E5223">
      <w:pPr>
        <w:jc w:val="both"/>
        <w:rPr>
          <w:rFonts w:ascii="Arial" w:hAnsi="Arial" w:cs="Arial"/>
          <w:color w:val="000000"/>
          <w:sz w:val="22"/>
          <w:szCs w:val="22"/>
        </w:rPr>
      </w:pPr>
      <w:r w:rsidRPr="00464206">
        <w:rPr>
          <w:rFonts w:ascii="Arial" w:hAnsi="Arial" w:cs="Arial"/>
          <w:b/>
          <w:color w:val="000000"/>
          <w:sz w:val="22"/>
          <w:szCs w:val="22"/>
        </w:rPr>
        <w:t>12</w:t>
      </w:r>
      <w:r w:rsidRPr="00464206">
        <w:rPr>
          <w:rFonts w:ascii="Arial" w:hAnsi="Arial" w:cs="Arial"/>
          <w:color w:val="000000"/>
          <w:sz w:val="22"/>
          <w:szCs w:val="22"/>
        </w:rPr>
        <w:t>(doze) meses</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color w:val="000000"/>
          <w:sz w:val="22"/>
          <w:szCs w:val="22"/>
        </w:rPr>
        <w:t xml:space="preserve">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w:t>
      </w:r>
      <w:proofErr w:type="gramStart"/>
      <w:r w:rsidRPr="00464206">
        <w:rPr>
          <w:rFonts w:ascii="Arial" w:hAnsi="Arial" w:cs="Arial"/>
          <w:color w:val="000000"/>
          <w:sz w:val="22"/>
          <w:szCs w:val="22"/>
        </w:rPr>
        <w:t>Saúde</w:t>
      </w:r>
      <w:proofErr w:type="gramEnd"/>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center"/>
        <w:rPr>
          <w:rFonts w:ascii="Arial" w:hAnsi="Arial" w:cs="Arial"/>
          <w:b/>
          <w:color w:val="000000"/>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CC3C44" w:rsidRPr="00464206" w:rsidRDefault="00CC3C44"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w:t>
      </w:r>
      <w:proofErr w:type="gramStart"/>
      <w:r w:rsidRPr="00464206">
        <w:rPr>
          <w:rFonts w:ascii="Arial" w:hAnsi="Arial" w:cs="Arial"/>
          <w:sz w:val="22"/>
          <w:szCs w:val="22"/>
        </w:rPr>
        <w:t>Sr.</w:t>
      </w:r>
      <w:proofErr w:type="gramEnd"/>
      <w:r w:rsidRPr="00464206">
        <w:rPr>
          <w:rFonts w:ascii="Arial" w:hAnsi="Arial" w:cs="Arial"/>
          <w:sz w:val="22"/>
          <w:szCs w:val="22"/>
        </w:rPr>
        <w:t xml:space="preserve">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xml:space="preserve">,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w:t>
      </w:r>
      <w:proofErr w:type="gramStart"/>
      <w:r w:rsidRPr="00464206">
        <w:rPr>
          <w:rFonts w:ascii="Arial" w:hAnsi="Arial" w:cs="Arial"/>
          <w:sz w:val="22"/>
          <w:szCs w:val="22"/>
        </w:rPr>
        <w:t xml:space="preserve">(  </w:t>
      </w:r>
      <w:proofErr w:type="gramEnd"/>
      <w:r w:rsidRPr="00464206">
        <w:rPr>
          <w:rFonts w:ascii="Arial" w:hAnsi="Arial" w:cs="Arial"/>
          <w:sz w:val="22"/>
          <w:szCs w:val="22"/>
        </w:rPr>
        <w:t>).</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387124" w:rsidRPr="00464206" w:rsidRDefault="00387124" w:rsidP="002E5223">
      <w:pPr>
        <w:rPr>
          <w:rFonts w:ascii="Arial" w:hAnsi="Arial" w:cs="Arial"/>
          <w:b/>
          <w:color w:val="000000"/>
          <w:sz w:val="22"/>
          <w:szCs w:val="22"/>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 MODELO PROPOSTA COMERCIAL</w:t>
      </w:r>
      <w:r w:rsidR="002E5223" w:rsidRPr="00464206">
        <w:rPr>
          <w:rFonts w:ascii="Arial" w:hAnsi="Arial" w:cs="Arial"/>
          <w:b/>
          <w:color w:val="000000"/>
          <w:sz w:val="22"/>
          <w:szCs w:val="22"/>
        </w:rPr>
        <w:tab/>
      </w:r>
    </w:p>
    <w:p w:rsidR="002E5223" w:rsidRPr="00464206" w:rsidRDefault="002E5223" w:rsidP="002E5223">
      <w:pPr>
        <w:rPr>
          <w:rFonts w:ascii="Arial" w:hAnsi="Arial" w:cs="Arial"/>
          <w:sz w:val="22"/>
          <w:szCs w:val="22"/>
        </w:rPr>
      </w:pPr>
    </w:p>
    <w:p w:rsidR="002E5223" w:rsidRPr="00464206" w:rsidRDefault="002E5223" w:rsidP="002E5223">
      <w:pPr>
        <w:rPr>
          <w:rFonts w:ascii="Arial" w:hAnsi="Arial" w:cs="Arial"/>
          <w:sz w:val="22"/>
          <w:szCs w:val="22"/>
        </w:rPr>
      </w:pPr>
    </w:p>
    <w:p w:rsidR="002E5223" w:rsidRPr="00464206" w:rsidRDefault="002E5223" w:rsidP="002E5223">
      <w:pP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r>
      <w:proofErr w:type="gramStart"/>
      <w:r w:rsidRPr="00464206">
        <w:rPr>
          <w:rFonts w:ascii="Arial" w:hAnsi="Arial" w:cs="Arial"/>
          <w:b/>
          <w:sz w:val="22"/>
          <w:szCs w:val="22"/>
        </w:rPr>
        <w:t xml:space="preserve">             :</w:t>
      </w:r>
      <w:proofErr w:type="gramEnd"/>
      <w:r w:rsidRPr="00464206">
        <w:rPr>
          <w:rFonts w:ascii="Arial" w:hAnsi="Arial" w:cs="Arial"/>
          <w:b/>
          <w:sz w:val="22"/>
          <w:szCs w:val="22"/>
        </w:rPr>
        <w:t xml:space="preserve"> Inexigibilidade</w:t>
      </w:r>
    </w:p>
    <w:p w:rsidR="002E5223" w:rsidRPr="00464206" w:rsidRDefault="002E5223" w:rsidP="002E5223">
      <w:pPr>
        <w:rPr>
          <w:rFonts w:ascii="Arial" w:hAnsi="Arial" w:cs="Arial"/>
          <w:b/>
          <w:sz w:val="22"/>
          <w:szCs w:val="22"/>
        </w:rPr>
      </w:pPr>
      <w:r w:rsidRPr="00464206">
        <w:rPr>
          <w:rFonts w:ascii="Arial" w:hAnsi="Arial" w:cs="Arial"/>
          <w:b/>
          <w:bCs/>
          <w:sz w:val="22"/>
          <w:szCs w:val="22"/>
        </w:rPr>
        <w:t xml:space="preserve">Nº. </w:t>
      </w:r>
      <w:proofErr w:type="gramStart"/>
      <w:r w:rsidRPr="00464206">
        <w:rPr>
          <w:rFonts w:ascii="Arial" w:hAnsi="Arial" w:cs="Arial"/>
          <w:b/>
          <w:bCs/>
          <w:sz w:val="22"/>
          <w:szCs w:val="22"/>
        </w:rPr>
        <w:t>do</w:t>
      </w:r>
      <w:proofErr w:type="gramEnd"/>
      <w:r w:rsidRPr="00464206">
        <w:rPr>
          <w:rFonts w:ascii="Arial" w:hAnsi="Arial" w:cs="Arial"/>
          <w:b/>
          <w:bCs/>
          <w:sz w:val="22"/>
          <w:szCs w:val="22"/>
        </w:rPr>
        <w:t xml:space="preserve">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75769E" w:rsidRPr="00464206">
        <w:rPr>
          <w:rFonts w:ascii="Arial" w:hAnsi="Arial" w:cs="Arial"/>
          <w:b/>
          <w:sz w:val="22"/>
          <w:szCs w:val="22"/>
        </w:rPr>
        <w:t>000111</w:t>
      </w:r>
      <w:r w:rsidRPr="00464206">
        <w:rPr>
          <w:rFonts w:ascii="Arial" w:hAnsi="Arial" w:cs="Arial"/>
          <w:b/>
          <w:sz w:val="22"/>
          <w:szCs w:val="22"/>
        </w:rPr>
        <w:t>/201</w:t>
      </w:r>
      <w:r w:rsidR="00BF0C45" w:rsidRPr="00464206">
        <w:rPr>
          <w:rFonts w:ascii="Arial" w:hAnsi="Arial" w:cs="Arial"/>
          <w:b/>
          <w:sz w:val="22"/>
          <w:szCs w:val="22"/>
        </w:rPr>
        <w:t>7</w:t>
      </w:r>
    </w:p>
    <w:p w:rsidR="002E5223" w:rsidRPr="00464206" w:rsidRDefault="002E5223" w:rsidP="002E5223">
      <w:pPr>
        <w:jc w:val="both"/>
        <w:rPr>
          <w:rFonts w:ascii="Arial" w:hAnsi="Arial" w:cs="Arial"/>
          <w:b/>
          <w:sz w:val="22"/>
          <w:szCs w:val="22"/>
        </w:rPr>
      </w:pPr>
      <w:r w:rsidRPr="00464206">
        <w:rPr>
          <w:rFonts w:ascii="Arial" w:hAnsi="Arial" w:cs="Arial"/>
          <w:b/>
          <w:sz w:val="22"/>
          <w:szCs w:val="22"/>
        </w:rPr>
        <w:t>Numero Processo</w:t>
      </w:r>
      <w:r w:rsidRPr="00464206">
        <w:rPr>
          <w:rFonts w:ascii="Arial" w:hAnsi="Arial" w:cs="Arial"/>
          <w:b/>
          <w:sz w:val="22"/>
          <w:szCs w:val="22"/>
        </w:rPr>
        <w:tab/>
        <w:t>: 000</w:t>
      </w:r>
      <w:r w:rsidR="00BF0C45" w:rsidRPr="00464206">
        <w:rPr>
          <w:rFonts w:ascii="Arial" w:hAnsi="Arial" w:cs="Arial"/>
          <w:b/>
          <w:sz w:val="22"/>
          <w:szCs w:val="22"/>
        </w:rPr>
        <w:t>111/2017</w:t>
      </w:r>
    </w:p>
    <w:p w:rsidR="002E5223" w:rsidRPr="00464206" w:rsidRDefault="00BF0C45" w:rsidP="002E5223">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140153">
        <w:rPr>
          <w:rFonts w:ascii="Arial" w:hAnsi="Arial" w:cs="Arial"/>
          <w:b/>
          <w:sz w:val="22"/>
          <w:szCs w:val="22"/>
        </w:rPr>
        <w:t>29/12</w:t>
      </w:r>
      <w:r w:rsidRPr="00464206">
        <w:rPr>
          <w:rFonts w:ascii="Arial" w:hAnsi="Arial" w:cs="Arial"/>
          <w:b/>
          <w:sz w:val="22"/>
          <w:szCs w:val="22"/>
        </w:rPr>
        <w:t>/2017</w:t>
      </w:r>
      <w:r w:rsidR="002E5223" w:rsidRPr="00464206">
        <w:rPr>
          <w:rFonts w:ascii="Arial" w:hAnsi="Arial" w:cs="Arial"/>
          <w:b/>
          <w:sz w:val="22"/>
          <w:szCs w:val="22"/>
        </w:rPr>
        <w:t xml:space="preserve"> – </w:t>
      </w:r>
      <w:proofErr w:type="gramStart"/>
      <w:r w:rsidR="002E5223" w:rsidRPr="00464206">
        <w:rPr>
          <w:rFonts w:ascii="Arial" w:hAnsi="Arial" w:cs="Arial"/>
          <w:b/>
          <w:sz w:val="22"/>
          <w:szCs w:val="22"/>
        </w:rPr>
        <w:t>09:00</w:t>
      </w:r>
      <w:proofErr w:type="gramEnd"/>
      <w:r w:rsidR="002E5223" w:rsidRPr="00464206">
        <w:rPr>
          <w:rFonts w:ascii="Arial" w:hAnsi="Arial" w:cs="Arial"/>
          <w:b/>
          <w:sz w:val="22"/>
          <w:szCs w:val="22"/>
        </w:rPr>
        <w:t>:00</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60(SESSENTA) dias.</w:t>
      </w:r>
    </w:p>
    <w:p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aceitação definitiva da Nota Fiscal, pelo Município, por meio de pagamento por processamento eletrônico. </w:t>
      </w:r>
    </w:p>
    <w:p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Identificação da proponente, telefone, fax, </w:t>
      </w:r>
      <w:proofErr w:type="spellStart"/>
      <w:r w:rsidRPr="00464206">
        <w:rPr>
          <w:rFonts w:ascii="Arial" w:hAnsi="Arial" w:cs="Arial"/>
          <w:sz w:val="22"/>
          <w:szCs w:val="22"/>
        </w:rPr>
        <w:t>email</w:t>
      </w:r>
      <w:proofErr w:type="spellEnd"/>
      <w:r w:rsidRPr="00464206">
        <w:rPr>
          <w:rFonts w:ascii="Arial" w:hAnsi="Arial" w:cs="Arial"/>
          <w:sz w:val="22"/>
          <w:szCs w:val="22"/>
        </w:rPr>
        <w:t>.</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rsidR="002E5223" w:rsidRPr="00464206" w:rsidRDefault="002E5223" w:rsidP="002E5223">
      <w:pPr>
        <w:jc w:val="both"/>
        <w:rPr>
          <w:rFonts w:ascii="Arial" w:hAnsi="Arial" w:cs="Arial"/>
          <w:sz w:val="22"/>
          <w:szCs w:val="22"/>
        </w:rPr>
      </w:pPr>
    </w:p>
    <w:p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p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w:t>
            </w:r>
            <w:proofErr w:type="gramStart"/>
            <w:r w:rsidRPr="00464206">
              <w:rPr>
                <w:rFonts w:ascii="Arial" w:hAnsi="Arial" w:cs="Arial"/>
                <w:sz w:val="22"/>
                <w:szCs w:val="22"/>
              </w:rPr>
              <w:t xml:space="preserve"> ,</w:t>
            </w:r>
            <w:proofErr w:type="gramEnd"/>
            <w:r w:rsidRPr="00464206">
              <w:rPr>
                <w:rFonts w:ascii="Arial" w:hAnsi="Arial" w:cs="Arial"/>
                <w:sz w:val="22"/>
                <w:szCs w:val="22"/>
              </w:rPr>
              <w:t xml:space="preserve"> ____ de __________________de  _______</w:t>
            </w:r>
          </w:p>
          <w:p w:rsidR="002E5223" w:rsidRPr="00464206" w:rsidRDefault="002E5223" w:rsidP="003D2344">
            <w:pPr>
              <w:jc w:val="both"/>
              <w:rPr>
                <w:rFonts w:ascii="Arial" w:hAnsi="Arial" w:cs="Arial"/>
                <w:sz w:val="22"/>
                <w:szCs w:val="22"/>
              </w:rPr>
            </w:pPr>
          </w:p>
          <w:p w:rsidR="002E5223" w:rsidRPr="00464206" w:rsidRDefault="002E5223" w:rsidP="003D2344">
            <w:pPr>
              <w:jc w:val="both"/>
              <w:rPr>
                <w:rFonts w:ascii="Arial" w:hAnsi="Arial" w:cs="Arial"/>
                <w:sz w:val="22"/>
                <w:szCs w:val="22"/>
              </w:rPr>
            </w:pPr>
          </w:p>
          <w:p w:rsidR="002E5223" w:rsidRPr="00464206" w:rsidRDefault="00B21CE4" w:rsidP="003D2344">
            <w:pPr>
              <w:jc w:val="both"/>
              <w:rPr>
                <w:rFonts w:ascii="Arial" w:hAnsi="Arial" w:cs="Arial"/>
                <w:sz w:val="22"/>
                <w:szCs w:val="22"/>
              </w:rPr>
            </w:pPr>
            <w:r>
              <w:rPr>
                <w:rFonts w:ascii="Arial" w:hAnsi="Arial" w:cs="Arial"/>
                <w:sz w:val="22"/>
                <w:szCs w:val="22"/>
              </w:rPr>
              <w:pict>
                <v:line id="_x0000_s1026" style="position:absolute;left:0;text-align:left;z-index:251660288" from="126pt,9.25pt" to="297pt,9.25pt"/>
              </w:pict>
            </w:r>
          </w:p>
          <w:p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rsidR="002E5223" w:rsidRPr="00464206" w:rsidRDefault="002E5223" w:rsidP="002E5223">
      <w:pPr>
        <w:ind w:firstLine="708"/>
        <w:rPr>
          <w:rFonts w:ascii="Arial" w:hAnsi="Arial" w:cs="Arial"/>
          <w:sz w:val="22"/>
          <w:szCs w:val="22"/>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proofErr w:type="gramStart"/>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proofErr w:type="gramEnd"/>
      <w:r w:rsidRPr="00464206">
        <w:rPr>
          <w:rFonts w:ascii="Arial" w:hAnsi="Arial" w:cs="Arial"/>
          <w:b/>
          <w:color w:val="000000"/>
          <w:sz w:val="22"/>
          <w:szCs w:val="22"/>
        </w:rPr>
        <w:t>- MODELO DE CARTA DE CREDENCIAMENTO</w:t>
      </w: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w:t>
      </w:r>
      <w:proofErr w:type="gramStart"/>
      <w:r w:rsidRPr="00464206">
        <w:rPr>
          <w:rFonts w:ascii="Arial" w:hAnsi="Arial" w:cs="Arial"/>
          <w:sz w:val="22"/>
          <w:szCs w:val="22"/>
        </w:rPr>
        <w:t>ato representada</w:t>
      </w:r>
      <w:proofErr w:type="gramEnd"/>
      <w:r w:rsidRPr="00464206">
        <w:rPr>
          <w:rFonts w:ascii="Arial" w:hAnsi="Arial" w:cs="Arial"/>
          <w:sz w:val="22"/>
          <w:szCs w:val="22"/>
        </w:rP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Pr="00464206">
        <w:rPr>
          <w:rFonts w:ascii="Arial" w:hAnsi="Arial" w:cs="Arial"/>
          <w:b/>
          <w:sz w:val="22"/>
          <w:szCs w:val="22"/>
        </w:rPr>
        <w:t>000012/2017</w:t>
      </w:r>
      <w:r w:rsidRPr="00464206">
        <w:rPr>
          <w:rFonts w:ascii="Arial" w:hAnsi="Arial" w:cs="Arial"/>
          <w:sz w:val="22"/>
          <w:szCs w:val="22"/>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w:t>
      </w:r>
      <w:proofErr w:type="gramStart"/>
      <w:r w:rsidRPr="00464206">
        <w:rPr>
          <w:rFonts w:ascii="Arial" w:hAnsi="Arial" w:cs="Arial"/>
          <w:sz w:val="22"/>
          <w:szCs w:val="22"/>
        </w:rPr>
        <w:t>assinatura</w:t>
      </w:r>
      <w:proofErr w:type="gramEnd"/>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rsidR="003D2CC8" w:rsidRPr="00464206" w:rsidRDefault="003D2CC8" w:rsidP="003D2CC8">
      <w:pPr>
        <w:autoSpaceDE w:val="0"/>
        <w:autoSpaceDN w:val="0"/>
        <w:adjustRightInd w:val="0"/>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w:t>
      </w:r>
      <w:proofErr w:type="gramStart"/>
      <w:r w:rsidRPr="00464206">
        <w:rPr>
          <w:rFonts w:ascii="Arial" w:hAnsi="Arial" w:cs="Arial"/>
          <w:sz w:val="22"/>
          <w:szCs w:val="22"/>
        </w:rPr>
        <w:t>(</w:t>
      </w:r>
      <w:proofErr w:type="gramEnd"/>
      <w:r w:rsidRPr="00464206">
        <w:rPr>
          <w:rFonts w:ascii="Arial" w:hAnsi="Arial" w:cs="Arial"/>
          <w:sz w:val="22"/>
          <w:szCs w:val="22"/>
        </w:rPr>
        <w:t>Razão Social da empresa), inscrita no CNPJ nº</w:t>
      </w:r>
    </w:p>
    <w:p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w:t>
      </w:r>
      <w:proofErr w:type="gramStart"/>
      <w:r w:rsidRPr="00464206">
        <w:rPr>
          <w:rFonts w:ascii="Arial" w:hAnsi="Arial" w:cs="Arial"/>
          <w:sz w:val="22"/>
          <w:szCs w:val="22"/>
        </w:rPr>
        <w:t>o(</w:t>
      </w:r>
      <w:proofErr w:type="gramEnd"/>
      <w:r w:rsidRPr="00464206">
        <w:rPr>
          <w:rFonts w:ascii="Arial" w:hAnsi="Arial" w:cs="Arial"/>
          <w:sz w:val="22"/>
          <w:szCs w:val="22"/>
        </w:rPr>
        <w:t xml:space="preserve">a) Sr.(a.)_______________________________, portador(a) da Carteira de Identidade nº ._________________e do CPF nº .______________________, DECLARA, para os devidos fins, do Edital, do Processo de Inexigibilidade de Licitação nº. </w:t>
      </w:r>
      <w:r w:rsidRPr="00464206">
        <w:rPr>
          <w:rFonts w:ascii="Arial" w:hAnsi="Arial" w:cs="Arial"/>
          <w:b/>
          <w:sz w:val="22"/>
          <w:szCs w:val="22"/>
        </w:rPr>
        <w:t>000012/2017</w:t>
      </w:r>
      <w:r w:rsidRPr="00464206">
        <w:rPr>
          <w:rFonts w:ascii="Arial" w:hAnsi="Arial" w:cs="Arial"/>
          <w:sz w:val="22"/>
          <w:szCs w:val="22"/>
        </w:rPr>
        <w:t>, sob as sanções administrativas cabíveis e sob as penas da lei, que esta empresa, na presente data, é considerada:</w:t>
      </w:r>
    </w:p>
    <w:p w:rsidR="003D2CC8" w:rsidRPr="00464206" w:rsidRDefault="003D2CC8" w:rsidP="003D2CC8">
      <w:pPr>
        <w:autoSpaceDE w:val="0"/>
        <w:autoSpaceDN w:val="0"/>
        <w:adjustRightInd w:val="0"/>
        <w:jc w:val="both"/>
        <w:rPr>
          <w:rFonts w:ascii="Arial" w:hAnsi="Arial" w:cs="Arial"/>
          <w:b/>
          <w:bCs/>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w:t>
      </w:r>
      <w:proofErr w:type="gramStart"/>
      <w:r w:rsidRPr="00464206">
        <w:rPr>
          <w:rFonts w:ascii="Arial" w:hAnsi="Arial" w:cs="Arial"/>
          <w:b/>
          <w:bCs/>
          <w:sz w:val="22"/>
          <w:szCs w:val="22"/>
        </w:rPr>
        <w:t>....</w:t>
      </w:r>
      <w:proofErr w:type="gramEnd"/>
      <w:r w:rsidRPr="00464206">
        <w:rPr>
          <w:rFonts w:ascii="Arial" w:hAnsi="Arial" w:cs="Arial"/>
          <w:b/>
          <w:bCs/>
          <w:sz w:val="22"/>
          <w:szCs w:val="22"/>
        </w:rPr>
        <w:t xml:space="preserve"> ) MICROEMPRESA</w:t>
      </w:r>
      <w:r w:rsidRPr="00464206">
        <w:rPr>
          <w:rFonts w:ascii="Arial" w:hAnsi="Arial" w:cs="Arial"/>
          <w:sz w:val="22"/>
          <w:szCs w:val="22"/>
        </w:rPr>
        <w:t>, conforme Inciso I do artigo 3º da Lei Complementar nº 123,de 04/12/2006;</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w:t>
      </w:r>
      <w:proofErr w:type="gramStart"/>
      <w:r w:rsidRPr="00464206">
        <w:rPr>
          <w:rFonts w:ascii="Arial" w:hAnsi="Arial" w:cs="Arial"/>
          <w:b/>
          <w:bCs/>
          <w:sz w:val="22"/>
          <w:szCs w:val="22"/>
        </w:rPr>
        <w:t>....</w:t>
      </w:r>
      <w:proofErr w:type="gramEnd"/>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rsidR="003D2CC8" w:rsidRPr="00464206" w:rsidRDefault="003D2CC8" w:rsidP="003D2CC8">
      <w:pPr>
        <w:autoSpaceDE w:val="0"/>
        <w:autoSpaceDN w:val="0"/>
        <w:adjustRightInd w:val="0"/>
        <w:jc w:val="both"/>
        <w:rPr>
          <w:rFonts w:ascii="Arial" w:hAnsi="Arial" w:cs="Arial"/>
          <w:sz w:val="22"/>
          <w:szCs w:val="22"/>
        </w:rPr>
      </w:pPr>
      <w:proofErr w:type="gramStart"/>
      <w:r w:rsidRPr="00464206">
        <w:rPr>
          <w:rFonts w:ascii="Arial" w:hAnsi="Arial" w:cs="Arial"/>
          <w:sz w:val="22"/>
          <w:szCs w:val="22"/>
        </w:rPr>
        <w:t>1</w:t>
      </w:r>
      <w:proofErr w:type="gramEnd"/>
      <w:r w:rsidRPr="00464206">
        <w:rPr>
          <w:rFonts w:ascii="Arial" w:hAnsi="Arial" w:cs="Arial"/>
          <w:sz w:val="22"/>
          <w:szCs w:val="22"/>
        </w:rPr>
        <w:t>) Assinalar com um “X” a condição da empresa;</w:t>
      </w:r>
    </w:p>
    <w:p w:rsidR="003D2CC8" w:rsidRPr="00464206" w:rsidRDefault="003D2CC8" w:rsidP="003D2CC8">
      <w:pPr>
        <w:autoSpaceDE w:val="0"/>
        <w:autoSpaceDN w:val="0"/>
        <w:adjustRightInd w:val="0"/>
        <w:jc w:val="both"/>
        <w:rPr>
          <w:rFonts w:ascii="Arial" w:hAnsi="Arial" w:cs="Arial"/>
          <w:sz w:val="22"/>
          <w:szCs w:val="22"/>
        </w:rPr>
      </w:pPr>
      <w:proofErr w:type="gramStart"/>
      <w:r w:rsidRPr="00464206">
        <w:rPr>
          <w:rFonts w:ascii="Arial" w:hAnsi="Arial" w:cs="Arial"/>
          <w:sz w:val="22"/>
          <w:szCs w:val="22"/>
        </w:rPr>
        <w:t>2</w:t>
      </w:r>
      <w:proofErr w:type="gramEnd"/>
      <w:r w:rsidRPr="00464206">
        <w:rPr>
          <w:rFonts w:ascii="Arial" w:hAnsi="Arial" w:cs="Arial"/>
          <w:sz w:val="22"/>
          <w:szCs w:val="22"/>
        </w:rPr>
        <w:t>) a Declaração deverá ser apresentada em papel timbrado da licitante e estar assinada pelo representante legal da empresa; e</w:t>
      </w: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E4" w:rsidRDefault="00B21CE4">
      <w:r>
        <w:separator/>
      </w:r>
    </w:p>
  </w:endnote>
  <w:endnote w:type="continuationSeparator" w:id="0">
    <w:p w:rsidR="00B21CE4" w:rsidRDefault="00B2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8" w:rsidRDefault="003D2CC8"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CC8" w:rsidRDefault="003D2CC8"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8" w:rsidRDefault="003D2CC8"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652F">
      <w:rPr>
        <w:rStyle w:val="Nmerodepgina"/>
        <w:noProof/>
      </w:rPr>
      <w:t>5</w:t>
    </w:r>
    <w:r>
      <w:rPr>
        <w:rStyle w:val="Nmerodepgina"/>
      </w:rPr>
      <w:fldChar w:fldCharType="end"/>
    </w:r>
  </w:p>
  <w:p w:rsidR="003D2CC8" w:rsidRDefault="003D2CC8"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E4" w:rsidRDefault="00B21CE4">
      <w:r>
        <w:separator/>
      </w:r>
    </w:p>
  </w:footnote>
  <w:footnote w:type="continuationSeparator" w:id="0">
    <w:p w:rsidR="00B21CE4" w:rsidRDefault="00B21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464206" w:rsidRPr="00C44C8F" w:rsidTr="00FC281E">
      <w:trPr>
        <w:trHeight w:val="1083"/>
        <w:jc w:val="center"/>
      </w:trPr>
      <w:tc>
        <w:tcPr>
          <w:tcW w:w="1616" w:type="dxa"/>
        </w:tcPr>
        <w:p w:rsidR="00464206" w:rsidRPr="00C44C8F" w:rsidRDefault="00464206" w:rsidP="00FC281E">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464206" w:rsidRPr="00C44C8F" w:rsidRDefault="00464206" w:rsidP="00FC281E">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464206" w:rsidRPr="00C44C8F" w:rsidRDefault="00464206" w:rsidP="00FC281E">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464206" w:rsidRPr="00C44C8F" w:rsidRDefault="00464206" w:rsidP="00FC281E">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464206" w:rsidRPr="00C44C8F" w:rsidRDefault="00464206" w:rsidP="00FC281E">
          <w:pPr>
            <w:tabs>
              <w:tab w:val="center" w:pos="4252"/>
              <w:tab w:val="right" w:pos="8504"/>
            </w:tabs>
            <w:jc w:val="center"/>
            <w:rPr>
              <w:rFonts w:ascii="Arial" w:eastAsia="Calibri" w:hAnsi="Arial" w:cs="Arial"/>
              <w:b/>
              <w:sz w:val="18"/>
            </w:rPr>
          </w:pPr>
        </w:p>
        <w:p w:rsidR="00464206" w:rsidRPr="00C44C8F" w:rsidRDefault="00464206" w:rsidP="00FC281E">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xml:space="preserve">, 92 – Centro – CEP 39440-000 – Janaúba – </w:t>
          </w:r>
          <w:proofErr w:type="gramStart"/>
          <w:r w:rsidRPr="00C44C8F">
            <w:rPr>
              <w:rFonts w:ascii="Calibri" w:eastAsia="Calibri" w:hAnsi="Calibri" w:cs="Arial"/>
              <w:b/>
            </w:rPr>
            <w:t>MG</w:t>
          </w:r>
          <w:proofErr w:type="gramEnd"/>
        </w:p>
      </w:tc>
    </w:tr>
  </w:tbl>
  <w:p w:rsidR="003D2CC8" w:rsidRPr="009A1BB0" w:rsidRDefault="003D2CC8">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80B01"/>
    <w:rsid w:val="001E61D2"/>
    <w:rsid w:val="002248F5"/>
    <w:rsid w:val="002E5223"/>
    <w:rsid w:val="0036380B"/>
    <w:rsid w:val="00387124"/>
    <w:rsid w:val="003D2344"/>
    <w:rsid w:val="003D2CC8"/>
    <w:rsid w:val="003E788B"/>
    <w:rsid w:val="00464206"/>
    <w:rsid w:val="0049324F"/>
    <w:rsid w:val="004F19EC"/>
    <w:rsid w:val="00597584"/>
    <w:rsid w:val="005D02F2"/>
    <w:rsid w:val="00612743"/>
    <w:rsid w:val="0066646B"/>
    <w:rsid w:val="006D10B5"/>
    <w:rsid w:val="006D3E63"/>
    <w:rsid w:val="006D4683"/>
    <w:rsid w:val="006D6DC1"/>
    <w:rsid w:val="006D7CCB"/>
    <w:rsid w:val="0070744B"/>
    <w:rsid w:val="00707CA7"/>
    <w:rsid w:val="0075769E"/>
    <w:rsid w:val="008333B8"/>
    <w:rsid w:val="00877F59"/>
    <w:rsid w:val="008B3960"/>
    <w:rsid w:val="0091652F"/>
    <w:rsid w:val="00933A62"/>
    <w:rsid w:val="009A1BB0"/>
    <w:rsid w:val="009D467A"/>
    <w:rsid w:val="00A13B02"/>
    <w:rsid w:val="00A21EC5"/>
    <w:rsid w:val="00A51B6C"/>
    <w:rsid w:val="00A858EA"/>
    <w:rsid w:val="00B21CE4"/>
    <w:rsid w:val="00B45852"/>
    <w:rsid w:val="00B60EF9"/>
    <w:rsid w:val="00BE196E"/>
    <w:rsid w:val="00BF0C45"/>
    <w:rsid w:val="00C20A58"/>
    <w:rsid w:val="00C513D6"/>
    <w:rsid w:val="00C62E9E"/>
    <w:rsid w:val="00CA4F88"/>
    <w:rsid w:val="00CA649E"/>
    <w:rsid w:val="00CB34F3"/>
    <w:rsid w:val="00CC3C44"/>
    <w:rsid w:val="00CE09FA"/>
    <w:rsid w:val="00D16F4A"/>
    <w:rsid w:val="00D2576F"/>
    <w:rsid w:val="00D434B4"/>
    <w:rsid w:val="00D66FA8"/>
    <w:rsid w:val="00DA0E36"/>
    <w:rsid w:val="00E56784"/>
    <w:rsid w:val="00EA6296"/>
    <w:rsid w:val="00F141AE"/>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3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rsid w:val="009A1BB0"/>
    <w:pPr>
      <w:tabs>
        <w:tab w:val="center" w:pos="4252"/>
        <w:tab w:val="right" w:pos="8504"/>
      </w:tabs>
    </w:pPr>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tacojanauba@yahoo.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31</Pages>
  <Words>8896</Words>
  <Characters>48039</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56822</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marco.lopes</cp:lastModifiedBy>
  <cp:revision>12</cp:revision>
  <cp:lastPrinted>2017-12-07T14:19:00Z</cp:lastPrinted>
  <dcterms:created xsi:type="dcterms:W3CDTF">2017-09-12T18:07:00Z</dcterms:created>
  <dcterms:modified xsi:type="dcterms:W3CDTF">2017-12-07T14:20:00Z</dcterms:modified>
</cp:coreProperties>
</file>