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E56784" w:rsidRPr="00464206" w:rsidRDefault="00E56784" w:rsidP="00E56784">
      <w:pP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w:t>
      </w:r>
      <w:proofErr w:type="gramStart"/>
      <w:r w:rsidRPr="00464206">
        <w:rPr>
          <w:rFonts w:ascii="Arial" w:hAnsi="Arial" w:cs="Arial"/>
          <w:b/>
          <w:sz w:val="22"/>
          <w:szCs w:val="22"/>
        </w:rPr>
        <w:t xml:space="preserve">  :</w:t>
      </w:r>
      <w:proofErr w:type="gramEnd"/>
      <w:r w:rsidRPr="00464206">
        <w:rPr>
          <w:rFonts w:ascii="Arial" w:hAnsi="Arial" w:cs="Arial"/>
          <w:b/>
          <w:sz w:val="22"/>
          <w:szCs w:val="22"/>
        </w:rPr>
        <w:t xml:space="preserve"> </w:t>
      </w:r>
      <w:r w:rsidR="006D10B5" w:rsidRPr="00464206">
        <w:rPr>
          <w:rFonts w:ascii="Arial" w:hAnsi="Arial" w:cs="Arial"/>
          <w:b/>
          <w:sz w:val="22"/>
          <w:szCs w:val="22"/>
        </w:rPr>
        <w:t>Inexigibilidade</w:t>
      </w:r>
    </w:p>
    <w:p w:rsidR="00E56784" w:rsidRPr="00464206" w:rsidRDefault="00E56784" w:rsidP="00E56784">
      <w:pPr>
        <w:rPr>
          <w:rFonts w:ascii="Arial" w:hAnsi="Arial" w:cs="Arial"/>
          <w:b/>
          <w:sz w:val="22"/>
          <w:szCs w:val="22"/>
        </w:rPr>
      </w:pPr>
      <w:r w:rsidRPr="00464206">
        <w:rPr>
          <w:rFonts w:ascii="Arial" w:hAnsi="Arial" w:cs="Arial"/>
          <w:b/>
          <w:bCs/>
          <w:sz w:val="22"/>
          <w:szCs w:val="22"/>
        </w:rPr>
        <w:t xml:space="preserve">Nº. </w:t>
      </w:r>
      <w:proofErr w:type="gramStart"/>
      <w:r w:rsidRPr="00464206">
        <w:rPr>
          <w:rFonts w:ascii="Arial" w:hAnsi="Arial" w:cs="Arial"/>
          <w:b/>
          <w:bCs/>
          <w:sz w:val="22"/>
          <w:szCs w:val="22"/>
        </w:rPr>
        <w:t>do</w:t>
      </w:r>
      <w:proofErr w:type="gramEnd"/>
      <w:r w:rsidRPr="00464206">
        <w:rPr>
          <w:rFonts w:ascii="Arial" w:hAnsi="Arial" w:cs="Arial"/>
          <w:b/>
          <w:bCs/>
          <w:sz w:val="22"/>
          <w:szCs w:val="22"/>
        </w:rPr>
        <w:t xml:space="preserve">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6D10B5" w:rsidRPr="00464206">
        <w:rPr>
          <w:rFonts w:ascii="Arial" w:hAnsi="Arial" w:cs="Arial"/>
          <w:b/>
          <w:sz w:val="22"/>
          <w:szCs w:val="22"/>
        </w:rPr>
        <w:t>000</w:t>
      </w:r>
      <w:r w:rsidR="00C66F82">
        <w:rPr>
          <w:rFonts w:ascii="Arial" w:hAnsi="Arial" w:cs="Arial"/>
          <w:b/>
          <w:sz w:val="22"/>
          <w:szCs w:val="22"/>
        </w:rPr>
        <w:t>009</w:t>
      </w:r>
      <w:r w:rsidRPr="00464206">
        <w:rPr>
          <w:rFonts w:ascii="Arial" w:hAnsi="Arial" w:cs="Arial"/>
          <w:b/>
          <w:sz w:val="22"/>
          <w:szCs w:val="22"/>
        </w:rPr>
        <w:t>/</w:t>
      </w:r>
      <w:r w:rsidR="00C66F82">
        <w:rPr>
          <w:rFonts w:ascii="Arial" w:hAnsi="Arial" w:cs="Arial"/>
          <w:b/>
          <w:sz w:val="22"/>
          <w:szCs w:val="22"/>
        </w:rPr>
        <w:t>2018</w:t>
      </w:r>
    </w:p>
    <w:p w:rsidR="00E56784" w:rsidRPr="00464206" w:rsidRDefault="00E56784" w:rsidP="00E56784">
      <w:pPr>
        <w:jc w:val="both"/>
        <w:rPr>
          <w:rFonts w:ascii="Arial" w:hAnsi="Arial" w:cs="Arial"/>
          <w:b/>
          <w:sz w:val="22"/>
          <w:szCs w:val="22"/>
        </w:rPr>
      </w:pPr>
      <w:proofErr w:type="spellStart"/>
      <w:r w:rsidRPr="00464206">
        <w:rPr>
          <w:rFonts w:ascii="Arial" w:hAnsi="Arial" w:cs="Arial"/>
          <w:b/>
          <w:sz w:val="22"/>
          <w:szCs w:val="22"/>
        </w:rPr>
        <w:t>Numero</w:t>
      </w:r>
      <w:proofErr w:type="spellEnd"/>
      <w:r w:rsidRPr="00464206">
        <w:rPr>
          <w:rFonts w:ascii="Arial" w:hAnsi="Arial" w:cs="Arial"/>
          <w:b/>
          <w:sz w:val="22"/>
          <w:szCs w:val="22"/>
        </w:rPr>
        <w:t xml:space="preserve"> Processo</w:t>
      </w:r>
      <w:r w:rsidRPr="00464206">
        <w:rPr>
          <w:rFonts w:ascii="Arial" w:hAnsi="Arial" w:cs="Arial"/>
          <w:b/>
          <w:sz w:val="22"/>
          <w:szCs w:val="22"/>
        </w:rPr>
        <w:tab/>
        <w:t xml:space="preserve">: </w:t>
      </w:r>
      <w:r w:rsidR="00C66F82">
        <w:rPr>
          <w:rFonts w:ascii="Arial" w:hAnsi="Arial" w:cs="Arial"/>
          <w:b/>
          <w:sz w:val="22"/>
          <w:szCs w:val="22"/>
        </w:rPr>
        <w:t>000075</w:t>
      </w:r>
      <w:r w:rsidRPr="00464206">
        <w:rPr>
          <w:rFonts w:ascii="Arial" w:hAnsi="Arial" w:cs="Arial"/>
          <w:b/>
          <w:sz w:val="22"/>
          <w:szCs w:val="22"/>
        </w:rPr>
        <w:t>/</w:t>
      </w:r>
      <w:r w:rsidR="00C66F82">
        <w:rPr>
          <w:rFonts w:ascii="Arial" w:hAnsi="Arial" w:cs="Arial"/>
          <w:b/>
          <w:sz w:val="22"/>
          <w:szCs w:val="22"/>
        </w:rPr>
        <w:t>2018</w:t>
      </w:r>
    </w:p>
    <w:p w:rsidR="00E56784" w:rsidRPr="00464206" w:rsidRDefault="00E56784" w:rsidP="00E56784">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C66F82">
        <w:rPr>
          <w:rFonts w:ascii="Arial" w:hAnsi="Arial" w:cs="Arial"/>
          <w:b/>
          <w:sz w:val="22"/>
          <w:szCs w:val="22"/>
        </w:rPr>
        <w:t>27/07</w:t>
      </w:r>
      <w:r w:rsidR="006D10B5" w:rsidRPr="00464206">
        <w:rPr>
          <w:rFonts w:ascii="Arial" w:hAnsi="Arial" w:cs="Arial"/>
          <w:b/>
          <w:sz w:val="22"/>
          <w:szCs w:val="22"/>
        </w:rPr>
        <w:t>/201</w:t>
      </w:r>
      <w:r w:rsidR="00C66F82">
        <w:rPr>
          <w:rFonts w:ascii="Arial" w:hAnsi="Arial" w:cs="Arial"/>
          <w:b/>
          <w:sz w:val="22"/>
          <w:szCs w:val="22"/>
        </w:rPr>
        <w:t>8</w:t>
      </w:r>
      <w:r w:rsidR="006D10B5" w:rsidRPr="00464206">
        <w:rPr>
          <w:rFonts w:ascii="Arial" w:hAnsi="Arial" w:cs="Arial"/>
          <w:b/>
          <w:sz w:val="22"/>
          <w:szCs w:val="22"/>
        </w:rPr>
        <w:t xml:space="preserve"> – 09:00:00</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O MUNICÍPIO DEJANAÚBA/MG</w:t>
      </w:r>
      <w:r w:rsidRPr="00464206">
        <w:rPr>
          <w:rFonts w:ascii="Arial" w:hAnsi="Arial" w:cs="Arial"/>
          <w:sz w:val="22"/>
          <w:szCs w:val="22"/>
          <w:lang w:eastAsia="en-US"/>
        </w:rPr>
        <w:t xml:space="preserve">, por intermédio da Comissão Permanente de Licitação, </w:t>
      </w:r>
      <w:r w:rsidR="00C66F82">
        <w:rPr>
          <w:rFonts w:ascii="Arial" w:hAnsi="Arial" w:cs="Arial"/>
          <w:sz w:val="22"/>
          <w:szCs w:val="22"/>
          <w:lang w:eastAsia="en-US"/>
        </w:rPr>
        <w:t>nomeada pela portaria 056, do dia 06</w:t>
      </w:r>
      <w:r w:rsidR="00BE196E" w:rsidRPr="00464206">
        <w:rPr>
          <w:rFonts w:ascii="Arial" w:hAnsi="Arial" w:cs="Arial"/>
          <w:sz w:val="22"/>
          <w:szCs w:val="22"/>
          <w:lang w:eastAsia="en-US"/>
        </w:rPr>
        <w:t xml:space="preserve"> de </w:t>
      </w:r>
      <w:r w:rsidR="00C66F82">
        <w:rPr>
          <w:rFonts w:ascii="Arial" w:hAnsi="Arial" w:cs="Arial"/>
          <w:sz w:val="22"/>
          <w:szCs w:val="22"/>
          <w:lang w:eastAsia="en-US"/>
        </w:rPr>
        <w:t>março de 2018</w:t>
      </w:r>
      <w:r w:rsidR="00BE196E" w:rsidRPr="00464206">
        <w:rPr>
          <w:rFonts w:ascii="Arial" w:hAnsi="Arial" w:cs="Arial"/>
          <w:sz w:val="22"/>
          <w:szCs w:val="22"/>
          <w:lang w:eastAsia="en-US"/>
        </w:rPr>
        <w:t>, publica</w:t>
      </w:r>
      <w:r w:rsidR="00C66F82">
        <w:rPr>
          <w:rFonts w:ascii="Arial" w:hAnsi="Arial" w:cs="Arial"/>
          <w:sz w:val="22"/>
          <w:szCs w:val="22"/>
          <w:lang w:eastAsia="en-US"/>
        </w:rPr>
        <w:t>da no quadro de avisos no dia 06</w:t>
      </w:r>
      <w:r w:rsidR="00BE196E" w:rsidRPr="00464206">
        <w:rPr>
          <w:rFonts w:ascii="Arial" w:hAnsi="Arial" w:cs="Arial"/>
          <w:sz w:val="22"/>
          <w:szCs w:val="22"/>
          <w:lang w:eastAsia="en-US"/>
        </w:rPr>
        <w:t xml:space="preserve"> de </w:t>
      </w:r>
      <w:r w:rsidR="00C66F82">
        <w:rPr>
          <w:rFonts w:ascii="Arial" w:hAnsi="Arial" w:cs="Arial"/>
          <w:sz w:val="22"/>
          <w:szCs w:val="22"/>
          <w:lang w:eastAsia="en-US"/>
        </w:rPr>
        <w:t>março de 2018</w:t>
      </w:r>
      <w:r w:rsidR="00BE196E" w:rsidRPr="00464206">
        <w:rPr>
          <w:rFonts w:ascii="Arial" w:hAnsi="Arial" w:cs="Arial"/>
          <w:sz w:val="22"/>
          <w:szCs w:val="22"/>
          <w:lang w:eastAsia="en-US"/>
        </w:rPr>
        <w:t xml:space="preserve">, </w:t>
      </w:r>
      <w:r w:rsidRPr="00464206">
        <w:rPr>
          <w:rFonts w:ascii="Arial" w:hAnsi="Arial" w:cs="Arial"/>
          <w:sz w:val="22"/>
          <w:szCs w:val="22"/>
          <w:lang w:eastAsia="en-US"/>
        </w:rPr>
        <w:t xml:space="preserve">torna público, para conhecimento de quantos possam se interessar, que, na data de </w:t>
      </w:r>
      <w:r w:rsidR="00E44832">
        <w:rPr>
          <w:rFonts w:ascii="Arial" w:hAnsi="Arial" w:cs="Arial"/>
          <w:b/>
          <w:sz w:val="22"/>
          <w:szCs w:val="22"/>
          <w:lang w:eastAsia="en-US"/>
        </w:rPr>
        <w:t>27/0</w:t>
      </w:r>
      <w:r w:rsidR="00C66F82" w:rsidRPr="00C66F82">
        <w:rPr>
          <w:rFonts w:ascii="Arial" w:hAnsi="Arial" w:cs="Arial"/>
          <w:b/>
          <w:sz w:val="22"/>
          <w:szCs w:val="22"/>
          <w:lang w:eastAsia="en-US"/>
        </w:rPr>
        <w:t>7</w:t>
      </w:r>
      <w:r w:rsidR="00E56784" w:rsidRPr="00C66F82">
        <w:rPr>
          <w:rFonts w:ascii="Arial" w:hAnsi="Arial" w:cs="Arial"/>
          <w:b/>
          <w:sz w:val="22"/>
          <w:szCs w:val="22"/>
          <w:lang w:eastAsia="en-US"/>
        </w:rPr>
        <w:t>/201</w:t>
      </w:r>
      <w:r w:rsidR="00C66F82" w:rsidRPr="00C66F82">
        <w:rPr>
          <w:rFonts w:ascii="Arial" w:hAnsi="Arial" w:cs="Arial"/>
          <w:b/>
          <w:sz w:val="22"/>
          <w:szCs w:val="22"/>
          <w:lang w:eastAsia="en-US"/>
        </w:rPr>
        <w:t>8</w:t>
      </w:r>
      <w:r w:rsidRPr="00C66F82">
        <w:rPr>
          <w:rFonts w:ascii="Arial" w:hAnsi="Arial" w:cs="Arial"/>
          <w:b/>
          <w:bCs/>
          <w:sz w:val="22"/>
          <w:szCs w:val="22"/>
          <w:lang w:eastAsia="en-US"/>
        </w:rPr>
        <w:t xml:space="preserve"> às </w:t>
      </w:r>
      <w:r w:rsidR="00E56784" w:rsidRPr="00C66F82">
        <w:rPr>
          <w:rFonts w:ascii="Arial" w:hAnsi="Arial" w:cs="Arial"/>
          <w:b/>
          <w:bCs/>
          <w:sz w:val="22"/>
          <w:szCs w:val="22"/>
          <w:lang w:eastAsia="en-US"/>
        </w:rPr>
        <w:t>0</w:t>
      </w:r>
      <w:r w:rsidRPr="00C66F82">
        <w:rPr>
          <w:rFonts w:ascii="Arial" w:hAnsi="Arial" w:cs="Arial"/>
          <w:b/>
          <w:bCs/>
          <w:sz w:val="22"/>
          <w:szCs w:val="22"/>
          <w:lang w:eastAsia="en-US"/>
        </w:rPr>
        <w:t>9</w:t>
      </w:r>
      <w:r w:rsidR="00E56784" w:rsidRPr="00C66F82">
        <w:rPr>
          <w:rFonts w:ascii="Arial" w:hAnsi="Arial" w:cs="Arial"/>
          <w:b/>
          <w:bCs/>
          <w:sz w:val="22"/>
          <w:szCs w:val="22"/>
          <w:lang w:eastAsia="en-US"/>
        </w:rPr>
        <w:t>:00:00</w:t>
      </w:r>
      <w:r w:rsidR="00C66F82">
        <w:rPr>
          <w:rFonts w:ascii="Arial" w:hAnsi="Arial" w:cs="Arial"/>
          <w:b/>
          <w:bCs/>
          <w:sz w:val="22"/>
          <w:szCs w:val="22"/>
          <w:lang w:eastAsia="en-US"/>
        </w:rPr>
        <w:t xml:space="preserve"> h até 31/12/2018</w:t>
      </w:r>
      <w:r w:rsidRPr="00464206">
        <w:rPr>
          <w:rFonts w:ascii="Arial" w:hAnsi="Arial" w:cs="Arial"/>
          <w:sz w:val="22"/>
          <w:szCs w:val="22"/>
          <w:lang w:eastAsia="en-US"/>
        </w:rPr>
        <w:t xml:space="preserve">, no Setor de Licitação da Prefeitura Municipal de Janaúba, situado na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xml:space="preserve"> n°92 Centro - Ja</w:t>
      </w:r>
      <w:r w:rsidR="00C66F82">
        <w:rPr>
          <w:rFonts w:ascii="Arial" w:hAnsi="Arial" w:cs="Arial"/>
          <w:sz w:val="22"/>
          <w:szCs w:val="22"/>
          <w:lang w:eastAsia="en-US"/>
        </w:rPr>
        <w:t>naúba/MG será aberto</w:t>
      </w:r>
      <w:r w:rsidRPr="00464206">
        <w:rPr>
          <w:rFonts w:ascii="Arial" w:hAnsi="Arial" w:cs="Arial"/>
          <w:sz w:val="22"/>
          <w:szCs w:val="22"/>
          <w:lang w:eastAsia="en-US"/>
        </w:rPr>
        <w:t xml:space="preserve"> CREDENCIAMENTO para fins de </w:t>
      </w:r>
      <w:r w:rsidR="00BE196E" w:rsidRPr="00464206">
        <w:rPr>
          <w:rFonts w:ascii="Arial" w:hAnsi="Arial" w:cs="Arial"/>
          <w:b/>
          <w:sz w:val="22"/>
          <w:szCs w:val="22"/>
        </w:rPr>
        <w:t xml:space="preserve">Contratação de clínicas especializadas para a </w:t>
      </w:r>
      <w:r w:rsidR="00C66F82">
        <w:rPr>
          <w:rFonts w:ascii="Arial" w:hAnsi="Arial" w:cs="Arial"/>
          <w:b/>
          <w:sz w:val="22"/>
          <w:szCs w:val="22"/>
        </w:rPr>
        <w:t>confecção e fornecimento de próteses dentárias</w:t>
      </w:r>
      <w:r w:rsidR="00BE196E" w:rsidRPr="00464206">
        <w:rPr>
          <w:rFonts w:ascii="Arial" w:hAnsi="Arial" w:cs="Arial"/>
          <w:sz w:val="22"/>
          <w:szCs w:val="22"/>
        </w:rPr>
        <w:t>;</w:t>
      </w:r>
      <w:r w:rsidR="006D4683" w:rsidRPr="00464206">
        <w:rPr>
          <w:rFonts w:ascii="Arial" w:hAnsi="Arial" w:cs="Arial"/>
          <w:b/>
          <w:bCs/>
          <w:sz w:val="22"/>
          <w:szCs w:val="22"/>
          <w:lang w:eastAsia="en-US"/>
        </w:rPr>
        <w:t xml:space="preserve"> </w:t>
      </w:r>
      <w:r w:rsidR="00707CA7" w:rsidRPr="00464206">
        <w:rPr>
          <w:rFonts w:ascii="Arial" w:hAnsi="Arial" w:cs="Arial"/>
          <w:b/>
          <w:bCs/>
          <w:sz w:val="22"/>
          <w:szCs w:val="22"/>
          <w:lang w:eastAsia="en-US"/>
        </w:rPr>
        <w:t xml:space="preserve"> </w:t>
      </w:r>
      <w:r w:rsidRPr="00464206">
        <w:rPr>
          <w:rFonts w:ascii="Arial" w:hAnsi="Arial" w:cs="Arial"/>
          <w:sz w:val="22"/>
          <w:szCs w:val="22"/>
          <w:lang w:eastAsia="en-US"/>
        </w:rPr>
        <w:t xml:space="preserve">para o período de </w:t>
      </w:r>
      <w:r w:rsidR="006D4683" w:rsidRPr="00464206">
        <w:rPr>
          <w:rFonts w:ascii="Arial" w:hAnsi="Arial" w:cs="Arial"/>
          <w:sz w:val="22"/>
          <w:szCs w:val="22"/>
          <w:lang w:eastAsia="en-US"/>
        </w:rPr>
        <w:t>12</w:t>
      </w:r>
      <w:r w:rsidRPr="00464206">
        <w:rPr>
          <w:rFonts w:ascii="Arial" w:hAnsi="Arial" w:cs="Arial"/>
          <w:sz w:val="22"/>
          <w:szCs w:val="22"/>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sidRPr="00464206">
        <w:rPr>
          <w:rFonts w:ascii="Arial" w:hAnsi="Arial" w:cs="Arial"/>
          <w:b/>
          <w:bCs/>
          <w:sz w:val="22"/>
          <w:szCs w:val="22"/>
          <w:lang w:eastAsia="en-US"/>
        </w:rPr>
        <w:t>DO OBJETO: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Constitui o objeto do presente credenciamento:</w:t>
      </w:r>
      <w:r w:rsidR="00BE196E" w:rsidRPr="00464206">
        <w:rPr>
          <w:rFonts w:ascii="Arial" w:hAnsi="Arial" w:cs="Arial"/>
          <w:b/>
          <w:sz w:val="22"/>
          <w:szCs w:val="22"/>
        </w:rPr>
        <w:t xml:space="preserve"> </w:t>
      </w:r>
      <w:r w:rsidR="00C66F82" w:rsidRPr="00464206">
        <w:rPr>
          <w:rFonts w:ascii="Arial" w:hAnsi="Arial" w:cs="Arial"/>
          <w:b/>
          <w:sz w:val="22"/>
          <w:szCs w:val="22"/>
        </w:rPr>
        <w:t>Contratação de clínicas</w:t>
      </w:r>
      <w:r w:rsidR="00E44832">
        <w:rPr>
          <w:rFonts w:ascii="Arial" w:hAnsi="Arial" w:cs="Arial"/>
          <w:b/>
          <w:sz w:val="22"/>
          <w:szCs w:val="22"/>
        </w:rPr>
        <w:t xml:space="preserve"> e empresas</w:t>
      </w:r>
      <w:r w:rsidR="00C66F82" w:rsidRPr="00464206">
        <w:rPr>
          <w:rFonts w:ascii="Arial" w:hAnsi="Arial" w:cs="Arial"/>
          <w:b/>
          <w:sz w:val="22"/>
          <w:szCs w:val="22"/>
        </w:rPr>
        <w:t xml:space="preserve"> especializadas para a </w:t>
      </w:r>
      <w:r w:rsidR="00C66F82">
        <w:rPr>
          <w:rFonts w:ascii="Arial" w:hAnsi="Arial" w:cs="Arial"/>
          <w:b/>
          <w:sz w:val="22"/>
          <w:szCs w:val="22"/>
        </w:rPr>
        <w:t>confecção e fornecimento de próteses dentárias</w:t>
      </w:r>
      <w:r w:rsidRPr="00464206">
        <w:rPr>
          <w:rFonts w:ascii="Arial" w:hAnsi="Arial" w:cs="Arial"/>
          <w:sz w:val="22"/>
          <w:szCs w:val="22"/>
          <w:lang w:eastAsia="en-US"/>
        </w:rPr>
        <w:t>, conforme descrito no Anexo I deste edital.</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nº</w:t>
      </w:r>
      <w:r w:rsidR="009A1BB0" w:rsidRPr="00464206">
        <w:rPr>
          <w:rFonts w:ascii="Arial" w:hAnsi="Arial" w:cs="Arial"/>
          <w:sz w:val="22"/>
          <w:szCs w:val="22"/>
          <w:lang w:eastAsia="en-US"/>
        </w:rPr>
        <w:t>.</w:t>
      </w:r>
      <w:r w:rsidRPr="00464206">
        <w:rPr>
          <w:rFonts w:ascii="Arial" w:hAnsi="Arial" w:cs="Arial"/>
          <w:sz w:val="22"/>
          <w:szCs w:val="22"/>
          <w:lang w:eastAsia="en-US"/>
        </w:rPr>
        <w:t xml:space="preserve"> 92, Centro, podendo ainda ser obtido junto à Comissão Permanente de Licitação, no Setor de Licitação da Prefeitura Municipal de Janaúba, no horário de 12:00 às 1</w:t>
      </w:r>
      <w:r w:rsidR="00BE196E" w:rsidRPr="00464206">
        <w:rPr>
          <w:rFonts w:ascii="Arial" w:hAnsi="Arial" w:cs="Arial"/>
          <w:sz w:val="22"/>
          <w:szCs w:val="22"/>
          <w:lang w:eastAsia="en-US"/>
        </w:rPr>
        <w:t>7:00</w:t>
      </w:r>
      <w:r w:rsidRPr="00464206">
        <w:rPr>
          <w:rFonts w:ascii="Arial" w:hAnsi="Arial" w:cs="Arial"/>
          <w:sz w:val="22"/>
          <w:szCs w:val="22"/>
          <w:lang w:eastAsia="en-US"/>
        </w:rPr>
        <w:t xml:space="preserve"> horas.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ou no quadro de avisos </w:t>
      </w:r>
      <w:r w:rsidRPr="00464206">
        <w:rPr>
          <w:rFonts w:ascii="Arial" w:hAnsi="Arial" w:cs="Arial"/>
          <w:sz w:val="22"/>
          <w:szCs w:val="22"/>
          <w:lang w:eastAsia="en-US"/>
        </w:rPr>
        <w:lastRenderedPageBreak/>
        <w:t>da Prefeitura, obrigam-se a acompanhar as publicações referentes a este processo no site www.janauba.mg.gov.br e as publicações no Diário Oficial “Minas Gerais”, com vista a possíveis alterações e avisos.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 PARA CREDENCIAMENTO:</w:t>
      </w:r>
    </w:p>
    <w:p w:rsidR="002248F5" w:rsidRPr="00464206" w:rsidRDefault="002248F5" w:rsidP="002248F5">
      <w:pPr>
        <w:pStyle w:val="PargrafodaLista"/>
        <w:autoSpaceDE w:val="0"/>
        <w:autoSpaceDN w:val="0"/>
        <w:adjustRightInd w:val="0"/>
        <w:jc w:val="both"/>
        <w:rPr>
          <w:rFonts w:ascii="Arial" w:hAnsi="Arial" w:cs="Arial"/>
          <w:b/>
          <w:bCs/>
          <w:sz w:val="22"/>
          <w:szCs w:val="22"/>
        </w:rPr>
      </w:pPr>
    </w:p>
    <w:p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proofErr w:type="spellStart"/>
      <w:r w:rsidRPr="00464206">
        <w:rPr>
          <w:rFonts w:ascii="Arial" w:hAnsi="Arial" w:cs="Arial"/>
          <w:sz w:val="22"/>
          <w:szCs w:val="22"/>
        </w:rPr>
        <w:t>abragendo</w:t>
      </w:r>
      <w:proofErr w:type="spellEnd"/>
      <w:r w:rsidRPr="00464206">
        <w:rPr>
          <w:rFonts w:ascii="Arial" w:hAnsi="Arial" w:cs="Arial"/>
          <w:sz w:val="22"/>
          <w:szCs w:val="22"/>
        </w:rPr>
        <w:t xml:space="preserve">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00E44832">
        <w:rPr>
          <w:rFonts w:ascii="Arial" w:hAnsi="Arial" w:cs="Arial"/>
          <w:sz w:val="22"/>
          <w:szCs w:val="22"/>
        </w:rPr>
        <w:t xml:space="preserve"> - Registro no CRO</w:t>
      </w:r>
      <w:r w:rsidRPr="00464206">
        <w:rPr>
          <w:rFonts w:ascii="Arial" w:hAnsi="Arial" w:cs="Arial"/>
          <w:sz w:val="22"/>
          <w:szCs w:val="22"/>
        </w:rPr>
        <w:t xml:space="preserve"> do(s) representante(s) legal (</w:t>
      </w:r>
      <w:proofErr w:type="spellStart"/>
      <w:r w:rsidRPr="00464206">
        <w:rPr>
          <w:rFonts w:ascii="Arial" w:hAnsi="Arial" w:cs="Arial"/>
          <w:sz w:val="22"/>
          <w:szCs w:val="22"/>
        </w:rPr>
        <w:t>is</w:t>
      </w:r>
      <w:proofErr w:type="spellEnd"/>
      <w:r w:rsidRPr="00464206">
        <w:rPr>
          <w:rFonts w:ascii="Arial" w:hAnsi="Arial" w:cs="Arial"/>
          <w:sz w:val="22"/>
          <w:szCs w:val="22"/>
        </w:rPr>
        <w:t>) da empresa e/ou dos funcionários contratados que irão prestar tais serviços;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de que o interessado possui em seu quadro permanente, profissional de nível superior </w:t>
      </w:r>
      <w:r w:rsidR="00E44832">
        <w:rPr>
          <w:rFonts w:ascii="Arial" w:hAnsi="Arial" w:cs="Arial"/>
          <w:sz w:val="22"/>
          <w:szCs w:val="22"/>
        </w:rPr>
        <w:t xml:space="preserve">ou médio </w:t>
      </w:r>
      <w:r w:rsidRPr="00464206">
        <w:rPr>
          <w:rFonts w:ascii="Arial" w:hAnsi="Arial" w:cs="Arial"/>
          <w:sz w:val="22"/>
          <w:szCs w:val="22"/>
        </w:rPr>
        <w:t>detentor de capacidade técnica para execuç</w:t>
      </w:r>
      <w:r w:rsidR="00E44832">
        <w:rPr>
          <w:rFonts w:ascii="Arial" w:hAnsi="Arial" w:cs="Arial"/>
          <w:sz w:val="22"/>
          <w:szCs w:val="22"/>
        </w:rPr>
        <w:t>ão dos serviços (Registro no CRO</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Pr="00464206">
        <w:rPr>
          <w:rFonts w:ascii="Arial" w:hAnsi="Arial" w:cs="Arial"/>
          <w:sz w:val="22"/>
          <w:szCs w:val="22"/>
        </w:rPr>
        <w:t xml:space="preserve"> - Formulário de inscrição assinado;</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XIII</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Pr="00464206">
        <w:rPr>
          <w:rFonts w:ascii="Arial" w:hAnsi="Arial" w:cs="Arial"/>
          <w:sz w:val="22"/>
          <w:szCs w:val="22"/>
        </w:rPr>
        <w:t xml:space="preserve"> Cópia do CPF e RG dos sócios ou empresários individuais;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 de Regularidade perante o FGTS.</w:t>
      </w:r>
    </w:p>
    <w:p w:rsidR="002248F5" w:rsidRPr="00464206" w:rsidRDefault="002248F5" w:rsidP="002248F5">
      <w:pPr>
        <w:pStyle w:val="PargrafodaLista"/>
        <w:autoSpaceDE w:val="0"/>
        <w:autoSpaceDN w:val="0"/>
        <w:adjustRightInd w:val="0"/>
        <w:jc w:val="both"/>
        <w:rPr>
          <w:rFonts w:ascii="Arial" w:hAnsi="Arial" w:cs="Arial"/>
          <w:b/>
          <w:sz w:val="22"/>
          <w:szCs w:val="22"/>
        </w:rPr>
      </w:pPr>
    </w:p>
    <w:p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3.2 - Pessoa Física: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 (anexo I</w:t>
      </w:r>
      <w:r w:rsidR="003D2CC8" w:rsidRPr="00464206">
        <w:rPr>
          <w:rFonts w:ascii="Arial" w:hAnsi="Arial" w:cs="Arial"/>
          <w:sz w:val="22"/>
          <w:szCs w:val="22"/>
        </w:rPr>
        <w:t>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Pr="00464206">
        <w:rPr>
          <w:rFonts w:ascii="Arial" w:hAnsi="Arial" w:cs="Arial"/>
          <w:sz w:val="22"/>
          <w:szCs w:val="22"/>
        </w:rPr>
        <w:t>- Registro no CRM;</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Formulário de inscrição assinado;</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VIII</w:t>
      </w:r>
      <w:r w:rsidRPr="00464206">
        <w:rPr>
          <w:rFonts w:ascii="Arial" w:hAnsi="Arial" w:cs="Arial"/>
          <w:sz w:val="22"/>
          <w:szCs w:val="22"/>
        </w:rPr>
        <w:t xml:space="preserve"> - Prova de regularidade Relativa aos Tributos Federais e à Dívida Ativa da União, </w:t>
      </w:r>
      <w:proofErr w:type="spellStart"/>
      <w:r w:rsidRPr="00464206">
        <w:rPr>
          <w:rFonts w:ascii="Arial" w:hAnsi="Arial" w:cs="Arial"/>
          <w:sz w:val="22"/>
          <w:szCs w:val="22"/>
        </w:rPr>
        <w:t>abragendo</w:t>
      </w:r>
      <w:proofErr w:type="spellEnd"/>
      <w:r w:rsidRPr="00464206">
        <w:rPr>
          <w:rFonts w:ascii="Arial" w:hAnsi="Arial" w:cs="Arial"/>
          <w:sz w:val="22"/>
          <w:szCs w:val="22"/>
        </w:rPr>
        <w:t xml:space="preserve">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1"/>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à 49 da lei citada deverá comprovar sua condição, na habilitação 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rsidR="00121448"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IV</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bCs/>
          <w:sz w:val="22"/>
          <w:szCs w:val="22"/>
          <w:lang w:eastAsia="en-US"/>
        </w:rPr>
        <w:t xml:space="preserve"> – Modelo de Declaração.</w:t>
      </w:r>
    </w:p>
    <w:p w:rsidR="006D3E63" w:rsidRPr="00464206"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64206">
        <w:rPr>
          <w:rFonts w:ascii="Arial" w:hAnsi="Arial" w:cs="Arial"/>
          <w:sz w:val="22"/>
          <w:szCs w:val="22"/>
          <w:lang w:eastAsia="en-US"/>
        </w:rPr>
        <w:t>membro da Comissão de Licitações.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rsidR="006D3E63" w:rsidRPr="00464206" w:rsidRDefault="006D3E63" w:rsidP="006D3E63">
      <w:pPr>
        <w:spacing w:before="100" w:beforeAutospacing="1" w:after="100" w:afterAutospacing="1"/>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 xml:space="preserve">Para efeito de validade das certidões de regularidade de situação perante a Administração Pública, se outro prazo não constar da lei ou do próprio documento, será considerado o lapso de </w:t>
      </w:r>
      <w:r w:rsidRPr="00464206">
        <w:rPr>
          <w:rFonts w:ascii="Arial" w:hAnsi="Arial" w:cs="Arial"/>
          <w:b/>
          <w:sz w:val="22"/>
          <w:szCs w:val="22"/>
          <w:lang w:eastAsia="en-US"/>
        </w:rPr>
        <w:t>180</w:t>
      </w:r>
      <w:r w:rsidRPr="00464206">
        <w:rPr>
          <w:rFonts w:ascii="Arial" w:hAnsi="Arial" w:cs="Arial"/>
          <w:sz w:val="22"/>
          <w:szCs w:val="22"/>
          <w:lang w:eastAsia="en-US"/>
        </w:rPr>
        <w:t xml:space="preserve"> (cento e oitenta) dias contados a partir da data de sua expedição.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Caso não utilizada a faculdade prevista no subitem 3.4 alínea “b”, será considerado que o licitante optou por renunciar aos benefícios previstos.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documentação solicitada nos subitens 3.1 e 3.2 poderão ser substituídas pela apresentação do Certificado de Regularidade Cadastral – CRC atualizado, emitido pela Prefeitura Municipal de Janaúba/MG.</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representantes dos licitantes deverão se apresentar para credenciamento no horário designado, e </w:t>
      </w:r>
      <w:r w:rsidRPr="00464206">
        <w:rPr>
          <w:rFonts w:ascii="Arial" w:hAnsi="Arial" w:cs="Arial"/>
          <w:bCs/>
          <w:sz w:val="22"/>
          <w:szCs w:val="22"/>
          <w:lang w:eastAsia="en-US"/>
        </w:rPr>
        <w:t xml:space="preserve">entregar, cópia autenticada ou cópia simples devidamente acompanhada dos respectivos originais </w:t>
      </w:r>
      <w:r w:rsidRPr="00464206">
        <w:rPr>
          <w:rFonts w:ascii="Arial" w:hAnsi="Arial" w:cs="Arial"/>
          <w:sz w:val="22"/>
          <w:szCs w:val="22"/>
          <w:lang w:eastAsia="en-US"/>
        </w:rPr>
        <w:t>dos documentos elencados.</w:t>
      </w:r>
    </w:p>
    <w:p w:rsidR="00A13B02" w:rsidRPr="00464206"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p>
    <w:p w:rsidR="00A13B02" w:rsidRPr="00464206"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
          <w:sz w:val="22"/>
          <w:szCs w:val="22"/>
          <w:lang w:eastAsia="en-US"/>
        </w:rPr>
        <w:t>Toda documentação deverá ser relacionada nominalmente</w:t>
      </w:r>
      <w:r w:rsidR="00180B01" w:rsidRPr="00464206">
        <w:rPr>
          <w:rFonts w:ascii="Arial" w:hAnsi="Arial" w:cs="Arial"/>
          <w:b/>
          <w:sz w:val="22"/>
          <w:szCs w:val="22"/>
          <w:lang w:eastAsia="en-US"/>
        </w:rPr>
        <w:t>.</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REPRESENTAÇÃO DOS PROPONENTES:</w:t>
      </w:r>
    </w:p>
    <w:p w:rsidR="006D3E63" w:rsidRPr="00464206" w:rsidRDefault="006D3E63" w:rsidP="006D3E63">
      <w:pPr>
        <w:autoSpaceDE w:val="0"/>
        <w:autoSpaceDN w:val="0"/>
        <w:adjustRightInd w:val="0"/>
        <w:spacing w:before="100" w:beforeAutospacing="1" w:after="100" w:afterAutospacing="1" w:line="360" w:lineRule="auto"/>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lastRenderedPageBreak/>
        <w:t>Procurador munido de procuração pública ou particular com firma reconhecida em cartório e portando documento oficial de identidade original, vedada a apresentação de fotocópia, salvo se autenticada por cartório;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Pr="00464206">
        <w:rPr>
          <w:rFonts w:ascii="Arial" w:hAnsi="Arial" w:cs="Arial"/>
          <w:b/>
          <w:bCs/>
          <w:sz w:val="22"/>
          <w:szCs w:val="22"/>
          <w:lang w:eastAsia="en-US"/>
        </w:rPr>
        <w:t xml:space="preserve"> </w:t>
      </w:r>
      <w:r w:rsidRPr="00464206">
        <w:rPr>
          <w:rFonts w:ascii="Arial" w:hAnsi="Arial" w:cs="Arial"/>
          <w:sz w:val="22"/>
          <w:szCs w:val="22"/>
          <w:lang w:eastAsia="en-US"/>
        </w:rPr>
        <w:t>– Modelo de Carta de Credenciamento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p>
    <w:p w:rsidR="006D3E63" w:rsidRPr="00464206" w:rsidRDefault="006D3E63" w:rsidP="006D3E63">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DO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C66F82">
        <w:rPr>
          <w:rFonts w:ascii="Arial" w:hAnsi="Arial" w:cs="Arial"/>
          <w:sz w:val="22"/>
          <w:szCs w:val="22"/>
          <w:lang w:eastAsia="en-US"/>
        </w:rPr>
        <w:t xml:space="preserve">, conforme portaria </w:t>
      </w:r>
      <w:r w:rsidR="002A2F47">
        <w:rPr>
          <w:rFonts w:ascii="Arial" w:hAnsi="Arial" w:cs="Arial"/>
          <w:sz w:val="22"/>
          <w:szCs w:val="22"/>
          <w:lang w:eastAsia="en-US"/>
        </w:rPr>
        <w:t>n°1.825 de 24 de agosto de 2012, do ministério da saúde</w:t>
      </w:r>
      <w:r w:rsidRPr="00464206">
        <w:rPr>
          <w:rFonts w:ascii="Arial" w:hAnsi="Arial" w:cs="Arial"/>
          <w:sz w:val="22"/>
          <w:szCs w:val="22"/>
          <w:lang w:eastAsia="en-US"/>
        </w:rPr>
        <w:t>.</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documentos deverão ser entregues em en</w:t>
      </w:r>
      <w:r w:rsidR="002A2F47">
        <w:rPr>
          <w:rFonts w:ascii="Arial" w:hAnsi="Arial" w:cs="Arial"/>
          <w:sz w:val="22"/>
          <w:szCs w:val="22"/>
          <w:lang w:eastAsia="en-US"/>
        </w:rPr>
        <w:t>velope fechado e identificado, d</w:t>
      </w:r>
      <w:r w:rsidRPr="00464206">
        <w:rPr>
          <w:rFonts w:ascii="Arial" w:hAnsi="Arial" w:cs="Arial"/>
          <w:sz w:val="22"/>
          <w:szCs w:val="22"/>
          <w:lang w:eastAsia="en-US"/>
        </w:rPr>
        <w:t xml:space="preserve">a data de </w:t>
      </w:r>
      <w:r w:rsidR="002A2F47" w:rsidRPr="002A2F47">
        <w:rPr>
          <w:rFonts w:ascii="Arial" w:hAnsi="Arial" w:cs="Arial"/>
          <w:b/>
          <w:sz w:val="22"/>
          <w:szCs w:val="22"/>
          <w:lang w:eastAsia="en-US"/>
        </w:rPr>
        <w:t>27/07</w:t>
      </w:r>
      <w:r w:rsidR="009A1BB0" w:rsidRPr="002A2F47">
        <w:rPr>
          <w:rFonts w:ascii="Arial" w:hAnsi="Arial" w:cs="Arial"/>
          <w:b/>
          <w:sz w:val="22"/>
          <w:szCs w:val="22"/>
          <w:lang w:eastAsia="en-US"/>
        </w:rPr>
        <w:t>/201</w:t>
      </w:r>
      <w:r w:rsidR="002A2F47" w:rsidRPr="002A2F47">
        <w:rPr>
          <w:rFonts w:ascii="Arial" w:hAnsi="Arial" w:cs="Arial"/>
          <w:b/>
          <w:sz w:val="22"/>
          <w:szCs w:val="22"/>
          <w:lang w:eastAsia="en-US"/>
        </w:rPr>
        <w:t>8</w:t>
      </w:r>
      <w:r w:rsidR="009D467A" w:rsidRPr="002A2F47">
        <w:rPr>
          <w:rFonts w:ascii="Arial" w:hAnsi="Arial" w:cs="Arial"/>
          <w:b/>
          <w:sz w:val="22"/>
          <w:szCs w:val="22"/>
          <w:lang w:eastAsia="en-US"/>
        </w:rPr>
        <w:t xml:space="preserve"> </w:t>
      </w:r>
      <w:r w:rsidR="002A2F47" w:rsidRPr="002A2F47">
        <w:rPr>
          <w:rFonts w:ascii="Arial" w:hAnsi="Arial" w:cs="Arial"/>
          <w:b/>
          <w:sz w:val="22"/>
          <w:szCs w:val="22"/>
          <w:lang w:eastAsia="en-US"/>
        </w:rPr>
        <w:t>às</w:t>
      </w:r>
      <w:r w:rsidRPr="002A2F47">
        <w:rPr>
          <w:rFonts w:ascii="Arial" w:hAnsi="Arial" w:cs="Arial"/>
          <w:b/>
          <w:sz w:val="22"/>
          <w:szCs w:val="22"/>
          <w:lang w:eastAsia="en-US"/>
        </w:rPr>
        <w:t xml:space="preserve"> </w:t>
      </w:r>
      <w:r w:rsidR="009A1BB0" w:rsidRPr="002A2F47">
        <w:rPr>
          <w:rFonts w:ascii="Arial" w:hAnsi="Arial" w:cs="Arial"/>
          <w:b/>
          <w:bCs/>
          <w:sz w:val="22"/>
          <w:szCs w:val="22"/>
          <w:lang w:eastAsia="en-US"/>
        </w:rPr>
        <w:t xml:space="preserve">09:00:00 </w:t>
      </w:r>
      <w:r w:rsidRPr="002A2F47">
        <w:rPr>
          <w:rFonts w:ascii="Arial" w:hAnsi="Arial" w:cs="Arial"/>
          <w:b/>
          <w:bCs/>
          <w:sz w:val="22"/>
          <w:szCs w:val="22"/>
          <w:lang w:eastAsia="en-US"/>
        </w:rPr>
        <w:t>h</w:t>
      </w:r>
      <w:r w:rsidR="002A2F47" w:rsidRPr="002A2F47">
        <w:rPr>
          <w:rFonts w:ascii="Arial" w:hAnsi="Arial" w:cs="Arial"/>
          <w:b/>
          <w:bCs/>
          <w:sz w:val="22"/>
          <w:szCs w:val="22"/>
          <w:lang w:eastAsia="en-US"/>
        </w:rPr>
        <w:t xml:space="preserve"> Até 31/12/2018 às 09:00:00 h</w:t>
      </w:r>
      <w:r w:rsidRPr="00464206">
        <w:rPr>
          <w:rFonts w:ascii="Arial" w:hAnsi="Arial" w:cs="Arial"/>
          <w:sz w:val="22"/>
          <w:szCs w:val="22"/>
          <w:lang w:eastAsia="en-US"/>
        </w:rPr>
        <w:t xml:space="preserve">, no Setor de Licitação da Prefeitura Municipal de Janaúba, situado na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 Centro - Janaúba/MG, contendo, em sua parte externa, os seguintes dizeres:</w:t>
      </w: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w:t>
      </w:r>
      <w:proofErr w:type="gramStart"/>
      <w:r w:rsidRPr="00464206">
        <w:rPr>
          <w:rFonts w:ascii="Arial" w:hAnsi="Arial" w:cs="Arial"/>
          <w:b/>
          <w:sz w:val="22"/>
          <w:szCs w:val="22"/>
        </w:rPr>
        <w:t xml:space="preserve">  :</w:t>
      </w:r>
      <w:proofErr w:type="gramEnd"/>
      <w:r w:rsidRPr="00464206">
        <w:rPr>
          <w:rFonts w:ascii="Arial" w:hAnsi="Arial" w:cs="Arial"/>
          <w:b/>
          <w:sz w:val="22"/>
          <w:szCs w:val="22"/>
        </w:rPr>
        <w:t xml:space="preserve"> Inexigibilidade</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bCs/>
          <w:sz w:val="22"/>
          <w:szCs w:val="22"/>
        </w:rPr>
        <w:t xml:space="preserve">Nº. </w:t>
      </w:r>
      <w:proofErr w:type="gramStart"/>
      <w:r w:rsidRPr="00464206">
        <w:rPr>
          <w:rFonts w:ascii="Arial" w:hAnsi="Arial" w:cs="Arial"/>
          <w:b/>
          <w:bCs/>
          <w:sz w:val="22"/>
          <w:szCs w:val="22"/>
        </w:rPr>
        <w:t>do</w:t>
      </w:r>
      <w:proofErr w:type="gramEnd"/>
      <w:r w:rsidRPr="00464206">
        <w:rPr>
          <w:rFonts w:ascii="Arial" w:hAnsi="Arial" w:cs="Arial"/>
          <w:b/>
          <w:bCs/>
          <w:sz w:val="22"/>
          <w:szCs w:val="22"/>
        </w:rPr>
        <w:t xml:space="preserve">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2A2F47">
        <w:rPr>
          <w:rFonts w:ascii="Arial" w:hAnsi="Arial" w:cs="Arial"/>
          <w:b/>
          <w:sz w:val="22"/>
          <w:szCs w:val="22"/>
        </w:rPr>
        <w:t>000009</w:t>
      </w:r>
      <w:r w:rsidRPr="00464206">
        <w:rPr>
          <w:rFonts w:ascii="Arial" w:hAnsi="Arial" w:cs="Arial"/>
          <w:b/>
          <w:sz w:val="22"/>
          <w:szCs w:val="22"/>
        </w:rPr>
        <w:t>/201</w:t>
      </w:r>
      <w:r w:rsidR="002A2F47">
        <w:rPr>
          <w:rFonts w:ascii="Arial" w:hAnsi="Arial" w:cs="Arial"/>
          <w:b/>
          <w:sz w:val="22"/>
          <w:szCs w:val="22"/>
        </w:rPr>
        <w:t>8</w:t>
      </w:r>
    </w:p>
    <w:p w:rsidR="00F141AE" w:rsidRPr="00464206" w:rsidRDefault="002A2F47" w:rsidP="00F141A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roofErr w:type="spellStart"/>
      <w:r>
        <w:rPr>
          <w:rFonts w:ascii="Arial" w:hAnsi="Arial" w:cs="Arial"/>
          <w:b/>
          <w:sz w:val="22"/>
          <w:szCs w:val="22"/>
        </w:rPr>
        <w:t>Numero</w:t>
      </w:r>
      <w:proofErr w:type="spellEnd"/>
      <w:r>
        <w:rPr>
          <w:rFonts w:ascii="Arial" w:hAnsi="Arial" w:cs="Arial"/>
          <w:b/>
          <w:sz w:val="22"/>
          <w:szCs w:val="22"/>
        </w:rPr>
        <w:t xml:space="preserve"> Processo</w:t>
      </w:r>
      <w:r>
        <w:rPr>
          <w:rFonts w:ascii="Arial" w:hAnsi="Arial" w:cs="Arial"/>
          <w:b/>
          <w:sz w:val="22"/>
          <w:szCs w:val="22"/>
        </w:rPr>
        <w:tab/>
        <w:t>: 000075/2018</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2A2F47">
        <w:rPr>
          <w:rFonts w:ascii="Arial" w:hAnsi="Arial" w:cs="Arial"/>
          <w:b/>
          <w:sz w:val="22"/>
          <w:szCs w:val="22"/>
        </w:rPr>
        <w:t>27/07/2018</w:t>
      </w:r>
      <w:r w:rsidRPr="00464206">
        <w:rPr>
          <w:rFonts w:ascii="Arial" w:hAnsi="Arial" w:cs="Arial"/>
          <w:b/>
          <w:sz w:val="22"/>
          <w:szCs w:val="22"/>
        </w:rPr>
        <w:t xml:space="preserve"> – 09:00:00</w:t>
      </w:r>
    </w:p>
    <w:p w:rsidR="006D3E63" w:rsidRPr="00464206" w:rsidRDefault="006D3E63" w:rsidP="00F141AE">
      <w:pPr>
        <w:pStyle w:val="PargrafodaLista1"/>
        <w:numPr>
          <w:ilvl w:val="2"/>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Comissão de Licitação não se responsabilizará por documentação enviada via postal ou entregue em outros setores que não sejam o acima especificado.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A simples apresentação do envelope com a documentação submete o interessado às condições estipuladas neste Edital e seus anexos.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Pr="00464206">
        <w:rPr>
          <w:rFonts w:ascii="Arial" w:hAnsi="Arial" w:cs="Arial"/>
          <w:bCs/>
          <w:sz w:val="22"/>
          <w:szCs w:val="22"/>
          <w:lang w:eastAsia="en-US"/>
        </w:rPr>
        <w:t>pessoa jurídica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apresentar corretamente e em tempo hábil, toda a documentação exigida.</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 às pessoas jurídicas interessadas, quando serão observadas as condições de higiene e de aparelhamento.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2A2F47" w:rsidRDefault="006D3E63" w:rsidP="002A2F47">
      <w:pPr>
        <w:pStyle w:val="PargrafodaLista1"/>
        <w:numPr>
          <w:ilvl w:val="1"/>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 xml:space="preserve">DA PARTICIPAÇÃO DE MICROEMPRESAS (ME), EMPRESAS DE PEQUENOPORTE (EPP) que atenderem o previsto no item 3.4, alínea “b” e os </w:t>
      </w:r>
      <w:proofErr w:type="spellStart"/>
      <w:r w:rsidRPr="00464206">
        <w:rPr>
          <w:rFonts w:ascii="Arial" w:hAnsi="Arial" w:cs="Arial"/>
          <w:b/>
          <w:bCs/>
          <w:sz w:val="22"/>
          <w:szCs w:val="22"/>
          <w:lang w:eastAsia="en-US"/>
        </w:rPr>
        <w:t>micro-empreendedores</w:t>
      </w:r>
      <w:proofErr w:type="spellEnd"/>
      <w:r w:rsidRPr="00464206">
        <w:rPr>
          <w:rFonts w:ascii="Arial" w:hAnsi="Arial" w:cs="Arial"/>
          <w:b/>
          <w:bCs/>
          <w:sz w:val="22"/>
          <w:szCs w:val="22"/>
          <w:lang w:eastAsia="en-US"/>
        </w:rPr>
        <w:t xml:space="preserve"> individuais;</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464206">
        <w:rPr>
          <w:rFonts w:ascii="Arial" w:hAnsi="Arial" w:cs="Arial"/>
          <w:b/>
          <w:bCs/>
          <w:sz w:val="22"/>
          <w:szCs w:val="22"/>
          <w:lang w:eastAsia="en-US"/>
        </w:rPr>
        <w:t>05</w:t>
      </w:r>
      <w:r w:rsidRPr="00464206">
        <w:rPr>
          <w:rFonts w:ascii="Arial" w:hAnsi="Arial" w:cs="Arial"/>
          <w:bCs/>
          <w:sz w:val="22"/>
          <w:szCs w:val="22"/>
          <w:lang w:eastAsia="en-US"/>
        </w:rPr>
        <w:t xml:space="preserve"> (cinco)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As dúvidas porventura surgidas no decorrer da abertura do envelope (documentação), em sendo possível, serão dirimidas pela Comissão Permanente </w:t>
      </w:r>
      <w:r w:rsidRPr="00464206">
        <w:rPr>
          <w:rFonts w:ascii="Arial" w:hAnsi="Arial" w:cs="Arial"/>
          <w:sz w:val="22"/>
          <w:szCs w:val="22"/>
          <w:lang w:eastAsia="en-US"/>
        </w:rPr>
        <w:lastRenderedPageBreak/>
        <w:t>de Licitação na própria reunião, com a respectiva consignação em ata, ou darão ensejo à suspensão da reunião para análise pelos membros da Comissão, que fixarão nova data para prosseguimento dos trabalhos.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464206">
        <w:rPr>
          <w:rFonts w:ascii="Arial" w:hAnsi="Arial" w:cs="Arial"/>
          <w:b/>
          <w:sz w:val="22"/>
          <w:szCs w:val="22"/>
          <w:lang w:eastAsia="en-US"/>
        </w:rPr>
        <w:t>12</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Contratos, situado 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78, centro, Janaúba/MG.</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 xml:space="preserve">O Município/Secretaria Municipal de Saúde e Vigilância Sanitária poderá a qualquer tempo, rever e alterar a forma e a abrangência previstas no Instrumento Contratual, ampliando </w:t>
      </w:r>
      <w:r w:rsidRPr="00464206">
        <w:rPr>
          <w:rFonts w:ascii="Arial" w:hAnsi="Arial" w:cs="Arial"/>
          <w:sz w:val="22"/>
          <w:szCs w:val="22"/>
          <w:lang w:eastAsia="en-US"/>
        </w:rPr>
        <w:lastRenderedPageBreak/>
        <w:t>ou limitando os serviços de assistência à saúde prestada pelo CREDENCIADO, de acordo com sua disponibilidade orçamentária.</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8.6. DAS SANÇOES ADMINISTRATIVAS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8.6.1. </w:t>
      </w:r>
      <w:r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64206">
          <w:rPr>
            <w:rFonts w:ascii="Arial" w:hAnsi="Arial" w:cs="Arial"/>
            <w:sz w:val="22"/>
            <w:szCs w:val="22"/>
            <w:lang w:eastAsia="en-US"/>
          </w:rPr>
          <w:t>89 a</w:t>
        </w:r>
      </w:smartTag>
      <w:r w:rsidRPr="00464206">
        <w:rPr>
          <w:rFonts w:ascii="Arial" w:hAnsi="Arial" w:cs="Arial"/>
          <w:sz w:val="22"/>
          <w:szCs w:val="22"/>
          <w:lang w:eastAsia="en-US"/>
        </w:rPr>
        <w:t xml:space="preserve"> 99 da referida Lei, salvo superveniência comprovada de motivo de força maior, desde que aceito pelo CONTRATANTE.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8.6.2. </w:t>
      </w:r>
      <w:r w:rsidRPr="00464206">
        <w:rPr>
          <w:rFonts w:ascii="Arial" w:hAnsi="Arial" w:cs="Arial"/>
          <w:sz w:val="22"/>
          <w:szCs w:val="22"/>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fornecimento ou serviço não realizado, ou sobre a etapa do cronograma físico de obra não cumprida;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64206">
        <w:rPr>
          <w:rFonts w:ascii="Arial" w:hAnsi="Arial" w:cs="Arial"/>
          <w:sz w:val="22"/>
          <w:szCs w:val="22"/>
          <w:lang w:eastAsia="en-US"/>
        </w:rPr>
        <w:t>6</w:t>
      </w:r>
      <w:r w:rsidRPr="00464206">
        <w:rPr>
          <w:rFonts w:ascii="Arial" w:hAnsi="Arial" w:cs="Arial"/>
          <w:sz w:val="22"/>
          <w:szCs w:val="22"/>
          <w:lang w:eastAsia="en-US"/>
        </w:rPr>
        <w:t>ou não aceitar ou retirar a ordem de fornecimento, caso de recusa em efetuar a garantia contratual ou apresentar documentos irregulares ou falsos;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8.7. </w:t>
      </w:r>
      <w:r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8.8. </w:t>
      </w:r>
      <w:r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 assim como cisão, fusão ou incorporação que afetem a execução do que foi pactuado;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j) Os demais direitos e obrigações das partes serão objetos de contrato de prestação de serviço, na forma da minuta que é parte integrante do presente 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9. DAS CONDIÇÕES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9.1. </w:t>
      </w:r>
      <w:r w:rsidRPr="00464206">
        <w:rPr>
          <w:rFonts w:ascii="Arial" w:hAnsi="Arial" w:cs="Arial"/>
          <w:sz w:val="22"/>
          <w:szCs w:val="22"/>
          <w:lang w:eastAsia="en-US"/>
        </w:rPr>
        <w:t xml:space="preserve">Deverão ser observadas e cumpridas todas as formas e condições de prestação dos serviços, constantes no </w:t>
      </w:r>
      <w:r w:rsidRPr="00464206">
        <w:rPr>
          <w:rFonts w:ascii="Arial" w:hAnsi="Arial" w:cs="Arial"/>
          <w:b/>
          <w:bCs/>
          <w:sz w:val="22"/>
          <w:szCs w:val="22"/>
          <w:lang w:eastAsia="en-US"/>
        </w:rPr>
        <w:t>Anexo I – Especificação do Objeto- Termo de Referência</w:t>
      </w:r>
      <w:r w:rsidRPr="00464206">
        <w:rPr>
          <w:rFonts w:ascii="Arial" w:hAnsi="Arial" w:cs="Arial"/>
          <w:sz w:val="22"/>
          <w:szCs w:val="22"/>
          <w:lang w:eastAsia="en-US"/>
        </w:rPr>
        <w:t>, deste Edital.</w:t>
      </w:r>
    </w:p>
    <w:p w:rsidR="00387124" w:rsidRPr="00464206" w:rsidRDefault="00387124"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9.2. </w:t>
      </w:r>
      <w:r w:rsidRPr="00464206">
        <w:rPr>
          <w:rFonts w:ascii="Arial" w:hAnsi="Arial" w:cs="Arial"/>
          <w:bCs/>
          <w:sz w:val="22"/>
          <w:szCs w:val="22"/>
          <w:lang w:eastAsia="en-US"/>
        </w:rPr>
        <w:t xml:space="preserve">Os serviços deverão ser prestados dentro do município de </w:t>
      </w:r>
      <w:proofErr w:type="spellStart"/>
      <w:r w:rsidRPr="00464206">
        <w:rPr>
          <w:rFonts w:ascii="Arial" w:hAnsi="Arial" w:cs="Arial"/>
          <w:bCs/>
          <w:sz w:val="22"/>
          <w:szCs w:val="22"/>
          <w:lang w:eastAsia="en-US"/>
        </w:rPr>
        <w:t>Janauba</w:t>
      </w:r>
      <w:proofErr w:type="spellEnd"/>
      <w:r w:rsidRPr="00464206">
        <w:rPr>
          <w:rFonts w:ascii="Arial" w:hAnsi="Arial" w:cs="Arial"/>
          <w:bCs/>
          <w:sz w:val="22"/>
          <w:szCs w:val="22"/>
          <w:lang w:eastAsia="en-US"/>
        </w:rPr>
        <w:t>/MG.</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10. DOTAÇÃO ORÇAMENTÁRIA:</w:t>
      </w:r>
    </w:p>
    <w:p w:rsidR="006D3E63" w:rsidRPr="00460F1D" w:rsidRDefault="00460F1D" w:rsidP="006D3E63">
      <w:pPr>
        <w:autoSpaceDE w:val="0"/>
        <w:autoSpaceDN w:val="0"/>
        <w:adjustRightInd w:val="0"/>
        <w:spacing w:line="360" w:lineRule="auto"/>
        <w:jc w:val="both"/>
        <w:rPr>
          <w:rFonts w:ascii="Arial" w:hAnsi="Arial" w:cs="Arial"/>
          <w:b/>
          <w:bCs/>
          <w:sz w:val="22"/>
          <w:szCs w:val="22"/>
          <w:lang w:eastAsia="en-US"/>
        </w:rPr>
      </w:pPr>
      <w:r w:rsidRPr="00460F1D">
        <w:rPr>
          <w:rFonts w:ascii="Arial" w:hAnsi="Arial" w:cs="Arial"/>
          <w:b/>
          <w:sz w:val="22"/>
          <w:szCs w:val="22"/>
        </w:rPr>
        <w:t>09.01.01.10.301.0023.2094.33903200 Fonte: 148 Ficha: 847</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10.1 </w:t>
      </w:r>
      <w:r w:rsidRPr="00464206">
        <w:rPr>
          <w:rFonts w:ascii="Arial" w:hAnsi="Arial" w:cs="Arial"/>
          <w:sz w:val="22"/>
          <w:szCs w:val="22"/>
          <w:lang w:eastAsia="en-US"/>
        </w:rPr>
        <w:t>Os recursos utilizados serão provenientes do Fundo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smartTag w:uri="urn:schemas-microsoft-com:office:smarttags" w:element="metricconverter">
        <w:smartTagPr>
          <w:attr w:name="ProductID" w:val="10.2 A"/>
        </w:smartTagPr>
        <w:r w:rsidRPr="00464206">
          <w:rPr>
            <w:rFonts w:ascii="Arial" w:hAnsi="Arial" w:cs="Arial"/>
            <w:b/>
            <w:bCs/>
            <w:sz w:val="22"/>
            <w:szCs w:val="22"/>
            <w:lang w:eastAsia="en-US"/>
          </w:rPr>
          <w:t xml:space="preserve">10.2 </w:t>
        </w:r>
        <w:r w:rsidRPr="00464206">
          <w:rPr>
            <w:rFonts w:ascii="Arial" w:hAnsi="Arial" w:cs="Arial"/>
            <w:sz w:val="22"/>
            <w:szCs w:val="22"/>
            <w:lang w:eastAsia="en-US"/>
          </w:rPr>
          <w:t>A</w:t>
        </w:r>
      </w:smartTag>
      <w:r w:rsidRPr="00464206">
        <w:rPr>
          <w:rFonts w:ascii="Arial" w:hAnsi="Arial" w:cs="Arial"/>
          <w:sz w:val="22"/>
          <w:szCs w:val="22"/>
          <w:lang w:eastAsia="en-US"/>
        </w:rPr>
        <w:t xml:space="preserve"> parte das despesas decorrentes desta licitação </w:t>
      </w:r>
      <w:r w:rsidR="0091652F">
        <w:rPr>
          <w:rFonts w:ascii="Arial" w:hAnsi="Arial" w:cs="Arial"/>
          <w:sz w:val="22"/>
          <w:szCs w:val="22"/>
          <w:lang w:eastAsia="en-US"/>
        </w:rPr>
        <w:t>que não forem realizadas em 2017</w:t>
      </w:r>
      <w:r w:rsidRPr="00464206">
        <w:rPr>
          <w:rFonts w:ascii="Arial" w:hAnsi="Arial" w:cs="Arial"/>
          <w:sz w:val="22"/>
          <w:szCs w:val="22"/>
          <w:lang w:eastAsia="en-US"/>
        </w:rPr>
        <w:t xml:space="preserve"> correrão à conta de dotações orçamentárias próprias de exercícios futuros.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11. DA IMPUGNAÇÃO DO EDITAL E DA INTERPOSIÇÃO DE RECURSOS ADMINISTRATIVOS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 </w:t>
      </w:r>
      <w:r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Pr="00464206">
        <w:rPr>
          <w:rFonts w:ascii="Arial" w:hAnsi="Arial" w:cs="Arial"/>
          <w:sz w:val="22"/>
          <w:szCs w:val="22"/>
          <w:lang w:eastAsia="en-US"/>
        </w:rPr>
        <w:t>2º</w:t>
      </w:r>
      <w:r w:rsidR="008B3960" w:rsidRPr="00464206">
        <w:rPr>
          <w:rFonts w:ascii="Arial" w:hAnsi="Arial" w:cs="Arial"/>
          <w:sz w:val="22"/>
          <w:szCs w:val="22"/>
          <w:lang w:eastAsia="en-US"/>
        </w:rPr>
        <w:t>.</w:t>
      </w:r>
      <w:r w:rsidRPr="00464206">
        <w:rPr>
          <w:rFonts w:ascii="Arial" w:hAnsi="Arial" w:cs="Arial"/>
          <w:sz w:val="22"/>
          <w:szCs w:val="22"/>
          <w:lang w:eastAsia="en-US"/>
        </w:rPr>
        <w:t xml:space="preserve"> (segundo) dia útil que anteceder a abertura dos envelopes de habilitação, conforme disposto no § 2º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11.2. </w:t>
      </w:r>
      <w:r w:rsidRPr="00464206">
        <w:rPr>
          <w:rFonts w:ascii="Arial" w:hAnsi="Arial" w:cs="Arial"/>
          <w:sz w:val="22"/>
          <w:szCs w:val="22"/>
          <w:lang w:eastAsia="en-US"/>
        </w:rPr>
        <w:t xml:space="preserve">Sem prejuízo do prazo citado do subitem anterior, a impugnação será decidida no prazo de </w:t>
      </w:r>
      <w:r w:rsidRPr="00464206">
        <w:rPr>
          <w:rFonts w:ascii="Arial" w:hAnsi="Arial" w:cs="Arial"/>
          <w:b/>
          <w:sz w:val="22"/>
          <w:szCs w:val="22"/>
          <w:lang w:eastAsia="en-US"/>
        </w:rPr>
        <w:t>03</w:t>
      </w:r>
      <w:r w:rsidRPr="00464206">
        <w:rPr>
          <w:rFonts w:ascii="Arial" w:hAnsi="Arial" w:cs="Arial"/>
          <w:sz w:val="22"/>
          <w:szCs w:val="22"/>
          <w:lang w:eastAsia="en-US"/>
        </w:rPr>
        <w:t xml:space="preserve"> (três) dias úteis, observando em qualquer caso o disposto no § 3º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11.3. </w:t>
      </w:r>
      <w:r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11.4. </w:t>
      </w:r>
      <w:r w:rsidRPr="00464206">
        <w:rPr>
          <w:rFonts w:ascii="Arial" w:hAnsi="Arial" w:cs="Arial"/>
          <w:sz w:val="22"/>
          <w:szCs w:val="22"/>
          <w:lang w:eastAsia="en-US"/>
        </w:rPr>
        <w:t xml:space="preserve">Os recursos deverão ser apresentados </w:t>
      </w:r>
      <w:r w:rsidRPr="00464206">
        <w:rPr>
          <w:rFonts w:ascii="Arial" w:hAnsi="Arial" w:cs="Arial"/>
          <w:b/>
          <w:bCs/>
          <w:sz w:val="22"/>
          <w:szCs w:val="22"/>
          <w:lang w:eastAsia="en-US"/>
        </w:rPr>
        <w:t xml:space="preserve">por escrito </w:t>
      </w:r>
      <w:r w:rsidRPr="00464206">
        <w:rPr>
          <w:rFonts w:ascii="Arial" w:hAnsi="Arial" w:cs="Arial"/>
          <w:sz w:val="22"/>
          <w:szCs w:val="22"/>
          <w:lang w:eastAsia="en-US"/>
        </w:rPr>
        <w:t xml:space="preserve">e protocolados no Setor de Licitação, no Prédio da Prefeitura Municipal de Janaúba, situado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Pr="00464206">
        <w:rPr>
          <w:rFonts w:ascii="Arial" w:hAnsi="Arial" w:cs="Arial"/>
          <w:sz w:val="22"/>
          <w:szCs w:val="22"/>
          <w:lang w:eastAsia="en-US"/>
        </w:rPr>
        <w:t>92 Centro, Janaúba/MG, dirigidos à Comissão Permanente de Licitação.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11.5. </w:t>
      </w:r>
      <w:r w:rsidRPr="00464206">
        <w:rPr>
          <w:rFonts w:ascii="Arial" w:hAnsi="Arial" w:cs="Arial"/>
          <w:sz w:val="22"/>
          <w:szCs w:val="22"/>
          <w:lang w:eastAsia="en-US"/>
        </w:rPr>
        <w:t xml:space="preserve">A Comissão de Licitação terá o prazo de até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para exame e julgamento do recurso.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11.6. </w:t>
      </w:r>
      <w:r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De habilitação ou inabilitação de licitante;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11.7. </w:t>
      </w:r>
      <w:r w:rsidRPr="00464206">
        <w:rPr>
          <w:rFonts w:ascii="Arial" w:hAnsi="Arial" w:cs="Arial"/>
          <w:sz w:val="22"/>
          <w:szCs w:val="22"/>
          <w:lang w:eastAsia="en-US"/>
        </w:rPr>
        <w:t xml:space="preserve">Os recursos deverão ser dirigidos ao Secretário Municipal de Administração, por intermédio do Presidente da Comissão Permanente de Licitação, que poderá reconsiderar a </w:t>
      </w:r>
      <w:r w:rsidRPr="00464206">
        <w:rPr>
          <w:rFonts w:ascii="Arial" w:hAnsi="Arial" w:cs="Arial"/>
          <w:sz w:val="22"/>
          <w:szCs w:val="22"/>
          <w:lang w:eastAsia="en-US"/>
        </w:rPr>
        <w:lastRenderedPageBreak/>
        <w:t xml:space="preserve">decisão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ou mantendo-a, fazê-lo subir devidamente instruído para a decisão em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do recebimento do recurso, sob pena de responsabilidade.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11.8. </w:t>
      </w:r>
      <w:r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11.9. </w:t>
      </w:r>
      <w:r w:rsidRPr="00464206">
        <w:rPr>
          <w:rFonts w:ascii="Arial" w:hAnsi="Arial" w:cs="Arial"/>
          <w:sz w:val="22"/>
          <w:szCs w:val="22"/>
          <w:lang w:eastAsia="en-US"/>
        </w:rPr>
        <w:t xml:space="preserve">Os recursos serão opostos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da intimação da decisão ou da lavratura da ata se presente na sessão a licitante interessada em recorrer, e terão os efeitos previstos em lei.</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11.10. </w:t>
      </w:r>
      <w:r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11.11. </w:t>
      </w:r>
      <w:r w:rsidRPr="00464206">
        <w:rPr>
          <w:rFonts w:ascii="Arial" w:hAnsi="Arial" w:cs="Arial"/>
          <w:sz w:val="22"/>
          <w:szCs w:val="22"/>
          <w:lang w:eastAsia="en-US"/>
        </w:rPr>
        <w:t>Interposto o recurso, dele será dada ciência às demais licitantes, que poderão impugná-lo no prazo máximo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11.12. </w:t>
      </w:r>
      <w:r w:rsidRPr="00464206">
        <w:rPr>
          <w:rFonts w:ascii="Arial" w:hAnsi="Arial" w:cs="Arial"/>
          <w:sz w:val="22"/>
          <w:szCs w:val="22"/>
          <w:lang w:eastAsia="en-US"/>
        </w:rPr>
        <w:t xml:space="preserve">Os recursos e impugnações do edital deverão ser entregues no Setor de Licitação do Município de Janaúba, situado a Praça Dr. </w:t>
      </w:r>
      <w:proofErr w:type="spellStart"/>
      <w:r w:rsidRPr="00464206">
        <w:rPr>
          <w:rFonts w:ascii="Arial" w:hAnsi="Arial" w:cs="Arial"/>
          <w:sz w:val="22"/>
          <w:szCs w:val="22"/>
          <w:lang w:eastAsia="en-US"/>
        </w:rPr>
        <w:t>Rockert</w:t>
      </w:r>
      <w:proofErr w:type="spellEnd"/>
      <w:r w:rsidRPr="00464206">
        <w:rPr>
          <w:rFonts w:ascii="Arial" w:hAnsi="Arial" w:cs="Arial"/>
          <w:sz w:val="22"/>
          <w:szCs w:val="22"/>
          <w:lang w:eastAsia="en-US"/>
        </w:rPr>
        <w:t>, nº 92 Centro, Janaúba/MG, aos cuidados da Comissão Permanente de Licitação, no horário de 12</w:t>
      </w:r>
      <w:r w:rsidR="0066646B" w:rsidRPr="00464206">
        <w:rPr>
          <w:rFonts w:ascii="Arial" w:hAnsi="Arial" w:cs="Arial"/>
          <w:sz w:val="22"/>
          <w:szCs w:val="22"/>
          <w:lang w:eastAsia="en-US"/>
        </w:rPr>
        <w:t>:00 à</w:t>
      </w:r>
      <w:r w:rsidRPr="00464206">
        <w:rPr>
          <w:rFonts w:ascii="Arial" w:hAnsi="Arial" w:cs="Arial"/>
          <w:sz w:val="22"/>
          <w:szCs w:val="22"/>
          <w:lang w:eastAsia="en-US"/>
        </w:rPr>
        <w:t>s 1</w:t>
      </w:r>
      <w:r w:rsidR="00EA6296" w:rsidRPr="00464206">
        <w:rPr>
          <w:rFonts w:ascii="Arial" w:hAnsi="Arial" w:cs="Arial"/>
          <w:sz w:val="22"/>
          <w:szCs w:val="22"/>
          <w:lang w:eastAsia="en-US"/>
        </w:rPr>
        <w:t>7</w:t>
      </w:r>
      <w:r w:rsidR="0066646B" w:rsidRPr="00464206">
        <w:rPr>
          <w:rFonts w:ascii="Arial" w:hAnsi="Arial" w:cs="Arial"/>
          <w:sz w:val="22"/>
          <w:szCs w:val="22"/>
          <w:lang w:eastAsia="en-US"/>
        </w:rPr>
        <w:t>:</w:t>
      </w:r>
      <w:r w:rsidR="00EA6296" w:rsidRPr="00464206">
        <w:rPr>
          <w:rFonts w:ascii="Arial" w:hAnsi="Arial" w:cs="Arial"/>
          <w:sz w:val="22"/>
          <w:szCs w:val="22"/>
          <w:lang w:eastAsia="en-US"/>
        </w:rPr>
        <w:t>3</w:t>
      </w:r>
      <w:r w:rsidR="0066646B" w:rsidRPr="00464206">
        <w:rPr>
          <w:rFonts w:ascii="Arial" w:hAnsi="Arial" w:cs="Arial"/>
          <w:sz w:val="22"/>
          <w:szCs w:val="22"/>
          <w:lang w:eastAsia="en-US"/>
        </w:rPr>
        <w:t xml:space="preserve">0 </w:t>
      </w:r>
      <w:r w:rsidRPr="00464206">
        <w:rPr>
          <w:rFonts w:ascii="Arial" w:hAnsi="Arial" w:cs="Arial"/>
          <w:sz w:val="22"/>
          <w:szCs w:val="22"/>
          <w:lang w:eastAsia="en-US"/>
        </w:rPr>
        <w:t>h</w:t>
      </w:r>
      <w:r w:rsidR="0066646B" w:rsidRPr="00464206">
        <w:rPr>
          <w:rFonts w:ascii="Arial" w:hAnsi="Arial" w:cs="Arial"/>
          <w:sz w:val="22"/>
          <w:szCs w:val="22"/>
          <w:lang w:eastAsia="en-US"/>
        </w:rPr>
        <w:t>oras</w:t>
      </w:r>
      <w:r w:rsidRPr="00464206">
        <w:rPr>
          <w:rFonts w:ascii="Arial" w:hAnsi="Arial" w:cs="Arial"/>
          <w:sz w:val="22"/>
          <w:szCs w:val="22"/>
          <w:lang w:eastAsia="en-US"/>
        </w:rPr>
        <w:t>, onde será emitido comprovante de recebimento.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11.13. </w:t>
      </w:r>
      <w:r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464206">
        <w:rPr>
          <w:rFonts w:ascii="Arial" w:hAnsi="Arial" w:cs="Arial"/>
          <w:b/>
          <w:bCs/>
          <w:sz w:val="22"/>
          <w:szCs w:val="22"/>
          <w:lang w:eastAsia="en-US"/>
        </w:rPr>
        <w:t>procuração registrada no cartório</w:t>
      </w:r>
      <w:r w:rsidRPr="00464206">
        <w:rPr>
          <w:rFonts w:ascii="Arial" w:hAnsi="Arial" w:cs="Arial"/>
          <w:sz w:val="22"/>
          <w:szCs w:val="22"/>
          <w:lang w:eastAsia="en-US"/>
        </w:rPr>
        <w:t>), bem como que identifiquem suas alegações.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11.14. </w:t>
      </w:r>
      <w:r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12. DOS ESCLARECIMENTOS E DISPOSIÇÕES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 </w:t>
      </w:r>
      <w:r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Pr="00464206">
        <w:rPr>
          <w:rFonts w:ascii="Arial" w:hAnsi="Arial" w:cs="Arial"/>
          <w:sz w:val="22"/>
          <w:szCs w:val="22"/>
          <w:lang w:eastAsia="en-US"/>
        </w:rPr>
        <w:t>º</w:t>
      </w:r>
      <w:r w:rsidR="00B60EF9" w:rsidRPr="00464206">
        <w:rPr>
          <w:rFonts w:ascii="Arial" w:hAnsi="Arial" w:cs="Arial"/>
          <w:sz w:val="22"/>
          <w:szCs w:val="22"/>
          <w:lang w:eastAsia="en-US"/>
        </w:rPr>
        <w:t xml:space="preserve">. </w:t>
      </w:r>
      <w:r w:rsidRPr="00464206">
        <w:rPr>
          <w:rFonts w:ascii="Arial" w:hAnsi="Arial" w:cs="Arial"/>
          <w:sz w:val="22"/>
          <w:szCs w:val="22"/>
          <w:lang w:eastAsia="en-US"/>
        </w:rPr>
        <w:t>(</w:t>
      </w:r>
      <w:r w:rsidR="00B60EF9" w:rsidRPr="00464206">
        <w:rPr>
          <w:rFonts w:ascii="Arial" w:hAnsi="Arial" w:cs="Arial"/>
          <w:sz w:val="22"/>
          <w:szCs w:val="22"/>
          <w:lang w:eastAsia="en-US"/>
        </w:rPr>
        <w:t>terceiro</w:t>
      </w:r>
      <w:r w:rsidRPr="00464206">
        <w:rPr>
          <w:rFonts w:ascii="Arial" w:hAnsi="Arial" w:cs="Arial"/>
          <w:sz w:val="22"/>
          <w:szCs w:val="22"/>
          <w:lang w:eastAsia="en-US"/>
        </w:rPr>
        <w:t>) dia útil antecedente à data da realização da licitação para o credenciamento.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12.1.1. </w:t>
      </w:r>
      <w:r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8B3960" w:rsidRPr="00464206">
          <w:rPr>
            <w:rStyle w:val="Hyperlink"/>
            <w:rFonts w:ascii="Arial" w:hAnsi="Arial" w:cs="Arial"/>
            <w:sz w:val="22"/>
            <w:szCs w:val="22"/>
            <w:lang w:eastAsia="en-US"/>
          </w:rPr>
          <w:t>liitacojanauba@yahoo.com.br</w:t>
        </w:r>
      </w:hyperlink>
      <w:r w:rsidR="008B3960" w:rsidRPr="00464206">
        <w:rPr>
          <w:rFonts w:ascii="Arial" w:hAnsi="Arial" w:cs="Arial"/>
          <w:sz w:val="22"/>
          <w:szCs w:val="22"/>
          <w:lang w:eastAsia="en-US"/>
        </w:rPr>
        <w:t xml:space="preserve"> ou através do telefone</w:t>
      </w:r>
      <w:r w:rsidRPr="00464206">
        <w:rPr>
          <w:rFonts w:ascii="Arial" w:hAnsi="Arial" w:cs="Arial"/>
          <w:sz w:val="22"/>
          <w:szCs w:val="22"/>
          <w:lang w:eastAsia="en-US"/>
        </w:rPr>
        <w:t>:(38) 3821- 4009</w:t>
      </w:r>
      <w:r w:rsidR="008B3960" w:rsidRPr="00464206">
        <w:rPr>
          <w:rFonts w:ascii="Arial" w:hAnsi="Arial" w:cs="Arial"/>
          <w:sz w:val="22"/>
          <w:szCs w:val="22"/>
          <w:lang w:eastAsia="en-US"/>
        </w:rPr>
        <w:t>-Ramal 160</w:t>
      </w:r>
      <w:r w:rsidRPr="00464206">
        <w:rPr>
          <w:rFonts w:ascii="Arial" w:hAnsi="Arial" w:cs="Arial"/>
          <w:sz w:val="22"/>
          <w:szCs w:val="22"/>
          <w:lang w:eastAsia="en-US"/>
        </w:rPr>
        <w: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12.1.2. </w:t>
      </w:r>
      <w:r w:rsidRPr="00464206">
        <w:rPr>
          <w:rFonts w:ascii="Arial" w:hAnsi="Arial" w:cs="Arial"/>
          <w:sz w:val="22"/>
          <w:szCs w:val="22"/>
          <w:lang w:eastAsia="en-US"/>
        </w:rPr>
        <w:t xml:space="preserve">A resposta será fornecida em até </w:t>
      </w:r>
      <w:r w:rsidRPr="00464206">
        <w:rPr>
          <w:rFonts w:ascii="Arial" w:hAnsi="Arial" w:cs="Arial"/>
          <w:b/>
          <w:sz w:val="22"/>
          <w:szCs w:val="22"/>
          <w:lang w:eastAsia="en-US"/>
        </w:rPr>
        <w:t>0</w:t>
      </w:r>
      <w:r w:rsidR="008B3960" w:rsidRPr="00464206">
        <w:rPr>
          <w:rFonts w:ascii="Arial" w:hAnsi="Arial" w:cs="Arial"/>
          <w:b/>
          <w:sz w:val="22"/>
          <w:szCs w:val="22"/>
          <w:lang w:eastAsia="en-US"/>
        </w:rPr>
        <w:t>2</w:t>
      </w:r>
      <w:r w:rsidRPr="00464206">
        <w:rPr>
          <w:rFonts w:ascii="Arial" w:hAnsi="Arial" w:cs="Arial"/>
          <w:sz w:val="22"/>
          <w:szCs w:val="22"/>
          <w:lang w:eastAsia="en-US"/>
        </w:rPr>
        <w:t xml:space="preserve"> (três) dias úteis após o recebimento da consulta, no endereço fornecido pelo interessado (e-mail ou fax), podendo, ainda, ser disponibilizada através da internet.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12.2. </w:t>
      </w:r>
      <w:r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12.3. </w:t>
      </w:r>
      <w:r w:rsidRPr="00464206">
        <w:rPr>
          <w:rFonts w:ascii="Arial" w:hAnsi="Arial" w:cs="Arial"/>
          <w:sz w:val="22"/>
          <w:szCs w:val="22"/>
          <w:lang w:eastAsia="en-US"/>
        </w:rPr>
        <w:t>Fica eleito o Foro da Comarca de Janaúba para conhecimento e decisão de quaisquer questões oriundas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12.4. </w:t>
      </w:r>
      <w:r w:rsidRPr="00464206">
        <w:rPr>
          <w:rFonts w:ascii="Arial" w:hAnsi="Arial" w:cs="Arial"/>
          <w:sz w:val="22"/>
          <w:szCs w:val="22"/>
          <w:lang w:eastAsia="en-US"/>
        </w:rPr>
        <w:t>Os casos omissos serão dirimidos pela Assessoria Jurídica do Município.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460F1D">
        <w:rPr>
          <w:rFonts w:ascii="Arial" w:hAnsi="Arial" w:cs="Arial"/>
          <w:bCs/>
          <w:sz w:val="22"/>
          <w:szCs w:val="22"/>
          <w:lang w:eastAsia="en-US"/>
        </w:rPr>
        <w:t>06</w:t>
      </w:r>
      <w:r w:rsidR="00CC3C44">
        <w:rPr>
          <w:rFonts w:ascii="Arial" w:hAnsi="Arial" w:cs="Arial"/>
          <w:bCs/>
          <w:sz w:val="22"/>
          <w:szCs w:val="22"/>
          <w:lang w:eastAsia="en-US"/>
        </w:rPr>
        <w:t xml:space="preserve"> de </w:t>
      </w:r>
      <w:r w:rsidR="00460F1D">
        <w:rPr>
          <w:rFonts w:ascii="Arial" w:hAnsi="Arial" w:cs="Arial"/>
          <w:bCs/>
          <w:sz w:val="22"/>
          <w:szCs w:val="22"/>
          <w:lang w:eastAsia="en-US"/>
        </w:rPr>
        <w:t>julho de 2018</w:t>
      </w:r>
      <w:r w:rsidR="00E56784" w:rsidRPr="00464206">
        <w:rPr>
          <w:rFonts w:ascii="Arial" w:hAnsi="Arial" w:cs="Arial"/>
          <w:bCs/>
          <w:sz w:val="22"/>
          <w:szCs w:val="22"/>
          <w:lang w:eastAsia="en-US"/>
        </w:rPr>
        <w:t>.</w:t>
      </w:r>
    </w:p>
    <w:p w:rsidR="006D3E63" w:rsidRDefault="006D3E63" w:rsidP="006D3E63">
      <w:pPr>
        <w:autoSpaceDE w:val="0"/>
        <w:autoSpaceDN w:val="0"/>
        <w:adjustRightInd w:val="0"/>
        <w:spacing w:line="360" w:lineRule="auto"/>
        <w:jc w:val="center"/>
        <w:rPr>
          <w:rFonts w:ascii="Arial" w:hAnsi="Arial" w:cs="Arial"/>
          <w:b/>
          <w:bCs/>
          <w:sz w:val="22"/>
          <w:szCs w:val="22"/>
          <w:lang w:eastAsia="en-US"/>
        </w:rPr>
      </w:pPr>
    </w:p>
    <w:p w:rsidR="00CC3C44" w:rsidRDefault="00CC3C44" w:rsidP="006D3E63">
      <w:pPr>
        <w:autoSpaceDE w:val="0"/>
        <w:autoSpaceDN w:val="0"/>
        <w:adjustRightInd w:val="0"/>
        <w:spacing w:line="360" w:lineRule="auto"/>
        <w:jc w:val="center"/>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center"/>
        <w:rPr>
          <w:rFonts w:ascii="Arial" w:hAnsi="Arial" w:cs="Arial"/>
          <w:b/>
          <w:bCs/>
          <w:sz w:val="22"/>
          <w:szCs w:val="22"/>
          <w:lang w:eastAsia="en-US"/>
        </w:rPr>
      </w:pPr>
    </w:p>
    <w:p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rsidR="006D3E63" w:rsidRPr="00464206" w:rsidRDefault="0002786E"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 xml:space="preserve">Marco </w:t>
      </w:r>
      <w:proofErr w:type="spellStart"/>
      <w:r w:rsidRPr="00464206">
        <w:rPr>
          <w:rFonts w:ascii="Arial" w:hAnsi="Arial" w:cs="Arial"/>
          <w:b/>
          <w:bCs/>
          <w:sz w:val="22"/>
          <w:szCs w:val="22"/>
          <w:lang w:eastAsia="en-US"/>
        </w:rPr>
        <w:t>Antonio</w:t>
      </w:r>
      <w:proofErr w:type="spellEnd"/>
      <w:r w:rsidRPr="00464206">
        <w:rPr>
          <w:rFonts w:ascii="Arial" w:hAnsi="Arial" w:cs="Arial"/>
          <w:b/>
          <w:bCs/>
          <w:sz w:val="22"/>
          <w:szCs w:val="22"/>
          <w:lang w:eastAsia="en-US"/>
        </w:rPr>
        <w:t xml:space="preserve"> de Carvalho</w:t>
      </w:r>
    </w:p>
    <w:p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rsidR="0002786E"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rsidR="00460F1D" w:rsidRPr="00D35829" w:rsidRDefault="00460F1D" w:rsidP="00460F1D">
      <w:pPr>
        <w:pBdr>
          <w:top w:val="single" w:sz="4" w:space="0" w:color="auto"/>
          <w:left w:val="single" w:sz="4" w:space="4" w:color="auto"/>
          <w:bottom w:val="single" w:sz="4" w:space="1" w:color="auto"/>
          <w:right w:val="single" w:sz="4" w:space="4" w:color="auto"/>
        </w:pBdr>
        <w:autoSpaceDE w:val="0"/>
        <w:autoSpaceDN w:val="0"/>
        <w:adjustRightInd w:val="0"/>
        <w:spacing w:after="240" w:line="276" w:lineRule="auto"/>
        <w:jc w:val="center"/>
        <w:outlineLvl w:val="0"/>
        <w:rPr>
          <w:b/>
          <w:bCs/>
          <w:sz w:val="24"/>
          <w:szCs w:val="24"/>
        </w:rPr>
      </w:pPr>
      <w:r w:rsidRPr="00D35829">
        <w:rPr>
          <w:b/>
          <w:bCs/>
          <w:sz w:val="24"/>
          <w:szCs w:val="24"/>
        </w:rPr>
        <w:t>TERMO DE REFERÊNCIA</w:t>
      </w:r>
    </w:p>
    <w:p w:rsidR="00460F1D" w:rsidRPr="00A97815" w:rsidRDefault="00460F1D" w:rsidP="00460F1D">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b/>
          <w:bCs/>
          <w:sz w:val="24"/>
          <w:szCs w:val="24"/>
        </w:rPr>
      </w:pPr>
      <w:r w:rsidRPr="00A97815">
        <w:rPr>
          <w:b/>
          <w:bCs/>
          <w:sz w:val="24"/>
          <w:szCs w:val="24"/>
        </w:rPr>
        <w:t>1. OBJETO</w:t>
      </w:r>
    </w:p>
    <w:p w:rsidR="00460F1D" w:rsidRPr="003F2CA1" w:rsidRDefault="00460F1D" w:rsidP="00460F1D">
      <w:pPr>
        <w:pStyle w:val="NormalWeb"/>
        <w:spacing w:before="163" w:beforeAutospacing="0" w:after="163" w:afterAutospacing="0" w:line="276" w:lineRule="auto"/>
        <w:ind w:firstLine="851"/>
        <w:jc w:val="both"/>
        <w:rPr>
          <w:sz w:val="24"/>
        </w:rPr>
      </w:pPr>
      <w:r w:rsidRPr="003F2CA1">
        <w:rPr>
          <w:sz w:val="24"/>
        </w:rPr>
        <w:t>O objeto desse processo consiste na contratação de empresas que desempenham serviços correspondentes a confecção e o fornecimento de Próteses Dentárias para atender ao Programa do Ministério da Saúde, conforme Portaria SAS nº. 1.825/GM/MS de 24 de agosto de 2.012, no período de 12(doze) meses.</w:t>
      </w:r>
    </w:p>
    <w:p w:rsidR="00460F1D" w:rsidRPr="00D35829" w:rsidRDefault="00460F1D" w:rsidP="00460F1D">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sidRPr="00D35829">
        <w:rPr>
          <w:b/>
          <w:sz w:val="24"/>
          <w:szCs w:val="24"/>
        </w:rPr>
        <w:t>2 - JUSTIFICATIVA</w:t>
      </w:r>
    </w:p>
    <w:p w:rsidR="00460F1D" w:rsidRPr="003F2CA1" w:rsidRDefault="00460F1D" w:rsidP="00460F1D">
      <w:pPr>
        <w:spacing w:line="276" w:lineRule="auto"/>
        <w:ind w:firstLine="851"/>
        <w:jc w:val="both"/>
        <w:rPr>
          <w:rStyle w:val="tgc"/>
          <w:sz w:val="24"/>
          <w:szCs w:val="24"/>
        </w:rPr>
      </w:pPr>
      <w:r w:rsidRPr="00087866">
        <w:rPr>
          <w:sz w:val="24"/>
          <w:szCs w:val="24"/>
        </w:rPr>
        <w:t>A contratação ora pretendida, sob as condições estabelecidas neste Termo de Referência, tem por finalidade</w:t>
      </w:r>
      <w:r>
        <w:rPr>
          <w:sz w:val="24"/>
          <w:szCs w:val="24"/>
        </w:rPr>
        <w:t xml:space="preserve"> a contratação de</w:t>
      </w:r>
      <w:r w:rsidRPr="003F2CA1">
        <w:rPr>
          <w:sz w:val="24"/>
          <w:szCs w:val="24"/>
        </w:rPr>
        <w:t xml:space="preserve"> empresas</w:t>
      </w:r>
      <w:r>
        <w:rPr>
          <w:sz w:val="24"/>
          <w:szCs w:val="24"/>
        </w:rPr>
        <w:t xml:space="preserve"> especializadas</w:t>
      </w:r>
      <w:r w:rsidRPr="003F2CA1">
        <w:rPr>
          <w:sz w:val="24"/>
          <w:szCs w:val="24"/>
        </w:rPr>
        <w:t xml:space="preserve"> que desempenham serviços correspondentes a confecção e o fornecimento de Próteses Dentárias para atender ao Programa do Ministério da Saúde, conforme Portaria SAS nº. 1.825/GM/MS de 24 de agosto de 2.012, no período de 12(doze) meses.</w:t>
      </w:r>
    </w:p>
    <w:p w:rsidR="00460F1D" w:rsidRPr="003F2CA1" w:rsidRDefault="00460F1D" w:rsidP="00460F1D">
      <w:pPr>
        <w:pStyle w:val="NormalWeb"/>
        <w:spacing w:before="0" w:beforeAutospacing="0" w:after="0" w:afterAutospacing="0" w:line="276" w:lineRule="auto"/>
        <w:ind w:firstLine="851"/>
        <w:jc w:val="both"/>
        <w:rPr>
          <w:sz w:val="24"/>
        </w:rPr>
      </w:pPr>
      <w:r w:rsidRPr="003F2CA1">
        <w:rPr>
          <w:rStyle w:val="tgc"/>
          <w:sz w:val="24"/>
        </w:rPr>
        <w:t xml:space="preserve">Considerando que </w:t>
      </w:r>
      <w:r w:rsidRPr="003F2CA1">
        <w:rPr>
          <w:color w:val="000000"/>
          <w:sz w:val="24"/>
        </w:rPr>
        <w:t>através do programa Brasil Sorridente entrou no escopo de ações de saúde a produção de próteses dentárias para a população assistida pelo SUS no serviços de saúde bucal. Assistência essa, que em Janaúba é realizada através da Atenção Básica e dos serviços desempenhados nas Unidades Básicas de Saúde.</w:t>
      </w:r>
    </w:p>
    <w:p w:rsidR="00460F1D" w:rsidRPr="003F2CA1" w:rsidRDefault="00460F1D" w:rsidP="00460F1D">
      <w:pPr>
        <w:pStyle w:val="NormalWeb"/>
        <w:spacing w:before="0" w:beforeAutospacing="0" w:after="0" w:afterAutospacing="0" w:line="276" w:lineRule="auto"/>
        <w:ind w:firstLine="851"/>
        <w:jc w:val="both"/>
        <w:rPr>
          <w:sz w:val="24"/>
        </w:rPr>
      </w:pPr>
      <w:r w:rsidRPr="003F2CA1">
        <w:rPr>
          <w:sz w:val="24"/>
        </w:rPr>
        <w:t xml:space="preserve">Solicito que seja realizado procedimento indicado para contratar empresas que desempenham serviços correspondentes a confecção e o fornecimento de Próteses Dentárias para atender ao Programa do Ministério da Saúde, conforme </w:t>
      </w:r>
      <w:r>
        <w:rPr>
          <w:sz w:val="24"/>
        </w:rPr>
        <w:t>acima mencionado.</w:t>
      </w:r>
    </w:p>
    <w:p w:rsidR="00460F1D" w:rsidRPr="007E0411" w:rsidRDefault="00460F1D" w:rsidP="00460F1D">
      <w:pPr>
        <w:spacing w:line="276" w:lineRule="auto"/>
        <w:ind w:right="-856"/>
        <w:jc w:val="both"/>
        <w:rPr>
          <w:rFonts w:ascii="Arial" w:hAnsi="Arial" w:cs="Arial"/>
          <w:i/>
          <w:iCs/>
          <w:color w:val="000000"/>
          <w:highlight w:val="yellow"/>
          <w:shd w:val="clear" w:color="auto" w:fill="B3B3B3"/>
        </w:rPr>
      </w:pPr>
    </w:p>
    <w:p w:rsidR="00460F1D" w:rsidRPr="00A24157" w:rsidRDefault="00460F1D" w:rsidP="00460F1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3. ESPECIFICAÇÃO DO OBJETO</w:t>
      </w:r>
    </w:p>
    <w:p w:rsidR="00460F1D" w:rsidRDefault="00460F1D" w:rsidP="00460F1D">
      <w:pPr>
        <w:spacing w:line="276" w:lineRule="auto"/>
        <w:jc w:val="both"/>
        <w:rPr>
          <w:rFonts w:ascii="Arial" w:hAnsi="Arial" w:cs="Arial"/>
          <w:highlight w:val="lightGray"/>
          <w:u w:val="single"/>
          <w:shd w:val="clear" w:color="auto" w:fill="B3B3B3"/>
        </w:rPr>
      </w:pPr>
    </w:p>
    <w:p w:rsidR="00460F1D" w:rsidRDefault="00460F1D" w:rsidP="00460F1D">
      <w:pPr>
        <w:spacing w:line="276" w:lineRule="auto"/>
        <w:ind w:firstLine="851"/>
        <w:jc w:val="both"/>
        <w:rPr>
          <w:sz w:val="24"/>
          <w:szCs w:val="24"/>
        </w:rPr>
      </w:pPr>
      <w:r>
        <w:rPr>
          <w:sz w:val="24"/>
          <w:szCs w:val="24"/>
        </w:rPr>
        <w:t>Contratação de empresas especializadas na confecção e no fornecimento de Próteses Dentárias, conforme o valor previsto na Tabela SUS conforme descrições e quantidades abaixo elencadas:</w:t>
      </w:r>
    </w:p>
    <w:tbl>
      <w:tblPr>
        <w:tblW w:w="0" w:type="auto"/>
        <w:tblInd w:w="75" w:type="dxa"/>
        <w:tblCellMar>
          <w:left w:w="70" w:type="dxa"/>
          <w:right w:w="70" w:type="dxa"/>
        </w:tblCellMar>
        <w:tblLook w:val="04A0" w:firstRow="1" w:lastRow="0" w:firstColumn="1" w:lastColumn="0" w:noHBand="0" w:noVBand="1"/>
      </w:tblPr>
      <w:tblGrid>
        <w:gridCol w:w="565"/>
        <w:gridCol w:w="1647"/>
        <w:gridCol w:w="912"/>
        <w:gridCol w:w="1222"/>
        <w:gridCol w:w="3626"/>
        <w:gridCol w:w="1015"/>
      </w:tblGrid>
      <w:tr w:rsidR="00460F1D" w:rsidRPr="003F2CA1" w:rsidTr="00E44832">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b/>
                <w:bCs/>
                <w:color w:val="000000"/>
                <w:sz w:val="22"/>
                <w:szCs w:val="22"/>
              </w:rPr>
            </w:pPr>
            <w:r w:rsidRPr="003F2CA1">
              <w:rPr>
                <w:rFonts w:ascii="Calibri" w:hAnsi="Calibri" w:cs="Calibri"/>
                <w:b/>
                <w:bCs/>
                <w:color w:val="000000"/>
                <w:sz w:val="22"/>
                <w:szCs w:val="22"/>
              </w:rPr>
              <w:t>Item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b/>
                <w:bCs/>
                <w:color w:val="000000"/>
                <w:sz w:val="22"/>
                <w:szCs w:val="22"/>
              </w:rPr>
            </w:pPr>
            <w:r w:rsidRPr="003F2CA1">
              <w:rPr>
                <w:rFonts w:ascii="Calibri" w:hAnsi="Calibri" w:cs="Calibri"/>
                <w:b/>
                <w:bCs/>
                <w:color w:val="000000"/>
                <w:sz w:val="22"/>
                <w:szCs w:val="22"/>
              </w:rPr>
              <w:t>Descrição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60F1D" w:rsidRPr="003F2CA1" w:rsidRDefault="00460F1D" w:rsidP="00E44832">
            <w:pPr>
              <w:rPr>
                <w:rFonts w:ascii="Calibri" w:hAnsi="Calibri" w:cs="Calibri"/>
                <w:b/>
                <w:bCs/>
                <w:color w:val="000000"/>
                <w:sz w:val="22"/>
                <w:szCs w:val="22"/>
              </w:rPr>
            </w:pPr>
            <w:r w:rsidRPr="003F2CA1">
              <w:rPr>
                <w:rFonts w:ascii="Calibri" w:hAnsi="Calibri" w:cs="Calibri"/>
                <w:b/>
                <w:bCs/>
                <w:color w:val="000000"/>
                <w:sz w:val="22"/>
                <w:szCs w:val="22"/>
              </w:rPr>
              <w:t>Unidade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b/>
                <w:bCs/>
                <w:color w:val="000000"/>
                <w:sz w:val="22"/>
                <w:szCs w:val="22"/>
              </w:rPr>
            </w:pPr>
            <w:r w:rsidRPr="003F2CA1">
              <w:rPr>
                <w:rFonts w:ascii="Calibri" w:hAnsi="Calibri" w:cs="Calibri"/>
                <w:b/>
                <w:bCs/>
                <w:color w:val="000000"/>
                <w:sz w:val="22"/>
                <w:szCs w:val="22"/>
              </w:rPr>
              <w:t xml:space="preserve">Quantidade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b/>
                <w:bCs/>
                <w:color w:val="000000"/>
                <w:sz w:val="22"/>
                <w:szCs w:val="22"/>
              </w:rPr>
            </w:pPr>
            <w:r w:rsidRPr="003F2CA1">
              <w:rPr>
                <w:rFonts w:ascii="Calibri" w:hAnsi="Calibri" w:cs="Calibri"/>
                <w:b/>
                <w:bCs/>
                <w:color w:val="000000"/>
                <w:sz w:val="22"/>
                <w:szCs w:val="22"/>
              </w:rPr>
              <w:t>Especificações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60F1D" w:rsidRPr="003F2CA1" w:rsidRDefault="00460F1D" w:rsidP="00E44832">
            <w:pPr>
              <w:jc w:val="center"/>
              <w:rPr>
                <w:rFonts w:ascii="Calibri" w:hAnsi="Calibri" w:cs="Calibri"/>
                <w:b/>
                <w:bCs/>
                <w:color w:val="000000"/>
                <w:sz w:val="22"/>
                <w:szCs w:val="22"/>
              </w:rPr>
            </w:pPr>
            <w:r w:rsidRPr="003F2CA1">
              <w:rPr>
                <w:rFonts w:ascii="Calibri" w:hAnsi="Calibri" w:cs="Calibri"/>
                <w:b/>
                <w:bCs/>
                <w:color w:val="000000"/>
                <w:sz w:val="22"/>
                <w:szCs w:val="22"/>
              </w:rPr>
              <w:t>Valor unitário</w:t>
            </w:r>
            <w:r w:rsidRPr="003F2CA1">
              <w:rPr>
                <w:rFonts w:ascii="Calibri" w:hAnsi="Calibri" w:cs="Calibri"/>
                <w:b/>
                <w:bCs/>
                <w:color w:val="000000"/>
                <w:sz w:val="22"/>
                <w:szCs w:val="22"/>
              </w:rPr>
              <w:br/>
              <w:t>Tabela SUS</w:t>
            </w:r>
          </w:p>
        </w:tc>
      </w:tr>
      <w:tr w:rsidR="00460F1D" w:rsidRPr="003F2CA1" w:rsidTr="00E44832">
        <w:trPr>
          <w:trHeight w:val="17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b/>
                <w:bCs/>
                <w:color w:val="000000"/>
                <w:sz w:val="22"/>
                <w:szCs w:val="22"/>
              </w:rPr>
            </w:pPr>
            <w:r w:rsidRPr="003F2CA1">
              <w:rPr>
                <w:rFonts w:ascii="Calibri" w:hAnsi="Calibri" w:cs="Calibri"/>
                <w:b/>
                <w:bCs/>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color w:val="000000"/>
                <w:sz w:val="22"/>
                <w:szCs w:val="22"/>
              </w:rPr>
            </w:pPr>
            <w:r w:rsidRPr="003F2CA1">
              <w:rPr>
                <w:rFonts w:ascii="Calibri" w:hAnsi="Calibri" w:cs="Calibri"/>
                <w:color w:val="000000"/>
                <w:sz w:val="22"/>
                <w:szCs w:val="22"/>
              </w:rPr>
              <w:t>Prótese Dentária</w:t>
            </w:r>
          </w:p>
        </w:tc>
        <w:tc>
          <w:tcPr>
            <w:tcW w:w="0" w:type="auto"/>
            <w:tcBorders>
              <w:top w:val="nil"/>
              <w:left w:val="nil"/>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color w:val="000000"/>
                <w:sz w:val="22"/>
                <w:szCs w:val="22"/>
              </w:rPr>
            </w:pPr>
            <w:r w:rsidRPr="003F2CA1">
              <w:rPr>
                <w:rFonts w:ascii="Calibri" w:hAnsi="Calibri" w:cs="Calibri"/>
                <w:color w:val="000000"/>
                <w:sz w:val="22"/>
                <w:szCs w:val="22"/>
              </w:rPr>
              <w:t>Um</w:t>
            </w:r>
          </w:p>
        </w:tc>
        <w:tc>
          <w:tcPr>
            <w:tcW w:w="0" w:type="auto"/>
            <w:tcBorders>
              <w:top w:val="nil"/>
              <w:left w:val="nil"/>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color w:val="000000"/>
                <w:sz w:val="22"/>
                <w:szCs w:val="22"/>
              </w:rPr>
            </w:pPr>
            <w:r w:rsidRPr="003F2CA1">
              <w:rPr>
                <w:rFonts w:ascii="Calibri" w:hAnsi="Calibri" w:cs="Calibri"/>
                <w:color w:val="000000"/>
                <w:sz w:val="22"/>
                <w:szCs w:val="22"/>
              </w:rPr>
              <w:t>960</w:t>
            </w:r>
          </w:p>
        </w:tc>
        <w:tc>
          <w:tcPr>
            <w:tcW w:w="0" w:type="auto"/>
            <w:tcBorders>
              <w:top w:val="nil"/>
              <w:left w:val="nil"/>
              <w:bottom w:val="single" w:sz="4" w:space="0" w:color="auto"/>
              <w:right w:val="single" w:sz="4" w:space="0" w:color="auto"/>
            </w:tcBorders>
            <w:shd w:val="clear" w:color="auto" w:fill="auto"/>
            <w:vAlign w:val="center"/>
            <w:hideMark/>
          </w:tcPr>
          <w:p w:rsidR="00460F1D" w:rsidRPr="003F2CA1" w:rsidRDefault="00460F1D" w:rsidP="00E44832">
            <w:pPr>
              <w:jc w:val="both"/>
              <w:rPr>
                <w:rFonts w:ascii="Calibri" w:hAnsi="Calibri" w:cs="Calibri"/>
                <w:color w:val="000000"/>
                <w:sz w:val="22"/>
                <w:szCs w:val="22"/>
              </w:rPr>
            </w:pPr>
            <w:r w:rsidRPr="003F2CA1">
              <w:rPr>
                <w:rFonts w:ascii="Calibri" w:hAnsi="Calibri" w:cs="Calibri"/>
                <w:color w:val="000000"/>
                <w:sz w:val="22"/>
                <w:szCs w:val="22"/>
              </w:rPr>
              <w:t>Prótese total maxilar; Prótese total mandíbula; Prótese parcial removível maxilar; Prótese parcial removível mandibular; Próteses coronárias/</w:t>
            </w:r>
            <w:proofErr w:type="spellStart"/>
            <w:r w:rsidRPr="003F2CA1">
              <w:rPr>
                <w:rFonts w:ascii="Calibri" w:hAnsi="Calibri" w:cs="Calibri"/>
                <w:color w:val="000000"/>
                <w:sz w:val="22"/>
                <w:szCs w:val="22"/>
              </w:rPr>
              <w:t>intra</w:t>
            </w:r>
            <w:r>
              <w:rPr>
                <w:rFonts w:ascii="Calibri" w:hAnsi="Calibri" w:cs="Calibri"/>
                <w:color w:val="000000"/>
                <w:sz w:val="22"/>
                <w:szCs w:val="22"/>
              </w:rPr>
              <w:t>r</w:t>
            </w:r>
            <w:r w:rsidRPr="003F2CA1">
              <w:rPr>
                <w:rFonts w:ascii="Calibri" w:hAnsi="Calibri" w:cs="Calibri"/>
                <w:color w:val="000000"/>
                <w:sz w:val="22"/>
                <w:szCs w:val="22"/>
              </w:rPr>
              <w:t>radiulares</w:t>
            </w:r>
            <w:proofErr w:type="spellEnd"/>
            <w:r w:rsidRPr="003F2CA1">
              <w:rPr>
                <w:rFonts w:ascii="Calibri" w:hAnsi="Calibri" w:cs="Calibri"/>
                <w:color w:val="000000"/>
                <w:sz w:val="22"/>
                <w:szCs w:val="22"/>
              </w:rPr>
              <w:t xml:space="preserve"> fixas/adesivas (por elemento).</w:t>
            </w:r>
          </w:p>
        </w:tc>
        <w:tc>
          <w:tcPr>
            <w:tcW w:w="0" w:type="auto"/>
            <w:tcBorders>
              <w:top w:val="nil"/>
              <w:left w:val="nil"/>
              <w:bottom w:val="single" w:sz="4" w:space="0" w:color="auto"/>
              <w:right w:val="single" w:sz="4" w:space="0" w:color="auto"/>
            </w:tcBorders>
            <w:shd w:val="clear" w:color="auto" w:fill="auto"/>
            <w:noWrap/>
            <w:vAlign w:val="center"/>
            <w:hideMark/>
          </w:tcPr>
          <w:p w:rsidR="00460F1D" w:rsidRPr="003F2CA1" w:rsidRDefault="00460F1D" w:rsidP="00E44832">
            <w:pPr>
              <w:jc w:val="center"/>
              <w:rPr>
                <w:rFonts w:ascii="Calibri" w:hAnsi="Calibri" w:cs="Calibri"/>
                <w:color w:val="000000"/>
                <w:sz w:val="22"/>
                <w:szCs w:val="22"/>
              </w:rPr>
            </w:pPr>
            <w:r w:rsidRPr="003F2CA1">
              <w:rPr>
                <w:rFonts w:ascii="Calibri" w:hAnsi="Calibri" w:cs="Calibri"/>
                <w:color w:val="000000"/>
                <w:sz w:val="22"/>
                <w:szCs w:val="22"/>
              </w:rPr>
              <w:t>R$150,00</w:t>
            </w:r>
          </w:p>
        </w:tc>
      </w:tr>
    </w:tbl>
    <w:p w:rsidR="00460F1D" w:rsidRDefault="00460F1D" w:rsidP="00460F1D">
      <w:pPr>
        <w:tabs>
          <w:tab w:val="left" w:pos="1453"/>
        </w:tabs>
        <w:spacing w:line="360" w:lineRule="auto"/>
        <w:jc w:val="both"/>
        <w:rPr>
          <w:sz w:val="24"/>
          <w:szCs w:val="24"/>
        </w:rPr>
      </w:pPr>
    </w:p>
    <w:p w:rsidR="00460F1D" w:rsidRDefault="00460F1D" w:rsidP="00460F1D">
      <w:pPr>
        <w:tabs>
          <w:tab w:val="left" w:pos="1453"/>
        </w:tabs>
        <w:spacing w:line="360" w:lineRule="auto"/>
        <w:jc w:val="both"/>
        <w:rPr>
          <w:sz w:val="24"/>
          <w:szCs w:val="24"/>
        </w:rPr>
      </w:pPr>
    </w:p>
    <w:p w:rsidR="00460F1D" w:rsidRDefault="00460F1D" w:rsidP="00460F1D">
      <w:pPr>
        <w:tabs>
          <w:tab w:val="left" w:pos="1453"/>
        </w:tabs>
        <w:spacing w:line="360" w:lineRule="auto"/>
        <w:jc w:val="both"/>
        <w:rPr>
          <w:sz w:val="24"/>
          <w:szCs w:val="24"/>
        </w:rPr>
      </w:pPr>
    </w:p>
    <w:p w:rsidR="00460F1D" w:rsidRPr="00D35829" w:rsidRDefault="00460F1D" w:rsidP="00460F1D">
      <w:pPr>
        <w:tabs>
          <w:tab w:val="left" w:pos="1453"/>
        </w:tabs>
        <w:spacing w:line="360" w:lineRule="auto"/>
        <w:jc w:val="both"/>
        <w:rPr>
          <w:sz w:val="24"/>
          <w:szCs w:val="24"/>
        </w:rPr>
      </w:pPr>
    </w:p>
    <w:p w:rsidR="00460F1D" w:rsidRPr="00437855" w:rsidRDefault="00460F1D" w:rsidP="00460F1D">
      <w:pPr>
        <w:pBdr>
          <w:top w:val="single" w:sz="4" w:space="1" w:color="auto"/>
          <w:left w:val="single" w:sz="4" w:space="4" w:color="auto"/>
          <w:bottom w:val="single" w:sz="4" w:space="0" w:color="auto"/>
          <w:right w:val="single" w:sz="4" w:space="4" w:color="auto"/>
        </w:pBdr>
        <w:shd w:val="clear" w:color="auto" w:fill="E6E6E6"/>
        <w:spacing w:line="360" w:lineRule="auto"/>
        <w:rPr>
          <w:b/>
          <w:sz w:val="24"/>
          <w:szCs w:val="24"/>
        </w:rPr>
      </w:pPr>
      <w:r w:rsidRPr="00D35829">
        <w:rPr>
          <w:b/>
          <w:sz w:val="24"/>
          <w:szCs w:val="24"/>
        </w:rPr>
        <w:t>4. LOCAL DE ENTREGA DOS SERVIÇOS</w:t>
      </w:r>
    </w:p>
    <w:p w:rsidR="00460F1D" w:rsidRDefault="00460F1D" w:rsidP="00460F1D">
      <w:pPr>
        <w:numPr>
          <w:ilvl w:val="1"/>
          <w:numId w:val="21"/>
        </w:numPr>
        <w:spacing w:line="276" w:lineRule="auto"/>
        <w:jc w:val="both"/>
        <w:rPr>
          <w:sz w:val="24"/>
          <w:szCs w:val="24"/>
        </w:rPr>
      </w:pPr>
      <w:r w:rsidRPr="00A24157">
        <w:rPr>
          <w:sz w:val="24"/>
          <w:szCs w:val="24"/>
        </w:rPr>
        <w:t>O objeto do presente termo de referência será recebido</w:t>
      </w:r>
      <w:r w:rsidR="00E44832">
        <w:rPr>
          <w:sz w:val="24"/>
          <w:szCs w:val="24"/>
        </w:rPr>
        <w:t xml:space="preserve"> conforme solicitação pelo Município de Janaúba comprazo não superior a 15 (quinze) dias úteis, após recebimento da nota de empenho</w:t>
      </w:r>
      <w:r w:rsidRPr="00A24157">
        <w:rPr>
          <w:sz w:val="24"/>
          <w:szCs w:val="24"/>
        </w:rPr>
        <w:t>.</w:t>
      </w:r>
    </w:p>
    <w:p w:rsidR="00460F1D" w:rsidRPr="00A24157" w:rsidRDefault="00460F1D" w:rsidP="00460F1D">
      <w:pPr>
        <w:spacing w:line="276" w:lineRule="auto"/>
        <w:ind w:left="1004"/>
        <w:jc w:val="both"/>
        <w:rPr>
          <w:sz w:val="24"/>
          <w:szCs w:val="24"/>
        </w:rPr>
      </w:pPr>
    </w:p>
    <w:p w:rsidR="00460F1D" w:rsidRPr="00A57719" w:rsidRDefault="00460F1D" w:rsidP="00460F1D">
      <w:pPr>
        <w:numPr>
          <w:ilvl w:val="1"/>
          <w:numId w:val="21"/>
        </w:numPr>
        <w:spacing w:line="276" w:lineRule="auto"/>
        <w:jc w:val="both"/>
        <w:rPr>
          <w:sz w:val="24"/>
          <w:szCs w:val="24"/>
        </w:rPr>
      </w:pPr>
      <w:r w:rsidRPr="00A726AC">
        <w:rPr>
          <w:sz w:val="24"/>
          <w:szCs w:val="24"/>
        </w:rPr>
        <w:t xml:space="preserve">Os bens deverão ser </w:t>
      </w:r>
      <w:r>
        <w:rPr>
          <w:sz w:val="24"/>
          <w:szCs w:val="24"/>
        </w:rPr>
        <w:t>entregues</w:t>
      </w:r>
      <w:r w:rsidRPr="00A726AC">
        <w:rPr>
          <w:sz w:val="24"/>
          <w:szCs w:val="24"/>
        </w:rPr>
        <w:t xml:space="preserve"> no Setor de Almoxarifado da </w:t>
      </w:r>
      <w:r>
        <w:rPr>
          <w:sz w:val="24"/>
          <w:szCs w:val="24"/>
        </w:rPr>
        <w:t>Secretaria Municipal de Saúde</w:t>
      </w:r>
      <w:r w:rsidRPr="00A726AC">
        <w:rPr>
          <w:sz w:val="24"/>
          <w:szCs w:val="24"/>
        </w:rPr>
        <w:t xml:space="preserve"> - localizado </w:t>
      </w:r>
      <w:r w:rsidRPr="00A57719">
        <w:rPr>
          <w:sz w:val="24"/>
          <w:szCs w:val="24"/>
        </w:rPr>
        <w:t>na Rua Barão do Rio Branco, nº 816, Bairro Padre Eustáquio em Janaúba/MG, no horário compreendido entre 08:00 as 12:00 e 14:00 as 18:00.</w:t>
      </w:r>
    </w:p>
    <w:p w:rsidR="00460F1D" w:rsidRPr="00A726AC" w:rsidRDefault="00460F1D" w:rsidP="00460F1D">
      <w:pPr>
        <w:spacing w:line="276" w:lineRule="auto"/>
        <w:ind w:left="1004"/>
        <w:jc w:val="both"/>
        <w:rPr>
          <w:sz w:val="24"/>
          <w:szCs w:val="24"/>
        </w:rPr>
      </w:pPr>
    </w:p>
    <w:p w:rsidR="00460F1D" w:rsidRPr="00A24157" w:rsidRDefault="00460F1D" w:rsidP="00460F1D">
      <w:pPr>
        <w:numPr>
          <w:ilvl w:val="1"/>
          <w:numId w:val="21"/>
        </w:numPr>
        <w:spacing w:line="276" w:lineRule="auto"/>
        <w:jc w:val="both"/>
        <w:rPr>
          <w:sz w:val="24"/>
          <w:szCs w:val="24"/>
        </w:rPr>
      </w:pP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460F1D" w:rsidRPr="00A24157" w:rsidRDefault="00460F1D" w:rsidP="00460F1D">
      <w:pPr>
        <w:spacing w:line="276" w:lineRule="auto"/>
        <w:ind w:left="284"/>
        <w:jc w:val="both"/>
        <w:rPr>
          <w:sz w:val="24"/>
          <w:szCs w:val="24"/>
        </w:rPr>
      </w:pPr>
    </w:p>
    <w:p w:rsidR="00460F1D" w:rsidRDefault="00460F1D" w:rsidP="00460F1D">
      <w:pPr>
        <w:numPr>
          <w:ilvl w:val="1"/>
          <w:numId w:val="21"/>
        </w:numPr>
        <w:spacing w:line="276" w:lineRule="auto"/>
        <w:jc w:val="both"/>
        <w:rPr>
          <w:sz w:val="24"/>
          <w:szCs w:val="24"/>
        </w:rPr>
      </w:pPr>
      <w:r w:rsidRPr="00A24157">
        <w:rPr>
          <w:sz w:val="24"/>
          <w:szCs w:val="24"/>
        </w:rPr>
        <w:t xml:space="preserve"> A administração rejeitará, no todo ou em parte, o fornecimento executado em desacordo com os termos do Edital e seus anexos.</w:t>
      </w:r>
    </w:p>
    <w:p w:rsidR="00460F1D" w:rsidRPr="00D35829" w:rsidRDefault="00460F1D" w:rsidP="00460F1D">
      <w:pPr>
        <w:spacing w:line="276" w:lineRule="auto"/>
        <w:ind w:firstLine="851"/>
        <w:rPr>
          <w:sz w:val="24"/>
          <w:szCs w:val="24"/>
        </w:rPr>
      </w:pPr>
    </w:p>
    <w:p w:rsidR="00460F1D" w:rsidRPr="00A97815" w:rsidRDefault="00460F1D" w:rsidP="00460F1D">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D35829">
        <w:rPr>
          <w:b/>
          <w:sz w:val="24"/>
          <w:szCs w:val="24"/>
        </w:rPr>
        <w:t xml:space="preserve">5. VALOR ESTIMADO </w:t>
      </w:r>
    </w:p>
    <w:p w:rsidR="00460F1D" w:rsidRPr="00236767" w:rsidRDefault="00460F1D" w:rsidP="00460F1D">
      <w:pPr>
        <w:tabs>
          <w:tab w:val="left" w:pos="851"/>
        </w:tabs>
        <w:autoSpaceDE w:val="0"/>
        <w:autoSpaceDN w:val="0"/>
        <w:adjustRightInd w:val="0"/>
        <w:spacing w:line="276" w:lineRule="auto"/>
        <w:jc w:val="both"/>
        <w:rPr>
          <w:bCs/>
          <w:sz w:val="24"/>
          <w:szCs w:val="24"/>
        </w:rPr>
      </w:pPr>
      <w:r>
        <w:rPr>
          <w:bCs/>
          <w:sz w:val="24"/>
          <w:szCs w:val="24"/>
        </w:rPr>
        <w:tab/>
      </w:r>
      <w:r w:rsidRPr="00236767">
        <w:rPr>
          <w:bCs/>
          <w:sz w:val="24"/>
          <w:szCs w:val="24"/>
        </w:rPr>
        <w:t xml:space="preserve">O valor total do pedido é vinculado à Tabela SUS Municipal e Ministerial. O valor do procedimento previsto na Tabela SUS será custeado com o recurso proveniente da Média e Alta Complexidade – MAC. </w:t>
      </w:r>
    </w:p>
    <w:p w:rsidR="00460F1D" w:rsidRPr="00236767" w:rsidRDefault="00460F1D" w:rsidP="00460F1D">
      <w:pPr>
        <w:tabs>
          <w:tab w:val="left" w:pos="851"/>
        </w:tabs>
        <w:autoSpaceDE w:val="0"/>
        <w:autoSpaceDN w:val="0"/>
        <w:adjustRightInd w:val="0"/>
        <w:spacing w:line="276" w:lineRule="auto"/>
        <w:jc w:val="both"/>
        <w:rPr>
          <w:bCs/>
          <w:sz w:val="24"/>
          <w:szCs w:val="24"/>
        </w:rPr>
      </w:pPr>
    </w:p>
    <w:p w:rsidR="00460F1D" w:rsidRPr="00236767" w:rsidRDefault="00460F1D" w:rsidP="00460F1D">
      <w:pPr>
        <w:spacing w:line="276" w:lineRule="auto"/>
        <w:jc w:val="both"/>
        <w:rPr>
          <w:b/>
          <w:sz w:val="24"/>
          <w:szCs w:val="24"/>
        </w:rPr>
      </w:pPr>
      <w:r w:rsidRPr="00236767">
        <w:rPr>
          <w:b/>
          <w:sz w:val="24"/>
          <w:szCs w:val="24"/>
        </w:rPr>
        <w:t xml:space="preserve">VALOR TOTAL A SER CONTRATADO: </w:t>
      </w:r>
    </w:p>
    <w:p w:rsidR="00460F1D" w:rsidRPr="00236767" w:rsidRDefault="00460F1D" w:rsidP="00460F1D">
      <w:pPr>
        <w:spacing w:line="276" w:lineRule="auto"/>
        <w:jc w:val="both"/>
        <w:rPr>
          <w:color w:val="000000"/>
          <w:sz w:val="24"/>
          <w:szCs w:val="24"/>
        </w:rPr>
      </w:pPr>
      <w:r w:rsidRPr="00236767">
        <w:rPr>
          <w:color w:val="000000"/>
          <w:sz w:val="24"/>
          <w:szCs w:val="24"/>
        </w:rPr>
        <w:t xml:space="preserve">O custo estimado total da presente contratação é de </w:t>
      </w:r>
      <w:r w:rsidRPr="00236767">
        <w:rPr>
          <w:bCs/>
          <w:color w:val="000000"/>
          <w:sz w:val="24"/>
          <w:szCs w:val="24"/>
        </w:rPr>
        <w:t>R$ 144.000,00 (Cento e Quarenta e Quatro Mil Reais).</w:t>
      </w:r>
    </w:p>
    <w:p w:rsidR="00460F1D" w:rsidRDefault="00460F1D" w:rsidP="00460F1D">
      <w:pPr>
        <w:spacing w:line="276" w:lineRule="auto"/>
        <w:jc w:val="both"/>
        <w:rPr>
          <w:sz w:val="24"/>
          <w:szCs w:val="24"/>
        </w:rPr>
      </w:pPr>
      <w:r w:rsidRPr="00236767">
        <w:rPr>
          <w:sz w:val="24"/>
          <w:szCs w:val="24"/>
        </w:rPr>
        <w:t>O valor total a ser contratado deverá ser dividido de forma igualitária entre os prestadores habilitados e cred</w:t>
      </w:r>
      <w:r>
        <w:rPr>
          <w:sz w:val="24"/>
          <w:szCs w:val="24"/>
        </w:rPr>
        <w:t>enciados através desse processo.</w:t>
      </w:r>
      <w:r w:rsidRPr="00236767">
        <w:rPr>
          <w:sz w:val="24"/>
          <w:szCs w:val="24"/>
        </w:rPr>
        <w:t xml:space="preserve"> </w:t>
      </w:r>
    </w:p>
    <w:p w:rsidR="00460F1D" w:rsidRPr="00236767" w:rsidRDefault="00460F1D" w:rsidP="00460F1D">
      <w:pPr>
        <w:spacing w:line="276" w:lineRule="auto"/>
        <w:jc w:val="both"/>
        <w:rPr>
          <w:sz w:val="24"/>
          <w:szCs w:val="24"/>
        </w:rPr>
      </w:pPr>
      <w:r w:rsidRPr="00236767">
        <w:rPr>
          <w:sz w:val="24"/>
          <w:szCs w:val="24"/>
        </w:rPr>
        <w:t xml:space="preserve">A não utilização do saldo, dentro do mês de referência, torna-o cumulativo para o mês subsequente. </w:t>
      </w:r>
    </w:p>
    <w:p w:rsidR="00460F1D" w:rsidRPr="00D35829" w:rsidRDefault="00460F1D" w:rsidP="00460F1D">
      <w:pPr>
        <w:spacing w:after="240" w:line="276" w:lineRule="auto"/>
        <w:rPr>
          <w:sz w:val="24"/>
          <w:szCs w:val="24"/>
        </w:rPr>
      </w:pPr>
      <w:r w:rsidRPr="00236767">
        <w:rPr>
          <w:sz w:val="24"/>
          <w:szCs w:val="24"/>
        </w:rPr>
        <w:t>Número de prestadores a serem contratados: não há.</w:t>
      </w:r>
    </w:p>
    <w:p w:rsidR="00460F1D" w:rsidRPr="00D35829" w:rsidRDefault="00460F1D" w:rsidP="00460F1D">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D35829">
        <w:rPr>
          <w:b/>
          <w:sz w:val="24"/>
          <w:szCs w:val="24"/>
        </w:rPr>
        <w:t>6. VIGÊNCIA DO CONTRATO, PRAZO DE EXECUÇÃO E ENTREGA</w:t>
      </w:r>
    </w:p>
    <w:p w:rsidR="00460F1D" w:rsidRPr="00236767" w:rsidRDefault="00460F1D" w:rsidP="00460F1D">
      <w:pPr>
        <w:numPr>
          <w:ilvl w:val="0"/>
          <w:numId w:val="20"/>
        </w:numPr>
        <w:tabs>
          <w:tab w:val="clear" w:pos="1428"/>
          <w:tab w:val="left" w:pos="1418"/>
        </w:tabs>
        <w:spacing w:before="240" w:line="360" w:lineRule="auto"/>
        <w:ind w:left="142" w:firstLine="709"/>
        <w:jc w:val="both"/>
        <w:rPr>
          <w:sz w:val="24"/>
          <w:szCs w:val="24"/>
        </w:rPr>
      </w:pPr>
      <w:r w:rsidRPr="00236767">
        <w:rPr>
          <w:b/>
          <w:sz w:val="24"/>
          <w:szCs w:val="24"/>
        </w:rPr>
        <w:t>PRAZO DE VIGÊNCIA DO CONTRATO: 12</w:t>
      </w:r>
      <w:r w:rsidRPr="00236767">
        <w:rPr>
          <w:sz w:val="24"/>
          <w:szCs w:val="24"/>
        </w:rPr>
        <w:t xml:space="preserve"> (</w:t>
      </w:r>
      <w:r w:rsidRPr="00236767">
        <w:rPr>
          <w:b/>
          <w:sz w:val="24"/>
          <w:szCs w:val="24"/>
        </w:rPr>
        <w:t>Doze</w:t>
      </w:r>
      <w:r w:rsidRPr="00236767">
        <w:rPr>
          <w:sz w:val="24"/>
          <w:szCs w:val="24"/>
        </w:rPr>
        <w:t>) meses podendo ser prorrogado por até 60 (sessenta) meses</w:t>
      </w:r>
    </w:p>
    <w:p w:rsidR="00460F1D" w:rsidRPr="00236767" w:rsidRDefault="00460F1D" w:rsidP="00460F1D">
      <w:pPr>
        <w:pStyle w:val="PargrafodaLista"/>
        <w:numPr>
          <w:ilvl w:val="0"/>
          <w:numId w:val="20"/>
        </w:numPr>
        <w:tabs>
          <w:tab w:val="clear" w:pos="1428"/>
          <w:tab w:val="left" w:pos="1418"/>
        </w:tabs>
        <w:ind w:left="142" w:firstLine="709"/>
        <w:jc w:val="both"/>
        <w:rPr>
          <w:sz w:val="24"/>
          <w:szCs w:val="24"/>
        </w:rPr>
      </w:pPr>
      <w:r w:rsidRPr="00236767">
        <w:rPr>
          <w:sz w:val="24"/>
          <w:szCs w:val="24"/>
        </w:rPr>
        <w:t>A prorrogação do prazo contratual poderá ocorrer, a critério do Contratante, nos termos da Lei Federal nº 8.666/93.</w:t>
      </w:r>
    </w:p>
    <w:p w:rsidR="00460F1D" w:rsidRPr="00236767" w:rsidRDefault="00460F1D" w:rsidP="00460F1D">
      <w:pPr>
        <w:pStyle w:val="Corpodetexto33"/>
        <w:numPr>
          <w:ilvl w:val="0"/>
          <w:numId w:val="20"/>
        </w:numPr>
        <w:tabs>
          <w:tab w:val="clear" w:pos="1428"/>
          <w:tab w:val="left" w:pos="1418"/>
        </w:tabs>
        <w:ind w:left="142" w:firstLine="709"/>
        <w:jc w:val="both"/>
        <w:rPr>
          <w:kern w:val="0"/>
        </w:rPr>
      </w:pPr>
      <w:r w:rsidRPr="00236767">
        <w:rPr>
          <w:kern w:val="0"/>
        </w:rPr>
        <w:t>O presente contrato poderá ser rescindido nos casos previstos no art. 78 da Lei 8.666/93, observado o disposto nos artigos 79 e 80 do mesmo diploma legal.</w:t>
      </w:r>
    </w:p>
    <w:p w:rsidR="00460F1D" w:rsidRPr="00236767" w:rsidRDefault="00460F1D" w:rsidP="00460F1D">
      <w:pPr>
        <w:numPr>
          <w:ilvl w:val="0"/>
          <w:numId w:val="20"/>
        </w:numPr>
        <w:tabs>
          <w:tab w:val="num" w:pos="0"/>
        </w:tabs>
        <w:spacing w:line="360" w:lineRule="auto"/>
        <w:ind w:left="0" w:firstLine="851"/>
        <w:jc w:val="both"/>
        <w:rPr>
          <w:sz w:val="24"/>
          <w:szCs w:val="24"/>
        </w:rPr>
      </w:pPr>
      <w:r w:rsidRPr="00236767">
        <w:rPr>
          <w:sz w:val="24"/>
          <w:szCs w:val="24"/>
        </w:rPr>
        <w:lastRenderedPageBreak/>
        <w:t xml:space="preserve">Em caso de interrupção no fornecimento dos serviços, a contratada deverá cientificar a Secretaria Municipal de Saúde, por escrito, com antecedência mínima de 60 (sessenta) dias. </w:t>
      </w:r>
    </w:p>
    <w:p w:rsidR="00460F1D" w:rsidRPr="00437855" w:rsidRDefault="00460F1D" w:rsidP="00460F1D">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D35829">
        <w:rPr>
          <w:b/>
          <w:sz w:val="24"/>
          <w:szCs w:val="24"/>
        </w:rPr>
        <w:t>7. ACOMPANHAMENTO E CONTROLE DA EXECUÇÃO</w:t>
      </w:r>
    </w:p>
    <w:p w:rsidR="00460F1D" w:rsidRPr="00D35829" w:rsidRDefault="00460F1D" w:rsidP="00460F1D">
      <w:pPr>
        <w:numPr>
          <w:ilvl w:val="0"/>
          <w:numId w:val="20"/>
        </w:numPr>
        <w:tabs>
          <w:tab w:val="num" w:pos="0"/>
        </w:tabs>
        <w:spacing w:before="240" w:line="360" w:lineRule="auto"/>
        <w:ind w:left="0" w:firstLine="851"/>
        <w:jc w:val="both"/>
        <w:rPr>
          <w:sz w:val="24"/>
          <w:szCs w:val="24"/>
        </w:rPr>
      </w:pPr>
      <w:r w:rsidRPr="00D35829">
        <w:rPr>
          <w:sz w:val="24"/>
          <w:szCs w:val="24"/>
        </w:rPr>
        <w:t xml:space="preserve"> A fiscalização da contratação será exercida por um representante da Administ</w:t>
      </w:r>
      <w:r>
        <w:rPr>
          <w:sz w:val="24"/>
          <w:szCs w:val="24"/>
        </w:rPr>
        <w:t>ração (Diretor da Atenção das Unidades Básicas de Saúde</w:t>
      </w:r>
      <w:r w:rsidRPr="00D35829">
        <w:rPr>
          <w:sz w:val="24"/>
          <w:szCs w:val="24"/>
        </w:rPr>
        <w:t xml:space="preserve">), ao qual competirá dirimir as dúvidas que surgirem no curso da execução do contrato, e de tudo dará ciência à Administração. </w:t>
      </w:r>
    </w:p>
    <w:p w:rsidR="00460F1D" w:rsidRPr="00D35829" w:rsidRDefault="00460F1D" w:rsidP="00460F1D">
      <w:pPr>
        <w:numPr>
          <w:ilvl w:val="0"/>
          <w:numId w:val="20"/>
        </w:numPr>
        <w:tabs>
          <w:tab w:val="num" w:pos="0"/>
        </w:tabs>
        <w:spacing w:line="360" w:lineRule="auto"/>
        <w:ind w:left="0" w:firstLine="851"/>
        <w:jc w:val="both"/>
        <w:rPr>
          <w:sz w:val="24"/>
          <w:szCs w:val="24"/>
        </w:rPr>
      </w:pPr>
      <w:r w:rsidRPr="00D35829">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460F1D" w:rsidRDefault="00460F1D" w:rsidP="00460F1D">
      <w:pPr>
        <w:numPr>
          <w:ilvl w:val="0"/>
          <w:numId w:val="20"/>
        </w:numPr>
        <w:tabs>
          <w:tab w:val="num" w:pos="0"/>
        </w:tabs>
        <w:spacing w:line="360" w:lineRule="auto"/>
        <w:ind w:left="0" w:firstLine="851"/>
        <w:jc w:val="both"/>
        <w:rPr>
          <w:sz w:val="24"/>
          <w:szCs w:val="24"/>
        </w:rPr>
      </w:pPr>
      <w:r w:rsidRPr="00D35829">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60F1D" w:rsidRPr="00E673F6" w:rsidRDefault="00460F1D" w:rsidP="00460F1D">
      <w:pPr>
        <w:pBdr>
          <w:top w:val="single" w:sz="4" w:space="1" w:color="auto"/>
          <w:left w:val="single" w:sz="4" w:space="4" w:color="auto"/>
          <w:bottom w:val="single" w:sz="4" w:space="1" w:color="auto"/>
          <w:right w:val="single" w:sz="4" w:space="4" w:color="auto"/>
        </w:pBdr>
        <w:shd w:val="clear" w:color="auto" w:fill="CCCCCC"/>
        <w:spacing w:line="360" w:lineRule="auto"/>
        <w:rPr>
          <w:b/>
          <w:sz w:val="24"/>
          <w:szCs w:val="24"/>
        </w:rPr>
      </w:pPr>
      <w:r>
        <w:rPr>
          <w:b/>
          <w:sz w:val="24"/>
          <w:szCs w:val="24"/>
        </w:rPr>
        <w:t>8</w:t>
      </w:r>
      <w:r w:rsidRPr="00E673F6">
        <w:rPr>
          <w:b/>
          <w:sz w:val="24"/>
          <w:szCs w:val="24"/>
        </w:rPr>
        <w:t>. OBRIGAÇÕES DA CONTRATADA.</w:t>
      </w:r>
    </w:p>
    <w:p w:rsidR="00460F1D" w:rsidRPr="00E673F6" w:rsidRDefault="00460F1D" w:rsidP="00460F1D">
      <w:pPr>
        <w:pStyle w:val="PargrafodaLista"/>
        <w:numPr>
          <w:ilvl w:val="0"/>
          <w:numId w:val="22"/>
        </w:numPr>
        <w:tabs>
          <w:tab w:val="left" w:pos="1418"/>
        </w:tabs>
        <w:spacing w:before="240" w:line="360" w:lineRule="auto"/>
        <w:ind w:left="142" w:firstLine="709"/>
        <w:rPr>
          <w:sz w:val="24"/>
          <w:szCs w:val="24"/>
        </w:rPr>
      </w:pPr>
      <w:r w:rsidRPr="00E673F6">
        <w:rPr>
          <w:sz w:val="24"/>
          <w:szCs w:val="24"/>
        </w:rPr>
        <w:t>A</w:t>
      </w:r>
      <w:r w:rsidRPr="00E673F6">
        <w:rPr>
          <w:b/>
          <w:sz w:val="24"/>
          <w:szCs w:val="24"/>
        </w:rPr>
        <w:t xml:space="preserve"> </w:t>
      </w:r>
      <w:r w:rsidRPr="00E673F6">
        <w:rPr>
          <w:sz w:val="24"/>
          <w:szCs w:val="24"/>
        </w:rPr>
        <w:t>contratada obrigar-se-á:</w:t>
      </w:r>
    </w:p>
    <w:p w:rsidR="00460F1D" w:rsidRPr="00E673F6" w:rsidRDefault="00460F1D" w:rsidP="00460F1D">
      <w:pPr>
        <w:pStyle w:val="PargrafodaLista"/>
        <w:numPr>
          <w:ilvl w:val="0"/>
          <w:numId w:val="22"/>
        </w:numPr>
        <w:tabs>
          <w:tab w:val="left" w:pos="1418"/>
        </w:tabs>
        <w:spacing w:before="240" w:line="360" w:lineRule="auto"/>
        <w:ind w:left="142" w:firstLine="709"/>
        <w:jc w:val="both"/>
        <w:rPr>
          <w:sz w:val="24"/>
          <w:szCs w:val="24"/>
        </w:rPr>
      </w:pPr>
      <w:r w:rsidRPr="00E673F6">
        <w:rPr>
          <w:sz w:val="24"/>
          <w:szCs w:val="24"/>
        </w:rPr>
        <w:t>Garantia a troca da mercadoria, caso apresente violação da embalagem, incluindo avarias no transporte até o local de entrega;</w:t>
      </w:r>
    </w:p>
    <w:p w:rsidR="00460F1D" w:rsidRPr="00E673F6" w:rsidRDefault="00460F1D" w:rsidP="00460F1D">
      <w:pPr>
        <w:pStyle w:val="PargrafodaLista"/>
        <w:numPr>
          <w:ilvl w:val="0"/>
          <w:numId w:val="22"/>
        </w:numPr>
        <w:tabs>
          <w:tab w:val="left" w:pos="1418"/>
        </w:tabs>
        <w:spacing w:before="240" w:line="360" w:lineRule="auto"/>
        <w:ind w:left="142" w:firstLine="709"/>
        <w:jc w:val="both"/>
        <w:rPr>
          <w:sz w:val="24"/>
          <w:szCs w:val="24"/>
        </w:rPr>
      </w:pPr>
      <w:r w:rsidRPr="00E673F6">
        <w:rPr>
          <w:sz w:val="24"/>
          <w:szCs w:val="24"/>
        </w:rPr>
        <w:t xml:space="preserve"> Realizar a entrega dos materiais com prazo mínimo de validade de 18 meses a contar da data de entrega;</w:t>
      </w:r>
    </w:p>
    <w:p w:rsidR="00460F1D" w:rsidRPr="00E673F6" w:rsidRDefault="00460F1D" w:rsidP="00460F1D">
      <w:pPr>
        <w:pStyle w:val="PargrafodaLista"/>
        <w:numPr>
          <w:ilvl w:val="0"/>
          <w:numId w:val="22"/>
        </w:numPr>
        <w:tabs>
          <w:tab w:val="left" w:pos="1418"/>
        </w:tabs>
        <w:spacing w:before="240" w:line="360" w:lineRule="auto"/>
        <w:ind w:left="142" w:firstLine="709"/>
        <w:jc w:val="both"/>
        <w:rPr>
          <w:sz w:val="24"/>
          <w:szCs w:val="24"/>
        </w:rPr>
      </w:pPr>
      <w:r w:rsidRPr="00E673F6">
        <w:rPr>
          <w:sz w:val="24"/>
          <w:szCs w:val="24"/>
        </w:rPr>
        <w:t xml:space="preserve"> Entregar a quantidade integral da mercadoria, conforme solicitação na Ordem de fornecimento;</w:t>
      </w:r>
    </w:p>
    <w:p w:rsidR="00460F1D" w:rsidRPr="00E673F6" w:rsidRDefault="00460F1D" w:rsidP="00460F1D">
      <w:pPr>
        <w:pStyle w:val="PargrafodaLista"/>
        <w:numPr>
          <w:ilvl w:val="0"/>
          <w:numId w:val="22"/>
        </w:numPr>
        <w:tabs>
          <w:tab w:val="left" w:pos="1418"/>
        </w:tabs>
        <w:spacing w:before="240" w:line="360" w:lineRule="auto"/>
        <w:ind w:left="142" w:firstLine="709"/>
        <w:jc w:val="both"/>
        <w:rPr>
          <w:sz w:val="24"/>
          <w:szCs w:val="24"/>
        </w:rPr>
      </w:pPr>
      <w:r w:rsidRPr="00E673F6">
        <w:rPr>
          <w:sz w:val="24"/>
          <w:szCs w:val="24"/>
        </w:rPr>
        <w:t xml:space="preserve">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460F1D" w:rsidRPr="00A97815" w:rsidRDefault="00460F1D" w:rsidP="00460F1D">
      <w:pPr>
        <w:pStyle w:val="PargrafodaLista"/>
        <w:numPr>
          <w:ilvl w:val="0"/>
          <w:numId w:val="22"/>
        </w:numPr>
        <w:tabs>
          <w:tab w:val="left" w:pos="1560"/>
        </w:tabs>
        <w:spacing w:before="240" w:line="360" w:lineRule="auto"/>
        <w:ind w:left="284" w:firstLine="567"/>
        <w:jc w:val="both"/>
        <w:rPr>
          <w:sz w:val="24"/>
          <w:szCs w:val="24"/>
        </w:rPr>
      </w:pPr>
      <w:r w:rsidRPr="00E673F6">
        <w:rPr>
          <w:sz w:val="24"/>
          <w:szCs w:val="24"/>
        </w:rPr>
        <w:lastRenderedPageBreak/>
        <w:t xml:space="preserve"> Manter-se, durante toda a vigência do contrato, em compatibilidade com as obrigações assumidas, todas as condições de habilitação e qualificação exigidas na licitação;</w:t>
      </w:r>
    </w:p>
    <w:p w:rsidR="00460F1D" w:rsidRPr="00E673F6" w:rsidRDefault="00460F1D" w:rsidP="00460F1D">
      <w:pPr>
        <w:pBdr>
          <w:top w:val="single" w:sz="4" w:space="1" w:color="auto"/>
          <w:left w:val="single" w:sz="4" w:space="4" w:color="auto"/>
          <w:bottom w:val="single" w:sz="4" w:space="1" w:color="auto"/>
          <w:right w:val="single" w:sz="4" w:space="4" w:color="auto"/>
        </w:pBdr>
        <w:shd w:val="clear" w:color="auto" w:fill="CCCCCC"/>
        <w:spacing w:line="360" w:lineRule="auto"/>
        <w:jc w:val="both"/>
        <w:rPr>
          <w:b/>
          <w:sz w:val="24"/>
          <w:szCs w:val="24"/>
        </w:rPr>
      </w:pPr>
      <w:r>
        <w:rPr>
          <w:b/>
          <w:sz w:val="24"/>
          <w:szCs w:val="24"/>
        </w:rPr>
        <w:t>9</w:t>
      </w:r>
      <w:r w:rsidRPr="00E673F6">
        <w:rPr>
          <w:b/>
          <w:sz w:val="24"/>
          <w:szCs w:val="24"/>
        </w:rPr>
        <w:t>. OBRIGAÇÕES DA CONTRATANTE.</w:t>
      </w:r>
    </w:p>
    <w:p w:rsidR="00460F1D" w:rsidRPr="00E673F6" w:rsidRDefault="00460F1D" w:rsidP="00460F1D">
      <w:pPr>
        <w:pStyle w:val="PargrafodaLista"/>
        <w:numPr>
          <w:ilvl w:val="0"/>
          <w:numId w:val="23"/>
        </w:numPr>
        <w:tabs>
          <w:tab w:val="left" w:pos="1418"/>
        </w:tabs>
        <w:spacing w:before="240" w:line="360" w:lineRule="auto"/>
        <w:ind w:left="284" w:firstLine="567"/>
        <w:jc w:val="both"/>
        <w:rPr>
          <w:sz w:val="24"/>
          <w:szCs w:val="24"/>
        </w:rPr>
      </w:pPr>
      <w:r w:rsidRPr="00E673F6">
        <w:rPr>
          <w:sz w:val="24"/>
          <w:szCs w:val="24"/>
        </w:rPr>
        <w:t xml:space="preserve"> Solicitar à CONTRATADA o fornecimento do(s) item(s) licitados;</w:t>
      </w:r>
    </w:p>
    <w:p w:rsidR="00460F1D" w:rsidRPr="00E673F6" w:rsidRDefault="00460F1D" w:rsidP="00460F1D">
      <w:pPr>
        <w:pStyle w:val="PargrafodaLista"/>
        <w:numPr>
          <w:ilvl w:val="0"/>
          <w:numId w:val="23"/>
        </w:numPr>
        <w:tabs>
          <w:tab w:val="left" w:pos="1418"/>
        </w:tabs>
        <w:spacing w:before="240" w:line="360" w:lineRule="auto"/>
        <w:ind w:left="284" w:firstLine="567"/>
        <w:jc w:val="both"/>
        <w:rPr>
          <w:sz w:val="24"/>
          <w:szCs w:val="24"/>
        </w:rPr>
      </w:pPr>
      <w:r w:rsidRPr="00E673F6">
        <w:rPr>
          <w:sz w:val="24"/>
          <w:szCs w:val="24"/>
        </w:rPr>
        <w:t xml:space="preserve"> Acompanhar e fiscalizar, através do responsável pelo Contrato o fornecimento do(s) item(s), objeto deste instrumento, atestando ao final o recebimento do mesmo e efetivar a satisfação do crédito da CONTRATADA, nos precisos termos dispostos no Contrato;</w:t>
      </w:r>
    </w:p>
    <w:p w:rsidR="00460F1D" w:rsidRPr="00E673F6" w:rsidRDefault="00460F1D" w:rsidP="00460F1D">
      <w:pPr>
        <w:pStyle w:val="PargrafodaLista"/>
        <w:numPr>
          <w:ilvl w:val="0"/>
          <w:numId w:val="23"/>
        </w:numPr>
        <w:tabs>
          <w:tab w:val="left" w:pos="1418"/>
        </w:tabs>
        <w:spacing w:before="240" w:line="360" w:lineRule="auto"/>
        <w:ind w:left="284" w:firstLine="567"/>
        <w:jc w:val="both"/>
        <w:rPr>
          <w:sz w:val="24"/>
          <w:szCs w:val="24"/>
        </w:rPr>
      </w:pPr>
      <w:r w:rsidRPr="00E673F6">
        <w:rPr>
          <w:sz w:val="24"/>
          <w:szCs w:val="24"/>
        </w:rPr>
        <w:t xml:space="preserve"> Prestar quaisquer esclarecimentos que venham a ser formalmente solicitados pela CONTRATADA, e pertinentes ao objeto do presente contrato.</w:t>
      </w:r>
    </w:p>
    <w:p w:rsidR="00460F1D" w:rsidRPr="00A97815" w:rsidRDefault="00460F1D" w:rsidP="00460F1D">
      <w:pPr>
        <w:pStyle w:val="PargrafodaLista"/>
        <w:numPr>
          <w:ilvl w:val="0"/>
          <w:numId w:val="23"/>
        </w:numPr>
        <w:tabs>
          <w:tab w:val="left" w:pos="1418"/>
        </w:tabs>
        <w:spacing w:before="240" w:line="360" w:lineRule="auto"/>
        <w:ind w:left="284" w:firstLine="567"/>
        <w:jc w:val="both"/>
        <w:rPr>
          <w:sz w:val="24"/>
          <w:szCs w:val="24"/>
        </w:rPr>
      </w:pPr>
      <w:r w:rsidRPr="00E673F6">
        <w:rPr>
          <w:sz w:val="24"/>
          <w:szCs w:val="24"/>
        </w:rPr>
        <w:t xml:space="preserve"> Realizar o pagamento da Contratada no prazo de 30 dias a contar da data de recebimento da nota fiscal.</w:t>
      </w:r>
    </w:p>
    <w:p w:rsidR="00460F1D" w:rsidRPr="00A97815" w:rsidRDefault="00460F1D" w:rsidP="00460F1D">
      <w:pPr>
        <w:pBdr>
          <w:top w:val="single" w:sz="4" w:space="1" w:color="auto"/>
          <w:left w:val="single" w:sz="4" w:space="4" w:color="auto"/>
          <w:bottom w:val="single" w:sz="4" w:space="0" w:color="auto"/>
          <w:right w:val="single" w:sz="4" w:space="4" w:color="auto"/>
        </w:pBdr>
        <w:shd w:val="clear" w:color="auto" w:fill="E6E6E6"/>
        <w:spacing w:line="360" w:lineRule="auto"/>
        <w:rPr>
          <w:b/>
          <w:sz w:val="24"/>
          <w:szCs w:val="24"/>
        </w:rPr>
      </w:pPr>
      <w:r w:rsidRPr="00D35829">
        <w:rPr>
          <w:b/>
          <w:sz w:val="24"/>
          <w:szCs w:val="24"/>
        </w:rPr>
        <w:t>10. DOCUMENTOS TÉCNICOS</w:t>
      </w:r>
    </w:p>
    <w:p w:rsidR="00460F1D" w:rsidRPr="00D35829" w:rsidRDefault="00460F1D" w:rsidP="00460F1D">
      <w:pPr>
        <w:numPr>
          <w:ilvl w:val="0"/>
          <w:numId w:val="24"/>
        </w:numPr>
        <w:tabs>
          <w:tab w:val="left" w:pos="1418"/>
        </w:tabs>
        <w:spacing w:before="240" w:line="360" w:lineRule="auto"/>
        <w:ind w:left="1418" w:hanging="567"/>
        <w:jc w:val="both"/>
        <w:rPr>
          <w:sz w:val="24"/>
          <w:szCs w:val="24"/>
        </w:rPr>
      </w:pPr>
      <w:r w:rsidRPr="00D35829">
        <w:rPr>
          <w:sz w:val="24"/>
          <w:szCs w:val="24"/>
        </w:rPr>
        <w:t>Comprovante de Alvará de funcionamento da empresa;</w:t>
      </w:r>
    </w:p>
    <w:p w:rsidR="00460F1D" w:rsidRDefault="00460F1D" w:rsidP="00460F1D">
      <w:pPr>
        <w:numPr>
          <w:ilvl w:val="0"/>
          <w:numId w:val="24"/>
        </w:numPr>
        <w:tabs>
          <w:tab w:val="left" w:pos="1418"/>
        </w:tabs>
        <w:spacing w:line="360" w:lineRule="auto"/>
        <w:ind w:left="1418" w:hanging="567"/>
        <w:jc w:val="both"/>
        <w:rPr>
          <w:sz w:val="24"/>
          <w:szCs w:val="24"/>
        </w:rPr>
      </w:pPr>
      <w:r w:rsidRPr="00D35829">
        <w:rPr>
          <w:sz w:val="24"/>
          <w:szCs w:val="24"/>
        </w:rPr>
        <w:t>Alvará emitido pela Vigilância Sanitária do local onde ocorrerá a prestação do serviço, devidamente acompanhada das taxas de renovação;</w:t>
      </w:r>
    </w:p>
    <w:p w:rsidR="00460F1D" w:rsidRDefault="00460F1D" w:rsidP="00460F1D">
      <w:pPr>
        <w:numPr>
          <w:ilvl w:val="0"/>
          <w:numId w:val="24"/>
        </w:numPr>
        <w:tabs>
          <w:tab w:val="left" w:pos="1418"/>
        </w:tabs>
        <w:spacing w:line="360" w:lineRule="auto"/>
        <w:ind w:left="1418" w:hanging="567"/>
        <w:jc w:val="both"/>
        <w:rPr>
          <w:sz w:val="24"/>
          <w:szCs w:val="24"/>
        </w:rPr>
      </w:pPr>
      <w:r w:rsidRPr="00E673F6">
        <w:rPr>
          <w:sz w:val="24"/>
          <w:szCs w:val="24"/>
        </w:rPr>
        <w:t>Envelope de habilitação</w:t>
      </w:r>
      <w:r>
        <w:rPr>
          <w:sz w:val="24"/>
          <w:szCs w:val="24"/>
        </w:rPr>
        <w:t>;</w:t>
      </w:r>
    </w:p>
    <w:p w:rsidR="00460F1D" w:rsidRPr="00A16E76" w:rsidRDefault="00460F1D" w:rsidP="00460F1D">
      <w:pPr>
        <w:numPr>
          <w:ilvl w:val="0"/>
          <w:numId w:val="24"/>
        </w:numPr>
        <w:tabs>
          <w:tab w:val="left" w:pos="1418"/>
        </w:tabs>
        <w:spacing w:line="360" w:lineRule="auto"/>
        <w:ind w:left="1418" w:hanging="567"/>
        <w:jc w:val="both"/>
        <w:rPr>
          <w:sz w:val="24"/>
          <w:szCs w:val="24"/>
        </w:rPr>
      </w:pPr>
      <w:r w:rsidRPr="00E673F6">
        <w:rPr>
          <w:sz w:val="24"/>
          <w:szCs w:val="24"/>
        </w:rPr>
        <w:t>Apresentar Certificado de boas práticas de fabricação, distribuição e armazenamento, conforme RDC 95 de 08/11/2000, RDC 354 de 23/12/2002 e RDC 59 de 27/06/2012</w:t>
      </w:r>
      <w:r w:rsidRPr="00E673F6">
        <w:rPr>
          <w:rFonts w:ascii="Arial" w:hAnsi="Arial" w:cs="Arial"/>
        </w:rPr>
        <w:t>.</w:t>
      </w:r>
    </w:p>
    <w:p w:rsidR="00460F1D" w:rsidRPr="00437855" w:rsidRDefault="00460F1D" w:rsidP="00460F1D">
      <w:pPr>
        <w:pBdr>
          <w:top w:val="single" w:sz="4" w:space="1" w:color="auto"/>
          <w:left w:val="single" w:sz="4" w:space="4" w:color="auto"/>
          <w:bottom w:val="single" w:sz="4" w:space="1" w:color="auto"/>
          <w:right w:val="single" w:sz="4" w:space="4" w:color="auto"/>
        </w:pBdr>
        <w:shd w:val="clear" w:color="auto" w:fill="E6E6E6"/>
        <w:spacing w:line="360" w:lineRule="auto"/>
        <w:jc w:val="both"/>
        <w:rPr>
          <w:b/>
          <w:sz w:val="24"/>
          <w:szCs w:val="24"/>
        </w:rPr>
      </w:pPr>
      <w:r w:rsidRPr="00D35829">
        <w:rPr>
          <w:b/>
          <w:sz w:val="24"/>
          <w:szCs w:val="24"/>
        </w:rPr>
        <w:t>11. DAS INFRAÇÕES E DAS SANÇÕES ADMINISTRATIVAS</w:t>
      </w:r>
    </w:p>
    <w:p w:rsidR="00460F1D" w:rsidRPr="00D35829" w:rsidRDefault="00460F1D" w:rsidP="00460F1D">
      <w:pPr>
        <w:numPr>
          <w:ilvl w:val="0"/>
          <w:numId w:val="20"/>
        </w:numPr>
        <w:tabs>
          <w:tab w:val="num" w:pos="540"/>
        </w:tabs>
        <w:autoSpaceDE w:val="0"/>
        <w:autoSpaceDN w:val="0"/>
        <w:adjustRightInd w:val="0"/>
        <w:spacing w:before="240" w:line="360" w:lineRule="auto"/>
        <w:ind w:left="181" w:firstLine="595"/>
        <w:jc w:val="both"/>
        <w:rPr>
          <w:sz w:val="24"/>
          <w:szCs w:val="24"/>
        </w:rPr>
      </w:pPr>
      <w:r w:rsidRPr="00D35829">
        <w:rPr>
          <w:sz w:val="24"/>
          <w:szCs w:val="24"/>
        </w:rPr>
        <w:t>As sanções administrativas serão impostas fundamentadamente nos termos da Lei nº 10.520/02 e Lei 8.666/93.</w:t>
      </w:r>
    </w:p>
    <w:p w:rsidR="00460F1D" w:rsidRPr="00D35829" w:rsidRDefault="00460F1D" w:rsidP="00460F1D">
      <w:pPr>
        <w:numPr>
          <w:ilvl w:val="0"/>
          <w:numId w:val="20"/>
        </w:numPr>
        <w:tabs>
          <w:tab w:val="num" w:pos="540"/>
        </w:tabs>
        <w:autoSpaceDE w:val="0"/>
        <w:autoSpaceDN w:val="0"/>
        <w:adjustRightInd w:val="0"/>
        <w:spacing w:line="360" w:lineRule="auto"/>
        <w:ind w:left="181" w:firstLine="595"/>
        <w:jc w:val="both"/>
        <w:rPr>
          <w:sz w:val="24"/>
          <w:szCs w:val="24"/>
        </w:rPr>
      </w:pPr>
      <w:r w:rsidRPr="00D35829">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460F1D" w:rsidRPr="00A16E76" w:rsidRDefault="00460F1D" w:rsidP="00460F1D">
      <w:pPr>
        <w:numPr>
          <w:ilvl w:val="0"/>
          <w:numId w:val="20"/>
        </w:numPr>
        <w:tabs>
          <w:tab w:val="num" w:pos="540"/>
        </w:tabs>
        <w:autoSpaceDE w:val="0"/>
        <w:autoSpaceDN w:val="0"/>
        <w:adjustRightInd w:val="0"/>
        <w:spacing w:after="240" w:line="360" w:lineRule="auto"/>
        <w:ind w:left="181" w:firstLine="595"/>
        <w:jc w:val="both"/>
        <w:rPr>
          <w:sz w:val="24"/>
          <w:szCs w:val="24"/>
        </w:rPr>
      </w:pPr>
      <w:r w:rsidRPr="00D35829">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460F1D" w:rsidRPr="00D35829" w:rsidRDefault="00460F1D" w:rsidP="00460F1D">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D35829">
        <w:rPr>
          <w:b/>
          <w:sz w:val="24"/>
          <w:szCs w:val="24"/>
        </w:rPr>
        <w:lastRenderedPageBreak/>
        <w:t>12. DA DOTAÇÃO ORCAMENTÁRIA</w:t>
      </w:r>
    </w:p>
    <w:p w:rsidR="00460F1D" w:rsidRPr="006B189C" w:rsidRDefault="00460F1D" w:rsidP="00460F1D">
      <w:pPr>
        <w:autoSpaceDE w:val="0"/>
        <w:autoSpaceDN w:val="0"/>
        <w:adjustRightInd w:val="0"/>
        <w:spacing w:line="360" w:lineRule="auto"/>
        <w:ind w:left="776"/>
        <w:jc w:val="both"/>
        <w:rPr>
          <w:sz w:val="24"/>
          <w:szCs w:val="24"/>
        </w:rPr>
      </w:pPr>
      <w:r w:rsidRPr="00D35829">
        <w:rPr>
          <w:sz w:val="24"/>
          <w:szCs w:val="24"/>
        </w:rPr>
        <w:t xml:space="preserve">As despesas dessa contratação serão suportadas pelas seguintes dotações orçamentárias: </w:t>
      </w:r>
      <w:r w:rsidRPr="00933B1C">
        <w:rPr>
          <w:b/>
          <w:sz w:val="24"/>
          <w:szCs w:val="24"/>
        </w:rPr>
        <w:t>09.01.01.10.301.0023.2094.33903200 Fonte: 148 Ficha: 847</w:t>
      </w: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460F1D" w:rsidRDefault="00460F1D" w:rsidP="00A21EC5">
      <w:pPr>
        <w:autoSpaceDE w:val="0"/>
        <w:autoSpaceDN w:val="0"/>
        <w:adjustRightInd w:val="0"/>
        <w:spacing w:line="360" w:lineRule="auto"/>
        <w:jc w:val="center"/>
        <w:rPr>
          <w:rFonts w:ascii="Arial" w:hAnsi="Arial" w:cs="Arial"/>
          <w:b/>
          <w:bCs/>
          <w:sz w:val="22"/>
          <w:szCs w:val="22"/>
          <w:lang w:eastAsia="en-US"/>
        </w:rPr>
      </w:pPr>
    </w:p>
    <w:p w:rsidR="00E44832" w:rsidRDefault="00E44832" w:rsidP="00A21EC5">
      <w:pPr>
        <w:autoSpaceDE w:val="0"/>
        <w:autoSpaceDN w:val="0"/>
        <w:adjustRightInd w:val="0"/>
        <w:spacing w:line="360" w:lineRule="auto"/>
        <w:jc w:val="center"/>
        <w:rPr>
          <w:rFonts w:ascii="Arial" w:hAnsi="Arial" w:cs="Arial"/>
          <w:b/>
          <w:bCs/>
          <w:sz w:val="22"/>
          <w:szCs w:val="22"/>
          <w:lang w:eastAsia="en-US"/>
        </w:rPr>
      </w:pPr>
    </w:p>
    <w:p w:rsidR="00E44832" w:rsidRDefault="00E44832" w:rsidP="00A21EC5">
      <w:pPr>
        <w:autoSpaceDE w:val="0"/>
        <w:autoSpaceDN w:val="0"/>
        <w:adjustRightInd w:val="0"/>
        <w:spacing w:line="360" w:lineRule="auto"/>
        <w:jc w:val="center"/>
        <w:rPr>
          <w:rFonts w:ascii="Arial" w:hAnsi="Arial" w:cs="Arial"/>
          <w:b/>
          <w:bCs/>
          <w:sz w:val="22"/>
          <w:szCs w:val="22"/>
          <w:lang w:eastAsia="en-US"/>
        </w:rPr>
      </w:pPr>
    </w:p>
    <w:p w:rsidR="00E44832" w:rsidRDefault="00E44832" w:rsidP="00A21EC5">
      <w:pPr>
        <w:autoSpaceDE w:val="0"/>
        <w:autoSpaceDN w:val="0"/>
        <w:adjustRightInd w:val="0"/>
        <w:spacing w:line="360" w:lineRule="auto"/>
        <w:jc w:val="center"/>
        <w:rPr>
          <w:rFonts w:ascii="Arial" w:hAnsi="Arial" w:cs="Arial"/>
          <w:b/>
          <w:bCs/>
          <w:sz w:val="22"/>
          <w:szCs w:val="22"/>
          <w:lang w:eastAsia="en-US"/>
        </w:rPr>
      </w:pPr>
    </w:p>
    <w:p w:rsidR="00E44832" w:rsidRDefault="00E44832" w:rsidP="00A21EC5">
      <w:pPr>
        <w:autoSpaceDE w:val="0"/>
        <w:autoSpaceDN w:val="0"/>
        <w:adjustRightInd w:val="0"/>
        <w:spacing w:line="360" w:lineRule="auto"/>
        <w:jc w:val="center"/>
        <w:rPr>
          <w:rFonts w:ascii="Arial" w:hAnsi="Arial" w:cs="Arial"/>
          <w:b/>
          <w:bCs/>
          <w:sz w:val="22"/>
          <w:szCs w:val="22"/>
          <w:lang w:eastAsia="en-US"/>
        </w:rPr>
      </w:pPr>
    </w:p>
    <w:p w:rsidR="00E44832" w:rsidRDefault="00E44832" w:rsidP="00A21EC5">
      <w:pPr>
        <w:autoSpaceDE w:val="0"/>
        <w:autoSpaceDN w:val="0"/>
        <w:adjustRightInd w:val="0"/>
        <w:spacing w:line="360" w:lineRule="auto"/>
        <w:jc w:val="center"/>
        <w:rPr>
          <w:rFonts w:ascii="Arial" w:hAnsi="Arial" w:cs="Arial"/>
          <w:b/>
          <w:bCs/>
          <w:sz w:val="22"/>
          <w:szCs w:val="22"/>
          <w:lang w:eastAsia="en-US"/>
        </w:rPr>
      </w:pPr>
    </w:p>
    <w:p w:rsidR="00E44832" w:rsidRDefault="00E44832" w:rsidP="00A21EC5">
      <w:pPr>
        <w:autoSpaceDE w:val="0"/>
        <w:autoSpaceDN w:val="0"/>
        <w:adjustRightInd w:val="0"/>
        <w:spacing w:line="360" w:lineRule="auto"/>
        <w:jc w:val="center"/>
        <w:rPr>
          <w:rFonts w:ascii="Arial" w:hAnsi="Arial" w:cs="Arial"/>
          <w:b/>
          <w:bCs/>
          <w:sz w:val="22"/>
          <w:szCs w:val="22"/>
          <w:lang w:eastAsia="en-US"/>
        </w:rPr>
      </w:pPr>
    </w:p>
    <w:p w:rsidR="00E44832" w:rsidRDefault="00E44832" w:rsidP="00A21EC5">
      <w:pPr>
        <w:autoSpaceDE w:val="0"/>
        <w:autoSpaceDN w:val="0"/>
        <w:adjustRightInd w:val="0"/>
        <w:spacing w:line="360" w:lineRule="auto"/>
        <w:jc w:val="center"/>
        <w:rPr>
          <w:rFonts w:ascii="Arial" w:hAnsi="Arial" w:cs="Arial"/>
          <w:b/>
          <w:bCs/>
          <w:sz w:val="22"/>
          <w:szCs w:val="22"/>
          <w:lang w:eastAsia="en-US"/>
        </w:rPr>
      </w:pPr>
    </w:p>
    <w:p w:rsidR="00460F1D" w:rsidRPr="00464206" w:rsidRDefault="00460F1D" w:rsidP="00A21EC5">
      <w:pPr>
        <w:autoSpaceDE w:val="0"/>
        <w:autoSpaceDN w:val="0"/>
        <w:adjustRightInd w:val="0"/>
        <w:spacing w:line="360" w:lineRule="auto"/>
        <w:jc w:val="center"/>
        <w:rPr>
          <w:rFonts w:ascii="Arial" w:hAnsi="Arial" w:cs="Arial"/>
          <w:b/>
          <w:bCs/>
          <w:sz w:val="22"/>
          <w:szCs w:val="22"/>
          <w:lang w:eastAsia="en-US"/>
        </w:rPr>
      </w:pP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t xml:space="preserve">PARA PRESTAÇÃO DE SERVIÇOS </w:t>
      </w:r>
      <w:r w:rsidR="0049324F" w:rsidRPr="00464206">
        <w:rPr>
          <w:rFonts w:ascii="Arial" w:hAnsi="Arial" w:cs="Arial"/>
          <w:b/>
          <w:bCs/>
          <w:color w:val="000000"/>
          <w:sz w:val="22"/>
          <w:szCs w:val="22"/>
        </w:rPr>
        <w:t>MÉDICOS ESPECIALIZADOS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Pelo presente instr</w:t>
      </w:r>
      <w:r w:rsidR="0049324F" w:rsidRPr="00464206">
        <w:rPr>
          <w:rFonts w:ascii="Arial" w:hAnsi="Arial" w:cs="Arial"/>
          <w:color w:val="000000"/>
          <w:sz w:val="22"/>
          <w:szCs w:val="22"/>
        </w:rPr>
        <w:t xml:space="preserve">umento particular, de um lado  a Secretaria </w:t>
      </w:r>
      <w:r w:rsidRPr="00464206">
        <w:rPr>
          <w:rFonts w:ascii="Arial" w:hAnsi="Arial" w:cs="Arial"/>
          <w:color w:val="000000"/>
          <w:sz w:val="22"/>
          <w:szCs w:val="22"/>
        </w:rPr>
        <w:t xml:space="preserve">Municipal de Saúde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92, CNPJ nº 18.017.392/0001-67, doravan</w:t>
      </w:r>
      <w:r w:rsidR="0049324F" w:rsidRPr="00464206">
        <w:rPr>
          <w:rFonts w:ascii="Arial" w:hAnsi="Arial" w:cs="Arial"/>
          <w:color w:val="000000"/>
          <w:sz w:val="22"/>
          <w:szCs w:val="22"/>
        </w:rPr>
        <w:t>te denominado simplesmente CONTRATANTE</w:t>
      </w:r>
      <w:r w:rsidRPr="00464206">
        <w:rPr>
          <w:rFonts w:ascii="Arial" w:hAnsi="Arial" w:cs="Arial"/>
          <w:color w:val="000000"/>
          <w:sz w:val="22"/>
          <w:szCs w:val="22"/>
        </w:rPr>
        <w:t xml:space="preserve"> neste ato representado pelo senhor </w:t>
      </w:r>
      <w:r w:rsidR="0049324F" w:rsidRPr="00464206">
        <w:rPr>
          <w:rFonts w:ascii="Arial" w:hAnsi="Arial" w:cs="Arial"/>
          <w:b/>
          <w:color w:val="000000"/>
          <w:sz w:val="22"/>
          <w:szCs w:val="22"/>
        </w:rPr>
        <w:t>CARLOS ISAILDON MENDES</w:t>
      </w:r>
      <w:r w:rsidRPr="00464206">
        <w:rPr>
          <w:rFonts w:ascii="Arial" w:hAnsi="Arial" w:cs="Arial"/>
          <w:color w:val="000000"/>
          <w:sz w:val="22"/>
          <w:szCs w:val="22"/>
        </w:rPr>
        <w:t xml:space="preserve">, </w:t>
      </w:r>
      <w:r w:rsidR="0049324F" w:rsidRPr="00464206">
        <w:rPr>
          <w:rFonts w:ascii="Arial" w:hAnsi="Arial" w:cs="Arial"/>
          <w:b/>
          <w:color w:val="000000"/>
          <w:sz w:val="22"/>
          <w:szCs w:val="22"/>
        </w:rPr>
        <w:t>Prefeito Municipal</w:t>
      </w:r>
      <w:r w:rsidRPr="00464206">
        <w:rPr>
          <w:rFonts w:ascii="Arial" w:hAnsi="Arial" w:cs="Arial"/>
          <w:color w:val="000000"/>
          <w:sz w:val="22"/>
          <w:szCs w:val="22"/>
        </w:rPr>
        <w:t xml:space="preserve"> e, de outro lado, </w:t>
      </w:r>
      <w:r w:rsidRPr="00464206">
        <w:rPr>
          <w:rFonts w:ascii="Arial" w:hAnsi="Arial" w:cs="Arial"/>
          <w:b/>
          <w:bCs/>
          <w:color w:val="000000"/>
          <w:sz w:val="22"/>
          <w:szCs w:val="22"/>
        </w:rPr>
        <w:t>a empresa,</w:t>
      </w:r>
      <w:r w:rsidRPr="00464206">
        <w:rPr>
          <w:rFonts w:ascii="Arial" w:hAnsi="Arial" w:cs="Arial"/>
          <w:color w:val="000000"/>
          <w:sz w:val="22"/>
          <w:szCs w:val="22"/>
        </w:rPr>
        <w:t xml:space="preserve"> CNPJ, </w:t>
      </w:r>
      <w:proofErr w:type="spellStart"/>
      <w:r w:rsidRPr="00464206">
        <w:rPr>
          <w:rFonts w:ascii="Arial" w:hAnsi="Arial" w:cs="Arial"/>
          <w:color w:val="000000"/>
          <w:sz w:val="22"/>
          <w:szCs w:val="22"/>
        </w:rPr>
        <w:t>Endereço:doravante</w:t>
      </w:r>
      <w:proofErr w:type="spellEnd"/>
      <w:r w:rsidRPr="00464206">
        <w:rPr>
          <w:rFonts w:ascii="Arial" w:hAnsi="Arial" w:cs="Arial"/>
          <w:color w:val="000000"/>
          <w:sz w:val="22"/>
          <w:szCs w:val="22"/>
        </w:rPr>
        <w:t xml:space="preserv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rsidR="002E5223" w:rsidRPr="00464206" w:rsidRDefault="002E5223" w:rsidP="002E5223">
      <w:pPr>
        <w:spacing w:after="120"/>
        <w:jc w:val="both"/>
        <w:rPr>
          <w:rFonts w:ascii="Arial" w:hAnsi="Arial" w:cs="Arial"/>
          <w:color w:val="000000"/>
          <w:sz w:val="22"/>
          <w:szCs w:val="22"/>
        </w:rPr>
      </w:pPr>
    </w:p>
    <w:p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Pr="00464206">
        <w:rPr>
          <w:rFonts w:ascii="Arial" w:hAnsi="Arial" w:cs="Arial"/>
          <w:b/>
          <w:bCs/>
          <w:color w:val="000000"/>
          <w:sz w:val="22"/>
          <w:szCs w:val="22"/>
        </w:rPr>
        <w:t xml:space="preserve"> </w:t>
      </w:r>
    </w:p>
    <w:p w:rsidR="002E5223" w:rsidRPr="00464206" w:rsidRDefault="002E5223" w:rsidP="002E5223">
      <w:pPr>
        <w:numPr>
          <w:ilvl w:val="0"/>
          <w:numId w:val="13"/>
        </w:numPr>
        <w:spacing w:after="120"/>
        <w:jc w:val="both"/>
        <w:rPr>
          <w:rFonts w:ascii="Arial" w:hAnsi="Arial" w:cs="Arial"/>
          <w:color w:val="000000"/>
          <w:sz w:val="22"/>
          <w:szCs w:val="22"/>
        </w:rPr>
      </w:pPr>
      <w:r w:rsidRPr="00464206">
        <w:rPr>
          <w:rFonts w:ascii="Arial" w:hAnsi="Arial" w:cs="Arial"/>
          <w:color w:val="000000"/>
          <w:sz w:val="22"/>
          <w:szCs w:val="22"/>
        </w:rPr>
        <w:t>a obrigatoriedade de o prestador manter cadastro dos usuários, assim como prontuários que permitam o acompanhamento, o controle e a supervisão dos serviços;</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o compromisso de a entidade executora apresentar, na periodicidade ajustada, relatórios de atendimento e outros documentos comprobatórios da execução dos serviços efetivamente prestados e/ou colocados à disposição;</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obrigatoriedade de a entidade executora manter registros contábeis específicos, para fins de acompanhamento e avaliação dos recursos obtidos com os serviços prestados;</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obrigação dos prestadores de saúde utilizarem o Sistema Cartão Nacional de Saúde e prestarem informações aos gestores do SUS nos padrões definidos pelas normas e regulamentos instituídos pelo Ministério da Saúde;</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não divulgação sob nenhuma forma dos cadastros e arquivos referentes às unidades de saúde, aos profissionais de saúde e aos usuários do SUS que vierem a ter acesso;</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não haver cobrança complementar direta dos usuários;</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seguir o fluxo de encaminhamentos definidos pela Central de Regulação;</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disponibilizar imediatamente os horários disponíveis de atendimento para a Central de Regulação;</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proofErr w:type="spellStart"/>
      <w:r w:rsidRPr="00464206">
        <w:rPr>
          <w:rFonts w:ascii="Arial" w:hAnsi="Arial" w:cs="Arial"/>
          <w:color w:val="000000"/>
          <w:sz w:val="22"/>
          <w:szCs w:val="22"/>
        </w:rPr>
        <w:t>conseqüências</w:t>
      </w:r>
      <w:proofErr w:type="spellEnd"/>
      <w:r w:rsidRPr="00464206">
        <w:rPr>
          <w:rFonts w:ascii="Arial" w:hAnsi="Arial" w:cs="Arial"/>
          <w:color w:val="000000"/>
          <w:sz w:val="22"/>
          <w:szCs w:val="22"/>
        </w:rPr>
        <w:t xml:space="preserve"> decorrentes de culpa de profissionais individualmente e/ ou em equipe.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xml:space="preserve">: Os serviços, objeto deste contrato, que tenham sido regularmente prestado </w:t>
      </w:r>
      <w:r w:rsidRPr="00464206">
        <w:rPr>
          <w:rFonts w:ascii="Arial" w:hAnsi="Arial" w:cs="Arial"/>
          <w:sz w:val="22"/>
          <w:szCs w:val="22"/>
        </w:rPr>
        <w:t xml:space="preserve">conforme o estipulado na “CLÁUSULA PRIMEIRA”, serão pagos ao(a) </w:t>
      </w:r>
      <w:r w:rsidRPr="00464206">
        <w:rPr>
          <w:rFonts w:ascii="Arial" w:hAnsi="Arial" w:cs="Arial"/>
          <w:sz w:val="22"/>
          <w:szCs w:val="22"/>
        </w:rPr>
        <w:lastRenderedPageBreak/>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460F1D">
        <w:rPr>
          <w:rFonts w:ascii="Arial" w:hAnsi="Arial" w:cs="Arial"/>
          <w:b/>
          <w:sz w:val="22"/>
          <w:szCs w:val="22"/>
        </w:rPr>
        <w:t>000009</w:t>
      </w:r>
      <w:r w:rsidRPr="00464206">
        <w:rPr>
          <w:rFonts w:ascii="Arial" w:hAnsi="Arial" w:cs="Arial"/>
          <w:b/>
          <w:sz w:val="22"/>
          <w:szCs w:val="22"/>
        </w:rPr>
        <w:t>/201</w:t>
      </w:r>
      <w:r w:rsidR="00460F1D">
        <w:rPr>
          <w:rFonts w:ascii="Arial" w:hAnsi="Arial" w:cs="Arial"/>
          <w:b/>
          <w:sz w:val="22"/>
          <w:szCs w:val="22"/>
        </w:rPr>
        <w:t>8</w:t>
      </w:r>
      <w:r w:rsidRPr="00464206">
        <w:rPr>
          <w:rFonts w:ascii="Arial" w:hAnsi="Arial" w:cs="Arial"/>
          <w:sz w:val="22"/>
          <w:szCs w:val="22"/>
        </w:rPr>
        <w:t>.</w:t>
      </w:r>
    </w:p>
    <w:p w:rsidR="002E5223" w:rsidRPr="00464206" w:rsidRDefault="002E5223" w:rsidP="002E5223">
      <w:pPr>
        <w:pStyle w:val="Corpodetexto2"/>
        <w:rPr>
          <w:rFonts w:ascii="Arial" w:hAnsi="Arial" w:cs="Arial"/>
          <w:sz w:val="22"/>
          <w:szCs w:val="22"/>
        </w:rPr>
      </w:pPr>
      <w:r w:rsidRPr="00464206">
        <w:rPr>
          <w:rFonts w:ascii="Arial" w:hAnsi="Arial" w:cs="Arial"/>
          <w:b/>
          <w:bCs/>
          <w:sz w:val="22"/>
          <w:szCs w:val="22"/>
        </w:rPr>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30 dias após a liberação das Nota</w:t>
      </w:r>
      <w:r w:rsidRPr="00464206">
        <w:rPr>
          <w:rFonts w:ascii="Arial" w:hAnsi="Arial" w:cs="Arial"/>
          <w:sz w:val="22"/>
          <w:szCs w:val="22"/>
        </w:rPr>
        <w:t xml:space="preserve">s </w:t>
      </w:r>
      <w:r w:rsidR="00CA4F88" w:rsidRPr="00464206">
        <w:rPr>
          <w:rFonts w:ascii="Arial" w:hAnsi="Arial" w:cs="Arial"/>
          <w:sz w:val="22"/>
          <w:szCs w:val="22"/>
        </w:rPr>
        <w:t xml:space="preserve">de autorização de Fornecimento </w:t>
      </w:r>
      <w:r w:rsidRPr="00464206">
        <w:rPr>
          <w:rFonts w:ascii="Arial" w:hAnsi="Arial" w:cs="Arial"/>
          <w:sz w:val="22"/>
          <w:szCs w:val="22"/>
        </w:rPr>
        <w:t>para faturamento.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contas mensais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impugnações detectada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w:t>
      </w:r>
      <w:proofErr w:type="spellStart"/>
      <w:r w:rsidRPr="00464206">
        <w:rPr>
          <w:rFonts w:ascii="Arial" w:hAnsi="Arial" w:cs="Arial"/>
          <w:color w:val="000000"/>
          <w:sz w:val="22"/>
          <w:szCs w:val="22"/>
        </w:rPr>
        <w:t>esta</w:t>
      </w:r>
      <w:proofErr w:type="spellEnd"/>
      <w:r w:rsidRPr="00464206">
        <w:rPr>
          <w:rFonts w:ascii="Arial" w:hAnsi="Arial" w:cs="Arial"/>
          <w:color w:val="000000"/>
          <w:sz w:val="22"/>
          <w:szCs w:val="22"/>
        </w:rPr>
        <w:t xml:space="preserve">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proofErr w:type="spellStart"/>
      <w:r w:rsidRPr="00464206">
        <w:rPr>
          <w:rFonts w:ascii="Arial" w:hAnsi="Arial" w:cs="Arial"/>
          <w:color w:val="000000"/>
          <w:sz w:val="22"/>
          <w:szCs w:val="22"/>
        </w:rPr>
        <w:t>co-responsabilidade</w:t>
      </w:r>
      <w:proofErr w:type="spellEnd"/>
      <w:r w:rsidRPr="00464206">
        <w:rPr>
          <w:rFonts w:ascii="Arial" w:hAnsi="Arial" w:cs="Arial"/>
          <w:color w:val="000000"/>
          <w:sz w:val="22"/>
          <w:szCs w:val="22"/>
        </w:rPr>
        <w:t xml:space="preserve"> da Administração Pública.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PRIMEIRA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SEGUNDA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TERCEIRA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QUARTA</w:t>
      </w:r>
      <w:r w:rsidRPr="00464206">
        <w:rPr>
          <w:rFonts w:ascii="Arial" w:hAnsi="Arial" w:cs="Arial"/>
          <w:color w:val="000000"/>
          <w:sz w:val="22"/>
          <w:szCs w:val="22"/>
        </w:rPr>
        <w:t>: O presente Contrato terá vigência por 01(um) ano a contar da data de sua assinatura, hipótese em que se observará, no que couber, o disposto no parágrafo único da CLÁUSULA DÉCIMA TERCEIRA.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CLÁUSULA DÉCIMA QUINTA</w:t>
      </w:r>
      <w:r w:rsidRPr="00464206">
        <w:rPr>
          <w:rFonts w:ascii="Arial" w:hAnsi="Arial" w:cs="Arial"/>
          <w:sz w:val="22"/>
          <w:szCs w:val="22"/>
        </w:rPr>
        <w:t xml:space="preserve">: Os recursos para atender as despesas resultantes deste contrato, correrão a conta da dotação orçamentária abaixo, constante do presente orçamento e para os exercícios </w:t>
      </w:r>
      <w:proofErr w:type="spellStart"/>
      <w:r w:rsidRPr="00464206">
        <w:rPr>
          <w:rFonts w:ascii="Arial" w:hAnsi="Arial" w:cs="Arial"/>
          <w:sz w:val="22"/>
          <w:szCs w:val="22"/>
        </w:rPr>
        <w:t>subseqüentes</w:t>
      </w:r>
      <w:proofErr w:type="spellEnd"/>
      <w:r w:rsidRPr="00464206">
        <w:rPr>
          <w:rFonts w:ascii="Arial" w:hAnsi="Arial" w:cs="Arial"/>
          <w:sz w:val="22"/>
          <w:szCs w:val="22"/>
        </w:rPr>
        <w:t>, pela dotação que vier a ser alocada para atender as obrigações da mesma</w:t>
      </w:r>
      <w:r w:rsidRPr="00464206">
        <w:rPr>
          <w:rFonts w:ascii="Arial" w:hAnsi="Arial" w:cs="Arial"/>
          <w:color w:val="000000"/>
          <w:sz w:val="22"/>
          <w:szCs w:val="22"/>
        </w:rPr>
        <w:t xml:space="preserve"> natureza.</w:t>
      </w:r>
    </w:p>
    <w:p w:rsidR="00DA0E36" w:rsidRPr="00464206" w:rsidRDefault="00DA0E36" w:rsidP="002E5223">
      <w:pPr>
        <w:jc w:val="both"/>
        <w:rPr>
          <w:rFonts w:ascii="Arial" w:hAnsi="Arial" w:cs="Arial"/>
          <w:color w:val="000000"/>
          <w:sz w:val="22"/>
          <w:szCs w:val="22"/>
        </w:rPr>
      </w:pPr>
    </w:p>
    <w:p w:rsidR="00DA0E36" w:rsidRPr="00460F1D" w:rsidRDefault="00460F1D" w:rsidP="00460F1D">
      <w:pPr>
        <w:autoSpaceDE w:val="0"/>
        <w:autoSpaceDN w:val="0"/>
        <w:adjustRightInd w:val="0"/>
        <w:spacing w:line="360" w:lineRule="auto"/>
        <w:jc w:val="both"/>
        <w:rPr>
          <w:rFonts w:ascii="Arial" w:hAnsi="Arial" w:cs="Arial"/>
          <w:b/>
          <w:bCs/>
          <w:sz w:val="22"/>
          <w:szCs w:val="22"/>
          <w:lang w:eastAsia="en-US"/>
        </w:rPr>
      </w:pPr>
      <w:r w:rsidRPr="00460F1D">
        <w:rPr>
          <w:rFonts w:ascii="Arial" w:hAnsi="Arial" w:cs="Arial"/>
          <w:b/>
          <w:sz w:val="22"/>
          <w:szCs w:val="22"/>
        </w:rPr>
        <w:t>09.01.01.10.301.0023.2094.33903200 Fonte: 148 Ficha: 847</w:t>
      </w:r>
    </w:p>
    <w:p w:rsidR="00DA0E36" w:rsidRPr="00464206" w:rsidRDefault="00DA0E36"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CLÁUSULA DÉCIMA SEXTA</w:t>
      </w:r>
      <w:r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SÉTIMA</w:t>
      </w:r>
      <w:r w:rsidRPr="00464206">
        <w:rPr>
          <w:rFonts w:ascii="Arial" w:hAnsi="Arial" w:cs="Arial"/>
          <w:color w:val="000000"/>
          <w:sz w:val="22"/>
          <w:szCs w:val="22"/>
        </w:rPr>
        <w:t>: Fica eleito o foro da Comarca de Janaúba/MG, em renúncia a qualquer outro, para dirimir questão direta ou indireta relacionada com este contrato.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02(duas) vias de igual teor, todas assinadas pelas partes juntamente com duas testemunhas abaixo.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center"/>
        <w:rPr>
          <w:rFonts w:ascii="Arial" w:hAnsi="Arial" w:cs="Arial"/>
          <w:color w:val="000000"/>
          <w:sz w:val="22"/>
          <w:szCs w:val="22"/>
        </w:rPr>
      </w:pPr>
      <w:r w:rsidRPr="00464206">
        <w:rPr>
          <w:rFonts w:ascii="Arial" w:hAnsi="Arial" w:cs="Arial"/>
          <w:color w:val="000000"/>
          <w:sz w:val="22"/>
          <w:szCs w:val="22"/>
        </w:rPr>
        <w:t>Janaúba-MG,____/____/ 2.01</w:t>
      </w:r>
      <w:r w:rsidR="00460F1D">
        <w:rPr>
          <w:rFonts w:ascii="Arial" w:hAnsi="Arial" w:cs="Arial"/>
          <w:color w:val="000000"/>
          <w:sz w:val="22"/>
          <w:szCs w:val="22"/>
        </w:rPr>
        <w:t>8</w:t>
      </w:r>
      <w:r w:rsidRPr="00464206">
        <w:rPr>
          <w:rFonts w:ascii="Arial" w:hAnsi="Arial" w:cs="Arial"/>
          <w:color w:val="000000"/>
          <w:sz w:val="22"/>
          <w:szCs w:val="22"/>
        </w:rPr>
        <w:t>.</w:t>
      </w:r>
    </w:p>
    <w:p w:rsidR="002E5223" w:rsidRPr="00464206" w:rsidRDefault="002E522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rsidTr="003D2344">
        <w:trPr>
          <w:jc w:val="center"/>
        </w:trPr>
        <w:tc>
          <w:tcPr>
            <w:tcW w:w="4773" w:type="dxa"/>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 xml:space="preserve">Carlos </w:t>
            </w:r>
            <w:proofErr w:type="spellStart"/>
            <w:r w:rsidRPr="00464206">
              <w:rPr>
                <w:rFonts w:ascii="Arial" w:hAnsi="Arial" w:cs="Arial"/>
                <w:b/>
                <w:color w:val="000000"/>
                <w:sz w:val="22"/>
                <w:szCs w:val="22"/>
              </w:rPr>
              <w:t>Isaildon</w:t>
            </w:r>
            <w:proofErr w:type="spellEnd"/>
            <w:r w:rsidRPr="00464206">
              <w:rPr>
                <w:rFonts w:ascii="Arial" w:hAnsi="Arial" w:cs="Arial"/>
                <w:b/>
                <w:color w:val="000000"/>
                <w:sz w:val="22"/>
                <w:szCs w:val="22"/>
              </w:rPr>
              <w:t xml:space="preserve"> Mendes</w:t>
            </w:r>
          </w:p>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Prefeito Municipal</w:t>
            </w:r>
          </w:p>
          <w:p w:rsidR="002E5223" w:rsidRPr="00464206" w:rsidRDefault="002E5223" w:rsidP="003D2344">
            <w:pPr>
              <w:jc w:val="center"/>
              <w:rPr>
                <w:rFonts w:ascii="Arial" w:hAnsi="Arial" w:cs="Arial"/>
                <w:b/>
                <w:color w:val="000000"/>
                <w:sz w:val="22"/>
                <w:szCs w:val="22"/>
              </w:rPr>
            </w:pPr>
            <w:proofErr w:type="spellStart"/>
            <w:r w:rsidRPr="00464206">
              <w:rPr>
                <w:rFonts w:ascii="Arial" w:hAnsi="Arial" w:cs="Arial"/>
                <w:b/>
                <w:color w:val="000000"/>
                <w:sz w:val="22"/>
                <w:szCs w:val="22"/>
              </w:rPr>
              <w:t>Credenciante</w:t>
            </w:r>
            <w:proofErr w:type="spellEnd"/>
          </w:p>
        </w:tc>
        <w:tc>
          <w:tcPr>
            <w:tcW w:w="4205" w:type="dxa"/>
            <w:vAlign w:val="center"/>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a)________________________________________</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b)________________________________________</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E44832" w:rsidRDefault="00E44832" w:rsidP="006D3E63">
      <w:pPr>
        <w:autoSpaceDE w:val="0"/>
        <w:autoSpaceDN w:val="0"/>
        <w:adjustRightInd w:val="0"/>
        <w:spacing w:line="360" w:lineRule="auto"/>
        <w:jc w:val="both"/>
        <w:rPr>
          <w:rFonts w:ascii="Arial" w:hAnsi="Arial" w:cs="Arial"/>
          <w:b/>
          <w:bCs/>
          <w:sz w:val="22"/>
          <w:szCs w:val="22"/>
          <w:lang w:eastAsia="en-US"/>
        </w:rPr>
      </w:pPr>
    </w:p>
    <w:p w:rsidR="00E44832" w:rsidRDefault="00E44832" w:rsidP="006D3E63">
      <w:pPr>
        <w:autoSpaceDE w:val="0"/>
        <w:autoSpaceDN w:val="0"/>
        <w:adjustRightInd w:val="0"/>
        <w:spacing w:line="360" w:lineRule="auto"/>
        <w:jc w:val="both"/>
        <w:rPr>
          <w:rFonts w:ascii="Arial" w:hAnsi="Arial" w:cs="Arial"/>
          <w:b/>
          <w:bCs/>
          <w:sz w:val="22"/>
          <w:szCs w:val="22"/>
          <w:lang w:eastAsia="en-US"/>
        </w:rPr>
      </w:pPr>
    </w:p>
    <w:p w:rsidR="00460F1D" w:rsidRPr="00464206" w:rsidRDefault="00460F1D"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464206" w:rsidRDefault="00464206"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rsidR="002E5223" w:rsidRPr="00464206" w:rsidRDefault="002E5223" w:rsidP="002E5223">
      <w:pPr>
        <w:pStyle w:val="Corpodetexto"/>
        <w:rPr>
          <w:rFonts w:ascii="Arial" w:hAnsi="Arial" w:cs="Arial"/>
          <w:color w:val="000000"/>
          <w:sz w:val="22"/>
          <w:szCs w:val="22"/>
        </w:rPr>
      </w:pPr>
      <w:r w:rsidRPr="00464206">
        <w:rPr>
          <w:rFonts w:ascii="Arial" w:hAnsi="Arial" w:cs="Arial"/>
          <w:color w:val="000000"/>
          <w:sz w:val="22"/>
          <w:szCs w:val="22"/>
        </w:rPr>
        <w:t>O Objeto do presente Edital é o credenciamento de empresas para atuar na área de saúde, conforme número de procedimentos abaixo relacionados:</w:t>
      </w:r>
    </w:p>
    <w:p w:rsidR="00BF0C45" w:rsidRPr="00464206" w:rsidRDefault="00BF0C45" w:rsidP="002E5223">
      <w:pPr>
        <w:pStyle w:val="Corpodetexto"/>
        <w:rPr>
          <w:rFonts w:ascii="Arial" w:hAnsi="Arial" w:cs="Arial"/>
          <w:color w:val="000000"/>
          <w:sz w:val="22"/>
          <w:szCs w:val="22"/>
        </w:rPr>
      </w:pPr>
    </w:p>
    <w:p w:rsidR="002E5223" w:rsidRPr="00464206" w:rsidRDefault="002E5223" w:rsidP="002E5223">
      <w:pPr>
        <w:pStyle w:val="Corpodetexto"/>
        <w:rPr>
          <w:rFonts w:ascii="Arial" w:hAnsi="Arial" w:cs="Arial"/>
          <w:b/>
          <w:color w:val="000000"/>
          <w:sz w:val="22"/>
          <w:szCs w:val="22"/>
        </w:rPr>
      </w:pPr>
      <w:r w:rsidRPr="00464206">
        <w:rPr>
          <w:rFonts w:ascii="Arial" w:hAnsi="Arial" w:cs="Arial"/>
          <w:color w:val="000000"/>
          <w:sz w:val="22"/>
          <w:szCs w:val="22"/>
        </w:rPr>
        <w:t>I</w:t>
      </w:r>
      <w:r w:rsidRPr="00464206">
        <w:rPr>
          <w:rFonts w:ascii="Arial" w:hAnsi="Arial" w:cs="Arial"/>
          <w:b/>
          <w:color w:val="000000"/>
          <w:sz w:val="22"/>
          <w:szCs w:val="22"/>
        </w:rPr>
        <w:t>tens</w:t>
      </w:r>
    </w:p>
    <w:p w:rsidR="00CC3C44" w:rsidRPr="00464206" w:rsidRDefault="00CC3C44" w:rsidP="00CC3C44">
      <w:pPr>
        <w:spacing w:line="360" w:lineRule="auto"/>
        <w:jc w:val="center"/>
        <w:rPr>
          <w:rFonts w:ascii="Arial" w:hAnsi="Arial" w:cs="Arial"/>
          <w:b/>
          <w:sz w:val="22"/>
          <w:szCs w:val="22"/>
        </w:rPr>
      </w:pPr>
    </w:p>
    <w:tbl>
      <w:tblPr>
        <w:tblW w:w="0" w:type="auto"/>
        <w:tblInd w:w="75" w:type="dxa"/>
        <w:tblCellMar>
          <w:left w:w="70" w:type="dxa"/>
          <w:right w:w="70" w:type="dxa"/>
        </w:tblCellMar>
        <w:tblLook w:val="04A0" w:firstRow="1" w:lastRow="0" w:firstColumn="1" w:lastColumn="0" w:noHBand="0" w:noVBand="1"/>
      </w:tblPr>
      <w:tblGrid>
        <w:gridCol w:w="593"/>
        <w:gridCol w:w="1791"/>
        <w:gridCol w:w="1008"/>
        <w:gridCol w:w="1351"/>
        <w:gridCol w:w="3136"/>
        <w:gridCol w:w="1108"/>
      </w:tblGrid>
      <w:tr w:rsidR="00C74BBD" w:rsidRPr="00C74BBD" w:rsidTr="00E44832">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b/>
                <w:bCs/>
                <w:color w:val="000000"/>
                <w:sz w:val="22"/>
                <w:szCs w:val="22"/>
              </w:rPr>
            </w:pPr>
            <w:r w:rsidRPr="00C74BBD">
              <w:rPr>
                <w:rFonts w:ascii="Arial" w:hAnsi="Arial" w:cs="Arial"/>
                <w:b/>
                <w:bCs/>
                <w:color w:val="000000"/>
                <w:sz w:val="22"/>
                <w:szCs w:val="22"/>
              </w:rPr>
              <w:t>Item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b/>
                <w:bCs/>
                <w:color w:val="000000"/>
                <w:sz w:val="22"/>
                <w:szCs w:val="22"/>
              </w:rPr>
            </w:pPr>
            <w:r w:rsidRPr="00C74BBD">
              <w:rPr>
                <w:rFonts w:ascii="Arial" w:hAnsi="Arial" w:cs="Arial"/>
                <w:b/>
                <w:bCs/>
                <w:color w:val="000000"/>
                <w:sz w:val="22"/>
                <w:szCs w:val="22"/>
              </w:rPr>
              <w:t>Descrição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4BBD" w:rsidRPr="00C74BBD" w:rsidRDefault="00C74BBD" w:rsidP="00E44832">
            <w:pPr>
              <w:rPr>
                <w:rFonts w:ascii="Arial" w:hAnsi="Arial" w:cs="Arial"/>
                <w:b/>
                <w:bCs/>
                <w:color w:val="000000"/>
                <w:sz w:val="22"/>
                <w:szCs w:val="22"/>
              </w:rPr>
            </w:pPr>
            <w:r w:rsidRPr="00C74BBD">
              <w:rPr>
                <w:rFonts w:ascii="Arial" w:hAnsi="Arial" w:cs="Arial"/>
                <w:b/>
                <w:bCs/>
                <w:color w:val="000000"/>
                <w:sz w:val="22"/>
                <w:szCs w:val="22"/>
              </w:rPr>
              <w:t>Unidade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b/>
                <w:bCs/>
                <w:color w:val="000000"/>
                <w:sz w:val="22"/>
                <w:szCs w:val="22"/>
              </w:rPr>
            </w:pPr>
            <w:r w:rsidRPr="00C74BBD">
              <w:rPr>
                <w:rFonts w:ascii="Arial" w:hAnsi="Arial" w:cs="Arial"/>
                <w:b/>
                <w:bCs/>
                <w:color w:val="000000"/>
                <w:sz w:val="22"/>
                <w:szCs w:val="22"/>
              </w:rPr>
              <w:t xml:space="preserve">Quantidade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b/>
                <w:bCs/>
                <w:color w:val="000000"/>
                <w:sz w:val="22"/>
                <w:szCs w:val="22"/>
              </w:rPr>
            </w:pPr>
            <w:r w:rsidRPr="00C74BBD">
              <w:rPr>
                <w:rFonts w:ascii="Arial" w:hAnsi="Arial" w:cs="Arial"/>
                <w:b/>
                <w:bCs/>
                <w:color w:val="000000"/>
                <w:sz w:val="22"/>
                <w:szCs w:val="22"/>
              </w:rPr>
              <w:t>Especificações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4BBD" w:rsidRPr="00C74BBD" w:rsidRDefault="00C74BBD" w:rsidP="00E44832">
            <w:pPr>
              <w:jc w:val="center"/>
              <w:rPr>
                <w:rFonts w:ascii="Arial" w:hAnsi="Arial" w:cs="Arial"/>
                <w:b/>
                <w:bCs/>
                <w:color w:val="000000"/>
                <w:sz w:val="22"/>
                <w:szCs w:val="22"/>
              </w:rPr>
            </w:pPr>
            <w:r w:rsidRPr="00C74BBD">
              <w:rPr>
                <w:rFonts w:ascii="Arial" w:hAnsi="Arial" w:cs="Arial"/>
                <w:b/>
                <w:bCs/>
                <w:color w:val="000000"/>
                <w:sz w:val="22"/>
                <w:szCs w:val="22"/>
              </w:rPr>
              <w:t>Valor unitário</w:t>
            </w:r>
            <w:r w:rsidRPr="00C74BBD">
              <w:rPr>
                <w:rFonts w:ascii="Arial" w:hAnsi="Arial" w:cs="Arial"/>
                <w:b/>
                <w:bCs/>
                <w:color w:val="000000"/>
                <w:sz w:val="22"/>
                <w:szCs w:val="22"/>
              </w:rPr>
              <w:br/>
              <w:t>Tabela SUS</w:t>
            </w:r>
          </w:p>
        </w:tc>
      </w:tr>
      <w:tr w:rsidR="00C74BBD" w:rsidRPr="00C74BBD" w:rsidTr="00E44832">
        <w:trPr>
          <w:trHeight w:val="17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b/>
                <w:bCs/>
                <w:color w:val="000000"/>
                <w:sz w:val="22"/>
                <w:szCs w:val="22"/>
              </w:rPr>
            </w:pPr>
            <w:r w:rsidRPr="00C74BBD">
              <w:rPr>
                <w:rFonts w:ascii="Arial" w:hAnsi="Arial" w:cs="Arial"/>
                <w:b/>
                <w:bCs/>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color w:val="000000"/>
                <w:sz w:val="22"/>
                <w:szCs w:val="22"/>
              </w:rPr>
            </w:pPr>
            <w:r w:rsidRPr="00C74BBD">
              <w:rPr>
                <w:rFonts w:ascii="Arial" w:hAnsi="Arial" w:cs="Arial"/>
                <w:color w:val="000000"/>
                <w:sz w:val="22"/>
                <w:szCs w:val="22"/>
              </w:rPr>
              <w:t>Prótese Dentária</w:t>
            </w:r>
          </w:p>
        </w:tc>
        <w:tc>
          <w:tcPr>
            <w:tcW w:w="0" w:type="auto"/>
            <w:tcBorders>
              <w:top w:val="nil"/>
              <w:left w:val="nil"/>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color w:val="000000"/>
                <w:sz w:val="22"/>
                <w:szCs w:val="22"/>
              </w:rPr>
            </w:pPr>
            <w:r w:rsidRPr="00C74BBD">
              <w:rPr>
                <w:rFonts w:ascii="Arial" w:hAnsi="Arial" w:cs="Arial"/>
                <w:color w:val="000000"/>
                <w:sz w:val="22"/>
                <w:szCs w:val="22"/>
              </w:rPr>
              <w:t>Um</w:t>
            </w:r>
          </w:p>
        </w:tc>
        <w:tc>
          <w:tcPr>
            <w:tcW w:w="0" w:type="auto"/>
            <w:tcBorders>
              <w:top w:val="nil"/>
              <w:left w:val="nil"/>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color w:val="000000"/>
                <w:sz w:val="22"/>
                <w:szCs w:val="22"/>
              </w:rPr>
            </w:pPr>
            <w:r w:rsidRPr="00C74BBD">
              <w:rPr>
                <w:rFonts w:ascii="Arial" w:hAnsi="Arial" w:cs="Arial"/>
                <w:color w:val="000000"/>
                <w:sz w:val="22"/>
                <w:szCs w:val="22"/>
              </w:rPr>
              <w:t>960</w:t>
            </w:r>
          </w:p>
        </w:tc>
        <w:tc>
          <w:tcPr>
            <w:tcW w:w="0" w:type="auto"/>
            <w:tcBorders>
              <w:top w:val="nil"/>
              <w:left w:val="nil"/>
              <w:bottom w:val="single" w:sz="4" w:space="0" w:color="auto"/>
              <w:right w:val="single" w:sz="4" w:space="0" w:color="auto"/>
            </w:tcBorders>
            <w:shd w:val="clear" w:color="auto" w:fill="auto"/>
            <w:vAlign w:val="center"/>
            <w:hideMark/>
          </w:tcPr>
          <w:p w:rsidR="00C74BBD" w:rsidRPr="00C74BBD" w:rsidRDefault="00C74BBD" w:rsidP="00E44832">
            <w:pPr>
              <w:jc w:val="both"/>
              <w:rPr>
                <w:rFonts w:ascii="Arial" w:hAnsi="Arial" w:cs="Arial"/>
                <w:color w:val="000000"/>
                <w:sz w:val="22"/>
                <w:szCs w:val="22"/>
              </w:rPr>
            </w:pPr>
            <w:r w:rsidRPr="00C74BBD">
              <w:rPr>
                <w:rFonts w:ascii="Arial" w:hAnsi="Arial" w:cs="Arial"/>
                <w:color w:val="000000"/>
                <w:sz w:val="22"/>
                <w:szCs w:val="22"/>
              </w:rPr>
              <w:t>Prótese total maxilar; Prótese total mandíbula; Prótese parcial removível maxilar; Prótese parcial removível mandibular; Próteses coronárias/</w:t>
            </w:r>
            <w:proofErr w:type="spellStart"/>
            <w:r w:rsidRPr="00C74BBD">
              <w:rPr>
                <w:rFonts w:ascii="Arial" w:hAnsi="Arial" w:cs="Arial"/>
                <w:color w:val="000000"/>
                <w:sz w:val="22"/>
                <w:szCs w:val="22"/>
              </w:rPr>
              <w:t>intrarradiulares</w:t>
            </w:r>
            <w:proofErr w:type="spellEnd"/>
            <w:r w:rsidRPr="00C74BBD">
              <w:rPr>
                <w:rFonts w:ascii="Arial" w:hAnsi="Arial" w:cs="Arial"/>
                <w:color w:val="000000"/>
                <w:sz w:val="22"/>
                <w:szCs w:val="22"/>
              </w:rPr>
              <w:t xml:space="preserve"> fixas/adesivas (por elemento).</w:t>
            </w:r>
          </w:p>
        </w:tc>
        <w:tc>
          <w:tcPr>
            <w:tcW w:w="0" w:type="auto"/>
            <w:tcBorders>
              <w:top w:val="nil"/>
              <w:left w:val="nil"/>
              <w:bottom w:val="single" w:sz="4" w:space="0" w:color="auto"/>
              <w:right w:val="single" w:sz="4" w:space="0" w:color="auto"/>
            </w:tcBorders>
            <w:shd w:val="clear" w:color="auto" w:fill="auto"/>
            <w:noWrap/>
            <w:vAlign w:val="center"/>
            <w:hideMark/>
          </w:tcPr>
          <w:p w:rsidR="00C74BBD" w:rsidRPr="00C74BBD" w:rsidRDefault="00C74BBD" w:rsidP="00E44832">
            <w:pPr>
              <w:jc w:val="center"/>
              <w:rPr>
                <w:rFonts w:ascii="Arial" w:hAnsi="Arial" w:cs="Arial"/>
                <w:color w:val="000000"/>
                <w:sz w:val="22"/>
                <w:szCs w:val="22"/>
              </w:rPr>
            </w:pPr>
            <w:r w:rsidRPr="00C74BBD">
              <w:rPr>
                <w:rFonts w:ascii="Arial" w:hAnsi="Arial" w:cs="Arial"/>
                <w:color w:val="000000"/>
                <w:sz w:val="22"/>
                <w:szCs w:val="22"/>
              </w:rPr>
              <w:t>R$150,00</w:t>
            </w:r>
          </w:p>
        </w:tc>
      </w:tr>
    </w:tbl>
    <w:p w:rsidR="002E5223" w:rsidRPr="00464206" w:rsidRDefault="002E5223" w:rsidP="002E5223">
      <w:pPr>
        <w:pStyle w:val="Corpodetexto"/>
        <w:rPr>
          <w:rFonts w:ascii="Arial" w:hAnsi="Arial" w:cs="Arial"/>
          <w:b/>
          <w:color w:val="000000"/>
          <w:sz w:val="22"/>
          <w:szCs w:val="22"/>
        </w:rPr>
      </w:pPr>
    </w:p>
    <w:p w:rsidR="00DA0E36" w:rsidRPr="00464206" w:rsidRDefault="00DA0E36" w:rsidP="00DA0E36">
      <w:pPr>
        <w:spacing w:line="360" w:lineRule="auto"/>
        <w:jc w:val="center"/>
        <w:rPr>
          <w:rFonts w:ascii="Arial" w:hAnsi="Arial" w:cs="Arial"/>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ao disposto na Lei 8.666/93 a seção de Compras e Licitação, os preços propostos é de acordo Tabela SUS/Secretaria Municipal de Saúde.</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rsidR="002E5223" w:rsidRPr="00464206" w:rsidRDefault="002E5223" w:rsidP="002E5223">
      <w:pPr>
        <w:jc w:val="both"/>
        <w:rPr>
          <w:rFonts w:ascii="Arial" w:hAnsi="Arial" w:cs="Arial"/>
          <w:color w:val="000000"/>
          <w:sz w:val="22"/>
          <w:szCs w:val="22"/>
        </w:rPr>
      </w:pPr>
      <w:r w:rsidRPr="00464206">
        <w:rPr>
          <w:rFonts w:ascii="Arial" w:hAnsi="Arial" w:cs="Arial"/>
          <w:b/>
          <w:color w:val="000000"/>
          <w:sz w:val="22"/>
          <w:szCs w:val="22"/>
        </w:rPr>
        <w:t>12</w:t>
      </w:r>
      <w:r w:rsidRPr="00464206">
        <w:rPr>
          <w:rFonts w:ascii="Arial" w:hAnsi="Arial" w:cs="Arial"/>
          <w:color w:val="000000"/>
          <w:sz w:val="22"/>
          <w:szCs w:val="22"/>
        </w:rPr>
        <w:t>(doze) meses</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color w:val="000000"/>
          <w:sz w:val="22"/>
          <w:szCs w:val="22"/>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center"/>
        <w:rPr>
          <w:rFonts w:ascii="Arial" w:hAnsi="Arial" w:cs="Arial"/>
          <w:b/>
          <w:color w:val="000000"/>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CC3C44" w:rsidRPr="00464206" w:rsidRDefault="00CC3C44"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387124" w:rsidRPr="00464206" w:rsidRDefault="00387124" w:rsidP="002E5223">
      <w:pPr>
        <w:rPr>
          <w:rFonts w:ascii="Arial" w:hAnsi="Arial" w:cs="Arial"/>
          <w:b/>
          <w:color w:val="000000"/>
          <w:sz w:val="22"/>
          <w:szCs w:val="22"/>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 MODELO PROPOSTA COMERCIAL</w:t>
      </w:r>
      <w:r w:rsidR="002E5223" w:rsidRPr="00464206">
        <w:rPr>
          <w:rFonts w:ascii="Arial" w:hAnsi="Arial" w:cs="Arial"/>
          <w:b/>
          <w:color w:val="000000"/>
          <w:sz w:val="22"/>
          <w:szCs w:val="22"/>
        </w:rPr>
        <w:tab/>
      </w:r>
    </w:p>
    <w:p w:rsidR="002E5223" w:rsidRPr="00464206" w:rsidRDefault="002E5223" w:rsidP="002E5223">
      <w:pPr>
        <w:rPr>
          <w:rFonts w:ascii="Arial" w:hAnsi="Arial" w:cs="Arial"/>
          <w:sz w:val="22"/>
          <w:szCs w:val="22"/>
        </w:rPr>
      </w:pPr>
    </w:p>
    <w:p w:rsidR="002E5223" w:rsidRPr="00464206" w:rsidRDefault="002E5223" w:rsidP="002E5223">
      <w:pPr>
        <w:rPr>
          <w:rFonts w:ascii="Arial" w:hAnsi="Arial" w:cs="Arial"/>
          <w:sz w:val="22"/>
          <w:szCs w:val="22"/>
        </w:rPr>
      </w:pPr>
    </w:p>
    <w:p w:rsidR="002E5223" w:rsidRPr="00464206" w:rsidRDefault="002E5223" w:rsidP="002E5223">
      <w:pP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 Inexigibilidade</w:t>
      </w:r>
    </w:p>
    <w:p w:rsidR="002E5223" w:rsidRPr="00464206" w:rsidRDefault="002E5223" w:rsidP="002E5223">
      <w:pPr>
        <w:rPr>
          <w:rFonts w:ascii="Arial" w:hAnsi="Arial" w:cs="Arial"/>
          <w:b/>
          <w:sz w:val="22"/>
          <w:szCs w:val="22"/>
        </w:rPr>
      </w:pPr>
      <w:r w:rsidRPr="00464206">
        <w:rPr>
          <w:rFonts w:ascii="Arial" w:hAnsi="Arial" w:cs="Arial"/>
          <w:b/>
          <w:bCs/>
          <w:sz w:val="22"/>
          <w:szCs w:val="22"/>
        </w:rPr>
        <w:t>Nº. do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75769E" w:rsidRPr="00464206">
        <w:rPr>
          <w:rFonts w:ascii="Arial" w:hAnsi="Arial" w:cs="Arial"/>
          <w:b/>
          <w:sz w:val="22"/>
          <w:szCs w:val="22"/>
        </w:rPr>
        <w:t>000</w:t>
      </w:r>
      <w:r w:rsidR="00460F1D">
        <w:rPr>
          <w:rFonts w:ascii="Arial" w:hAnsi="Arial" w:cs="Arial"/>
          <w:b/>
          <w:sz w:val="22"/>
          <w:szCs w:val="22"/>
        </w:rPr>
        <w:t>009</w:t>
      </w:r>
      <w:r w:rsidRPr="00464206">
        <w:rPr>
          <w:rFonts w:ascii="Arial" w:hAnsi="Arial" w:cs="Arial"/>
          <w:b/>
          <w:sz w:val="22"/>
          <w:szCs w:val="22"/>
        </w:rPr>
        <w:t>/201</w:t>
      </w:r>
      <w:r w:rsidR="00460F1D">
        <w:rPr>
          <w:rFonts w:ascii="Arial" w:hAnsi="Arial" w:cs="Arial"/>
          <w:b/>
          <w:sz w:val="22"/>
          <w:szCs w:val="22"/>
        </w:rPr>
        <w:t>8</w:t>
      </w:r>
    </w:p>
    <w:p w:rsidR="002E5223" w:rsidRPr="00464206" w:rsidRDefault="002E5223" w:rsidP="002E5223">
      <w:pPr>
        <w:jc w:val="both"/>
        <w:rPr>
          <w:rFonts w:ascii="Arial" w:hAnsi="Arial" w:cs="Arial"/>
          <w:b/>
          <w:sz w:val="22"/>
          <w:szCs w:val="22"/>
        </w:rPr>
      </w:pPr>
      <w:proofErr w:type="spellStart"/>
      <w:r w:rsidRPr="00464206">
        <w:rPr>
          <w:rFonts w:ascii="Arial" w:hAnsi="Arial" w:cs="Arial"/>
          <w:b/>
          <w:sz w:val="22"/>
          <w:szCs w:val="22"/>
        </w:rPr>
        <w:t>Numero</w:t>
      </w:r>
      <w:proofErr w:type="spellEnd"/>
      <w:r w:rsidRPr="00464206">
        <w:rPr>
          <w:rFonts w:ascii="Arial" w:hAnsi="Arial" w:cs="Arial"/>
          <w:b/>
          <w:sz w:val="22"/>
          <w:szCs w:val="22"/>
        </w:rPr>
        <w:t xml:space="preserve"> Processo</w:t>
      </w:r>
      <w:r w:rsidRPr="00464206">
        <w:rPr>
          <w:rFonts w:ascii="Arial" w:hAnsi="Arial" w:cs="Arial"/>
          <w:b/>
          <w:sz w:val="22"/>
          <w:szCs w:val="22"/>
        </w:rPr>
        <w:tab/>
        <w:t>: 000</w:t>
      </w:r>
      <w:r w:rsidR="00460F1D">
        <w:rPr>
          <w:rFonts w:ascii="Arial" w:hAnsi="Arial" w:cs="Arial"/>
          <w:b/>
          <w:sz w:val="22"/>
          <w:szCs w:val="22"/>
        </w:rPr>
        <w:t>075/2018</w:t>
      </w:r>
    </w:p>
    <w:p w:rsidR="002E5223" w:rsidRPr="00464206" w:rsidRDefault="00BF0C45" w:rsidP="002E5223">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460F1D">
        <w:rPr>
          <w:rFonts w:ascii="Arial" w:hAnsi="Arial" w:cs="Arial"/>
          <w:b/>
          <w:sz w:val="22"/>
          <w:szCs w:val="22"/>
        </w:rPr>
        <w:t>27/07</w:t>
      </w:r>
      <w:r w:rsidRPr="00464206">
        <w:rPr>
          <w:rFonts w:ascii="Arial" w:hAnsi="Arial" w:cs="Arial"/>
          <w:b/>
          <w:sz w:val="22"/>
          <w:szCs w:val="22"/>
        </w:rPr>
        <w:t>/2017</w:t>
      </w:r>
      <w:r w:rsidR="002E5223" w:rsidRPr="00464206">
        <w:rPr>
          <w:rFonts w:ascii="Arial" w:hAnsi="Arial" w:cs="Arial"/>
          <w:b/>
          <w:sz w:val="22"/>
          <w:szCs w:val="22"/>
        </w:rPr>
        <w:t xml:space="preserve"> – 09:00:00</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60(SESSENTA) dias.</w:t>
      </w:r>
    </w:p>
    <w:p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aceitação definitiva da Nota Fiscal, pelo Município, por meio de pagamento por processamento eletrônico. </w:t>
      </w:r>
    </w:p>
    <w:p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Identificação da proponente, telefone, fax, </w:t>
      </w:r>
      <w:proofErr w:type="spellStart"/>
      <w:r w:rsidRPr="00464206">
        <w:rPr>
          <w:rFonts w:ascii="Arial" w:hAnsi="Arial" w:cs="Arial"/>
          <w:sz w:val="22"/>
          <w:szCs w:val="22"/>
        </w:rPr>
        <w:t>email</w:t>
      </w:r>
      <w:proofErr w:type="spellEnd"/>
      <w:r w:rsidRPr="00464206">
        <w:rPr>
          <w:rFonts w:ascii="Arial" w:hAnsi="Arial" w:cs="Arial"/>
          <w:sz w:val="22"/>
          <w:szCs w:val="22"/>
        </w:rPr>
        <w:t>.</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rsidR="002E5223" w:rsidRPr="00464206" w:rsidRDefault="002E5223" w:rsidP="002E5223">
      <w:pPr>
        <w:jc w:val="both"/>
        <w:rPr>
          <w:rFonts w:ascii="Arial" w:hAnsi="Arial" w:cs="Arial"/>
          <w:sz w:val="22"/>
          <w:szCs w:val="22"/>
        </w:rPr>
      </w:pPr>
    </w:p>
    <w:p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p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rsidR="002E5223" w:rsidRPr="00464206" w:rsidRDefault="002E5223" w:rsidP="003D2344">
            <w:pPr>
              <w:jc w:val="both"/>
              <w:rPr>
                <w:rFonts w:ascii="Arial" w:hAnsi="Arial" w:cs="Arial"/>
                <w:sz w:val="22"/>
                <w:szCs w:val="22"/>
              </w:rPr>
            </w:pPr>
          </w:p>
          <w:p w:rsidR="002E5223" w:rsidRPr="00464206" w:rsidRDefault="002E5223" w:rsidP="003D2344">
            <w:pPr>
              <w:jc w:val="both"/>
              <w:rPr>
                <w:rFonts w:ascii="Arial" w:hAnsi="Arial" w:cs="Arial"/>
                <w:sz w:val="22"/>
                <w:szCs w:val="22"/>
              </w:rPr>
            </w:pPr>
          </w:p>
          <w:p w:rsidR="002E5223" w:rsidRPr="00464206" w:rsidRDefault="00A20972"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5F2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rsidR="002E5223" w:rsidRPr="00464206" w:rsidRDefault="002E5223" w:rsidP="002E5223">
      <w:pPr>
        <w:ind w:firstLine="708"/>
        <w:rPr>
          <w:rFonts w:ascii="Arial" w:hAnsi="Arial" w:cs="Arial"/>
          <w:sz w:val="22"/>
          <w:szCs w:val="22"/>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Pr="00464206">
        <w:rPr>
          <w:rFonts w:ascii="Arial" w:hAnsi="Arial" w:cs="Arial"/>
          <w:b/>
          <w:color w:val="000000"/>
          <w:sz w:val="22"/>
          <w:szCs w:val="22"/>
        </w:rPr>
        <w:t>- MODELO DE CARTA DE CREDENCIAMENTO</w:t>
      </w: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Pr="00464206">
        <w:rPr>
          <w:rFonts w:ascii="Arial" w:hAnsi="Arial" w:cs="Arial"/>
          <w:b/>
          <w:sz w:val="22"/>
          <w:szCs w:val="22"/>
        </w:rPr>
        <w:t>0000</w:t>
      </w:r>
      <w:r w:rsidR="00C74BBD">
        <w:rPr>
          <w:rFonts w:ascii="Arial" w:hAnsi="Arial" w:cs="Arial"/>
          <w:b/>
          <w:sz w:val="22"/>
          <w:szCs w:val="22"/>
        </w:rPr>
        <w:t>09</w:t>
      </w:r>
      <w:r w:rsidRPr="00464206">
        <w:rPr>
          <w:rFonts w:ascii="Arial" w:hAnsi="Arial" w:cs="Arial"/>
          <w:b/>
          <w:sz w:val="22"/>
          <w:szCs w:val="22"/>
        </w:rPr>
        <w:t>/201</w:t>
      </w:r>
      <w:r w:rsidR="00C74BBD">
        <w:rPr>
          <w:rFonts w:ascii="Arial" w:hAnsi="Arial" w:cs="Arial"/>
          <w:b/>
          <w:sz w:val="22"/>
          <w:szCs w:val="22"/>
        </w:rPr>
        <w:t>8</w:t>
      </w:r>
      <w:r w:rsidRPr="00464206">
        <w:rPr>
          <w:rFonts w:ascii="Arial" w:hAnsi="Arial" w:cs="Arial"/>
          <w:sz w:val="22"/>
          <w:szCs w:val="22"/>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464206">
        <w:rPr>
          <w:rFonts w:ascii="Arial" w:hAnsi="Arial" w:cs="Arial"/>
          <w:sz w:val="22"/>
          <w:szCs w:val="22"/>
        </w:rPr>
        <w:t>esta</w:t>
      </w:r>
      <w:proofErr w:type="spellEnd"/>
      <w:r w:rsidRPr="00464206">
        <w:rPr>
          <w:rFonts w:ascii="Arial" w:hAnsi="Arial" w:cs="Arial"/>
          <w:sz w:val="22"/>
          <w:szCs w:val="22"/>
        </w:rPr>
        <w:t xml:space="preserve"> para outrem, com ou sem reservas de iguais poderes, dando tudo por bom firme e valioso, e, em especial. Local, data e assinatura</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rsidR="00CC3C44" w:rsidRDefault="00CC3C44" w:rsidP="00180B01">
      <w:pPr>
        <w:autoSpaceDE w:val="0"/>
        <w:autoSpaceDN w:val="0"/>
        <w:adjustRightInd w:val="0"/>
        <w:spacing w:line="360" w:lineRule="auto"/>
        <w:jc w:val="center"/>
        <w:rPr>
          <w:rFonts w:ascii="Arial" w:hAnsi="Arial" w:cs="Arial"/>
          <w:b/>
          <w:bCs/>
          <w:sz w:val="22"/>
          <w:szCs w:val="22"/>
          <w:lang w:eastAsia="en-US"/>
        </w:rPr>
      </w:pPr>
    </w:p>
    <w:p w:rsidR="00E44832" w:rsidRDefault="00E44832"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E44832">
      <w:pPr>
        <w:autoSpaceDE w:val="0"/>
        <w:autoSpaceDN w:val="0"/>
        <w:adjustRightInd w:val="0"/>
        <w:spacing w:line="360" w:lineRule="auto"/>
        <w:rPr>
          <w:rFonts w:ascii="Arial" w:hAnsi="Arial" w:cs="Arial"/>
          <w:b/>
          <w:bCs/>
          <w:sz w:val="22"/>
          <w:szCs w:val="22"/>
          <w:lang w:eastAsia="en-US"/>
        </w:rPr>
      </w:pP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rsidR="003D2CC8" w:rsidRPr="00464206" w:rsidRDefault="003D2CC8" w:rsidP="003D2CC8">
      <w:pPr>
        <w:autoSpaceDE w:val="0"/>
        <w:autoSpaceDN w:val="0"/>
        <w:adjustRightInd w:val="0"/>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C74BBD">
        <w:rPr>
          <w:rFonts w:ascii="Arial" w:hAnsi="Arial" w:cs="Arial"/>
          <w:b/>
          <w:sz w:val="22"/>
          <w:szCs w:val="22"/>
        </w:rPr>
        <w:t>000009</w:t>
      </w:r>
      <w:r w:rsidRPr="00464206">
        <w:rPr>
          <w:rFonts w:ascii="Arial" w:hAnsi="Arial" w:cs="Arial"/>
          <w:b/>
          <w:sz w:val="22"/>
          <w:szCs w:val="22"/>
        </w:rPr>
        <w:t>/201</w:t>
      </w:r>
      <w:r w:rsidR="00C74BBD">
        <w:rPr>
          <w:rFonts w:ascii="Arial" w:hAnsi="Arial" w:cs="Arial"/>
          <w:b/>
          <w:sz w:val="22"/>
          <w:szCs w:val="22"/>
        </w:rPr>
        <w:t>8</w:t>
      </w:r>
      <w:r w:rsidRPr="00464206">
        <w:rPr>
          <w:rFonts w:ascii="Arial" w:hAnsi="Arial" w:cs="Arial"/>
          <w:sz w:val="22"/>
          <w:szCs w:val="22"/>
        </w:rPr>
        <w:t>, sob as sanções administrativas cabíveis e sob as penas da lei, que esta empresa, na presente data, é considerada:</w:t>
      </w:r>
    </w:p>
    <w:p w:rsidR="003D2CC8" w:rsidRPr="00464206" w:rsidRDefault="003D2CC8" w:rsidP="003D2CC8">
      <w:pPr>
        <w:autoSpaceDE w:val="0"/>
        <w:autoSpaceDN w:val="0"/>
        <w:adjustRightInd w:val="0"/>
        <w:jc w:val="both"/>
        <w:rPr>
          <w:rFonts w:ascii="Arial" w:hAnsi="Arial" w:cs="Arial"/>
          <w:b/>
          <w:bCs/>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 MICROEMPRESA</w:t>
      </w:r>
      <w:r w:rsidRPr="00464206">
        <w:rPr>
          <w:rFonts w:ascii="Arial" w:hAnsi="Arial" w:cs="Arial"/>
          <w:sz w:val="22"/>
          <w:szCs w:val="22"/>
        </w:rPr>
        <w:t>, conforme Inciso I do artigo 3º da Lei Complementar nº 123,de 04/12/2006;</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bookmarkStart w:id="0" w:name="_GoBack"/>
      <w:bookmarkEnd w:id="0"/>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89" w:rsidRDefault="00F62089">
      <w:r>
        <w:separator/>
      </w:r>
    </w:p>
  </w:endnote>
  <w:endnote w:type="continuationSeparator" w:id="0">
    <w:p w:rsidR="00F62089" w:rsidRDefault="00F6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32" w:rsidRDefault="00E4483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4832" w:rsidRDefault="00E44832"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32" w:rsidRDefault="00E4483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364E">
      <w:rPr>
        <w:rStyle w:val="Nmerodepgina"/>
        <w:noProof/>
      </w:rPr>
      <w:t>25</w:t>
    </w:r>
    <w:r>
      <w:rPr>
        <w:rStyle w:val="Nmerodepgina"/>
      </w:rPr>
      <w:fldChar w:fldCharType="end"/>
    </w:r>
  </w:p>
  <w:p w:rsidR="00E44832" w:rsidRDefault="00E44832"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89" w:rsidRDefault="00F62089">
      <w:r>
        <w:separator/>
      </w:r>
    </w:p>
  </w:footnote>
  <w:footnote w:type="continuationSeparator" w:id="0">
    <w:p w:rsidR="00F62089" w:rsidRDefault="00F6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E44832" w:rsidRPr="00C44C8F" w:rsidTr="00C66F82">
      <w:trPr>
        <w:trHeight w:val="1083"/>
        <w:jc w:val="center"/>
      </w:trPr>
      <w:tc>
        <w:tcPr>
          <w:tcW w:w="1616" w:type="dxa"/>
        </w:tcPr>
        <w:p w:rsidR="00E44832" w:rsidRPr="00C44C8F" w:rsidRDefault="00E44832" w:rsidP="00C66F82">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E44832" w:rsidRPr="00C44C8F" w:rsidRDefault="00E44832" w:rsidP="00C66F82">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E44832" w:rsidRPr="00C44C8F" w:rsidRDefault="00E44832" w:rsidP="00C66F82">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E44832" w:rsidRPr="00C44C8F" w:rsidRDefault="00E44832" w:rsidP="00C66F82">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E44832" w:rsidRPr="00C44C8F" w:rsidRDefault="00E44832" w:rsidP="00C66F82">
          <w:pPr>
            <w:tabs>
              <w:tab w:val="center" w:pos="4252"/>
              <w:tab w:val="right" w:pos="8504"/>
            </w:tabs>
            <w:jc w:val="center"/>
            <w:rPr>
              <w:rFonts w:ascii="Arial" w:eastAsia="Calibri" w:hAnsi="Arial" w:cs="Arial"/>
              <w:b/>
              <w:sz w:val="18"/>
            </w:rPr>
          </w:pPr>
        </w:p>
        <w:p w:rsidR="00E44832" w:rsidRPr="00C44C8F" w:rsidRDefault="00E44832" w:rsidP="00C66F82">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E44832" w:rsidRPr="00C66F82" w:rsidRDefault="00E448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6">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D3674D2"/>
    <w:multiLevelType w:val="hybridMultilevel"/>
    <w:tmpl w:val="C26AD11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11"/>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786E"/>
    <w:rsid w:val="000D55B7"/>
    <w:rsid w:val="00121448"/>
    <w:rsid w:val="00140153"/>
    <w:rsid w:val="00180B01"/>
    <w:rsid w:val="001E61D2"/>
    <w:rsid w:val="002248F5"/>
    <w:rsid w:val="002A2F47"/>
    <w:rsid w:val="002E5223"/>
    <w:rsid w:val="0036380B"/>
    <w:rsid w:val="00387124"/>
    <w:rsid w:val="003D2344"/>
    <w:rsid w:val="003D2CC8"/>
    <w:rsid w:val="003E788B"/>
    <w:rsid w:val="00460F1D"/>
    <w:rsid w:val="00464206"/>
    <w:rsid w:val="0049324F"/>
    <w:rsid w:val="004F19EC"/>
    <w:rsid w:val="00597584"/>
    <w:rsid w:val="005D02F2"/>
    <w:rsid w:val="00612743"/>
    <w:rsid w:val="0065364E"/>
    <w:rsid w:val="0066646B"/>
    <w:rsid w:val="006D10B5"/>
    <w:rsid w:val="006D3E63"/>
    <w:rsid w:val="006D4683"/>
    <w:rsid w:val="006D6DC1"/>
    <w:rsid w:val="006D7CCB"/>
    <w:rsid w:val="0070744B"/>
    <w:rsid w:val="00707CA7"/>
    <w:rsid w:val="0075769E"/>
    <w:rsid w:val="008333B8"/>
    <w:rsid w:val="00877F59"/>
    <w:rsid w:val="008B3960"/>
    <w:rsid w:val="0091652F"/>
    <w:rsid w:val="00933A62"/>
    <w:rsid w:val="009A1BB0"/>
    <w:rsid w:val="009D467A"/>
    <w:rsid w:val="00A13B02"/>
    <w:rsid w:val="00A20972"/>
    <w:rsid w:val="00A21EC5"/>
    <w:rsid w:val="00A51B6C"/>
    <w:rsid w:val="00A858EA"/>
    <w:rsid w:val="00B21CE4"/>
    <w:rsid w:val="00B45852"/>
    <w:rsid w:val="00B60EF9"/>
    <w:rsid w:val="00BE196E"/>
    <w:rsid w:val="00BF0C45"/>
    <w:rsid w:val="00C20A58"/>
    <w:rsid w:val="00C513D6"/>
    <w:rsid w:val="00C62E9E"/>
    <w:rsid w:val="00C66F82"/>
    <w:rsid w:val="00C74BBD"/>
    <w:rsid w:val="00CA4F88"/>
    <w:rsid w:val="00CA649E"/>
    <w:rsid w:val="00CB34F3"/>
    <w:rsid w:val="00CC3C44"/>
    <w:rsid w:val="00CE09FA"/>
    <w:rsid w:val="00D16F4A"/>
    <w:rsid w:val="00D2576F"/>
    <w:rsid w:val="00D434B4"/>
    <w:rsid w:val="00D66FA8"/>
    <w:rsid w:val="00DA0E36"/>
    <w:rsid w:val="00E44832"/>
    <w:rsid w:val="00E56784"/>
    <w:rsid w:val="00EA6296"/>
    <w:rsid w:val="00F141AE"/>
    <w:rsid w:val="00F51D19"/>
    <w:rsid w:val="00F62089"/>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5813E84-80DC-47D3-BDA9-1BCEBC98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rsid w:val="009A1BB0"/>
    <w:pPr>
      <w:tabs>
        <w:tab w:val="center" w:pos="4252"/>
        <w:tab w:val="right" w:pos="8504"/>
      </w:tabs>
    </w:pPr>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gc">
    <w:name w:val="_tgc"/>
    <w:rsid w:val="00460F1D"/>
  </w:style>
  <w:style w:type="paragraph" w:customStyle="1" w:styleId="Corpodetexto33">
    <w:name w:val="Corpo de texto 33"/>
    <w:basedOn w:val="Normal"/>
    <w:rsid w:val="00460F1D"/>
    <w:pPr>
      <w:suppressAutoHyphens/>
    </w:pPr>
    <w:rPr>
      <w:rFonts w:eastAsia="Calibr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7563</Words>
  <Characters>40842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48309</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4</cp:revision>
  <cp:lastPrinted>2018-07-24T13:53:00Z</cp:lastPrinted>
  <dcterms:created xsi:type="dcterms:W3CDTF">2018-07-09T11:56:00Z</dcterms:created>
  <dcterms:modified xsi:type="dcterms:W3CDTF">2018-07-24T13:55:00Z</dcterms:modified>
</cp:coreProperties>
</file>