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63" w:rsidRPr="00427773" w:rsidRDefault="006D3E63" w:rsidP="00CA649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lang w:eastAsia="en-US"/>
        </w:rPr>
      </w:pPr>
      <w:r w:rsidRPr="00427773">
        <w:rPr>
          <w:rFonts w:ascii="Arial" w:hAnsi="Arial" w:cs="Arial"/>
          <w:b/>
          <w:bCs/>
          <w:lang w:eastAsia="en-US"/>
        </w:rPr>
        <w:t>EDITAL DE LICITAÇÃO</w:t>
      </w:r>
    </w:p>
    <w:p w:rsidR="009A1BB0" w:rsidRPr="00427773" w:rsidRDefault="009A1BB0" w:rsidP="00CA649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lang w:eastAsia="en-US"/>
        </w:rPr>
      </w:pPr>
      <w:r w:rsidRPr="00427773">
        <w:rPr>
          <w:rFonts w:ascii="Arial" w:hAnsi="Arial" w:cs="Arial"/>
          <w:b/>
          <w:bCs/>
          <w:lang w:eastAsia="en-US"/>
        </w:rPr>
        <w:t>INEXIGIBILIDADE/CREDENCIAMENTO</w:t>
      </w:r>
    </w:p>
    <w:p w:rsidR="006D3E63" w:rsidRPr="00427773" w:rsidRDefault="006D3E63" w:rsidP="006D3E63">
      <w:pPr>
        <w:autoSpaceDE w:val="0"/>
        <w:autoSpaceDN w:val="0"/>
        <w:adjustRightInd w:val="0"/>
        <w:spacing w:line="360" w:lineRule="auto"/>
        <w:jc w:val="both"/>
        <w:rPr>
          <w:rFonts w:ascii="Arial" w:hAnsi="Arial" w:cs="Arial"/>
          <w:b/>
          <w:bCs/>
          <w:lang w:eastAsia="en-US"/>
        </w:rPr>
      </w:pPr>
    </w:p>
    <w:p w:rsidR="00E56784" w:rsidRPr="00427773" w:rsidRDefault="00E56784" w:rsidP="00E56784">
      <w:pPr>
        <w:rPr>
          <w:rFonts w:ascii="Arial" w:hAnsi="Arial" w:cs="Arial"/>
          <w:b/>
        </w:rPr>
      </w:pPr>
      <w:r w:rsidRPr="00427773">
        <w:rPr>
          <w:rFonts w:ascii="Arial" w:hAnsi="Arial" w:cs="Arial"/>
          <w:b/>
        </w:rPr>
        <w:t>Modalidade</w:t>
      </w:r>
      <w:r w:rsidRPr="00427773">
        <w:rPr>
          <w:rFonts w:ascii="Arial" w:hAnsi="Arial" w:cs="Arial"/>
          <w:b/>
        </w:rPr>
        <w:tab/>
        <w:t xml:space="preserve">           </w:t>
      </w:r>
      <w:proofErr w:type="gramStart"/>
      <w:r w:rsidRPr="00427773">
        <w:rPr>
          <w:rFonts w:ascii="Arial" w:hAnsi="Arial" w:cs="Arial"/>
          <w:b/>
        </w:rPr>
        <w:t xml:space="preserve">  :</w:t>
      </w:r>
      <w:proofErr w:type="gramEnd"/>
      <w:r w:rsidRPr="00427773">
        <w:rPr>
          <w:rFonts w:ascii="Arial" w:hAnsi="Arial" w:cs="Arial"/>
          <w:b/>
        </w:rPr>
        <w:t xml:space="preserve"> </w:t>
      </w:r>
      <w:r w:rsidR="00E106D8" w:rsidRPr="00427773">
        <w:rPr>
          <w:rFonts w:ascii="Arial" w:hAnsi="Arial" w:cs="Arial"/>
          <w:b/>
        </w:rPr>
        <w:t>Inexigibilid</w:t>
      </w:r>
      <w:r w:rsidR="006D10B5" w:rsidRPr="00427773">
        <w:rPr>
          <w:rFonts w:ascii="Arial" w:hAnsi="Arial" w:cs="Arial"/>
          <w:b/>
        </w:rPr>
        <w:t>ade</w:t>
      </w:r>
    </w:p>
    <w:p w:rsidR="00E56784" w:rsidRPr="00427773" w:rsidRDefault="00E56784" w:rsidP="00E56784">
      <w:pPr>
        <w:rPr>
          <w:rFonts w:ascii="Arial" w:hAnsi="Arial" w:cs="Arial"/>
          <w:b/>
        </w:rPr>
      </w:pPr>
      <w:r w:rsidRPr="00427773">
        <w:rPr>
          <w:rFonts w:ascii="Arial" w:hAnsi="Arial" w:cs="Arial"/>
          <w:b/>
          <w:bCs/>
        </w:rPr>
        <w:t xml:space="preserve">Nº. </w:t>
      </w:r>
      <w:proofErr w:type="gramStart"/>
      <w:r w:rsidRPr="00427773">
        <w:rPr>
          <w:rFonts w:ascii="Arial" w:hAnsi="Arial" w:cs="Arial"/>
          <w:b/>
          <w:bCs/>
        </w:rPr>
        <w:t>do</w:t>
      </w:r>
      <w:proofErr w:type="gramEnd"/>
      <w:r w:rsidRPr="00427773">
        <w:rPr>
          <w:rFonts w:ascii="Arial" w:hAnsi="Arial" w:cs="Arial"/>
          <w:b/>
          <w:bCs/>
        </w:rPr>
        <w:t xml:space="preserve"> Edital</w:t>
      </w:r>
      <w:r w:rsidRPr="00427773">
        <w:rPr>
          <w:rFonts w:ascii="Arial" w:hAnsi="Arial" w:cs="Arial"/>
          <w:b/>
          <w:bCs/>
          <w:color w:val="FF0000"/>
        </w:rPr>
        <w:t xml:space="preserve">       </w:t>
      </w:r>
      <w:r w:rsidRPr="00427773">
        <w:rPr>
          <w:rFonts w:ascii="Arial" w:hAnsi="Arial" w:cs="Arial"/>
          <w:b/>
          <w:bCs/>
          <w:color w:val="FF0000"/>
        </w:rPr>
        <w:tab/>
      </w:r>
      <w:r w:rsidRPr="00427773">
        <w:rPr>
          <w:rFonts w:ascii="Arial" w:hAnsi="Arial" w:cs="Arial"/>
          <w:b/>
          <w:bCs/>
        </w:rPr>
        <w:t xml:space="preserve">: </w:t>
      </w:r>
      <w:r w:rsidR="006D10B5" w:rsidRPr="00427773">
        <w:rPr>
          <w:rFonts w:ascii="Arial" w:hAnsi="Arial" w:cs="Arial"/>
          <w:b/>
        </w:rPr>
        <w:t>000</w:t>
      </w:r>
      <w:r w:rsidR="00D355FC">
        <w:rPr>
          <w:rFonts w:ascii="Arial" w:hAnsi="Arial" w:cs="Arial"/>
          <w:b/>
        </w:rPr>
        <w:t>090</w:t>
      </w:r>
      <w:r w:rsidRPr="00427773">
        <w:rPr>
          <w:rFonts w:ascii="Arial" w:hAnsi="Arial" w:cs="Arial"/>
          <w:b/>
        </w:rPr>
        <w:t>/</w:t>
      </w:r>
      <w:r w:rsidR="00D355FC">
        <w:rPr>
          <w:rFonts w:ascii="Arial" w:hAnsi="Arial" w:cs="Arial"/>
          <w:b/>
        </w:rPr>
        <w:t>2020</w:t>
      </w:r>
    </w:p>
    <w:p w:rsidR="00E56784" w:rsidRPr="00427773" w:rsidRDefault="00E56784" w:rsidP="00E56784">
      <w:pPr>
        <w:jc w:val="both"/>
        <w:rPr>
          <w:rFonts w:ascii="Arial" w:hAnsi="Arial" w:cs="Arial"/>
          <w:b/>
        </w:rPr>
      </w:pPr>
      <w:proofErr w:type="spellStart"/>
      <w:r w:rsidRPr="00427773">
        <w:rPr>
          <w:rFonts w:ascii="Arial" w:hAnsi="Arial" w:cs="Arial"/>
          <w:b/>
        </w:rPr>
        <w:t>Numero</w:t>
      </w:r>
      <w:proofErr w:type="spellEnd"/>
      <w:r w:rsidRPr="00427773">
        <w:rPr>
          <w:rFonts w:ascii="Arial" w:hAnsi="Arial" w:cs="Arial"/>
          <w:b/>
        </w:rPr>
        <w:t xml:space="preserve"> Processo</w:t>
      </w:r>
      <w:r w:rsidRPr="00427773">
        <w:rPr>
          <w:rFonts w:ascii="Arial" w:hAnsi="Arial" w:cs="Arial"/>
          <w:b/>
        </w:rPr>
        <w:tab/>
        <w:t xml:space="preserve">: </w:t>
      </w:r>
      <w:r w:rsidR="00D355FC">
        <w:rPr>
          <w:rFonts w:ascii="Arial" w:hAnsi="Arial" w:cs="Arial"/>
          <w:b/>
        </w:rPr>
        <w:t>000003</w:t>
      </w:r>
      <w:r w:rsidRPr="00427773">
        <w:rPr>
          <w:rFonts w:ascii="Arial" w:hAnsi="Arial" w:cs="Arial"/>
          <w:b/>
        </w:rPr>
        <w:t>/</w:t>
      </w:r>
      <w:r w:rsidR="00D355FC">
        <w:rPr>
          <w:rFonts w:ascii="Arial" w:hAnsi="Arial" w:cs="Arial"/>
          <w:b/>
        </w:rPr>
        <w:t>2020</w:t>
      </w:r>
    </w:p>
    <w:p w:rsidR="00E56784" w:rsidRPr="00427773" w:rsidRDefault="00E56784" w:rsidP="00E56784">
      <w:pPr>
        <w:rPr>
          <w:rFonts w:ascii="Arial" w:hAnsi="Arial" w:cs="Arial"/>
          <w:b/>
        </w:rPr>
      </w:pPr>
      <w:r w:rsidRPr="00427773">
        <w:rPr>
          <w:rFonts w:ascii="Arial" w:hAnsi="Arial" w:cs="Arial"/>
          <w:b/>
        </w:rPr>
        <w:t>Data da Abertura</w:t>
      </w:r>
      <w:r w:rsidRPr="00427773">
        <w:rPr>
          <w:rFonts w:ascii="Arial" w:hAnsi="Arial" w:cs="Arial"/>
          <w:b/>
        </w:rPr>
        <w:tab/>
        <w:t xml:space="preserve">: </w:t>
      </w:r>
      <w:r w:rsidR="00827DA1">
        <w:rPr>
          <w:rFonts w:ascii="Arial" w:hAnsi="Arial" w:cs="Arial"/>
          <w:b/>
        </w:rPr>
        <w:t>15</w:t>
      </w:r>
      <w:r w:rsidR="00D355FC">
        <w:rPr>
          <w:rFonts w:ascii="Arial" w:hAnsi="Arial" w:cs="Arial"/>
          <w:b/>
        </w:rPr>
        <w:t>/07/2020</w:t>
      </w:r>
      <w:r w:rsidR="006D10B5" w:rsidRPr="00427773">
        <w:rPr>
          <w:rFonts w:ascii="Arial" w:hAnsi="Arial" w:cs="Arial"/>
          <w:b/>
        </w:rPr>
        <w:t xml:space="preserve"> – 09:00:00</w:t>
      </w:r>
    </w:p>
    <w:p w:rsidR="006D3E63" w:rsidRPr="00427773" w:rsidRDefault="006D3E63" w:rsidP="006D3E63">
      <w:pPr>
        <w:autoSpaceDE w:val="0"/>
        <w:autoSpaceDN w:val="0"/>
        <w:adjustRightInd w:val="0"/>
        <w:spacing w:line="360" w:lineRule="auto"/>
        <w:jc w:val="both"/>
        <w:rPr>
          <w:rFonts w:ascii="Arial" w:hAnsi="Arial" w:cs="Arial"/>
          <w:b/>
          <w:bCs/>
          <w:lang w:eastAsia="en-US"/>
        </w:rPr>
      </w:pP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O MUNICÍPIO DEJANAÚBA/MG</w:t>
      </w:r>
      <w:r w:rsidRPr="00427773">
        <w:rPr>
          <w:rFonts w:ascii="Arial" w:hAnsi="Arial" w:cs="Arial"/>
          <w:lang w:eastAsia="en-US"/>
        </w:rPr>
        <w:t xml:space="preserve">, por intermédio da Comissão Permanente de Licitação, </w:t>
      </w:r>
      <w:r w:rsidR="002A211B">
        <w:rPr>
          <w:rFonts w:ascii="Arial" w:hAnsi="Arial" w:cs="Arial"/>
          <w:lang w:eastAsia="en-US"/>
        </w:rPr>
        <w:t>nomeada pela portaria 000010/2020, do dia 09</w:t>
      </w:r>
      <w:r w:rsidR="00BE196E" w:rsidRPr="00427773">
        <w:rPr>
          <w:rFonts w:ascii="Arial" w:hAnsi="Arial" w:cs="Arial"/>
          <w:lang w:eastAsia="en-US"/>
        </w:rPr>
        <w:t xml:space="preserve"> de </w:t>
      </w:r>
      <w:r w:rsidR="002A211B">
        <w:rPr>
          <w:rFonts w:ascii="Arial" w:hAnsi="Arial" w:cs="Arial"/>
          <w:lang w:eastAsia="en-US"/>
        </w:rPr>
        <w:t>janeiro de 2020</w:t>
      </w:r>
      <w:r w:rsidR="00BE196E" w:rsidRPr="00427773">
        <w:rPr>
          <w:rFonts w:ascii="Arial" w:hAnsi="Arial" w:cs="Arial"/>
          <w:lang w:eastAsia="en-US"/>
        </w:rPr>
        <w:t>, publica</w:t>
      </w:r>
      <w:r w:rsidR="002A211B">
        <w:rPr>
          <w:rFonts w:ascii="Arial" w:hAnsi="Arial" w:cs="Arial"/>
          <w:lang w:eastAsia="en-US"/>
        </w:rPr>
        <w:t>da no quadro de avisos no dia 09</w:t>
      </w:r>
      <w:r w:rsidR="00BE196E" w:rsidRPr="00427773">
        <w:rPr>
          <w:rFonts w:ascii="Arial" w:hAnsi="Arial" w:cs="Arial"/>
          <w:lang w:eastAsia="en-US"/>
        </w:rPr>
        <w:t xml:space="preserve"> de </w:t>
      </w:r>
      <w:r w:rsidR="002A211B">
        <w:rPr>
          <w:rFonts w:ascii="Arial" w:hAnsi="Arial" w:cs="Arial"/>
          <w:lang w:eastAsia="en-US"/>
        </w:rPr>
        <w:t>janeiro de 2020</w:t>
      </w:r>
      <w:r w:rsidR="00BE196E" w:rsidRPr="00427773">
        <w:rPr>
          <w:rFonts w:ascii="Arial" w:hAnsi="Arial" w:cs="Arial"/>
          <w:lang w:eastAsia="en-US"/>
        </w:rPr>
        <w:t xml:space="preserve">, </w:t>
      </w:r>
      <w:r w:rsidRPr="00427773">
        <w:rPr>
          <w:rFonts w:ascii="Arial" w:hAnsi="Arial" w:cs="Arial"/>
          <w:lang w:eastAsia="en-US"/>
        </w:rPr>
        <w:t>torna público, para conhecimento de quantos possa</w:t>
      </w:r>
      <w:r w:rsidR="00E106D8" w:rsidRPr="00427773">
        <w:rPr>
          <w:rFonts w:ascii="Arial" w:hAnsi="Arial" w:cs="Arial"/>
          <w:lang w:eastAsia="en-US"/>
        </w:rPr>
        <w:t>m se interessar, que, a partir do dia</w:t>
      </w:r>
      <w:r w:rsidRPr="00427773">
        <w:rPr>
          <w:rFonts w:ascii="Arial" w:hAnsi="Arial" w:cs="Arial"/>
          <w:lang w:eastAsia="en-US"/>
        </w:rPr>
        <w:t xml:space="preserve"> </w:t>
      </w:r>
      <w:r w:rsidR="00D355FC">
        <w:rPr>
          <w:rFonts w:ascii="Arial" w:hAnsi="Arial" w:cs="Arial"/>
          <w:b/>
          <w:lang w:eastAsia="en-US"/>
        </w:rPr>
        <w:t>08/07</w:t>
      </w:r>
      <w:r w:rsidR="002A211B">
        <w:rPr>
          <w:rFonts w:ascii="Arial" w:hAnsi="Arial" w:cs="Arial"/>
          <w:b/>
          <w:lang w:eastAsia="en-US"/>
        </w:rPr>
        <w:t>/2020</w:t>
      </w:r>
      <w:r w:rsidRPr="00427773">
        <w:rPr>
          <w:rFonts w:ascii="Arial" w:hAnsi="Arial" w:cs="Arial"/>
          <w:b/>
          <w:bCs/>
          <w:lang w:eastAsia="en-US"/>
        </w:rPr>
        <w:t xml:space="preserve"> às </w:t>
      </w:r>
      <w:r w:rsidR="002A211B">
        <w:rPr>
          <w:rFonts w:ascii="Arial" w:hAnsi="Arial" w:cs="Arial"/>
          <w:b/>
          <w:bCs/>
          <w:lang w:eastAsia="en-US"/>
        </w:rPr>
        <w:t>09</w:t>
      </w:r>
      <w:r w:rsidR="00E56784" w:rsidRPr="00427773">
        <w:rPr>
          <w:rFonts w:ascii="Arial" w:hAnsi="Arial" w:cs="Arial"/>
          <w:b/>
          <w:bCs/>
          <w:lang w:eastAsia="en-US"/>
        </w:rPr>
        <w:t xml:space="preserve">:00:00 </w:t>
      </w:r>
      <w:r w:rsidRPr="00427773">
        <w:rPr>
          <w:rFonts w:ascii="Arial" w:hAnsi="Arial" w:cs="Arial"/>
          <w:b/>
          <w:bCs/>
          <w:lang w:eastAsia="en-US"/>
        </w:rPr>
        <w:t>h</w:t>
      </w:r>
      <w:r w:rsidR="00E56784" w:rsidRPr="00427773">
        <w:rPr>
          <w:rFonts w:ascii="Arial" w:hAnsi="Arial" w:cs="Arial"/>
          <w:b/>
          <w:bCs/>
          <w:lang w:eastAsia="en-US"/>
        </w:rPr>
        <w:t>oras</w:t>
      </w:r>
      <w:r w:rsidRPr="00427773">
        <w:rPr>
          <w:rFonts w:ascii="Arial" w:hAnsi="Arial" w:cs="Arial"/>
          <w:lang w:eastAsia="en-US"/>
        </w:rPr>
        <w:t xml:space="preserve">, no Setor de Licitação da Prefeitura Municipal de Janaúba, situado na Praça Dr. </w:t>
      </w:r>
      <w:proofErr w:type="spellStart"/>
      <w:r w:rsidRPr="00427773">
        <w:rPr>
          <w:rFonts w:ascii="Arial" w:hAnsi="Arial" w:cs="Arial"/>
          <w:lang w:eastAsia="en-US"/>
        </w:rPr>
        <w:t>Rockert</w:t>
      </w:r>
      <w:proofErr w:type="spellEnd"/>
      <w:r w:rsidRPr="00427773">
        <w:rPr>
          <w:rFonts w:ascii="Arial" w:hAnsi="Arial" w:cs="Arial"/>
          <w:lang w:eastAsia="en-US"/>
        </w:rPr>
        <w:t xml:space="preserve"> n°92 Centro - Janaúba/MG estará procedendo a análise dos documentos referente ao CREDENCIAMENTO para fins de</w:t>
      </w:r>
      <w:r w:rsidR="00D355FC">
        <w:rPr>
          <w:rFonts w:ascii="Arial" w:hAnsi="Arial" w:cs="Arial"/>
          <w:lang w:eastAsia="en-US"/>
        </w:rPr>
        <w:t xml:space="preserve"> </w:t>
      </w:r>
      <w:r w:rsidR="00D355FC" w:rsidRPr="00E15512">
        <w:rPr>
          <w:rFonts w:ascii="Arial" w:hAnsi="Arial" w:cs="Arial"/>
        </w:rPr>
        <w:t>Contratação de clinicas médicas especializadas em serviços médicos especializados que serão destinados para o Centro de Atenção Especializada – CEAE</w:t>
      </w:r>
      <w:r w:rsidR="00D355FC">
        <w:rPr>
          <w:rFonts w:ascii="Arial" w:hAnsi="Arial" w:cs="Arial"/>
        </w:rPr>
        <w:t>, conforme especificações constantes no anexo I</w:t>
      </w:r>
      <w:r w:rsidR="00BE196E" w:rsidRPr="00427773">
        <w:rPr>
          <w:rFonts w:ascii="Arial" w:hAnsi="Arial" w:cs="Arial"/>
        </w:rPr>
        <w:t>;</w:t>
      </w:r>
      <w:r w:rsidR="006D4683" w:rsidRPr="00427773">
        <w:rPr>
          <w:rFonts w:ascii="Arial" w:hAnsi="Arial" w:cs="Arial"/>
          <w:b/>
          <w:bCs/>
          <w:lang w:eastAsia="en-US"/>
        </w:rPr>
        <w:t xml:space="preserve"> </w:t>
      </w:r>
      <w:r w:rsidR="00707CA7" w:rsidRPr="00427773">
        <w:rPr>
          <w:rFonts w:ascii="Arial" w:hAnsi="Arial" w:cs="Arial"/>
          <w:b/>
          <w:bCs/>
          <w:lang w:eastAsia="en-US"/>
        </w:rPr>
        <w:t xml:space="preserve"> </w:t>
      </w:r>
      <w:r w:rsidRPr="00427773">
        <w:rPr>
          <w:rFonts w:ascii="Arial" w:hAnsi="Arial" w:cs="Arial"/>
          <w:lang w:eastAsia="en-US"/>
        </w:rPr>
        <w:t xml:space="preserve">para o período de </w:t>
      </w:r>
      <w:r w:rsidR="006D4683" w:rsidRPr="00427773">
        <w:rPr>
          <w:rFonts w:ascii="Arial" w:hAnsi="Arial" w:cs="Arial"/>
          <w:lang w:eastAsia="en-US"/>
        </w:rPr>
        <w:t>12</w:t>
      </w:r>
      <w:r w:rsidRPr="00427773">
        <w:rPr>
          <w:rFonts w:ascii="Arial" w:hAnsi="Arial" w:cs="Arial"/>
          <w:lang w:eastAsia="en-US"/>
        </w:rPr>
        <w:t xml:space="preserve"> meses, regido pela Lei Federal 8.666, de 21/06/93 e pela Lei nº 8.080, de 19 de Setembro de 1990, Decreto 7.508/2011com as alterações posteriores e demais condições fixadas neste instrumento convocatório. Toda a legislação supramencionada encontra-se à disposição na Sala da Comissão de Licitações para consulta de quaisquer interessados.</w:t>
      </w:r>
    </w:p>
    <w:p w:rsidR="00F922E2" w:rsidRPr="00427773" w:rsidRDefault="00F922E2" w:rsidP="006D3E63">
      <w:pPr>
        <w:autoSpaceDE w:val="0"/>
        <w:autoSpaceDN w:val="0"/>
        <w:adjustRightInd w:val="0"/>
        <w:spacing w:line="360" w:lineRule="auto"/>
        <w:jc w:val="both"/>
        <w:rPr>
          <w:rFonts w:ascii="Arial" w:hAnsi="Arial" w:cs="Arial"/>
          <w:b/>
          <w:bCs/>
          <w:lang w:eastAsia="en-US"/>
        </w:rPr>
      </w:pPr>
    </w:p>
    <w:p w:rsidR="006D3E63" w:rsidRPr="00427773" w:rsidRDefault="006D3E63" w:rsidP="00A21EC5">
      <w:pPr>
        <w:pStyle w:val="PargrafodaLista1"/>
        <w:numPr>
          <w:ilvl w:val="0"/>
          <w:numId w:val="1"/>
        </w:numPr>
        <w:autoSpaceDE w:val="0"/>
        <w:autoSpaceDN w:val="0"/>
        <w:adjustRightInd w:val="0"/>
        <w:spacing w:line="360" w:lineRule="auto"/>
        <w:ind w:left="0" w:hanging="426"/>
        <w:jc w:val="both"/>
        <w:rPr>
          <w:rFonts w:ascii="Arial" w:hAnsi="Arial" w:cs="Arial"/>
          <w:b/>
          <w:bCs/>
          <w:sz w:val="20"/>
          <w:szCs w:val="20"/>
          <w:lang w:eastAsia="en-US"/>
        </w:rPr>
      </w:pPr>
      <w:r w:rsidRPr="00427773">
        <w:rPr>
          <w:rFonts w:ascii="Arial" w:hAnsi="Arial" w:cs="Arial"/>
          <w:b/>
          <w:bCs/>
          <w:sz w:val="20"/>
          <w:szCs w:val="20"/>
          <w:lang w:eastAsia="en-US"/>
        </w:rPr>
        <w:t>DO OBJETO:</w:t>
      </w:r>
    </w:p>
    <w:p w:rsidR="006D3E63" w:rsidRPr="00427773" w:rsidRDefault="0042777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rPr>
        <w:t xml:space="preserve">O objeto desse processo consiste na </w:t>
      </w:r>
      <w:r w:rsidR="00D355FC" w:rsidRPr="00E15512">
        <w:rPr>
          <w:rFonts w:ascii="Arial" w:hAnsi="Arial" w:cs="Arial"/>
        </w:rPr>
        <w:t>Contratação de clinicas médicas especializadas em serviços médicos especializados que serão destinados para o Centro de Atenção Especializada – CEAE</w:t>
      </w:r>
      <w:r w:rsidR="00D355FC">
        <w:rPr>
          <w:rFonts w:ascii="Arial" w:hAnsi="Arial" w:cs="Arial"/>
        </w:rPr>
        <w:t>, conforme especificações constantes no anexo I</w:t>
      </w:r>
      <w:r w:rsidR="006D3E63" w:rsidRPr="00427773">
        <w:rPr>
          <w:rFonts w:ascii="Arial" w:hAnsi="Arial" w:cs="Arial"/>
          <w:lang w:eastAsia="en-US"/>
        </w:rPr>
        <w:t>.</w:t>
      </w:r>
    </w:p>
    <w:p w:rsidR="006D3E63" w:rsidRPr="00427773"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lang w:eastAsia="en-US"/>
        </w:rPr>
      </w:pPr>
    </w:p>
    <w:p w:rsidR="006D3E63" w:rsidRPr="00427773" w:rsidRDefault="006D3E63" w:rsidP="006D3E63">
      <w:pPr>
        <w:numPr>
          <w:ilvl w:val="0"/>
          <w:numId w:val="1"/>
        </w:numPr>
        <w:autoSpaceDE w:val="0"/>
        <w:autoSpaceDN w:val="0"/>
        <w:adjustRightInd w:val="0"/>
        <w:spacing w:before="100" w:beforeAutospacing="1" w:after="100" w:afterAutospacing="1" w:line="360" w:lineRule="auto"/>
        <w:ind w:left="0"/>
        <w:jc w:val="both"/>
        <w:rPr>
          <w:rFonts w:ascii="Arial" w:hAnsi="Arial" w:cs="Arial"/>
          <w:b/>
          <w:bCs/>
          <w:lang w:eastAsia="en-US"/>
        </w:rPr>
      </w:pPr>
      <w:r w:rsidRPr="00427773">
        <w:rPr>
          <w:rFonts w:ascii="Arial" w:hAnsi="Arial" w:cs="Arial"/>
          <w:b/>
          <w:bCs/>
          <w:lang w:eastAsia="en-US"/>
        </w:rPr>
        <w:t>CONSULTAS AO EDITAL E ESCLARECIMENTOS</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Cópia deste instrumento convocatório estará disponível na internet, no site deste Município, no endereço www.janauba.mg.gov.br, isento de custos, e também permanecerá afixado no Quadro de Avisos localizado no hall de entrada do Edifício-Sede da Prefeitura de Janaúba, situado na Praça Dr. </w:t>
      </w:r>
      <w:proofErr w:type="spellStart"/>
      <w:r w:rsidRPr="00427773">
        <w:rPr>
          <w:rFonts w:ascii="Arial" w:hAnsi="Arial" w:cs="Arial"/>
          <w:lang w:eastAsia="en-US"/>
        </w:rPr>
        <w:t>Rockert</w:t>
      </w:r>
      <w:proofErr w:type="spellEnd"/>
      <w:r w:rsidRPr="00427773">
        <w:rPr>
          <w:rFonts w:ascii="Arial" w:hAnsi="Arial" w:cs="Arial"/>
          <w:lang w:eastAsia="en-US"/>
        </w:rPr>
        <w:t>, nº</w:t>
      </w:r>
      <w:r w:rsidR="009A1BB0" w:rsidRPr="00427773">
        <w:rPr>
          <w:rFonts w:ascii="Arial" w:hAnsi="Arial" w:cs="Arial"/>
          <w:lang w:eastAsia="en-US"/>
        </w:rPr>
        <w:t>.</w:t>
      </w:r>
      <w:r w:rsidRPr="00427773">
        <w:rPr>
          <w:rFonts w:ascii="Arial" w:hAnsi="Arial" w:cs="Arial"/>
          <w:lang w:eastAsia="en-US"/>
        </w:rPr>
        <w:t xml:space="preserve"> 92, Centro, podendo ainda ser obtido junto à Comissão Permanente de Licitação, no Setor de Licitação da Prefeitura Municipal de Janaúba, no horário de 12:00 às 1</w:t>
      </w:r>
      <w:r w:rsidR="00BE196E" w:rsidRPr="00427773">
        <w:rPr>
          <w:rFonts w:ascii="Arial" w:hAnsi="Arial" w:cs="Arial"/>
          <w:lang w:eastAsia="en-US"/>
        </w:rPr>
        <w:t>7:00</w:t>
      </w:r>
      <w:r w:rsidRPr="00427773">
        <w:rPr>
          <w:rFonts w:ascii="Arial" w:hAnsi="Arial" w:cs="Arial"/>
          <w:lang w:eastAsia="en-US"/>
        </w:rPr>
        <w:t xml:space="preserve"> horas.</w:t>
      </w:r>
    </w:p>
    <w:p w:rsidR="006D3E63" w:rsidRPr="00427773" w:rsidRDefault="006D3E63" w:rsidP="006D3E63">
      <w:pPr>
        <w:autoSpaceDE w:val="0"/>
        <w:autoSpaceDN w:val="0"/>
        <w:adjustRightInd w:val="0"/>
        <w:spacing w:line="360" w:lineRule="auto"/>
        <w:jc w:val="both"/>
        <w:rPr>
          <w:rFonts w:ascii="Arial" w:hAnsi="Arial" w:cs="Arial"/>
          <w:lang w:eastAsia="en-US"/>
        </w:rPr>
      </w:pPr>
    </w:p>
    <w:p w:rsidR="006D3E63" w:rsidRPr="00427773" w:rsidRDefault="006D3E63" w:rsidP="006D3E63">
      <w:pPr>
        <w:pStyle w:val="PargrafodaLista1"/>
        <w:numPr>
          <w:ilvl w:val="1"/>
          <w:numId w:val="1"/>
        </w:numPr>
        <w:autoSpaceDE w:val="0"/>
        <w:autoSpaceDN w:val="0"/>
        <w:adjustRightInd w:val="0"/>
        <w:spacing w:line="360" w:lineRule="auto"/>
        <w:jc w:val="both"/>
        <w:rPr>
          <w:rFonts w:ascii="Arial" w:hAnsi="Arial" w:cs="Arial"/>
          <w:sz w:val="20"/>
          <w:szCs w:val="20"/>
          <w:lang w:eastAsia="en-US"/>
        </w:rPr>
      </w:pPr>
      <w:r w:rsidRPr="00427773">
        <w:rPr>
          <w:rFonts w:ascii="Arial" w:hAnsi="Arial" w:cs="Arial"/>
          <w:sz w:val="20"/>
          <w:szCs w:val="20"/>
          <w:lang w:eastAsia="en-US"/>
        </w:rPr>
        <w:t>As empresas e/ou representantes que interessarem em participar deste processo e que consultarem o instrumento convocatório via internet ou no quadro de avisos da Prefeitura, obrigam-se a acompanhar as publicações referentes a este processo no site www.janauba.mg.gov.br e as publicações no Diário Oficial “Minas Gerais”, com vista a possíveis alterações e avisos.</w:t>
      </w:r>
    </w:p>
    <w:p w:rsidR="006D3E63" w:rsidRPr="00427773" w:rsidRDefault="006D3E63" w:rsidP="006D3E63">
      <w:pPr>
        <w:autoSpaceDE w:val="0"/>
        <w:autoSpaceDN w:val="0"/>
        <w:adjustRightInd w:val="0"/>
        <w:spacing w:line="360" w:lineRule="auto"/>
        <w:jc w:val="both"/>
        <w:rPr>
          <w:rFonts w:ascii="Arial" w:hAnsi="Arial" w:cs="Arial"/>
          <w:lang w:eastAsia="en-US"/>
        </w:rPr>
      </w:pPr>
    </w:p>
    <w:p w:rsidR="006D3E63" w:rsidRPr="00427773" w:rsidRDefault="006D3E63" w:rsidP="002248F5">
      <w:pPr>
        <w:pStyle w:val="PargrafodaLista1"/>
        <w:numPr>
          <w:ilvl w:val="0"/>
          <w:numId w:val="1"/>
        </w:numPr>
        <w:autoSpaceDE w:val="0"/>
        <w:autoSpaceDN w:val="0"/>
        <w:adjustRightInd w:val="0"/>
        <w:spacing w:line="360" w:lineRule="auto"/>
        <w:jc w:val="both"/>
        <w:rPr>
          <w:rFonts w:ascii="Arial" w:hAnsi="Arial" w:cs="Arial"/>
          <w:b/>
          <w:bCs/>
          <w:sz w:val="20"/>
          <w:szCs w:val="20"/>
          <w:lang w:eastAsia="en-US"/>
        </w:rPr>
      </w:pPr>
      <w:r w:rsidRPr="00427773">
        <w:rPr>
          <w:rFonts w:ascii="Arial" w:hAnsi="Arial" w:cs="Arial"/>
          <w:b/>
          <w:bCs/>
          <w:sz w:val="20"/>
          <w:szCs w:val="20"/>
          <w:lang w:eastAsia="en-US"/>
        </w:rPr>
        <w:lastRenderedPageBreak/>
        <w:t>DAS CONDIÇÕES PARA CREDENCIAMENTO:</w:t>
      </w:r>
    </w:p>
    <w:p w:rsidR="002248F5" w:rsidRPr="00427773" w:rsidRDefault="002248F5" w:rsidP="002248F5">
      <w:pPr>
        <w:pStyle w:val="PargrafodaLista"/>
        <w:autoSpaceDE w:val="0"/>
        <w:autoSpaceDN w:val="0"/>
        <w:adjustRightInd w:val="0"/>
        <w:jc w:val="both"/>
        <w:rPr>
          <w:rFonts w:ascii="Arial" w:hAnsi="Arial" w:cs="Arial"/>
          <w:b/>
          <w:bCs/>
        </w:rPr>
      </w:pPr>
    </w:p>
    <w:p w:rsidR="002248F5" w:rsidRPr="00427773" w:rsidRDefault="002248F5" w:rsidP="002248F5">
      <w:pPr>
        <w:autoSpaceDE w:val="0"/>
        <w:autoSpaceDN w:val="0"/>
        <w:adjustRightInd w:val="0"/>
        <w:ind w:firstLine="360"/>
        <w:jc w:val="both"/>
        <w:rPr>
          <w:rFonts w:ascii="Arial" w:hAnsi="Arial" w:cs="Arial"/>
          <w:b/>
          <w:bCs/>
        </w:rPr>
      </w:pPr>
      <w:r w:rsidRPr="00427773">
        <w:rPr>
          <w:rFonts w:ascii="Arial" w:hAnsi="Arial" w:cs="Arial"/>
          <w:b/>
          <w:bCs/>
        </w:rPr>
        <w:t>3.1 - Pessoa Jurídica:</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w:t>
      </w:r>
      <w:r w:rsidRPr="00427773">
        <w:rPr>
          <w:rFonts w:ascii="Arial" w:hAnsi="Arial" w:cs="Arial"/>
        </w:rPr>
        <w:t xml:space="preserve"> - Registro Comercial, no caso de empresa individual;</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II</w:t>
      </w:r>
      <w:r w:rsidRPr="00427773">
        <w:rPr>
          <w:rFonts w:ascii="Arial" w:hAnsi="Arial" w:cs="Arial"/>
        </w:rPr>
        <w:t xml:space="preserve"> - Ato Constitutivo, Estatuto ou Contrato Social, em vigor, devidamente registrado;</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III</w:t>
      </w:r>
      <w:r w:rsidRPr="00427773">
        <w:rPr>
          <w:rFonts w:ascii="Arial" w:hAnsi="Arial" w:cs="Arial"/>
        </w:rPr>
        <w:t xml:space="preserve"> - Inscrição do ato constitutivo, no caso de sociedades civis, acompanhada de prova de diretoria em exercício;</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IV</w:t>
      </w:r>
      <w:r w:rsidRPr="00427773">
        <w:rPr>
          <w:rFonts w:ascii="Arial" w:hAnsi="Arial" w:cs="Arial"/>
        </w:rPr>
        <w:t xml:space="preserve"> - Inscrição no Cadastro Nacional de Pessoas Jurídicas (CNPJ) com data atual;</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V</w:t>
      </w:r>
      <w:r w:rsidRPr="00427773">
        <w:rPr>
          <w:rFonts w:ascii="Arial" w:hAnsi="Arial" w:cs="Arial"/>
        </w:rPr>
        <w:t xml:space="preserve"> - Prova de regularidade com a Fazenda Estadual do domicílio ou sede do interessado, ou outra equivalente, na forma da lei;</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VI</w:t>
      </w:r>
      <w:r w:rsidRPr="00427773">
        <w:rPr>
          <w:rFonts w:ascii="Arial" w:hAnsi="Arial" w:cs="Arial"/>
        </w:rPr>
        <w:t xml:space="preserve"> - Prova de regularidade Relativa aos Tributos Federais e à Dívida Ativa da União, </w:t>
      </w:r>
      <w:proofErr w:type="spellStart"/>
      <w:r w:rsidRPr="00427773">
        <w:rPr>
          <w:rFonts w:ascii="Arial" w:hAnsi="Arial" w:cs="Arial"/>
        </w:rPr>
        <w:t>abragendo</w:t>
      </w:r>
      <w:proofErr w:type="spellEnd"/>
      <w:r w:rsidRPr="00427773">
        <w:rPr>
          <w:rFonts w:ascii="Arial" w:hAnsi="Arial" w:cs="Arial"/>
        </w:rPr>
        <w:t xml:space="preserve"> inclusive as Contribuições Sociais previstas nas alíneas “a” a “d” do parágrafo único do art. 11 da Lei 8212/91;</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VII</w:t>
      </w:r>
      <w:r w:rsidRPr="00427773">
        <w:rPr>
          <w:rFonts w:ascii="Arial" w:hAnsi="Arial" w:cs="Arial"/>
        </w:rPr>
        <w:t xml:space="preserve"> - Registro no CRM do(s) representante(s) legal (</w:t>
      </w:r>
      <w:proofErr w:type="spellStart"/>
      <w:r w:rsidRPr="00427773">
        <w:rPr>
          <w:rFonts w:ascii="Arial" w:hAnsi="Arial" w:cs="Arial"/>
        </w:rPr>
        <w:t>is</w:t>
      </w:r>
      <w:proofErr w:type="spellEnd"/>
      <w:r w:rsidRPr="00427773">
        <w:rPr>
          <w:rFonts w:ascii="Arial" w:hAnsi="Arial" w:cs="Arial"/>
        </w:rPr>
        <w:t>) da empresa e/ou dos funcionários contratados que irão prestar tais serviços;</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VIII</w:t>
      </w:r>
      <w:r w:rsidRPr="00427773">
        <w:rPr>
          <w:rFonts w:ascii="Arial" w:hAnsi="Arial" w:cs="Arial"/>
        </w:rPr>
        <w:t xml:space="preserve"> - Comprovação de que o interessado possui em seu quadro permanente, profissional de nível superior detentor de capacidade técnica para execução dos serviços (Registro no CRM);</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IX</w:t>
      </w:r>
      <w:r w:rsidRPr="00427773">
        <w:rPr>
          <w:rFonts w:ascii="Arial" w:hAnsi="Arial" w:cs="Arial"/>
        </w:rPr>
        <w:t xml:space="preserve"> - Declaração qu</w:t>
      </w:r>
      <w:r w:rsidR="003D2CC8" w:rsidRPr="00427773">
        <w:rPr>
          <w:rFonts w:ascii="Arial" w:hAnsi="Arial" w:cs="Arial"/>
        </w:rPr>
        <w:t>e não emprega menores (anexo IV</w:t>
      </w:r>
      <w:r w:rsidRPr="00427773">
        <w:rPr>
          <w:rFonts w:ascii="Arial" w:hAnsi="Arial" w:cs="Arial"/>
        </w:rPr>
        <w:t>);</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X</w:t>
      </w:r>
      <w:r w:rsidRPr="00427773">
        <w:rPr>
          <w:rFonts w:ascii="Arial" w:hAnsi="Arial" w:cs="Arial"/>
        </w:rPr>
        <w:t xml:space="preserve"> - Número da conta corrente/Banco/Agência;</w:t>
      </w:r>
    </w:p>
    <w:p w:rsidR="002248F5" w:rsidRPr="00427773" w:rsidRDefault="002248F5" w:rsidP="002248F5">
      <w:pPr>
        <w:pStyle w:val="PargrafodaLista"/>
        <w:autoSpaceDE w:val="0"/>
        <w:autoSpaceDN w:val="0"/>
        <w:adjustRightInd w:val="0"/>
        <w:jc w:val="both"/>
        <w:rPr>
          <w:rFonts w:ascii="Arial" w:hAnsi="Arial" w:cs="Arial"/>
          <w:color w:val="000000"/>
        </w:rPr>
      </w:pPr>
      <w:r w:rsidRPr="00427773">
        <w:rPr>
          <w:rFonts w:ascii="Arial" w:hAnsi="Arial" w:cs="Arial"/>
          <w:b/>
        </w:rPr>
        <w:t>XI</w:t>
      </w:r>
      <w:r w:rsidRPr="00427773">
        <w:rPr>
          <w:rFonts w:ascii="Arial" w:hAnsi="Arial" w:cs="Arial"/>
        </w:rPr>
        <w:t xml:space="preserve"> - </w:t>
      </w:r>
      <w:r w:rsidRPr="00427773">
        <w:rPr>
          <w:rFonts w:ascii="Arial" w:hAnsi="Arial" w:cs="Arial"/>
          <w:color w:val="000000"/>
        </w:rPr>
        <w:t>Prova de inexistência de débitos inadimplidos perante a Justiça do Trabalho, mediante a apresentação de certidão negativa, nos Termos do Título VII-A da Consolidação das Leis do Trabalho, aprovada pelo Decreto-Lei n° 5.452, de 1° de maio de 1943;</w:t>
      </w:r>
    </w:p>
    <w:p w:rsidR="002248F5" w:rsidRPr="00427773" w:rsidRDefault="002248F5" w:rsidP="002248F5">
      <w:pPr>
        <w:pStyle w:val="PargrafodaLista"/>
        <w:autoSpaceDE w:val="0"/>
        <w:autoSpaceDN w:val="0"/>
        <w:adjustRightInd w:val="0"/>
        <w:jc w:val="both"/>
        <w:rPr>
          <w:rFonts w:ascii="Arial" w:hAnsi="Arial" w:cs="Arial"/>
          <w:color w:val="000000"/>
        </w:rPr>
      </w:pPr>
      <w:r w:rsidRPr="00427773">
        <w:rPr>
          <w:rFonts w:ascii="Arial" w:hAnsi="Arial" w:cs="Arial"/>
          <w:b/>
          <w:color w:val="000000"/>
        </w:rPr>
        <w:t>XII</w:t>
      </w:r>
      <w:r w:rsidRPr="00427773">
        <w:rPr>
          <w:rFonts w:ascii="Arial" w:hAnsi="Arial" w:cs="Arial"/>
          <w:color w:val="000000"/>
        </w:rPr>
        <w:t xml:space="preserve"> – Prova de regularidade com a Fazenda Municipal do domicílio ou sede do interessado, ou outra equivalente, na forma da lei;</w:t>
      </w:r>
    </w:p>
    <w:p w:rsidR="002248F5" w:rsidRPr="00427773" w:rsidRDefault="002248F5" w:rsidP="002248F5">
      <w:pPr>
        <w:pStyle w:val="PargrafodaLista"/>
        <w:autoSpaceDE w:val="0"/>
        <w:autoSpaceDN w:val="0"/>
        <w:adjustRightInd w:val="0"/>
        <w:jc w:val="both"/>
        <w:rPr>
          <w:rFonts w:ascii="Arial" w:hAnsi="Arial" w:cs="Arial"/>
          <w:color w:val="000000"/>
        </w:rPr>
      </w:pPr>
      <w:r w:rsidRPr="00427773">
        <w:rPr>
          <w:rFonts w:ascii="Arial" w:hAnsi="Arial" w:cs="Arial"/>
          <w:b/>
          <w:color w:val="000000"/>
        </w:rPr>
        <w:t>XI</w:t>
      </w:r>
      <w:r w:rsidR="00E106D8" w:rsidRPr="00427773">
        <w:rPr>
          <w:rFonts w:ascii="Arial" w:hAnsi="Arial" w:cs="Arial"/>
          <w:b/>
          <w:color w:val="000000"/>
        </w:rPr>
        <w:t>II</w:t>
      </w:r>
      <w:r w:rsidRPr="00427773">
        <w:rPr>
          <w:rFonts w:ascii="Arial" w:hAnsi="Arial" w:cs="Arial"/>
          <w:color w:val="000000"/>
        </w:rPr>
        <w:t xml:space="preserve"> – A empresa interessada em se credenciar poderá indicar profissionais não integrantes do quadro societário, para prestarem os devidos serviços, desde que comprove vínculo empregatício do referido profissional com a mesma. </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X</w:t>
      </w:r>
      <w:r w:rsidR="00E106D8" w:rsidRPr="00427773">
        <w:rPr>
          <w:rFonts w:ascii="Arial" w:hAnsi="Arial" w:cs="Arial"/>
          <w:b/>
        </w:rPr>
        <w:t>I</w:t>
      </w:r>
      <w:r w:rsidRPr="00427773">
        <w:rPr>
          <w:rFonts w:ascii="Arial" w:hAnsi="Arial" w:cs="Arial"/>
          <w:b/>
        </w:rPr>
        <w:t>V:</w:t>
      </w:r>
      <w:r w:rsidRPr="00427773">
        <w:rPr>
          <w:rFonts w:ascii="Arial" w:hAnsi="Arial" w:cs="Arial"/>
        </w:rPr>
        <w:t xml:space="preserve"> Cópia do CPF e RG dos sócios ou empresários individuais;</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XV</w:t>
      </w:r>
      <w:r w:rsidRPr="00427773">
        <w:rPr>
          <w:rFonts w:ascii="Arial" w:hAnsi="Arial" w:cs="Arial"/>
        </w:rPr>
        <w:t xml:space="preserve"> - Certidão de Regularidade perante o FGTS.</w:t>
      </w:r>
    </w:p>
    <w:p w:rsidR="002248F5" w:rsidRPr="00427773" w:rsidRDefault="002248F5" w:rsidP="002248F5">
      <w:pPr>
        <w:pStyle w:val="PargrafodaLista"/>
        <w:autoSpaceDE w:val="0"/>
        <w:autoSpaceDN w:val="0"/>
        <w:adjustRightInd w:val="0"/>
        <w:jc w:val="both"/>
        <w:rPr>
          <w:rFonts w:ascii="Arial" w:hAnsi="Arial" w:cs="Arial"/>
          <w:b/>
        </w:rPr>
      </w:pPr>
    </w:p>
    <w:p w:rsidR="002248F5" w:rsidRPr="00427773" w:rsidRDefault="002248F5" w:rsidP="002248F5">
      <w:pPr>
        <w:pStyle w:val="PargrafodaLista"/>
        <w:autoSpaceDE w:val="0"/>
        <w:autoSpaceDN w:val="0"/>
        <w:adjustRightInd w:val="0"/>
        <w:jc w:val="both"/>
        <w:rPr>
          <w:rFonts w:ascii="Arial" w:hAnsi="Arial" w:cs="Arial"/>
          <w:b/>
          <w:bCs/>
        </w:rPr>
      </w:pPr>
      <w:r w:rsidRPr="00427773">
        <w:rPr>
          <w:rFonts w:ascii="Arial" w:hAnsi="Arial" w:cs="Arial"/>
          <w:b/>
          <w:bCs/>
        </w:rPr>
        <w:t>3.2 - Pessoa Física:</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w:t>
      </w:r>
      <w:r w:rsidRPr="00427773">
        <w:rPr>
          <w:rFonts w:ascii="Arial" w:hAnsi="Arial" w:cs="Arial"/>
        </w:rPr>
        <w:t xml:space="preserve"> – Cópia da Cédula de Identidade;</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II</w:t>
      </w:r>
      <w:r w:rsidRPr="00427773">
        <w:rPr>
          <w:rFonts w:ascii="Arial" w:hAnsi="Arial" w:cs="Arial"/>
        </w:rPr>
        <w:t xml:space="preserve"> - Cópia de inscrição no CPF;</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III -</w:t>
      </w:r>
      <w:r w:rsidRPr="00427773">
        <w:rPr>
          <w:rFonts w:ascii="Arial" w:hAnsi="Arial" w:cs="Arial"/>
        </w:rPr>
        <w:t xml:space="preserve"> Declaração que não emprega menor (anexo I</w:t>
      </w:r>
      <w:r w:rsidR="003D2CC8" w:rsidRPr="00427773">
        <w:rPr>
          <w:rFonts w:ascii="Arial" w:hAnsi="Arial" w:cs="Arial"/>
        </w:rPr>
        <w:t>V</w:t>
      </w:r>
      <w:r w:rsidRPr="00427773">
        <w:rPr>
          <w:rFonts w:ascii="Arial" w:hAnsi="Arial" w:cs="Arial"/>
        </w:rPr>
        <w:t>);</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 xml:space="preserve">IV </w:t>
      </w:r>
      <w:r w:rsidRPr="00427773">
        <w:rPr>
          <w:rFonts w:ascii="Arial" w:hAnsi="Arial" w:cs="Arial"/>
        </w:rPr>
        <w:t>- Registro no CRM;</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V</w:t>
      </w:r>
      <w:r w:rsidRPr="00427773">
        <w:rPr>
          <w:rFonts w:ascii="Arial" w:hAnsi="Arial" w:cs="Arial"/>
        </w:rPr>
        <w:t xml:space="preserve"> - Número da conta corrente/Banco/Agência;</w:t>
      </w:r>
    </w:p>
    <w:p w:rsidR="002248F5" w:rsidRPr="00427773" w:rsidRDefault="002248F5" w:rsidP="002248F5">
      <w:pPr>
        <w:pStyle w:val="PargrafodaLista"/>
        <w:autoSpaceDE w:val="0"/>
        <w:autoSpaceDN w:val="0"/>
        <w:adjustRightInd w:val="0"/>
        <w:jc w:val="both"/>
        <w:rPr>
          <w:rFonts w:ascii="Arial" w:hAnsi="Arial" w:cs="Arial"/>
          <w:color w:val="000000"/>
        </w:rPr>
      </w:pPr>
      <w:r w:rsidRPr="00427773">
        <w:rPr>
          <w:rFonts w:ascii="Arial" w:hAnsi="Arial" w:cs="Arial"/>
          <w:b/>
        </w:rPr>
        <w:t>VI</w:t>
      </w:r>
      <w:r w:rsidRPr="00427773">
        <w:rPr>
          <w:rFonts w:ascii="Arial" w:hAnsi="Arial" w:cs="Arial"/>
        </w:rPr>
        <w:t xml:space="preserve"> - </w:t>
      </w:r>
      <w:r w:rsidRPr="00427773">
        <w:rPr>
          <w:rFonts w:ascii="Arial" w:hAnsi="Arial" w:cs="Arial"/>
          <w:color w:val="000000"/>
        </w:rPr>
        <w:t>Prova de inexistência de débitos inadimplidos perante a Justiça do Trabalho, mediante a apresentação de certidão negativa, nos Termos do Título VII-A da Consolidação das Leis do Trabalho, aprovada pelo Decreto-Lei n° 5.452, de 1° de maio de 1943;</w:t>
      </w:r>
    </w:p>
    <w:p w:rsidR="002248F5" w:rsidRPr="00427773" w:rsidRDefault="002248F5" w:rsidP="002248F5">
      <w:pPr>
        <w:pStyle w:val="PargrafodaLista"/>
        <w:autoSpaceDE w:val="0"/>
        <w:autoSpaceDN w:val="0"/>
        <w:adjustRightInd w:val="0"/>
        <w:jc w:val="both"/>
        <w:rPr>
          <w:rFonts w:ascii="Arial" w:hAnsi="Arial" w:cs="Arial"/>
        </w:rPr>
      </w:pPr>
      <w:r w:rsidRPr="00427773">
        <w:rPr>
          <w:rFonts w:ascii="Arial" w:hAnsi="Arial" w:cs="Arial"/>
          <w:b/>
        </w:rPr>
        <w:t>VII</w:t>
      </w:r>
      <w:r w:rsidRPr="00427773">
        <w:rPr>
          <w:rFonts w:ascii="Arial" w:hAnsi="Arial" w:cs="Arial"/>
        </w:rPr>
        <w:t xml:space="preserve"> - Prova de regularidade Relativa aos Tributos Federais e à Dívida Ativa da União, </w:t>
      </w:r>
      <w:proofErr w:type="spellStart"/>
      <w:r w:rsidRPr="00427773">
        <w:rPr>
          <w:rFonts w:ascii="Arial" w:hAnsi="Arial" w:cs="Arial"/>
        </w:rPr>
        <w:t>abragendo</w:t>
      </w:r>
      <w:proofErr w:type="spellEnd"/>
      <w:r w:rsidRPr="00427773">
        <w:rPr>
          <w:rFonts w:ascii="Arial" w:hAnsi="Arial" w:cs="Arial"/>
        </w:rPr>
        <w:t xml:space="preserve"> inclusive as Contribuições Sociais previstas nas alíneas “a” a “d” do parágrafo único do art. 11 da Lei 8212/91;</w:t>
      </w:r>
    </w:p>
    <w:p w:rsidR="002248F5" w:rsidRPr="00427773" w:rsidRDefault="00427773" w:rsidP="002248F5">
      <w:pPr>
        <w:pStyle w:val="PargrafodaLista"/>
        <w:autoSpaceDE w:val="0"/>
        <w:autoSpaceDN w:val="0"/>
        <w:adjustRightInd w:val="0"/>
        <w:jc w:val="both"/>
        <w:rPr>
          <w:rFonts w:ascii="Arial" w:hAnsi="Arial" w:cs="Arial"/>
        </w:rPr>
      </w:pPr>
      <w:r w:rsidRPr="00427773">
        <w:rPr>
          <w:rFonts w:ascii="Arial" w:hAnsi="Arial" w:cs="Arial"/>
          <w:b/>
        </w:rPr>
        <w:t>VIII</w:t>
      </w:r>
      <w:r w:rsidR="002248F5" w:rsidRPr="00427773">
        <w:rPr>
          <w:rFonts w:ascii="Arial" w:hAnsi="Arial" w:cs="Arial"/>
          <w:b/>
        </w:rPr>
        <w:t xml:space="preserve"> </w:t>
      </w:r>
      <w:r w:rsidR="002248F5" w:rsidRPr="00427773">
        <w:rPr>
          <w:rFonts w:ascii="Arial" w:hAnsi="Arial" w:cs="Arial"/>
        </w:rPr>
        <w:t>- Prova de regularidade com a Fazenda Estadual do domicílio ou sede do interessado, ou outra equivalente, na forma da lei;</w:t>
      </w:r>
    </w:p>
    <w:p w:rsidR="002248F5" w:rsidRPr="00427773" w:rsidRDefault="00427773" w:rsidP="002248F5">
      <w:pPr>
        <w:pStyle w:val="PargrafodaLista"/>
        <w:autoSpaceDE w:val="0"/>
        <w:autoSpaceDN w:val="0"/>
        <w:adjustRightInd w:val="0"/>
        <w:jc w:val="both"/>
        <w:rPr>
          <w:rFonts w:ascii="Arial" w:hAnsi="Arial" w:cs="Arial"/>
          <w:color w:val="000000"/>
        </w:rPr>
      </w:pPr>
      <w:r w:rsidRPr="00427773">
        <w:rPr>
          <w:rFonts w:ascii="Arial" w:hAnsi="Arial" w:cs="Arial"/>
          <w:b/>
          <w:color w:val="000000"/>
        </w:rPr>
        <w:t>IV</w:t>
      </w:r>
      <w:r w:rsidR="002248F5" w:rsidRPr="00427773">
        <w:rPr>
          <w:rFonts w:ascii="Arial" w:hAnsi="Arial" w:cs="Arial"/>
          <w:color w:val="000000"/>
        </w:rPr>
        <w:t xml:space="preserve"> – Prova de regularidade com a Fazenda Municipal do domicílio ou sede do interessado, ou outra equivalente, na forma da lei;</w:t>
      </w:r>
    </w:p>
    <w:p w:rsidR="002248F5" w:rsidRPr="00427773" w:rsidRDefault="002248F5" w:rsidP="002248F5">
      <w:pPr>
        <w:pStyle w:val="PargrafodaLista1"/>
        <w:autoSpaceDE w:val="0"/>
        <w:autoSpaceDN w:val="0"/>
        <w:adjustRightInd w:val="0"/>
        <w:spacing w:line="360" w:lineRule="auto"/>
        <w:jc w:val="both"/>
        <w:rPr>
          <w:rFonts w:ascii="Arial" w:hAnsi="Arial" w:cs="Arial"/>
          <w:b/>
          <w:bCs/>
          <w:sz w:val="20"/>
          <w:szCs w:val="20"/>
          <w:lang w:eastAsia="en-US"/>
        </w:rPr>
      </w:pPr>
    </w:p>
    <w:p w:rsidR="006D3E63" w:rsidRPr="00427773" w:rsidRDefault="006D3E63" w:rsidP="002248F5">
      <w:pPr>
        <w:autoSpaceDE w:val="0"/>
        <w:autoSpaceDN w:val="0"/>
        <w:adjustRightInd w:val="0"/>
        <w:spacing w:before="100" w:beforeAutospacing="1" w:after="100" w:afterAutospacing="1" w:line="360" w:lineRule="auto"/>
        <w:ind w:left="360"/>
        <w:contextualSpacing/>
        <w:jc w:val="both"/>
        <w:rPr>
          <w:rFonts w:ascii="Arial" w:hAnsi="Arial" w:cs="Arial"/>
          <w:b/>
          <w:bCs/>
          <w:lang w:eastAsia="en-US"/>
        </w:rPr>
      </w:pPr>
      <w:r w:rsidRPr="00427773">
        <w:rPr>
          <w:rFonts w:ascii="Arial" w:hAnsi="Arial" w:cs="Arial"/>
          <w:b/>
          <w:bCs/>
          <w:lang w:eastAsia="en-US"/>
        </w:rPr>
        <w:t>Outras comprovações:</w:t>
      </w:r>
    </w:p>
    <w:p w:rsidR="006D3E63" w:rsidRPr="00427773" w:rsidRDefault="006D3E63" w:rsidP="00676296">
      <w:pPr>
        <w:numPr>
          <w:ilvl w:val="0"/>
          <w:numId w:val="2"/>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Carta proposta datada e assinada pelo representante legal da empresa, nos termos do modelo que compõe o Anexo </w:t>
      </w:r>
      <w:r w:rsidR="003D2CC8" w:rsidRPr="00427773">
        <w:rPr>
          <w:rFonts w:ascii="Arial" w:hAnsi="Arial" w:cs="Arial"/>
          <w:lang w:eastAsia="en-US"/>
        </w:rPr>
        <w:t>V</w:t>
      </w:r>
      <w:r w:rsidRPr="00427773">
        <w:rPr>
          <w:rFonts w:ascii="Arial" w:hAnsi="Arial" w:cs="Arial"/>
          <w:lang w:eastAsia="en-US"/>
        </w:rPr>
        <w:t xml:space="preserve"> deste edital;</w:t>
      </w:r>
    </w:p>
    <w:p w:rsidR="006D3E63" w:rsidRPr="00427773" w:rsidRDefault="006D3E63" w:rsidP="00676296">
      <w:pPr>
        <w:numPr>
          <w:ilvl w:val="0"/>
          <w:numId w:val="2"/>
        </w:numPr>
        <w:autoSpaceDE w:val="0"/>
        <w:autoSpaceDN w:val="0"/>
        <w:adjustRightInd w:val="0"/>
        <w:spacing w:before="100" w:beforeAutospacing="1" w:after="100" w:afterAutospacing="1" w:line="360" w:lineRule="auto"/>
        <w:contextualSpacing/>
        <w:jc w:val="both"/>
        <w:rPr>
          <w:rFonts w:ascii="Arial" w:hAnsi="Arial" w:cs="Arial"/>
          <w:bCs/>
          <w:lang w:eastAsia="en-US"/>
        </w:rPr>
      </w:pPr>
      <w:r w:rsidRPr="00427773">
        <w:rPr>
          <w:rFonts w:ascii="Arial" w:hAnsi="Arial" w:cs="Arial"/>
          <w:lang w:eastAsia="en-US"/>
        </w:rPr>
        <w:t>O licitante que cumprir os requisitos legais para qualificação como Microempresa (ME) ou Empresa de Pequeno Porte (EPP), art.3º da Lei Complementar nº</w:t>
      </w:r>
      <w:r w:rsidR="00E56784" w:rsidRPr="00427773">
        <w:rPr>
          <w:rFonts w:ascii="Arial" w:hAnsi="Arial" w:cs="Arial"/>
          <w:lang w:eastAsia="en-US"/>
        </w:rPr>
        <w:t>.</w:t>
      </w:r>
      <w:r w:rsidRPr="00427773">
        <w:rPr>
          <w:rFonts w:ascii="Arial" w:hAnsi="Arial" w:cs="Arial"/>
          <w:lang w:eastAsia="en-US"/>
        </w:rPr>
        <w:t xml:space="preserve"> 123/2006, e que não estiver sujeito a quaisquer dos impedimentos constantes do §</w:t>
      </w:r>
      <w:r w:rsidR="00E56784" w:rsidRPr="00427773">
        <w:rPr>
          <w:rFonts w:ascii="Arial" w:hAnsi="Arial" w:cs="Arial"/>
          <w:lang w:eastAsia="en-US"/>
        </w:rPr>
        <w:t xml:space="preserve"> </w:t>
      </w:r>
      <w:r w:rsidRPr="00427773">
        <w:rPr>
          <w:rFonts w:ascii="Arial" w:hAnsi="Arial" w:cs="Arial"/>
          <w:lang w:eastAsia="en-US"/>
        </w:rPr>
        <w:t>4</w:t>
      </w:r>
      <w:r w:rsidR="00E56784" w:rsidRPr="00427773">
        <w:rPr>
          <w:rFonts w:ascii="Arial" w:hAnsi="Arial" w:cs="Arial"/>
          <w:lang w:eastAsia="en-US"/>
        </w:rPr>
        <w:t>º.</w:t>
      </w:r>
      <w:r w:rsidRPr="00427773">
        <w:rPr>
          <w:rFonts w:ascii="Arial" w:hAnsi="Arial" w:cs="Arial"/>
          <w:lang w:eastAsia="en-US"/>
        </w:rPr>
        <w:t xml:space="preserve"> deste artigo, caso tenha interesse </w:t>
      </w:r>
      <w:r w:rsidRPr="00427773">
        <w:rPr>
          <w:rFonts w:ascii="Arial" w:hAnsi="Arial" w:cs="Arial"/>
          <w:lang w:eastAsia="en-US"/>
        </w:rPr>
        <w:lastRenderedPageBreak/>
        <w:t xml:space="preserve">em usufruir do tratamento favorecido estabelecido nos </w:t>
      </w:r>
      <w:proofErr w:type="spellStart"/>
      <w:r w:rsidRPr="00427773">
        <w:rPr>
          <w:rFonts w:ascii="Arial" w:hAnsi="Arial" w:cs="Arial"/>
          <w:lang w:eastAsia="en-US"/>
        </w:rPr>
        <w:t>arts</w:t>
      </w:r>
      <w:proofErr w:type="spellEnd"/>
      <w:r w:rsidRPr="00427773">
        <w:rPr>
          <w:rFonts w:ascii="Arial" w:hAnsi="Arial" w:cs="Arial"/>
          <w:lang w:eastAsia="en-US"/>
        </w:rPr>
        <w:t xml:space="preserve">. 42 à 49 da lei citada deverá comprovar sua condição, na habilitação por meio de uma declaração, conforme modelo constante no </w:t>
      </w:r>
      <w:r w:rsidRPr="00427773">
        <w:rPr>
          <w:rFonts w:ascii="Arial" w:hAnsi="Arial" w:cs="Arial"/>
          <w:bCs/>
          <w:lang w:eastAsia="en-US"/>
        </w:rPr>
        <w:t xml:space="preserve">Anexo </w:t>
      </w:r>
      <w:r w:rsidR="00121448" w:rsidRPr="00427773">
        <w:rPr>
          <w:rFonts w:ascii="Arial" w:hAnsi="Arial" w:cs="Arial"/>
          <w:bCs/>
          <w:lang w:eastAsia="en-US"/>
        </w:rPr>
        <w:t>VII</w:t>
      </w:r>
      <w:r w:rsidRPr="00427773">
        <w:rPr>
          <w:rFonts w:ascii="Arial" w:hAnsi="Arial" w:cs="Arial"/>
          <w:bCs/>
          <w:lang w:eastAsia="en-US"/>
        </w:rPr>
        <w:t xml:space="preserve"> – Modelo de Declaração de Microempresa e Empresa de Pequeno Porte;</w:t>
      </w:r>
    </w:p>
    <w:p w:rsidR="00121448" w:rsidRPr="00427773" w:rsidRDefault="006D3E63" w:rsidP="00676296">
      <w:pPr>
        <w:numPr>
          <w:ilvl w:val="0"/>
          <w:numId w:val="2"/>
        </w:numPr>
        <w:autoSpaceDE w:val="0"/>
        <w:autoSpaceDN w:val="0"/>
        <w:adjustRightInd w:val="0"/>
        <w:spacing w:before="100" w:beforeAutospacing="1" w:after="100" w:afterAutospacing="1" w:line="360" w:lineRule="auto"/>
        <w:contextualSpacing/>
        <w:jc w:val="both"/>
        <w:rPr>
          <w:rFonts w:ascii="Arial" w:hAnsi="Arial" w:cs="Arial"/>
          <w:bCs/>
          <w:lang w:eastAsia="en-US"/>
        </w:rPr>
      </w:pPr>
      <w:r w:rsidRPr="00427773">
        <w:rPr>
          <w:rFonts w:ascii="Arial" w:hAnsi="Arial" w:cs="Arial"/>
          <w:lang w:eastAsia="en-US"/>
        </w:rPr>
        <w:t xml:space="preserve">Declaração do licitante demonstrando a regularidade no cumprimento do Estatuto da Criança e do Adolescente, conforme dispõe o art. 7º, Inciso XXXIII, da Constituição Federal, e para fins do disposto no art. 1º da Lei Federal nº 9.854, de 27/10/1999, combinado com o art. 1º do Decreto Federal nº 4.358, de 05/9/2002, e no objetivo de cumprir a exigência do Inciso V, do Artigo 27 da Lei nº 8.666, de 21/6/1993, conforme modelo sugerido no </w:t>
      </w:r>
      <w:r w:rsidRPr="00427773">
        <w:rPr>
          <w:rFonts w:ascii="Arial" w:hAnsi="Arial" w:cs="Arial"/>
          <w:bCs/>
          <w:lang w:eastAsia="en-US"/>
        </w:rPr>
        <w:t xml:space="preserve">Anexo </w:t>
      </w:r>
      <w:r w:rsidR="00121448" w:rsidRPr="00427773">
        <w:rPr>
          <w:rFonts w:ascii="Arial" w:hAnsi="Arial" w:cs="Arial"/>
          <w:bCs/>
          <w:lang w:eastAsia="en-US"/>
        </w:rPr>
        <w:t>IV</w:t>
      </w:r>
    </w:p>
    <w:p w:rsidR="006D3E63" w:rsidRPr="00427773" w:rsidRDefault="006D3E63" w:rsidP="00676296">
      <w:pPr>
        <w:numPr>
          <w:ilvl w:val="0"/>
          <w:numId w:val="2"/>
        </w:numPr>
        <w:autoSpaceDE w:val="0"/>
        <w:autoSpaceDN w:val="0"/>
        <w:adjustRightInd w:val="0"/>
        <w:spacing w:before="100" w:beforeAutospacing="1" w:after="100" w:afterAutospacing="1" w:line="360" w:lineRule="auto"/>
        <w:contextualSpacing/>
        <w:jc w:val="both"/>
        <w:rPr>
          <w:rFonts w:ascii="Arial" w:hAnsi="Arial" w:cs="Arial"/>
          <w:bCs/>
          <w:lang w:eastAsia="en-US"/>
        </w:rPr>
      </w:pPr>
      <w:r w:rsidRPr="00427773">
        <w:rPr>
          <w:rFonts w:ascii="Arial" w:hAnsi="Arial" w:cs="Arial"/>
          <w:bCs/>
          <w:lang w:eastAsia="en-US"/>
        </w:rPr>
        <w:t xml:space="preserve"> – Modelo de Declaração.</w:t>
      </w:r>
    </w:p>
    <w:p w:rsidR="006D3E63" w:rsidRPr="00427773" w:rsidRDefault="006D3E63" w:rsidP="006D3E63">
      <w:pPr>
        <w:autoSpaceDE w:val="0"/>
        <w:autoSpaceDN w:val="0"/>
        <w:adjustRightInd w:val="0"/>
        <w:spacing w:before="100" w:beforeAutospacing="1" w:after="100" w:afterAutospacing="1" w:line="360" w:lineRule="auto"/>
        <w:ind w:left="750"/>
        <w:contextualSpacing/>
        <w:jc w:val="both"/>
        <w:rPr>
          <w:rFonts w:ascii="Arial" w:hAnsi="Arial" w:cs="Arial"/>
          <w:b/>
          <w:bCs/>
          <w:lang w:eastAsia="en-US"/>
        </w:rPr>
      </w:pP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Os documentos poderão ser apresentados por original, ou por qualquer processo de cópia reprográfica autenticada por Tabelião por força de Lei ou por publicação em órgão da imprensa oficial na forma da lei ou cópia simples por meio do cotejo do documento original para autenticação por </w:t>
      </w:r>
      <w:r w:rsidR="00E56784" w:rsidRPr="00427773">
        <w:rPr>
          <w:rFonts w:ascii="Arial" w:hAnsi="Arial" w:cs="Arial"/>
          <w:lang w:eastAsia="en-US"/>
        </w:rPr>
        <w:t>membro da Comissão de Licitações.</w:t>
      </w:r>
    </w:p>
    <w:p w:rsidR="006D3E63" w:rsidRPr="00427773"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lang w:eastAsia="en-US"/>
        </w:rPr>
      </w:pP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b/>
          <w:bCs/>
          <w:lang w:eastAsia="en-US"/>
        </w:rPr>
      </w:pPr>
      <w:r w:rsidRPr="00427773">
        <w:rPr>
          <w:rFonts w:ascii="Arial" w:hAnsi="Arial" w:cs="Arial"/>
          <w:lang w:eastAsia="en-US"/>
        </w:rPr>
        <w:t xml:space="preserve">A aceitação dos documentos obtidos via </w:t>
      </w:r>
      <w:r w:rsidRPr="00427773">
        <w:rPr>
          <w:rFonts w:ascii="Arial" w:hAnsi="Arial" w:cs="Arial"/>
          <w:i/>
          <w:iCs/>
          <w:lang w:eastAsia="en-US"/>
        </w:rPr>
        <w:t xml:space="preserve">Internet </w:t>
      </w:r>
      <w:r w:rsidRPr="00427773">
        <w:rPr>
          <w:rFonts w:ascii="Arial" w:hAnsi="Arial" w:cs="Arial"/>
          <w:lang w:eastAsia="en-US"/>
        </w:rPr>
        <w:t>ficará condicionada à confirmação de sua validade, também por esse meio, se dúvida houver quanto à sua autenticidade, por funcionário do Município</w:t>
      </w:r>
      <w:r w:rsidRPr="00427773">
        <w:rPr>
          <w:rFonts w:ascii="Arial" w:hAnsi="Arial" w:cs="Arial"/>
          <w:b/>
          <w:bCs/>
          <w:lang w:eastAsia="en-US"/>
        </w:rPr>
        <w:t>.</w:t>
      </w:r>
    </w:p>
    <w:p w:rsidR="006D3E63" w:rsidRPr="00427773" w:rsidRDefault="006D3E63" w:rsidP="006D3E63">
      <w:pPr>
        <w:spacing w:before="100" w:beforeAutospacing="1" w:after="100" w:afterAutospacing="1"/>
        <w:rPr>
          <w:rFonts w:ascii="Arial" w:hAnsi="Arial" w:cs="Arial"/>
          <w:b/>
          <w:bCs/>
          <w:lang w:eastAsia="en-US"/>
        </w:rPr>
      </w:pP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Para efeito de validade das certidões de regularidade de situação perante a Administração Pública, se outro prazo não constar da lei ou do próprio documento, será considerado o lapso de </w:t>
      </w:r>
      <w:r w:rsidRPr="00427773">
        <w:rPr>
          <w:rFonts w:ascii="Arial" w:hAnsi="Arial" w:cs="Arial"/>
          <w:b/>
          <w:lang w:eastAsia="en-US"/>
        </w:rPr>
        <w:t>180</w:t>
      </w:r>
      <w:r w:rsidRPr="00427773">
        <w:rPr>
          <w:rFonts w:ascii="Arial" w:hAnsi="Arial" w:cs="Arial"/>
          <w:lang w:eastAsia="en-US"/>
        </w:rPr>
        <w:t xml:space="preserve"> (cento e oitenta) dias contados a partir da data de sua expedição.</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O licitante que apresentar declaração falsa responderá por seus atos, civil, administrativo e penalmente.</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Caso não utilizada a faculdade prevista no subitem 3.4 alínea “b”, será considerado que o licitante optou por renunciar aos benefícios previstos.</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A documentação solicitada nos subitens 3.1 e 3.2 poderão ser substituídas pela apresentação do Certificado de Regularidade Cadastral – CRC atualizado, emitido pela Prefeitura Municipal de Janaúba/MG.</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Os representantes dos licitantes deverão se apresentar para credenciamento no horário designado, e </w:t>
      </w:r>
      <w:r w:rsidRPr="00427773">
        <w:rPr>
          <w:rFonts w:ascii="Arial" w:hAnsi="Arial" w:cs="Arial"/>
          <w:bCs/>
          <w:lang w:eastAsia="en-US"/>
        </w:rPr>
        <w:t xml:space="preserve">entregar, cópia autenticada ou cópia simples devidamente acompanhada dos respectivos originais </w:t>
      </w:r>
      <w:r w:rsidRPr="00427773">
        <w:rPr>
          <w:rFonts w:ascii="Arial" w:hAnsi="Arial" w:cs="Arial"/>
          <w:lang w:eastAsia="en-US"/>
        </w:rPr>
        <w:t>dos documentos elencados.</w:t>
      </w:r>
    </w:p>
    <w:p w:rsidR="00A13B02" w:rsidRPr="00427773" w:rsidRDefault="00A13B02" w:rsidP="00A13B02">
      <w:pPr>
        <w:autoSpaceDE w:val="0"/>
        <w:autoSpaceDN w:val="0"/>
        <w:adjustRightInd w:val="0"/>
        <w:spacing w:before="100" w:beforeAutospacing="1" w:after="100" w:afterAutospacing="1" w:line="360" w:lineRule="auto"/>
        <w:ind w:left="360"/>
        <w:contextualSpacing/>
        <w:jc w:val="both"/>
        <w:rPr>
          <w:rFonts w:ascii="Arial" w:hAnsi="Arial" w:cs="Arial"/>
          <w:lang w:eastAsia="en-US"/>
        </w:rPr>
      </w:pPr>
    </w:p>
    <w:p w:rsidR="00A13B02" w:rsidRPr="00427773" w:rsidRDefault="00A13B02" w:rsidP="006D468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b/>
          <w:lang w:eastAsia="en-US"/>
        </w:rPr>
        <w:t>Toda documentação deverá ser relacionada nominalmente</w:t>
      </w:r>
      <w:r w:rsidR="00180B01" w:rsidRPr="00427773">
        <w:rPr>
          <w:rFonts w:ascii="Arial" w:hAnsi="Arial" w:cs="Arial"/>
          <w:b/>
          <w:lang w:eastAsia="en-US"/>
        </w:rPr>
        <w:t>.</w:t>
      </w:r>
    </w:p>
    <w:p w:rsidR="006D3E63" w:rsidRPr="00427773"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lang w:eastAsia="en-US"/>
        </w:rPr>
      </w:pPr>
    </w:p>
    <w:p w:rsidR="006D3E63" w:rsidRPr="00427773" w:rsidRDefault="006D3E63" w:rsidP="006D3E63">
      <w:pPr>
        <w:numPr>
          <w:ilvl w:val="0"/>
          <w:numId w:val="1"/>
        </w:numPr>
        <w:autoSpaceDE w:val="0"/>
        <w:autoSpaceDN w:val="0"/>
        <w:adjustRightInd w:val="0"/>
        <w:spacing w:before="100" w:beforeAutospacing="1" w:after="100" w:afterAutospacing="1" w:line="360" w:lineRule="auto"/>
        <w:ind w:left="0"/>
        <w:jc w:val="both"/>
        <w:rPr>
          <w:rFonts w:ascii="Arial" w:hAnsi="Arial" w:cs="Arial"/>
          <w:b/>
          <w:bCs/>
          <w:lang w:eastAsia="en-US"/>
        </w:rPr>
      </w:pPr>
      <w:r w:rsidRPr="00427773">
        <w:rPr>
          <w:rFonts w:ascii="Arial" w:hAnsi="Arial" w:cs="Arial"/>
          <w:b/>
          <w:bCs/>
          <w:lang w:eastAsia="en-US"/>
        </w:rPr>
        <w:t>DA REPRESENTAÇÃO DOS PROPONENTES:</w:t>
      </w:r>
    </w:p>
    <w:p w:rsidR="006D3E63" w:rsidRPr="00427773" w:rsidRDefault="006D3E63" w:rsidP="006D3E63">
      <w:pPr>
        <w:autoSpaceDE w:val="0"/>
        <w:autoSpaceDN w:val="0"/>
        <w:adjustRightInd w:val="0"/>
        <w:spacing w:before="100" w:beforeAutospacing="1" w:after="100" w:afterAutospacing="1" w:line="360" w:lineRule="auto"/>
        <w:jc w:val="both"/>
        <w:rPr>
          <w:rFonts w:ascii="Arial" w:hAnsi="Arial" w:cs="Arial"/>
          <w:b/>
          <w:bCs/>
          <w:lang w:eastAsia="en-US"/>
        </w:rPr>
      </w:pP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Cada proponente deverá apresentar </w:t>
      </w:r>
      <w:r w:rsidRPr="00427773">
        <w:rPr>
          <w:rFonts w:ascii="Arial" w:hAnsi="Arial" w:cs="Arial"/>
          <w:bCs/>
          <w:lang w:eastAsia="en-US"/>
        </w:rPr>
        <w:t>ANEXO AOS ENVELOPES</w:t>
      </w:r>
      <w:r w:rsidRPr="00427773">
        <w:rPr>
          <w:rFonts w:ascii="Arial" w:hAnsi="Arial" w:cs="Arial"/>
          <w:lang w:eastAsia="en-US"/>
        </w:rPr>
        <w:t xml:space="preserve">, o respectivo ato constitutivo e todas as alterações, ou a consolidação, juntamente com a carta de credenciamento em papel timbrado da proponente subscrita pelo seu representante legal, com firma reconhecida, ou procuração, assinada também por seu representante legal, designando uma pessoa para representá-la, credenciada com poderes perante a Comissão Permanente de Licitação para todos os atos relativos a presente licitação, em especial para interpor recursos ou desistir de sua interposição, nos moldes do </w:t>
      </w:r>
      <w:r w:rsidR="0070744B" w:rsidRPr="00427773">
        <w:rPr>
          <w:rFonts w:ascii="Arial" w:hAnsi="Arial" w:cs="Arial"/>
          <w:bCs/>
          <w:lang w:eastAsia="en-US"/>
        </w:rPr>
        <w:t xml:space="preserve">ANEXO </w:t>
      </w:r>
      <w:r w:rsidRPr="00427773">
        <w:rPr>
          <w:rFonts w:ascii="Arial" w:hAnsi="Arial" w:cs="Arial"/>
          <w:bCs/>
          <w:lang w:eastAsia="en-US"/>
        </w:rPr>
        <w:t>V</w:t>
      </w:r>
      <w:r w:rsidR="00121448" w:rsidRPr="00427773">
        <w:rPr>
          <w:rFonts w:ascii="Arial" w:hAnsi="Arial" w:cs="Arial"/>
          <w:bCs/>
          <w:lang w:eastAsia="en-US"/>
        </w:rPr>
        <w:t>I</w:t>
      </w:r>
      <w:r w:rsidRPr="00427773">
        <w:rPr>
          <w:rFonts w:ascii="Arial" w:hAnsi="Arial" w:cs="Arial"/>
          <w:b/>
          <w:bCs/>
          <w:lang w:eastAsia="en-US"/>
        </w:rPr>
        <w:t xml:space="preserve">, </w:t>
      </w:r>
      <w:r w:rsidRPr="00427773">
        <w:rPr>
          <w:rFonts w:ascii="Arial" w:hAnsi="Arial" w:cs="Arial"/>
          <w:lang w:eastAsia="en-US"/>
        </w:rPr>
        <w:t>integrante deste Edital.</w:t>
      </w:r>
    </w:p>
    <w:p w:rsidR="006D3E63" w:rsidRPr="00427773" w:rsidRDefault="006D3E63" w:rsidP="006D3E63">
      <w:pPr>
        <w:numPr>
          <w:ilvl w:val="2"/>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Somente poderá manifestar-se nas reuniões e solicitar que sejam consignados assuntos nas atas de reuniões da Comissão de Licitação:</w:t>
      </w:r>
    </w:p>
    <w:p w:rsidR="006D3E63" w:rsidRPr="00427773" w:rsidRDefault="006D3E63" w:rsidP="00676296">
      <w:pPr>
        <w:numPr>
          <w:ilvl w:val="0"/>
          <w:numId w:val="3"/>
        </w:numPr>
        <w:autoSpaceDE w:val="0"/>
        <w:autoSpaceDN w:val="0"/>
        <w:adjustRightInd w:val="0"/>
        <w:spacing w:before="100" w:beforeAutospacing="1" w:after="100" w:afterAutospacing="1" w:line="360" w:lineRule="auto"/>
        <w:ind w:left="0"/>
        <w:jc w:val="both"/>
        <w:rPr>
          <w:rFonts w:ascii="Arial" w:hAnsi="Arial" w:cs="Arial"/>
          <w:lang w:eastAsia="en-US"/>
        </w:rPr>
      </w:pPr>
      <w:r w:rsidRPr="00427773">
        <w:rPr>
          <w:rFonts w:ascii="Arial" w:hAnsi="Arial" w:cs="Arial"/>
          <w:lang w:eastAsia="en-US"/>
        </w:rPr>
        <w:t>Representante legal da empresa, indicado em seu contrato social e portando documento oficial de identidade original, vedada a apresentação de fotocópia, salvo se autenticada por cartório;</w:t>
      </w:r>
    </w:p>
    <w:p w:rsidR="006D3E63" w:rsidRPr="00427773" w:rsidRDefault="006D3E63" w:rsidP="00676296">
      <w:pPr>
        <w:numPr>
          <w:ilvl w:val="0"/>
          <w:numId w:val="3"/>
        </w:numPr>
        <w:autoSpaceDE w:val="0"/>
        <w:autoSpaceDN w:val="0"/>
        <w:adjustRightInd w:val="0"/>
        <w:spacing w:before="100" w:beforeAutospacing="1" w:after="100" w:afterAutospacing="1" w:line="360" w:lineRule="auto"/>
        <w:ind w:left="0"/>
        <w:jc w:val="both"/>
        <w:rPr>
          <w:rFonts w:ascii="Arial" w:hAnsi="Arial" w:cs="Arial"/>
          <w:lang w:eastAsia="en-US"/>
        </w:rPr>
      </w:pPr>
      <w:r w:rsidRPr="00427773">
        <w:rPr>
          <w:rFonts w:ascii="Arial" w:hAnsi="Arial" w:cs="Arial"/>
          <w:lang w:eastAsia="en-US"/>
        </w:rPr>
        <w:t>Procurador munido de procuração pública ou particular com firma reconhecida em cartório e portando documento oficial de identidade original, vedada a apresentação de fotocópia, salvo se autenticada por cartório;</w:t>
      </w:r>
    </w:p>
    <w:p w:rsidR="006D3E63" w:rsidRPr="00427773" w:rsidRDefault="006D3E63" w:rsidP="006D3E63">
      <w:pPr>
        <w:autoSpaceDE w:val="0"/>
        <w:autoSpaceDN w:val="0"/>
        <w:adjustRightInd w:val="0"/>
        <w:spacing w:line="360" w:lineRule="auto"/>
        <w:jc w:val="both"/>
        <w:rPr>
          <w:rFonts w:ascii="Arial" w:hAnsi="Arial" w:cs="Arial"/>
          <w:bCs/>
          <w:lang w:eastAsia="en-US"/>
        </w:rPr>
      </w:pPr>
      <w:r w:rsidRPr="00427773">
        <w:rPr>
          <w:rFonts w:ascii="Arial" w:hAnsi="Arial" w:cs="Arial"/>
          <w:b/>
          <w:bCs/>
          <w:lang w:eastAsia="en-US"/>
        </w:rPr>
        <w:t xml:space="preserve">Parágrafo Único </w:t>
      </w:r>
      <w:r w:rsidRPr="00427773">
        <w:rPr>
          <w:rFonts w:ascii="Arial" w:hAnsi="Arial" w:cs="Arial"/>
          <w:lang w:eastAsia="en-US"/>
        </w:rPr>
        <w:t xml:space="preserve">- A carta de credenciamento, pública ou particular, conferirá poderes ao representante para atuar em nome da proponente nesta licitação, com poderes para examinar as propostas, impugná-las, oferecer recursos e exercer todas as prerrogativas previstas neste Edital e na Lei Federal 8.666/93. O representante oficialmente indicado, conforme o modelo apresentado no </w:t>
      </w:r>
      <w:r w:rsidRPr="00427773">
        <w:rPr>
          <w:rFonts w:ascii="Arial" w:hAnsi="Arial" w:cs="Arial"/>
          <w:bCs/>
          <w:lang w:eastAsia="en-US"/>
        </w:rPr>
        <w:t>ANEXO V</w:t>
      </w:r>
      <w:r w:rsidRPr="00427773">
        <w:rPr>
          <w:rFonts w:ascii="Arial" w:hAnsi="Arial" w:cs="Arial"/>
          <w:b/>
          <w:bCs/>
          <w:lang w:eastAsia="en-US"/>
        </w:rPr>
        <w:t xml:space="preserve"> </w:t>
      </w:r>
      <w:r w:rsidRPr="00427773">
        <w:rPr>
          <w:rFonts w:ascii="Arial" w:hAnsi="Arial" w:cs="Arial"/>
          <w:lang w:eastAsia="en-US"/>
        </w:rPr>
        <w:t>– Modelo de Carta de Credenciamento deverá</w:t>
      </w:r>
      <w:r w:rsidRPr="00427773">
        <w:rPr>
          <w:rFonts w:ascii="Arial" w:hAnsi="Arial" w:cs="Arial"/>
          <w:b/>
          <w:bCs/>
          <w:lang w:eastAsia="en-US"/>
        </w:rPr>
        <w:t xml:space="preserve"> </w:t>
      </w:r>
      <w:r w:rsidRPr="00427773">
        <w:rPr>
          <w:rFonts w:ascii="Arial" w:hAnsi="Arial" w:cs="Arial"/>
          <w:bCs/>
          <w:lang w:eastAsia="en-US"/>
        </w:rPr>
        <w:t>estar obrigatoriamente munido de cédula oficial de identidade, sob pena de não ser admitida a sua atuação.</w:t>
      </w:r>
    </w:p>
    <w:p w:rsidR="006D3E63" w:rsidRPr="00427773" w:rsidRDefault="006D3E63" w:rsidP="006D3E63">
      <w:pPr>
        <w:autoSpaceDE w:val="0"/>
        <w:autoSpaceDN w:val="0"/>
        <w:adjustRightInd w:val="0"/>
        <w:spacing w:line="360" w:lineRule="auto"/>
        <w:jc w:val="both"/>
        <w:rPr>
          <w:rFonts w:ascii="Arial" w:hAnsi="Arial" w:cs="Arial"/>
          <w:bCs/>
          <w:lang w:eastAsia="en-US"/>
        </w:rPr>
      </w:pPr>
    </w:p>
    <w:p w:rsidR="006D3E63" w:rsidRPr="00427773" w:rsidRDefault="006D3E63" w:rsidP="006D3E63">
      <w:pPr>
        <w:pStyle w:val="PargrafodaLista1"/>
        <w:numPr>
          <w:ilvl w:val="0"/>
          <w:numId w:val="1"/>
        </w:numPr>
        <w:autoSpaceDE w:val="0"/>
        <w:autoSpaceDN w:val="0"/>
        <w:adjustRightInd w:val="0"/>
        <w:spacing w:line="360" w:lineRule="auto"/>
        <w:jc w:val="both"/>
        <w:rPr>
          <w:rFonts w:ascii="Arial" w:hAnsi="Arial" w:cs="Arial"/>
          <w:b/>
          <w:bCs/>
          <w:sz w:val="20"/>
          <w:szCs w:val="20"/>
          <w:lang w:eastAsia="en-US"/>
        </w:rPr>
      </w:pPr>
      <w:r w:rsidRPr="00427773">
        <w:rPr>
          <w:rFonts w:ascii="Arial" w:hAnsi="Arial" w:cs="Arial"/>
          <w:b/>
          <w:bCs/>
          <w:sz w:val="20"/>
          <w:szCs w:val="20"/>
          <w:lang w:eastAsia="en-US"/>
        </w:rPr>
        <w:t>DO CREDENCIAMENTO:</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Estarão credenciados a realizar os serviços, as empresas que apresentarem corretamente a documentação exigida, concordando com os valores fixados pela Administração</w:t>
      </w:r>
      <w:r w:rsidR="009A1BB0" w:rsidRPr="00427773">
        <w:rPr>
          <w:rFonts w:ascii="Arial" w:hAnsi="Arial" w:cs="Arial"/>
          <w:lang w:eastAsia="en-US"/>
        </w:rPr>
        <w:t>, conforme tabela editada pela S</w:t>
      </w:r>
      <w:r w:rsidRPr="00427773">
        <w:rPr>
          <w:rFonts w:ascii="Arial" w:hAnsi="Arial" w:cs="Arial"/>
          <w:lang w:eastAsia="en-US"/>
        </w:rPr>
        <w:t xml:space="preserve">ecretaria </w:t>
      </w:r>
      <w:r w:rsidR="009A1BB0" w:rsidRPr="00427773">
        <w:rPr>
          <w:rFonts w:ascii="Arial" w:hAnsi="Arial" w:cs="Arial"/>
          <w:lang w:eastAsia="en-US"/>
        </w:rPr>
        <w:t>Municipal de Saúde de J</w:t>
      </w:r>
      <w:r w:rsidRPr="00427773">
        <w:rPr>
          <w:rFonts w:ascii="Arial" w:hAnsi="Arial" w:cs="Arial"/>
          <w:lang w:eastAsia="en-US"/>
        </w:rPr>
        <w:t xml:space="preserve">anaúba e aprovada pelo conselho municipal de saúde através deliberação </w:t>
      </w:r>
      <w:proofErr w:type="spellStart"/>
      <w:r w:rsidRPr="00427773">
        <w:rPr>
          <w:rFonts w:ascii="Arial" w:hAnsi="Arial" w:cs="Arial"/>
          <w:lang w:eastAsia="en-US"/>
        </w:rPr>
        <w:t>cms</w:t>
      </w:r>
      <w:proofErr w:type="spellEnd"/>
      <w:r w:rsidRPr="00427773">
        <w:rPr>
          <w:rFonts w:ascii="Arial" w:hAnsi="Arial" w:cs="Arial"/>
          <w:lang w:eastAsia="en-US"/>
        </w:rPr>
        <w:t>/sus/</w:t>
      </w:r>
      <w:proofErr w:type="spellStart"/>
      <w:r w:rsidRPr="00427773">
        <w:rPr>
          <w:rFonts w:ascii="Arial" w:hAnsi="Arial" w:cs="Arial"/>
          <w:lang w:eastAsia="en-US"/>
        </w:rPr>
        <w:t>jab</w:t>
      </w:r>
      <w:proofErr w:type="spellEnd"/>
      <w:r w:rsidRPr="00427773">
        <w:rPr>
          <w:rFonts w:ascii="Arial" w:hAnsi="Arial" w:cs="Arial"/>
          <w:lang w:eastAsia="en-US"/>
        </w:rPr>
        <w:t xml:space="preserve">-mg </w:t>
      </w:r>
      <w:r w:rsidR="009A1BB0" w:rsidRPr="00427773">
        <w:rPr>
          <w:rFonts w:ascii="Arial" w:hAnsi="Arial" w:cs="Arial"/>
          <w:lang w:eastAsia="en-US"/>
        </w:rPr>
        <w:t xml:space="preserve">02/2015 de 30 de junho de 2.015 </w:t>
      </w:r>
      <w:proofErr w:type="gramStart"/>
      <w:r w:rsidR="009A1BB0" w:rsidRPr="00427773">
        <w:rPr>
          <w:rFonts w:ascii="Arial" w:hAnsi="Arial" w:cs="Arial"/>
          <w:lang w:eastAsia="en-US"/>
        </w:rPr>
        <w:t xml:space="preserve">e </w:t>
      </w:r>
      <w:r w:rsidRPr="00427773">
        <w:rPr>
          <w:rFonts w:ascii="Arial" w:hAnsi="Arial" w:cs="Arial"/>
          <w:lang w:eastAsia="en-US"/>
        </w:rPr>
        <w:t xml:space="preserve"> decreto</w:t>
      </w:r>
      <w:proofErr w:type="gramEnd"/>
      <w:r w:rsidRPr="00427773">
        <w:rPr>
          <w:rFonts w:ascii="Arial" w:hAnsi="Arial" w:cs="Arial"/>
          <w:lang w:eastAsia="en-US"/>
        </w:rPr>
        <w:t xml:space="preserve"> </w:t>
      </w:r>
      <w:r w:rsidR="009A1BB0" w:rsidRPr="00427773">
        <w:rPr>
          <w:rFonts w:ascii="Arial" w:hAnsi="Arial" w:cs="Arial"/>
          <w:lang w:eastAsia="en-US"/>
        </w:rPr>
        <w:t>7.508</w:t>
      </w:r>
      <w:r w:rsidRPr="00427773">
        <w:rPr>
          <w:rFonts w:ascii="Arial" w:hAnsi="Arial" w:cs="Arial"/>
          <w:lang w:eastAsia="en-US"/>
        </w:rPr>
        <w:t>.</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Não poderá participar direta ou indiretamente do presente processo, servidor ou dirigente do Município ou responsável pela licitação, conforme Art. 9º, III, § 3º, da Lei nº 8.666/93 e suas alterações.</w:t>
      </w:r>
    </w:p>
    <w:p w:rsidR="006D3E63" w:rsidRPr="00427773"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lang w:eastAsia="en-US"/>
        </w:rPr>
      </w:pPr>
    </w:p>
    <w:p w:rsidR="006D3E63" w:rsidRPr="00427773" w:rsidRDefault="006D3E63" w:rsidP="00E56784">
      <w:pPr>
        <w:numPr>
          <w:ilvl w:val="0"/>
          <w:numId w:val="1"/>
        </w:numPr>
        <w:autoSpaceDE w:val="0"/>
        <w:autoSpaceDN w:val="0"/>
        <w:adjustRightInd w:val="0"/>
        <w:spacing w:before="100" w:beforeAutospacing="1" w:after="100" w:afterAutospacing="1" w:line="360" w:lineRule="auto"/>
        <w:ind w:left="0"/>
        <w:jc w:val="both"/>
        <w:rPr>
          <w:rFonts w:ascii="Arial" w:hAnsi="Arial" w:cs="Arial"/>
          <w:b/>
          <w:bCs/>
          <w:lang w:eastAsia="en-US"/>
        </w:rPr>
      </w:pPr>
      <w:r w:rsidRPr="00427773">
        <w:rPr>
          <w:rFonts w:ascii="Arial" w:hAnsi="Arial" w:cs="Arial"/>
          <w:b/>
          <w:bCs/>
          <w:lang w:eastAsia="en-US"/>
        </w:rPr>
        <w:t>DA FORMA E LOCAL DE ENTREGA DOS DOCUMENTOS</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Os documentos deverão ser entregues em envelope fechado e identificado, na data de </w:t>
      </w:r>
      <w:r w:rsidR="00AF5291">
        <w:rPr>
          <w:rFonts w:ascii="Arial" w:hAnsi="Arial" w:cs="Arial"/>
          <w:b/>
          <w:lang w:eastAsia="en-US"/>
        </w:rPr>
        <w:t>10</w:t>
      </w:r>
      <w:r w:rsidR="00D355FC">
        <w:rPr>
          <w:rFonts w:ascii="Arial" w:hAnsi="Arial" w:cs="Arial"/>
          <w:b/>
          <w:lang w:eastAsia="en-US"/>
        </w:rPr>
        <w:t>/07/2020</w:t>
      </w:r>
      <w:r w:rsidR="009D467A" w:rsidRPr="00427773">
        <w:rPr>
          <w:rFonts w:ascii="Arial" w:hAnsi="Arial" w:cs="Arial"/>
          <w:lang w:eastAsia="en-US"/>
        </w:rPr>
        <w:t xml:space="preserve"> </w:t>
      </w:r>
      <w:r w:rsidRPr="00427773">
        <w:rPr>
          <w:rFonts w:ascii="Arial" w:hAnsi="Arial" w:cs="Arial"/>
          <w:lang w:eastAsia="en-US"/>
        </w:rPr>
        <w:t xml:space="preserve">ás </w:t>
      </w:r>
      <w:r w:rsidR="00D355FC">
        <w:rPr>
          <w:rFonts w:ascii="Arial" w:hAnsi="Arial" w:cs="Arial"/>
          <w:b/>
          <w:bCs/>
          <w:lang w:eastAsia="en-US"/>
        </w:rPr>
        <w:t>09</w:t>
      </w:r>
      <w:r w:rsidR="009A1BB0" w:rsidRPr="00427773">
        <w:rPr>
          <w:rFonts w:ascii="Arial" w:hAnsi="Arial" w:cs="Arial"/>
          <w:b/>
          <w:bCs/>
          <w:lang w:eastAsia="en-US"/>
        </w:rPr>
        <w:t xml:space="preserve">:00:00 </w:t>
      </w:r>
      <w:r w:rsidRPr="00427773">
        <w:rPr>
          <w:rFonts w:ascii="Arial" w:hAnsi="Arial" w:cs="Arial"/>
          <w:bCs/>
          <w:lang w:eastAsia="en-US"/>
        </w:rPr>
        <w:t>h</w:t>
      </w:r>
      <w:r w:rsidR="009A1BB0" w:rsidRPr="00427773">
        <w:rPr>
          <w:rFonts w:ascii="Arial" w:hAnsi="Arial" w:cs="Arial"/>
          <w:bCs/>
          <w:lang w:eastAsia="en-US"/>
        </w:rPr>
        <w:t>oras</w:t>
      </w:r>
      <w:r w:rsidR="00427773" w:rsidRPr="00427773">
        <w:rPr>
          <w:rFonts w:ascii="Arial" w:hAnsi="Arial" w:cs="Arial"/>
          <w:bCs/>
          <w:lang w:eastAsia="en-US"/>
        </w:rPr>
        <w:t xml:space="preserve"> até </w:t>
      </w:r>
      <w:r w:rsidR="00D355FC">
        <w:rPr>
          <w:rFonts w:ascii="Arial" w:hAnsi="Arial" w:cs="Arial"/>
          <w:b/>
          <w:bCs/>
          <w:lang w:eastAsia="en-US"/>
        </w:rPr>
        <w:t>31/12/2020</w:t>
      </w:r>
      <w:r w:rsidR="00427773" w:rsidRPr="00427773">
        <w:rPr>
          <w:rFonts w:ascii="Arial" w:hAnsi="Arial" w:cs="Arial"/>
          <w:b/>
          <w:bCs/>
          <w:lang w:eastAsia="en-US"/>
        </w:rPr>
        <w:t xml:space="preserve"> às 18:00:00</w:t>
      </w:r>
      <w:r w:rsidRPr="00427773">
        <w:rPr>
          <w:rFonts w:ascii="Arial" w:hAnsi="Arial" w:cs="Arial"/>
          <w:lang w:eastAsia="en-US"/>
        </w:rPr>
        <w:t xml:space="preserve">, no Setor de Licitação da </w:t>
      </w:r>
      <w:r w:rsidRPr="00427773">
        <w:rPr>
          <w:rFonts w:ascii="Arial" w:hAnsi="Arial" w:cs="Arial"/>
          <w:lang w:eastAsia="en-US"/>
        </w:rPr>
        <w:lastRenderedPageBreak/>
        <w:t xml:space="preserve">Prefeitura Municipal de Janaúba, situado na Praça Dr. </w:t>
      </w:r>
      <w:proofErr w:type="spellStart"/>
      <w:r w:rsidRPr="00427773">
        <w:rPr>
          <w:rFonts w:ascii="Arial" w:hAnsi="Arial" w:cs="Arial"/>
          <w:lang w:eastAsia="en-US"/>
        </w:rPr>
        <w:t>Rockert</w:t>
      </w:r>
      <w:proofErr w:type="spellEnd"/>
      <w:r w:rsidRPr="00427773">
        <w:rPr>
          <w:rFonts w:ascii="Arial" w:hAnsi="Arial" w:cs="Arial"/>
          <w:lang w:eastAsia="en-US"/>
        </w:rPr>
        <w:t xml:space="preserve"> n°</w:t>
      </w:r>
      <w:r w:rsidR="00E56784" w:rsidRPr="00427773">
        <w:rPr>
          <w:rFonts w:ascii="Arial" w:hAnsi="Arial" w:cs="Arial"/>
          <w:lang w:eastAsia="en-US"/>
        </w:rPr>
        <w:t xml:space="preserve">. </w:t>
      </w:r>
      <w:r w:rsidRPr="00427773">
        <w:rPr>
          <w:rFonts w:ascii="Arial" w:hAnsi="Arial" w:cs="Arial"/>
          <w:lang w:eastAsia="en-US"/>
        </w:rPr>
        <w:t>92 Centro - Janaúba/MG, contendo, em sua parte externa, os seguintes dizeres:</w:t>
      </w:r>
    </w:p>
    <w:p w:rsidR="00F141AE" w:rsidRPr="00427773" w:rsidRDefault="00F141AE" w:rsidP="00F141A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bCs/>
          <w:lang w:eastAsia="en-US"/>
        </w:rPr>
      </w:pPr>
      <w:r w:rsidRPr="00427773">
        <w:rPr>
          <w:rFonts w:ascii="Arial" w:hAnsi="Arial" w:cs="Arial"/>
          <w:b/>
          <w:bCs/>
          <w:lang w:eastAsia="en-US"/>
        </w:rPr>
        <w:t>À COMISSÃO PERMANENTE DE LICITAÇÃO</w:t>
      </w:r>
    </w:p>
    <w:p w:rsidR="00F141AE" w:rsidRDefault="00F141AE" w:rsidP="00F141A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bCs/>
          <w:lang w:eastAsia="en-US"/>
        </w:rPr>
      </w:pPr>
      <w:r w:rsidRPr="00427773">
        <w:rPr>
          <w:rFonts w:ascii="Arial" w:hAnsi="Arial" w:cs="Arial"/>
          <w:b/>
          <w:bCs/>
          <w:lang w:eastAsia="en-US"/>
        </w:rPr>
        <w:t xml:space="preserve">PREFEITURA MUNICIPAL DE JANAÚBA </w:t>
      </w:r>
      <w:r w:rsidR="00D355FC">
        <w:rPr>
          <w:rFonts w:ascii="Arial" w:hAnsi="Arial" w:cs="Arial"/>
          <w:b/>
          <w:bCs/>
          <w:lang w:eastAsia="en-US"/>
        </w:rPr>
        <w:t>–</w:t>
      </w:r>
      <w:r w:rsidRPr="00427773">
        <w:rPr>
          <w:rFonts w:ascii="Arial" w:hAnsi="Arial" w:cs="Arial"/>
          <w:b/>
          <w:bCs/>
          <w:lang w:eastAsia="en-US"/>
        </w:rPr>
        <w:t xml:space="preserve"> MG</w:t>
      </w:r>
    </w:p>
    <w:p w:rsidR="00D355FC" w:rsidRPr="00427773" w:rsidRDefault="00D355FC" w:rsidP="00D355FC">
      <w:pPr>
        <w:rPr>
          <w:rFonts w:ascii="Arial" w:hAnsi="Arial" w:cs="Arial"/>
          <w:b/>
        </w:rPr>
      </w:pPr>
      <w:r w:rsidRPr="00427773">
        <w:rPr>
          <w:rFonts w:ascii="Arial" w:hAnsi="Arial" w:cs="Arial"/>
          <w:b/>
        </w:rPr>
        <w:t>Modalidade</w:t>
      </w:r>
      <w:r w:rsidRPr="00427773">
        <w:rPr>
          <w:rFonts w:ascii="Arial" w:hAnsi="Arial" w:cs="Arial"/>
          <w:b/>
        </w:rPr>
        <w:tab/>
        <w:t xml:space="preserve">           </w:t>
      </w:r>
      <w:proofErr w:type="gramStart"/>
      <w:r w:rsidRPr="00427773">
        <w:rPr>
          <w:rFonts w:ascii="Arial" w:hAnsi="Arial" w:cs="Arial"/>
          <w:b/>
        </w:rPr>
        <w:t xml:space="preserve">  :</w:t>
      </w:r>
      <w:proofErr w:type="gramEnd"/>
      <w:r w:rsidRPr="00427773">
        <w:rPr>
          <w:rFonts w:ascii="Arial" w:hAnsi="Arial" w:cs="Arial"/>
          <w:b/>
        </w:rPr>
        <w:t xml:space="preserve"> Inexigibilidade</w:t>
      </w:r>
    </w:p>
    <w:p w:rsidR="00D355FC" w:rsidRPr="00427773" w:rsidRDefault="00D355FC" w:rsidP="00D355FC">
      <w:pPr>
        <w:rPr>
          <w:rFonts w:ascii="Arial" w:hAnsi="Arial" w:cs="Arial"/>
          <w:b/>
        </w:rPr>
      </w:pPr>
      <w:r w:rsidRPr="00427773">
        <w:rPr>
          <w:rFonts w:ascii="Arial" w:hAnsi="Arial" w:cs="Arial"/>
          <w:b/>
          <w:bCs/>
        </w:rPr>
        <w:t xml:space="preserve">Nº. </w:t>
      </w:r>
      <w:proofErr w:type="gramStart"/>
      <w:r w:rsidRPr="00427773">
        <w:rPr>
          <w:rFonts w:ascii="Arial" w:hAnsi="Arial" w:cs="Arial"/>
          <w:b/>
          <w:bCs/>
        </w:rPr>
        <w:t>do</w:t>
      </w:r>
      <w:proofErr w:type="gramEnd"/>
      <w:r w:rsidRPr="00427773">
        <w:rPr>
          <w:rFonts w:ascii="Arial" w:hAnsi="Arial" w:cs="Arial"/>
          <w:b/>
          <w:bCs/>
        </w:rPr>
        <w:t xml:space="preserve"> Edital</w:t>
      </w:r>
      <w:r w:rsidRPr="00427773">
        <w:rPr>
          <w:rFonts w:ascii="Arial" w:hAnsi="Arial" w:cs="Arial"/>
          <w:b/>
          <w:bCs/>
          <w:color w:val="FF0000"/>
        </w:rPr>
        <w:t xml:space="preserve">       </w:t>
      </w:r>
      <w:r w:rsidRPr="00427773">
        <w:rPr>
          <w:rFonts w:ascii="Arial" w:hAnsi="Arial" w:cs="Arial"/>
          <w:b/>
          <w:bCs/>
          <w:color w:val="FF0000"/>
        </w:rPr>
        <w:tab/>
      </w:r>
      <w:r w:rsidRPr="00427773">
        <w:rPr>
          <w:rFonts w:ascii="Arial" w:hAnsi="Arial" w:cs="Arial"/>
          <w:b/>
          <w:bCs/>
        </w:rPr>
        <w:t xml:space="preserve">: </w:t>
      </w:r>
      <w:r w:rsidRPr="00427773">
        <w:rPr>
          <w:rFonts w:ascii="Arial" w:hAnsi="Arial" w:cs="Arial"/>
          <w:b/>
        </w:rPr>
        <w:t>000</w:t>
      </w:r>
      <w:r>
        <w:rPr>
          <w:rFonts w:ascii="Arial" w:hAnsi="Arial" w:cs="Arial"/>
          <w:b/>
        </w:rPr>
        <w:t>090</w:t>
      </w:r>
      <w:r w:rsidRPr="00427773">
        <w:rPr>
          <w:rFonts w:ascii="Arial" w:hAnsi="Arial" w:cs="Arial"/>
          <w:b/>
        </w:rPr>
        <w:t>/</w:t>
      </w:r>
      <w:r>
        <w:rPr>
          <w:rFonts w:ascii="Arial" w:hAnsi="Arial" w:cs="Arial"/>
          <w:b/>
        </w:rPr>
        <w:t>2020</w:t>
      </w:r>
    </w:p>
    <w:p w:rsidR="00D355FC" w:rsidRPr="00427773" w:rsidRDefault="00D355FC" w:rsidP="00D355FC">
      <w:pPr>
        <w:jc w:val="both"/>
        <w:rPr>
          <w:rFonts w:ascii="Arial" w:hAnsi="Arial" w:cs="Arial"/>
          <w:b/>
        </w:rPr>
      </w:pPr>
      <w:proofErr w:type="spellStart"/>
      <w:r w:rsidRPr="00427773">
        <w:rPr>
          <w:rFonts w:ascii="Arial" w:hAnsi="Arial" w:cs="Arial"/>
          <w:b/>
        </w:rPr>
        <w:t>Numero</w:t>
      </w:r>
      <w:proofErr w:type="spellEnd"/>
      <w:r w:rsidRPr="00427773">
        <w:rPr>
          <w:rFonts w:ascii="Arial" w:hAnsi="Arial" w:cs="Arial"/>
          <w:b/>
        </w:rPr>
        <w:t xml:space="preserve"> Processo</w:t>
      </w:r>
      <w:r w:rsidRPr="00427773">
        <w:rPr>
          <w:rFonts w:ascii="Arial" w:hAnsi="Arial" w:cs="Arial"/>
          <w:b/>
        </w:rPr>
        <w:tab/>
        <w:t xml:space="preserve">: </w:t>
      </w:r>
      <w:r>
        <w:rPr>
          <w:rFonts w:ascii="Arial" w:hAnsi="Arial" w:cs="Arial"/>
          <w:b/>
        </w:rPr>
        <w:t>000003</w:t>
      </w:r>
      <w:r w:rsidRPr="00427773">
        <w:rPr>
          <w:rFonts w:ascii="Arial" w:hAnsi="Arial" w:cs="Arial"/>
          <w:b/>
        </w:rPr>
        <w:t>/</w:t>
      </w:r>
      <w:r>
        <w:rPr>
          <w:rFonts w:ascii="Arial" w:hAnsi="Arial" w:cs="Arial"/>
          <w:b/>
        </w:rPr>
        <w:t>2020</w:t>
      </w:r>
    </w:p>
    <w:p w:rsidR="00D355FC" w:rsidRPr="00427773" w:rsidRDefault="00D355FC" w:rsidP="00D355F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bCs/>
          <w:lang w:eastAsia="en-US"/>
        </w:rPr>
      </w:pPr>
      <w:r w:rsidRPr="00427773">
        <w:rPr>
          <w:rFonts w:ascii="Arial" w:hAnsi="Arial" w:cs="Arial"/>
          <w:b/>
        </w:rPr>
        <w:t>Data da Abertura</w:t>
      </w:r>
      <w:r w:rsidRPr="00427773">
        <w:rPr>
          <w:rFonts w:ascii="Arial" w:hAnsi="Arial" w:cs="Arial"/>
          <w:b/>
        </w:rPr>
        <w:tab/>
        <w:t xml:space="preserve">: </w:t>
      </w:r>
      <w:r w:rsidR="00827DA1">
        <w:rPr>
          <w:rFonts w:ascii="Arial" w:hAnsi="Arial" w:cs="Arial"/>
          <w:b/>
        </w:rPr>
        <w:t>15</w:t>
      </w:r>
      <w:r>
        <w:rPr>
          <w:rFonts w:ascii="Arial" w:hAnsi="Arial" w:cs="Arial"/>
          <w:b/>
        </w:rPr>
        <w:t>/07/2020</w:t>
      </w:r>
      <w:r w:rsidRPr="00427773">
        <w:rPr>
          <w:rFonts w:ascii="Arial" w:hAnsi="Arial" w:cs="Arial"/>
          <w:b/>
        </w:rPr>
        <w:t xml:space="preserve"> – 09:00:00</w:t>
      </w:r>
    </w:p>
    <w:p w:rsidR="006D3E63" w:rsidRPr="00427773" w:rsidRDefault="006D3E63" w:rsidP="00F141AE">
      <w:pPr>
        <w:pStyle w:val="PargrafodaLista1"/>
        <w:numPr>
          <w:ilvl w:val="2"/>
          <w:numId w:val="1"/>
        </w:numPr>
        <w:autoSpaceDE w:val="0"/>
        <w:autoSpaceDN w:val="0"/>
        <w:adjustRightInd w:val="0"/>
        <w:spacing w:line="360" w:lineRule="auto"/>
        <w:jc w:val="both"/>
        <w:rPr>
          <w:rFonts w:ascii="Arial" w:hAnsi="Arial" w:cs="Arial"/>
          <w:sz w:val="20"/>
          <w:szCs w:val="20"/>
          <w:lang w:eastAsia="en-US"/>
        </w:rPr>
      </w:pPr>
      <w:r w:rsidRPr="00427773">
        <w:rPr>
          <w:rFonts w:ascii="Arial" w:hAnsi="Arial" w:cs="Arial"/>
          <w:sz w:val="20"/>
          <w:szCs w:val="20"/>
          <w:lang w:eastAsia="en-US"/>
        </w:rPr>
        <w:t>A Comissão de Licitação não se responsabilizará por documentação enviada via postal ou entregue em outros setores que não sejam o acima especificado.</w:t>
      </w:r>
    </w:p>
    <w:p w:rsidR="006D3E63" w:rsidRPr="00427773" w:rsidRDefault="006D3E63" w:rsidP="006D3E63">
      <w:pPr>
        <w:autoSpaceDE w:val="0"/>
        <w:autoSpaceDN w:val="0"/>
        <w:adjustRightInd w:val="0"/>
        <w:spacing w:line="360" w:lineRule="auto"/>
        <w:jc w:val="both"/>
        <w:rPr>
          <w:rFonts w:ascii="Arial" w:hAnsi="Arial" w:cs="Arial"/>
          <w:lang w:eastAsia="en-US"/>
        </w:rPr>
      </w:pPr>
    </w:p>
    <w:p w:rsidR="006D3E63" w:rsidRPr="00427773" w:rsidRDefault="006D3E63" w:rsidP="006D3E63">
      <w:pPr>
        <w:pStyle w:val="PargrafodaLista1"/>
        <w:numPr>
          <w:ilvl w:val="1"/>
          <w:numId w:val="1"/>
        </w:numPr>
        <w:autoSpaceDE w:val="0"/>
        <w:autoSpaceDN w:val="0"/>
        <w:adjustRightInd w:val="0"/>
        <w:spacing w:line="360" w:lineRule="auto"/>
        <w:jc w:val="both"/>
        <w:rPr>
          <w:rFonts w:ascii="Arial" w:hAnsi="Arial" w:cs="Arial"/>
          <w:sz w:val="20"/>
          <w:szCs w:val="20"/>
          <w:lang w:eastAsia="en-US"/>
        </w:rPr>
      </w:pPr>
      <w:r w:rsidRPr="00427773">
        <w:rPr>
          <w:rFonts w:ascii="Arial" w:hAnsi="Arial" w:cs="Arial"/>
          <w:sz w:val="20"/>
          <w:szCs w:val="20"/>
          <w:lang w:eastAsia="en-US"/>
        </w:rPr>
        <w:t>A simples apresentação do envelope com a documentação submete o interessado às condições estipuladas neste Edital e seus anexos.</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Serão inabilitados os interessados que apresentarem documentos incompletos, ilegíveis, com emendas, rasuras ou qualquer irregularidade, bem como aqueles que não atenderem às exigências deste Edital, salvo as situações que ensejarem a aplicação do disposto no subitem 7.4.1.</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O licitante que apresentar declaração falsa responderá por seus atos, civil, administrativo e penalmente.</w:t>
      </w:r>
    </w:p>
    <w:p w:rsidR="006D3E63" w:rsidRPr="00427773"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lang w:eastAsia="en-US"/>
        </w:rPr>
      </w:pPr>
    </w:p>
    <w:p w:rsidR="006D3E63" w:rsidRPr="00427773" w:rsidRDefault="006D3E63" w:rsidP="006D3E63">
      <w:pPr>
        <w:numPr>
          <w:ilvl w:val="0"/>
          <w:numId w:val="1"/>
        </w:numPr>
        <w:autoSpaceDE w:val="0"/>
        <w:autoSpaceDN w:val="0"/>
        <w:adjustRightInd w:val="0"/>
        <w:spacing w:before="100" w:beforeAutospacing="1" w:after="100" w:afterAutospacing="1" w:line="360" w:lineRule="auto"/>
        <w:ind w:left="0"/>
        <w:jc w:val="both"/>
        <w:rPr>
          <w:rFonts w:ascii="Arial" w:hAnsi="Arial" w:cs="Arial"/>
          <w:b/>
          <w:bCs/>
          <w:lang w:eastAsia="en-US"/>
        </w:rPr>
      </w:pPr>
      <w:r w:rsidRPr="00427773">
        <w:rPr>
          <w:rFonts w:ascii="Arial" w:hAnsi="Arial" w:cs="Arial"/>
          <w:b/>
          <w:bCs/>
          <w:lang w:eastAsia="en-US"/>
        </w:rPr>
        <w:t>DO JULGAMENTO</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Considerar-se-á habilitada a </w:t>
      </w:r>
      <w:r w:rsidRPr="00427773">
        <w:rPr>
          <w:rFonts w:ascii="Arial" w:hAnsi="Arial" w:cs="Arial"/>
          <w:bCs/>
          <w:lang w:eastAsia="en-US"/>
        </w:rPr>
        <w:t>pessoa jurídica</w:t>
      </w:r>
      <w:r w:rsidRPr="00427773">
        <w:rPr>
          <w:rFonts w:ascii="Arial" w:hAnsi="Arial" w:cs="Arial"/>
          <w:b/>
          <w:bCs/>
          <w:lang w:eastAsia="en-US"/>
        </w:rPr>
        <w:t xml:space="preserve"> </w:t>
      </w:r>
      <w:r w:rsidRPr="00427773">
        <w:rPr>
          <w:rFonts w:ascii="Arial" w:hAnsi="Arial" w:cs="Arial"/>
          <w:lang w:eastAsia="en-US"/>
        </w:rPr>
        <w:t>que apresentar corretamente e em tempo hábil, toda a documentação exigida.</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A inabilitação importa em perda do direito de credenciamento.</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bCs/>
          <w:lang w:eastAsia="en-US"/>
        </w:rPr>
        <w:t>Á</w:t>
      </w:r>
      <w:r w:rsidRPr="00427773">
        <w:rPr>
          <w:rFonts w:ascii="Arial" w:hAnsi="Arial" w:cs="Arial"/>
          <w:lang w:eastAsia="en-US"/>
        </w:rPr>
        <w:t xml:space="preserve"> critério da Comissão de Licitação poderá ser feita visita às pessoas jurídicas interessadas, quando serão observadas as condições de higiene e de aparelhamento.</w:t>
      </w:r>
    </w:p>
    <w:p w:rsidR="006D3E63" w:rsidRPr="00427773" w:rsidRDefault="006D3E63" w:rsidP="006D3E63">
      <w:pPr>
        <w:autoSpaceDE w:val="0"/>
        <w:autoSpaceDN w:val="0"/>
        <w:adjustRightInd w:val="0"/>
        <w:spacing w:line="360" w:lineRule="auto"/>
        <w:jc w:val="both"/>
        <w:rPr>
          <w:rFonts w:ascii="Arial" w:hAnsi="Arial" w:cs="Arial"/>
          <w:b/>
          <w:bCs/>
          <w:lang w:eastAsia="en-US"/>
        </w:rPr>
      </w:pPr>
    </w:p>
    <w:p w:rsidR="006D3E63" w:rsidRPr="00427773" w:rsidRDefault="006D3E63" w:rsidP="006D3E63">
      <w:pPr>
        <w:pStyle w:val="PargrafodaLista1"/>
        <w:numPr>
          <w:ilvl w:val="1"/>
          <w:numId w:val="1"/>
        </w:numPr>
        <w:autoSpaceDE w:val="0"/>
        <w:autoSpaceDN w:val="0"/>
        <w:adjustRightInd w:val="0"/>
        <w:spacing w:line="360" w:lineRule="auto"/>
        <w:jc w:val="both"/>
        <w:rPr>
          <w:rFonts w:ascii="Arial" w:hAnsi="Arial" w:cs="Arial"/>
          <w:b/>
          <w:bCs/>
          <w:sz w:val="20"/>
          <w:szCs w:val="20"/>
          <w:lang w:eastAsia="en-US"/>
        </w:rPr>
      </w:pPr>
      <w:r w:rsidRPr="00427773">
        <w:rPr>
          <w:rFonts w:ascii="Arial" w:hAnsi="Arial" w:cs="Arial"/>
          <w:b/>
          <w:bCs/>
          <w:sz w:val="20"/>
          <w:szCs w:val="20"/>
          <w:lang w:eastAsia="en-US"/>
        </w:rPr>
        <w:t xml:space="preserve">DA PARTICIPAÇÃO DE MICROEMPRESAS (ME), EMPRESAS DE PEQUENOPORTE (EPP) que atenderem o previsto no item 3.4, alínea “b” e os </w:t>
      </w:r>
      <w:proofErr w:type="spellStart"/>
      <w:r w:rsidRPr="00427773">
        <w:rPr>
          <w:rFonts w:ascii="Arial" w:hAnsi="Arial" w:cs="Arial"/>
          <w:b/>
          <w:bCs/>
          <w:sz w:val="20"/>
          <w:szCs w:val="20"/>
          <w:lang w:eastAsia="en-US"/>
        </w:rPr>
        <w:t>micro-empreendedores</w:t>
      </w:r>
      <w:proofErr w:type="spellEnd"/>
      <w:r w:rsidRPr="00427773">
        <w:rPr>
          <w:rFonts w:ascii="Arial" w:hAnsi="Arial" w:cs="Arial"/>
          <w:b/>
          <w:bCs/>
          <w:sz w:val="20"/>
          <w:szCs w:val="20"/>
          <w:lang w:eastAsia="en-US"/>
        </w:rPr>
        <w:t xml:space="preserve"> individuais;</w:t>
      </w:r>
    </w:p>
    <w:p w:rsidR="006D3E63" w:rsidRPr="00427773" w:rsidRDefault="006D3E63" w:rsidP="006D3E63">
      <w:pPr>
        <w:spacing w:before="100" w:beforeAutospacing="1" w:after="100" w:afterAutospacing="1"/>
        <w:rPr>
          <w:rFonts w:ascii="Arial" w:hAnsi="Arial" w:cs="Arial"/>
          <w:b/>
          <w:bCs/>
          <w:lang w:eastAsia="en-US"/>
        </w:rPr>
      </w:pPr>
    </w:p>
    <w:p w:rsidR="006D3E63" w:rsidRPr="00427773" w:rsidRDefault="006D3E63" w:rsidP="006D3E63">
      <w:pPr>
        <w:numPr>
          <w:ilvl w:val="2"/>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Nos termos dos </w:t>
      </w:r>
      <w:proofErr w:type="spellStart"/>
      <w:r w:rsidRPr="00427773">
        <w:rPr>
          <w:rFonts w:ascii="Arial" w:hAnsi="Arial" w:cs="Arial"/>
          <w:lang w:eastAsia="en-US"/>
        </w:rPr>
        <w:t>arts</w:t>
      </w:r>
      <w:proofErr w:type="spellEnd"/>
      <w:r w:rsidRPr="00427773">
        <w:rPr>
          <w:rFonts w:ascii="Arial" w:hAnsi="Arial" w:cs="Arial"/>
          <w:lang w:eastAsia="en-US"/>
        </w:rPr>
        <w:t>. 42 e 43 da Lei Complementar nº</w:t>
      </w:r>
      <w:r w:rsidR="00E56784" w:rsidRPr="00427773">
        <w:rPr>
          <w:rFonts w:ascii="Arial" w:hAnsi="Arial" w:cs="Arial"/>
          <w:lang w:eastAsia="en-US"/>
        </w:rPr>
        <w:t>.</w:t>
      </w:r>
      <w:r w:rsidRPr="00427773">
        <w:rPr>
          <w:rFonts w:ascii="Arial" w:hAnsi="Arial" w:cs="Arial"/>
          <w:lang w:eastAsia="en-US"/>
        </w:rPr>
        <w:t xml:space="preserve"> 123/06, as MEI, ME e EPP deverão apresentar toda a documentação exigida no </w:t>
      </w:r>
      <w:r w:rsidRPr="00427773">
        <w:rPr>
          <w:rFonts w:ascii="Arial" w:hAnsi="Arial" w:cs="Arial"/>
          <w:bCs/>
          <w:lang w:eastAsia="en-US"/>
        </w:rPr>
        <w:t>Edital</w:t>
      </w:r>
      <w:r w:rsidRPr="00427773">
        <w:rPr>
          <w:rFonts w:ascii="Arial" w:hAnsi="Arial" w:cs="Arial"/>
          <w:lang w:eastAsia="en-US"/>
        </w:rPr>
        <w:t>, mesmo que esta apresente alguma restrição com relação à regularidade fiscal;</w:t>
      </w:r>
    </w:p>
    <w:p w:rsidR="006D3E63" w:rsidRPr="00427773" w:rsidRDefault="006D3E63" w:rsidP="00676296">
      <w:pPr>
        <w:numPr>
          <w:ilvl w:val="0"/>
          <w:numId w:val="4"/>
        </w:numPr>
        <w:autoSpaceDE w:val="0"/>
        <w:autoSpaceDN w:val="0"/>
        <w:adjustRightInd w:val="0"/>
        <w:spacing w:before="100" w:beforeAutospacing="1" w:after="100" w:afterAutospacing="1" w:line="360" w:lineRule="auto"/>
        <w:ind w:left="0"/>
        <w:jc w:val="both"/>
        <w:rPr>
          <w:rFonts w:ascii="Arial" w:hAnsi="Arial" w:cs="Arial"/>
          <w:lang w:eastAsia="en-US"/>
        </w:rPr>
      </w:pPr>
      <w:r w:rsidRPr="00427773">
        <w:rPr>
          <w:rFonts w:ascii="Arial" w:hAnsi="Arial" w:cs="Arial"/>
          <w:lang w:eastAsia="en-US"/>
        </w:rPr>
        <w:t xml:space="preserve">Havendo alguma restrição com relação à </w:t>
      </w:r>
      <w:r w:rsidRPr="00427773">
        <w:rPr>
          <w:rFonts w:ascii="Arial" w:hAnsi="Arial" w:cs="Arial"/>
          <w:bCs/>
          <w:lang w:eastAsia="en-US"/>
        </w:rPr>
        <w:t>regularidade fiscal</w:t>
      </w:r>
      <w:r w:rsidRPr="00427773">
        <w:rPr>
          <w:rFonts w:ascii="Arial" w:hAnsi="Arial" w:cs="Arial"/>
          <w:lang w:eastAsia="en-US"/>
        </w:rPr>
        <w:t xml:space="preserve">, serão asseguradas as MEI, ME e EPP o prazo de </w:t>
      </w:r>
      <w:r w:rsidRPr="00427773">
        <w:rPr>
          <w:rFonts w:ascii="Arial" w:hAnsi="Arial" w:cs="Arial"/>
          <w:b/>
          <w:bCs/>
          <w:lang w:eastAsia="en-US"/>
        </w:rPr>
        <w:t>05</w:t>
      </w:r>
      <w:r w:rsidRPr="00427773">
        <w:rPr>
          <w:rFonts w:ascii="Arial" w:hAnsi="Arial" w:cs="Arial"/>
          <w:bCs/>
          <w:lang w:eastAsia="en-US"/>
        </w:rPr>
        <w:t xml:space="preserve"> (cinco) dias úteis</w:t>
      </w:r>
      <w:r w:rsidRPr="00427773">
        <w:rPr>
          <w:rFonts w:ascii="Arial" w:hAnsi="Arial" w:cs="Arial"/>
          <w:lang w:eastAsia="en-US"/>
        </w:rPr>
        <w:t xml:space="preserve">, cujo termo inicial corresponderá ao momento em que a licitante for declarada a vencedora do certame, para a regularização da documentação, pagamento ou </w:t>
      </w:r>
      <w:r w:rsidRPr="00427773">
        <w:rPr>
          <w:rFonts w:ascii="Arial" w:hAnsi="Arial" w:cs="Arial"/>
          <w:lang w:eastAsia="en-US"/>
        </w:rPr>
        <w:lastRenderedPageBreak/>
        <w:t>parcelamento do débito, e emissão de eventuais certidões negativas ou positivas com efeito de certidão negativa.</w:t>
      </w:r>
    </w:p>
    <w:p w:rsidR="006D3E63" w:rsidRPr="00427773" w:rsidRDefault="006D3E63" w:rsidP="00676296">
      <w:pPr>
        <w:numPr>
          <w:ilvl w:val="0"/>
          <w:numId w:val="4"/>
        </w:numPr>
        <w:autoSpaceDE w:val="0"/>
        <w:autoSpaceDN w:val="0"/>
        <w:adjustRightInd w:val="0"/>
        <w:spacing w:before="100" w:beforeAutospacing="1" w:after="100" w:afterAutospacing="1" w:line="360" w:lineRule="auto"/>
        <w:ind w:left="0"/>
        <w:jc w:val="both"/>
        <w:rPr>
          <w:rFonts w:ascii="Arial" w:hAnsi="Arial" w:cs="Arial"/>
          <w:lang w:eastAsia="en-US"/>
        </w:rPr>
      </w:pPr>
      <w:r w:rsidRPr="00427773">
        <w:rPr>
          <w:rFonts w:ascii="Arial" w:hAnsi="Arial" w:cs="Arial"/>
          <w:lang w:eastAsia="en-US"/>
        </w:rPr>
        <w:t xml:space="preserve">A não regularização da documentação no prazo previsto acima implicará na </w:t>
      </w:r>
      <w:r w:rsidRPr="00427773">
        <w:rPr>
          <w:rFonts w:ascii="Arial" w:hAnsi="Arial" w:cs="Arial"/>
          <w:bCs/>
          <w:lang w:eastAsia="en-US"/>
        </w:rPr>
        <w:t>decadência do direito à contratação</w:t>
      </w:r>
      <w:r w:rsidRPr="00427773">
        <w:rPr>
          <w:rFonts w:ascii="Arial" w:hAnsi="Arial" w:cs="Arial"/>
          <w:lang w:eastAsia="en-US"/>
        </w:rPr>
        <w:t>, sem prejuízo das sanções previstas no art. 81 da Lei 8.666/93, sendo facultado à Administração convocar os licitantes remanescentes, na ordem de classificação, para contratação, ou revogar a licitação.</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As dúvidas porventura surgidas no decorrer da abertura do envelope (documentação), em sendo possível, serão dirimidas pela Comissão Permanente de Licitação na própria reunião, com a respectiva consignação em ata, ou darão ensejo à suspensão da reunião para análise pelos membros da Comissão, que fixarão nova data para prosseguimento dos trabalhos.</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Quando </w:t>
      </w:r>
      <w:r w:rsidRPr="00427773">
        <w:rPr>
          <w:rFonts w:ascii="Arial" w:hAnsi="Arial" w:cs="Arial"/>
          <w:bCs/>
          <w:lang w:eastAsia="en-US"/>
        </w:rPr>
        <w:t xml:space="preserve">todos </w:t>
      </w:r>
      <w:r w:rsidRPr="00427773">
        <w:rPr>
          <w:rFonts w:ascii="Arial" w:hAnsi="Arial" w:cs="Arial"/>
          <w:lang w:eastAsia="en-US"/>
        </w:rPr>
        <w:t>os licitantes forem inabilitados, a Administração poderá fixar aos licitantes o prazo de oito dias úteis para a apresentação de nova documentação ou de outras propostas escoimadas das causas que ensejaram a inabilitação ou a desclassificação, nos termos do § 3º</w:t>
      </w:r>
      <w:r w:rsidR="00E56784" w:rsidRPr="00427773">
        <w:rPr>
          <w:rFonts w:ascii="Arial" w:hAnsi="Arial" w:cs="Arial"/>
          <w:lang w:eastAsia="en-US"/>
        </w:rPr>
        <w:t>.</w:t>
      </w:r>
      <w:r w:rsidRPr="00427773">
        <w:rPr>
          <w:rFonts w:ascii="Arial" w:hAnsi="Arial" w:cs="Arial"/>
          <w:lang w:eastAsia="en-US"/>
        </w:rPr>
        <w:t xml:space="preserve"> do artigo 48, Lei 8.666/93.</w:t>
      </w:r>
    </w:p>
    <w:p w:rsidR="006D3E63" w:rsidRPr="00427773" w:rsidRDefault="006D3E63" w:rsidP="006D3E63">
      <w:pPr>
        <w:autoSpaceDE w:val="0"/>
        <w:autoSpaceDN w:val="0"/>
        <w:adjustRightInd w:val="0"/>
        <w:spacing w:before="100" w:beforeAutospacing="1" w:after="100" w:afterAutospacing="1" w:line="360" w:lineRule="auto"/>
        <w:ind w:left="1080"/>
        <w:contextualSpacing/>
        <w:jc w:val="both"/>
        <w:rPr>
          <w:rFonts w:ascii="Arial" w:hAnsi="Arial" w:cs="Arial"/>
          <w:lang w:eastAsia="en-US"/>
        </w:rPr>
      </w:pPr>
    </w:p>
    <w:p w:rsidR="006D3E63" w:rsidRPr="00427773" w:rsidRDefault="006D3E63" w:rsidP="006D3E63">
      <w:pPr>
        <w:numPr>
          <w:ilvl w:val="0"/>
          <w:numId w:val="1"/>
        </w:numPr>
        <w:autoSpaceDE w:val="0"/>
        <w:autoSpaceDN w:val="0"/>
        <w:adjustRightInd w:val="0"/>
        <w:spacing w:before="100" w:beforeAutospacing="1" w:after="100" w:afterAutospacing="1" w:line="360" w:lineRule="auto"/>
        <w:ind w:left="0"/>
        <w:jc w:val="both"/>
        <w:rPr>
          <w:rFonts w:ascii="Arial" w:hAnsi="Arial" w:cs="Arial"/>
          <w:b/>
          <w:bCs/>
          <w:lang w:eastAsia="en-US"/>
        </w:rPr>
      </w:pPr>
      <w:r w:rsidRPr="00427773">
        <w:rPr>
          <w:rFonts w:ascii="Arial" w:hAnsi="Arial" w:cs="Arial"/>
          <w:b/>
          <w:bCs/>
          <w:lang w:eastAsia="en-US"/>
        </w:rPr>
        <w:t>DO CONTRATO</w:t>
      </w:r>
    </w:p>
    <w:p w:rsidR="006D3E63" w:rsidRPr="00427773" w:rsidRDefault="006D3E63" w:rsidP="006D3E63">
      <w:pPr>
        <w:numPr>
          <w:ilvl w:val="1"/>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 xml:space="preserve">Com o(s) habilitado(s) e credenciado(s) será firmado contrato de prestação de serviços pelo prazo de </w:t>
      </w:r>
      <w:r w:rsidRPr="00427773">
        <w:rPr>
          <w:rFonts w:ascii="Arial" w:hAnsi="Arial" w:cs="Arial"/>
          <w:b/>
          <w:lang w:eastAsia="en-US"/>
        </w:rPr>
        <w:t>12</w:t>
      </w:r>
      <w:r w:rsidRPr="00427773">
        <w:rPr>
          <w:rFonts w:ascii="Arial" w:hAnsi="Arial" w:cs="Arial"/>
          <w:bCs/>
          <w:lang w:eastAsia="en-US"/>
        </w:rPr>
        <w:t>(doze) meses</w:t>
      </w:r>
      <w:r w:rsidRPr="00427773">
        <w:rPr>
          <w:rFonts w:ascii="Arial" w:hAnsi="Arial" w:cs="Arial"/>
          <w:lang w:eastAsia="en-US"/>
        </w:rPr>
        <w:t>, a contar da data de sua assinatura, bem como ser apostilado anualmente para atualização quantitativa e sobre condições de regramento.</w:t>
      </w:r>
    </w:p>
    <w:p w:rsidR="006D3E63" w:rsidRPr="00427773" w:rsidRDefault="006D3E63" w:rsidP="006D3E63">
      <w:pPr>
        <w:numPr>
          <w:ilvl w:val="2"/>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Após a homologação do processo licitatório, o(s) credenciado(s), através do(s) representante(s) legal (</w:t>
      </w:r>
      <w:proofErr w:type="spellStart"/>
      <w:r w:rsidRPr="00427773">
        <w:rPr>
          <w:rFonts w:ascii="Arial" w:hAnsi="Arial" w:cs="Arial"/>
          <w:lang w:eastAsia="en-US"/>
        </w:rPr>
        <w:t>is</w:t>
      </w:r>
      <w:proofErr w:type="spellEnd"/>
      <w:r w:rsidRPr="00427773">
        <w:rPr>
          <w:rFonts w:ascii="Arial" w:hAnsi="Arial" w:cs="Arial"/>
          <w:lang w:eastAsia="en-US"/>
        </w:rPr>
        <w:t xml:space="preserve">), será (ao) convocado(s) para a assinatura do CONTRATO, a qual será dado o prazo máximo de </w:t>
      </w:r>
      <w:r w:rsidRPr="00427773">
        <w:rPr>
          <w:rFonts w:ascii="Arial" w:hAnsi="Arial" w:cs="Arial"/>
          <w:b/>
          <w:lang w:eastAsia="en-US"/>
        </w:rPr>
        <w:t>05</w:t>
      </w:r>
      <w:r w:rsidRPr="00427773">
        <w:rPr>
          <w:rFonts w:ascii="Arial" w:hAnsi="Arial" w:cs="Arial"/>
          <w:lang w:eastAsia="en-US"/>
        </w:rPr>
        <w:t xml:space="preserve"> (cinco) dias úteis, contados a partir do recebimento do ato convocatório, para comparecimento e assinatura, no horário estabelecido, no Setor de Contratos, situado a praça Dr. </w:t>
      </w:r>
      <w:proofErr w:type="spellStart"/>
      <w:r w:rsidRPr="00427773">
        <w:rPr>
          <w:rFonts w:ascii="Arial" w:hAnsi="Arial" w:cs="Arial"/>
          <w:lang w:eastAsia="en-US"/>
        </w:rPr>
        <w:t>Rockert</w:t>
      </w:r>
      <w:proofErr w:type="spellEnd"/>
      <w:r w:rsidRPr="00427773">
        <w:rPr>
          <w:rFonts w:ascii="Arial" w:hAnsi="Arial" w:cs="Arial"/>
          <w:lang w:eastAsia="en-US"/>
        </w:rPr>
        <w:t xml:space="preserve"> n°</w:t>
      </w:r>
      <w:r w:rsidR="00E56784" w:rsidRPr="00427773">
        <w:rPr>
          <w:rFonts w:ascii="Arial" w:hAnsi="Arial" w:cs="Arial"/>
          <w:lang w:eastAsia="en-US"/>
        </w:rPr>
        <w:t xml:space="preserve">. </w:t>
      </w:r>
      <w:r w:rsidRPr="00427773">
        <w:rPr>
          <w:rFonts w:ascii="Arial" w:hAnsi="Arial" w:cs="Arial"/>
          <w:lang w:eastAsia="en-US"/>
        </w:rPr>
        <w:t>78, centro, Janaúba/MG.</w:t>
      </w:r>
    </w:p>
    <w:p w:rsidR="006D3E63" w:rsidRPr="00427773" w:rsidRDefault="006D3E63" w:rsidP="006D3E63">
      <w:pPr>
        <w:numPr>
          <w:ilvl w:val="2"/>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O prazo para assinatura do Contrato poderá ser prorrogado por igual período, desde que solicitado por escrito, durante seu transcurso e mediante motivo justificado e aceito pela Administração.</w:t>
      </w:r>
    </w:p>
    <w:p w:rsidR="006D3E63" w:rsidRPr="00427773" w:rsidRDefault="006D3E63" w:rsidP="006D3E63">
      <w:pPr>
        <w:numPr>
          <w:ilvl w:val="2"/>
          <w:numId w:val="1"/>
        </w:numPr>
        <w:autoSpaceDE w:val="0"/>
        <w:autoSpaceDN w:val="0"/>
        <w:adjustRightInd w:val="0"/>
        <w:spacing w:before="100" w:beforeAutospacing="1" w:after="100" w:afterAutospacing="1" w:line="360" w:lineRule="auto"/>
        <w:contextualSpacing/>
        <w:jc w:val="both"/>
        <w:rPr>
          <w:rFonts w:ascii="Arial" w:hAnsi="Arial" w:cs="Arial"/>
          <w:lang w:eastAsia="en-US"/>
        </w:rPr>
      </w:pPr>
      <w:r w:rsidRPr="00427773">
        <w:rPr>
          <w:rFonts w:ascii="Arial" w:hAnsi="Arial" w:cs="Arial"/>
          <w:lang w:eastAsia="en-US"/>
        </w:rPr>
        <w:t>Quando o fornecedor não retirar, não aceitar ou não devolver o instrumento equivalente no prazo estabelecido, sem justificar os motivos para a Administração ou apresentar justificativa não aceita pela mesma, serão aplicadas as penalidades cabíveis.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8.2. </w:t>
      </w:r>
      <w:r w:rsidRPr="00427773">
        <w:rPr>
          <w:rFonts w:ascii="Arial" w:hAnsi="Arial" w:cs="Arial"/>
          <w:lang w:eastAsia="en-US"/>
        </w:rPr>
        <w:t>As situações não previstas neste Edital serão avaliadas e poderão ser objeto de alteração no instrumento contratual.</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8.3. </w:t>
      </w:r>
      <w:r w:rsidRPr="00427773">
        <w:rPr>
          <w:rFonts w:ascii="Arial" w:hAnsi="Arial" w:cs="Arial"/>
          <w:lang w:eastAsia="en-US"/>
        </w:rPr>
        <w:t>Os empregados do CREDENCIADO não terão nenhum vínculo empregatício como Município/Secretaria Municipal de Saúde e Vigilância Sanitária, sendo de exclusiva responsabilidade daquele as despesas com remuneração dos mesmos, seguros de natureza trabalhista vigente e quaisquer outros encargos que forem devidos, referentes aos serviços e empregados.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lastRenderedPageBreak/>
        <w:t xml:space="preserve">8.4. </w:t>
      </w:r>
      <w:r w:rsidRPr="00427773">
        <w:rPr>
          <w:rFonts w:ascii="Arial" w:hAnsi="Arial" w:cs="Arial"/>
          <w:lang w:eastAsia="en-US"/>
        </w:rPr>
        <w:t>O eventual inadimplemento pelo CREDENCIADO quanto aos encargos previstos no item anterior não transfere ao Município/Secretaria Municipal de Saúde e Vigilância Sanitária a responsabilidade pelo seu pagamento e nem poderá onerar o objeto do Instrumento Contratual.</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8.5. </w:t>
      </w:r>
      <w:r w:rsidRPr="00427773">
        <w:rPr>
          <w:rFonts w:ascii="Arial" w:hAnsi="Arial" w:cs="Arial"/>
          <w:lang w:eastAsia="en-US"/>
        </w:rPr>
        <w:t>O Município/Secretaria Municipal de Saúde e Vigilância Sanitária poderá a qualquer tempo, rever e alterar a forma e a abrangência previstas no Instrumento Contratual, ampliando ou limitando os serviços de assistência à saúde prestada pelo CREDENCIADO, de acordo com sua disponibilidade orçamentária.</w:t>
      </w:r>
    </w:p>
    <w:p w:rsidR="006D3E63" w:rsidRPr="00427773" w:rsidRDefault="006D3E63" w:rsidP="006D3E63">
      <w:pPr>
        <w:autoSpaceDE w:val="0"/>
        <w:autoSpaceDN w:val="0"/>
        <w:adjustRightInd w:val="0"/>
        <w:spacing w:line="360" w:lineRule="auto"/>
        <w:jc w:val="both"/>
        <w:rPr>
          <w:rFonts w:ascii="Arial" w:hAnsi="Arial" w:cs="Arial"/>
          <w:b/>
          <w:bCs/>
          <w:lang w:eastAsia="en-US"/>
        </w:rPr>
      </w:pPr>
      <w:r w:rsidRPr="00427773">
        <w:rPr>
          <w:rFonts w:ascii="Arial" w:hAnsi="Arial" w:cs="Arial"/>
          <w:b/>
          <w:bCs/>
          <w:lang w:eastAsia="en-US"/>
        </w:rPr>
        <w:t>8.6. DAS SANÇOES ADMINISTRATIVAS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8.6.1. </w:t>
      </w:r>
      <w:r w:rsidRPr="00427773">
        <w:rPr>
          <w:rFonts w:ascii="Arial" w:hAnsi="Arial" w:cs="Arial"/>
          <w:lang w:eastAsia="en-US"/>
        </w:rPr>
        <w:t xml:space="preserve">Se a CONTRATADA deixar de entregar documentação exigida para o </w:t>
      </w:r>
      <w:r w:rsidR="00EA6296" w:rsidRPr="00427773">
        <w:rPr>
          <w:rFonts w:ascii="Arial" w:hAnsi="Arial" w:cs="Arial"/>
          <w:lang w:eastAsia="en-US"/>
        </w:rPr>
        <w:t xml:space="preserve">certame, </w:t>
      </w:r>
      <w:r w:rsidRPr="00427773">
        <w:rPr>
          <w:rFonts w:ascii="Arial" w:hAnsi="Arial" w:cs="Arial"/>
          <w:lang w:eastAsia="en-US"/>
        </w:rPr>
        <w:t xml:space="preserve">apresentar documentação falsa, ensejar o retardamento da execução do objeto, não mantiver a proposta, falhar ou fraudar na execução do contrato, comportar-se de modo inidôneo ou cometer fraude fiscal, ficará impedida de licitar e contratar com a Administração Pública, na forma prevista no inciso IV do art. 87 da Lei 8.666/93, além do encaminhamento do caso ao Ministério Público para a aplicação das sanções criminais previstas nos artigos </w:t>
      </w:r>
      <w:smartTag w:uri="urn:schemas-microsoft-com:office:smarttags" w:element="metricconverter">
        <w:smartTagPr>
          <w:attr w:name="ProductID" w:val="89 a"/>
        </w:smartTagPr>
        <w:r w:rsidRPr="00427773">
          <w:rPr>
            <w:rFonts w:ascii="Arial" w:hAnsi="Arial" w:cs="Arial"/>
            <w:lang w:eastAsia="en-US"/>
          </w:rPr>
          <w:t>89 a</w:t>
        </w:r>
      </w:smartTag>
      <w:r w:rsidRPr="00427773">
        <w:rPr>
          <w:rFonts w:ascii="Arial" w:hAnsi="Arial" w:cs="Arial"/>
          <w:lang w:eastAsia="en-US"/>
        </w:rPr>
        <w:t xml:space="preserve"> 99 da referida Lei, salvo superveniência comprovada de motivo de força maior, desde que aceito pelo CONTRATANTE.</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8.6.2. </w:t>
      </w:r>
      <w:r w:rsidRPr="00427773">
        <w:rPr>
          <w:rFonts w:ascii="Arial" w:hAnsi="Arial" w:cs="Arial"/>
          <w:lang w:eastAsia="en-US"/>
        </w:rPr>
        <w:t>A recusa do adjudicatário em assinar o contrato, dentro do prazo estabelecido pela CONTRATANTE, bem como descumprirem total ou parcialmente os contratos administrativos e as atas de registro de preço celebradas com o Município de Janaúba, serão aplicadas as sanções previstas no art. 87 da Lei Federal nº 8.666, de 21de junho de 1993, com observância do devido processo administrativo, respeitando-se o contraditório e a ampla defesa.</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I - advertência escrita - comunicação formal de desacordo quanto à conduta do fornecedor sobre o descumprimento de contratos e outras obrigações assumidas, e a determinação da adoção das necessárias medidas de correção;</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II - multa - deverá observar os seguintes limites máximos: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a) 0,33% (trinta e três centésimos por cento) por dia, até o trigésimo dia de atraso, sobre o valor do fornecimento ou serviço não realizado, ou sobre a etapa do cronograma físico de obra não cumprida;</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 xml:space="preserve">b) 10% (dez por cento) sobre o valor do contrato ou da Ata de Registro de Preços, independente da aplicação de outras sanções previstas em lei, nas hipóteses de o adjudicatário se recusar a assinar o contrato ou a Ata de Registro de Preços, </w:t>
      </w:r>
      <w:r w:rsidR="00D2576F" w:rsidRPr="00427773">
        <w:rPr>
          <w:rFonts w:ascii="Arial" w:hAnsi="Arial" w:cs="Arial"/>
          <w:lang w:eastAsia="en-US"/>
        </w:rPr>
        <w:t>6</w:t>
      </w:r>
      <w:r w:rsidRPr="00427773">
        <w:rPr>
          <w:rFonts w:ascii="Arial" w:hAnsi="Arial" w:cs="Arial"/>
          <w:lang w:eastAsia="en-US"/>
        </w:rPr>
        <w:t>ou não aceitar ou retirar a ordem de fornecimento, caso de recusa em efetuar a garantia contratual ou apresentar documentos irregulares ou falsos;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c) 20% (vinte por cento) sobre o valor do fornecimento, serviço ou obra não realizada, no caso de atraso superior a 30 (trinta) dias, ou entrega de objeto com vícios ou defeitos ocultos que o torne impróprio ao uso a que é destinado, ou diminuam-lhe o valor ou, ainda, fora das especificações contratadas;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III - Suspensão temporária de participação em licitação e impedimento de contratar com o Município de Janaúba;</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 xml:space="preserve">IV - Declaração de inidoneidade para licitar ou contratar com a Administração Pública, enquanto perdurarem os motivos determinantes da punição ou até que seja promovida a reabilitação do fornecedor perante a própria autoridade que aplicou a penalidade, que será concedida sempre que o </w:t>
      </w:r>
      <w:r w:rsidRPr="00427773">
        <w:rPr>
          <w:rFonts w:ascii="Arial" w:hAnsi="Arial" w:cs="Arial"/>
          <w:lang w:eastAsia="en-US"/>
        </w:rPr>
        <w:lastRenderedPageBreak/>
        <w:t>contratado ressarcir com o Município de Janaúba pelos prejuízos resultantes de ação ou omissão do mesmo.</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 1º O valor da multa aplicada nos termos do inciso II desta clausula, será descontado dos pagamentos devidos pela Administração Pública Municipal, caso os valores não sejam suficientes, a diferença deverá ser paga por meio de guia no prazo máximo de 10 dias a contar da aplicação ou cobrado judicialmente.</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 2º As sanções previstas nos incisos I, III e IV desta cláusula poderão ser aplicadas cumulativamente à prevista no inciso II, assegurado o direito de defesa prévia do interessado no prazo de 05 (cinco) dias úteis.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8.7. </w:t>
      </w:r>
      <w:r w:rsidRPr="00427773">
        <w:rPr>
          <w:rFonts w:ascii="Arial" w:hAnsi="Arial" w:cs="Arial"/>
          <w:lang w:eastAsia="en-US"/>
        </w:rPr>
        <w:t>O Instrumento Contratual poderá ser rescindido a qualquer momento, mediante pré-aviso por escrito à outra parte com antecedência mínima de 30 (trinta) dias.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b/>
          <w:bCs/>
          <w:lang w:eastAsia="en-US"/>
        </w:rPr>
        <w:t xml:space="preserve">8.8. </w:t>
      </w:r>
      <w:r w:rsidRPr="00427773">
        <w:rPr>
          <w:rFonts w:ascii="Arial" w:hAnsi="Arial" w:cs="Arial"/>
          <w:lang w:eastAsia="en-US"/>
        </w:rPr>
        <w:t>A inexecução total ou parcial do Instrumento Contratual enseja sua rescisão, nos termos do art. 77 da Lei 8.666/93, constituindo motivo para rescisão aqueles previstos no art. 78 do mesmo diploma legal, a saber:</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a) Não cumprimento ou cumprimento irregular das cláusulas contratuais;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b) Atraso injustificado no início dos serviços;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c) Paralisação na prestação dos serviços sem justa causa e prévia comunicação ao Município/Secretaria Municipal de Saúde;</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d) Subcontratação total ou parcial, cessão ou transferência do objeto ajustado, assim como cisão, fusão ou incorporação que afetem a execução do que foi pactuado;</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e) Não atendimento das determinações regulares emanadas da autoridade designada para acompanhar e fiscalizar a execução do instrumento contratual, como também a de seus superiores;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f) Cometimento reiterado de faltas na execução dos serviços, anotadas na forma do §1º, do art. 67, da Lei 8.666/93;</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g) razões de interesse público;</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h) ocorrência de caso fortuito ou de força maior, regularmente comprovada, impeditiva da execução do Termo de Credenciamento/Contrato de Prestação de Serviços.</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i) Ocorrendo rescisão, os tratamentos que estiverem em andamento deverão ser mantidos até o seu término ou posterior deliberação das partes, que se comprometem a respeitar as cláusulas contratuais até a alta do paciente.</w:t>
      </w:r>
    </w:p>
    <w:p w:rsidR="006D3E63" w:rsidRPr="00427773" w:rsidRDefault="006D3E63" w:rsidP="006D3E63">
      <w:pPr>
        <w:autoSpaceDE w:val="0"/>
        <w:autoSpaceDN w:val="0"/>
        <w:adjustRightInd w:val="0"/>
        <w:spacing w:line="360" w:lineRule="auto"/>
        <w:jc w:val="both"/>
        <w:rPr>
          <w:rFonts w:ascii="Arial" w:hAnsi="Arial" w:cs="Arial"/>
          <w:lang w:eastAsia="en-US"/>
        </w:rPr>
      </w:pPr>
      <w:r w:rsidRPr="00427773">
        <w:rPr>
          <w:rFonts w:ascii="Arial" w:hAnsi="Arial" w:cs="Arial"/>
          <w:lang w:eastAsia="en-US"/>
        </w:rPr>
        <w:t>j) Os demais direitos e obrigações das partes serão objetos de contrato de prestação de serviço, na forma da minuta que é parte integrante do presente Credenciamento.</w:t>
      </w:r>
    </w:p>
    <w:p w:rsidR="00A92BF7" w:rsidRPr="00AB4631" w:rsidRDefault="00A92BF7" w:rsidP="00A92BF7">
      <w:pPr>
        <w:autoSpaceDE w:val="0"/>
        <w:autoSpaceDN w:val="0"/>
        <w:adjustRightInd w:val="0"/>
        <w:spacing w:line="360" w:lineRule="auto"/>
        <w:jc w:val="both"/>
        <w:rPr>
          <w:rFonts w:ascii="Arial" w:hAnsi="Arial" w:cs="Arial"/>
          <w:b/>
          <w:bCs/>
          <w:lang w:eastAsia="en-US"/>
        </w:rPr>
      </w:pPr>
      <w:r>
        <w:rPr>
          <w:rFonts w:ascii="Arial" w:hAnsi="Arial" w:cs="Arial"/>
          <w:b/>
          <w:bCs/>
          <w:lang w:eastAsia="en-US"/>
        </w:rPr>
        <w:t>10. DA DISTRIBUI</w:t>
      </w:r>
      <w:r w:rsidRPr="00AB4631">
        <w:rPr>
          <w:rFonts w:ascii="Arial" w:hAnsi="Arial" w:cs="Arial"/>
          <w:b/>
          <w:bCs/>
          <w:lang w:eastAsia="en-US"/>
        </w:rPr>
        <w:t xml:space="preserve">ÇÃO DAS COTAS </w:t>
      </w:r>
    </w:p>
    <w:p w:rsidR="00A92BF7" w:rsidRDefault="00A92BF7" w:rsidP="00A92BF7">
      <w:pPr>
        <w:autoSpaceDE w:val="0"/>
        <w:autoSpaceDN w:val="0"/>
        <w:adjustRightInd w:val="0"/>
        <w:spacing w:line="360" w:lineRule="auto"/>
        <w:jc w:val="both"/>
        <w:rPr>
          <w:rFonts w:ascii="Arial" w:hAnsi="Arial" w:cs="Arial"/>
          <w:bCs/>
          <w:lang w:eastAsia="en-US"/>
        </w:rPr>
      </w:pPr>
      <w:r w:rsidRPr="00AB4631">
        <w:rPr>
          <w:rFonts w:ascii="Arial" w:hAnsi="Arial" w:cs="Arial"/>
          <w:b/>
          <w:bCs/>
          <w:lang w:eastAsia="en-US"/>
        </w:rPr>
        <w:t xml:space="preserve">10.1 </w:t>
      </w:r>
      <w:r w:rsidRPr="00AB4631">
        <w:rPr>
          <w:rFonts w:ascii="Arial" w:hAnsi="Arial" w:cs="Arial"/>
          <w:bCs/>
          <w:lang w:eastAsia="en-US"/>
        </w:rPr>
        <w:t xml:space="preserve">Após a ratificação do presente credenciamento, havendo mais de uma contratada, a secretaria de saúde publicará no átrio da prefeitura municipal de Janaúba/MG, localizada na </w:t>
      </w:r>
      <w:proofErr w:type="spellStart"/>
      <w:r w:rsidRPr="00AB4631">
        <w:rPr>
          <w:rFonts w:ascii="Arial" w:hAnsi="Arial" w:cs="Arial"/>
          <w:bCs/>
          <w:lang w:eastAsia="en-US"/>
        </w:rPr>
        <w:t>Prç</w:t>
      </w:r>
      <w:proofErr w:type="spellEnd"/>
      <w:r w:rsidRPr="00AB4631">
        <w:rPr>
          <w:rFonts w:ascii="Arial" w:hAnsi="Arial" w:cs="Arial"/>
          <w:bCs/>
          <w:lang w:eastAsia="en-US"/>
        </w:rPr>
        <w:t xml:space="preserve">. Dr. </w:t>
      </w:r>
      <w:proofErr w:type="spellStart"/>
      <w:r w:rsidRPr="00AB4631">
        <w:rPr>
          <w:rFonts w:ascii="Arial" w:hAnsi="Arial" w:cs="Arial"/>
          <w:bCs/>
          <w:lang w:eastAsia="en-US"/>
        </w:rPr>
        <w:t>Rockert</w:t>
      </w:r>
      <w:proofErr w:type="spellEnd"/>
      <w:r w:rsidRPr="00AB4631">
        <w:rPr>
          <w:rFonts w:ascii="Arial" w:hAnsi="Arial" w:cs="Arial"/>
          <w:bCs/>
          <w:lang w:eastAsia="en-US"/>
        </w:rPr>
        <w:t xml:space="preserve">, 92, Centro, Janaúba/MG, data de realização de sorteio onde será definida ordem de classificação das prestadoras que terão </w:t>
      </w:r>
      <w:proofErr w:type="spellStart"/>
      <w:r w:rsidRPr="00AB4631">
        <w:rPr>
          <w:rFonts w:ascii="Arial" w:hAnsi="Arial" w:cs="Arial"/>
          <w:bCs/>
          <w:lang w:eastAsia="en-US"/>
        </w:rPr>
        <w:t>preferencia</w:t>
      </w:r>
      <w:proofErr w:type="spellEnd"/>
      <w:r w:rsidRPr="00AB4631">
        <w:rPr>
          <w:rFonts w:ascii="Arial" w:hAnsi="Arial" w:cs="Arial"/>
          <w:bCs/>
          <w:lang w:eastAsia="en-US"/>
        </w:rPr>
        <w:t xml:space="preserve"> nos serviços. </w:t>
      </w:r>
    </w:p>
    <w:p w:rsidR="00A92BF7" w:rsidRPr="00AB4631" w:rsidRDefault="00A92BF7" w:rsidP="00A92BF7">
      <w:pPr>
        <w:autoSpaceDE w:val="0"/>
        <w:autoSpaceDN w:val="0"/>
        <w:adjustRightInd w:val="0"/>
        <w:spacing w:line="360" w:lineRule="auto"/>
        <w:jc w:val="both"/>
        <w:rPr>
          <w:rFonts w:ascii="Arial" w:hAnsi="Arial" w:cs="Arial"/>
          <w:bCs/>
          <w:lang w:eastAsia="en-US"/>
        </w:rPr>
      </w:pPr>
      <w:r>
        <w:rPr>
          <w:rFonts w:ascii="Arial" w:hAnsi="Arial" w:cs="Arial"/>
          <w:bCs/>
          <w:lang w:eastAsia="en-US"/>
        </w:rPr>
        <w:lastRenderedPageBreak/>
        <w:t>10.2 Caso se credenciem empresas posteriormente ao sorteio, haverá apenas a redistribuição das cotas, sendo que as mesmas serão posicionas como as últimas da sequência original.</w:t>
      </w:r>
    </w:p>
    <w:p w:rsidR="00A92BF7" w:rsidRDefault="00A92BF7" w:rsidP="00A92BF7">
      <w:pPr>
        <w:autoSpaceDE w:val="0"/>
        <w:autoSpaceDN w:val="0"/>
        <w:adjustRightInd w:val="0"/>
        <w:spacing w:line="360" w:lineRule="auto"/>
        <w:jc w:val="both"/>
        <w:rPr>
          <w:rFonts w:ascii="Arial" w:hAnsi="Arial" w:cs="Arial"/>
          <w:b/>
          <w:bCs/>
          <w:lang w:eastAsia="en-US"/>
        </w:rPr>
      </w:pPr>
      <w:r>
        <w:rPr>
          <w:rFonts w:ascii="Arial" w:hAnsi="Arial" w:cs="Arial"/>
          <w:b/>
          <w:bCs/>
          <w:lang w:eastAsia="en-US"/>
        </w:rPr>
        <w:t>11</w:t>
      </w:r>
      <w:r w:rsidRPr="00AB4631">
        <w:rPr>
          <w:rFonts w:ascii="Arial" w:hAnsi="Arial" w:cs="Arial"/>
          <w:b/>
          <w:bCs/>
          <w:lang w:eastAsia="en-US"/>
        </w:rPr>
        <w:t>. DOTAÇÃO ORÇAMENTÁRIA:</w:t>
      </w:r>
    </w:p>
    <w:p w:rsidR="00A92BF7" w:rsidRPr="00AB4631" w:rsidRDefault="00A92BF7" w:rsidP="00A92BF7">
      <w:pPr>
        <w:autoSpaceDE w:val="0"/>
        <w:autoSpaceDN w:val="0"/>
        <w:adjustRightInd w:val="0"/>
        <w:spacing w:line="360" w:lineRule="auto"/>
        <w:jc w:val="both"/>
        <w:rPr>
          <w:rFonts w:ascii="Arial" w:hAnsi="Arial" w:cs="Arial"/>
          <w:b/>
          <w:bCs/>
          <w:lang w:eastAsia="en-US"/>
        </w:rPr>
      </w:pPr>
    </w:p>
    <w:p w:rsidR="00D355FC" w:rsidRPr="00E15512" w:rsidRDefault="00D355FC" w:rsidP="00D355FC">
      <w:pPr>
        <w:spacing w:line="276" w:lineRule="auto"/>
        <w:jc w:val="both"/>
        <w:rPr>
          <w:rFonts w:ascii="Arial" w:hAnsi="Arial" w:cs="Arial"/>
          <w:b/>
        </w:rPr>
      </w:pPr>
      <w:r w:rsidRPr="00E15512">
        <w:rPr>
          <w:rFonts w:ascii="Arial" w:hAnsi="Arial" w:cs="Arial"/>
          <w:b/>
        </w:rPr>
        <w:t>09.01.01.10.302.0024.2098.33903900 Ficha 1146 Fonte 155.</w:t>
      </w:r>
    </w:p>
    <w:p w:rsidR="00A92BF7" w:rsidRPr="00AB4631" w:rsidRDefault="00A92BF7" w:rsidP="00A92BF7">
      <w:pPr>
        <w:autoSpaceDE w:val="0"/>
        <w:autoSpaceDN w:val="0"/>
        <w:adjustRightInd w:val="0"/>
        <w:spacing w:line="360" w:lineRule="auto"/>
        <w:jc w:val="both"/>
        <w:rPr>
          <w:rFonts w:ascii="Arial" w:hAnsi="Arial" w:cs="Arial"/>
          <w:b/>
          <w:bCs/>
          <w:lang w:eastAsia="en-US"/>
        </w:rPr>
      </w:pP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11</w:t>
      </w:r>
      <w:r w:rsidRPr="00AB4631">
        <w:rPr>
          <w:rFonts w:ascii="Arial" w:hAnsi="Arial" w:cs="Arial"/>
          <w:b/>
          <w:bCs/>
          <w:lang w:eastAsia="en-US"/>
        </w:rPr>
        <w:t xml:space="preserve">.1 </w:t>
      </w:r>
      <w:r w:rsidRPr="00AB4631">
        <w:rPr>
          <w:rFonts w:ascii="Arial" w:hAnsi="Arial" w:cs="Arial"/>
          <w:lang w:eastAsia="en-US"/>
        </w:rPr>
        <w:t>Os recursos utilizados serão provenientes do Fundo Municipal de Saúde.</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11</w:t>
      </w:r>
      <w:r w:rsidRPr="00AB4631">
        <w:rPr>
          <w:rFonts w:ascii="Arial" w:hAnsi="Arial" w:cs="Arial"/>
          <w:b/>
          <w:bCs/>
          <w:lang w:eastAsia="en-US"/>
        </w:rPr>
        <w:t xml:space="preserve">.2 </w:t>
      </w:r>
      <w:r w:rsidRPr="00AB4631">
        <w:rPr>
          <w:rFonts w:ascii="Arial" w:hAnsi="Arial" w:cs="Arial"/>
          <w:lang w:eastAsia="en-US"/>
        </w:rPr>
        <w:t xml:space="preserve">A parte das despesas decorrentes desta licitação </w:t>
      </w:r>
      <w:r w:rsidR="00E56CB3">
        <w:rPr>
          <w:rFonts w:ascii="Arial" w:hAnsi="Arial" w:cs="Arial"/>
          <w:lang w:eastAsia="en-US"/>
        </w:rPr>
        <w:t>que não forem realizadas em 2020</w:t>
      </w:r>
      <w:r w:rsidRPr="00AB4631">
        <w:rPr>
          <w:rFonts w:ascii="Arial" w:hAnsi="Arial" w:cs="Arial"/>
          <w:lang w:eastAsia="en-US"/>
        </w:rPr>
        <w:t xml:space="preserve"> correrão à conta de dotações orçamentárias próprias de exercícios futuros.</w:t>
      </w:r>
    </w:p>
    <w:p w:rsidR="00A92BF7" w:rsidRPr="00AB4631" w:rsidRDefault="00A92BF7" w:rsidP="00A92BF7">
      <w:pPr>
        <w:autoSpaceDE w:val="0"/>
        <w:autoSpaceDN w:val="0"/>
        <w:adjustRightInd w:val="0"/>
        <w:spacing w:line="360" w:lineRule="auto"/>
        <w:jc w:val="both"/>
        <w:rPr>
          <w:rFonts w:ascii="Arial" w:hAnsi="Arial" w:cs="Arial"/>
          <w:b/>
          <w:bCs/>
          <w:lang w:eastAsia="en-US"/>
        </w:rPr>
      </w:pPr>
      <w:r>
        <w:rPr>
          <w:rFonts w:ascii="Arial" w:hAnsi="Arial" w:cs="Arial"/>
          <w:b/>
          <w:bCs/>
          <w:lang w:eastAsia="en-US"/>
        </w:rPr>
        <w:t>12</w:t>
      </w:r>
      <w:r w:rsidRPr="00AB4631">
        <w:rPr>
          <w:rFonts w:ascii="Arial" w:hAnsi="Arial" w:cs="Arial"/>
          <w:b/>
          <w:bCs/>
          <w:lang w:eastAsia="en-US"/>
        </w:rPr>
        <w:t>. DA IMPUGNAÇÃO DO EDITAL E DA INTERPOSIÇÃO DE RECURSOS ADMINISTRATIVOS</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.1. </w:t>
      </w:r>
      <w:r w:rsidRPr="00AB4631">
        <w:rPr>
          <w:rFonts w:ascii="Arial" w:hAnsi="Arial" w:cs="Arial"/>
          <w:lang w:eastAsia="en-US"/>
        </w:rPr>
        <w:t>Decairá do direito de impugnar os termos do Edital o licitante que não o fizer até o 2º. (segundo) dia útil que anteceder a abertura dos envelopes de habilitação, conforme disposto no § 2º do Art. 41, da Lei nº 8.666/93.</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.2. </w:t>
      </w:r>
      <w:r w:rsidRPr="00AB4631">
        <w:rPr>
          <w:rFonts w:ascii="Arial" w:hAnsi="Arial" w:cs="Arial"/>
          <w:lang w:eastAsia="en-US"/>
        </w:rPr>
        <w:t xml:space="preserve">Sem prejuízo do prazo citado do subitem anterior, a impugnação será decidida no prazo de </w:t>
      </w:r>
      <w:r w:rsidRPr="00AB4631">
        <w:rPr>
          <w:rFonts w:ascii="Arial" w:hAnsi="Arial" w:cs="Arial"/>
          <w:b/>
          <w:lang w:eastAsia="en-US"/>
        </w:rPr>
        <w:t>03</w:t>
      </w:r>
      <w:r w:rsidRPr="00AB4631">
        <w:rPr>
          <w:rFonts w:ascii="Arial" w:hAnsi="Arial" w:cs="Arial"/>
          <w:lang w:eastAsia="en-US"/>
        </w:rPr>
        <w:t xml:space="preserve"> (três) dias úteis, observando em qualquer caso o disposto no § 3º do Art. 41, da Lei nº 8.666/93.</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.3. </w:t>
      </w:r>
      <w:r w:rsidRPr="00AB4631">
        <w:rPr>
          <w:rFonts w:ascii="Arial" w:hAnsi="Arial" w:cs="Arial"/>
          <w:lang w:eastAsia="en-US"/>
        </w:rPr>
        <w:t>A impugnação será dirigida à Comissão Permanente de Licitação e, feita tempestivamente pelo licitante, não o impedirá de participar do processo licitatório até o trânsito em julgado da decisão administrativa a ela pertinente.</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.4. </w:t>
      </w:r>
      <w:r w:rsidRPr="00AB4631">
        <w:rPr>
          <w:rFonts w:ascii="Arial" w:hAnsi="Arial" w:cs="Arial"/>
          <w:lang w:eastAsia="en-US"/>
        </w:rPr>
        <w:t xml:space="preserve">Os recursos deverão ser apresentados </w:t>
      </w:r>
      <w:r w:rsidRPr="00AB4631">
        <w:rPr>
          <w:rFonts w:ascii="Arial" w:hAnsi="Arial" w:cs="Arial"/>
          <w:b/>
          <w:bCs/>
          <w:lang w:eastAsia="en-US"/>
        </w:rPr>
        <w:t xml:space="preserve">por escrito </w:t>
      </w:r>
      <w:r w:rsidRPr="00AB4631">
        <w:rPr>
          <w:rFonts w:ascii="Arial" w:hAnsi="Arial" w:cs="Arial"/>
          <w:lang w:eastAsia="en-US"/>
        </w:rPr>
        <w:t xml:space="preserve">e protocolados no Setor de Licitação, no Prédio da Prefeitura Municipal de Janaúba, situado Praça Dr. </w:t>
      </w:r>
      <w:proofErr w:type="spellStart"/>
      <w:r w:rsidRPr="00AB4631">
        <w:rPr>
          <w:rFonts w:ascii="Arial" w:hAnsi="Arial" w:cs="Arial"/>
          <w:lang w:eastAsia="en-US"/>
        </w:rPr>
        <w:t>Rockert</w:t>
      </w:r>
      <w:proofErr w:type="spellEnd"/>
      <w:r w:rsidRPr="00AB4631">
        <w:rPr>
          <w:rFonts w:ascii="Arial" w:hAnsi="Arial" w:cs="Arial"/>
          <w:lang w:eastAsia="en-US"/>
        </w:rPr>
        <w:t>, nº. 92 Centro, Janaúba/MG, dirigidos à Comissão Permanente de Licitação.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.5. </w:t>
      </w:r>
      <w:r w:rsidRPr="00AB4631">
        <w:rPr>
          <w:rFonts w:ascii="Arial" w:hAnsi="Arial" w:cs="Arial"/>
          <w:lang w:eastAsia="en-US"/>
        </w:rPr>
        <w:t xml:space="preserve">A Comissão de Licitação terá o prazo de até </w:t>
      </w:r>
      <w:r w:rsidRPr="00AB4631">
        <w:rPr>
          <w:rFonts w:ascii="Arial" w:hAnsi="Arial" w:cs="Arial"/>
          <w:b/>
          <w:lang w:eastAsia="en-US"/>
        </w:rPr>
        <w:t>05</w:t>
      </w:r>
      <w:r w:rsidRPr="00AB4631">
        <w:rPr>
          <w:rFonts w:ascii="Arial" w:hAnsi="Arial" w:cs="Arial"/>
          <w:lang w:eastAsia="en-US"/>
        </w:rPr>
        <w:t xml:space="preserve"> (cinco) dias úteis para exame e julgamento do recurso.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.6. </w:t>
      </w:r>
      <w:r w:rsidRPr="00AB4631">
        <w:rPr>
          <w:rFonts w:ascii="Arial" w:hAnsi="Arial" w:cs="Arial"/>
          <w:lang w:eastAsia="en-US"/>
        </w:rPr>
        <w:t>Conforme faculta o artigo 109 da Lei Federal nº 8666/93, as licitantes que se julgarem prejudicadas, poderão interpor recurso contra a decisão da Comissão Permanente de Licitação, no curso do procedimento licitatório, contra as seguintes decisões:</w:t>
      </w:r>
    </w:p>
    <w:p w:rsidR="00A92BF7" w:rsidRPr="00AB4631" w:rsidRDefault="00A92BF7" w:rsidP="00A92BF7">
      <w:pPr>
        <w:autoSpaceDE w:val="0"/>
        <w:autoSpaceDN w:val="0"/>
        <w:adjustRightInd w:val="0"/>
        <w:spacing w:line="360" w:lineRule="auto"/>
        <w:jc w:val="both"/>
        <w:rPr>
          <w:rFonts w:ascii="Arial" w:hAnsi="Arial" w:cs="Arial"/>
          <w:lang w:eastAsia="en-US"/>
        </w:rPr>
      </w:pPr>
      <w:r w:rsidRPr="00AB4631">
        <w:rPr>
          <w:rFonts w:ascii="Arial" w:hAnsi="Arial" w:cs="Arial"/>
          <w:lang w:eastAsia="en-US"/>
        </w:rPr>
        <w:t>a) De habilitação ou inabilitação de licitante;</w:t>
      </w:r>
    </w:p>
    <w:p w:rsidR="00A92BF7" w:rsidRPr="00AB4631" w:rsidRDefault="00A92BF7" w:rsidP="00A92BF7">
      <w:pPr>
        <w:autoSpaceDE w:val="0"/>
        <w:autoSpaceDN w:val="0"/>
        <w:adjustRightInd w:val="0"/>
        <w:spacing w:line="360" w:lineRule="auto"/>
        <w:jc w:val="both"/>
        <w:rPr>
          <w:rFonts w:ascii="Arial" w:hAnsi="Arial" w:cs="Arial"/>
          <w:lang w:eastAsia="en-US"/>
        </w:rPr>
      </w:pPr>
      <w:r w:rsidRPr="00AB4631">
        <w:rPr>
          <w:rFonts w:ascii="Arial" w:hAnsi="Arial" w:cs="Arial"/>
          <w:lang w:eastAsia="en-US"/>
        </w:rPr>
        <w:t>b) De julgamento das propostas (classificação/desclassificação);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.7. </w:t>
      </w:r>
      <w:r w:rsidRPr="00AB4631">
        <w:rPr>
          <w:rFonts w:ascii="Arial" w:hAnsi="Arial" w:cs="Arial"/>
          <w:lang w:eastAsia="en-US"/>
        </w:rPr>
        <w:t xml:space="preserve">Os recursos deverão ser dirigidos ao Secretário Municipal de Administração, por intermédio do Presidente da Comissão Permanente de Licitação, que poderá reconsiderar a decisão no prazo de </w:t>
      </w:r>
      <w:r w:rsidRPr="00AB4631">
        <w:rPr>
          <w:rFonts w:ascii="Arial" w:hAnsi="Arial" w:cs="Arial"/>
          <w:b/>
          <w:lang w:eastAsia="en-US"/>
        </w:rPr>
        <w:t>05</w:t>
      </w:r>
      <w:r w:rsidRPr="00AB4631">
        <w:rPr>
          <w:rFonts w:ascii="Arial" w:hAnsi="Arial" w:cs="Arial"/>
          <w:lang w:eastAsia="en-US"/>
        </w:rPr>
        <w:t xml:space="preserve"> (cinco) dias úteis, ou mantendo-a, fazê-lo subir devidamente instruído para a decisão em </w:t>
      </w:r>
      <w:r w:rsidRPr="00AB4631">
        <w:rPr>
          <w:rFonts w:ascii="Arial" w:hAnsi="Arial" w:cs="Arial"/>
          <w:b/>
          <w:lang w:eastAsia="en-US"/>
        </w:rPr>
        <w:t>05</w:t>
      </w:r>
      <w:r w:rsidRPr="00AB4631">
        <w:rPr>
          <w:rFonts w:ascii="Arial" w:hAnsi="Arial" w:cs="Arial"/>
          <w:lang w:eastAsia="en-US"/>
        </w:rPr>
        <w:t xml:space="preserve"> (cinco) dias úteis, contados do recebimento do recurso, sob pena de responsabilidade.</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.8. </w:t>
      </w:r>
      <w:r w:rsidRPr="00AB4631">
        <w:rPr>
          <w:rFonts w:ascii="Arial" w:hAnsi="Arial" w:cs="Arial"/>
          <w:lang w:eastAsia="en-US"/>
        </w:rPr>
        <w:t>Deverão ser observados os pressupostos de admissibilidade recursal: legitimidade; interesse de recorrer; a existência de ato administrativo decisório; tempestividade; a forma escrita; fundamentação; pedido de nova decisão.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.9. </w:t>
      </w:r>
      <w:r w:rsidRPr="00AB4631">
        <w:rPr>
          <w:rFonts w:ascii="Arial" w:hAnsi="Arial" w:cs="Arial"/>
          <w:lang w:eastAsia="en-US"/>
        </w:rPr>
        <w:t xml:space="preserve">Os recursos serão opostos no prazo de </w:t>
      </w:r>
      <w:r w:rsidRPr="00AB4631">
        <w:rPr>
          <w:rFonts w:ascii="Arial" w:hAnsi="Arial" w:cs="Arial"/>
          <w:b/>
          <w:lang w:eastAsia="en-US"/>
        </w:rPr>
        <w:t>05</w:t>
      </w:r>
      <w:r w:rsidRPr="00AB4631">
        <w:rPr>
          <w:rFonts w:ascii="Arial" w:hAnsi="Arial" w:cs="Arial"/>
          <w:lang w:eastAsia="en-US"/>
        </w:rPr>
        <w:t xml:space="preserve"> (cinco) dias úteis, contados da intimação da decisão ou da lavratura da ata se presente na sessão a licitante interessada em recorrer, e terão os efeitos previstos em lei.</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lastRenderedPageBreak/>
        <w:t>12</w:t>
      </w:r>
      <w:r w:rsidRPr="00AB4631">
        <w:rPr>
          <w:rFonts w:ascii="Arial" w:hAnsi="Arial" w:cs="Arial"/>
          <w:b/>
          <w:bCs/>
          <w:lang w:eastAsia="en-US"/>
        </w:rPr>
        <w:t xml:space="preserve">.10. </w:t>
      </w:r>
      <w:r w:rsidRPr="00AB4631">
        <w:rPr>
          <w:rFonts w:ascii="Arial" w:hAnsi="Arial" w:cs="Arial"/>
          <w:lang w:eastAsia="en-US"/>
        </w:rPr>
        <w:t>Das decisões de anulação ou revogação da licitação e de aplicação das penas de advertências, suspensão temporária ou de multa, caberá recurso à autoridade superior por intermédio daquela que proferiu a decisão.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.11. </w:t>
      </w:r>
      <w:r w:rsidRPr="00AB4631">
        <w:rPr>
          <w:rFonts w:ascii="Arial" w:hAnsi="Arial" w:cs="Arial"/>
          <w:lang w:eastAsia="en-US"/>
        </w:rPr>
        <w:t>Interposto o recurso, dele será dada ciência às demais licitantes, que poderão impugná-lo no prazo máximo de 05 (cinco) dias úteis.</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.12. </w:t>
      </w:r>
      <w:r w:rsidRPr="00AB4631">
        <w:rPr>
          <w:rFonts w:ascii="Arial" w:hAnsi="Arial" w:cs="Arial"/>
          <w:lang w:eastAsia="en-US"/>
        </w:rPr>
        <w:t xml:space="preserve">Os recursos e impugnações do edital deverão ser entregues no Setor de Licitação do Município de Janaúba, situado a Praça Dr. </w:t>
      </w:r>
      <w:proofErr w:type="spellStart"/>
      <w:r w:rsidRPr="00AB4631">
        <w:rPr>
          <w:rFonts w:ascii="Arial" w:hAnsi="Arial" w:cs="Arial"/>
          <w:lang w:eastAsia="en-US"/>
        </w:rPr>
        <w:t>Rockert</w:t>
      </w:r>
      <w:proofErr w:type="spellEnd"/>
      <w:r w:rsidRPr="00AB4631">
        <w:rPr>
          <w:rFonts w:ascii="Arial" w:hAnsi="Arial" w:cs="Arial"/>
          <w:lang w:eastAsia="en-US"/>
        </w:rPr>
        <w:t>, nº 92 Centro, Janaúba/MG, aos cuidados da Comissão Permanente de Licitação, no horário de 12:00 às 17:30 horas, onde será emitido comprovante de recebimento.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.13. </w:t>
      </w:r>
      <w:r w:rsidRPr="00AB4631">
        <w:rPr>
          <w:rFonts w:ascii="Arial" w:hAnsi="Arial" w:cs="Arial"/>
          <w:lang w:eastAsia="en-US"/>
        </w:rPr>
        <w:t xml:space="preserve">Para Impugnação do edital ou interposição de recursos, o interessado ou licitante deverá apresentar junto com suas razões, os documentos necessários que identifiquem a empresa ou pessoa física (caso não seja sócio ou proprietário, deverá apresentar </w:t>
      </w:r>
      <w:r w:rsidRPr="00AB4631">
        <w:rPr>
          <w:rFonts w:ascii="Arial" w:hAnsi="Arial" w:cs="Arial"/>
          <w:b/>
          <w:bCs/>
          <w:lang w:eastAsia="en-US"/>
        </w:rPr>
        <w:t>procuração registrada no cartório</w:t>
      </w:r>
      <w:r w:rsidRPr="00AB4631">
        <w:rPr>
          <w:rFonts w:ascii="Arial" w:hAnsi="Arial" w:cs="Arial"/>
          <w:lang w:eastAsia="en-US"/>
        </w:rPr>
        <w:t>), bem como que identifiquem suas alegações.</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12</w:t>
      </w:r>
      <w:r w:rsidRPr="00AB4631">
        <w:rPr>
          <w:rFonts w:ascii="Arial" w:hAnsi="Arial" w:cs="Arial"/>
          <w:b/>
          <w:bCs/>
          <w:lang w:eastAsia="en-US"/>
        </w:rPr>
        <w:t xml:space="preserve">.14. </w:t>
      </w:r>
      <w:r w:rsidRPr="00AB4631">
        <w:rPr>
          <w:rFonts w:ascii="Arial" w:hAnsi="Arial" w:cs="Arial"/>
          <w:lang w:eastAsia="en-US"/>
        </w:rPr>
        <w:t>A Prefeitura Municipal de Janaúba não se responsabilizará por recursos e impugnação endereçada via postal ou por outras formas, entregues em locais diversos do Setor de Licitação e, que, por isso, não sejam entregues no prazo legal.</w:t>
      </w:r>
    </w:p>
    <w:p w:rsidR="00A92BF7" w:rsidRPr="00AB4631" w:rsidRDefault="00A92BF7" w:rsidP="00A92BF7">
      <w:pPr>
        <w:autoSpaceDE w:val="0"/>
        <w:autoSpaceDN w:val="0"/>
        <w:adjustRightInd w:val="0"/>
        <w:spacing w:line="360" w:lineRule="auto"/>
        <w:jc w:val="both"/>
        <w:rPr>
          <w:rFonts w:ascii="Arial" w:hAnsi="Arial" w:cs="Arial"/>
          <w:b/>
          <w:bCs/>
          <w:lang w:eastAsia="en-US"/>
        </w:rPr>
      </w:pPr>
      <w:r>
        <w:rPr>
          <w:rFonts w:ascii="Arial" w:hAnsi="Arial" w:cs="Arial"/>
          <w:b/>
          <w:bCs/>
          <w:lang w:eastAsia="en-US"/>
        </w:rPr>
        <w:t>13</w:t>
      </w:r>
      <w:r w:rsidRPr="00AB4631">
        <w:rPr>
          <w:rFonts w:ascii="Arial" w:hAnsi="Arial" w:cs="Arial"/>
          <w:b/>
          <w:bCs/>
          <w:lang w:eastAsia="en-US"/>
        </w:rPr>
        <w:t>. DOS ESCLARECIMENTOS E DISPOSIÇÕES GERAIS</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13</w:t>
      </w:r>
      <w:r w:rsidRPr="00AB4631">
        <w:rPr>
          <w:rFonts w:ascii="Arial" w:hAnsi="Arial" w:cs="Arial"/>
          <w:b/>
          <w:bCs/>
          <w:lang w:eastAsia="en-US"/>
        </w:rPr>
        <w:t xml:space="preserve">.1. </w:t>
      </w:r>
      <w:r w:rsidRPr="00AB4631">
        <w:rPr>
          <w:rFonts w:ascii="Arial" w:hAnsi="Arial" w:cs="Arial"/>
          <w:lang w:eastAsia="en-US"/>
        </w:rPr>
        <w:t>As dúvidas surgidas na aplicação deste Edital serão esclarecidas pela Comissão Permanente de Licitações, facultando-se aos interessados formular consultas até o 3º. (terceiro) dia útil antecedente à data da realização da licitação para o credenciamento.</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13</w:t>
      </w:r>
      <w:r w:rsidRPr="00AB4631">
        <w:rPr>
          <w:rFonts w:ascii="Arial" w:hAnsi="Arial" w:cs="Arial"/>
          <w:b/>
          <w:bCs/>
          <w:lang w:eastAsia="en-US"/>
        </w:rPr>
        <w:t xml:space="preserve">.1.1. </w:t>
      </w:r>
      <w:r w:rsidRPr="00AB4631">
        <w:rPr>
          <w:rFonts w:ascii="Arial" w:hAnsi="Arial" w:cs="Arial"/>
          <w:lang w:eastAsia="en-US"/>
        </w:rPr>
        <w:t xml:space="preserve">As consultas deverão ser feitas à Comissão Permanente de Licitações através da Internet pelo e-mail: </w:t>
      </w:r>
      <w:hyperlink r:id="rId8" w:history="1">
        <w:r w:rsidRPr="00AB4631">
          <w:rPr>
            <w:rStyle w:val="Hyperlink"/>
            <w:rFonts w:ascii="Arial" w:hAnsi="Arial" w:cs="Arial"/>
            <w:lang w:eastAsia="en-US"/>
          </w:rPr>
          <w:t>licitacojanauba@yahoo.com.br</w:t>
        </w:r>
      </w:hyperlink>
      <w:r w:rsidRPr="00AB4631">
        <w:rPr>
          <w:rFonts w:ascii="Arial" w:hAnsi="Arial" w:cs="Arial"/>
          <w:lang w:eastAsia="en-US"/>
        </w:rPr>
        <w:t xml:space="preserve"> ou através do telefone:(38) 3821- 4009-Ramal 160.</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13</w:t>
      </w:r>
      <w:r w:rsidRPr="00AB4631">
        <w:rPr>
          <w:rFonts w:ascii="Arial" w:hAnsi="Arial" w:cs="Arial"/>
          <w:b/>
          <w:bCs/>
          <w:lang w:eastAsia="en-US"/>
        </w:rPr>
        <w:t xml:space="preserve">.1.2. </w:t>
      </w:r>
      <w:r w:rsidRPr="00AB4631">
        <w:rPr>
          <w:rFonts w:ascii="Arial" w:hAnsi="Arial" w:cs="Arial"/>
          <w:lang w:eastAsia="en-US"/>
        </w:rPr>
        <w:t xml:space="preserve">A resposta será fornecida em até </w:t>
      </w:r>
      <w:r w:rsidRPr="00AB4631">
        <w:rPr>
          <w:rFonts w:ascii="Arial" w:hAnsi="Arial" w:cs="Arial"/>
          <w:b/>
          <w:lang w:eastAsia="en-US"/>
        </w:rPr>
        <w:t>02</w:t>
      </w:r>
      <w:r w:rsidRPr="00AB4631">
        <w:rPr>
          <w:rFonts w:ascii="Arial" w:hAnsi="Arial" w:cs="Arial"/>
          <w:lang w:eastAsia="en-US"/>
        </w:rPr>
        <w:t xml:space="preserve"> (dois) dias úteis após o recebimento da consulta, no endereço fornecido pelo interessado (e-mail ou fax), podendo, ainda, ser disponibilizada através da internet.</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13</w:t>
      </w:r>
      <w:r w:rsidRPr="00AB4631">
        <w:rPr>
          <w:rFonts w:ascii="Arial" w:hAnsi="Arial" w:cs="Arial"/>
          <w:b/>
          <w:bCs/>
          <w:lang w:eastAsia="en-US"/>
        </w:rPr>
        <w:t xml:space="preserve">.2. </w:t>
      </w:r>
      <w:r w:rsidRPr="00AB4631">
        <w:rPr>
          <w:rFonts w:ascii="Arial" w:hAnsi="Arial" w:cs="Arial"/>
          <w:lang w:eastAsia="en-US"/>
        </w:rPr>
        <w:t>É de inteira responsabilidade de o interessado acompanhar as informações disponíveis no endereço eletrônico http://www.janauba.mg.gov.br/ e/ou divulgadas na Imprensa Oficial.</w:t>
      </w:r>
    </w:p>
    <w:p w:rsidR="00A92BF7" w:rsidRPr="00AB4631"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13</w:t>
      </w:r>
      <w:r w:rsidRPr="00AB4631">
        <w:rPr>
          <w:rFonts w:ascii="Arial" w:hAnsi="Arial" w:cs="Arial"/>
          <w:b/>
          <w:bCs/>
          <w:lang w:eastAsia="en-US"/>
        </w:rPr>
        <w:t xml:space="preserve">.3. </w:t>
      </w:r>
      <w:r w:rsidRPr="00AB4631">
        <w:rPr>
          <w:rFonts w:ascii="Arial" w:hAnsi="Arial" w:cs="Arial"/>
          <w:lang w:eastAsia="en-US"/>
        </w:rPr>
        <w:t>Fica eleito o Foro da Comarca de Janaúba para conhecimento e decisão de quaisquer questões oriundas do Instrumento Contratual.</w:t>
      </w:r>
    </w:p>
    <w:p w:rsidR="006D3E63" w:rsidRPr="00427773" w:rsidRDefault="00A92BF7" w:rsidP="00A92BF7">
      <w:pPr>
        <w:autoSpaceDE w:val="0"/>
        <w:autoSpaceDN w:val="0"/>
        <w:adjustRightInd w:val="0"/>
        <w:spacing w:line="360" w:lineRule="auto"/>
        <w:jc w:val="both"/>
        <w:rPr>
          <w:rFonts w:ascii="Arial" w:hAnsi="Arial" w:cs="Arial"/>
          <w:lang w:eastAsia="en-US"/>
        </w:rPr>
      </w:pPr>
      <w:r>
        <w:rPr>
          <w:rFonts w:ascii="Arial" w:hAnsi="Arial" w:cs="Arial"/>
          <w:b/>
          <w:bCs/>
          <w:lang w:eastAsia="en-US"/>
        </w:rPr>
        <w:t>13</w:t>
      </w:r>
      <w:r w:rsidRPr="00AB4631">
        <w:rPr>
          <w:rFonts w:ascii="Arial" w:hAnsi="Arial" w:cs="Arial"/>
          <w:b/>
          <w:bCs/>
          <w:lang w:eastAsia="en-US"/>
        </w:rPr>
        <w:t xml:space="preserve">.4. </w:t>
      </w:r>
      <w:r w:rsidRPr="00AB4631">
        <w:rPr>
          <w:rFonts w:ascii="Arial" w:hAnsi="Arial" w:cs="Arial"/>
          <w:lang w:eastAsia="en-US"/>
        </w:rPr>
        <w:t>Os casos omissos serão dirimidos pela Assessoria Jurídica do Município.</w:t>
      </w:r>
    </w:p>
    <w:p w:rsidR="006D3E63" w:rsidRPr="00427773" w:rsidRDefault="006D3E63" w:rsidP="006D3E63">
      <w:pPr>
        <w:autoSpaceDE w:val="0"/>
        <w:autoSpaceDN w:val="0"/>
        <w:adjustRightInd w:val="0"/>
        <w:spacing w:line="360" w:lineRule="auto"/>
        <w:jc w:val="both"/>
        <w:rPr>
          <w:rFonts w:ascii="Arial" w:hAnsi="Arial" w:cs="Arial"/>
          <w:b/>
          <w:bCs/>
          <w:lang w:eastAsia="en-US"/>
        </w:rPr>
      </w:pPr>
    </w:p>
    <w:p w:rsidR="006D3E63" w:rsidRPr="00427773" w:rsidRDefault="006D3E63" w:rsidP="00E56784">
      <w:pPr>
        <w:autoSpaceDE w:val="0"/>
        <w:autoSpaceDN w:val="0"/>
        <w:adjustRightInd w:val="0"/>
        <w:spacing w:line="360" w:lineRule="auto"/>
        <w:jc w:val="center"/>
        <w:rPr>
          <w:rFonts w:ascii="Arial" w:hAnsi="Arial" w:cs="Arial"/>
          <w:bCs/>
          <w:lang w:eastAsia="en-US"/>
        </w:rPr>
      </w:pPr>
      <w:r w:rsidRPr="00427773">
        <w:rPr>
          <w:rFonts w:ascii="Arial" w:hAnsi="Arial" w:cs="Arial"/>
          <w:bCs/>
          <w:lang w:eastAsia="en-US"/>
        </w:rPr>
        <w:t>Janaúba</w:t>
      </w:r>
      <w:r w:rsidR="00E56784" w:rsidRPr="00427773">
        <w:rPr>
          <w:rFonts w:ascii="Arial" w:hAnsi="Arial" w:cs="Arial"/>
          <w:bCs/>
          <w:lang w:eastAsia="en-US"/>
        </w:rPr>
        <w:t>-MG</w:t>
      </w:r>
      <w:r w:rsidRPr="00427773">
        <w:rPr>
          <w:rFonts w:ascii="Arial" w:hAnsi="Arial" w:cs="Arial"/>
          <w:bCs/>
          <w:lang w:eastAsia="en-US"/>
        </w:rPr>
        <w:t>,</w:t>
      </w:r>
      <w:r w:rsidR="0002786E" w:rsidRPr="00427773">
        <w:rPr>
          <w:rFonts w:ascii="Arial" w:hAnsi="Arial" w:cs="Arial"/>
          <w:bCs/>
          <w:lang w:eastAsia="en-US"/>
        </w:rPr>
        <w:t xml:space="preserve"> </w:t>
      </w:r>
      <w:r w:rsidR="002A211B">
        <w:rPr>
          <w:rFonts w:ascii="Arial" w:hAnsi="Arial" w:cs="Arial"/>
          <w:bCs/>
          <w:lang w:eastAsia="en-US"/>
        </w:rPr>
        <w:t>16</w:t>
      </w:r>
      <w:r w:rsidR="00CC3C44" w:rsidRPr="00427773">
        <w:rPr>
          <w:rFonts w:ascii="Arial" w:hAnsi="Arial" w:cs="Arial"/>
          <w:bCs/>
          <w:lang w:eastAsia="en-US"/>
        </w:rPr>
        <w:t xml:space="preserve"> de </w:t>
      </w:r>
      <w:r w:rsidR="00D355FC">
        <w:rPr>
          <w:rFonts w:ascii="Arial" w:hAnsi="Arial" w:cs="Arial"/>
          <w:bCs/>
          <w:lang w:eastAsia="en-US"/>
        </w:rPr>
        <w:t>Junho</w:t>
      </w:r>
      <w:r w:rsidR="002A211B">
        <w:rPr>
          <w:rFonts w:ascii="Arial" w:hAnsi="Arial" w:cs="Arial"/>
          <w:bCs/>
          <w:lang w:eastAsia="en-US"/>
        </w:rPr>
        <w:t xml:space="preserve"> de 2020</w:t>
      </w:r>
      <w:r w:rsidR="00E56784" w:rsidRPr="00427773">
        <w:rPr>
          <w:rFonts w:ascii="Arial" w:hAnsi="Arial" w:cs="Arial"/>
          <w:bCs/>
          <w:lang w:eastAsia="en-US"/>
        </w:rPr>
        <w:t>.</w:t>
      </w:r>
    </w:p>
    <w:p w:rsidR="006D3E63" w:rsidRPr="00427773" w:rsidRDefault="006D3E63" w:rsidP="006D3E63">
      <w:pPr>
        <w:autoSpaceDE w:val="0"/>
        <w:autoSpaceDN w:val="0"/>
        <w:adjustRightInd w:val="0"/>
        <w:spacing w:line="360" w:lineRule="auto"/>
        <w:jc w:val="center"/>
        <w:rPr>
          <w:rFonts w:ascii="Arial" w:hAnsi="Arial" w:cs="Arial"/>
          <w:b/>
          <w:bCs/>
          <w:lang w:eastAsia="en-US"/>
        </w:rPr>
      </w:pPr>
    </w:p>
    <w:p w:rsidR="00CC3C44" w:rsidRPr="00427773" w:rsidRDefault="00CC3C44" w:rsidP="006D3E63">
      <w:pPr>
        <w:autoSpaceDE w:val="0"/>
        <w:autoSpaceDN w:val="0"/>
        <w:adjustRightInd w:val="0"/>
        <w:spacing w:line="360" w:lineRule="auto"/>
        <w:jc w:val="center"/>
        <w:rPr>
          <w:rFonts w:ascii="Arial" w:hAnsi="Arial" w:cs="Arial"/>
          <w:b/>
          <w:bCs/>
          <w:lang w:eastAsia="en-US"/>
        </w:rPr>
      </w:pPr>
    </w:p>
    <w:p w:rsidR="00E56784" w:rsidRPr="00427773" w:rsidRDefault="00E56784" w:rsidP="00F359F6">
      <w:pPr>
        <w:autoSpaceDE w:val="0"/>
        <w:autoSpaceDN w:val="0"/>
        <w:adjustRightInd w:val="0"/>
        <w:spacing w:line="360" w:lineRule="auto"/>
        <w:rPr>
          <w:rFonts w:ascii="Arial" w:hAnsi="Arial" w:cs="Arial"/>
          <w:b/>
          <w:bCs/>
          <w:lang w:eastAsia="en-US"/>
        </w:rPr>
      </w:pPr>
    </w:p>
    <w:p w:rsidR="006D3E63" w:rsidRPr="00427773" w:rsidRDefault="0002786E" w:rsidP="006D3E63">
      <w:pPr>
        <w:autoSpaceDE w:val="0"/>
        <w:autoSpaceDN w:val="0"/>
        <w:adjustRightInd w:val="0"/>
        <w:spacing w:line="360" w:lineRule="auto"/>
        <w:jc w:val="center"/>
        <w:rPr>
          <w:rFonts w:ascii="Arial" w:hAnsi="Arial" w:cs="Arial"/>
          <w:b/>
          <w:bCs/>
          <w:lang w:eastAsia="en-US"/>
        </w:rPr>
      </w:pPr>
      <w:r w:rsidRPr="00427773">
        <w:rPr>
          <w:rFonts w:ascii="Arial" w:hAnsi="Arial" w:cs="Arial"/>
          <w:b/>
          <w:bCs/>
          <w:lang w:eastAsia="en-US"/>
        </w:rPr>
        <w:t xml:space="preserve">Marco </w:t>
      </w:r>
      <w:proofErr w:type="spellStart"/>
      <w:r w:rsidRPr="00427773">
        <w:rPr>
          <w:rFonts w:ascii="Arial" w:hAnsi="Arial" w:cs="Arial"/>
          <w:b/>
          <w:bCs/>
          <w:lang w:eastAsia="en-US"/>
        </w:rPr>
        <w:t>Antonio</w:t>
      </w:r>
      <w:proofErr w:type="spellEnd"/>
      <w:r w:rsidRPr="00427773">
        <w:rPr>
          <w:rFonts w:ascii="Arial" w:hAnsi="Arial" w:cs="Arial"/>
          <w:b/>
          <w:bCs/>
          <w:lang w:eastAsia="en-US"/>
        </w:rPr>
        <w:t xml:space="preserve"> de Carvalho</w:t>
      </w:r>
    </w:p>
    <w:p w:rsidR="00E56784" w:rsidRPr="00427773" w:rsidRDefault="00E56784" w:rsidP="006D3E63">
      <w:pPr>
        <w:autoSpaceDE w:val="0"/>
        <w:autoSpaceDN w:val="0"/>
        <w:adjustRightInd w:val="0"/>
        <w:spacing w:line="360" w:lineRule="auto"/>
        <w:jc w:val="center"/>
        <w:rPr>
          <w:rFonts w:ascii="Arial" w:hAnsi="Arial" w:cs="Arial"/>
          <w:b/>
          <w:bCs/>
          <w:lang w:eastAsia="en-US"/>
        </w:rPr>
      </w:pPr>
      <w:r w:rsidRPr="00427773">
        <w:rPr>
          <w:rFonts w:ascii="Arial" w:hAnsi="Arial" w:cs="Arial"/>
          <w:b/>
          <w:bCs/>
          <w:lang w:eastAsia="en-US"/>
        </w:rPr>
        <w:t>Presidente da Comissão de Licitação</w:t>
      </w:r>
    </w:p>
    <w:p w:rsidR="0002786E" w:rsidRPr="00427773" w:rsidRDefault="006D3E63" w:rsidP="00F359F6">
      <w:pPr>
        <w:spacing w:after="200" w:line="276" w:lineRule="auto"/>
        <w:jc w:val="center"/>
        <w:rPr>
          <w:rFonts w:ascii="Arial" w:hAnsi="Arial" w:cs="Arial"/>
          <w:b/>
          <w:bCs/>
          <w:lang w:eastAsia="en-US"/>
        </w:rPr>
      </w:pPr>
      <w:r w:rsidRPr="00427773">
        <w:rPr>
          <w:rFonts w:ascii="Arial" w:hAnsi="Arial" w:cs="Arial"/>
          <w:b/>
          <w:bCs/>
          <w:lang w:eastAsia="en-US"/>
        </w:rPr>
        <w:br w:type="page"/>
      </w:r>
    </w:p>
    <w:p w:rsidR="00AA1B8A" w:rsidRPr="00427773" w:rsidRDefault="00D355FC" w:rsidP="00AA1B8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rPr>
      </w:pPr>
      <w:r>
        <w:rPr>
          <w:rFonts w:ascii="Arial" w:hAnsi="Arial" w:cs="Arial"/>
          <w:b/>
        </w:rPr>
        <w:lastRenderedPageBreak/>
        <w:t xml:space="preserve">ANEXO I - </w:t>
      </w:r>
      <w:r w:rsidR="00AA1B8A" w:rsidRPr="00427773">
        <w:rPr>
          <w:rFonts w:ascii="Arial" w:hAnsi="Arial" w:cs="Arial"/>
          <w:b/>
        </w:rPr>
        <w:t>TERMO DE REFERÊNCIA</w:t>
      </w:r>
    </w:p>
    <w:p w:rsidR="00AA1B8A" w:rsidRPr="00427773" w:rsidRDefault="00AA1B8A" w:rsidP="00AA1B8A">
      <w:pPr>
        <w:spacing w:line="360" w:lineRule="auto"/>
        <w:ind w:firstLine="360"/>
        <w:jc w:val="center"/>
        <w:rPr>
          <w:rFonts w:ascii="Arial" w:hAnsi="Arial" w:cs="Arial"/>
          <w:b/>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1. OBJETO</w:t>
      </w:r>
    </w:p>
    <w:p w:rsidR="00D355FC" w:rsidRPr="00E15512" w:rsidRDefault="00D355FC" w:rsidP="00D355FC">
      <w:pPr>
        <w:pStyle w:val="SemEspaamento"/>
        <w:rPr>
          <w:rFonts w:ascii="Arial" w:hAnsi="Arial" w:cs="Arial"/>
        </w:rPr>
      </w:pPr>
    </w:p>
    <w:p w:rsidR="00D355FC" w:rsidRPr="00E15512" w:rsidRDefault="00D355FC" w:rsidP="00D355FC">
      <w:pPr>
        <w:spacing w:line="276" w:lineRule="auto"/>
        <w:jc w:val="both"/>
        <w:rPr>
          <w:rFonts w:ascii="Arial" w:hAnsi="Arial" w:cs="Arial"/>
        </w:rPr>
      </w:pPr>
      <w:r w:rsidRPr="00E15512">
        <w:rPr>
          <w:rFonts w:ascii="Arial" w:hAnsi="Arial" w:cs="Arial"/>
        </w:rPr>
        <w:t xml:space="preserve">Contratação de clinicas médicas especializadas em serviços médicos especializados que serão destinados para o Centro de Atenção Especializada – CEAE de Janaúba/MG, conforme quadro descritivo de procedimentos e quantidades abaixo apresentado. </w:t>
      </w:r>
    </w:p>
    <w:p w:rsidR="00D355FC" w:rsidRPr="00E15512" w:rsidRDefault="00D355FC" w:rsidP="00D355FC">
      <w:pPr>
        <w:spacing w:line="276" w:lineRule="auto"/>
        <w:jc w:val="both"/>
        <w:rPr>
          <w:rFonts w:ascii="Arial" w:hAnsi="Arial" w:cs="Arial"/>
        </w:rPr>
      </w:pPr>
      <w:r w:rsidRPr="00E15512">
        <w:rPr>
          <w:rFonts w:ascii="Arial" w:hAnsi="Arial" w:cs="Arial"/>
        </w:rPr>
        <w:t>Os valores financeiros dos procedimentos a serem contratados devem obedecer a deliberação CMS/SUS/JAB-MG 14/2017 e 15/2017 de 27 de setembro de 2017, editada pelo Conselho Municipal de Saúde do Município de Janaúba/MG.</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3119"/>
        <w:gridCol w:w="1276"/>
        <w:gridCol w:w="1353"/>
        <w:gridCol w:w="2202"/>
      </w:tblGrid>
      <w:tr w:rsidR="00D355FC" w:rsidRPr="00E15512" w:rsidTr="00894A05">
        <w:trPr>
          <w:trHeight w:val="438"/>
          <w:jc w:val="center"/>
        </w:trPr>
        <w:tc>
          <w:tcPr>
            <w:tcW w:w="9225" w:type="dxa"/>
            <w:gridSpan w:val="5"/>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Consultas especializadas</w:t>
            </w:r>
          </w:p>
        </w:tc>
      </w:tr>
      <w:tr w:rsidR="00D355FC" w:rsidRPr="00E15512" w:rsidTr="00894A05">
        <w:trPr>
          <w:trHeight w:val="43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Código</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Procedimento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unitário da consulta</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Quantidade</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Consultas   ano</w:t>
            </w:r>
          </w:p>
        </w:tc>
        <w:tc>
          <w:tcPr>
            <w:tcW w:w="2202"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total</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Ano</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Ginecologia e Obstetrícia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R$ 216 .000,00</w:t>
            </w:r>
          </w:p>
        </w:tc>
      </w:tr>
      <w:tr w:rsidR="00D355FC" w:rsidRPr="00E15512" w:rsidTr="00894A05">
        <w:trPr>
          <w:trHeight w:val="40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Pediatria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2.880</w:t>
            </w:r>
          </w:p>
        </w:tc>
        <w:tc>
          <w:tcPr>
            <w:tcW w:w="2202"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rPr>
            </w:pPr>
            <w:r w:rsidRPr="00E15512">
              <w:rPr>
                <w:rFonts w:ascii="Arial" w:hAnsi="Arial" w:cs="Arial"/>
              </w:rPr>
              <w:t>R$ 172.800,00</w:t>
            </w:r>
          </w:p>
        </w:tc>
      </w:tr>
      <w:tr w:rsidR="00D355FC" w:rsidRPr="00E15512" w:rsidTr="00894A05">
        <w:trPr>
          <w:trHeight w:val="37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Cardiologia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6.000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R$ 360.000,00</w:t>
            </w:r>
          </w:p>
        </w:tc>
      </w:tr>
      <w:tr w:rsidR="00D355FC" w:rsidRPr="00E15512" w:rsidTr="00894A05">
        <w:trPr>
          <w:trHeight w:val="336"/>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Angiologia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1536</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R$ 92.160,00</w:t>
            </w:r>
          </w:p>
        </w:tc>
      </w:tr>
      <w:tr w:rsidR="00D355FC" w:rsidRPr="00E15512" w:rsidTr="00894A05">
        <w:trPr>
          <w:trHeight w:val="33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 xml:space="preserve">Consulta médica em </w:t>
            </w:r>
            <w:proofErr w:type="spellStart"/>
            <w:r w:rsidRPr="00E15512">
              <w:rPr>
                <w:rFonts w:ascii="Arial" w:hAnsi="Arial" w:cs="Arial"/>
                <w:lang w:eastAsia="pt-BR"/>
              </w:rPr>
              <w:t>Mastologia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1200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rPr>
              <w:t>R$ 72.000,00</w:t>
            </w:r>
          </w:p>
        </w:tc>
      </w:tr>
      <w:tr w:rsidR="00D355FC" w:rsidRPr="00E15512" w:rsidTr="00894A05">
        <w:trPr>
          <w:trHeight w:val="346"/>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rPr>
              <w:t>0301010072</w:t>
            </w:r>
          </w:p>
        </w:tc>
        <w:tc>
          <w:tcPr>
            <w:tcW w:w="3119"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Endocrinologia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4200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rPr>
              <w:t>R$ 252.000,00</w:t>
            </w:r>
          </w:p>
        </w:tc>
      </w:tr>
      <w:tr w:rsidR="00D355FC" w:rsidRPr="00E15512" w:rsidTr="00894A05">
        <w:trPr>
          <w:trHeight w:val="400"/>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TOTAL: R$ 1.164.960,00</w:t>
            </w:r>
          </w:p>
        </w:tc>
      </w:tr>
      <w:tr w:rsidR="00D355FC" w:rsidRPr="00E15512" w:rsidTr="00894A05">
        <w:trPr>
          <w:trHeight w:val="400"/>
          <w:jc w:val="center"/>
        </w:trPr>
        <w:tc>
          <w:tcPr>
            <w:tcW w:w="9225" w:type="dxa"/>
            <w:gridSpan w:val="5"/>
            <w:tcBorders>
              <w:top w:val="single" w:sz="4" w:space="0" w:color="auto"/>
              <w:left w:val="nil"/>
              <w:bottom w:val="single" w:sz="4" w:space="0" w:color="auto"/>
              <w:right w:val="nil"/>
            </w:tcBorders>
            <w:vAlign w:val="center"/>
          </w:tcPr>
          <w:p w:rsidR="00D355FC" w:rsidRPr="00E15512" w:rsidRDefault="00D355FC" w:rsidP="00894A05">
            <w:pPr>
              <w:pStyle w:val="SemEspaamento"/>
              <w:jc w:val="center"/>
              <w:rPr>
                <w:rFonts w:ascii="Arial" w:hAnsi="Arial" w:cs="Arial"/>
                <w:b/>
                <w:lang w:eastAsia="pt-BR"/>
              </w:rPr>
            </w:pPr>
          </w:p>
        </w:tc>
      </w:tr>
      <w:tr w:rsidR="00D355FC" w:rsidRPr="00E15512" w:rsidTr="00894A05">
        <w:trPr>
          <w:trHeight w:val="312"/>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Exames especializados</w:t>
            </w:r>
          </w:p>
        </w:tc>
      </w:tr>
      <w:tr w:rsidR="00D355FC" w:rsidRPr="00E15512" w:rsidTr="00894A05">
        <w:trPr>
          <w:trHeight w:val="423"/>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Código</w:t>
            </w:r>
          </w:p>
        </w:tc>
        <w:tc>
          <w:tcPr>
            <w:tcW w:w="3119"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Procedimento</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unitário</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Quantidade</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ano</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total</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Ano</w:t>
            </w:r>
          </w:p>
        </w:tc>
      </w:tr>
      <w:tr w:rsidR="00D355FC" w:rsidRPr="00E15512" w:rsidTr="00894A05">
        <w:trPr>
          <w:trHeight w:val="39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0205010032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proofErr w:type="spellStart"/>
            <w:r w:rsidRPr="00E15512">
              <w:rPr>
                <w:rFonts w:ascii="Arial" w:hAnsi="Arial" w:cs="Arial"/>
                <w:lang w:eastAsia="pt-BR"/>
              </w:rPr>
              <w:t>Ecocardiograma</w:t>
            </w:r>
            <w:proofErr w:type="spellEnd"/>
            <w:r w:rsidRPr="00E15512">
              <w:rPr>
                <w:rFonts w:ascii="Arial" w:hAnsi="Arial" w:cs="Arial"/>
                <w:lang w:eastAsia="pt-BR"/>
              </w:rPr>
              <w:t xml:space="preserve"> </w:t>
            </w:r>
            <w:proofErr w:type="spellStart"/>
            <w:r w:rsidRPr="00E15512">
              <w:rPr>
                <w:rFonts w:ascii="Arial" w:hAnsi="Arial" w:cs="Arial"/>
                <w:lang w:eastAsia="pt-BR"/>
              </w:rPr>
              <w:t>transtorácica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R$ 120,00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1032</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rPr>
              <w:t>R$ 123.840,00</w:t>
            </w:r>
          </w:p>
        </w:tc>
      </w:tr>
      <w:tr w:rsidR="00D355FC" w:rsidRPr="00E15512" w:rsidTr="00894A05">
        <w:trPr>
          <w:trHeight w:val="41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0205010040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de vasos (SCAN)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R$ 100,00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480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R$ 48.000,00</w:t>
            </w:r>
          </w:p>
        </w:tc>
      </w:tr>
      <w:tr w:rsidR="00D355FC" w:rsidRPr="00E15512" w:rsidTr="00894A05">
        <w:trPr>
          <w:trHeight w:val="43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0205020097</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de mama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R$ 88,00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674</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R$ 59.312,00</w:t>
            </w:r>
          </w:p>
        </w:tc>
      </w:tr>
      <w:tr w:rsidR="00D355FC" w:rsidRPr="00E15512" w:rsidTr="00894A05">
        <w:trPr>
          <w:trHeight w:val="40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0205020143</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obstétrica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1260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R$ 88.200,00</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0205020151</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obstétrico c/</w:t>
            </w:r>
            <w:proofErr w:type="spellStart"/>
            <w:r w:rsidRPr="00E15512">
              <w:rPr>
                <w:rFonts w:ascii="Arial" w:hAnsi="Arial" w:cs="Arial"/>
                <w:lang w:eastAsia="pt-BR"/>
              </w:rPr>
              <w:t>doppler</w:t>
            </w:r>
            <w:proofErr w:type="spellEnd"/>
            <w:r w:rsidRPr="00E15512">
              <w:rPr>
                <w:rFonts w:ascii="Arial" w:hAnsi="Arial" w:cs="Arial"/>
                <w:lang w:eastAsia="pt-BR"/>
              </w:rPr>
              <w:t xml:space="preserve"> colorido e pulsado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R$ 120,00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R$ 43.200,00</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0205020151</w:t>
            </w:r>
          </w:p>
        </w:tc>
        <w:tc>
          <w:tcPr>
            <w:tcW w:w="3119"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obstétrico c/</w:t>
            </w:r>
            <w:proofErr w:type="spellStart"/>
            <w:r w:rsidRPr="00E15512">
              <w:rPr>
                <w:rFonts w:ascii="Arial" w:hAnsi="Arial" w:cs="Arial"/>
                <w:lang w:eastAsia="pt-BR"/>
              </w:rPr>
              <w:t>doppler</w:t>
            </w:r>
            <w:proofErr w:type="spellEnd"/>
            <w:r w:rsidRPr="00E15512">
              <w:rPr>
                <w:rFonts w:ascii="Arial" w:hAnsi="Arial" w:cs="Arial"/>
                <w:lang w:eastAsia="pt-BR"/>
              </w:rPr>
              <w:t xml:space="preserve"> colorido e pulsado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R$ 88,00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720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R$ 63.360,00</w:t>
            </w:r>
          </w:p>
        </w:tc>
      </w:tr>
      <w:tr w:rsidR="00D355FC" w:rsidRPr="00E15512" w:rsidTr="00894A05">
        <w:trPr>
          <w:trHeight w:val="45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0204030188</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Mamografia bilateral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R$ 90,00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2000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R$ 180.000,00</w:t>
            </w:r>
          </w:p>
        </w:tc>
      </w:tr>
      <w:tr w:rsidR="00D355FC" w:rsidRPr="00E15512" w:rsidTr="00894A05">
        <w:trPr>
          <w:trHeight w:val="47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0204030188</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Mamografia bilateral (Laudo)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R$ 20,00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6467</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R$ 129.340,00</w:t>
            </w:r>
          </w:p>
        </w:tc>
      </w:tr>
      <w:tr w:rsidR="00D355FC" w:rsidRPr="00E15512" w:rsidTr="00894A05">
        <w:trPr>
          <w:trHeight w:val="66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0211020044</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 xml:space="preserve">Monitoramento pelo sistema </w:t>
            </w:r>
            <w:proofErr w:type="spellStart"/>
            <w:r w:rsidRPr="00E15512">
              <w:rPr>
                <w:rFonts w:ascii="Arial" w:hAnsi="Arial" w:cs="Arial"/>
                <w:lang w:eastAsia="pt-BR"/>
              </w:rPr>
              <w:t>holter</w:t>
            </w:r>
            <w:proofErr w:type="spellEnd"/>
            <w:r w:rsidRPr="00E15512">
              <w:rPr>
                <w:rFonts w:ascii="Arial" w:hAnsi="Arial" w:cs="Arial"/>
                <w:lang w:eastAsia="pt-BR"/>
              </w:rPr>
              <w:t xml:space="preserve"> 24 horas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R$ 48,00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R$ 17.280,00</w:t>
            </w:r>
          </w:p>
        </w:tc>
      </w:tr>
      <w:tr w:rsidR="00D355FC" w:rsidRPr="00E15512" w:rsidTr="00894A05">
        <w:trPr>
          <w:trHeight w:val="540"/>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lastRenderedPageBreak/>
              <w:t>0211020044</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 xml:space="preserve">Monitoramento pelo sistema </w:t>
            </w:r>
            <w:proofErr w:type="spellStart"/>
            <w:r w:rsidRPr="00E15512">
              <w:rPr>
                <w:rFonts w:ascii="Arial" w:hAnsi="Arial" w:cs="Arial"/>
                <w:lang w:eastAsia="pt-BR"/>
              </w:rPr>
              <w:t>holter</w:t>
            </w:r>
            <w:proofErr w:type="spellEnd"/>
            <w:r w:rsidRPr="00E15512">
              <w:rPr>
                <w:rFonts w:ascii="Arial" w:hAnsi="Arial" w:cs="Arial"/>
                <w:lang w:eastAsia="pt-BR"/>
              </w:rPr>
              <w:t xml:space="preserve"> 24 horas (aparelho próprio)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R$ 46.800,00</w:t>
            </w:r>
          </w:p>
        </w:tc>
      </w:tr>
      <w:tr w:rsidR="00D355FC" w:rsidRPr="00E15512" w:rsidTr="00894A05">
        <w:trPr>
          <w:trHeight w:val="54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0211020052</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Monitorização ambulatorial de pressão arterial, (mapa 24 horas)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R$ 48,00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R$ 17.280,00</w:t>
            </w:r>
          </w:p>
        </w:tc>
      </w:tr>
      <w:tr w:rsidR="00D355FC" w:rsidRPr="00E15512" w:rsidTr="00894A05">
        <w:trPr>
          <w:trHeight w:val="555"/>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0211020052</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Monitorização ambulatorial de pressão arterial (mapa 24 horas) (aparelho próprio)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R$ 46.800,00</w:t>
            </w:r>
          </w:p>
        </w:tc>
      </w:tr>
      <w:tr w:rsidR="00D355FC" w:rsidRPr="00E15512" w:rsidTr="00894A05">
        <w:trPr>
          <w:trHeight w:val="354"/>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0211020060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Teste Ergométrico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R$ 110,00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720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R$ 79.200,00</w:t>
            </w:r>
          </w:p>
        </w:tc>
      </w:tr>
      <w:tr w:rsidR="00D355FC" w:rsidRPr="00E15512" w:rsidTr="00894A05">
        <w:trPr>
          <w:trHeight w:val="415"/>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rPr>
              <w:t>0211020044</w:t>
            </w:r>
          </w:p>
          <w:p w:rsidR="00D355FC" w:rsidRPr="00E15512" w:rsidRDefault="00D355FC" w:rsidP="00894A05">
            <w:pPr>
              <w:pStyle w:val="SemEspaamento"/>
              <w:jc w:val="center"/>
              <w:rPr>
                <w:rFonts w:ascii="Arial" w:hAnsi="Arial" w:cs="Arial"/>
                <w:lang w:eastAsia="pt-BR"/>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Teste Ergométrico (aparelho próprio)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144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R$ 18.720,00</w:t>
            </w:r>
          </w:p>
        </w:tc>
      </w:tr>
      <w:tr w:rsidR="00D355FC" w:rsidRPr="00E15512" w:rsidTr="00894A05">
        <w:trPr>
          <w:trHeight w:val="379"/>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0301040028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Inserção de DIU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384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R$ 29.568,00</w:t>
            </w:r>
          </w:p>
        </w:tc>
      </w:tr>
      <w:tr w:rsidR="00D355FC" w:rsidRPr="00E15512" w:rsidTr="00894A05">
        <w:trPr>
          <w:trHeight w:val="414"/>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0211040029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proofErr w:type="spellStart"/>
            <w:r w:rsidRPr="00E15512">
              <w:rPr>
                <w:rFonts w:ascii="Arial" w:hAnsi="Arial" w:cs="Arial"/>
                <w:lang w:eastAsia="pt-BR"/>
              </w:rPr>
              <w:t>Colposcopia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R$ 24,00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240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R$ 5.760,00</w:t>
            </w:r>
          </w:p>
        </w:tc>
      </w:tr>
      <w:tr w:rsidR="00D355FC" w:rsidRPr="00E15512" w:rsidTr="00894A05">
        <w:trPr>
          <w:trHeight w:val="406"/>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0201010666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Biópsia de colo de útero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R$ 84,00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R$ 10.080,00</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0303080019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proofErr w:type="spellStart"/>
            <w:r w:rsidRPr="00E15512">
              <w:rPr>
                <w:rFonts w:ascii="Arial" w:hAnsi="Arial" w:cs="Arial"/>
                <w:lang w:eastAsia="pt-BR"/>
              </w:rPr>
              <w:t>Eletrocauterização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R$ 9.240,00</w:t>
            </w:r>
          </w:p>
        </w:tc>
      </w:tr>
      <w:tr w:rsidR="00D355FC" w:rsidRPr="00E15512" w:rsidTr="00894A05">
        <w:trPr>
          <w:trHeight w:val="431"/>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0409060089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Cirurgia de Alta Frequência -CAF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R$ 9.240,00</w:t>
            </w:r>
          </w:p>
        </w:tc>
      </w:tr>
      <w:tr w:rsidR="00D355FC" w:rsidRPr="00E15512" w:rsidTr="00894A05">
        <w:trPr>
          <w:trHeight w:val="410"/>
          <w:jc w:val="center"/>
        </w:trPr>
        <w:tc>
          <w:tcPr>
            <w:tcW w:w="9225" w:type="dxa"/>
            <w:gridSpan w:val="5"/>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TOTAL: R$</w:t>
            </w:r>
            <w:r w:rsidRPr="00E15512">
              <w:rPr>
                <w:rFonts w:ascii="Arial" w:hAnsi="Arial" w:cs="Arial"/>
                <w:b/>
              </w:rPr>
              <w:t xml:space="preserve"> 1.025.220,00</w:t>
            </w:r>
          </w:p>
        </w:tc>
      </w:tr>
      <w:tr w:rsidR="00D355FC" w:rsidRPr="00E15512" w:rsidTr="00894A05">
        <w:trPr>
          <w:trHeight w:val="410"/>
          <w:jc w:val="center"/>
        </w:trPr>
        <w:tc>
          <w:tcPr>
            <w:tcW w:w="9225" w:type="dxa"/>
            <w:gridSpan w:val="5"/>
            <w:tcBorders>
              <w:top w:val="single" w:sz="4" w:space="0" w:color="auto"/>
              <w:left w:val="nil"/>
              <w:bottom w:val="single" w:sz="4" w:space="0" w:color="auto"/>
              <w:right w:val="nil"/>
            </w:tcBorders>
            <w:noWrap/>
            <w:vAlign w:val="center"/>
          </w:tcPr>
          <w:p w:rsidR="00D355FC" w:rsidRPr="00E15512" w:rsidRDefault="00D355FC" w:rsidP="00894A05">
            <w:pPr>
              <w:pStyle w:val="SemEspaamento"/>
              <w:jc w:val="center"/>
              <w:rPr>
                <w:rFonts w:ascii="Arial" w:hAnsi="Arial" w:cs="Arial"/>
                <w:b/>
                <w:lang w:eastAsia="pt-BR"/>
              </w:rPr>
            </w:pPr>
          </w:p>
        </w:tc>
      </w:tr>
      <w:tr w:rsidR="00D355FC" w:rsidRPr="00E15512" w:rsidTr="00894A05">
        <w:trPr>
          <w:trHeight w:val="416"/>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rPr>
            </w:pPr>
            <w:r w:rsidRPr="00E15512">
              <w:rPr>
                <w:rFonts w:ascii="Arial" w:hAnsi="Arial" w:cs="Arial"/>
                <w:b/>
                <w:lang w:eastAsia="pt-BR"/>
              </w:rPr>
              <w:t xml:space="preserve">TOTAL DE CONSULTAS ESPECIALIZADAS E EXAMES : </w:t>
            </w:r>
            <w:r w:rsidRPr="00E15512">
              <w:rPr>
                <w:rFonts w:ascii="Arial" w:hAnsi="Arial" w:cs="Arial"/>
                <w:b/>
              </w:rPr>
              <w:t>R$ 2.190.180,00</w:t>
            </w:r>
          </w:p>
        </w:tc>
      </w:tr>
    </w:tbl>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2. JUSTIFICATIVA DA CONTRATAÇÃO</w:t>
      </w:r>
    </w:p>
    <w:p w:rsidR="00D355FC" w:rsidRPr="00E15512" w:rsidRDefault="00D355FC" w:rsidP="00D355FC">
      <w:pPr>
        <w:ind w:firstLine="708"/>
        <w:jc w:val="both"/>
        <w:rPr>
          <w:rFonts w:ascii="Arial" w:hAnsi="Arial" w:cs="Arial"/>
        </w:rPr>
      </w:pPr>
    </w:p>
    <w:p w:rsidR="00D355FC" w:rsidRPr="00E15512" w:rsidRDefault="00D355FC" w:rsidP="00D355FC">
      <w:pPr>
        <w:spacing w:line="276" w:lineRule="auto"/>
        <w:ind w:firstLine="708"/>
        <w:jc w:val="both"/>
        <w:rPr>
          <w:rFonts w:ascii="Arial" w:hAnsi="Arial" w:cs="Arial"/>
        </w:rPr>
      </w:pPr>
      <w:r w:rsidRPr="00E15512">
        <w:rPr>
          <w:rFonts w:ascii="Arial" w:hAnsi="Arial" w:cs="Arial"/>
        </w:rPr>
        <w:t>A contratação expressa através desse termo de referência tem como objetivo assegurar assistência em saúde aos pacientes de Janaúba e da Região de Saúde Janaúba/Monte Azul que utilizam dos serviços desenvolvidos no Centro Estadual de Atendimento Especializado – CEAE de Janaúba/MG.</w:t>
      </w:r>
    </w:p>
    <w:p w:rsidR="00D355FC" w:rsidRPr="00E15512" w:rsidRDefault="00D355FC" w:rsidP="00D355FC">
      <w:pPr>
        <w:spacing w:line="276" w:lineRule="auto"/>
        <w:ind w:firstLine="708"/>
        <w:jc w:val="both"/>
        <w:rPr>
          <w:rFonts w:ascii="Arial" w:hAnsi="Arial" w:cs="Arial"/>
        </w:rPr>
      </w:pPr>
    </w:p>
    <w:p w:rsidR="00D355FC" w:rsidRPr="00E15512" w:rsidRDefault="00D355FC" w:rsidP="00D355FC">
      <w:pPr>
        <w:spacing w:line="276" w:lineRule="auto"/>
        <w:jc w:val="both"/>
        <w:rPr>
          <w:rFonts w:ascii="Arial" w:hAnsi="Arial" w:cs="Arial"/>
        </w:rPr>
      </w:pPr>
      <w:r w:rsidRPr="00E15512">
        <w:rPr>
          <w:rFonts w:ascii="Arial" w:hAnsi="Arial" w:cs="Arial"/>
        </w:rPr>
        <w:t xml:space="preserve">- O Centro Estadual de Atendimento Especializado de Janaúba – CEAE é </w:t>
      </w:r>
      <w:proofErr w:type="spellStart"/>
      <w:r w:rsidRPr="00E15512">
        <w:rPr>
          <w:rFonts w:ascii="Arial" w:hAnsi="Arial" w:cs="Arial"/>
        </w:rPr>
        <w:t>referencia</w:t>
      </w:r>
      <w:proofErr w:type="spellEnd"/>
      <w:r w:rsidRPr="00E15512">
        <w:rPr>
          <w:rFonts w:ascii="Arial" w:hAnsi="Arial" w:cs="Arial"/>
        </w:rPr>
        <w:t xml:space="preserve"> para a população de Janaúba e da Região de Saúde Janaúba/Monte Azul e possui como principal objetivo garantir a ampliação do acesso e qualidade na atenção especializada ambulatorial; </w:t>
      </w:r>
    </w:p>
    <w:p w:rsidR="00D355FC" w:rsidRPr="00E15512" w:rsidRDefault="00D355FC" w:rsidP="00D355FC">
      <w:pPr>
        <w:spacing w:line="276" w:lineRule="auto"/>
        <w:jc w:val="both"/>
        <w:rPr>
          <w:rFonts w:ascii="Arial" w:hAnsi="Arial" w:cs="Arial"/>
        </w:rPr>
      </w:pPr>
    </w:p>
    <w:p w:rsidR="00D355FC" w:rsidRPr="00E15512" w:rsidRDefault="00D355FC" w:rsidP="00D355FC">
      <w:pPr>
        <w:spacing w:line="276" w:lineRule="auto"/>
        <w:jc w:val="both"/>
        <w:rPr>
          <w:rFonts w:ascii="Arial" w:hAnsi="Arial" w:cs="Arial"/>
        </w:rPr>
      </w:pPr>
      <w:r w:rsidRPr="00E15512">
        <w:rPr>
          <w:rFonts w:ascii="Arial" w:hAnsi="Arial" w:cs="Arial"/>
        </w:rPr>
        <w:t xml:space="preserve">- No cumprimento desse objetivo, são fornecidas consultas médicas especializadas e exames especializados posto que são imprescindíveis ao integral atendimento das necessidades de saúde da população. </w:t>
      </w:r>
    </w:p>
    <w:p w:rsidR="00D355FC" w:rsidRPr="00E15512" w:rsidRDefault="00D355FC" w:rsidP="00D355FC">
      <w:pPr>
        <w:spacing w:line="276" w:lineRule="auto"/>
        <w:jc w:val="both"/>
        <w:rPr>
          <w:rFonts w:ascii="Arial" w:hAnsi="Arial" w:cs="Arial"/>
        </w:rPr>
      </w:pPr>
    </w:p>
    <w:p w:rsidR="00D355FC" w:rsidRPr="00E15512" w:rsidRDefault="00D355FC" w:rsidP="00D355FC">
      <w:pPr>
        <w:spacing w:line="276" w:lineRule="auto"/>
        <w:jc w:val="both"/>
        <w:rPr>
          <w:rFonts w:ascii="Arial" w:hAnsi="Arial" w:cs="Arial"/>
        </w:rPr>
      </w:pPr>
      <w:r w:rsidRPr="00E15512">
        <w:rPr>
          <w:rFonts w:ascii="Arial" w:hAnsi="Arial" w:cs="Arial"/>
        </w:rPr>
        <w:t>- Tal medida também é necessária para a garantia da continuidade na prestação do serviço de modo a não causar desassistência à população usuária do SUS em Janaúba e nessa Região de Saúde;</w:t>
      </w:r>
    </w:p>
    <w:p w:rsidR="00D355FC" w:rsidRPr="00E15512" w:rsidRDefault="00D355FC" w:rsidP="00D355FC">
      <w:pPr>
        <w:spacing w:line="276" w:lineRule="auto"/>
        <w:jc w:val="both"/>
        <w:rPr>
          <w:rFonts w:ascii="Arial" w:hAnsi="Arial" w:cs="Arial"/>
        </w:rPr>
      </w:pPr>
    </w:p>
    <w:p w:rsidR="00D355FC" w:rsidRPr="00E15512" w:rsidRDefault="00D355FC" w:rsidP="00D355FC">
      <w:pPr>
        <w:spacing w:line="276" w:lineRule="auto"/>
        <w:jc w:val="both"/>
        <w:rPr>
          <w:rFonts w:ascii="Arial" w:hAnsi="Arial" w:cs="Arial"/>
        </w:rPr>
      </w:pPr>
      <w:r w:rsidRPr="00E15512">
        <w:rPr>
          <w:rFonts w:ascii="Arial" w:hAnsi="Arial" w:cs="Arial"/>
        </w:rPr>
        <w:t>- Por fim, destaca-se a necessidade de cumprir os princípios fundamentais do SUS, atendendo a Constituição Federal e a Lei Orgânica da Saúde;</w:t>
      </w:r>
    </w:p>
    <w:p w:rsidR="00D355FC" w:rsidRPr="00E15512" w:rsidRDefault="00D355FC" w:rsidP="00D355FC">
      <w:pPr>
        <w:spacing w:line="276" w:lineRule="auto"/>
        <w:jc w:val="both"/>
        <w:rPr>
          <w:rFonts w:ascii="Arial" w:hAnsi="Arial" w:cs="Arial"/>
        </w:rPr>
      </w:pPr>
    </w:p>
    <w:p w:rsidR="00D355FC" w:rsidRPr="00E15512" w:rsidRDefault="00D355FC" w:rsidP="00D355FC">
      <w:pPr>
        <w:spacing w:line="276" w:lineRule="auto"/>
        <w:jc w:val="both"/>
        <w:rPr>
          <w:rFonts w:ascii="Arial" w:hAnsi="Arial" w:cs="Arial"/>
        </w:rPr>
      </w:pPr>
    </w:p>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3. ESPECIFICAÇÃO DOS SERVIÇOS</w:t>
      </w:r>
    </w:p>
    <w:p w:rsidR="00D355FC" w:rsidRPr="00E15512" w:rsidRDefault="00D355FC" w:rsidP="00D355FC">
      <w:pPr>
        <w:jc w:val="both"/>
        <w:rPr>
          <w:rFonts w:ascii="Arial" w:hAnsi="Arial" w:cs="Arial"/>
        </w:rPr>
      </w:pPr>
    </w:p>
    <w:p w:rsidR="00D355FC" w:rsidRPr="00E15512" w:rsidRDefault="00D355FC" w:rsidP="00D355FC">
      <w:pPr>
        <w:spacing w:line="276" w:lineRule="auto"/>
        <w:ind w:firstLine="851"/>
        <w:jc w:val="both"/>
        <w:rPr>
          <w:rFonts w:ascii="Arial" w:hAnsi="Arial" w:cs="Arial"/>
        </w:rPr>
      </w:pPr>
      <w:r w:rsidRPr="00E15512">
        <w:rPr>
          <w:rFonts w:ascii="Arial" w:hAnsi="Arial" w:cs="Arial"/>
        </w:rPr>
        <w:t>Contratação de clínicas especializadas para a REALIZAÇÃO DE CONSULTAS MÉDICAS ESPECIALIZADAS E EXAMES ESPECIALIZADOS, nas quantidades, qualidades e condições descritas no presente instrumento, garantindo a continuidade da assistência aos pacientes referenciados no CEAE de Janaúba/MG.</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3119"/>
        <w:gridCol w:w="1276"/>
        <w:gridCol w:w="1353"/>
        <w:gridCol w:w="2202"/>
      </w:tblGrid>
      <w:tr w:rsidR="00D355FC" w:rsidRPr="00E15512" w:rsidTr="00894A05">
        <w:trPr>
          <w:trHeight w:val="438"/>
          <w:jc w:val="center"/>
        </w:trPr>
        <w:tc>
          <w:tcPr>
            <w:tcW w:w="9225" w:type="dxa"/>
            <w:gridSpan w:val="5"/>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Consultas especializadas</w:t>
            </w:r>
          </w:p>
        </w:tc>
      </w:tr>
      <w:tr w:rsidR="00D355FC" w:rsidRPr="00E15512" w:rsidTr="00894A05">
        <w:trPr>
          <w:trHeight w:val="43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Código</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Procedimento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unitário da consulta</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Quantidade</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Consultas   ano</w:t>
            </w:r>
          </w:p>
        </w:tc>
        <w:tc>
          <w:tcPr>
            <w:tcW w:w="2202"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total</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Ano</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Ginecologia e Obstetrícia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R$ 216 .000,00</w:t>
            </w:r>
          </w:p>
        </w:tc>
      </w:tr>
      <w:tr w:rsidR="00D355FC" w:rsidRPr="00E15512" w:rsidTr="00894A05">
        <w:trPr>
          <w:trHeight w:val="40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Pediatria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2.880</w:t>
            </w:r>
          </w:p>
        </w:tc>
        <w:tc>
          <w:tcPr>
            <w:tcW w:w="2202"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rPr>
            </w:pPr>
            <w:r w:rsidRPr="00E15512">
              <w:rPr>
                <w:rFonts w:ascii="Arial" w:hAnsi="Arial" w:cs="Arial"/>
              </w:rPr>
              <w:t>R$ 172.800,00</w:t>
            </w:r>
          </w:p>
        </w:tc>
      </w:tr>
      <w:tr w:rsidR="00D355FC" w:rsidRPr="00E15512" w:rsidTr="00894A05">
        <w:trPr>
          <w:trHeight w:val="37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Cardiologia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6.000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R$ 360.000,00</w:t>
            </w:r>
          </w:p>
        </w:tc>
      </w:tr>
      <w:tr w:rsidR="00D355FC" w:rsidRPr="00E15512" w:rsidTr="00894A05">
        <w:trPr>
          <w:trHeight w:val="336"/>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Angiologia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1536</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R$ 92.160,00</w:t>
            </w:r>
          </w:p>
        </w:tc>
      </w:tr>
      <w:tr w:rsidR="00D355FC" w:rsidRPr="00E15512" w:rsidTr="00894A05">
        <w:trPr>
          <w:trHeight w:val="33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 xml:space="preserve">Consulta médica em </w:t>
            </w:r>
            <w:proofErr w:type="spellStart"/>
            <w:r w:rsidRPr="00E15512">
              <w:rPr>
                <w:rFonts w:ascii="Arial" w:hAnsi="Arial" w:cs="Arial"/>
                <w:lang w:eastAsia="pt-BR"/>
              </w:rPr>
              <w:t>Mastologia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1200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rPr>
              <w:t>R$ 72.000,00</w:t>
            </w:r>
          </w:p>
        </w:tc>
      </w:tr>
      <w:tr w:rsidR="00D355FC" w:rsidRPr="00E15512" w:rsidTr="00894A05">
        <w:trPr>
          <w:trHeight w:val="346"/>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rPr>
              <w:t>0301010072</w:t>
            </w:r>
          </w:p>
        </w:tc>
        <w:tc>
          <w:tcPr>
            <w:tcW w:w="3119"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Consulta médica em Endocrinologia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4200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rPr>
              <w:t>R$ 252.000,00</w:t>
            </w:r>
          </w:p>
        </w:tc>
      </w:tr>
      <w:tr w:rsidR="00D355FC" w:rsidRPr="00E15512" w:rsidTr="00894A05">
        <w:trPr>
          <w:trHeight w:val="400"/>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TOTAL: R$ 1.164.960,00</w:t>
            </w:r>
          </w:p>
        </w:tc>
      </w:tr>
      <w:tr w:rsidR="00D355FC" w:rsidRPr="00E15512" w:rsidTr="00894A05">
        <w:trPr>
          <w:trHeight w:val="400"/>
          <w:jc w:val="center"/>
        </w:trPr>
        <w:tc>
          <w:tcPr>
            <w:tcW w:w="9225" w:type="dxa"/>
            <w:gridSpan w:val="5"/>
            <w:tcBorders>
              <w:top w:val="single" w:sz="4" w:space="0" w:color="auto"/>
              <w:left w:val="nil"/>
              <w:bottom w:val="single" w:sz="4" w:space="0" w:color="auto"/>
              <w:right w:val="nil"/>
            </w:tcBorders>
            <w:vAlign w:val="center"/>
          </w:tcPr>
          <w:p w:rsidR="00D355FC" w:rsidRPr="00E15512" w:rsidRDefault="00D355FC" w:rsidP="00894A05">
            <w:pPr>
              <w:pStyle w:val="SemEspaamento"/>
              <w:jc w:val="center"/>
              <w:rPr>
                <w:rFonts w:ascii="Arial" w:hAnsi="Arial" w:cs="Arial"/>
                <w:b/>
                <w:lang w:eastAsia="pt-BR"/>
              </w:rPr>
            </w:pPr>
          </w:p>
        </w:tc>
      </w:tr>
      <w:tr w:rsidR="00D355FC" w:rsidRPr="00E15512" w:rsidTr="00894A05">
        <w:trPr>
          <w:trHeight w:val="312"/>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Exames especializados</w:t>
            </w:r>
          </w:p>
        </w:tc>
      </w:tr>
      <w:tr w:rsidR="00D355FC" w:rsidRPr="00E15512" w:rsidTr="00894A05">
        <w:trPr>
          <w:trHeight w:val="423"/>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Código</w:t>
            </w:r>
          </w:p>
        </w:tc>
        <w:tc>
          <w:tcPr>
            <w:tcW w:w="3119"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Procedimento</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unitário</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Quantidade</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ano</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Valor total</w:t>
            </w:r>
          </w:p>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Ano</w:t>
            </w:r>
          </w:p>
        </w:tc>
      </w:tr>
      <w:tr w:rsidR="00D355FC" w:rsidRPr="00E15512" w:rsidTr="00894A05">
        <w:trPr>
          <w:trHeight w:val="39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0205010032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proofErr w:type="spellStart"/>
            <w:r w:rsidRPr="00E15512">
              <w:rPr>
                <w:rFonts w:ascii="Arial" w:hAnsi="Arial" w:cs="Arial"/>
                <w:lang w:eastAsia="pt-BR"/>
              </w:rPr>
              <w:t>Ecocardiograma</w:t>
            </w:r>
            <w:proofErr w:type="spellEnd"/>
            <w:r w:rsidRPr="00E15512">
              <w:rPr>
                <w:rFonts w:ascii="Arial" w:hAnsi="Arial" w:cs="Arial"/>
                <w:lang w:eastAsia="pt-BR"/>
              </w:rPr>
              <w:t xml:space="preserve"> </w:t>
            </w:r>
            <w:proofErr w:type="spellStart"/>
            <w:r w:rsidRPr="00E15512">
              <w:rPr>
                <w:rFonts w:ascii="Arial" w:hAnsi="Arial" w:cs="Arial"/>
                <w:lang w:eastAsia="pt-BR"/>
              </w:rPr>
              <w:t>transtorácica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R$ 120,00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1032</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rPr>
              <w:t>R$ 123.840,00</w:t>
            </w:r>
          </w:p>
        </w:tc>
      </w:tr>
      <w:tr w:rsidR="00D355FC" w:rsidRPr="00E15512" w:rsidTr="00894A05">
        <w:trPr>
          <w:trHeight w:val="41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0205010040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de vasos (SCAN)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R$ 100,00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480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R$ 48.000,00</w:t>
            </w:r>
          </w:p>
        </w:tc>
      </w:tr>
      <w:tr w:rsidR="00D355FC" w:rsidRPr="00E15512" w:rsidTr="00894A05">
        <w:trPr>
          <w:trHeight w:val="43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0205020097</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de mama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R$ 88,00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674</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R$ 59.312,00</w:t>
            </w:r>
          </w:p>
        </w:tc>
      </w:tr>
      <w:tr w:rsidR="00D355FC" w:rsidRPr="00E15512" w:rsidTr="00894A05">
        <w:trPr>
          <w:trHeight w:val="40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0205020143</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obstétrica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1260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R$ 88.200,00</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0205020151</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obstétrico c/</w:t>
            </w:r>
            <w:proofErr w:type="spellStart"/>
            <w:r w:rsidRPr="00E15512">
              <w:rPr>
                <w:rFonts w:ascii="Arial" w:hAnsi="Arial" w:cs="Arial"/>
                <w:lang w:eastAsia="pt-BR"/>
              </w:rPr>
              <w:t>doppler</w:t>
            </w:r>
            <w:proofErr w:type="spellEnd"/>
            <w:r w:rsidRPr="00E15512">
              <w:rPr>
                <w:rFonts w:ascii="Arial" w:hAnsi="Arial" w:cs="Arial"/>
                <w:lang w:eastAsia="pt-BR"/>
              </w:rPr>
              <w:t xml:space="preserve"> colorido e pulsado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R$ 120,00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R$ 43.200,00</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0205020151</w:t>
            </w:r>
          </w:p>
        </w:tc>
        <w:tc>
          <w:tcPr>
            <w:tcW w:w="3119"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Ultrassonografia obstétrico c/</w:t>
            </w:r>
            <w:proofErr w:type="spellStart"/>
            <w:r w:rsidRPr="00E15512">
              <w:rPr>
                <w:rFonts w:ascii="Arial" w:hAnsi="Arial" w:cs="Arial"/>
                <w:lang w:eastAsia="pt-BR"/>
              </w:rPr>
              <w:t>doppler</w:t>
            </w:r>
            <w:proofErr w:type="spellEnd"/>
            <w:r w:rsidRPr="00E15512">
              <w:rPr>
                <w:rFonts w:ascii="Arial" w:hAnsi="Arial" w:cs="Arial"/>
                <w:lang w:eastAsia="pt-BR"/>
              </w:rPr>
              <w:t xml:space="preserve"> colorido e pulsado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R$ 88,00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720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R$ 63.360,00</w:t>
            </w:r>
          </w:p>
        </w:tc>
      </w:tr>
      <w:tr w:rsidR="00D355FC" w:rsidRPr="00E15512" w:rsidTr="00894A05">
        <w:trPr>
          <w:trHeight w:val="45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0204030188</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Mamografia bilateral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R$ 90,00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2000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R$ 180.000,00</w:t>
            </w:r>
          </w:p>
        </w:tc>
      </w:tr>
      <w:tr w:rsidR="00D355FC" w:rsidRPr="00E15512" w:rsidTr="00894A05">
        <w:trPr>
          <w:trHeight w:val="47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0204030188</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Mamografia bilateral (Laudo)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R$ 20,00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6467</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R$ 129.340,00</w:t>
            </w:r>
          </w:p>
        </w:tc>
      </w:tr>
      <w:tr w:rsidR="00D355FC" w:rsidRPr="00E15512" w:rsidTr="00894A05">
        <w:trPr>
          <w:trHeight w:val="66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0211020044</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 xml:space="preserve">Monitoramento pelo sistema </w:t>
            </w:r>
            <w:proofErr w:type="spellStart"/>
            <w:r w:rsidRPr="00E15512">
              <w:rPr>
                <w:rFonts w:ascii="Arial" w:hAnsi="Arial" w:cs="Arial"/>
                <w:lang w:eastAsia="pt-BR"/>
              </w:rPr>
              <w:t>holter</w:t>
            </w:r>
            <w:proofErr w:type="spellEnd"/>
            <w:r w:rsidRPr="00E15512">
              <w:rPr>
                <w:rFonts w:ascii="Arial" w:hAnsi="Arial" w:cs="Arial"/>
                <w:lang w:eastAsia="pt-BR"/>
              </w:rPr>
              <w:t xml:space="preserve"> 24 horas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R$ 48,00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R$ 17.280,00</w:t>
            </w:r>
          </w:p>
        </w:tc>
      </w:tr>
      <w:tr w:rsidR="00D355FC" w:rsidRPr="00E15512" w:rsidTr="00894A05">
        <w:trPr>
          <w:trHeight w:val="540"/>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0211020044</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 xml:space="preserve">Monitoramento pelo sistema </w:t>
            </w:r>
            <w:proofErr w:type="spellStart"/>
            <w:r w:rsidRPr="00E15512">
              <w:rPr>
                <w:rFonts w:ascii="Arial" w:hAnsi="Arial" w:cs="Arial"/>
                <w:lang w:eastAsia="pt-BR"/>
              </w:rPr>
              <w:t>holter</w:t>
            </w:r>
            <w:proofErr w:type="spellEnd"/>
            <w:r w:rsidRPr="00E15512">
              <w:rPr>
                <w:rFonts w:ascii="Arial" w:hAnsi="Arial" w:cs="Arial"/>
                <w:lang w:eastAsia="pt-BR"/>
              </w:rPr>
              <w:t xml:space="preserve"> 24 horas (aparelho próprio)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R$ 46.800,00</w:t>
            </w:r>
          </w:p>
        </w:tc>
      </w:tr>
      <w:tr w:rsidR="00D355FC" w:rsidRPr="00E15512" w:rsidTr="00894A05">
        <w:trPr>
          <w:trHeight w:val="54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0211020052</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Monitorização ambulatorial de pressão arterial, (mapa 24 horas)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R$ 48,00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R$ 17.280,00</w:t>
            </w:r>
          </w:p>
        </w:tc>
      </w:tr>
      <w:tr w:rsidR="00D355FC" w:rsidRPr="00E15512" w:rsidTr="00894A05">
        <w:trPr>
          <w:trHeight w:val="555"/>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lastRenderedPageBreak/>
              <w:t>0211020052</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Monitorização ambulatorial de pressão arterial (mapa 24 horas) (aparelho próprio)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R$ 46.800,00</w:t>
            </w:r>
          </w:p>
        </w:tc>
      </w:tr>
      <w:tr w:rsidR="00D355FC" w:rsidRPr="00E15512" w:rsidTr="00894A05">
        <w:trPr>
          <w:trHeight w:val="354"/>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0211020060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Teste Ergométrico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R$ 110,00</w:t>
            </w:r>
          </w:p>
        </w:tc>
        <w:tc>
          <w:tcPr>
            <w:tcW w:w="1353" w:type="dxa"/>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rPr>
            </w:pPr>
            <w:r w:rsidRPr="00E15512">
              <w:rPr>
                <w:rFonts w:ascii="Arial" w:hAnsi="Arial" w:cs="Arial"/>
              </w:rPr>
              <w:t>720</w:t>
            </w:r>
          </w:p>
        </w:tc>
        <w:tc>
          <w:tcPr>
            <w:tcW w:w="2202" w:type="dxa"/>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R$ 79.200,00</w:t>
            </w:r>
          </w:p>
        </w:tc>
      </w:tr>
      <w:tr w:rsidR="00D355FC" w:rsidRPr="00E15512" w:rsidTr="00894A05">
        <w:trPr>
          <w:trHeight w:val="415"/>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rPr>
              <w:t>0211020044</w:t>
            </w:r>
          </w:p>
          <w:p w:rsidR="00D355FC" w:rsidRPr="00E15512" w:rsidRDefault="00D355FC" w:rsidP="00894A05">
            <w:pPr>
              <w:pStyle w:val="SemEspaamento"/>
              <w:jc w:val="center"/>
              <w:rPr>
                <w:rFonts w:ascii="Arial" w:hAnsi="Arial" w:cs="Arial"/>
                <w:lang w:eastAsia="pt-BR"/>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Teste Ergométrico (aparelho próprio)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144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R$ 18.720,00</w:t>
            </w:r>
          </w:p>
        </w:tc>
      </w:tr>
      <w:tr w:rsidR="00D355FC" w:rsidRPr="00E15512" w:rsidTr="00894A05">
        <w:trPr>
          <w:trHeight w:val="379"/>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0301040028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FC" w:rsidRPr="00E15512" w:rsidRDefault="00D355FC" w:rsidP="00894A05">
            <w:pPr>
              <w:pStyle w:val="SemEspaamento"/>
              <w:rPr>
                <w:rFonts w:ascii="Arial" w:hAnsi="Arial" w:cs="Arial"/>
                <w:lang w:eastAsia="pt-BR"/>
              </w:rPr>
            </w:pPr>
            <w:r w:rsidRPr="00E15512">
              <w:rPr>
                <w:rFonts w:ascii="Arial" w:hAnsi="Arial" w:cs="Arial"/>
                <w:lang w:eastAsia="pt-BR"/>
              </w:rPr>
              <w:t>Inserção de DIU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384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R$ 29.568,00</w:t>
            </w:r>
          </w:p>
        </w:tc>
      </w:tr>
      <w:tr w:rsidR="00D355FC" w:rsidRPr="00E15512" w:rsidTr="00894A05">
        <w:trPr>
          <w:trHeight w:val="414"/>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0211040029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proofErr w:type="spellStart"/>
            <w:r w:rsidRPr="00E15512">
              <w:rPr>
                <w:rFonts w:ascii="Arial" w:hAnsi="Arial" w:cs="Arial"/>
                <w:lang w:eastAsia="pt-BR"/>
              </w:rPr>
              <w:t>Colposcopia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R$ 24,00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240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R$ 5.760,00</w:t>
            </w:r>
          </w:p>
        </w:tc>
      </w:tr>
      <w:tr w:rsidR="00D355FC" w:rsidRPr="00E15512" w:rsidTr="00894A05">
        <w:trPr>
          <w:trHeight w:val="406"/>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0201010666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Biópsia de colo de útero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R$ 84,00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R$ 10.080,00</w:t>
            </w:r>
          </w:p>
        </w:tc>
      </w:tr>
      <w:tr w:rsidR="00D355FC"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0303080019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proofErr w:type="spellStart"/>
            <w:r w:rsidRPr="00E15512">
              <w:rPr>
                <w:rFonts w:ascii="Arial" w:hAnsi="Arial" w:cs="Arial"/>
                <w:lang w:eastAsia="pt-BR"/>
              </w:rPr>
              <w:t>Eletrocauterização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R$ 9.240,00</w:t>
            </w:r>
          </w:p>
        </w:tc>
      </w:tr>
      <w:tr w:rsidR="00D355FC" w:rsidRPr="00E15512" w:rsidTr="00894A05">
        <w:trPr>
          <w:trHeight w:val="431"/>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0409060089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rPr>
                <w:rFonts w:ascii="Arial" w:hAnsi="Arial" w:cs="Arial"/>
                <w:lang w:eastAsia="pt-BR"/>
              </w:rPr>
            </w:pPr>
            <w:r w:rsidRPr="00E15512">
              <w:rPr>
                <w:rFonts w:ascii="Arial" w:hAnsi="Arial" w:cs="Arial"/>
                <w:lang w:eastAsia="pt-BR"/>
              </w:rPr>
              <w:t>Cirurgia de Alta Frequência -CAF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355FC" w:rsidRPr="00E15512" w:rsidRDefault="00D355FC"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5FC" w:rsidRPr="00E15512" w:rsidRDefault="00D355FC" w:rsidP="00894A05">
            <w:pPr>
              <w:pStyle w:val="SemEspaamento"/>
              <w:jc w:val="center"/>
              <w:rPr>
                <w:rFonts w:ascii="Arial" w:hAnsi="Arial" w:cs="Arial"/>
              </w:rPr>
            </w:pPr>
            <w:r w:rsidRPr="00E15512">
              <w:rPr>
                <w:rFonts w:ascii="Arial" w:hAnsi="Arial" w:cs="Arial"/>
                <w:lang w:eastAsia="pt-BR"/>
              </w:rPr>
              <w:t>R$ 9.240,00</w:t>
            </w:r>
          </w:p>
        </w:tc>
      </w:tr>
      <w:tr w:rsidR="00D355FC" w:rsidRPr="00E15512" w:rsidTr="00894A05">
        <w:trPr>
          <w:trHeight w:val="410"/>
          <w:jc w:val="center"/>
        </w:trPr>
        <w:tc>
          <w:tcPr>
            <w:tcW w:w="9225" w:type="dxa"/>
            <w:gridSpan w:val="5"/>
            <w:tcBorders>
              <w:top w:val="single" w:sz="4" w:space="0" w:color="auto"/>
              <w:left w:val="single" w:sz="4" w:space="0" w:color="auto"/>
              <w:bottom w:val="single" w:sz="4" w:space="0" w:color="auto"/>
              <w:right w:val="single" w:sz="4" w:space="0" w:color="auto"/>
            </w:tcBorders>
            <w:noWrap/>
            <w:vAlign w:val="center"/>
          </w:tcPr>
          <w:p w:rsidR="00D355FC" w:rsidRPr="00E15512" w:rsidRDefault="00D355FC" w:rsidP="00894A05">
            <w:pPr>
              <w:pStyle w:val="SemEspaamento"/>
              <w:jc w:val="center"/>
              <w:rPr>
                <w:rFonts w:ascii="Arial" w:hAnsi="Arial" w:cs="Arial"/>
                <w:b/>
                <w:lang w:eastAsia="pt-BR"/>
              </w:rPr>
            </w:pPr>
            <w:r w:rsidRPr="00E15512">
              <w:rPr>
                <w:rFonts w:ascii="Arial" w:hAnsi="Arial" w:cs="Arial"/>
                <w:b/>
                <w:lang w:eastAsia="pt-BR"/>
              </w:rPr>
              <w:t>TOTAL: R$</w:t>
            </w:r>
            <w:r w:rsidRPr="00E15512">
              <w:rPr>
                <w:rFonts w:ascii="Arial" w:hAnsi="Arial" w:cs="Arial"/>
                <w:b/>
              </w:rPr>
              <w:t xml:space="preserve"> 1.025.220,00</w:t>
            </w:r>
          </w:p>
        </w:tc>
      </w:tr>
      <w:tr w:rsidR="00D355FC" w:rsidRPr="00E15512" w:rsidTr="00894A05">
        <w:trPr>
          <w:trHeight w:val="410"/>
          <w:jc w:val="center"/>
        </w:trPr>
        <w:tc>
          <w:tcPr>
            <w:tcW w:w="9225" w:type="dxa"/>
            <w:gridSpan w:val="5"/>
            <w:tcBorders>
              <w:top w:val="single" w:sz="4" w:space="0" w:color="auto"/>
              <w:left w:val="nil"/>
              <w:bottom w:val="single" w:sz="4" w:space="0" w:color="auto"/>
              <w:right w:val="nil"/>
            </w:tcBorders>
            <w:noWrap/>
            <w:vAlign w:val="center"/>
          </w:tcPr>
          <w:p w:rsidR="00D355FC" w:rsidRPr="00E15512" w:rsidRDefault="00D355FC" w:rsidP="00894A05">
            <w:pPr>
              <w:pStyle w:val="SemEspaamento"/>
              <w:jc w:val="center"/>
              <w:rPr>
                <w:rFonts w:ascii="Arial" w:hAnsi="Arial" w:cs="Arial"/>
                <w:b/>
                <w:lang w:eastAsia="pt-BR"/>
              </w:rPr>
            </w:pPr>
          </w:p>
        </w:tc>
      </w:tr>
      <w:tr w:rsidR="00D355FC" w:rsidRPr="00E15512" w:rsidTr="00894A05">
        <w:trPr>
          <w:trHeight w:val="416"/>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D355FC" w:rsidRPr="00E15512" w:rsidRDefault="00D355FC" w:rsidP="00894A05">
            <w:pPr>
              <w:pStyle w:val="SemEspaamento"/>
              <w:jc w:val="center"/>
              <w:rPr>
                <w:rFonts w:ascii="Arial" w:hAnsi="Arial" w:cs="Arial"/>
                <w:b/>
              </w:rPr>
            </w:pPr>
            <w:r w:rsidRPr="00E15512">
              <w:rPr>
                <w:rFonts w:ascii="Arial" w:hAnsi="Arial" w:cs="Arial"/>
                <w:b/>
                <w:lang w:eastAsia="pt-BR"/>
              </w:rPr>
              <w:t xml:space="preserve">TOTAL DE CONSULTAS ESPECIALIZADAS E EXAMES : </w:t>
            </w:r>
            <w:r w:rsidRPr="00E15512">
              <w:rPr>
                <w:rFonts w:ascii="Arial" w:hAnsi="Arial" w:cs="Arial"/>
                <w:b/>
              </w:rPr>
              <w:t>R$ 2.190.180,00</w:t>
            </w:r>
          </w:p>
        </w:tc>
      </w:tr>
    </w:tbl>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21" w:color="auto"/>
          <w:bottom w:val="single" w:sz="4" w:space="1" w:color="auto"/>
          <w:right w:val="single" w:sz="4" w:space="4" w:color="auto"/>
        </w:pBdr>
        <w:shd w:val="clear" w:color="auto" w:fill="E6E6E6"/>
        <w:rPr>
          <w:rFonts w:ascii="Arial" w:hAnsi="Arial" w:cs="Arial"/>
          <w:b/>
        </w:rPr>
      </w:pPr>
      <w:r w:rsidRPr="00E15512">
        <w:rPr>
          <w:rFonts w:ascii="Arial" w:hAnsi="Arial" w:cs="Arial"/>
          <w:b/>
        </w:rPr>
        <w:t>4. LOCAL DE ENTREGA DOS SERVIÇOS</w:t>
      </w:r>
    </w:p>
    <w:p w:rsidR="00D355FC" w:rsidRPr="00E15512" w:rsidRDefault="00D355FC" w:rsidP="00D355FC">
      <w:pPr>
        <w:jc w:val="both"/>
        <w:rPr>
          <w:rFonts w:ascii="Arial" w:hAnsi="Arial" w:cs="Arial"/>
        </w:rPr>
      </w:pPr>
    </w:p>
    <w:p w:rsidR="00D355FC" w:rsidRPr="00E15512" w:rsidRDefault="00D355FC" w:rsidP="00D355FC">
      <w:pPr>
        <w:numPr>
          <w:ilvl w:val="0"/>
          <w:numId w:val="11"/>
        </w:numPr>
        <w:tabs>
          <w:tab w:val="num" w:pos="851"/>
        </w:tabs>
        <w:spacing w:after="240" w:line="276" w:lineRule="auto"/>
        <w:ind w:left="0" w:firstLine="0"/>
        <w:jc w:val="both"/>
        <w:rPr>
          <w:rFonts w:ascii="Arial" w:hAnsi="Arial" w:cs="Arial"/>
        </w:rPr>
      </w:pPr>
      <w:r w:rsidRPr="00E15512">
        <w:rPr>
          <w:rFonts w:ascii="Arial" w:hAnsi="Arial" w:cs="Arial"/>
        </w:rPr>
        <w:t>As consultas deverão ser realizadas prioritariamente na sede do CEAE de Janaúba/MG.</w:t>
      </w:r>
    </w:p>
    <w:p w:rsidR="00D355FC" w:rsidRPr="00E15512" w:rsidRDefault="00D355FC" w:rsidP="00D355FC">
      <w:pPr>
        <w:numPr>
          <w:ilvl w:val="0"/>
          <w:numId w:val="11"/>
        </w:numPr>
        <w:tabs>
          <w:tab w:val="num" w:pos="851"/>
        </w:tabs>
        <w:spacing w:after="240" w:line="276" w:lineRule="auto"/>
        <w:ind w:left="0" w:firstLine="0"/>
        <w:jc w:val="both"/>
        <w:rPr>
          <w:rFonts w:ascii="Arial" w:hAnsi="Arial" w:cs="Arial"/>
        </w:rPr>
      </w:pPr>
      <w:r w:rsidRPr="00E15512">
        <w:rPr>
          <w:rFonts w:ascii="Arial" w:hAnsi="Arial" w:cs="Arial"/>
        </w:rPr>
        <w:t>Havendo indisponibilidade técnica para a realização das consultas e procedimentos no CEAE, poderão ser realizadas em sede própria da clínica credenciada, destacando que qualquer despesa decorrente desta opção de atendimento correrá por conta da clínica credenciada. Esta opção também obriga a clínica a adotar a placa de identificação de que “Este estabelecimento é credenciado ao SUS”, e também o carimbo “ATENDIDO PELO SUS” para ser utilizado nos documentos emitidos em tais atendimentos (receituários, solicitações de exames e outros).</w:t>
      </w:r>
    </w:p>
    <w:p w:rsidR="00D355FC" w:rsidRPr="00E15512" w:rsidRDefault="00D355FC" w:rsidP="00D355FC">
      <w:pPr>
        <w:numPr>
          <w:ilvl w:val="0"/>
          <w:numId w:val="11"/>
        </w:numPr>
        <w:tabs>
          <w:tab w:val="num" w:pos="851"/>
        </w:tabs>
        <w:autoSpaceDE w:val="0"/>
        <w:autoSpaceDN w:val="0"/>
        <w:adjustRightInd w:val="0"/>
        <w:spacing w:after="240" w:line="276" w:lineRule="auto"/>
        <w:ind w:left="0" w:firstLine="0"/>
        <w:jc w:val="both"/>
        <w:rPr>
          <w:rFonts w:ascii="Arial" w:hAnsi="Arial" w:cs="Arial"/>
        </w:rPr>
      </w:pPr>
      <w:r w:rsidRPr="00E15512">
        <w:rPr>
          <w:rFonts w:ascii="Arial" w:hAnsi="Arial" w:cs="Arial"/>
        </w:rPr>
        <w:t>Em caso de clínicas com sede fora do município que queiram participar do processo, as mesmas deverão arcar com todo o processo de locomoção dos pacientes (buscá-los e entregá-los após atendimento), bem como garantir a segurança dos mesmos durante todo o trajeto.</w:t>
      </w: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5. VIGÊNCIA DO CONTRATO, PRAZO DE EXECUÇÃO E ENTREGA</w:t>
      </w:r>
    </w:p>
    <w:p w:rsidR="00D355FC" w:rsidRPr="00E15512" w:rsidRDefault="00D355FC" w:rsidP="00D355FC">
      <w:pPr>
        <w:pStyle w:val="SemEspaamento"/>
        <w:rPr>
          <w:rFonts w:ascii="Arial" w:hAnsi="Arial" w:cs="Arial"/>
        </w:rPr>
      </w:pPr>
    </w:p>
    <w:p w:rsidR="00D355FC" w:rsidRPr="00E15512" w:rsidRDefault="00D355FC" w:rsidP="00D355FC">
      <w:pPr>
        <w:numPr>
          <w:ilvl w:val="0"/>
          <w:numId w:val="11"/>
        </w:numPr>
        <w:tabs>
          <w:tab w:val="clear" w:pos="1428"/>
          <w:tab w:val="num" w:pos="0"/>
          <w:tab w:val="num" w:pos="851"/>
        </w:tabs>
        <w:spacing w:after="240" w:line="276" w:lineRule="auto"/>
        <w:ind w:left="0" w:firstLine="0"/>
        <w:jc w:val="both"/>
        <w:rPr>
          <w:rFonts w:ascii="Arial" w:hAnsi="Arial" w:cs="Arial"/>
        </w:rPr>
      </w:pPr>
      <w:r w:rsidRPr="00E15512">
        <w:rPr>
          <w:rFonts w:ascii="Arial" w:hAnsi="Arial" w:cs="Arial"/>
          <w:b/>
        </w:rPr>
        <w:t>PRAZO DE VIGÊNCIA DO CONTRATO: 12</w:t>
      </w:r>
      <w:r w:rsidRPr="00E15512">
        <w:rPr>
          <w:rFonts w:ascii="Arial" w:hAnsi="Arial" w:cs="Arial"/>
        </w:rPr>
        <w:t xml:space="preserve"> (</w:t>
      </w:r>
      <w:r w:rsidRPr="00E15512">
        <w:rPr>
          <w:rFonts w:ascii="Arial" w:hAnsi="Arial" w:cs="Arial"/>
          <w:b/>
        </w:rPr>
        <w:t>Doze</w:t>
      </w:r>
      <w:r w:rsidRPr="00E15512">
        <w:rPr>
          <w:rFonts w:ascii="Arial" w:hAnsi="Arial" w:cs="Arial"/>
        </w:rPr>
        <w:t>) meses podendo ser prorrogado por até 60 (sessenta) meses.</w:t>
      </w:r>
    </w:p>
    <w:p w:rsidR="00D355FC" w:rsidRPr="00E15512" w:rsidRDefault="00D355FC" w:rsidP="00D355FC">
      <w:pPr>
        <w:numPr>
          <w:ilvl w:val="0"/>
          <w:numId w:val="11"/>
        </w:numPr>
        <w:tabs>
          <w:tab w:val="clear" w:pos="1428"/>
          <w:tab w:val="num" w:pos="0"/>
          <w:tab w:val="num" w:pos="851"/>
        </w:tabs>
        <w:spacing w:after="240" w:line="276" w:lineRule="auto"/>
        <w:ind w:left="0" w:firstLine="0"/>
        <w:jc w:val="both"/>
        <w:rPr>
          <w:rFonts w:ascii="Arial" w:hAnsi="Arial" w:cs="Arial"/>
        </w:rPr>
      </w:pPr>
      <w:r w:rsidRPr="00E15512">
        <w:rPr>
          <w:rFonts w:ascii="Arial" w:hAnsi="Arial" w:cs="Arial"/>
        </w:rPr>
        <w:t>Os atendimentos serão realizados conforme encaminhamentos médicos originados nas Unidades Básicas de Saúde (UBS) e CEAE, em impresso próprio, agendados através da regulação assistencial da Secretaria Municipal de Saúde.</w:t>
      </w:r>
    </w:p>
    <w:p w:rsidR="00D355FC" w:rsidRPr="00E15512" w:rsidRDefault="00D355FC" w:rsidP="00D355FC">
      <w:pPr>
        <w:numPr>
          <w:ilvl w:val="0"/>
          <w:numId w:val="11"/>
        </w:numPr>
        <w:tabs>
          <w:tab w:val="clear" w:pos="1428"/>
          <w:tab w:val="num" w:pos="0"/>
          <w:tab w:val="num" w:pos="851"/>
        </w:tabs>
        <w:spacing w:after="240" w:line="276" w:lineRule="auto"/>
        <w:ind w:left="0" w:firstLine="0"/>
        <w:jc w:val="both"/>
        <w:rPr>
          <w:rFonts w:ascii="Arial" w:hAnsi="Arial" w:cs="Arial"/>
        </w:rPr>
      </w:pPr>
      <w:r w:rsidRPr="00E15512">
        <w:rPr>
          <w:rFonts w:ascii="Arial" w:hAnsi="Arial" w:cs="Arial"/>
        </w:rPr>
        <w:t xml:space="preserve">Também serão atendidos usuários da região de saúde Janaúba/Monte Azul conforme </w:t>
      </w:r>
      <w:proofErr w:type="spellStart"/>
      <w:r w:rsidRPr="00E15512">
        <w:rPr>
          <w:rFonts w:ascii="Arial" w:hAnsi="Arial" w:cs="Arial"/>
        </w:rPr>
        <w:t>pactuação</w:t>
      </w:r>
      <w:proofErr w:type="spellEnd"/>
      <w:r w:rsidRPr="00E15512">
        <w:rPr>
          <w:rFonts w:ascii="Arial" w:hAnsi="Arial" w:cs="Arial"/>
        </w:rPr>
        <w:t xml:space="preserve"> e mediante regulação.</w:t>
      </w:r>
    </w:p>
    <w:p w:rsidR="00D355FC" w:rsidRPr="00E15512" w:rsidRDefault="00D355FC" w:rsidP="00D355FC">
      <w:pPr>
        <w:numPr>
          <w:ilvl w:val="0"/>
          <w:numId w:val="11"/>
        </w:numPr>
        <w:tabs>
          <w:tab w:val="clear" w:pos="1428"/>
          <w:tab w:val="num" w:pos="0"/>
          <w:tab w:val="num" w:pos="851"/>
        </w:tabs>
        <w:spacing w:after="240" w:line="276" w:lineRule="auto"/>
        <w:ind w:left="0" w:firstLine="0"/>
        <w:jc w:val="both"/>
        <w:rPr>
          <w:rFonts w:ascii="Arial" w:hAnsi="Arial" w:cs="Arial"/>
        </w:rPr>
      </w:pPr>
      <w:r w:rsidRPr="00E15512">
        <w:rPr>
          <w:rFonts w:ascii="Arial" w:hAnsi="Arial" w:cs="Arial"/>
        </w:rPr>
        <w:t xml:space="preserve">Em caso da interrupção no fornecimento dos serviços a contratada deverá avisar a Secretaria Municipal de Saúde de Janaúba com antecedência mínima de 30 (trinta) dias. </w:t>
      </w: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lastRenderedPageBreak/>
        <w:t>6. ACOMPANHAMENTO DA EXECUÇÃO</w:t>
      </w:r>
    </w:p>
    <w:p w:rsidR="00D355FC" w:rsidRPr="00E15512" w:rsidRDefault="00D355FC" w:rsidP="00D355FC">
      <w:pPr>
        <w:jc w:val="both"/>
        <w:rPr>
          <w:rFonts w:ascii="Arial" w:hAnsi="Arial" w:cs="Arial"/>
        </w:rPr>
      </w:pPr>
    </w:p>
    <w:p w:rsidR="00D355FC" w:rsidRPr="00E15512" w:rsidRDefault="00D355FC" w:rsidP="00D355FC">
      <w:pPr>
        <w:numPr>
          <w:ilvl w:val="0"/>
          <w:numId w:val="11"/>
        </w:numPr>
        <w:tabs>
          <w:tab w:val="clear" w:pos="1428"/>
          <w:tab w:val="num" w:pos="851"/>
        </w:tabs>
        <w:spacing w:line="276" w:lineRule="auto"/>
        <w:ind w:left="0" w:firstLine="0"/>
        <w:jc w:val="both"/>
        <w:rPr>
          <w:rFonts w:ascii="Arial" w:hAnsi="Arial" w:cs="Arial"/>
        </w:rPr>
      </w:pPr>
      <w:r w:rsidRPr="00E15512">
        <w:rPr>
          <w:rFonts w:ascii="Arial" w:hAnsi="Arial" w:cs="Arial"/>
        </w:rPr>
        <w:t xml:space="preserve">A funcionária responsável pelo acompanhamento da execução do presente contrato será a diretora do </w:t>
      </w:r>
      <w:r w:rsidRPr="00E15512">
        <w:rPr>
          <w:rFonts w:ascii="Arial" w:hAnsi="Arial" w:cs="Arial"/>
          <w:b/>
        </w:rPr>
        <w:t>CEAE: Vivian Souto Lopes inscrita no CPF: 036.678.776-41.</w:t>
      </w:r>
      <w:r w:rsidRPr="00E15512">
        <w:rPr>
          <w:rFonts w:ascii="Arial" w:hAnsi="Arial" w:cs="Arial"/>
        </w:rPr>
        <w:t xml:space="preserve">             </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b/>
        </w:rPr>
        <w:t>FORMA DE ATENDIMENTO:</w:t>
      </w:r>
    </w:p>
    <w:p w:rsidR="00D355FC" w:rsidRPr="00E15512" w:rsidRDefault="00D355FC" w:rsidP="00D355FC">
      <w:pPr>
        <w:numPr>
          <w:ilvl w:val="0"/>
          <w:numId w:val="15"/>
        </w:numPr>
        <w:tabs>
          <w:tab w:val="num" w:pos="851"/>
        </w:tabs>
        <w:spacing w:after="240" w:line="276" w:lineRule="auto"/>
        <w:ind w:left="0" w:firstLine="0"/>
        <w:jc w:val="both"/>
        <w:rPr>
          <w:rFonts w:ascii="Arial" w:hAnsi="Arial" w:cs="Arial"/>
        </w:rPr>
      </w:pPr>
      <w:r w:rsidRPr="00E15512">
        <w:rPr>
          <w:rFonts w:ascii="Arial" w:hAnsi="Arial" w:cs="Arial"/>
        </w:rPr>
        <w:t xml:space="preserve">A Unidade Básica de Saúde solicitante e as Secretarias Municipais de Saúde dos municípios que integram a Região de Saúde deverão realizar o agendamento de consultas especializadas eletivas conforme cota previamente definida e datas informadas pela central de marcação/regulação da Secretaria Municipal de Saúde de Janaúba. </w:t>
      </w:r>
    </w:p>
    <w:p w:rsidR="00D355FC" w:rsidRPr="00E15512" w:rsidRDefault="00D355FC" w:rsidP="00D355FC">
      <w:pPr>
        <w:numPr>
          <w:ilvl w:val="0"/>
          <w:numId w:val="15"/>
        </w:numPr>
        <w:tabs>
          <w:tab w:val="num" w:pos="851"/>
        </w:tabs>
        <w:spacing w:after="240" w:line="276" w:lineRule="auto"/>
        <w:ind w:left="0" w:firstLine="0"/>
        <w:jc w:val="both"/>
        <w:rPr>
          <w:rFonts w:ascii="Arial" w:hAnsi="Arial" w:cs="Arial"/>
        </w:rPr>
      </w:pPr>
      <w:r w:rsidRPr="00E15512">
        <w:rPr>
          <w:rFonts w:ascii="Arial" w:hAnsi="Arial" w:cs="Arial"/>
        </w:rPr>
        <w:t>Nos casos de “prioridade” e necessidade de atendimento extra cota a</w:t>
      </w:r>
      <w:r w:rsidRPr="00E15512">
        <w:rPr>
          <w:rFonts w:ascii="Arial" w:hAnsi="Arial" w:cs="Arial"/>
          <w:b/>
        </w:rPr>
        <w:t xml:space="preserve"> unidade solicitante deverá enviar a central de marcação/regulação as solicitações das consultas especializadas devidamente preenchidas contendo dados pessoais do paciente, justificativas clínicas e descrição de exames previamente realizados, com hipóteses diagnósticas ou diagnóstico definido para a Comissão de Regulação Assistencial para que seja possível a realização da análise do encaminhamento e autorização do agendamento da consulta solicitada, se for o caso</w:t>
      </w:r>
      <w:r w:rsidRPr="00E15512">
        <w:rPr>
          <w:rFonts w:ascii="Arial" w:hAnsi="Arial" w:cs="Arial"/>
        </w:rPr>
        <w:t>. Caso o atendimento não preencha critérios de prioridade, o mesmo será devolvido à unidade solicitante para agendamento dentro das cotas definidas.</w:t>
      </w:r>
    </w:p>
    <w:p w:rsidR="00D355FC" w:rsidRPr="00E15512" w:rsidRDefault="00D355FC" w:rsidP="00D355FC">
      <w:pPr>
        <w:numPr>
          <w:ilvl w:val="0"/>
          <w:numId w:val="15"/>
        </w:numPr>
        <w:tabs>
          <w:tab w:val="num" w:pos="851"/>
        </w:tabs>
        <w:spacing w:after="240" w:line="276" w:lineRule="auto"/>
        <w:ind w:left="0" w:firstLine="0"/>
        <w:jc w:val="both"/>
        <w:rPr>
          <w:rFonts w:ascii="Arial" w:hAnsi="Arial" w:cs="Arial"/>
        </w:rPr>
      </w:pPr>
      <w:r w:rsidRPr="00E15512">
        <w:rPr>
          <w:rFonts w:ascii="Arial" w:hAnsi="Arial" w:cs="Arial"/>
        </w:rPr>
        <w:t>Depois de agendada a consulta, o paciente deverá comparecer no local e horário definidos, portando a solicitação (encaminhamento) autorizada e documentos pessoais (obrigatório Cartão Nacional de Saúde – Cartão SUS).</w:t>
      </w:r>
    </w:p>
    <w:p w:rsidR="00D355FC" w:rsidRPr="00E15512" w:rsidRDefault="00D355FC" w:rsidP="00D355FC">
      <w:pPr>
        <w:numPr>
          <w:ilvl w:val="0"/>
          <w:numId w:val="15"/>
        </w:numPr>
        <w:tabs>
          <w:tab w:val="num" w:pos="851"/>
        </w:tabs>
        <w:spacing w:after="240" w:line="276" w:lineRule="auto"/>
        <w:ind w:left="0" w:firstLine="0"/>
        <w:jc w:val="both"/>
        <w:rPr>
          <w:rFonts w:ascii="Arial" w:hAnsi="Arial" w:cs="Arial"/>
        </w:rPr>
      </w:pPr>
      <w:r w:rsidRPr="00E15512">
        <w:rPr>
          <w:rFonts w:ascii="Arial" w:hAnsi="Arial" w:cs="Arial"/>
        </w:rPr>
        <w:t xml:space="preserve">A clínica deverá reter a primeira via da solicitação de procedimentos e após o atendimento a segunda via deverá ser devolvida ao paciente devidamente preenchida com informações de </w:t>
      </w:r>
      <w:proofErr w:type="spellStart"/>
      <w:r w:rsidRPr="00E15512">
        <w:rPr>
          <w:rFonts w:ascii="Arial" w:hAnsi="Arial" w:cs="Arial"/>
        </w:rPr>
        <w:t>contra-referência</w:t>
      </w:r>
      <w:proofErr w:type="spellEnd"/>
      <w:r w:rsidRPr="00E15512">
        <w:rPr>
          <w:rFonts w:ascii="Arial" w:hAnsi="Arial" w:cs="Arial"/>
        </w:rPr>
        <w:t>, que o mesmo paciente deverá apresentar a unidade solicitante para prosseguimento do atendimento ou encerramento do caso.</w:t>
      </w:r>
    </w:p>
    <w:p w:rsidR="00D355FC" w:rsidRPr="00E15512" w:rsidRDefault="00D355FC" w:rsidP="00D355FC">
      <w:pPr>
        <w:numPr>
          <w:ilvl w:val="0"/>
          <w:numId w:val="15"/>
        </w:numPr>
        <w:tabs>
          <w:tab w:val="num" w:pos="851"/>
        </w:tabs>
        <w:spacing w:after="240" w:line="276" w:lineRule="auto"/>
        <w:ind w:left="0" w:firstLine="0"/>
        <w:jc w:val="both"/>
        <w:rPr>
          <w:rFonts w:ascii="Arial" w:hAnsi="Arial" w:cs="Arial"/>
        </w:rPr>
      </w:pPr>
      <w:r w:rsidRPr="00E15512">
        <w:rPr>
          <w:rFonts w:ascii="Arial" w:hAnsi="Arial" w:cs="Arial"/>
        </w:rPr>
        <w:t>A clínica deverá colher assinatura do paciente na solicitação de procedimento e também na lista de presença enviada juntamente com o agendamento pela central de marcação/regulação.</w:t>
      </w:r>
    </w:p>
    <w:p w:rsidR="00D355FC" w:rsidRPr="00E15512" w:rsidRDefault="00D355FC" w:rsidP="00D355FC">
      <w:pPr>
        <w:numPr>
          <w:ilvl w:val="0"/>
          <w:numId w:val="15"/>
        </w:numPr>
        <w:tabs>
          <w:tab w:val="num" w:pos="851"/>
        </w:tabs>
        <w:spacing w:after="240" w:line="276" w:lineRule="auto"/>
        <w:ind w:left="0" w:firstLine="0"/>
        <w:jc w:val="both"/>
        <w:rPr>
          <w:rFonts w:ascii="Arial" w:hAnsi="Arial" w:cs="Arial"/>
        </w:rPr>
      </w:pPr>
      <w:r w:rsidRPr="00E15512">
        <w:rPr>
          <w:rFonts w:ascii="Arial" w:hAnsi="Arial" w:cs="Arial"/>
        </w:rPr>
        <w:t>O atendimento deverá ser feito em horário comercial.</w:t>
      </w:r>
    </w:p>
    <w:p w:rsidR="00D355FC" w:rsidRPr="00E15512" w:rsidRDefault="00D355FC" w:rsidP="00D355FC">
      <w:pPr>
        <w:pStyle w:val="SemEspaamento"/>
        <w:spacing w:line="276" w:lineRule="auto"/>
        <w:jc w:val="both"/>
        <w:rPr>
          <w:rFonts w:ascii="Arial" w:hAnsi="Arial" w:cs="Arial"/>
        </w:rPr>
      </w:pPr>
      <w:r w:rsidRPr="00E15512">
        <w:rPr>
          <w:rFonts w:ascii="Arial" w:hAnsi="Arial" w:cs="Arial"/>
          <w:b/>
        </w:rPr>
        <w:t xml:space="preserve">FORMA DE CONTROLE DO PAGAMENTO: </w:t>
      </w:r>
      <w:r w:rsidRPr="00E15512">
        <w:rPr>
          <w:rFonts w:ascii="Arial" w:hAnsi="Arial" w:cs="Arial"/>
        </w:rPr>
        <w:t>A clínica médica especializada deverá apresentar mensalmente os comprovantes de realização das consultas (primeira via do bloco padrão de solicitação de procedimento, que será conferido e devolvido à clínica prestadora de serviço), também deve ser apresentada a lista de presença devidamente assinada pelo paciente e o relatório de produção a serem submetido à apuração pelo Serviço de Controle e Avaliação da Secretaria Municipal de Saúde de Janaúba. O relatório da produção deverá discriminar o total de atendimentos por código da Tabela utilizada.</w:t>
      </w:r>
    </w:p>
    <w:p w:rsidR="00D355FC" w:rsidRPr="00E15512" w:rsidRDefault="00D355FC" w:rsidP="00D355FC">
      <w:pPr>
        <w:pStyle w:val="SemEspaamento"/>
        <w:spacing w:line="276" w:lineRule="auto"/>
        <w:ind w:left="565" w:firstLine="113"/>
        <w:jc w:val="both"/>
        <w:rPr>
          <w:rFonts w:ascii="Arial" w:hAnsi="Arial" w:cs="Arial"/>
        </w:rPr>
      </w:pPr>
      <w:r w:rsidRPr="00E15512">
        <w:rPr>
          <w:rFonts w:ascii="Arial" w:hAnsi="Arial" w:cs="Arial"/>
        </w:rPr>
        <w:t xml:space="preserve">O pagamento deverá ser realizado em até 30 dias após a entrega da Nota Fiscal.  </w:t>
      </w:r>
    </w:p>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spacing w:after="240"/>
        <w:rPr>
          <w:rFonts w:ascii="Arial" w:hAnsi="Arial" w:cs="Arial"/>
          <w:b/>
        </w:rPr>
      </w:pPr>
      <w:r w:rsidRPr="00E15512">
        <w:rPr>
          <w:rFonts w:ascii="Arial" w:hAnsi="Arial" w:cs="Arial"/>
          <w:b/>
        </w:rPr>
        <w:t>7.  OBRIGAÇÕES DA CONTRATADA</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Cumprir as metas físicas pactuadas;</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Conferir às pessoas encaminhadas pela Secretaria Municipal de Saúde idêntico tratamento e similar padrão de eficiência ao dispensado aos demais clientes, constituindo causa para cancelamento imediato do contrato, qualquer tipo de discriminação, imputada ao paciente encaminhado pelo SUS que for atendido nas dependências pertencentes à clínica credenciada;</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lastRenderedPageBreak/>
        <w:t>Os usuários serão instruídos pela Secretaria Municipal de Saúde a respeitar o Regulamento Interno das Clínicas, naquilo que não colida com o Contrato;</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Emitir os relatórios de produção conforme estabelecido no item anterior;</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O proponente é responsável pelos encargos trabalhistas, previdenciários, fiscais e comerciais resultantes da execução do contrato;</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Os empregados do(s) estabelecimento(s) contratados(s) não terão nenhum vínculo empregatício com o Município/Secretaria Municipal de Saúde, sendo de exclusiva responsabilidade daquela(s) as despesas com remuneração dos mesmos, seguros de natureza trabalhista vigente e quaisquer outros encargos que forem devidos, referentes aos serviços e empregados;</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O eventual inadimplemento pela contratada quanto aos encargos previstos no item anterior não transfere ao Município/Secretaria Municipal de Saúde a responsabilidade pelo seu pagamento e nem poderá onerar o objeto do instrumento Contratual;</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O Município/Secretaria Municipal de Saúde poderá, a qualquer tempo, rever e alterar a forma e a abrangência previstas no Instrumento Contratual, ampliando ou limitando os serviços de assistência à saúde prestada pela contratada, de acordo com sua disponibilidade orçamentária;</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O ISSQN oriundo da prestação de serviços, quando devido à municipalidade, será cobrado por ocasião do pagamento à contratada.</w:t>
      </w:r>
    </w:p>
    <w:p w:rsidR="00D355FC" w:rsidRPr="00E15512" w:rsidRDefault="00D355FC" w:rsidP="00D355FC">
      <w:pPr>
        <w:numPr>
          <w:ilvl w:val="0"/>
          <w:numId w:val="11"/>
        </w:numPr>
        <w:tabs>
          <w:tab w:val="num" w:pos="720"/>
        </w:tabs>
        <w:spacing w:after="240" w:line="276" w:lineRule="auto"/>
        <w:ind w:left="0" w:firstLine="0"/>
        <w:jc w:val="both"/>
        <w:rPr>
          <w:rFonts w:ascii="Arial" w:hAnsi="Arial" w:cs="Arial"/>
        </w:rPr>
      </w:pPr>
      <w:r w:rsidRPr="00E15512">
        <w:rPr>
          <w:rFonts w:ascii="Arial" w:hAnsi="Arial" w:cs="Arial"/>
        </w:rPr>
        <w:t xml:space="preserve">A clínica é obrigada a refazer, às suas expensas, no total ou em parte, os serviços que se verificarem vícios, defeitos ou incorreções, resultantes da má execução do contrato, decorrentes de sua culpa ou dolo, sem prejuízo da indenização cabível à Prefeitura Municipal. </w:t>
      </w: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8. OBRIGAÇÕES DA CONTRATANTE</w:t>
      </w:r>
    </w:p>
    <w:p w:rsidR="00D355FC" w:rsidRPr="00E15512" w:rsidRDefault="00D355FC" w:rsidP="00D355FC">
      <w:pPr>
        <w:pStyle w:val="SemEspaamento"/>
        <w:rPr>
          <w:rFonts w:ascii="Arial" w:hAnsi="Arial" w:cs="Arial"/>
        </w:rPr>
      </w:pPr>
    </w:p>
    <w:p w:rsidR="00D355FC" w:rsidRPr="00E15512" w:rsidRDefault="00D355FC" w:rsidP="00D355FC">
      <w:pPr>
        <w:numPr>
          <w:ilvl w:val="0"/>
          <w:numId w:val="16"/>
        </w:numPr>
        <w:tabs>
          <w:tab w:val="num" w:pos="720"/>
        </w:tabs>
        <w:spacing w:line="276" w:lineRule="auto"/>
        <w:ind w:left="0" w:firstLine="0"/>
        <w:jc w:val="both"/>
        <w:rPr>
          <w:rFonts w:ascii="Arial" w:hAnsi="Arial" w:cs="Arial"/>
        </w:rPr>
      </w:pPr>
      <w:r w:rsidRPr="00E15512">
        <w:rPr>
          <w:rFonts w:ascii="Arial" w:hAnsi="Arial" w:cs="Arial"/>
        </w:rPr>
        <w:t>Acompanhar a execução dos procedimentos.</w:t>
      </w:r>
    </w:p>
    <w:p w:rsidR="00D355FC" w:rsidRPr="00E15512" w:rsidRDefault="00D355FC" w:rsidP="00D355FC">
      <w:pPr>
        <w:numPr>
          <w:ilvl w:val="0"/>
          <w:numId w:val="16"/>
        </w:numPr>
        <w:tabs>
          <w:tab w:val="num" w:pos="720"/>
        </w:tabs>
        <w:spacing w:line="276" w:lineRule="auto"/>
        <w:ind w:left="0" w:firstLine="0"/>
        <w:jc w:val="both"/>
        <w:rPr>
          <w:rFonts w:ascii="Arial" w:hAnsi="Arial" w:cs="Arial"/>
        </w:rPr>
      </w:pPr>
      <w:r w:rsidRPr="00E15512">
        <w:rPr>
          <w:rFonts w:ascii="Arial" w:hAnsi="Arial" w:cs="Arial"/>
        </w:rPr>
        <w:t>Disponibilizar os modelos de formulários para controle dos atendimentos.</w:t>
      </w:r>
    </w:p>
    <w:p w:rsidR="00D355FC" w:rsidRPr="00E15512" w:rsidRDefault="00D355FC" w:rsidP="00D355FC">
      <w:pPr>
        <w:numPr>
          <w:ilvl w:val="0"/>
          <w:numId w:val="16"/>
        </w:numPr>
        <w:tabs>
          <w:tab w:val="num" w:pos="720"/>
        </w:tabs>
        <w:spacing w:line="276" w:lineRule="auto"/>
        <w:ind w:left="0" w:firstLine="0"/>
        <w:jc w:val="both"/>
        <w:rPr>
          <w:rFonts w:ascii="Arial" w:hAnsi="Arial" w:cs="Arial"/>
        </w:rPr>
      </w:pPr>
      <w:r w:rsidRPr="00E15512">
        <w:rPr>
          <w:rFonts w:ascii="Arial" w:hAnsi="Arial" w:cs="Arial"/>
        </w:rPr>
        <w:t>Realizar visita técnica às instalações pela auditoria do município.</w:t>
      </w:r>
    </w:p>
    <w:p w:rsidR="00D355FC" w:rsidRPr="00E15512" w:rsidRDefault="00D355FC" w:rsidP="00D355FC">
      <w:pPr>
        <w:numPr>
          <w:ilvl w:val="0"/>
          <w:numId w:val="16"/>
        </w:numPr>
        <w:tabs>
          <w:tab w:val="clear" w:pos="1428"/>
          <w:tab w:val="num" w:pos="142"/>
          <w:tab w:val="left" w:pos="709"/>
          <w:tab w:val="left" w:pos="993"/>
        </w:tabs>
        <w:spacing w:line="276" w:lineRule="auto"/>
        <w:ind w:left="0" w:firstLine="0"/>
        <w:jc w:val="both"/>
        <w:rPr>
          <w:rFonts w:ascii="Arial" w:hAnsi="Arial" w:cs="Arial"/>
        </w:rPr>
      </w:pPr>
      <w:r w:rsidRPr="00E15512">
        <w:rPr>
          <w:rFonts w:ascii="Arial" w:hAnsi="Arial" w:cs="Arial"/>
        </w:rPr>
        <w:t xml:space="preserve">         Realizar o pagamento referente ao serviço prestado após apuração da produção assistencial apresentada. </w:t>
      </w:r>
    </w:p>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9. ESTIMATIVA DO VALOR (PARA PRESTAÇÃO DE SERVIÇOS)</w:t>
      </w:r>
    </w:p>
    <w:p w:rsidR="00D355FC" w:rsidRPr="00E15512" w:rsidRDefault="00D355FC" w:rsidP="00D355FC">
      <w:pPr>
        <w:pStyle w:val="SemEspaamento"/>
        <w:rPr>
          <w:rFonts w:ascii="Arial" w:hAnsi="Arial" w:cs="Arial"/>
        </w:rPr>
      </w:pPr>
    </w:p>
    <w:p w:rsidR="00D355FC" w:rsidRPr="00E15512" w:rsidRDefault="00D355FC" w:rsidP="00D355FC">
      <w:pPr>
        <w:numPr>
          <w:ilvl w:val="0"/>
          <w:numId w:val="17"/>
        </w:numPr>
        <w:tabs>
          <w:tab w:val="clear" w:pos="720"/>
          <w:tab w:val="num" w:pos="851"/>
        </w:tabs>
        <w:autoSpaceDE w:val="0"/>
        <w:autoSpaceDN w:val="0"/>
        <w:adjustRightInd w:val="0"/>
        <w:spacing w:line="276" w:lineRule="auto"/>
        <w:ind w:left="0" w:firstLine="0"/>
        <w:jc w:val="both"/>
        <w:rPr>
          <w:rFonts w:ascii="Arial" w:hAnsi="Arial" w:cs="Arial"/>
          <w:bCs/>
        </w:rPr>
      </w:pPr>
      <w:r w:rsidRPr="00E15512">
        <w:rPr>
          <w:rFonts w:ascii="Arial" w:hAnsi="Arial" w:cs="Arial"/>
          <w:bCs/>
        </w:rPr>
        <w:t>O valor total do pedido é vinculado à Tabela SUS Municipal;</w:t>
      </w:r>
    </w:p>
    <w:p w:rsidR="00D355FC" w:rsidRPr="00E15512" w:rsidRDefault="00D355FC" w:rsidP="00D355FC">
      <w:pPr>
        <w:spacing w:line="276" w:lineRule="auto"/>
        <w:jc w:val="both"/>
        <w:rPr>
          <w:rFonts w:ascii="Arial" w:hAnsi="Arial" w:cs="Arial"/>
        </w:rPr>
      </w:pPr>
      <w:r w:rsidRPr="00E15512">
        <w:rPr>
          <w:rFonts w:ascii="Arial" w:hAnsi="Arial" w:cs="Arial"/>
          <w:b/>
        </w:rPr>
        <w:t>VALOR TOTAL DO CONTRATO: R$ 2.190.180,00 (Dois Milhões Cento e Noventa Mil, Cento e Oitenta Reais),</w:t>
      </w:r>
      <w:r w:rsidRPr="00E15512">
        <w:rPr>
          <w:rFonts w:ascii="Arial" w:hAnsi="Arial" w:cs="Arial"/>
        </w:rPr>
        <w:t xml:space="preserve"> a ser dividido proporcionalmente entre a(s) clínica(s) habilitada(s) e contratadas através desse processo de credenciamento.</w:t>
      </w:r>
    </w:p>
    <w:p w:rsidR="00D355FC" w:rsidRPr="00E15512" w:rsidRDefault="00D355FC" w:rsidP="00D355FC">
      <w:pPr>
        <w:numPr>
          <w:ilvl w:val="0"/>
          <w:numId w:val="11"/>
        </w:numPr>
        <w:tabs>
          <w:tab w:val="num" w:pos="851"/>
        </w:tabs>
        <w:autoSpaceDE w:val="0"/>
        <w:autoSpaceDN w:val="0"/>
        <w:adjustRightInd w:val="0"/>
        <w:spacing w:line="276" w:lineRule="auto"/>
        <w:ind w:left="0" w:firstLine="0"/>
        <w:jc w:val="both"/>
        <w:rPr>
          <w:rFonts w:ascii="Arial" w:hAnsi="Arial" w:cs="Arial"/>
        </w:rPr>
      </w:pPr>
      <w:r w:rsidRPr="00E15512">
        <w:rPr>
          <w:rFonts w:ascii="Arial" w:hAnsi="Arial" w:cs="Arial"/>
        </w:rPr>
        <w:t xml:space="preserve">A não utilização do saldo, dentro do mês de referência, torna-o cumulativo para o mês subsequente. </w:t>
      </w:r>
    </w:p>
    <w:p w:rsidR="00D355FC" w:rsidRPr="00E15512" w:rsidRDefault="00D355FC" w:rsidP="00D355FC">
      <w:pPr>
        <w:numPr>
          <w:ilvl w:val="0"/>
          <w:numId w:val="11"/>
        </w:numPr>
        <w:tabs>
          <w:tab w:val="num" w:pos="851"/>
        </w:tabs>
        <w:autoSpaceDE w:val="0"/>
        <w:autoSpaceDN w:val="0"/>
        <w:adjustRightInd w:val="0"/>
        <w:spacing w:line="276" w:lineRule="auto"/>
        <w:ind w:left="0" w:firstLine="0"/>
        <w:jc w:val="both"/>
        <w:rPr>
          <w:rFonts w:ascii="Arial" w:hAnsi="Arial" w:cs="Arial"/>
        </w:rPr>
      </w:pPr>
      <w:r w:rsidRPr="00E15512">
        <w:rPr>
          <w:rFonts w:ascii="Arial" w:hAnsi="Arial" w:cs="Arial"/>
        </w:rPr>
        <w:t>Número de clínicas a serem contratadas: não há.</w:t>
      </w:r>
    </w:p>
    <w:p w:rsidR="00D355FC" w:rsidRPr="00E15512" w:rsidRDefault="00D355FC" w:rsidP="00D355FC">
      <w:pPr>
        <w:pStyle w:val="SemEspaamento"/>
        <w:spacing w:line="276" w:lineRule="auto"/>
        <w:rPr>
          <w:rFonts w:ascii="Arial" w:hAnsi="Arial" w:cs="Arial"/>
        </w:rPr>
      </w:pPr>
    </w:p>
    <w:p w:rsidR="00D355FC" w:rsidRPr="00E15512" w:rsidRDefault="00D355FC" w:rsidP="00D355FC">
      <w:pPr>
        <w:spacing w:line="276" w:lineRule="auto"/>
        <w:outlineLvl w:val="0"/>
        <w:rPr>
          <w:rFonts w:ascii="Arial" w:hAnsi="Arial" w:cs="Arial"/>
          <w:b/>
        </w:rPr>
      </w:pPr>
      <w:r w:rsidRPr="00E15512">
        <w:rPr>
          <w:rFonts w:ascii="Arial" w:hAnsi="Arial" w:cs="Arial"/>
          <w:b/>
        </w:rPr>
        <w:t>OBSERVAÇÕES:</w:t>
      </w:r>
    </w:p>
    <w:p w:rsidR="00D355FC" w:rsidRPr="00E15512" w:rsidRDefault="00D355FC" w:rsidP="00D355FC">
      <w:pPr>
        <w:spacing w:line="276" w:lineRule="auto"/>
        <w:jc w:val="both"/>
        <w:rPr>
          <w:rFonts w:ascii="Arial" w:hAnsi="Arial" w:cs="Arial"/>
        </w:rPr>
      </w:pPr>
      <w:r w:rsidRPr="00E15512">
        <w:rPr>
          <w:rFonts w:ascii="Arial" w:hAnsi="Arial" w:cs="Arial"/>
        </w:rPr>
        <w:t xml:space="preserve">- A QUANTIDADE ACIMA DESCRITA É BASEADA NUMA PROGRAMAÇÃO ANUAL, QUE REPORTA A DEMANDA DE PACIENTES PÚBLICO ALVO DO CEAE NO MUNICÍPIO DE JANAÚBA E NOS MUNICÍPIOS DA REGIÃO DE SAÚDE JANAÚBA/MONTE AZUL. DEMANDAS QUE SERÃO </w:t>
      </w:r>
      <w:r w:rsidRPr="00E15512">
        <w:rPr>
          <w:rFonts w:ascii="Arial" w:hAnsi="Arial" w:cs="Arial"/>
        </w:rPr>
        <w:lastRenderedPageBreak/>
        <w:t>AGENDADAS ATRAVÉS DO SETOR DE REGULAÇÃO NA SECRETARIA DE SAÚDE DO MUNICÍPIO DE JANAÚBA.</w:t>
      </w:r>
    </w:p>
    <w:p w:rsidR="00D355FC" w:rsidRPr="00E15512" w:rsidRDefault="00D355FC" w:rsidP="00D355FC">
      <w:pPr>
        <w:pStyle w:val="SemEspaamento"/>
        <w:spacing w:line="276" w:lineRule="au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10. DOCUMENTOS TÉCNICOS</w:t>
      </w:r>
    </w:p>
    <w:p w:rsidR="00D355FC" w:rsidRPr="00E15512" w:rsidRDefault="00D355FC" w:rsidP="00D355FC">
      <w:pPr>
        <w:spacing w:line="276" w:lineRule="auto"/>
        <w:jc w:val="both"/>
        <w:rPr>
          <w:rFonts w:ascii="Arial" w:hAnsi="Arial" w:cs="Arial"/>
        </w:rPr>
      </w:pPr>
    </w:p>
    <w:p w:rsidR="00D355FC" w:rsidRPr="00E15512" w:rsidRDefault="00D355FC" w:rsidP="00D355FC">
      <w:pPr>
        <w:numPr>
          <w:ilvl w:val="0"/>
          <w:numId w:val="11"/>
        </w:numPr>
        <w:tabs>
          <w:tab w:val="num" w:pos="540"/>
        </w:tabs>
        <w:spacing w:after="240" w:line="276" w:lineRule="auto"/>
        <w:ind w:left="0" w:firstLine="0"/>
        <w:jc w:val="both"/>
        <w:rPr>
          <w:rFonts w:ascii="Arial" w:hAnsi="Arial" w:cs="Arial"/>
        </w:rPr>
      </w:pPr>
      <w:r w:rsidRPr="00E15512">
        <w:rPr>
          <w:rFonts w:ascii="Arial" w:hAnsi="Arial" w:cs="Arial"/>
        </w:rPr>
        <w:t>Comprovante de Alvará de funcionamento da empresa;</w:t>
      </w:r>
    </w:p>
    <w:p w:rsidR="00D355FC" w:rsidRPr="00E15512" w:rsidRDefault="00D355FC" w:rsidP="00D355FC">
      <w:pPr>
        <w:numPr>
          <w:ilvl w:val="0"/>
          <w:numId w:val="11"/>
        </w:numPr>
        <w:tabs>
          <w:tab w:val="num" w:pos="540"/>
        </w:tabs>
        <w:spacing w:after="240" w:line="276" w:lineRule="auto"/>
        <w:ind w:left="0" w:firstLine="0"/>
        <w:jc w:val="both"/>
        <w:rPr>
          <w:rFonts w:ascii="Arial" w:hAnsi="Arial" w:cs="Arial"/>
        </w:rPr>
      </w:pPr>
      <w:r w:rsidRPr="00E15512">
        <w:rPr>
          <w:rFonts w:ascii="Arial" w:hAnsi="Arial" w:cs="Arial"/>
        </w:rPr>
        <w:t>Alvará emitido pela Vigilância Sanitária do local onde ocorrerá a prestação do serviço, devidamente acompanhada das taxas de renovação;</w:t>
      </w:r>
    </w:p>
    <w:p w:rsidR="00D355FC" w:rsidRPr="00E15512" w:rsidRDefault="00D355FC" w:rsidP="00D355FC">
      <w:pPr>
        <w:numPr>
          <w:ilvl w:val="0"/>
          <w:numId w:val="11"/>
        </w:numPr>
        <w:tabs>
          <w:tab w:val="num" w:pos="540"/>
        </w:tabs>
        <w:autoSpaceDE w:val="0"/>
        <w:autoSpaceDN w:val="0"/>
        <w:adjustRightInd w:val="0"/>
        <w:spacing w:after="240" w:line="276" w:lineRule="auto"/>
        <w:ind w:left="0" w:firstLine="0"/>
        <w:jc w:val="both"/>
        <w:rPr>
          <w:rFonts w:ascii="Arial" w:hAnsi="Arial" w:cs="Arial"/>
        </w:rPr>
      </w:pPr>
      <w:r w:rsidRPr="00E15512">
        <w:rPr>
          <w:rFonts w:ascii="Arial" w:hAnsi="Arial" w:cs="Arial"/>
        </w:rPr>
        <w:t>Protocolo de inscrição ou Registro da empresa no Conselho Regional de Medicina (CRM);</w:t>
      </w:r>
    </w:p>
    <w:p w:rsidR="00D355FC" w:rsidRPr="00E15512" w:rsidRDefault="00D355FC" w:rsidP="00D355FC">
      <w:pPr>
        <w:numPr>
          <w:ilvl w:val="0"/>
          <w:numId w:val="11"/>
        </w:numPr>
        <w:tabs>
          <w:tab w:val="num" w:pos="540"/>
        </w:tabs>
        <w:autoSpaceDE w:val="0"/>
        <w:autoSpaceDN w:val="0"/>
        <w:adjustRightInd w:val="0"/>
        <w:spacing w:after="240" w:line="276" w:lineRule="auto"/>
        <w:ind w:left="0" w:firstLine="0"/>
        <w:jc w:val="both"/>
        <w:rPr>
          <w:rFonts w:ascii="Arial" w:hAnsi="Arial" w:cs="Arial"/>
        </w:rPr>
      </w:pPr>
      <w:r w:rsidRPr="00E15512">
        <w:rPr>
          <w:rFonts w:ascii="Arial" w:hAnsi="Arial" w:cs="Arial"/>
        </w:rPr>
        <w:t>Comprovação que a consulta especializada será realizada por profissional que possua pelo menos título de pós-graduação e documentação comprobatória de pelo menos 03 (três) anos de experiência;</w:t>
      </w:r>
    </w:p>
    <w:p w:rsidR="00D355FC" w:rsidRPr="00E15512" w:rsidRDefault="00D355FC" w:rsidP="00D355FC">
      <w:pPr>
        <w:numPr>
          <w:ilvl w:val="0"/>
          <w:numId w:val="11"/>
        </w:numPr>
        <w:tabs>
          <w:tab w:val="num" w:pos="540"/>
        </w:tabs>
        <w:autoSpaceDE w:val="0"/>
        <w:autoSpaceDN w:val="0"/>
        <w:adjustRightInd w:val="0"/>
        <w:spacing w:after="240" w:line="276" w:lineRule="auto"/>
        <w:ind w:left="0" w:firstLine="0"/>
        <w:jc w:val="both"/>
        <w:rPr>
          <w:rFonts w:ascii="Arial" w:hAnsi="Arial" w:cs="Arial"/>
        </w:rPr>
      </w:pPr>
      <w:r w:rsidRPr="00E15512">
        <w:rPr>
          <w:rFonts w:ascii="Arial" w:hAnsi="Arial" w:cs="Arial"/>
        </w:rPr>
        <w:t>Comprovação de que o licitante possui em seu quadro social e/ou funcional um responsável técnico de nível superior, devidamente reconhecido pela entidade competente CRM;</w:t>
      </w: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rPr>
          <w:rFonts w:ascii="Arial" w:hAnsi="Arial" w:cs="Arial"/>
          <w:b/>
        </w:rPr>
      </w:pPr>
      <w:r w:rsidRPr="00E15512">
        <w:rPr>
          <w:rFonts w:ascii="Arial" w:hAnsi="Arial" w:cs="Arial"/>
          <w:b/>
        </w:rPr>
        <w:t>11. DOTAÇAO ORÇAMENTÁRIA</w:t>
      </w:r>
    </w:p>
    <w:p w:rsidR="00D355FC" w:rsidRPr="00E15512" w:rsidRDefault="00D355FC" w:rsidP="00D355FC">
      <w:pPr>
        <w:pStyle w:val="SemEspaamento"/>
        <w:spacing w:line="276" w:lineRule="auto"/>
        <w:rPr>
          <w:rFonts w:ascii="Arial" w:hAnsi="Arial" w:cs="Arial"/>
        </w:rPr>
      </w:pPr>
    </w:p>
    <w:p w:rsidR="00D355FC" w:rsidRPr="00E15512" w:rsidRDefault="00D355FC" w:rsidP="00D355FC">
      <w:pPr>
        <w:spacing w:line="276" w:lineRule="auto"/>
        <w:jc w:val="both"/>
        <w:rPr>
          <w:rFonts w:ascii="Arial" w:hAnsi="Arial" w:cs="Arial"/>
          <w:b/>
        </w:rPr>
      </w:pPr>
      <w:r w:rsidRPr="00E15512">
        <w:rPr>
          <w:rFonts w:ascii="Arial" w:hAnsi="Arial" w:cs="Arial"/>
        </w:rPr>
        <w:t xml:space="preserve">No presente processo devem ser observadas as seguintes classificações orçamentárias: </w:t>
      </w:r>
      <w:r w:rsidRPr="00E15512">
        <w:rPr>
          <w:rFonts w:ascii="Arial" w:hAnsi="Arial" w:cs="Arial"/>
          <w:b/>
        </w:rPr>
        <w:t>09.01.01.10.302.0024.2098.33903900 Ficha 1146 Fonte 155.</w:t>
      </w:r>
    </w:p>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E15512">
        <w:rPr>
          <w:rFonts w:ascii="Arial" w:hAnsi="Arial" w:cs="Arial"/>
          <w:b/>
        </w:rPr>
        <w:t>12. DAS INFRAÇÕES E DAS SANÇÕES ADMINISTRATIVAS</w:t>
      </w:r>
    </w:p>
    <w:p w:rsidR="00D355FC" w:rsidRPr="00E15512" w:rsidRDefault="00D355FC" w:rsidP="00D355FC">
      <w:pPr>
        <w:pStyle w:val="SemEspaamento"/>
        <w:rPr>
          <w:rFonts w:ascii="Arial" w:hAnsi="Arial" w:cs="Arial"/>
        </w:rPr>
      </w:pPr>
    </w:p>
    <w:p w:rsidR="00D355FC" w:rsidRPr="00E15512" w:rsidRDefault="00D355FC" w:rsidP="00D355FC">
      <w:pPr>
        <w:pStyle w:val="SemEspaamento"/>
        <w:numPr>
          <w:ilvl w:val="0"/>
          <w:numId w:val="11"/>
        </w:numPr>
        <w:tabs>
          <w:tab w:val="clear" w:pos="1428"/>
          <w:tab w:val="num" w:pos="567"/>
        </w:tabs>
        <w:spacing w:line="276" w:lineRule="auto"/>
        <w:ind w:left="0" w:firstLine="0"/>
        <w:jc w:val="both"/>
        <w:rPr>
          <w:rFonts w:ascii="Arial" w:hAnsi="Arial" w:cs="Arial"/>
        </w:rPr>
      </w:pPr>
      <w:r w:rsidRPr="00E15512">
        <w:rPr>
          <w:rFonts w:ascii="Arial" w:hAnsi="Arial" w:cs="Arial"/>
        </w:rPr>
        <w:t>As sanções administrativas serão impostas fundamentadamente nos termos da Lei nº 10.520/02 e Lei 8.666/93.</w:t>
      </w:r>
    </w:p>
    <w:p w:rsidR="00D355FC" w:rsidRPr="00E15512" w:rsidRDefault="00D355FC" w:rsidP="00D355FC">
      <w:pPr>
        <w:pStyle w:val="SemEspaamento"/>
        <w:numPr>
          <w:ilvl w:val="0"/>
          <w:numId w:val="11"/>
        </w:numPr>
        <w:tabs>
          <w:tab w:val="clear" w:pos="1428"/>
          <w:tab w:val="num" w:pos="567"/>
        </w:tabs>
        <w:spacing w:line="276" w:lineRule="auto"/>
        <w:ind w:left="0" w:firstLine="0"/>
        <w:jc w:val="both"/>
        <w:rPr>
          <w:rFonts w:ascii="Arial" w:hAnsi="Arial" w:cs="Arial"/>
        </w:rPr>
      </w:pPr>
      <w:r w:rsidRPr="00E15512">
        <w:rPr>
          <w:rFonts w:ascii="Arial" w:hAnsi="Arial" w:cs="Arial"/>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D355FC" w:rsidRPr="00E15512" w:rsidRDefault="00D355FC" w:rsidP="00D355FC">
      <w:pPr>
        <w:pStyle w:val="SemEspaamento"/>
        <w:numPr>
          <w:ilvl w:val="0"/>
          <w:numId w:val="11"/>
        </w:numPr>
        <w:tabs>
          <w:tab w:val="clear" w:pos="1428"/>
          <w:tab w:val="num" w:pos="567"/>
        </w:tabs>
        <w:spacing w:line="276" w:lineRule="auto"/>
        <w:ind w:left="0" w:firstLine="0"/>
        <w:jc w:val="both"/>
        <w:rPr>
          <w:rFonts w:ascii="Arial" w:hAnsi="Arial" w:cs="Arial"/>
        </w:rPr>
      </w:pPr>
      <w:r w:rsidRPr="00E15512">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rsidR="00D355FC" w:rsidRPr="00E15512" w:rsidRDefault="00D355FC" w:rsidP="00D355FC">
      <w:pPr>
        <w:pStyle w:val="SemEspaamento"/>
        <w:rPr>
          <w:rFonts w:ascii="Arial" w:hAnsi="Arial" w:cs="Arial"/>
        </w:rPr>
      </w:pPr>
    </w:p>
    <w:p w:rsidR="00D355FC" w:rsidRPr="00E15512" w:rsidRDefault="00D355FC" w:rsidP="00D355FC">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rPr>
      </w:pPr>
      <w:r w:rsidRPr="00E15512">
        <w:rPr>
          <w:rFonts w:ascii="Arial" w:hAnsi="Arial" w:cs="Arial"/>
          <w:b/>
        </w:rPr>
        <w:t>13 – DISPOSIÇÕES GERAIS/INFORMAÇÕES COMPLEMENTARES</w:t>
      </w:r>
    </w:p>
    <w:p w:rsidR="00D355FC" w:rsidRPr="00E15512" w:rsidRDefault="00D355FC" w:rsidP="00D355FC">
      <w:pPr>
        <w:numPr>
          <w:ilvl w:val="0"/>
          <w:numId w:val="18"/>
        </w:numPr>
        <w:tabs>
          <w:tab w:val="num" w:pos="540"/>
        </w:tabs>
        <w:spacing w:before="240" w:after="240" w:line="276" w:lineRule="auto"/>
        <w:ind w:left="0" w:firstLine="0"/>
        <w:jc w:val="both"/>
        <w:rPr>
          <w:rFonts w:ascii="Arial" w:hAnsi="Arial" w:cs="Arial"/>
        </w:rPr>
      </w:pPr>
      <w:r w:rsidRPr="00E15512">
        <w:rPr>
          <w:rFonts w:ascii="Arial" w:hAnsi="Arial" w:cs="Arial"/>
        </w:rPr>
        <w:t>Será respeitado o preconizado na Lei nº 8.080/90.</w:t>
      </w:r>
    </w:p>
    <w:p w:rsidR="00D355FC" w:rsidRPr="00E15512" w:rsidRDefault="00D355FC" w:rsidP="00D355FC">
      <w:pPr>
        <w:numPr>
          <w:ilvl w:val="0"/>
          <w:numId w:val="18"/>
        </w:numPr>
        <w:tabs>
          <w:tab w:val="num" w:pos="540"/>
        </w:tabs>
        <w:spacing w:after="240" w:line="276" w:lineRule="auto"/>
        <w:ind w:left="0" w:firstLine="0"/>
        <w:jc w:val="both"/>
        <w:rPr>
          <w:rFonts w:ascii="Arial" w:hAnsi="Arial" w:cs="Arial"/>
        </w:rPr>
      </w:pPr>
      <w:r w:rsidRPr="00E15512">
        <w:rPr>
          <w:rFonts w:ascii="Arial" w:hAnsi="Arial" w:cs="Arial"/>
        </w:rPr>
        <w:t xml:space="preserve">O início da oferta dos atendimentos deverá ser imediato após a concretização do processo licitatório. </w:t>
      </w:r>
    </w:p>
    <w:p w:rsidR="00D355FC" w:rsidRPr="00E15512" w:rsidRDefault="00D355FC" w:rsidP="00D355FC">
      <w:pPr>
        <w:snapToGrid w:val="0"/>
        <w:rPr>
          <w:rFonts w:ascii="Arial" w:hAnsi="Arial" w:cs="Arial"/>
          <w:b/>
        </w:rPr>
      </w:pPr>
    </w:p>
    <w:p w:rsidR="006855F6" w:rsidRPr="00427773" w:rsidRDefault="006855F6" w:rsidP="00AA1B8A">
      <w:pPr>
        <w:spacing w:line="360" w:lineRule="auto"/>
        <w:ind w:firstLine="360"/>
        <w:jc w:val="center"/>
        <w:rPr>
          <w:rFonts w:ascii="Arial" w:hAnsi="Arial" w:cs="Arial"/>
          <w:b/>
        </w:rPr>
      </w:pPr>
    </w:p>
    <w:p w:rsidR="006855F6" w:rsidRPr="00427773" w:rsidRDefault="006855F6" w:rsidP="00AA1B8A">
      <w:pPr>
        <w:spacing w:line="360" w:lineRule="auto"/>
        <w:ind w:firstLine="360"/>
        <w:jc w:val="center"/>
        <w:rPr>
          <w:rFonts w:ascii="Arial" w:hAnsi="Arial" w:cs="Arial"/>
          <w:b/>
        </w:rPr>
      </w:pPr>
    </w:p>
    <w:p w:rsidR="006855F6" w:rsidRPr="00427773" w:rsidRDefault="006855F6" w:rsidP="00AA1B8A">
      <w:pPr>
        <w:spacing w:line="360" w:lineRule="auto"/>
        <w:ind w:firstLine="360"/>
        <w:jc w:val="center"/>
        <w:rPr>
          <w:rFonts w:ascii="Arial" w:hAnsi="Arial" w:cs="Arial"/>
          <w:b/>
        </w:rPr>
      </w:pPr>
    </w:p>
    <w:p w:rsidR="006855F6" w:rsidRPr="00427773" w:rsidRDefault="006855F6" w:rsidP="00AA1B8A">
      <w:pPr>
        <w:spacing w:line="360" w:lineRule="auto"/>
        <w:ind w:firstLine="360"/>
        <w:jc w:val="center"/>
        <w:rPr>
          <w:rFonts w:ascii="Arial" w:hAnsi="Arial" w:cs="Arial"/>
          <w:b/>
        </w:rPr>
      </w:pPr>
    </w:p>
    <w:p w:rsidR="006855F6" w:rsidRPr="00427773" w:rsidRDefault="006855F6" w:rsidP="00AA1B8A">
      <w:pPr>
        <w:spacing w:line="360" w:lineRule="auto"/>
        <w:ind w:firstLine="360"/>
        <w:jc w:val="center"/>
        <w:rPr>
          <w:rFonts w:ascii="Arial" w:hAnsi="Arial" w:cs="Arial"/>
          <w:b/>
        </w:rPr>
      </w:pPr>
    </w:p>
    <w:p w:rsidR="002E5223" w:rsidRPr="00427773" w:rsidRDefault="002E5223" w:rsidP="002E5223">
      <w:pPr>
        <w:pStyle w:val="Corpodetexto"/>
        <w:pBdr>
          <w:top w:val="single" w:sz="4" w:space="1" w:color="auto"/>
          <w:left w:val="single" w:sz="4" w:space="4" w:color="auto"/>
          <w:bottom w:val="single" w:sz="4" w:space="1" w:color="auto"/>
          <w:right w:val="single" w:sz="4" w:space="4" w:color="auto"/>
        </w:pBdr>
        <w:jc w:val="center"/>
        <w:rPr>
          <w:rFonts w:ascii="Arial" w:hAnsi="Arial" w:cs="Arial"/>
          <w:b/>
          <w:bCs/>
          <w:color w:val="000000"/>
        </w:rPr>
      </w:pPr>
      <w:r w:rsidRPr="00427773">
        <w:rPr>
          <w:rFonts w:ascii="Arial" w:hAnsi="Arial" w:cs="Arial"/>
          <w:b/>
          <w:bCs/>
          <w:color w:val="000000"/>
        </w:rPr>
        <w:lastRenderedPageBreak/>
        <w:t xml:space="preserve">ANEXO </w:t>
      </w:r>
      <w:r w:rsidR="0070744B" w:rsidRPr="00427773">
        <w:rPr>
          <w:rFonts w:ascii="Arial" w:hAnsi="Arial" w:cs="Arial"/>
          <w:b/>
          <w:bCs/>
          <w:color w:val="000000"/>
        </w:rPr>
        <w:t>I</w:t>
      </w:r>
      <w:r w:rsidRPr="00427773">
        <w:rPr>
          <w:rFonts w:ascii="Arial" w:hAnsi="Arial" w:cs="Arial"/>
          <w:b/>
          <w:bCs/>
          <w:color w:val="000000"/>
        </w:rPr>
        <w:t xml:space="preserve">I - MINUTA DE CONTRATO DE CREDENCIAMENTO </w:t>
      </w:r>
    </w:p>
    <w:p w:rsidR="002E5223" w:rsidRPr="00427773" w:rsidRDefault="002E5223" w:rsidP="002E5223">
      <w:pPr>
        <w:pStyle w:val="Corpodetexto"/>
        <w:pBdr>
          <w:top w:val="single" w:sz="4" w:space="1" w:color="auto"/>
          <w:left w:val="single" w:sz="4" w:space="4" w:color="auto"/>
          <w:bottom w:val="single" w:sz="4" w:space="1" w:color="auto"/>
          <w:right w:val="single" w:sz="4" w:space="4" w:color="auto"/>
        </w:pBdr>
        <w:jc w:val="center"/>
        <w:rPr>
          <w:rFonts w:ascii="Arial" w:hAnsi="Arial" w:cs="Arial"/>
          <w:b/>
          <w:bCs/>
          <w:color w:val="000000"/>
        </w:rPr>
      </w:pPr>
      <w:r w:rsidRPr="00427773">
        <w:rPr>
          <w:rFonts w:ascii="Arial" w:hAnsi="Arial" w:cs="Arial"/>
          <w:b/>
          <w:bCs/>
          <w:color w:val="000000"/>
        </w:rPr>
        <w:t xml:space="preserve">PARA PRESTAÇÃO DE SERVIÇOS </w:t>
      </w:r>
      <w:r w:rsidR="0049324F" w:rsidRPr="00427773">
        <w:rPr>
          <w:rFonts w:ascii="Arial" w:hAnsi="Arial" w:cs="Arial"/>
          <w:b/>
          <w:bCs/>
          <w:color w:val="000000"/>
        </w:rPr>
        <w:t>MÉDICOS ESPECIALIZADOS</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color w:val="000000"/>
        </w:rPr>
        <w:t>Pelo presente instr</w:t>
      </w:r>
      <w:r w:rsidR="0049324F" w:rsidRPr="00427773">
        <w:rPr>
          <w:rFonts w:ascii="Arial" w:hAnsi="Arial" w:cs="Arial"/>
          <w:color w:val="000000"/>
        </w:rPr>
        <w:t>u</w:t>
      </w:r>
      <w:r w:rsidR="00E56CB3">
        <w:rPr>
          <w:rFonts w:ascii="Arial" w:hAnsi="Arial" w:cs="Arial"/>
          <w:color w:val="000000"/>
        </w:rPr>
        <w:t xml:space="preserve">mento particular, de um lado  o município </w:t>
      </w:r>
      <w:r w:rsidRPr="00427773">
        <w:rPr>
          <w:rFonts w:ascii="Arial" w:hAnsi="Arial" w:cs="Arial"/>
          <w:color w:val="000000"/>
        </w:rPr>
        <w:t xml:space="preserve">de Janaúba, com sede à Praça Dr. </w:t>
      </w:r>
      <w:proofErr w:type="spellStart"/>
      <w:r w:rsidRPr="00427773">
        <w:rPr>
          <w:rFonts w:ascii="Arial" w:hAnsi="Arial" w:cs="Arial"/>
          <w:color w:val="000000"/>
        </w:rPr>
        <w:t>Rockert</w:t>
      </w:r>
      <w:proofErr w:type="spellEnd"/>
      <w:r w:rsidRPr="00427773">
        <w:rPr>
          <w:rFonts w:ascii="Arial" w:hAnsi="Arial" w:cs="Arial"/>
          <w:color w:val="000000"/>
        </w:rPr>
        <w:t>, 92, CNPJ nº 18.017.392/0001-67, doravan</w:t>
      </w:r>
      <w:r w:rsidR="0049324F" w:rsidRPr="00427773">
        <w:rPr>
          <w:rFonts w:ascii="Arial" w:hAnsi="Arial" w:cs="Arial"/>
          <w:color w:val="000000"/>
        </w:rPr>
        <w:t>te denominado simplesmente CONTRATANTE</w:t>
      </w:r>
      <w:r w:rsidRPr="00427773">
        <w:rPr>
          <w:rFonts w:ascii="Arial" w:hAnsi="Arial" w:cs="Arial"/>
          <w:color w:val="000000"/>
        </w:rPr>
        <w:t xml:space="preserve"> neste ato representado pelo senhor </w:t>
      </w:r>
      <w:r w:rsidR="0049324F" w:rsidRPr="00427773">
        <w:rPr>
          <w:rFonts w:ascii="Arial" w:hAnsi="Arial" w:cs="Arial"/>
          <w:b/>
          <w:color w:val="000000"/>
        </w:rPr>
        <w:t>CARLOS ISAILDON MENDES</w:t>
      </w:r>
      <w:r w:rsidRPr="00427773">
        <w:rPr>
          <w:rFonts w:ascii="Arial" w:hAnsi="Arial" w:cs="Arial"/>
          <w:color w:val="000000"/>
        </w:rPr>
        <w:t xml:space="preserve">, </w:t>
      </w:r>
      <w:r w:rsidR="0049324F" w:rsidRPr="00427773">
        <w:rPr>
          <w:rFonts w:ascii="Arial" w:hAnsi="Arial" w:cs="Arial"/>
          <w:b/>
          <w:color w:val="000000"/>
        </w:rPr>
        <w:t>Prefeito Municipal</w:t>
      </w:r>
      <w:r w:rsidRPr="00427773">
        <w:rPr>
          <w:rFonts w:ascii="Arial" w:hAnsi="Arial" w:cs="Arial"/>
          <w:color w:val="000000"/>
        </w:rPr>
        <w:t xml:space="preserve"> e, de outro lado, </w:t>
      </w:r>
      <w:r w:rsidRPr="00427773">
        <w:rPr>
          <w:rFonts w:ascii="Arial" w:hAnsi="Arial" w:cs="Arial"/>
          <w:b/>
          <w:bCs/>
          <w:color w:val="000000"/>
        </w:rPr>
        <w:t>a empresa,</w:t>
      </w:r>
      <w:r w:rsidRPr="00427773">
        <w:rPr>
          <w:rFonts w:ascii="Arial" w:hAnsi="Arial" w:cs="Arial"/>
          <w:color w:val="000000"/>
        </w:rPr>
        <w:t xml:space="preserve"> CNPJ, </w:t>
      </w:r>
      <w:r w:rsidR="002A211B" w:rsidRPr="00427773">
        <w:rPr>
          <w:rFonts w:ascii="Arial" w:hAnsi="Arial" w:cs="Arial"/>
          <w:color w:val="000000"/>
        </w:rPr>
        <w:t>Endereço: doravante</w:t>
      </w:r>
      <w:r w:rsidRPr="00427773">
        <w:rPr>
          <w:rFonts w:ascii="Arial" w:hAnsi="Arial" w:cs="Arial"/>
          <w:color w:val="000000"/>
        </w:rPr>
        <w:t xml:space="preserve"> designado simplesmente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tem justo e avançado o presente contrato de credenciamento para prestação de serviços para atuar na área de saúde, tudo de acordo com a legislação, em especial a Lei Municipal nº 1.421 de 24 de setembro de </w:t>
      </w:r>
      <w:smartTag w:uri="urn:schemas-microsoft-com:office:smarttags" w:element="metricconverter">
        <w:smartTagPr>
          <w:attr w:name="ProductID" w:val="2001, a"/>
        </w:smartTagPr>
        <w:r w:rsidRPr="00427773">
          <w:rPr>
            <w:rFonts w:ascii="Arial" w:hAnsi="Arial" w:cs="Arial"/>
            <w:color w:val="000000"/>
          </w:rPr>
          <w:t>2001, a</w:t>
        </w:r>
      </w:smartTag>
      <w:r w:rsidRPr="00427773">
        <w:rPr>
          <w:rFonts w:ascii="Arial" w:hAnsi="Arial" w:cs="Arial"/>
          <w:color w:val="000000"/>
        </w:rPr>
        <w:t xml:space="preserve"> Lei Federal nº 8.666/93 e suas alterações e das seguintes cláusulas e condições:</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PRIMEIRA</w:t>
      </w:r>
      <w:r w:rsidRPr="00427773">
        <w:rPr>
          <w:rFonts w:ascii="Arial" w:hAnsi="Arial" w:cs="Arial"/>
          <w:color w:val="000000"/>
        </w:rPr>
        <w:t xml:space="preserve">: </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declara que aceita prestar os serviços, objeto deste contrato. </w:t>
      </w:r>
    </w:p>
    <w:p w:rsidR="002E5223" w:rsidRPr="00427773" w:rsidRDefault="002E5223" w:rsidP="002E5223">
      <w:pPr>
        <w:spacing w:after="120"/>
        <w:jc w:val="both"/>
        <w:rPr>
          <w:rFonts w:ascii="Arial" w:hAnsi="Arial" w:cs="Arial"/>
          <w:color w:val="000000"/>
        </w:rPr>
      </w:pPr>
    </w:p>
    <w:p w:rsidR="002E5223" w:rsidRPr="00427773" w:rsidRDefault="002E5223" w:rsidP="002E5223">
      <w:pPr>
        <w:spacing w:after="120"/>
        <w:jc w:val="both"/>
        <w:rPr>
          <w:rFonts w:ascii="Arial" w:hAnsi="Arial" w:cs="Arial"/>
          <w:color w:val="000000"/>
        </w:rPr>
      </w:pPr>
      <w:r w:rsidRPr="00427773">
        <w:rPr>
          <w:rFonts w:ascii="Arial" w:hAnsi="Arial" w:cs="Arial"/>
          <w:b/>
          <w:bCs/>
          <w:color w:val="000000"/>
        </w:rPr>
        <w:t>CLÁUSULA SEGUNDA</w:t>
      </w:r>
      <w:r w:rsidRPr="00427773">
        <w:rPr>
          <w:rFonts w:ascii="Arial" w:hAnsi="Arial" w:cs="Arial"/>
          <w:color w:val="000000"/>
        </w:rPr>
        <w:t>: DAS OBRIGACOES DA CONTRATADA</w:t>
      </w:r>
    </w:p>
    <w:p w:rsidR="002E5223" w:rsidRPr="00427773" w:rsidRDefault="002E5223" w:rsidP="00676296">
      <w:pPr>
        <w:numPr>
          <w:ilvl w:val="0"/>
          <w:numId w:val="5"/>
        </w:numPr>
        <w:spacing w:after="120"/>
        <w:jc w:val="both"/>
        <w:rPr>
          <w:rFonts w:ascii="Arial" w:hAnsi="Arial" w:cs="Arial"/>
          <w:b/>
          <w:bCs/>
          <w:color w:val="000000"/>
        </w:rPr>
      </w:pPr>
      <w:r w:rsidRPr="00427773">
        <w:rPr>
          <w:rFonts w:ascii="Arial" w:hAnsi="Arial" w:cs="Arial"/>
          <w:color w:val="000000"/>
        </w:rPr>
        <w:t>É dever do(a)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a segurança pelos serviços prestados na forma deste contrato aos usuários da assistência do SUS.</w:t>
      </w:r>
      <w:r w:rsidRPr="00427773">
        <w:rPr>
          <w:rFonts w:ascii="Arial" w:hAnsi="Arial" w:cs="Arial"/>
          <w:b/>
          <w:bCs/>
          <w:color w:val="000000"/>
        </w:rPr>
        <w:t xml:space="preserve"> </w:t>
      </w:r>
    </w:p>
    <w:p w:rsidR="002E5223" w:rsidRPr="00427773" w:rsidRDefault="002E5223" w:rsidP="00676296">
      <w:pPr>
        <w:numPr>
          <w:ilvl w:val="0"/>
          <w:numId w:val="5"/>
        </w:numPr>
        <w:spacing w:after="120"/>
        <w:jc w:val="both"/>
        <w:rPr>
          <w:rFonts w:ascii="Arial" w:hAnsi="Arial" w:cs="Arial"/>
          <w:color w:val="000000"/>
        </w:rPr>
      </w:pPr>
      <w:r w:rsidRPr="00427773">
        <w:rPr>
          <w:rFonts w:ascii="Arial" w:hAnsi="Arial" w:cs="Arial"/>
          <w:color w:val="000000"/>
        </w:rPr>
        <w:t>a obrigatoriedade de o prestador manter cadastro dos usuários, assim como prontuários que permitam o acompanhamento, o controle e a supervisão dos serviços;</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o compromisso de a entidade executora apresentar, na periodicidade ajustada, relatórios de atendimento e outros documentos comprobatórios da execução dos serviços efetivamente prestados e/ou colocados à disposição;</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a obrigatoriedade de a entidade executora manter registros contábeis específicos, para fins de acompanhamento e avaliação dos recursos obtidos com os serviços prestados;</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a da obrigação dos prestadores de saúde utilizarem o Sistema Cartão Nacional de Saúde e prestarem informações aos gestores do SUS nos padrões definidos pelas normas e regulamentos instituídos pelo Ministério da Saúde;</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a da não divulgação sob nenhuma forma dos cadastros e arquivos referentes às unidades de saúde, aos profissionais de saúde e aos usuários do SUS que vierem a ter acesso;</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a de não haver cobrança complementar direta dos usuários;</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a de seguir o fluxo de encaminhamentos definidos pela Central de Regulação;</w:t>
      </w:r>
    </w:p>
    <w:p w:rsidR="002E5223" w:rsidRPr="00427773" w:rsidRDefault="002E5223" w:rsidP="00676296">
      <w:pPr>
        <w:numPr>
          <w:ilvl w:val="0"/>
          <w:numId w:val="5"/>
        </w:numPr>
        <w:spacing w:before="120"/>
        <w:jc w:val="both"/>
        <w:rPr>
          <w:rFonts w:ascii="Arial" w:hAnsi="Arial" w:cs="Arial"/>
          <w:color w:val="000000"/>
        </w:rPr>
      </w:pPr>
      <w:r w:rsidRPr="00427773">
        <w:rPr>
          <w:rFonts w:ascii="Arial" w:hAnsi="Arial" w:cs="Arial"/>
          <w:color w:val="000000"/>
        </w:rPr>
        <w:t>a de disponibilizar imediatamente os horários disponíveis de atendimento para a Central de Regulação;</w:t>
      </w:r>
    </w:p>
    <w:p w:rsidR="002E5223" w:rsidRPr="00427773" w:rsidRDefault="002E5223" w:rsidP="002E5223">
      <w:pPr>
        <w:jc w:val="both"/>
        <w:rPr>
          <w:rFonts w:ascii="Arial" w:hAnsi="Arial" w:cs="Arial"/>
          <w:b/>
          <w:bCs/>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Parágrafo Único</w:t>
      </w:r>
      <w:r w:rsidRPr="00427773">
        <w:rPr>
          <w:rFonts w:ascii="Arial" w:hAnsi="Arial" w:cs="Arial"/>
          <w:color w:val="000000"/>
        </w:rPr>
        <w:t xml:space="preserve">: </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será responsável pelas </w:t>
      </w:r>
      <w:r w:rsidR="002A211B" w:rsidRPr="00427773">
        <w:rPr>
          <w:rFonts w:ascii="Arial" w:hAnsi="Arial" w:cs="Arial"/>
          <w:color w:val="000000"/>
        </w:rPr>
        <w:t>consequências</w:t>
      </w:r>
      <w:r w:rsidRPr="00427773">
        <w:rPr>
          <w:rFonts w:ascii="Arial" w:hAnsi="Arial" w:cs="Arial"/>
          <w:color w:val="000000"/>
        </w:rPr>
        <w:t xml:space="preserve"> decorrentes de culpa de profissionais individualmente e/ ou em equipe.</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TERCEIRA</w:t>
      </w:r>
      <w:r w:rsidRPr="00427773">
        <w:rPr>
          <w:rFonts w:ascii="Arial" w:hAnsi="Arial" w:cs="Arial"/>
          <w:color w:val="000000"/>
        </w:rPr>
        <w:t>: A Secretaria Municipal de Saúde de Janaúba se reserva no direito de, a qualquer tempo, e a seu exclusivo critério, avocar a si a prestação da assistência aos pacientes.</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rPr>
      </w:pPr>
      <w:r w:rsidRPr="00427773">
        <w:rPr>
          <w:rFonts w:ascii="Arial" w:hAnsi="Arial" w:cs="Arial"/>
          <w:b/>
          <w:bCs/>
          <w:color w:val="000000"/>
        </w:rPr>
        <w:t>CLÁUSULA QUARTA</w:t>
      </w:r>
      <w:r w:rsidRPr="00427773">
        <w:rPr>
          <w:rFonts w:ascii="Arial" w:hAnsi="Arial" w:cs="Arial"/>
          <w:color w:val="000000"/>
        </w:rPr>
        <w:t xml:space="preserve">: Os serviços, objeto deste contrato, que tenham sido regularmente prestado </w:t>
      </w:r>
      <w:r w:rsidRPr="00427773">
        <w:rPr>
          <w:rFonts w:ascii="Arial" w:hAnsi="Arial" w:cs="Arial"/>
        </w:rPr>
        <w:t>conforme o estipulado na “CLÁUSULA PRIMEIRA”, serão pagos ao(a) CONTRATAD</w:t>
      </w:r>
      <w:r w:rsidR="00877F59" w:rsidRPr="00427773">
        <w:rPr>
          <w:rFonts w:ascii="Arial" w:hAnsi="Arial" w:cs="Arial"/>
        </w:rPr>
        <w:fldChar w:fldCharType="begin"/>
      </w:r>
      <w:r w:rsidRPr="00427773">
        <w:rPr>
          <w:rFonts w:ascii="Arial" w:hAnsi="Arial" w:cs="Arial"/>
        </w:rPr>
        <w:instrText xml:space="preserve"> MERGEFIELD Sexo </w:instrText>
      </w:r>
      <w:r w:rsidR="00877F59" w:rsidRPr="00427773">
        <w:rPr>
          <w:rFonts w:ascii="Arial" w:hAnsi="Arial" w:cs="Arial"/>
        </w:rPr>
        <w:fldChar w:fldCharType="separate"/>
      </w:r>
      <w:r w:rsidRPr="00427773">
        <w:rPr>
          <w:rFonts w:ascii="Arial" w:hAnsi="Arial" w:cs="Arial"/>
          <w:noProof/>
        </w:rPr>
        <w:t>A</w:t>
      </w:r>
      <w:r w:rsidR="00877F59" w:rsidRPr="00427773">
        <w:rPr>
          <w:rFonts w:ascii="Arial" w:hAnsi="Arial" w:cs="Arial"/>
        </w:rPr>
        <w:fldChar w:fldCharType="end"/>
      </w:r>
      <w:r w:rsidRPr="00427773">
        <w:rPr>
          <w:rFonts w:ascii="Arial" w:hAnsi="Arial" w:cs="Arial"/>
        </w:rPr>
        <w:t xml:space="preserve">, pela dotação orçamentária, de acordo com os valores estipulados no Edital de Inexigibilidade nº. </w:t>
      </w:r>
      <w:r w:rsidR="00D355FC">
        <w:rPr>
          <w:rFonts w:ascii="Arial" w:hAnsi="Arial" w:cs="Arial"/>
          <w:b/>
        </w:rPr>
        <w:t>00003/2020</w:t>
      </w:r>
      <w:r w:rsidRPr="00427773">
        <w:rPr>
          <w:rFonts w:ascii="Arial" w:hAnsi="Arial" w:cs="Arial"/>
        </w:rPr>
        <w:t>.</w:t>
      </w:r>
    </w:p>
    <w:p w:rsidR="002E5223" w:rsidRPr="00427773" w:rsidRDefault="002E5223" w:rsidP="00D355FC">
      <w:pPr>
        <w:pStyle w:val="Corpodetexto2"/>
        <w:spacing w:line="240" w:lineRule="auto"/>
        <w:rPr>
          <w:rFonts w:ascii="Arial" w:hAnsi="Arial" w:cs="Arial"/>
        </w:rPr>
      </w:pPr>
      <w:r w:rsidRPr="00427773">
        <w:rPr>
          <w:rFonts w:ascii="Arial" w:hAnsi="Arial" w:cs="Arial"/>
          <w:b/>
          <w:bCs/>
        </w:rPr>
        <w:t>Parágrafo Único:</w:t>
      </w:r>
      <w:r w:rsidRPr="00427773">
        <w:rPr>
          <w:rFonts w:ascii="Arial" w:hAnsi="Arial" w:cs="Arial"/>
        </w:rPr>
        <w:t xml:space="preserve"> Este pagamento ocorrerá até </w:t>
      </w:r>
      <w:r w:rsidR="00CA4F88" w:rsidRPr="00427773">
        <w:rPr>
          <w:rFonts w:ascii="Arial" w:hAnsi="Arial" w:cs="Arial"/>
        </w:rPr>
        <w:t>30 dias após a liberação das Nota</w:t>
      </w:r>
      <w:r w:rsidRPr="00427773">
        <w:rPr>
          <w:rFonts w:ascii="Arial" w:hAnsi="Arial" w:cs="Arial"/>
        </w:rPr>
        <w:t xml:space="preserve">s </w:t>
      </w:r>
      <w:r w:rsidR="00CA4F88" w:rsidRPr="00427773">
        <w:rPr>
          <w:rFonts w:ascii="Arial" w:hAnsi="Arial" w:cs="Arial"/>
        </w:rPr>
        <w:t xml:space="preserve">de autorização de Fornecimento </w:t>
      </w:r>
      <w:r w:rsidRPr="00427773">
        <w:rPr>
          <w:rFonts w:ascii="Arial" w:hAnsi="Arial" w:cs="Arial"/>
        </w:rPr>
        <w:t>para faturamento.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QUINTA</w:t>
      </w:r>
      <w:r w:rsidRPr="00427773">
        <w:rPr>
          <w:rFonts w:ascii="Arial" w:hAnsi="Arial" w:cs="Arial"/>
          <w:color w:val="000000"/>
        </w:rPr>
        <w:t xml:space="preserve">: A Secretaria Municipal de Saúde de Janaúba pagará ao CONTRATADO mediante apresentação de BPA (Boletim de Produção Ambulatorial) e respectiva documentação complementar, os valores Líquidos que lhe forem devidos, deduzidos, se for o caso, as multas que se tornaram devidas.  </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 1º</w:t>
      </w:r>
      <w:r w:rsidRPr="00427773">
        <w:rPr>
          <w:rFonts w:ascii="Arial" w:hAnsi="Arial" w:cs="Arial"/>
          <w:color w:val="000000"/>
        </w:rPr>
        <w:t xml:space="preserve"> - A Secretaria Municipal de Saúde liquidará as contas mensais apresentadas pelo(a)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no prazo de até 30 (trinta) dias da data de sua aprovação, ressalvada a hipótese de suspensão e/ou interrupção da conferência, ou do processamento da documentação, por motivos administrativos ou técnicos, o que implicará em correspondente dilatação do prazo. </w:t>
      </w:r>
    </w:p>
    <w:p w:rsidR="002E5223" w:rsidRPr="00427773" w:rsidRDefault="002E5223" w:rsidP="002E5223">
      <w:pPr>
        <w:jc w:val="both"/>
        <w:rPr>
          <w:rFonts w:ascii="Arial" w:hAnsi="Arial" w:cs="Arial"/>
          <w:color w:val="000000"/>
        </w:rPr>
      </w:pPr>
      <w:r w:rsidRPr="00427773">
        <w:rPr>
          <w:rFonts w:ascii="Arial" w:hAnsi="Arial" w:cs="Arial"/>
          <w:b/>
          <w:bCs/>
          <w:color w:val="000000"/>
        </w:rPr>
        <w:t>§ 2º</w:t>
      </w:r>
      <w:r w:rsidRPr="00427773">
        <w:rPr>
          <w:rFonts w:ascii="Arial" w:hAnsi="Arial" w:cs="Arial"/>
          <w:color w:val="000000"/>
        </w:rPr>
        <w:t xml:space="preserve"> - As eventuais reclamações, retificações ou impugnações detectada pela Comissão Permanente de Regulação Assistencial, relativamente às contas apresentadas pelo(a)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serão feitas por escrito.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SEXTA</w:t>
      </w:r>
      <w:r w:rsidRPr="00427773">
        <w:rPr>
          <w:rFonts w:ascii="Arial" w:hAnsi="Arial" w:cs="Arial"/>
          <w:color w:val="000000"/>
        </w:rPr>
        <w:t>: A Administração Pública poderá fiscalizar como lhe aprouver e no seu exclusivo interesse, o exato cumprimento deste contrato, inclusive verificando a procedência dos fornecimentos declarados, a efetiva realização dos serviços contratados, e a observância do regime assistencial de que trata a “CLÁUSULA PRIMEIRA”.</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 1º</w:t>
      </w:r>
      <w:r w:rsidRPr="00427773">
        <w:rPr>
          <w:rFonts w:ascii="Arial" w:hAnsi="Arial" w:cs="Arial"/>
          <w:color w:val="000000"/>
        </w:rPr>
        <w:t xml:space="preserve"> - </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proporcionará todas as facilidades necessárias ao pessoal que a Secretaria Municipal de Saúde designe para exercer a ação fiscalizadora que lhe é facultada; bem como a qualquer outro servidor da Administração Pública no desempenho de suas funções.</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 2º</w:t>
      </w:r>
      <w:r w:rsidRPr="00427773">
        <w:rPr>
          <w:rFonts w:ascii="Arial" w:hAnsi="Arial" w:cs="Arial"/>
          <w:color w:val="000000"/>
        </w:rPr>
        <w:t xml:space="preserve"> - A fiscalização de que trata </w:t>
      </w:r>
      <w:proofErr w:type="spellStart"/>
      <w:r w:rsidRPr="00427773">
        <w:rPr>
          <w:rFonts w:ascii="Arial" w:hAnsi="Arial" w:cs="Arial"/>
          <w:color w:val="000000"/>
        </w:rPr>
        <w:t>esta</w:t>
      </w:r>
      <w:proofErr w:type="spellEnd"/>
      <w:r w:rsidRPr="00427773">
        <w:rPr>
          <w:rFonts w:ascii="Arial" w:hAnsi="Arial" w:cs="Arial"/>
          <w:color w:val="000000"/>
        </w:rPr>
        <w:t xml:space="preserve"> “CLÁUSULA” terá por objeto, notadamente, as condições para prestação dos serviços bem como o controle “a posteriori” da assistência prestada, cabendo exclusivamente ao(a)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integral responsabilidade e eficiência técnica da prestação assistencial e fornecimento realizados; assim, a faculdade de tal fiscalização, mesmo quando exercida, não elidirá, nem reduzirá, a responsabilidade do(a)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de sua administração e prepostos, inclusive perante terceiros proveniente de qualquer ação indevida ou omissão, cuja eventual ocorrência não implicará jamais </w:t>
      </w:r>
      <w:r w:rsidR="002A211B" w:rsidRPr="00427773">
        <w:rPr>
          <w:rFonts w:ascii="Arial" w:hAnsi="Arial" w:cs="Arial"/>
          <w:color w:val="000000"/>
        </w:rPr>
        <w:t>corresponsabilidade</w:t>
      </w:r>
      <w:r w:rsidRPr="00427773">
        <w:rPr>
          <w:rFonts w:ascii="Arial" w:hAnsi="Arial" w:cs="Arial"/>
          <w:color w:val="000000"/>
        </w:rPr>
        <w:t xml:space="preserve"> da Administração Pública.</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SÉTIMA</w:t>
      </w:r>
      <w:r w:rsidRPr="00427773">
        <w:rPr>
          <w:rFonts w:ascii="Arial" w:hAnsi="Arial" w:cs="Arial"/>
          <w:color w:val="000000"/>
        </w:rPr>
        <w:t xml:space="preserve">: </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deverá manter em perfeita regularidade suas obrigações trabalhistas, sociais, previdenciárias, tributárias, bem como sua situação junto aos órgãos oficiais comprovantes de recolhimento junt</w:t>
      </w:r>
      <w:r w:rsidR="00CA4F88" w:rsidRPr="00427773">
        <w:rPr>
          <w:rFonts w:ascii="Arial" w:hAnsi="Arial" w:cs="Arial"/>
          <w:color w:val="000000"/>
        </w:rPr>
        <w:t>o ao INSS, FGTS e PIS e apresentar mensalmente todas a certidões que comprovem esta regularidade</w:t>
      </w:r>
      <w:r w:rsidRPr="00427773">
        <w:rPr>
          <w:rFonts w:ascii="Arial" w:hAnsi="Arial" w:cs="Arial"/>
          <w:color w:val="000000"/>
        </w:rPr>
        <w:t>.</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OITAVA</w:t>
      </w:r>
      <w:r w:rsidRPr="00427773">
        <w:rPr>
          <w:rFonts w:ascii="Arial" w:hAnsi="Arial" w:cs="Arial"/>
          <w:color w:val="000000"/>
        </w:rPr>
        <w:t>: O presente contrato subordina-se a plano de despesa/reembolso compatível com os recursos pertinentes.</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CLAÚSULA NONA</w:t>
      </w:r>
      <w:r w:rsidRPr="00427773">
        <w:rPr>
          <w:rFonts w:ascii="Arial" w:hAnsi="Arial" w:cs="Arial"/>
          <w:color w:val="000000"/>
        </w:rPr>
        <w:t xml:space="preserve">: </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xml:space="preserve"> deverá notificar a Secretaria Municipal de Saúde de qualquer modificação essencial de sua pessoa jurídica (inclusive da respectiva representação legal, mesmo em caráter transitório ou eventual) e, notadamente, de qualquer alteração relevante no Estatuto, Contrato Social ou Ato Constitutivo.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DÉCIMA PRIMEIRA</w:t>
      </w:r>
      <w:r w:rsidRPr="00427773">
        <w:rPr>
          <w:rFonts w:ascii="Arial" w:hAnsi="Arial" w:cs="Arial"/>
          <w:color w:val="000000"/>
        </w:rPr>
        <w:t xml:space="preserve">: A Comissão de Licitação providenciará as publicações resumidas, no Quadro de Avisos da Prefeitura Municipal de Janaúba, bem como o termo aditivo, se for o caso, e outras determinadas em lei. </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CLAÚSULA DÉCIMA SEGUNDA</w:t>
      </w:r>
      <w:r w:rsidRPr="00427773">
        <w:rPr>
          <w:rFonts w:ascii="Arial" w:hAnsi="Arial" w:cs="Arial"/>
          <w:color w:val="000000"/>
        </w:rPr>
        <w:t>: A inobservância, pelo(a)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 de qualquer cláusula, condição ou obrigação constantes deste ajuste, ou de dever originado de norma legal ou regulamentar pertinente, autorizará a Administração Pública a aplicar a seu critério, qualquer das seguintes sanções:</w:t>
      </w:r>
    </w:p>
    <w:p w:rsidR="002E5223" w:rsidRPr="00427773" w:rsidRDefault="002E5223" w:rsidP="002E5223">
      <w:pPr>
        <w:jc w:val="both"/>
        <w:rPr>
          <w:rFonts w:ascii="Arial" w:hAnsi="Arial" w:cs="Arial"/>
          <w:color w:val="000000"/>
        </w:rPr>
      </w:pPr>
    </w:p>
    <w:p w:rsidR="002E5223" w:rsidRPr="00427773" w:rsidRDefault="002E5223" w:rsidP="00676296">
      <w:pPr>
        <w:numPr>
          <w:ilvl w:val="0"/>
          <w:numId w:val="6"/>
        </w:numPr>
        <w:tabs>
          <w:tab w:val="num" w:pos="405"/>
        </w:tabs>
        <w:ind w:hanging="3195"/>
        <w:jc w:val="both"/>
        <w:rPr>
          <w:rFonts w:ascii="Arial" w:hAnsi="Arial" w:cs="Arial"/>
          <w:color w:val="000000"/>
        </w:rPr>
      </w:pPr>
      <w:r w:rsidRPr="00427773">
        <w:rPr>
          <w:rFonts w:ascii="Arial" w:hAnsi="Arial" w:cs="Arial"/>
          <w:color w:val="000000"/>
        </w:rPr>
        <w:t>Advertência;</w:t>
      </w:r>
    </w:p>
    <w:p w:rsidR="002E5223" w:rsidRPr="00427773" w:rsidRDefault="002E5223" w:rsidP="00676296">
      <w:pPr>
        <w:numPr>
          <w:ilvl w:val="0"/>
          <w:numId w:val="6"/>
        </w:numPr>
        <w:tabs>
          <w:tab w:val="num" w:pos="405"/>
        </w:tabs>
        <w:ind w:hanging="3195"/>
        <w:jc w:val="both"/>
        <w:rPr>
          <w:rFonts w:ascii="Arial" w:hAnsi="Arial" w:cs="Arial"/>
          <w:color w:val="000000"/>
        </w:rPr>
      </w:pPr>
      <w:r w:rsidRPr="00427773">
        <w:rPr>
          <w:rFonts w:ascii="Arial" w:hAnsi="Arial" w:cs="Arial"/>
          <w:color w:val="000000"/>
        </w:rPr>
        <w:t>“multa dia” de caráter penal;</w:t>
      </w:r>
    </w:p>
    <w:p w:rsidR="002E5223" w:rsidRPr="00427773" w:rsidRDefault="002E5223" w:rsidP="00676296">
      <w:pPr>
        <w:numPr>
          <w:ilvl w:val="0"/>
          <w:numId w:val="6"/>
        </w:numPr>
        <w:tabs>
          <w:tab w:val="num" w:pos="405"/>
        </w:tabs>
        <w:ind w:hanging="3195"/>
        <w:jc w:val="both"/>
        <w:rPr>
          <w:rFonts w:ascii="Arial" w:hAnsi="Arial" w:cs="Arial"/>
          <w:color w:val="000000"/>
        </w:rPr>
      </w:pPr>
      <w:r w:rsidRPr="00427773">
        <w:rPr>
          <w:rFonts w:ascii="Arial" w:hAnsi="Arial" w:cs="Arial"/>
          <w:color w:val="000000"/>
        </w:rPr>
        <w:t>rescisão com multa de valor equivalente a 20</w:t>
      </w:r>
      <w:r w:rsidR="00CA4F88" w:rsidRPr="00427773">
        <w:rPr>
          <w:rFonts w:ascii="Arial" w:hAnsi="Arial" w:cs="Arial"/>
          <w:color w:val="000000"/>
        </w:rPr>
        <w:t>%</w:t>
      </w:r>
      <w:r w:rsidRPr="00427773">
        <w:rPr>
          <w:rFonts w:ascii="Arial" w:hAnsi="Arial" w:cs="Arial"/>
          <w:color w:val="000000"/>
        </w:rPr>
        <w:t xml:space="preserve">(vinte) </w:t>
      </w:r>
      <w:r w:rsidR="00CA4F88" w:rsidRPr="00427773">
        <w:rPr>
          <w:rFonts w:ascii="Arial" w:hAnsi="Arial" w:cs="Arial"/>
          <w:color w:val="000000"/>
        </w:rPr>
        <w:t>do valor do contrato</w:t>
      </w:r>
      <w:r w:rsidRPr="00427773">
        <w:rPr>
          <w:rFonts w:ascii="Arial" w:hAnsi="Arial" w:cs="Arial"/>
          <w:color w:val="000000"/>
        </w:rPr>
        <w:t>.</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p>
    <w:p w:rsidR="002E5223" w:rsidRPr="00427773" w:rsidRDefault="00CA4F88" w:rsidP="002E5223">
      <w:pPr>
        <w:jc w:val="both"/>
        <w:rPr>
          <w:rFonts w:ascii="Arial" w:hAnsi="Arial" w:cs="Arial"/>
          <w:color w:val="000000"/>
        </w:rPr>
      </w:pPr>
      <w:r w:rsidRPr="00427773">
        <w:rPr>
          <w:rFonts w:ascii="Arial" w:hAnsi="Arial" w:cs="Arial"/>
          <w:b/>
          <w:bCs/>
          <w:color w:val="000000"/>
        </w:rPr>
        <w:t>§ 1</w:t>
      </w:r>
      <w:r w:rsidR="002E5223" w:rsidRPr="00427773">
        <w:rPr>
          <w:rFonts w:ascii="Arial" w:hAnsi="Arial" w:cs="Arial"/>
          <w:b/>
          <w:bCs/>
          <w:color w:val="000000"/>
        </w:rPr>
        <w:t>º</w:t>
      </w:r>
      <w:r w:rsidR="002E5223" w:rsidRPr="00427773">
        <w:rPr>
          <w:rFonts w:ascii="Arial" w:hAnsi="Arial" w:cs="Arial"/>
          <w:color w:val="000000"/>
        </w:rPr>
        <w:t xml:space="preserve"> - A imposição de qualquer das sanções estipuladas nesta CLÁUSULA não elidirá o direito da Administração Pública exigir o ressarcimento integral das perdas e danos que o fato gerador da sanção acarretar para ele ou terceiro.</w:t>
      </w:r>
    </w:p>
    <w:p w:rsidR="002E5223" w:rsidRPr="00427773" w:rsidRDefault="002E5223" w:rsidP="002E5223">
      <w:pPr>
        <w:jc w:val="both"/>
        <w:rPr>
          <w:rFonts w:ascii="Arial" w:hAnsi="Arial" w:cs="Arial"/>
          <w:color w:val="000000"/>
        </w:rPr>
      </w:pPr>
    </w:p>
    <w:p w:rsidR="002E5223" w:rsidRPr="00427773" w:rsidRDefault="00CA4F88" w:rsidP="002E5223">
      <w:pPr>
        <w:jc w:val="both"/>
        <w:rPr>
          <w:rFonts w:ascii="Arial" w:hAnsi="Arial" w:cs="Arial"/>
          <w:color w:val="000000"/>
        </w:rPr>
      </w:pPr>
      <w:r w:rsidRPr="00427773">
        <w:rPr>
          <w:rFonts w:ascii="Arial" w:hAnsi="Arial" w:cs="Arial"/>
          <w:b/>
          <w:bCs/>
          <w:color w:val="000000"/>
        </w:rPr>
        <w:lastRenderedPageBreak/>
        <w:t>§ 2</w:t>
      </w:r>
      <w:r w:rsidR="002E5223" w:rsidRPr="00427773">
        <w:rPr>
          <w:rFonts w:ascii="Arial" w:hAnsi="Arial" w:cs="Arial"/>
          <w:b/>
          <w:bCs/>
          <w:color w:val="000000"/>
        </w:rPr>
        <w:t>º</w:t>
      </w:r>
      <w:r w:rsidR="002E5223" w:rsidRPr="00427773">
        <w:rPr>
          <w:rFonts w:ascii="Arial" w:hAnsi="Arial" w:cs="Arial"/>
          <w:color w:val="000000"/>
        </w:rPr>
        <w:t xml:space="preserve"> - Independentemente da ordem de sanções, a Secretaria Municipal de Saúde poderá optar pela rescisão contratual e cobrança de perdas e danos resultantes do respectivo fato gerador, sem prejuízo da multa penal prevista na alínea “e” do “caput” desta CLAÚSULA, nos casos previstos na cláusula Décima Segunda.</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CLAÚSULA DÉCIMA TERCEIRA</w:t>
      </w:r>
      <w:r w:rsidRPr="00427773">
        <w:rPr>
          <w:rFonts w:ascii="Arial" w:hAnsi="Arial" w:cs="Arial"/>
          <w:color w:val="000000"/>
        </w:rPr>
        <w:t>: Pela sua inexecução total ou parcial o presente contrato será rescindido em qualquer tempo, através de ato unilateral e escrito do contratante, nos casos enumerados nos incisos I a XII e XVII do art. 78 e observado os artigos 79 § 2º e § 5º e 80, todos da Lei Federal nº 8.666/93, assegurado o contraditório e ampla defesa do(a) CONTRATAD</w:t>
      </w:r>
      <w:r w:rsidR="00877F59" w:rsidRPr="00427773">
        <w:rPr>
          <w:rFonts w:ascii="Arial" w:hAnsi="Arial" w:cs="Arial"/>
          <w:color w:val="000000"/>
        </w:rPr>
        <w:fldChar w:fldCharType="begin"/>
      </w:r>
      <w:r w:rsidRPr="00427773">
        <w:rPr>
          <w:rFonts w:ascii="Arial" w:hAnsi="Arial" w:cs="Arial"/>
          <w:color w:val="000000"/>
        </w:rPr>
        <w:instrText xml:space="preserve"> MERGEFIELD Sexo </w:instrText>
      </w:r>
      <w:r w:rsidR="00877F59" w:rsidRPr="00427773">
        <w:rPr>
          <w:rFonts w:ascii="Arial" w:hAnsi="Arial" w:cs="Arial"/>
          <w:color w:val="000000"/>
        </w:rPr>
        <w:fldChar w:fldCharType="separate"/>
      </w:r>
      <w:r w:rsidRPr="00427773">
        <w:rPr>
          <w:rFonts w:ascii="Arial" w:hAnsi="Arial" w:cs="Arial"/>
          <w:noProof/>
          <w:color w:val="000000"/>
        </w:rPr>
        <w:t>A</w:t>
      </w:r>
      <w:r w:rsidR="00877F59" w:rsidRPr="00427773">
        <w:rPr>
          <w:rFonts w:ascii="Arial" w:hAnsi="Arial" w:cs="Arial"/>
          <w:color w:val="000000"/>
        </w:rPr>
        <w:fldChar w:fldCharType="end"/>
      </w:r>
      <w:r w:rsidRPr="00427773">
        <w:rPr>
          <w:rFonts w:ascii="Arial" w:hAnsi="Arial" w:cs="Arial"/>
          <w:color w:val="000000"/>
        </w:rPr>
        <w:t>.</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Parágrafo único</w:t>
      </w:r>
      <w:r w:rsidRPr="00427773">
        <w:rPr>
          <w:rFonts w:ascii="Arial" w:hAnsi="Arial" w:cs="Arial"/>
          <w:color w:val="000000"/>
        </w:rPr>
        <w:t>: Mediante simples aviso extrajudicial, com antecedência mínima de 30(trinta) dias poderá haver a rescisão amigável, por acordo entre as partes, reduzida a termo, precedida de autorização escrita e fundamentada do Senhor Secretário Municipal de Saúde, desde que haja conveniência administrativa na forma estabelecida no inciso II e § 1º do art. 79 da Lei Federal nº 8.666/93.</w:t>
      </w:r>
    </w:p>
    <w:p w:rsidR="002E5223" w:rsidRPr="00427773" w:rsidRDefault="002E5223" w:rsidP="002E5223">
      <w:pPr>
        <w:jc w:val="both"/>
        <w:rPr>
          <w:rFonts w:ascii="Arial" w:hAnsi="Arial" w:cs="Arial"/>
          <w:b/>
          <w:bCs/>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DÉCIMA QUARTA</w:t>
      </w:r>
      <w:r w:rsidRPr="00427773">
        <w:rPr>
          <w:rFonts w:ascii="Arial" w:hAnsi="Arial" w:cs="Arial"/>
          <w:color w:val="000000"/>
        </w:rPr>
        <w:t>: O presente Contrato terá vigência por 01(um) ano a contar da data de sua assinatura, hipótese em que se observará, no que couber, o disposto no parágrafo único da CLÁUSULA DÉCIMA TERCEIRA.</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rPr>
        <w:t>CLÁUSULA DÉCIMA QUINTA</w:t>
      </w:r>
      <w:r w:rsidRPr="00427773">
        <w:rPr>
          <w:rFonts w:ascii="Arial" w:hAnsi="Arial" w:cs="Arial"/>
        </w:rPr>
        <w:t xml:space="preserve">: Os recursos para atender as despesas resultantes deste contrato, correrão a conta da dotação orçamentária abaixo, constante do presente orçamento e para os exercícios </w:t>
      </w:r>
      <w:r w:rsidR="002A211B" w:rsidRPr="00427773">
        <w:rPr>
          <w:rFonts w:ascii="Arial" w:hAnsi="Arial" w:cs="Arial"/>
        </w:rPr>
        <w:t>subsequentes</w:t>
      </w:r>
      <w:r w:rsidRPr="00427773">
        <w:rPr>
          <w:rFonts w:ascii="Arial" w:hAnsi="Arial" w:cs="Arial"/>
        </w:rPr>
        <w:t>, pela dotação que vier a ser alocada para atender as obrigações da mesma</w:t>
      </w:r>
      <w:r w:rsidRPr="00427773">
        <w:rPr>
          <w:rFonts w:ascii="Arial" w:hAnsi="Arial" w:cs="Arial"/>
          <w:color w:val="000000"/>
        </w:rPr>
        <w:t xml:space="preserve"> natureza.</w:t>
      </w:r>
    </w:p>
    <w:p w:rsidR="00DA0E36" w:rsidRPr="00427773" w:rsidRDefault="00DA0E36" w:rsidP="002E5223">
      <w:pPr>
        <w:jc w:val="both"/>
        <w:rPr>
          <w:rFonts w:ascii="Arial" w:hAnsi="Arial" w:cs="Arial"/>
          <w:color w:val="000000"/>
        </w:rPr>
      </w:pPr>
    </w:p>
    <w:p w:rsidR="00E56CB3" w:rsidRPr="00E15512" w:rsidRDefault="00E56CB3" w:rsidP="00E56CB3">
      <w:pPr>
        <w:spacing w:line="276" w:lineRule="auto"/>
        <w:jc w:val="both"/>
        <w:rPr>
          <w:rFonts w:ascii="Arial" w:hAnsi="Arial" w:cs="Arial"/>
          <w:b/>
        </w:rPr>
      </w:pPr>
      <w:r w:rsidRPr="00E15512">
        <w:rPr>
          <w:rFonts w:ascii="Arial" w:hAnsi="Arial" w:cs="Arial"/>
          <w:b/>
        </w:rPr>
        <w:t>09.01.01.10.302.0024.2098.33903900 Ficha 1146 Fonte 155.</w:t>
      </w:r>
    </w:p>
    <w:p w:rsidR="00DA0E36" w:rsidRPr="00427773" w:rsidRDefault="00DA0E36" w:rsidP="002E5223">
      <w:pPr>
        <w:jc w:val="both"/>
        <w:rPr>
          <w:rFonts w:ascii="Arial" w:hAnsi="Arial" w:cs="Arial"/>
          <w:b/>
          <w:bCs/>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Parágrafo Único</w:t>
      </w:r>
      <w:r w:rsidRPr="00427773">
        <w:rPr>
          <w:rFonts w:ascii="Arial" w:hAnsi="Arial" w:cs="Arial"/>
          <w:color w:val="000000"/>
        </w:rPr>
        <w:t xml:space="preserve">: O presente contrato tem o valor de </w:t>
      </w:r>
      <w:r w:rsidRPr="00427773">
        <w:rPr>
          <w:rFonts w:ascii="Arial" w:hAnsi="Arial" w:cs="Arial"/>
          <w:b/>
          <w:bCs/>
          <w:color w:val="000000"/>
        </w:rPr>
        <w:t>R$</w:t>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r>
      <w:r w:rsidR="00DA0E36" w:rsidRPr="00427773">
        <w:rPr>
          <w:rFonts w:ascii="Arial" w:hAnsi="Arial" w:cs="Arial"/>
          <w:b/>
          <w:bCs/>
          <w:color w:val="000000"/>
        </w:rPr>
        <w:softHyphen/>
        <w:t>______________</w:t>
      </w:r>
      <w:r w:rsidRPr="00427773">
        <w:rPr>
          <w:rFonts w:ascii="Arial" w:hAnsi="Arial" w:cs="Arial"/>
          <w:color w:val="000000"/>
        </w:rPr>
        <w:t>, com base nos dados estipulados nas cláusulas próprias, segundo os preços de remuneração constantes das normas especificas que vigorarem para as respectivas prestações. Poderá ocorrer a atualização deste valor por ato da Administração;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DÉCIMA SEXTA</w:t>
      </w:r>
      <w:r w:rsidRPr="00427773">
        <w:rPr>
          <w:rFonts w:ascii="Arial" w:hAnsi="Arial" w:cs="Arial"/>
          <w:color w:val="000000"/>
        </w:rPr>
        <w:t>: O Sistema de Regulação, Controle e Avaliação do gestor público é a unidade responsável pela organização do fluxo dos usuários do SUS, bem como da definição dos formulários e formas de preenchimento de encaminhamento e produção;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b/>
          <w:bCs/>
          <w:color w:val="000000"/>
        </w:rPr>
        <w:t>CLÁUSULA DÉCIMA SÉTIMA</w:t>
      </w:r>
      <w:r w:rsidRPr="00427773">
        <w:rPr>
          <w:rFonts w:ascii="Arial" w:hAnsi="Arial" w:cs="Arial"/>
          <w:color w:val="000000"/>
        </w:rPr>
        <w:t>: Fica eleito o foro da Comarca de Janaúba/MG, em renúncia a qualquer outro, para dirimir questão direta ou indireta relacionada com este contrato.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color w:val="000000"/>
        </w:rPr>
        <w:t>E por assim haverem ajustados, firmam o presente instrumento em 02(duas) vias de igual teor, todas assinadas pelas partes juntamente com duas testemunhas abaixo.</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p>
    <w:p w:rsidR="002E5223" w:rsidRPr="00427773" w:rsidRDefault="002A211B" w:rsidP="002E5223">
      <w:pPr>
        <w:jc w:val="center"/>
        <w:rPr>
          <w:rFonts w:ascii="Arial" w:hAnsi="Arial" w:cs="Arial"/>
          <w:color w:val="000000"/>
        </w:rPr>
      </w:pPr>
      <w:r>
        <w:rPr>
          <w:rFonts w:ascii="Arial" w:hAnsi="Arial" w:cs="Arial"/>
          <w:color w:val="000000"/>
        </w:rPr>
        <w:t>Janaúba-MG,____/____/ 2020</w:t>
      </w:r>
      <w:r w:rsidR="002E5223" w:rsidRPr="00427773">
        <w:rPr>
          <w:rFonts w:ascii="Arial" w:hAnsi="Arial" w:cs="Arial"/>
          <w:color w:val="000000"/>
        </w:rPr>
        <w:t>.</w:t>
      </w:r>
    </w:p>
    <w:p w:rsidR="002E5223" w:rsidRPr="00427773" w:rsidRDefault="002E5223" w:rsidP="002E5223">
      <w:pPr>
        <w:rPr>
          <w:rFonts w:ascii="Arial" w:hAnsi="Arial" w:cs="Arial"/>
          <w:color w:val="000000"/>
        </w:rPr>
      </w:pPr>
    </w:p>
    <w:tbl>
      <w:tblPr>
        <w:tblW w:w="0" w:type="auto"/>
        <w:jc w:val="center"/>
        <w:tblLook w:val="01E0" w:firstRow="1" w:lastRow="1" w:firstColumn="1" w:lastColumn="1" w:noHBand="0" w:noVBand="0"/>
      </w:tblPr>
      <w:tblGrid>
        <w:gridCol w:w="4773"/>
        <w:gridCol w:w="4205"/>
      </w:tblGrid>
      <w:tr w:rsidR="002E5223" w:rsidRPr="00427773" w:rsidTr="003D2344">
        <w:trPr>
          <w:jc w:val="center"/>
        </w:trPr>
        <w:tc>
          <w:tcPr>
            <w:tcW w:w="4773" w:type="dxa"/>
          </w:tcPr>
          <w:p w:rsidR="002E5223" w:rsidRPr="00427773" w:rsidRDefault="002E5223" w:rsidP="003D2344">
            <w:pPr>
              <w:jc w:val="center"/>
              <w:rPr>
                <w:rFonts w:ascii="Arial" w:hAnsi="Arial" w:cs="Arial"/>
                <w:b/>
                <w:color w:val="000000"/>
              </w:rPr>
            </w:pPr>
            <w:r w:rsidRPr="00427773">
              <w:rPr>
                <w:rFonts w:ascii="Arial" w:hAnsi="Arial" w:cs="Arial"/>
                <w:b/>
                <w:color w:val="000000"/>
              </w:rPr>
              <w:t xml:space="preserve">Carlos </w:t>
            </w:r>
            <w:proofErr w:type="spellStart"/>
            <w:r w:rsidRPr="00427773">
              <w:rPr>
                <w:rFonts w:ascii="Arial" w:hAnsi="Arial" w:cs="Arial"/>
                <w:b/>
                <w:color w:val="000000"/>
              </w:rPr>
              <w:t>Isaildon</w:t>
            </w:r>
            <w:proofErr w:type="spellEnd"/>
            <w:r w:rsidRPr="00427773">
              <w:rPr>
                <w:rFonts w:ascii="Arial" w:hAnsi="Arial" w:cs="Arial"/>
                <w:b/>
                <w:color w:val="000000"/>
              </w:rPr>
              <w:t xml:space="preserve"> Mendes</w:t>
            </w:r>
          </w:p>
          <w:p w:rsidR="002E5223" w:rsidRPr="00427773" w:rsidRDefault="002E5223" w:rsidP="003D2344">
            <w:pPr>
              <w:jc w:val="center"/>
              <w:rPr>
                <w:rFonts w:ascii="Arial" w:hAnsi="Arial" w:cs="Arial"/>
                <w:b/>
                <w:color w:val="000000"/>
              </w:rPr>
            </w:pPr>
            <w:r w:rsidRPr="00427773">
              <w:rPr>
                <w:rFonts w:ascii="Arial" w:hAnsi="Arial" w:cs="Arial"/>
                <w:b/>
                <w:color w:val="000000"/>
              </w:rPr>
              <w:t>Prefeito Municipal</w:t>
            </w:r>
          </w:p>
          <w:p w:rsidR="002E5223" w:rsidRPr="00427773" w:rsidRDefault="002E5223" w:rsidP="003D2344">
            <w:pPr>
              <w:jc w:val="center"/>
              <w:rPr>
                <w:rFonts w:ascii="Arial" w:hAnsi="Arial" w:cs="Arial"/>
                <w:b/>
                <w:color w:val="000000"/>
              </w:rPr>
            </w:pPr>
            <w:proofErr w:type="spellStart"/>
            <w:r w:rsidRPr="00427773">
              <w:rPr>
                <w:rFonts w:ascii="Arial" w:hAnsi="Arial" w:cs="Arial"/>
                <w:b/>
                <w:color w:val="000000"/>
              </w:rPr>
              <w:t>Credenciante</w:t>
            </w:r>
            <w:proofErr w:type="spellEnd"/>
          </w:p>
        </w:tc>
        <w:tc>
          <w:tcPr>
            <w:tcW w:w="4205" w:type="dxa"/>
            <w:vAlign w:val="center"/>
          </w:tcPr>
          <w:p w:rsidR="002E5223" w:rsidRPr="00427773" w:rsidRDefault="002E5223" w:rsidP="003D2344">
            <w:pPr>
              <w:jc w:val="center"/>
              <w:rPr>
                <w:rFonts w:ascii="Arial" w:hAnsi="Arial" w:cs="Arial"/>
                <w:b/>
                <w:color w:val="000000"/>
              </w:rPr>
            </w:pPr>
            <w:r w:rsidRPr="00427773">
              <w:rPr>
                <w:rFonts w:ascii="Arial" w:hAnsi="Arial" w:cs="Arial"/>
                <w:b/>
                <w:color w:val="000000"/>
              </w:rPr>
              <w:t>Credenciada</w:t>
            </w:r>
          </w:p>
        </w:tc>
      </w:tr>
    </w:tbl>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color w:val="000000"/>
        </w:rPr>
        <w:t>Testemunhas:</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color w:val="000000"/>
        </w:rPr>
        <w:t xml:space="preserve">       a)________________________________________</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color w:val="000000"/>
        </w:rPr>
      </w:pPr>
      <w:r w:rsidRPr="00427773">
        <w:rPr>
          <w:rFonts w:ascii="Arial" w:hAnsi="Arial" w:cs="Arial"/>
          <w:color w:val="000000"/>
        </w:rPr>
        <w:t xml:space="preserve">       b)________________________________________</w:t>
      </w:r>
    </w:p>
    <w:p w:rsidR="002E5223" w:rsidRPr="00427773" w:rsidRDefault="002E5223" w:rsidP="006D3E63">
      <w:pPr>
        <w:autoSpaceDE w:val="0"/>
        <w:autoSpaceDN w:val="0"/>
        <w:adjustRightInd w:val="0"/>
        <w:spacing w:line="360" w:lineRule="auto"/>
        <w:jc w:val="both"/>
        <w:rPr>
          <w:rFonts w:ascii="Arial" w:hAnsi="Arial" w:cs="Arial"/>
          <w:b/>
          <w:bCs/>
          <w:lang w:eastAsia="en-US"/>
        </w:rPr>
      </w:pPr>
    </w:p>
    <w:p w:rsidR="00464206" w:rsidRPr="00427773" w:rsidRDefault="00464206" w:rsidP="006D3E63">
      <w:pPr>
        <w:autoSpaceDE w:val="0"/>
        <w:autoSpaceDN w:val="0"/>
        <w:adjustRightInd w:val="0"/>
        <w:spacing w:line="360" w:lineRule="auto"/>
        <w:jc w:val="both"/>
        <w:rPr>
          <w:rFonts w:ascii="Arial" w:hAnsi="Arial" w:cs="Arial"/>
          <w:b/>
          <w:bCs/>
          <w:lang w:eastAsia="en-US"/>
        </w:rPr>
      </w:pPr>
    </w:p>
    <w:p w:rsidR="002E5223" w:rsidRPr="00427773" w:rsidRDefault="002E5223" w:rsidP="00DA0E36">
      <w:pPr>
        <w:pBdr>
          <w:top w:val="single" w:sz="4" w:space="1" w:color="auto"/>
          <w:left w:val="single" w:sz="4" w:space="4" w:color="auto"/>
          <w:bottom w:val="single" w:sz="4" w:space="1" w:color="auto"/>
          <w:right w:val="single" w:sz="4" w:space="4" w:color="auto"/>
        </w:pBdr>
        <w:jc w:val="center"/>
        <w:rPr>
          <w:rFonts w:ascii="Arial" w:hAnsi="Arial" w:cs="Arial"/>
          <w:b/>
          <w:color w:val="000000"/>
        </w:rPr>
      </w:pPr>
      <w:r w:rsidRPr="00427773">
        <w:rPr>
          <w:rFonts w:ascii="Arial" w:hAnsi="Arial" w:cs="Arial"/>
          <w:b/>
          <w:color w:val="000000"/>
        </w:rPr>
        <w:lastRenderedPageBreak/>
        <w:t xml:space="preserve">ANEXO </w:t>
      </w:r>
      <w:r w:rsidR="0070744B" w:rsidRPr="00427773">
        <w:rPr>
          <w:rFonts w:ascii="Arial" w:hAnsi="Arial" w:cs="Arial"/>
          <w:b/>
          <w:color w:val="000000"/>
        </w:rPr>
        <w:t>I</w:t>
      </w:r>
      <w:r w:rsidRPr="00427773">
        <w:rPr>
          <w:rFonts w:ascii="Arial" w:hAnsi="Arial" w:cs="Arial"/>
          <w:b/>
          <w:color w:val="000000"/>
        </w:rPr>
        <w:t>II – ESPECIFICAÇÕES</w:t>
      </w:r>
    </w:p>
    <w:p w:rsidR="002E5223" w:rsidRPr="00427773" w:rsidRDefault="002E5223" w:rsidP="002E5223">
      <w:pPr>
        <w:jc w:val="center"/>
        <w:rPr>
          <w:rFonts w:ascii="Arial" w:hAnsi="Arial" w:cs="Arial"/>
          <w:b/>
          <w:color w:val="000000"/>
        </w:rPr>
      </w:pPr>
    </w:p>
    <w:p w:rsidR="002E5223" w:rsidRPr="00427773" w:rsidRDefault="002E5223" w:rsidP="002E5223">
      <w:pPr>
        <w:jc w:val="both"/>
        <w:rPr>
          <w:rFonts w:ascii="Arial" w:hAnsi="Arial" w:cs="Arial"/>
          <w:b/>
          <w:bCs/>
          <w:color w:val="000000"/>
        </w:rPr>
      </w:pPr>
      <w:r w:rsidRPr="00427773">
        <w:rPr>
          <w:rFonts w:ascii="Arial" w:hAnsi="Arial" w:cs="Arial"/>
          <w:b/>
          <w:bCs/>
          <w:color w:val="000000"/>
        </w:rPr>
        <w:t>Objeto:</w:t>
      </w:r>
    </w:p>
    <w:p w:rsidR="002E5223" w:rsidRPr="00427773" w:rsidRDefault="00427773" w:rsidP="00427773">
      <w:pPr>
        <w:pStyle w:val="Corpodetexto"/>
        <w:jc w:val="both"/>
        <w:rPr>
          <w:rFonts w:ascii="Arial" w:hAnsi="Arial" w:cs="Arial"/>
          <w:color w:val="000000"/>
        </w:rPr>
      </w:pPr>
      <w:r w:rsidRPr="00427773">
        <w:rPr>
          <w:rFonts w:ascii="Arial" w:hAnsi="Arial" w:cs="Arial"/>
        </w:rPr>
        <w:t>O objeto desse processo consiste na contratação de empresas prestadoras de serviços de Consultas médicas em cirurgia pediátrica e Procedimentos cirúrgicos Pediátricos fim de atender a demanda existente na Secretaria Municipal de Saúde desse Município de Janaúba/MG</w:t>
      </w:r>
      <w:r w:rsidR="002E5223" w:rsidRPr="00427773">
        <w:rPr>
          <w:rFonts w:ascii="Arial" w:hAnsi="Arial" w:cs="Arial"/>
          <w:color w:val="000000"/>
        </w:rPr>
        <w:t>:</w:t>
      </w:r>
    </w:p>
    <w:p w:rsidR="00BF0C45" w:rsidRPr="00427773" w:rsidRDefault="00BF0C45" w:rsidP="002E5223">
      <w:pPr>
        <w:pStyle w:val="Corpodetexto"/>
        <w:rPr>
          <w:rFonts w:ascii="Arial" w:hAnsi="Arial" w:cs="Arial"/>
          <w:color w:val="000000"/>
        </w:rPr>
      </w:pPr>
    </w:p>
    <w:p w:rsidR="002E5223" w:rsidRPr="00427773" w:rsidRDefault="002E5223" w:rsidP="002E5223">
      <w:pPr>
        <w:pStyle w:val="Corpodetexto"/>
        <w:rPr>
          <w:rFonts w:ascii="Arial" w:hAnsi="Arial" w:cs="Arial"/>
          <w:b/>
          <w:color w:val="000000"/>
        </w:rPr>
      </w:pPr>
      <w:r w:rsidRPr="00427773">
        <w:rPr>
          <w:rFonts w:ascii="Arial" w:hAnsi="Arial" w:cs="Arial"/>
          <w:color w:val="000000"/>
        </w:rPr>
        <w:t>I</w:t>
      </w:r>
      <w:r w:rsidRPr="00427773">
        <w:rPr>
          <w:rFonts w:ascii="Arial" w:hAnsi="Arial" w:cs="Arial"/>
          <w:b/>
          <w:color w:val="000000"/>
        </w:rPr>
        <w:t>tens</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3119"/>
        <w:gridCol w:w="1276"/>
        <w:gridCol w:w="1353"/>
        <w:gridCol w:w="2202"/>
      </w:tblGrid>
      <w:tr w:rsidR="00E56CB3" w:rsidRPr="00E15512" w:rsidTr="00894A05">
        <w:trPr>
          <w:trHeight w:val="438"/>
          <w:jc w:val="center"/>
        </w:trPr>
        <w:tc>
          <w:tcPr>
            <w:tcW w:w="9225" w:type="dxa"/>
            <w:gridSpan w:val="5"/>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Consultas especializadas</w:t>
            </w:r>
          </w:p>
        </w:tc>
      </w:tr>
      <w:tr w:rsidR="00E56CB3" w:rsidRPr="00E15512" w:rsidTr="00894A05">
        <w:trPr>
          <w:trHeight w:val="43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Código</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Procedimento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Valor unitário da consulta</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Quantidade</w:t>
            </w:r>
          </w:p>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Consultas   ano</w:t>
            </w:r>
          </w:p>
        </w:tc>
        <w:tc>
          <w:tcPr>
            <w:tcW w:w="2202"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Valor total</w:t>
            </w:r>
          </w:p>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Ano</w:t>
            </w:r>
          </w:p>
        </w:tc>
      </w:tr>
      <w:tr w:rsidR="00E56CB3"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Consulta médica em  Ginecologia e Obstetrícia</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3.600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R$ 216 .000,00</w:t>
            </w:r>
          </w:p>
        </w:tc>
      </w:tr>
      <w:tr w:rsidR="00E56CB3" w:rsidRPr="00E15512" w:rsidTr="00894A05">
        <w:trPr>
          <w:trHeight w:val="40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Consulta médica em Pediatria</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rPr>
            </w:pPr>
            <w:r w:rsidRPr="00E15512">
              <w:rPr>
                <w:rFonts w:ascii="Arial" w:hAnsi="Arial" w:cs="Arial"/>
              </w:rPr>
              <w:t>2.880</w:t>
            </w:r>
          </w:p>
        </w:tc>
        <w:tc>
          <w:tcPr>
            <w:tcW w:w="2202"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rPr>
            </w:pPr>
            <w:r w:rsidRPr="00E15512">
              <w:rPr>
                <w:rFonts w:ascii="Arial" w:hAnsi="Arial" w:cs="Arial"/>
              </w:rPr>
              <w:t>R$ 172.800,00</w:t>
            </w:r>
          </w:p>
        </w:tc>
      </w:tr>
      <w:tr w:rsidR="00E56CB3" w:rsidRPr="00E15512" w:rsidTr="00894A05">
        <w:trPr>
          <w:trHeight w:val="37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Consulta médica em Cardiologia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6.000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R$ 360.000,00</w:t>
            </w:r>
          </w:p>
        </w:tc>
      </w:tr>
      <w:tr w:rsidR="00E56CB3" w:rsidRPr="00E15512" w:rsidTr="00894A05">
        <w:trPr>
          <w:trHeight w:val="336"/>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Consulta médica em Angiologia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1536</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R$ 92.160,00</w:t>
            </w:r>
          </w:p>
        </w:tc>
      </w:tr>
      <w:tr w:rsidR="00E56CB3" w:rsidRPr="00E15512" w:rsidTr="00894A05">
        <w:trPr>
          <w:trHeight w:val="33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0301010072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 xml:space="preserve">Consulta médica em </w:t>
            </w:r>
            <w:proofErr w:type="spellStart"/>
            <w:r w:rsidRPr="00E15512">
              <w:rPr>
                <w:rFonts w:ascii="Arial" w:hAnsi="Arial" w:cs="Arial"/>
                <w:lang w:eastAsia="pt-BR"/>
              </w:rPr>
              <w:t>Mastologia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1200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rPr>
              <w:t>R$ 72.000,00</w:t>
            </w:r>
          </w:p>
        </w:tc>
      </w:tr>
      <w:tr w:rsidR="00E56CB3" w:rsidRPr="00E15512" w:rsidTr="00894A05">
        <w:trPr>
          <w:trHeight w:val="346"/>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rPr>
              <w:t>0301010072</w:t>
            </w:r>
          </w:p>
        </w:tc>
        <w:tc>
          <w:tcPr>
            <w:tcW w:w="3119"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rPr>
                <w:rFonts w:ascii="Arial" w:hAnsi="Arial" w:cs="Arial"/>
                <w:lang w:eastAsia="pt-BR"/>
              </w:rPr>
            </w:pPr>
            <w:r w:rsidRPr="00E15512">
              <w:rPr>
                <w:rFonts w:ascii="Arial" w:hAnsi="Arial" w:cs="Arial"/>
                <w:lang w:eastAsia="pt-BR"/>
              </w:rPr>
              <w:t>Consulta médica em Endocrinologia</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R$ 60,00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4200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rPr>
              <w:t>R$ 252.000,00</w:t>
            </w:r>
          </w:p>
        </w:tc>
      </w:tr>
      <w:tr w:rsidR="00E56CB3" w:rsidRPr="00E15512" w:rsidTr="00894A05">
        <w:trPr>
          <w:trHeight w:val="400"/>
          <w:jc w:val="center"/>
        </w:trPr>
        <w:tc>
          <w:tcPr>
            <w:tcW w:w="9225" w:type="dxa"/>
            <w:gridSpan w:val="5"/>
            <w:tcBorders>
              <w:top w:val="single" w:sz="4" w:space="0" w:color="auto"/>
              <w:left w:val="nil"/>
              <w:bottom w:val="single" w:sz="4" w:space="0" w:color="auto"/>
              <w:right w:val="nil"/>
            </w:tcBorders>
            <w:vAlign w:val="center"/>
          </w:tcPr>
          <w:p w:rsidR="00E56CB3" w:rsidRPr="00E15512" w:rsidRDefault="00E56CB3" w:rsidP="00894A05">
            <w:pPr>
              <w:pStyle w:val="SemEspaamento"/>
              <w:jc w:val="center"/>
              <w:rPr>
                <w:rFonts w:ascii="Arial" w:hAnsi="Arial" w:cs="Arial"/>
                <w:b/>
                <w:lang w:eastAsia="pt-BR"/>
              </w:rPr>
            </w:pPr>
          </w:p>
        </w:tc>
      </w:tr>
      <w:tr w:rsidR="00E56CB3" w:rsidRPr="00E15512" w:rsidTr="00894A05">
        <w:trPr>
          <w:trHeight w:val="312"/>
          <w:jc w:val="center"/>
        </w:trPr>
        <w:tc>
          <w:tcPr>
            <w:tcW w:w="9225" w:type="dxa"/>
            <w:gridSpan w:val="5"/>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Exames especializados</w:t>
            </w:r>
          </w:p>
        </w:tc>
      </w:tr>
      <w:tr w:rsidR="00E56CB3" w:rsidRPr="00E15512" w:rsidTr="00894A05">
        <w:trPr>
          <w:trHeight w:val="423"/>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Código</w:t>
            </w:r>
          </w:p>
        </w:tc>
        <w:tc>
          <w:tcPr>
            <w:tcW w:w="3119"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Procedimento</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Valor unitário</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Quantidade</w:t>
            </w:r>
          </w:p>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ano</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Valor total</w:t>
            </w:r>
          </w:p>
          <w:p w:rsidR="00E56CB3" w:rsidRPr="00E15512" w:rsidRDefault="00E56CB3" w:rsidP="00894A05">
            <w:pPr>
              <w:pStyle w:val="SemEspaamento"/>
              <w:jc w:val="center"/>
              <w:rPr>
                <w:rFonts w:ascii="Arial" w:hAnsi="Arial" w:cs="Arial"/>
                <w:b/>
                <w:lang w:eastAsia="pt-BR"/>
              </w:rPr>
            </w:pPr>
            <w:r w:rsidRPr="00E15512">
              <w:rPr>
                <w:rFonts w:ascii="Arial" w:hAnsi="Arial" w:cs="Arial"/>
                <w:b/>
                <w:lang w:eastAsia="pt-BR"/>
              </w:rPr>
              <w:t>Ano</w:t>
            </w:r>
          </w:p>
        </w:tc>
      </w:tr>
      <w:tr w:rsidR="00E56CB3" w:rsidRPr="00E15512" w:rsidTr="00894A05">
        <w:trPr>
          <w:trHeight w:val="39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0205010032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proofErr w:type="spellStart"/>
            <w:r w:rsidRPr="00E15512">
              <w:rPr>
                <w:rFonts w:ascii="Arial" w:hAnsi="Arial" w:cs="Arial"/>
                <w:lang w:eastAsia="pt-BR"/>
              </w:rPr>
              <w:t>Ecocardiograma</w:t>
            </w:r>
            <w:proofErr w:type="spellEnd"/>
            <w:r w:rsidRPr="00E15512">
              <w:rPr>
                <w:rFonts w:ascii="Arial" w:hAnsi="Arial" w:cs="Arial"/>
                <w:lang w:eastAsia="pt-BR"/>
              </w:rPr>
              <w:t xml:space="preserve"> </w:t>
            </w:r>
            <w:proofErr w:type="spellStart"/>
            <w:r w:rsidRPr="00E15512">
              <w:rPr>
                <w:rFonts w:ascii="Arial" w:hAnsi="Arial" w:cs="Arial"/>
                <w:lang w:eastAsia="pt-BR"/>
              </w:rPr>
              <w:t>transtorácica</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R$ 120,00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1032</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rPr>
              <w:t>R$ 123.840,00</w:t>
            </w:r>
          </w:p>
        </w:tc>
      </w:tr>
      <w:tr w:rsidR="00E56CB3" w:rsidRPr="00E15512" w:rsidTr="00894A05">
        <w:trPr>
          <w:trHeight w:val="41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0205010040</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Ultrassonografia de vasos (SCAN)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R$ 100,00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480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R$ 48.000,00</w:t>
            </w:r>
          </w:p>
        </w:tc>
      </w:tr>
      <w:tr w:rsidR="00E56CB3" w:rsidRPr="00E15512" w:rsidTr="00894A05">
        <w:trPr>
          <w:trHeight w:val="43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0205020097</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Ultrassonografia de mama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R$ 88,00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674</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R$ 59.312,00</w:t>
            </w:r>
          </w:p>
        </w:tc>
      </w:tr>
      <w:tr w:rsidR="00E56CB3" w:rsidRPr="00E15512" w:rsidTr="00894A05">
        <w:trPr>
          <w:trHeight w:val="40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0205020143</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Ultrassonografia  obstétrica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R$ 70,00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1260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R$ 88.200,00</w:t>
            </w:r>
          </w:p>
        </w:tc>
      </w:tr>
      <w:tr w:rsidR="00E56CB3"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0205020151</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Ultrassonografia obstétrico c/</w:t>
            </w:r>
            <w:proofErr w:type="spellStart"/>
            <w:r w:rsidRPr="00E15512">
              <w:rPr>
                <w:rFonts w:ascii="Arial" w:hAnsi="Arial" w:cs="Arial"/>
                <w:lang w:eastAsia="pt-BR"/>
              </w:rPr>
              <w:t>doppler</w:t>
            </w:r>
            <w:proofErr w:type="spellEnd"/>
            <w:r w:rsidRPr="00E15512">
              <w:rPr>
                <w:rFonts w:ascii="Arial" w:hAnsi="Arial" w:cs="Arial"/>
                <w:lang w:eastAsia="pt-BR"/>
              </w:rPr>
              <w:t xml:space="preserve"> colorido e pulsado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R$ 120,00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R$ 43.200,00</w:t>
            </w:r>
          </w:p>
        </w:tc>
      </w:tr>
      <w:tr w:rsidR="00E56CB3"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0205020151</w:t>
            </w:r>
          </w:p>
        </w:tc>
        <w:tc>
          <w:tcPr>
            <w:tcW w:w="3119"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rPr>
                <w:rFonts w:ascii="Arial" w:hAnsi="Arial" w:cs="Arial"/>
                <w:lang w:eastAsia="pt-BR"/>
              </w:rPr>
            </w:pPr>
            <w:r w:rsidRPr="00E15512">
              <w:rPr>
                <w:rFonts w:ascii="Arial" w:hAnsi="Arial" w:cs="Arial"/>
                <w:lang w:eastAsia="pt-BR"/>
              </w:rPr>
              <w:t>Ultrassonografia obstétrico c/</w:t>
            </w:r>
            <w:proofErr w:type="spellStart"/>
            <w:r w:rsidRPr="00E15512">
              <w:rPr>
                <w:rFonts w:ascii="Arial" w:hAnsi="Arial" w:cs="Arial"/>
                <w:lang w:eastAsia="pt-BR"/>
              </w:rPr>
              <w:t>doppler</w:t>
            </w:r>
            <w:proofErr w:type="spellEnd"/>
            <w:r w:rsidRPr="00E15512">
              <w:rPr>
                <w:rFonts w:ascii="Arial" w:hAnsi="Arial" w:cs="Arial"/>
                <w:lang w:eastAsia="pt-BR"/>
              </w:rPr>
              <w:t xml:space="preserve"> colorido e pulsado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R$ 88,00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720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R$ 63.360,00</w:t>
            </w:r>
          </w:p>
        </w:tc>
      </w:tr>
      <w:tr w:rsidR="00E56CB3" w:rsidRPr="00E15512" w:rsidTr="00894A05">
        <w:trPr>
          <w:trHeight w:val="45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0204030188</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Mamografia bilateral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R$ 90,00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2000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R$ 180.000,00</w:t>
            </w:r>
          </w:p>
        </w:tc>
      </w:tr>
      <w:tr w:rsidR="00E56CB3" w:rsidRPr="00E15512" w:rsidTr="00894A05">
        <w:trPr>
          <w:trHeight w:val="472"/>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0204030188</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Mamografia bilateral (Laudo)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R$ 20,00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6467</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R$ 129.340,00</w:t>
            </w:r>
          </w:p>
        </w:tc>
      </w:tr>
      <w:tr w:rsidR="00E56CB3" w:rsidRPr="00E15512" w:rsidTr="00894A05">
        <w:trPr>
          <w:trHeight w:val="668"/>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0211020044</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 xml:space="preserve">Monitoramento pelo sistema </w:t>
            </w:r>
            <w:proofErr w:type="spellStart"/>
            <w:r w:rsidRPr="00E15512">
              <w:rPr>
                <w:rFonts w:ascii="Arial" w:hAnsi="Arial" w:cs="Arial"/>
                <w:lang w:eastAsia="pt-BR"/>
              </w:rPr>
              <w:t>holter</w:t>
            </w:r>
            <w:proofErr w:type="spellEnd"/>
            <w:r w:rsidRPr="00E15512">
              <w:rPr>
                <w:rFonts w:ascii="Arial" w:hAnsi="Arial" w:cs="Arial"/>
                <w:lang w:eastAsia="pt-BR"/>
              </w:rPr>
              <w:t xml:space="preserve"> 24 horas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R$ 48,00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R$ 17.280,00</w:t>
            </w:r>
          </w:p>
        </w:tc>
      </w:tr>
      <w:tr w:rsidR="00E56CB3" w:rsidRPr="00E15512" w:rsidTr="00894A05">
        <w:trPr>
          <w:trHeight w:val="540"/>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0211020044</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 xml:space="preserve">Monitoramento pelo sistema </w:t>
            </w:r>
            <w:proofErr w:type="spellStart"/>
            <w:r w:rsidRPr="00E15512">
              <w:rPr>
                <w:rFonts w:ascii="Arial" w:hAnsi="Arial" w:cs="Arial"/>
                <w:lang w:eastAsia="pt-BR"/>
              </w:rPr>
              <w:t>holter</w:t>
            </w:r>
            <w:proofErr w:type="spellEnd"/>
            <w:r w:rsidRPr="00E15512">
              <w:rPr>
                <w:rFonts w:ascii="Arial" w:hAnsi="Arial" w:cs="Arial"/>
                <w:lang w:eastAsia="pt-BR"/>
              </w:rPr>
              <w:t xml:space="preserve"> 24 horas (aparelho próprio)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R$ 46.800,00</w:t>
            </w:r>
          </w:p>
        </w:tc>
      </w:tr>
      <w:tr w:rsidR="00E56CB3" w:rsidRPr="00E15512" w:rsidTr="00894A05">
        <w:trPr>
          <w:trHeight w:val="547"/>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0211020052</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Monitorização ambulatorial de pressão arterial, (mapa 24 horas)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R$ 48,00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rPr>
            </w:pPr>
            <w:r w:rsidRPr="00E15512">
              <w:rPr>
                <w:rFonts w:ascii="Arial" w:hAnsi="Arial" w:cs="Arial"/>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R$ 17.280,00</w:t>
            </w:r>
          </w:p>
        </w:tc>
      </w:tr>
      <w:tr w:rsidR="00E56CB3" w:rsidRPr="00E15512" w:rsidTr="00894A05">
        <w:trPr>
          <w:trHeight w:val="555"/>
          <w:jc w:val="center"/>
        </w:trPr>
        <w:tc>
          <w:tcPr>
            <w:tcW w:w="1275"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lastRenderedPageBreak/>
              <w:t>0211020052</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Monitorização ambulatorial de pressão arterial (mapa 24 horas) (aparelho próprio)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rPr>
            </w:pPr>
            <w:r w:rsidRPr="00E15512">
              <w:rPr>
                <w:rFonts w:ascii="Arial" w:hAnsi="Arial" w:cs="Arial"/>
              </w:rPr>
              <w:t>360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R$ 46.800,00</w:t>
            </w:r>
          </w:p>
        </w:tc>
      </w:tr>
      <w:tr w:rsidR="00E56CB3" w:rsidRPr="00E15512" w:rsidTr="00894A05">
        <w:trPr>
          <w:trHeight w:val="354"/>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0211020060</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Teste Ergométrico (em equipamento da rede municipal)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R$ 110,00</w:t>
            </w:r>
          </w:p>
        </w:tc>
        <w:tc>
          <w:tcPr>
            <w:tcW w:w="1353" w:type="dxa"/>
            <w:tcBorders>
              <w:top w:val="single" w:sz="4" w:space="0" w:color="auto"/>
              <w:left w:val="single" w:sz="4" w:space="0" w:color="auto"/>
              <w:bottom w:val="single" w:sz="4" w:space="0" w:color="auto"/>
              <w:right w:val="single" w:sz="4" w:space="0" w:color="auto"/>
            </w:tcBorders>
            <w:vAlign w:val="center"/>
          </w:tcPr>
          <w:p w:rsidR="00E56CB3" w:rsidRPr="00E15512" w:rsidRDefault="00E56CB3" w:rsidP="00894A05">
            <w:pPr>
              <w:pStyle w:val="SemEspaamento"/>
              <w:jc w:val="center"/>
              <w:rPr>
                <w:rFonts w:ascii="Arial" w:hAnsi="Arial" w:cs="Arial"/>
              </w:rPr>
            </w:pPr>
            <w:r w:rsidRPr="00E15512">
              <w:rPr>
                <w:rFonts w:ascii="Arial" w:hAnsi="Arial" w:cs="Arial"/>
              </w:rPr>
              <w:t>720</w:t>
            </w:r>
          </w:p>
        </w:tc>
        <w:tc>
          <w:tcPr>
            <w:tcW w:w="2202" w:type="dxa"/>
            <w:tcBorders>
              <w:top w:val="single" w:sz="4" w:space="0" w:color="auto"/>
              <w:left w:val="single" w:sz="4" w:space="0" w:color="auto"/>
              <w:bottom w:val="single" w:sz="4" w:space="0" w:color="auto"/>
              <w:right w:val="single" w:sz="4" w:space="0" w:color="auto"/>
            </w:tcBorders>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R$ 79.200,00</w:t>
            </w:r>
          </w:p>
        </w:tc>
      </w:tr>
      <w:tr w:rsidR="00E56CB3" w:rsidRPr="00E15512" w:rsidTr="00894A05">
        <w:trPr>
          <w:trHeight w:val="415"/>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rPr>
              <w:t>0211020044</w:t>
            </w:r>
          </w:p>
          <w:p w:rsidR="00E56CB3" w:rsidRPr="00E15512" w:rsidRDefault="00E56CB3" w:rsidP="00894A05">
            <w:pPr>
              <w:pStyle w:val="SemEspaamento"/>
              <w:jc w:val="center"/>
              <w:rPr>
                <w:rFonts w:ascii="Arial" w:hAnsi="Arial" w:cs="Arial"/>
                <w:lang w:eastAsia="pt-BR"/>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rPr>
                <w:rFonts w:ascii="Arial" w:hAnsi="Arial" w:cs="Arial"/>
                <w:lang w:eastAsia="pt-BR"/>
              </w:rPr>
            </w:pPr>
            <w:r w:rsidRPr="00E15512">
              <w:rPr>
                <w:rFonts w:ascii="Arial" w:hAnsi="Arial" w:cs="Arial"/>
                <w:lang w:eastAsia="pt-BR"/>
              </w:rPr>
              <w:t>Teste Ergométrico (aparelho próprio)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rPr>
            </w:pPr>
            <w:r w:rsidRPr="00E15512">
              <w:rPr>
                <w:rFonts w:ascii="Arial" w:hAnsi="Arial" w:cs="Arial"/>
              </w:rPr>
              <w:t>144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R$ 18.720,00</w:t>
            </w:r>
          </w:p>
        </w:tc>
      </w:tr>
      <w:tr w:rsidR="00E56CB3" w:rsidRPr="00E15512" w:rsidTr="00894A05">
        <w:trPr>
          <w:trHeight w:val="379"/>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0301040028</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CB3" w:rsidRPr="00E15512" w:rsidRDefault="00E56CB3" w:rsidP="00894A05">
            <w:pPr>
              <w:pStyle w:val="SemEspaamento"/>
              <w:rPr>
                <w:rFonts w:ascii="Arial" w:hAnsi="Arial" w:cs="Arial"/>
                <w:lang w:eastAsia="pt-BR"/>
              </w:rPr>
            </w:pPr>
            <w:r w:rsidRPr="00E15512">
              <w:rPr>
                <w:rFonts w:ascii="Arial" w:hAnsi="Arial" w:cs="Arial"/>
                <w:lang w:eastAsia="pt-BR"/>
              </w:rPr>
              <w:t>Inserção de DIU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rPr>
            </w:pPr>
            <w:r w:rsidRPr="00E15512">
              <w:rPr>
                <w:rFonts w:ascii="Arial" w:hAnsi="Arial" w:cs="Arial"/>
              </w:rPr>
              <w:t>384</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R$ 29.568,00</w:t>
            </w:r>
          </w:p>
        </w:tc>
      </w:tr>
      <w:tr w:rsidR="00E56CB3" w:rsidRPr="00E15512" w:rsidTr="00894A05">
        <w:trPr>
          <w:trHeight w:val="414"/>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0211040029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rPr>
                <w:rFonts w:ascii="Arial" w:hAnsi="Arial" w:cs="Arial"/>
                <w:lang w:eastAsia="pt-BR"/>
              </w:rPr>
            </w:pPr>
            <w:proofErr w:type="spellStart"/>
            <w:r w:rsidRPr="00E15512">
              <w:rPr>
                <w:rFonts w:ascii="Arial" w:hAnsi="Arial" w:cs="Arial"/>
                <w:lang w:eastAsia="pt-BR"/>
              </w:rPr>
              <w:t>Colposcopia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R$ 24,00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rPr>
            </w:pPr>
            <w:r w:rsidRPr="00E15512">
              <w:rPr>
                <w:rFonts w:ascii="Arial" w:hAnsi="Arial" w:cs="Arial"/>
              </w:rPr>
              <w:t>240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R$ 5.760,00</w:t>
            </w:r>
          </w:p>
        </w:tc>
      </w:tr>
      <w:tr w:rsidR="00E56CB3" w:rsidRPr="00E15512" w:rsidTr="00894A05">
        <w:trPr>
          <w:trHeight w:val="406"/>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0201010666</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rPr>
                <w:rFonts w:ascii="Arial" w:hAnsi="Arial" w:cs="Arial"/>
                <w:lang w:eastAsia="pt-BR"/>
              </w:rPr>
            </w:pPr>
            <w:r w:rsidRPr="00E15512">
              <w:rPr>
                <w:rFonts w:ascii="Arial" w:hAnsi="Arial" w:cs="Arial"/>
                <w:lang w:eastAsia="pt-BR"/>
              </w:rPr>
              <w:t>Biópsia de colo de útero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R$ 84,00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R$ 10.080,00</w:t>
            </w:r>
          </w:p>
        </w:tc>
      </w:tr>
      <w:tr w:rsidR="00E56CB3" w:rsidRPr="00E15512" w:rsidTr="00894A05">
        <w:trPr>
          <w:trHeight w:val="411"/>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0303080019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rPr>
                <w:rFonts w:ascii="Arial" w:hAnsi="Arial" w:cs="Arial"/>
                <w:lang w:eastAsia="pt-BR"/>
              </w:rPr>
            </w:pPr>
            <w:proofErr w:type="spellStart"/>
            <w:r w:rsidRPr="00E15512">
              <w:rPr>
                <w:rFonts w:ascii="Arial" w:hAnsi="Arial" w:cs="Arial"/>
                <w:lang w:eastAsia="pt-BR"/>
              </w:rPr>
              <w:t>Eletrocauterização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R$ 9.240,00</w:t>
            </w:r>
          </w:p>
        </w:tc>
      </w:tr>
      <w:tr w:rsidR="00E56CB3" w:rsidRPr="00E15512" w:rsidTr="00894A05">
        <w:trPr>
          <w:trHeight w:val="431"/>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0409060089</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rPr>
                <w:rFonts w:ascii="Arial" w:hAnsi="Arial" w:cs="Arial"/>
                <w:lang w:eastAsia="pt-BR"/>
              </w:rPr>
            </w:pPr>
            <w:r w:rsidRPr="00E15512">
              <w:rPr>
                <w:rFonts w:ascii="Arial" w:hAnsi="Arial" w:cs="Arial"/>
                <w:lang w:eastAsia="pt-BR"/>
              </w:rPr>
              <w:t>Cirurgia de Alta Frequência -CAF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lang w:eastAsia="pt-BR"/>
              </w:rPr>
            </w:pPr>
            <w:r w:rsidRPr="00E15512">
              <w:rPr>
                <w:rFonts w:ascii="Arial" w:hAnsi="Arial" w:cs="Arial"/>
                <w:lang w:eastAsia="pt-BR"/>
              </w:rPr>
              <w:t>R$ 77,00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E56CB3" w:rsidRPr="00E15512" w:rsidRDefault="00E56CB3" w:rsidP="00894A05">
            <w:pPr>
              <w:pStyle w:val="SemEspaamento"/>
              <w:jc w:val="center"/>
              <w:rPr>
                <w:rFonts w:ascii="Arial" w:hAnsi="Arial" w:cs="Arial"/>
              </w:rPr>
            </w:pPr>
            <w:r w:rsidRPr="00E15512">
              <w:rPr>
                <w:rFonts w:ascii="Arial" w:hAnsi="Arial" w:cs="Arial"/>
              </w:rPr>
              <w:t>120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CB3" w:rsidRPr="00E15512" w:rsidRDefault="00E56CB3" w:rsidP="00894A05">
            <w:pPr>
              <w:pStyle w:val="SemEspaamento"/>
              <w:jc w:val="center"/>
              <w:rPr>
                <w:rFonts w:ascii="Arial" w:hAnsi="Arial" w:cs="Arial"/>
              </w:rPr>
            </w:pPr>
            <w:r w:rsidRPr="00E15512">
              <w:rPr>
                <w:rFonts w:ascii="Arial" w:hAnsi="Arial" w:cs="Arial"/>
                <w:lang w:eastAsia="pt-BR"/>
              </w:rPr>
              <w:t>R$ 9.240,00</w:t>
            </w:r>
          </w:p>
        </w:tc>
      </w:tr>
    </w:tbl>
    <w:p w:rsidR="00DA0E36" w:rsidRPr="00427773" w:rsidRDefault="00DA0E36" w:rsidP="00427773">
      <w:pPr>
        <w:spacing w:line="360" w:lineRule="auto"/>
        <w:rPr>
          <w:rFonts w:ascii="Arial" w:hAnsi="Arial" w:cs="Arial"/>
        </w:rPr>
      </w:pPr>
    </w:p>
    <w:p w:rsidR="002E5223" w:rsidRPr="00427773" w:rsidRDefault="002E5223" w:rsidP="002E5223">
      <w:pPr>
        <w:rPr>
          <w:rFonts w:ascii="Arial" w:hAnsi="Arial" w:cs="Arial"/>
          <w:b/>
          <w:color w:val="000000"/>
        </w:rPr>
      </w:pPr>
    </w:p>
    <w:p w:rsidR="002E5223" w:rsidRPr="00427773" w:rsidRDefault="002E5223" w:rsidP="002E5223">
      <w:pPr>
        <w:jc w:val="both"/>
        <w:rPr>
          <w:rFonts w:ascii="Arial" w:hAnsi="Arial" w:cs="Arial"/>
          <w:b/>
          <w:color w:val="000000"/>
        </w:rPr>
      </w:pPr>
      <w:r w:rsidRPr="00427773">
        <w:rPr>
          <w:rFonts w:ascii="Arial" w:hAnsi="Arial" w:cs="Arial"/>
          <w:b/>
          <w:color w:val="000000"/>
        </w:rPr>
        <w:t>AVALIAÇÃO DE CUSTO</w:t>
      </w:r>
    </w:p>
    <w:p w:rsidR="002E5223" w:rsidRPr="00427773" w:rsidRDefault="002E5223" w:rsidP="002E5223">
      <w:pPr>
        <w:jc w:val="both"/>
        <w:rPr>
          <w:rFonts w:ascii="Arial" w:hAnsi="Arial" w:cs="Arial"/>
          <w:color w:val="000000"/>
        </w:rPr>
      </w:pPr>
      <w:r w:rsidRPr="00427773">
        <w:rPr>
          <w:rFonts w:ascii="Arial" w:hAnsi="Arial" w:cs="Arial"/>
          <w:color w:val="000000"/>
        </w:rPr>
        <w:t>Atendendo ao disposto na Lei 8.666/93 a seção de Compras e Licitação, os preços propostos é de acordo Tabela SUS/Secretaria Municipal de Saúde.</w:t>
      </w:r>
    </w:p>
    <w:p w:rsidR="002E5223" w:rsidRPr="00427773" w:rsidRDefault="002E5223" w:rsidP="002E5223">
      <w:pPr>
        <w:jc w:val="both"/>
        <w:rPr>
          <w:rFonts w:ascii="Arial" w:hAnsi="Arial" w:cs="Arial"/>
          <w:b/>
          <w:color w:val="000000"/>
        </w:rPr>
      </w:pPr>
    </w:p>
    <w:p w:rsidR="002E5223" w:rsidRPr="00427773" w:rsidRDefault="002E5223" w:rsidP="002E5223">
      <w:pPr>
        <w:jc w:val="both"/>
        <w:rPr>
          <w:rFonts w:ascii="Arial" w:hAnsi="Arial" w:cs="Arial"/>
          <w:b/>
          <w:color w:val="000000"/>
        </w:rPr>
      </w:pPr>
      <w:r w:rsidRPr="00427773">
        <w:rPr>
          <w:rFonts w:ascii="Arial" w:hAnsi="Arial" w:cs="Arial"/>
          <w:b/>
          <w:color w:val="000000"/>
        </w:rPr>
        <w:t>PRAZO DE CONTRATAÇÃO:</w:t>
      </w:r>
    </w:p>
    <w:p w:rsidR="002E5223" w:rsidRPr="00427773" w:rsidRDefault="002E5223" w:rsidP="002E5223">
      <w:pPr>
        <w:jc w:val="both"/>
        <w:rPr>
          <w:rFonts w:ascii="Arial" w:hAnsi="Arial" w:cs="Arial"/>
          <w:color w:val="000000"/>
        </w:rPr>
      </w:pPr>
      <w:r w:rsidRPr="00427773">
        <w:rPr>
          <w:rFonts w:ascii="Arial" w:hAnsi="Arial" w:cs="Arial"/>
          <w:b/>
          <w:color w:val="000000"/>
        </w:rPr>
        <w:t>12</w:t>
      </w:r>
      <w:r w:rsidRPr="00427773">
        <w:rPr>
          <w:rFonts w:ascii="Arial" w:hAnsi="Arial" w:cs="Arial"/>
          <w:color w:val="000000"/>
        </w:rPr>
        <w:t>(doze) meses</w:t>
      </w:r>
    </w:p>
    <w:p w:rsidR="002E5223" w:rsidRPr="00427773" w:rsidRDefault="002E5223" w:rsidP="002E5223">
      <w:pPr>
        <w:jc w:val="both"/>
        <w:rPr>
          <w:rFonts w:ascii="Arial" w:hAnsi="Arial" w:cs="Arial"/>
          <w:b/>
          <w:color w:val="000000"/>
        </w:rPr>
      </w:pPr>
    </w:p>
    <w:p w:rsidR="002E5223" w:rsidRPr="00427773" w:rsidRDefault="002E5223" w:rsidP="002E5223">
      <w:pPr>
        <w:jc w:val="both"/>
        <w:rPr>
          <w:rFonts w:ascii="Arial" w:hAnsi="Arial" w:cs="Arial"/>
          <w:b/>
          <w:color w:val="000000"/>
        </w:rPr>
      </w:pPr>
      <w:r w:rsidRPr="00427773">
        <w:rPr>
          <w:rFonts w:ascii="Arial" w:hAnsi="Arial" w:cs="Arial"/>
          <w:b/>
          <w:color w:val="000000"/>
        </w:rPr>
        <w:t>OBSERVAÇÃO:</w:t>
      </w:r>
    </w:p>
    <w:p w:rsidR="002E5223" w:rsidRPr="00427773" w:rsidRDefault="002E5223" w:rsidP="002E5223">
      <w:pPr>
        <w:jc w:val="both"/>
        <w:rPr>
          <w:rFonts w:ascii="Arial" w:hAnsi="Arial" w:cs="Arial"/>
          <w:color w:val="000000"/>
        </w:rPr>
      </w:pPr>
      <w:r w:rsidRPr="00427773">
        <w:rPr>
          <w:rFonts w:ascii="Arial" w:hAnsi="Arial" w:cs="Arial"/>
          <w:color w:val="000000"/>
        </w:rPr>
        <w:t>Os serviços deverão ser contratados com base no valor unitário constante da Tabela SUS Municipal aprovada pelo Conselho Municipal de Saúde.</w:t>
      </w:r>
    </w:p>
    <w:p w:rsidR="002E5223" w:rsidRPr="00427773" w:rsidRDefault="002E5223" w:rsidP="002E5223">
      <w:pPr>
        <w:jc w:val="both"/>
        <w:rPr>
          <w:rFonts w:ascii="Arial" w:hAnsi="Arial" w:cs="Arial"/>
          <w:color w:val="000000"/>
        </w:rPr>
      </w:pPr>
    </w:p>
    <w:p w:rsidR="002E5223" w:rsidRPr="00427773" w:rsidRDefault="002E5223" w:rsidP="002E5223">
      <w:pPr>
        <w:jc w:val="both"/>
        <w:rPr>
          <w:rFonts w:ascii="Arial" w:hAnsi="Arial" w:cs="Arial"/>
          <w:b/>
          <w:color w:val="000000"/>
        </w:rPr>
      </w:pPr>
      <w:r w:rsidRPr="00427773">
        <w:rPr>
          <w:rFonts w:ascii="Arial" w:hAnsi="Arial" w:cs="Arial"/>
          <w:color w:val="000000"/>
        </w:rPr>
        <w:t>A aprovação da Tabela SUS Municipal foi procedida com base na Portaria 1.606 de 11 de setembro de 2001, do Ministério da Saúde, que prevê a prerrogativa pelo Município de fixar valor complementar para os pagamentos de compras de serviços de saúde, tendo como referência a aprovação da referida tabela aprovada pelo Conselho Municipal de Saúde</w:t>
      </w:r>
    </w:p>
    <w:p w:rsidR="002E5223" w:rsidRPr="00427773" w:rsidRDefault="002E5223" w:rsidP="006D3E63">
      <w:pPr>
        <w:autoSpaceDE w:val="0"/>
        <w:autoSpaceDN w:val="0"/>
        <w:adjustRightInd w:val="0"/>
        <w:spacing w:line="360" w:lineRule="auto"/>
        <w:jc w:val="both"/>
        <w:rPr>
          <w:rFonts w:ascii="Arial" w:hAnsi="Arial" w:cs="Arial"/>
          <w:b/>
          <w:bCs/>
          <w:lang w:eastAsia="en-US"/>
        </w:rPr>
      </w:pPr>
    </w:p>
    <w:p w:rsidR="002E5223" w:rsidRPr="00427773" w:rsidRDefault="002E5223" w:rsidP="006D3E63">
      <w:pPr>
        <w:autoSpaceDE w:val="0"/>
        <w:autoSpaceDN w:val="0"/>
        <w:adjustRightInd w:val="0"/>
        <w:spacing w:line="360" w:lineRule="auto"/>
        <w:jc w:val="both"/>
        <w:rPr>
          <w:rFonts w:ascii="Arial" w:hAnsi="Arial" w:cs="Arial"/>
          <w:b/>
          <w:bCs/>
          <w:lang w:eastAsia="en-US"/>
        </w:rPr>
      </w:pPr>
    </w:p>
    <w:p w:rsidR="002E5223" w:rsidRPr="00427773" w:rsidRDefault="002E5223" w:rsidP="006D3E63">
      <w:pPr>
        <w:autoSpaceDE w:val="0"/>
        <w:autoSpaceDN w:val="0"/>
        <w:adjustRightInd w:val="0"/>
        <w:spacing w:line="360" w:lineRule="auto"/>
        <w:jc w:val="both"/>
        <w:rPr>
          <w:rFonts w:ascii="Arial" w:hAnsi="Arial" w:cs="Arial"/>
          <w:b/>
          <w:bCs/>
          <w:lang w:eastAsia="en-US"/>
        </w:rPr>
      </w:pPr>
    </w:p>
    <w:p w:rsidR="002E5223" w:rsidRPr="00427773" w:rsidRDefault="002E5223"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CC3C44" w:rsidRDefault="00CC3C44"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Pr="00427773" w:rsidRDefault="00E56CB3" w:rsidP="006D3E63">
      <w:pPr>
        <w:autoSpaceDE w:val="0"/>
        <w:autoSpaceDN w:val="0"/>
        <w:adjustRightInd w:val="0"/>
        <w:spacing w:line="360" w:lineRule="auto"/>
        <w:jc w:val="both"/>
        <w:rPr>
          <w:rFonts w:ascii="Arial" w:hAnsi="Arial" w:cs="Arial"/>
          <w:b/>
          <w:bCs/>
          <w:lang w:eastAsia="en-US"/>
        </w:rPr>
      </w:pPr>
    </w:p>
    <w:p w:rsidR="00CC3C44" w:rsidRPr="00427773" w:rsidRDefault="00CC3C44" w:rsidP="006D3E63">
      <w:pPr>
        <w:autoSpaceDE w:val="0"/>
        <w:autoSpaceDN w:val="0"/>
        <w:adjustRightInd w:val="0"/>
        <w:spacing w:line="360" w:lineRule="auto"/>
        <w:jc w:val="both"/>
        <w:rPr>
          <w:rFonts w:ascii="Arial" w:hAnsi="Arial" w:cs="Arial"/>
          <w:b/>
          <w:bCs/>
          <w:lang w:eastAsia="en-US"/>
        </w:rPr>
      </w:pPr>
    </w:p>
    <w:p w:rsidR="00CC3C44" w:rsidRPr="00427773" w:rsidRDefault="00CC3C44" w:rsidP="006D3E63">
      <w:pPr>
        <w:autoSpaceDE w:val="0"/>
        <w:autoSpaceDN w:val="0"/>
        <w:adjustRightInd w:val="0"/>
        <w:spacing w:line="360" w:lineRule="auto"/>
        <w:jc w:val="both"/>
        <w:rPr>
          <w:rFonts w:ascii="Arial" w:hAnsi="Arial" w:cs="Arial"/>
          <w:b/>
          <w:bCs/>
          <w:lang w:eastAsia="en-US"/>
        </w:rPr>
      </w:pPr>
    </w:p>
    <w:p w:rsidR="00CC3C44" w:rsidRPr="00427773" w:rsidRDefault="00CC3C44" w:rsidP="006D3E63">
      <w:pPr>
        <w:autoSpaceDE w:val="0"/>
        <w:autoSpaceDN w:val="0"/>
        <w:adjustRightInd w:val="0"/>
        <w:spacing w:line="360" w:lineRule="auto"/>
        <w:jc w:val="both"/>
        <w:rPr>
          <w:rFonts w:ascii="Arial" w:hAnsi="Arial" w:cs="Arial"/>
          <w:b/>
          <w:bCs/>
          <w:lang w:eastAsia="en-US"/>
        </w:rPr>
      </w:pPr>
    </w:p>
    <w:p w:rsidR="002E5223" w:rsidRPr="00427773" w:rsidRDefault="0070744B" w:rsidP="002E5223">
      <w:pPr>
        <w:pBdr>
          <w:top w:val="single" w:sz="4" w:space="1" w:color="auto"/>
          <w:left w:val="single" w:sz="4" w:space="4" w:color="auto"/>
          <w:bottom w:val="single" w:sz="4" w:space="1" w:color="auto"/>
          <w:right w:val="single" w:sz="4" w:space="4" w:color="auto"/>
        </w:pBdr>
        <w:jc w:val="center"/>
        <w:rPr>
          <w:rFonts w:ascii="Arial" w:hAnsi="Arial" w:cs="Arial"/>
          <w:b/>
          <w:color w:val="000000"/>
        </w:rPr>
      </w:pPr>
      <w:r w:rsidRPr="00427773">
        <w:rPr>
          <w:rFonts w:ascii="Arial" w:hAnsi="Arial" w:cs="Arial"/>
          <w:b/>
          <w:color w:val="000000"/>
        </w:rPr>
        <w:lastRenderedPageBreak/>
        <w:t>ANEXO IV</w:t>
      </w:r>
      <w:r w:rsidR="002E5223" w:rsidRPr="00427773">
        <w:rPr>
          <w:rFonts w:ascii="Arial" w:hAnsi="Arial" w:cs="Arial"/>
          <w:b/>
          <w:color w:val="000000"/>
        </w:rPr>
        <w:t xml:space="preserve"> – DECLARAÇÃO</w:t>
      </w:r>
    </w:p>
    <w:p w:rsidR="002E5223" w:rsidRPr="00427773" w:rsidRDefault="002E5223" w:rsidP="002E5223">
      <w:pPr>
        <w:jc w:val="center"/>
        <w:rPr>
          <w:rFonts w:ascii="Arial" w:hAnsi="Arial" w:cs="Arial"/>
          <w:b/>
          <w:color w:val="000000"/>
        </w:rPr>
      </w:pPr>
    </w:p>
    <w:p w:rsidR="002E5223" w:rsidRPr="00427773" w:rsidRDefault="002E5223" w:rsidP="002E5223">
      <w:pPr>
        <w:jc w:val="center"/>
        <w:rPr>
          <w:rFonts w:ascii="Arial" w:hAnsi="Arial" w:cs="Arial"/>
          <w:b/>
          <w:color w:val="000000"/>
        </w:rPr>
      </w:pPr>
    </w:p>
    <w:p w:rsidR="002E5223" w:rsidRPr="00427773" w:rsidRDefault="002E5223" w:rsidP="002E5223">
      <w:pPr>
        <w:autoSpaceDE w:val="0"/>
        <w:autoSpaceDN w:val="0"/>
        <w:adjustRightInd w:val="0"/>
        <w:jc w:val="center"/>
        <w:rPr>
          <w:rFonts w:ascii="Arial" w:hAnsi="Arial" w:cs="Arial"/>
          <w:b/>
          <w:bCs/>
        </w:rPr>
      </w:pPr>
    </w:p>
    <w:p w:rsidR="002E5223" w:rsidRPr="00427773" w:rsidRDefault="002E5223" w:rsidP="002E5223">
      <w:pPr>
        <w:autoSpaceDE w:val="0"/>
        <w:autoSpaceDN w:val="0"/>
        <w:adjustRightInd w:val="0"/>
        <w:jc w:val="center"/>
        <w:rPr>
          <w:rFonts w:ascii="Arial" w:hAnsi="Arial" w:cs="Arial"/>
          <w:b/>
          <w:bCs/>
        </w:rPr>
      </w:pPr>
    </w:p>
    <w:p w:rsidR="002E5223" w:rsidRPr="00427773" w:rsidRDefault="002E5223" w:rsidP="002E5223">
      <w:pPr>
        <w:autoSpaceDE w:val="0"/>
        <w:autoSpaceDN w:val="0"/>
        <w:adjustRightInd w:val="0"/>
        <w:jc w:val="center"/>
        <w:rPr>
          <w:rFonts w:ascii="Arial" w:hAnsi="Arial" w:cs="Arial"/>
          <w:b/>
          <w:bCs/>
        </w:rPr>
      </w:pPr>
    </w:p>
    <w:p w:rsidR="002E5223" w:rsidRPr="00427773" w:rsidRDefault="002E5223" w:rsidP="002E5223">
      <w:pPr>
        <w:autoSpaceDE w:val="0"/>
        <w:autoSpaceDN w:val="0"/>
        <w:adjustRightInd w:val="0"/>
        <w:jc w:val="center"/>
        <w:rPr>
          <w:rFonts w:ascii="Arial" w:hAnsi="Arial" w:cs="Arial"/>
          <w:b/>
          <w:bCs/>
        </w:rPr>
      </w:pPr>
    </w:p>
    <w:p w:rsidR="00CC3C44" w:rsidRPr="00427773" w:rsidRDefault="00CC3C44" w:rsidP="002E5223">
      <w:pPr>
        <w:autoSpaceDE w:val="0"/>
        <w:autoSpaceDN w:val="0"/>
        <w:adjustRightInd w:val="0"/>
        <w:jc w:val="center"/>
        <w:rPr>
          <w:rFonts w:ascii="Arial" w:hAnsi="Arial" w:cs="Arial"/>
          <w:b/>
          <w:bCs/>
        </w:rPr>
      </w:pPr>
    </w:p>
    <w:p w:rsidR="002E5223" w:rsidRPr="00427773" w:rsidRDefault="002E5223" w:rsidP="002E5223">
      <w:pPr>
        <w:autoSpaceDE w:val="0"/>
        <w:autoSpaceDN w:val="0"/>
        <w:adjustRightInd w:val="0"/>
        <w:jc w:val="both"/>
        <w:rPr>
          <w:rFonts w:ascii="Arial" w:hAnsi="Arial" w:cs="Arial"/>
        </w:rPr>
      </w:pPr>
      <w:r w:rsidRPr="00427773">
        <w:rPr>
          <w:rFonts w:ascii="Arial" w:hAnsi="Arial" w:cs="Arial"/>
        </w:rPr>
        <w:t xml:space="preserve">A empresa ______________________, inscrita no CNPJ sob o n° ______________, por intermédio de seu representante legal, Sr. (a) ________________, portador(a) da carteira de identidade ______________, expedida pelo(a) ____________, </w:t>
      </w:r>
      <w:r w:rsidRPr="00427773">
        <w:rPr>
          <w:rFonts w:ascii="Arial" w:hAnsi="Arial" w:cs="Arial"/>
          <w:b/>
          <w:bCs/>
        </w:rPr>
        <w:t>DECLARA</w:t>
      </w:r>
      <w:r w:rsidRPr="00427773">
        <w:rPr>
          <w:rFonts w:ascii="Arial" w:hAnsi="Arial" w:cs="Arial"/>
        </w:rPr>
        <w:t>, para atender ao disposto no inciso V do artigo 27 da Lei nº 8.666/93 e alterações posteriores , que não emprega menor de 18 (dezoito) anos trabalho noturno, perigoso ou insalubre e não emprega menor de dezesseis anos. Ressalva: emprega menor, a partir de quatorze anos na condição de aprendiz (  ).</w:t>
      </w:r>
    </w:p>
    <w:p w:rsidR="002E5223" w:rsidRPr="00427773" w:rsidRDefault="002E5223" w:rsidP="002E5223">
      <w:pPr>
        <w:autoSpaceDE w:val="0"/>
        <w:autoSpaceDN w:val="0"/>
        <w:adjustRightInd w:val="0"/>
        <w:jc w:val="both"/>
        <w:rPr>
          <w:rFonts w:ascii="Arial" w:hAnsi="Arial" w:cs="Arial"/>
        </w:rPr>
      </w:pPr>
    </w:p>
    <w:p w:rsidR="002E5223" w:rsidRPr="00427773" w:rsidRDefault="002E5223" w:rsidP="002E5223">
      <w:pPr>
        <w:autoSpaceDE w:val="0"/>
        <w:autoSpaceDN w:val="0"/>
        <w:adjustRightInd w:val="0"/>
        <w:jc w:val="both"/>
        <w:rPr>
          <w:rFonts w:ascii="Arial" w:hAnsi="Arial" w:cs="Arial"/>
        </w:rPr>
      </w:pPr>
      <w:r w:rsidRPr="00427773">
        <w:rPr>
          <w:rFonts w:ascii="Arial" w:hAnsi="Arial" w:cs="Arial"/>
        </w:rPr>
        <w:t xml:space="preserve">*em caso afirmativo assinalar a ressalva acima. </w:t>
      </w:r>
    </w:p>
    <w:p w:rsidR="002E5223" w:rsidRPr="00427773" w:rsidRDefault="002E5223" w:rsidP="002E5223">
      <w:pPr>
        <w:autoSpaceDE w:val="0"/>
        <w:autoSpaceDN w:val="0"/>
        <w:adjustRightInd w:val="0"/>
        <w:jc w:val="both"/>
        <w:rPr>
          <w:rFonts w:ascii="Arial" w:hAnsi="Arial" w:cs="Arial"/>
        </w:rPr>
      </w:pPr>
    </w:p>
    <w:p w:rsidR="002E5223" w:rsidRPr="00427773" w:rsidRDefault="002E5223" w:rsidP="002E5223">
      <w:pPr>
        <w:autoSpaceDE w:val="0"/>
        <w:autoSpaceDN w:val="0"/>
        <w:adjustRightInd w:val="0"/>
        <w:jc w:val="both"/>
        <w:rPr>
          <w:rFonts w:ascii="Arial" w:hAnsi="Arial" w:cs="Arial"/>
        </w:rPr>
      </w:pPr>
      <w:r w:rsidRPr="00427773">
        <w:rPr>
          <w:rFonts w:ascii="Arial" w:hAnsi="Arial" w:cs="Arial"/>
        </w:rPr>
        <w:t xml:space="preserve"> </w:t>
      </w:r>
    </w:p>
    <w:p w:rsidR="002E5223" w:rsidRPr="00427773" w:rsidRDefault="002E5223" w:rsidP="002E5223">
      <w:pPr>
        <w:autoSpaceDE w:val="0"/>
        <w:autoSpaceDN w:val="0"/>
        <w:adjustRightInd w:val="0"/>
        <w:jc w:val="both"/>
        <w:rPr>
          <w:rFonts w:ascii="Arial" w:hAnsi="Arial" w:cs="Arial"/>
        </w:rPr>
      </w:pPr>
    </w:p>
    <w:p w:rsidR="002E5223" w:rsidRPr="00427773" w:rsidRDefault="002E5223" w:rsidP="002E5223">
      <w:pPr>
        <w:autoSpaceDE w:val="0"/>
        <w:autoSpaceDN w:val="0"/>
        <w:adjustRightInd w:val="0"/>
        <w:jc w:val="both"/>
        <w:rPr>
          <w:rFonts w:ascii="Arial" w:hAnsi="Arial" w:cs="Arial"/>
        </w:rPr>
      </w:pPr>
    </w:p>
    <w:p w:rsidR="002E5223" w:rsidRPr="00427773" w:rsidRDefault="002E5223" w:rsidP="002E5223">
      <w:pPr>
        <w:autoSpaceDE w:val="0"/>
        <w:autoSpaceDN w:val="0"/>
        <w:adjustRightInd w:val="0"/>
        <w:spacing w:before="120" w:after="120"/>
        <w:rPr>
          <w:rFonts w:ascii="Arial" w:hAnsi="Arial" w:cs="Arial"/>
          <w:bCs/>
        </w:rPr>
      </w:pPr>
      <w:r w:rsidRPr="00427773">
        <w:rPr>
          <w:rFonts w:ascii="Arial" w:hAnsi="Arial" w:cs="Arial"/>
          <w:bCs/>
        </w:rPr>
        <w:t>Local e Data</w:t>
      </w:r>
    </w:p>
    <w:p w:rsidR="002E5223" w:rsidRPr="00427773" w:rsidRDefault="002E5223" w:rsidP="002E5223">
      <w:pPr>
        <w:autoSpaceDE w:val="0"/>
        <w:autoSpaceDN w:val="0"/>
        <w:adjustRightInd w:val="0"/>
        <w:spacing w:before="120" w:after="120"/>
        <w:jc w:val="center"/>
        <w:rPr>
          <w:rFonts w:ascii="Arial" w:hAnsi="Arial" w:cs="Arial"/>
          <w:b/>
          <w:bCs/>
        </w:rPr>
      </w:pPr>
    </w:p>
    <w:p w:rsidR="002E5223" w:rsidRPr="00427773" w:rsidRDefault="002E5223" w:rsidP="002E5223">
      <w:pPr>
        <w:autoSpaceDE w:val="0"/>
        <w:autoSpaceDN w:val="0"/>
        <w:adjustRightInd w:val="0"/>
        <w:spacing w:before="120" w:after="120"/>
        <w:jc w:val="center"/>
        <w:rPr>
          <w:rFonts w:ascii="Arial" w:hAnsi="Arial" w:cs="Arial"/>
          <w:b/>
          <w:bCs/>
        </w:rPr>
      </w:pPr>
      <w:r w:rsidRPr="00427773">
        <w:rPr>
          <w:rFonts w:ascii="Arial" w:hAnsi="Arial" w:cs="Arial"/>
          <w:b/>
          <w:bCs/>
        </w:rPr>
        <w:t>________________________________________</w:t>
      </w:r>
    </w:p>
    <w:p w:rsidR="002E5223" w:rsidRPr="00427773" w:rsidRDefault="002E5223" w:rsidP="002E5223">
      <w:pPr>
        <w:autoSpaceDE w:val="0"/>
        <w:autoSpaceDN w:val="0"/>
        <w:adjustRightInd w:val="0"/>
        <w:spacing w:before="120" w:after="120"/>
        <w:jc w:val="center"/>
        <w:rPr>
          <w:rFonts w:ascii="Arial" w:hAnsi="Arial" w:cs="Arial"/>
          <w:b/>
          <w:bCs/>
        </w:rPr>
      </w:pPr>
      <w:r w:rsidRPr="00427773">
        <w:rPr>
          <w:rFonts w:ascii="Arial" w:hAnsi="Arial" w:cs="Arial"/>
          <w:b/>
          <w:bCs/>
        </w:rPr>
        <w:t xml:space="preserve">Nome e Assinatura do Representante legal </w:t>
      </w:r>
    </w:p>
    <w:p w:rsidR="002E5223" w:rsidRPr="00427773" w:rsidRDefault="002E5223" w:rsidP="002E5223">
      <w:pPr>
        <w:autoSpaceDE w:val="0"/>
        <w:autoSpaceDN w:val="0"/>
        <w:adjustRightInd w:val="0"/>
        <w:spacing w:before="120" w:after="120"/>
        <w:jc w:val="center"/>
        <w:rPr>
          <w:rFonts w:ascii="Arial" w:hAnsi="Arial" w:cs="Arial"/>
          <w:b/>
          <w:bCs/>
        </w:rPr>
      </w:pPr>
    </w:p>
    <w:p w:rsidR="002E5223" w:rsidRPr="00427773" w:rsidRDefault="002E5223" w:rsidP="002E5223">
      <w:pPr>
        <w:autoSpaceDE w:val="0"/>
        <w:autoSpaceDN w:val="0"/>
        <w:adjustRightInd w:val="0"/>
        <w:spacing w:before="120" w:after="120"/>
        <w:jc w:val="center"/>
        <w:rPr>
          <w:rFonts w:ascii="Arial" w:hAnsi="Arial" w:cs="Arial"/>
          <w:b/>
          <w:bCs/>
        </w:rPr>
      </w:pPr>
    </w:p>
    <w:p w:rsidR="002E5223" w:rsidRPr="00427773" w:rsidRDefault="002E5223" w:rsidP="002E5223">
      <w:pPr>
        <w:autoSpaceDE w:val="0"/>
        <w:autoSpaceDN w:val="0"/>
        <w:adjustRightInd w:val="0"/>
        <w:spacing w:before="120" w:after="120"/>
        <w:jc w:val="center"/>
        <w:rPr>
          <w:rFonts w:ascii="Arial" w:hAnsi="Arial" w:cs="Arial"/>
          <w:b/>
          <w:bCs/>
        </w:rPr>
      </w:pPr>
    </w:p>
    <w:p w:rsidR="002E5223" w:rsidRPr="00427773" w:rsidRDefault="002E5223" w:rsidP="002E5223">
      <w:pPr>
        <w:autoSpaceDE w:val="0"/>
        <w:autoSpaceDN w:val="0"/>
        <w:adjustRightInd w:val="0"/>
        <w:spacing w:before="120" w:after="120"/>
        <w:jc w:val="center"/>
        <w:rPr>
          <w:rFonts w:ascii="Arial" w:hAnsi="Arial" w:cs="Arial"/>
          <w:b/>
          <w:bCs/>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Default="002E5223" w:rsidP="002E5223">
      <w:pPr>
        <w:rPr>
          <w:rFonts w:ascii="Arial" w:hAnsi="Arial" w:cs="Arial"/>
          <w:b/>
          <w:color w:val="000000"/>
        </w:rPr>
      </w:pPr>
    </w:p>
    <w:p w:rsidR="00427773" w:rsidRDefault="00427773" w:rsidP="002E5223">
      <w:pPr>
        <w:rPr>
          <w:rFonts w:ascii="Arial" w:hAnsi="Arial" w:cs="Arial"/>
          <w:b/>
          <w:color w:val="000000"/>
        </w:rPr>
      </w:pPr>
    </w:p>
    <w:p w:rsidR="00427773" w:rsidRDefault="00427773" w:rsidP="002E5223">
      <w:pPr>
        <w:rPr>
          <w:rFonts w:ascii="Arial" w:hAnsi="Arial" w:cs="Arial"/>
          <w:b/>
          <w:color w:val="000000"/>
        </w:rPr>
      </w:pPr>
    </w:p>
    <w:p w:rsidR="00427773" w:rsidRDefault="00427773" w:rsidP="002E5223">
      <w:pPr>
        <w:rPr>
          <w:rFonts w:ascii="Arial" w:hAnsi="Arial" w:cs="Arial"/>
          <w:b/>
          <w:color w:val="000000"/>
        </w:rPr>
      </w:pPr>
    </w:p>
    <w:p w:rsidR="00427773" w:rsidRDefault="00427773" w:rsidP="002E5223">
      <w:pPr>
        <w:rPr>
          <w:rFonts w:ascii="Arial" w:hAnsi="Arial" w:cs="Arial"/>
          <w:b/>
          <w:color w:val="000000"/>
        </w:rPr>
      </w:pPr>
    </w:p>
    <w:p w:rsidR="00427773" w:rsidRDefault="00427773" w:rsidP="002E5223">
      <w:pPr>
        <w:rPr>
          <w:rFonts w:ascii="Arial" w:hAnsi="Arial" w:cs="Arial"/>
          <w:b/>
          <w:color w:val="000000"/>
        </w:rPr>
      </w:pPr>
    </w:p>
    <w:p w:rsidR="00427773" w:rsidRPr="00427773" w:rsidRDefault="0042777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2E5223" w:rsidRPr="00427773" w:rsidRDefault="002E5223" w:rsidP="002E5223">
      <w:pPr>
        <w:rPr>
          <w:rFonts w:ascii="Arial" w:hAnsi="Arial" w:cs="Arial"/>
          <w:b/>
          <w:color w:val="000000"/>
        </w:rPr>
      </w:pPr>
    </w:p>
    <w:p w:rsidR="00387124" w:rsidRPr="00427773" w:rsidRDefault="00387124" w:rsidP="002E5223">
      <w:pPr>
        <w:rPr>
          <w:rFonts w:ascii="Arial" w:hAnsi="Arial" w:cs="Arial"/>
          <w:b/>
          <w:color w:val="000000"/>
        </w:rPr>
      </w:pPr>
    </w:p>
    <w:p w:rsidR="002E5223" w:rsidRPr="00427773" w:rsidRDefault="0070744B" w:rsidP="002E5223">
      <w:pPr>
        <w:pBdr>
          <w:top w:val="single" w:sz="4" w:space="1" w:color="auto"/>
          <w:left w:val="single" w:sz="4" w:space="4" w:color="auto"/>
          <w:bottom w:val="single" w:sz="4" w:space="1" w:color="auto"/>
          <w:right w:val="single" w:sz="4" w:space="4" w:color="auto"/>
        </w:pBdr>
        <w:jc w:val="center"/>
        <w:rPr>
          <w:rFonts w:ascii="Arial" w:hAnsi="Arial" w:cs="Arial"/>
          <w:b/>
          <w:color w:val="000000"/>
        </w:rPr>
      </w:pPr>
      <w:r w:rsidRPr="00427773">
        <w:rPr>
          <w:rFonts w:ascii="Arial" w:hAnsi="Arial" w:cs="Arial"/>
          <w:b/>
          <w:color w:val="000000"/>
        </w:rPr>
        <w:lastRenderedPageBreak/>
        <w:t xml:space="preserve">ANEXO </w:t>
      </w:r>
      <w:r w:rsidR="002E5223" w:rsidRPr="00427773">
        <w:rPr>
          <w:rFonts w:ascii="Arial" w:hAnsi="Arial" w:cs="Arial"/>
          <w:b/>
          <w:color w:val="000000"/>
        </w:rPr>
        <w:t>V- MODELO PROPOSTA COMERCIAL</w:t>
      </w:r>
      <w:r w:rsidR="002E5223" w:rsidRPr="00427773">
        <w:rPr>
          <w:rFonts w:ascii="Arial" w:hAnsi="Arial" w:cs="Arial"/>
          <w:b/>
          <w:color w:val="000000"/>
        </w:rPr>
        <w:tab/>
      </w:r>
    </w:p>
    <w:p w:rsidR="002E5223" w:rsidRPr="00427773" w:rsidRDefault="002E5223" w:rsidP="002E5223">
      <w:pPr>
        <w:rPr>
          <w:rFonts w:ascii="Arial" w:hAnsi="Arial" w:cs="Arial"/>
        </w:rPr>
      </w:pPr>
    </w:p>
    <w:p w:rsidR="002E5223" w:rsidRPr="00427773" w:rsidRDefault="002E5223" w:rsidP="002E5223">
      <w:pPr>
        <w:rPr>
          <w:rFonts w:ascii="Arial" w:hAnsi="Arial" w:cs="Arial"/>
        </w:rPr>
      </w:pPr>
    </w:p>
    <w:p w:rsidR="00D355FC" w:rsidRPr="00427773" w:rsidRDefault="00D355FC" w:rsidP="00D355FC">
      <w:pPr>
        <w:rPr>
          <w:rFonts w:ascii="Arial" w:hAnsi="Arial" w:cs="Arial"/>
          <w:b/>
        </w:rPr>
      </w:pPr>
      <w:r w:rsidRPr="00427773">
        <w:rPr>
          <w:rFonts w:ascii="Arial" w:hAnsi="Arial" w:cs="Arial"/>
          <w:b/>
        </w:rPr>
        <w:t>Modalidade</w:t>
      </w:r>
      <w:r w:rsidRPr="00427773">
        <w:rPr>
          <w:rFonts w:ascii="Arial" w:hAnsi="Arial" w:cs="Arial"/>
          <w:b/>
        </w:rPr>
        <w:tab/>
        <w:t xml:space="preserve">             : Inexigibilidade</w:t>
      </w:r>
    </w:p>
    <w:p w:rsidR="00D355FC" w:rsidRPr="00427773" w:rsidRDefault="00D355FC" w:rsidP="00D355FC">
      <w:pPr>
        <w:rPr>
          <w:rFonts w:ascii="Arial" w:hAnsi="Arial" w:cs="Arial"/>
          <w:b/>
        </w:rPr>
      </w:pPr>
      <w:r w:rsidRPr="00427773">
        <w:rPr>
          <w:rFonts w:ascii="Arial" w:hAnsi="Arial" w:cs="Arial"/>
          <w:b/>
          <w:bCs/>
        </w:rPr>
        <w:t>Nº. do Edital</w:t>
      </w:r>
      <w:r w:rsidRPr="00427773">
        <w:rPr>
          <w:rFonts w:ascii="Arial" w:hAnsi="Arial" w:cs="Arial"/>
          <w:b/>
          <w:bCs/>
          <w:color w:val="FF0000"/>
        </w:rPr>
        <w:t xml:space="preserve">       </w:t>
      </w:r>
      <w:r w:rsidRPr="00427773">
        <w:rPr>
          <w:rFonts w:ascii="Arial" w:hAnsi="Arial" w:cs="Arial"/>
          <w:b/>
          <w:bCs/>
          <w:color w:val="FF0000"/>
        </w:rPr>
        <w:tab/>
      </w:r>
      <w:r w:rsidRPr="00427773">
        <w:rPr>
          <w:rFonts w:ascii="Arial" w:hAnsi="Arial" w:cs="Arial"/>
          <w:b/>
          <w:bCs/>
        </w:rPr>
        <w:t xml:space="preserve">: </w:t>
      </w:r>
      <w:r w:rsidRPr="00427773">
        <w:rPr>
          <w:rFonts w:ascii="Arial" w:hAnsi="Arial" w:cs="Arial"/>
          <w:b/>
        </w:rPr>
        <w:t>000</w:t>
      </w:r>
      <w:r>
        <w:rPr>
          <w:rFonts w:ascii="Arial" w:hAnsi="Arial" w:cs="Arial"/>
          <w:b/>
        </w:rPr>
        <w:t>090</w:t>
      </w:r>
      <w:r w:rsidRPr="00427773">
        <w:rPr>
          <w:rFonts w:ascii="Arial" w:hAnsi="Arial" w:cs="Arial"/>
          <w:b/>
        </w:rPr>
        <w:t>/</w:t>
      </w:r>
      <w:r>
        <w:rPr>
          <w:rFonts w:ascii="Arial" w:hAnsi="Arial" w:cs="Arial"/>
          <w:b/>
        </w:rPr>
        <w:t>2020</w:t>
      </w:r>
    </w:p>
    <w:p w:rsidR="00D355FC" w:rsidRPr="00427773" w:rsidRDefault="00D355FC" w:rsidP="00D355FC">
      <w:pPr>
        <w:jc w:val="both"/>
        <w:rPr>
          <w:rFonts w:ascii="Arial" w:hAnsi="Arial" w:cs="Arial"/>
          <w:b/>
        </w:rPr>
      </w:pPr>
      <w:proofErr w:type="spellStart"/>
      <w:r w:rsidRPr="00427773">
        <w:rPr>
          <w:rFonts w:ascii="Arial" w:hAnsi="Arial" w:cs="Arial"/>
          <w:b/>
        </w:rPr>
        <w:t>Numero</w:t>
      </w:r>
      <w:proofErr w:type="spellEnd"/>
      <w:r w:rsidRPr="00427773">
        <w:rPr>
          <w:rFonts w:ascii="Arial" w:hAnsi="Arial" w:cs="Arial"/>
          <w:b/>
        </w:rPr>
        <w:t xml:space="preserve"> Processo</w:t>
      </w:r>
      <w:r w:rsidRPr="00427773">
        <w:rPr>
          <w:rFonts w:ascii="Arial" w:hAnsi="Arial" w:cs="Arial"/>
          <w:b/>
        </w:rPr>
        <w:tab/>
        <w:t xml:space="preserve">: </w:t>
      </w:r>
      <w:r>
        <w:rPr>
          <w:rFonts w:ascii="Arial" w:hAnsi="Arial" w:cs="Arial"/>
          <w:b/>
        </w:rPr>
        <w:t>000003</w:t>
      </w:r>
      <w:r w:rsidRPr="00427773">
        <w:rPr>
          <w:rFonts w:ascii="Arial" w:hAnsi="Arial" w:cs="Arial"/>
          <w:b/>
        </w:rPr>
        <w:t>/</w:t>
      </w:r>
      <w:r>
        <w:rPr>
          <w:rFonts w:ascii="Arial" w:hAnsi="Arial" w:cs="Arial"/>
          <w:b/>
        </w:rPr>
        <w:t>2020</w:t>
      </w:r>
    </w:p>
    <w:p w:rsidR="002E5223" w:rsidRPr="00427773" w:rsidRDefault="00D355FC" w:rsidP="00D355FC">
      <w:pPr>
        <w:jc w:val="both"/>
        <w:rPr>
          <w:rFonts w:ascii="Arial" w:hAnsi="Arial" w:cs="Arial"/>
        </w:rPr>
      </w:pPr>
      <w:r w:rsidRPr="00427773">
        <w:rPr>
          <w:rFonts w:ascii="Arial" w:hAnsi="Arial" w:cs="Arial"/>
          <w:b/>
        </w:rPr>
        <w:t>Data da Abertura</w:t>
      </w:r>
      <w:r w:rsidRPr="00427773">
        <w:rPr>
          <w:rFonts w:ascii="Arial" w:hAnsi="Arial" w:cs="Arial"/>
          <w:b/>
        </w:rPr>
        <w:tab/>
        <w:t xml:space="preserve">: </w:t>
      </w:r>
      <w:r w:rsidR="00827DA1">
        <w:rPr>
          <w:rFonts w:ascii="Arial" w:hAnsi="Arial" w:cs="Arial"/>
          <w:b/>
        </w:rPr>
        <w:t>15</w:t>
      </w:r>
      <w:bookmarkStart w:id="0" w:name="_GoBack"/>
      <w:bookmarkEnd w:id="0"/>
      <w:r>
        <w:rPr>
          <w:rFonts w:ascii="Arial" w:hAnsi="Arial" w:cs="Arial"/>
          <w:b/>
        </w:rPr>
        <w:t>/07/2020</w:t>
      </w:r>
      <w:r w:rsidRPr="00427773">
        <w:rPr>
          <w:rFonts w:ascii="Arial" w:hAnsi="Arial" w:cs="Arial"/>
          <w:b/>
        </w:rPr>
        <w:t xml:space="preserve"> – 09:00:00</w:t>
      </w:r>
    </w:p>
    <w:p w:rsidR="002E5223" w:rsidRPr="00427773" w:rsidRDefault="002E5223" w:rsidP="002E5223">
      <w:pPr>
        <w:jc w:val="both"/>
        <w:rPr>
          <w:rFonts w:ascii="Arial" w:hAnsi="Arial" w:cs="Arial"/>
        </w:rPr>
      </w:pPr>
    </w:p>
    <w:p w:rsidR="002E5223" w:rsidRPr="00427773" w:rsidRDefault="002E5223" w:rsidP="002E5223">
      <w:pPr>
        <w:jc w:val="both"/>
        <w:rPr>
          <w:rFonts w:ascii="Arial" w:hAnsi="Arial" w:cs="Arial"/>
        </w:rPr>
      </w:pPr>
      <w:r w:rsidRPr="00427773">
        <w:rPr>
          <w:rFonts w:ascii="Arial" w:hAnsi="Arial" w:cs="Arial"/>
          <w:b/>
        </w:rPr>
        <w:t>1</w:t>
      </w:r>
      <w:r w:rsidRPr="00427773">
        <w:rPr>
          <w:rFonts w:ascii="Arial" w:hAnsi="Arial" w:cs="Arial"/>
        </w:rPr>
        <w:t xml:space="preserve"> - Prazo de validade da proposta: será de 60(SESSENTA) dias.</w:t>
      </w:r>
    </w:p>
    <w:p w:rsidR="002E5223" w:rsidRPr="00427773" w:rsidRDefault="002E5223" w:rsidP="002E5223">
      <w:pPr>
        <w:jc w:val="both"/>
        <w:rPr>
          <w:rFonts w:ascii="Arial" w:hAnsi="Arial" w:cs="Arial"/>
        </w:rPr>
      </w:pPr>
      <w:r w:rsidRPr="00427773">
        <w:rPr>
          <w:rFonts w:ascii="Arial" w:hAnsi="Arial" w:cs="Arial"/>
          <w:b/>
        </w:rPr>
        <w:t>2</w:t>
      </w:r>
      <w:r w:rsidRPr="00427773">
        <w:rPr>
          <w:rFonts w:ascii="Arial" w:hAnsi="Arial" w:cs="Arial"/>
        </w:rPr>
        <w:t xml:space="preserve"> - Prazo de pagamento: até 30 (trinta) dias úteis, após aceitação definitiva da Nota Fiscal, pelo Município, por meio de pagamento por processamento eletrônico. </w:t>
      </w:r>
    </w:p>
    <w:p w:rsidR="002E5223" w:rsidRPr="00427773" w:rsidRDefault="002E5223" w:rsidP="002E5223">
      <w:pPr>
        <w:jc w:val="both"/>
        <w:rPr>
          <w:rFonts w:ascii="Arial" w:hAnsi="Arial" w:cs="Arial"/>
        </w:rPr>
      </w:pPr>
      <w:r w:rsidRPr="00427773">
        <w:rPr>
          <w:rFonts w:ascii="Arial" w:hAnsi="Arial" w:cs="Arial"/>
          <w:b/>
        </w:rPr>
        <w:t>3</w:t>
      </w:r>
      <w:r w:rsidRPr="00427773">
        <w:rPr>
          <w:rFonts w:ascii="Arial" w:hAnsi="Arial" w:cs="Arial"/>
        </w:rPr>
        <w:t xml:space="preserve"> – Identificação da proponente, telefone, fax, </w:t>
      </w:r>
      <w:proofErr w:type="spellStart"/>
      <w:r w:rsidRPr="00427773">
        <w:rPr>
          <w:rFonts w:ascii="Arial" w:hAnsi="Arial" w:cs="Arial"/>
        </w:rPr>
        <w:t>email</w:t>
      </w:r>
      <w:proofErr w:type="spellEnd"/>
      <w:r w:rsidRPr="00427773">
        <w:rPr>
          <w:rFonts w:ascii="Arial" w:hAnsi="Arial" w:cs="Arial"/>
        </w:rPr>
        <w:t>.</w:t>
      </w:r>
    </w:p>
    <w:p w:rsidR="002E5223" w:rsidRPr="00427773" w:rsidRDefault="002E5223" w:rsidP="002E5223">
      <w:pPr>
        <w:jc w:val="both"/>
        <w:rPr>
          <w:rFonts w:ascii="Arial" w:hAnsi="Arial" w:cs="Arial"/>
        </w:rPr>
      </w:pPr>
    </w:p>
    <w:p w:rsidR="002E5223" w:rsidRPr="00427773" w:rsidRDefault="002E5223" w:rsidP="002E5223">
      <w:pPr>
        <w:jc w:val="both"/>
        <w:rPr>
          <w:rFonts w:ascii="Arial" w:hAnsi="Arial" w:cs="Arial"/>
        </w:rPr>
      </w:pPr>
      <w:r w:rsidRPr="00427773">
        <w:rPr>
          <w:rFonts w:ascii="Arial" w:hAnsi="Arial" w:cs="Arial"/>
        </w:rPr>
        <w:t xml:space="preserve">PROPOSTA COMERCIAL (em papel timbrado da proponente) </w:t>
      </w:r>
    </w:p>
    <w:p w:rsidR="002E5223" w:rsidRPr="00427773" w:rsidRDefault="002E5223" w:rsidP="002E5223">
      <w:pPr>
        <w:jc w:val="both"/>
        <w:rPr>
          <w:rFonts w:ascii="Arial" w:hAnsi="Arial" w:cs="Arial"/>
        </w:rPr>
      </w:pPr>
    </w:p>
    <w:p w:rsidR="002E5223" w:rsidRPr="00427773" w:rsidRDefault="002E5223" w:rsidP="002E5223">
      <w:pPr>
        <w:jc w:val="center"/>
        <w:rPr>
          <w:rFonts w:ascii="Arial" w:hAnsi="Arial" w:cs="Arial"/>
          <w:b/>
        </w:rPr>
      </w:pPr>
      <w:r w:rsidRPr="00427773">
        <w:rPr>
          <w:rFonts w:ascii="Arial" w:hAnsi="Arial" w:cs="Arial"/>
          <w:b/>
        </w:rPr>
        <w:t>PROPOSTA DE PREÇOS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806"/>
        <w:gridCol w:w="928"/>
        <w:gridCol w:w="755"/>
        <w:gridCol w:w="2296"/>
        <w:gridCol w:w="2127"/>
      </w:tblGrid>
      <w:tr w:rsidR="002E5223" w:rsidRPr="00427773" w:rsidTr="003D2344">
        <w:tc>
          <w:tcPr>
            <w:tcW w:w="694"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center"/>
              <w:rPr>
                <w:rFonts w:ascii="Arial" w:hAnsi="Arial" w:cs="Arial"/>
                <w:b/>
              </w:rPr>
            </w:pPr>
            <w:r w:rsidRPr="00427773">
              <w:rPr>
                <w:rFonts w:ascii="Arial" w:hAnsi="Arial" w:cs="Arial"/>
                <w:b/>
              </w:rPr>
              <w:t>ITEM</w:t>
            </w:r>
          </w:p>
        </w:tc>
        <w:tc>
          <w:tcPr>
            <w:tcW w:w="2806"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center"/>
              <w:rPr>
                <w:rFonts w:ascii="Arial" w:hAnsi="Arial" w:cs="Arial"/>
                <w:b/>
              </w:rPr>
            </w:pPr>
            <w:r w:rsidRPr="00427773">
              <w:rPr>
                <w:rFonts w:ascii="Arial" w:hAnsi="Arial" w:cs="Arial"/>
                <w:b/>
              </w:rPr>
              <w:t>DESCRIÇÃO DOS SERVIÇOS</w:t>
            </w:r>
          </w:p>
        </w:tc>
        <w:tc>
          <w:tcPr>
            <w:tcW w:w="928"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center"/>
              <w:rPr>
                <w:rFonts w:ascii="Arial" w:hAnsi="Arial" w:cs="Arial"/>
                <w:b/>
              </w:rPr>
            </w:pPr>
            <w:r w:rsidRPr="00427773">
              <w:rPr>
                <w:rFonts w:ascii="Arial" w:hAnsi="Arial" w:cs="Arial"/>
                <w:b/>
              </w:rPr>
              <w:t>QUANT</w:t>
            </w:r>
          </w:p>
        </w:tc>
        <w:tc>
          <w:tcPr>
            <w:tcW w:w="755"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center"/>
              <w:rPr>
                <w:rFonts w:ascii="Arial" w:hAnsi="Arial" w:cs="Arial"/>
                <w:b/>
              </w:rPr>
            </w:pPr>
            <w:r w:rsidRPr="00427773">
              <w:rPr>
                <w:rFonts w:ascii="Arial" w:hAnsi="Arial" w:cs="Arial"/>
                <w:b/>
              </w:rPr>
              <w:t>UNID</w:t>
            </w:r>
          </w:p>
        </w:tc>
        <w:tc>
          <w:tcPr>
            <w:tcW w:w="2296"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center"/>
              <w:rPr>
                <w:rFonts w:ascii="Arial" w:hAnsi="Arial" w:cs="Arial"/>
                <w:b/>
              </w:rPr>
            </w:pPr>
            <w:r w:rsidRPr="00427773">
              <w:rPr>
                <w:rFonts w:ascii="Arial" w:hAnsi="Arial" w:cs="Arial"/>
                <w:b/>
              </w:rPr>
              <w:t>P.UNITARIO</w:t>
            </w:r>
          </w:p>
        </w:tc>
        <w:tc>
          <w:tcPr>
            <w:tcW w:w="2127"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center"/>
              <w:rPr>
                <w:rFonts w:ascii="Arial" w:hAnsi="Arial" w:cs="Arial"/>
                <w:b/>
              </w:rPr>
            </w:pPr>
            <w:r w:rsidRPr="00427773">
              <w:rPr>
                <w:rFonts w:ascii="Arial" w:hAnsi="Arial" w:cs="Arial"/>
                <w:b/>
              </w:rPr>
              <w:t>P. TOTAL</w:t>
            </w:r>
          </w:p>
        </w:tc>
      </w:tr>
      <w:tr w:rsidR="002E5223" w:rsidRPr="00427773" w:rsidTr="003D2344">
        <w:tc>
          <w:tcPr>
            <w:tcW w:w="694"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2806"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928"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755"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r>
      <w:tr w:rsidR="002E5223" w:rsidRPr="00427773" w:rsidTr="003D2344">
        <w:tc>
          <w:tcPr>
            <w:tcW w:w="694"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2806"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b/>
              </w:rPr>
            </w:pPr>
            <w:r w:rsidRPr="00427773">
              <w:rPr>
                <w:rFonts w:ascii="Arial" w:hAnsi="Arial" w:cs="Arial"/>
                <w:b/>
              </w:rPr>
              <w:t>TOTAL</w:t>
            </w:r>
          </w:p>
        </w:tc>
        <w:tc>
          <w:tcPr>
            <w:tcW w:w="928"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755"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2296"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tc>
      </w:tr>
      <w:tr w:rsidR="002E5223" w:rsidRPr="00427773" w:rsidTr="003D2344">
        <w:tc>
          <w:tcPr>
            <w:tcW w:w="9606" w:type="dxa"/>
            <w:gridSpan w:val="6"/>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r w:rsidRPr="00427773">
              <w:rPr>
                <w:rFonts w:ascii="Arial" w:hAnsi="Arial" w:cs="Arial"/>
              </w:rPr>
              <w:t>Declaro que os preços propostos encontram-se incluídos todos os tributos, encargos sociais e quaisquer outros ônus que porventura possam recair sobre o fornecimento objeto da presente licitação e que estou de acordo com todas as normas deste edital seus anexos.</w:t>
            </w:r>
          </w:p>
        </w:tc>
      </w:tr>
      <w:tr w:rsidR="002E5223" w:rsidRPr="00427773" w:rsidTr="003D2344">
        <w:tc>
          <w:tcPr>
            <w:tcW w:w="9606" w:type="dxa"/>
            <w:gridSpan w:val="6"/>
            <w:tcBorders>
              <w:top w:val="single" w:sz="4" w:space="0" w:color="auto"/>
              <w:left w:val="single" w:sz="4" w:space="0" w:color="auto"/>
              <w:bottom w:val="single" w:sz="4" w:space="0" w:color="auto"/>
              <w:right w:val="single" w:sz="4" w:space="0" w:color="auto"/>
            </w:tcBorders>
          </w:tcPr>
          <w:p w:rsidR="002E5223" w:rsidRPr="00427773" w:rsidRDefault="002E5223" w:rsidP="003D2344">
            <w:pPr>
              <w:jc w:val="both"/>
              <w:rPr>
                <w:rFonts w:ascii="Arial" w:hAnsi="Arial" w:cs="Arial"/>
              </w:rPr>
            </w:pPr>
          </w:p>
          <w:p w:rsidR="002E5223" w:rsidRPr="00427773" w:rsidRDefault="002E5223" w:rsidP="003D2344">
            <w:pPr>
              <w:jc w:val="center"/>
              <w:rPr>
                <w:rFonts w:ascii="Arial" w:hAnsi="Arial" w:cs="Arial"/>
              </w:rPr>
            </w:pPr>
            <w:r w:rsidRPr="00427773">
              <w:rPr>
                <w:rFonts w:ascii="Arial" w:hAnsi="Arial" w:cs="Arial"/>
              </w:rPr>
              <w:t>_______________ , ____ de __________________de  _______</w:t>
            </w:r>
          </w:p>
          <w:p w:rsidR="002E5223" w:rsidRPr="00427773" w:rsidRDefault="002E5223" w:rsidP="003D2344">
            <w:pPr>
              <w:jc w:val="both"/>
              <w:rPr>
                <w:rFonts w:ascii="Arial" w:hAnsi="Arial" w:cs="Arial"/>
              </w:rPr>
            </w:pPr>
          </w:p>
          <w:p w:rsidR="002E5223" w:rsidRPr="00427773" w:rsidRDefault="002E5223" w:rsidP="003D2344">
            <w:pPr>
              <w:jc w:val="both"/>
              <w:rPr>
                <w:rFonts w:ascii="Arial" w:hAnsi="Arial" w:cs="Arial"/>
              </w:rPr>
            </w:pPr>
          </w:p>
          <w:p w:rsidR="002E5223" w:rsidRPr="00427773" w:rsidRDefault="0039138F" w:rsidP="003D2344">
            <w:pPr>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117475</wp:posOffset>
                      </wp:positionV>
                      <wp:extent cx="2171700" cy="0"/>
                      <wp:effectExtent l="13335" t="10795" r="571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0DF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"/>
                  </w:pict>
                </mc:Fallback>
              </mc:AlternateContent>
            </w:r>
          </w:p>
          <w:p w:rsidR="002E5223" w:rsidRPr="00427773" w:rsidRDefault="002E5223" w:rsidP="003D2344">
            <w:pPr>
              <w:jc w:val="center"/>
              <w:rPr>
                <w:rFonts w:ascii="Arial" w:hAnsi="Arial" w:cs="Arial"/>
              </w:rPr>
            </w:pPr>
            <w:r w:rsidRPr="00427773">
              <w:rPr>
                <w:rFonts w:ascii="Arial" w:hAnsi="Arial" w:cs="Arial"/>
              </w:rPr>
              <w:t>Assinatura do Signatário</w:t>
            </w:r>
          </w:p>
        </w:tc>
      </w:tr>
    </w:tbl>
    <w:p w:rsidR="002E5223" w:rsidRPr="00427773" w:rsidRDefault="002E5223" w:rsidP="002E5223">
      <w:pPr>
        <w:ind w:firstLine="708"/>
        <w:rPr>
          <w:rFonts w:ascii="Arial" w:hAnsi="Arial" w:cs="Arial"/>
        </w:rPr>
      </w:pPr>
    </w:p>
    <w:p w:rsidR="002E5223" w:rsidRPr="00427773" w:rsidRDefault="002E5223" w:rsidP="006D3E63">
      <w:pPr>
        <w:autoSpaceDE w:val="0"/>
        <w:autoSpaceDN w:val="0"/>
        <w:adjustRightInd w:val="0"/>
        <w:spacing w:line="360" w:lineRule="auto"/>
        <w:jc w:val="both"/>
        <w:rPr>
          <w:rFonts w:ascii="Arial" w:hAnsi="Arial" w:cs="Arial"/>
          <w:b/>
          <w:bCs/>
          <w:lang w:eastAsia="en-US"/>
        </w:rPr>
      </w:pPr>
    </w:p>
    <w:p w:rsidR="00CC3C44" w:rsidRPr="00427773" w:rsidRDefault="00CC3C44"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180B01" w:rsidRPr="00427773" w:rsidRDefault="00180B01" w:rsidP="006D3E63">
      <w:pPr>
        <w:autoSpaceDE w:val="0"/>
        <w:autoSpaceDN w:val="0"/>
        <w:adjustRightInd w:val="0"/>
        <w:spacing w:line="360" w:lineRule="auto"/>
        <w:jc w:val="both"/>
        <w:rPr>
          <w:rFonts w:ascii="Arial" w:hAnsi="Arial" w:cs="Arial"/>
          <w:b/>
          <w:bCs/>
          <w:lang w:eastAsia="en-US"/>
        </w:rPr>
      </w:pPr>
    </w:p>
    <w:p w:rsidR="00464206" w:rsidRDefault="00464206" w:rsidP="006D3E63">
      <w:pPr>
        <w:autoSpaceDE w:val="0"/>
        <w:autoSpaceDN w:val="0"/>
        <w:adjustRightInd w:val="0"/>
        <w:spacing w:line="360" w:lineRule="auto"/>
        <w:jc w:val="both"/>
        <w:rPr>
          <w:rFonts w:ascii="Arial" w:hAnsi="Arial" w:cs="Arial"/>
          <w:b/>
          <w:bCs/>
          <w:lang w:eastAsia="en-US"/>
        </w:rPr>
      </w:pPr>
    </w:p>
    <w:p w:rsidR="00427773" w:rsidRDefault="00427773" w:rsidP="006D3E63">
      <w:pPr>
        <w:autoSpaceDE w:val="0"/>
        <w:autoSpaceDN w:val="0"/>
        <w:adjustRightInd w:val="0"/>
        <w:spacing w:line="360" w:lineRule="auto"/>
        <w:jc w:val="both"/>
        <w:rPr>
          <w:rFonts w:ascii="Arial" w:hAnsi="Arial" w:cs="Arial"/>
          <w:b/>
          <w:bCs/>
          <w:lang w:eastAsia="en-US"/>
        </w:rPr>
      </w:pPr>
    </w:p>
    <w:p w:rsidR="00427773" w:rsidRDefault="0042777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E56CB3" w:rsidRDefault="00E56CB3" w:rsidP="006D3E63">
      <w:pPr>
        <w:autoSpaceDE w:val="0"/>
        <w:autoSpaceDN w:val="0"/>
        <w:adjustRightInd w:val="0"/>
        <w:spacing w:line="360" w:lineRule="auto"/>
        <w:jc w:val="both"/>
        <w:rPr>
          <w:rFonts w:ascii="Arial" w:hAnsi="Arial" w:cs="Arial"/>
          <w:b/>
          <w:bCs/>
          <w:lang w:eastAsia="en-US"/>
        </w:rPr>
      </w:pPr>
    </w:p>
    <w:p w:rsidR="00427773" w:rsidRPr="00427773" w:rsidRDefault="00427773" w:rsidP="006D3E63">
      <w:pPr>
        <w:autoSpaceDE w:val="0"/>
        <w:autoSpaceDN w:val="0"/>
        <w:adjustRightInd w:val="0"/>
        <w:spacing w:line="360" w:lineRule="auto"/>
        <w:jc w:val="both"/>
        <w:rPr>
          <w:rFonts w:ascii="Arial" w:hAnsi="Arial" w:cs="Arial"/>
          <w:b/>
          <w:bCs/>
          <w:lang w:eastAsia="en-US"/>
        </w:rPr>
      </w:pPr>
    </w:p>
    <w:p w:rsidR="00180B01" w:rsidRDefault="00180B01" w:rsidP="006D3E63">
      <w:pPr>
        <w:autoSpaceDE w:val="0"/>
        <w:autoSpaceDN w:val="0"/>
        <w:adjustRightInd w:val="0"/>
        <w:spacing w:line="360" w:lineRule="auto"/>
        <w:jc w:val="both"/>
        <w:rPr>
          <w:rFonts w:ascii="Arial" w:hAnsi="Arial" w:cs="Arial"/>
          <w:b/>
          <w:bCs/>
          <w:lang w:eastAsia="en-US"/>
        </w:rPr>
      </w:pPr>
    </w:p>
    <w:p w:rsidR="00D355FC" w:rsidRPr="00427773" w:rsidRDefault="00D355FC" w:rsidP="006D3E63">
      <w:pPr>
        <w:autoSpaceDE w:val="0"/>
        <w:autoSpaceDN w:val="0"/>
        <w:adjustRightInd w:val="0"/>
        <w:spacing w:line="360" w:lineRule="auto"/>
        <w:jc w:val="both"/>
        <w:rPr>
          <w:rFonts w:ascii="Arial" w:hAnsi="Arial" w:cs="Arial"/>
          <w:b/>
          <w:bCs/>
          <w:lang w:eastAsia="en-US"/>
        </w:rPr>
      </w:pPr>
    </w:p>
    <w:p w:rsidR="00180B01" w:rsidRPr="00427773" w:rsidRDefault="00180B01" w:rsidP="00180B0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color w:val="000000"/>
        </w:rPr>
      </w:pPr>
      <w:r w:rsidRPr="00427773">
        <w:rPr>
          <w:rFonts w:ascii="Arial" w:hAnsi="Arial" w:cs="Arial"/>
          <w:b/>
          <w:color w:val="000000"/>
        </w:rPr>
        <w:lastRenderedPageBreak/>
        <w:t>ANEXO V</w:t>
      </w:r>
      <w:r w:rsidR="0070744B" w:rsidRPr="00427773">
        <w:rPr>
          <w:rFonts w:ascii="Arial" w:hAnsi="Arial" w:cs="Arial"/>
          <w:b/>
          <w:color w:val="000000"/>
        </w:rPr>
        <w:t>I</w:t>
      </w:r>
      <w:r w:rsidRPr="00427773">
        <w:rPr>
          <w:rFonts w:ascii="Arial" w:hAnsi="Arial" w:cs="Arial"/>
          <w:b/>
          <w:color w:val="000000"/>
        </w:rPr>
        <w:t>- MODELO DE CARTA DE CREDENCIAMENTO</w:t>
      </w:r>
    </w:p>
    <w:p w:rsidR="00180B01" w:rsidRPr="00427773" w:rsidRDefault="00180B01" w:rsidP="00180B01">
      <w:pPr>
        <w:autoSpaceDE w:val="0"/>
        <w:autoSpaceDN w:val="0"/>
        <w:adjustRightInd w:val="0"/>
        <w:spacing w:line="360" w:lineRule="auto"/>
        <w:jc w:val="center"/>
        <w:rPr>
          <w:rFonts w:ascii="Arial" w:hAnsi="Arial" w:cs="Arial"/>
          <w:b/>
          <w:color w:val="000000"/>
        </w:rPr>
      </w:pPr>
    </w:p>
    <w:p w:rsidR="00180B01" w:rsidRPr="00427773" w:rsidRDefault="00180B01" w:rsidP="00180B01">
      <w:pPr>
        <w:autoSpaceDE w:val="0"/>
        <w:autoSpaceDN w:val="0"/>
        <w:adjustRightInd w:val="0"/>
        <w:spacing w:line="360" w:lineRule="auto"/>
        <w:jc w:val="center"/>
        <w:rPr>
          <w:rFonts w:ascii="Arial" w:hAnsi="Arial" w:cs="Arial"/>
          <w:b/>
          <w:color w:val="000000"/>
        </w:rPr>
      </w:pPr>
    </w:p>
    <w:p w:rsidR="00180B01" w:rsidRPr="00427773" w:rsidRDefault="00180B01" w:rsidP="00180B01">
      <w:pPr>
        <w:jc w:val="center"/>
        <w:rPr>
          <w:rFonts w:ascii="Arial" w:hAnsi="Arial" w:cs="Arial"/>
          <w:b/>
        </w:rPr>
      </w:pPr>
      <w:r w:rsidRPr="00427773">
        <w:rPr>
          <w:rFonts w:ascii="Arial" w:hAnsi="Arial" w:cs="Arial"/>
          <w:b/>
        </w:rPr>
        <w:t>PROCURAÇÃO</w:t>
      </w: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b/>
        </w:rPr>
      </w:pPr>
      <w:r w:rsidRPr="00427773">
        <w:rPr>
          <w:rFonts w:ascii="Arial" w:hAnsi="Arial" w:cs="Arial"/>
        </w:rPr>
        <w:t>A (nome da empresa) _______________, CNPJ/CPF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inexigibilidade de  nº.</w:t>
      </w:r>
      <w:r w:rsidRPr="00427773">
        <w:rPr>
          <w:rFonts w:ascii="Arial" w:hAnsi="Arial" w:cs="Arial"/>
          <w:b/>
          <w:bCs/>
        </w:rPr>
        <w:t xml:space="preserve"> </w:t>
      </w:r>
      <w:r w:rsidR="00D355FC">
        <w:rPr>
          <w:rFonts w:ascii="Arial" w:hAnsi="Arial" w:cs="Arial"/>
          <w:b/>
        </w:rPr>
        <w:t>00003/2020</w:t>
      </w:r>
      <w:r w:rsidRPr="00427773">
        <w:rPr>
          <w:rFonts w:ascii="Arial" w:hAnsi="Arial" w:cs="Arial"/>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427773">
        <w:rPr>
          <w:rFonts w:ascii="Arial" w:hAnsi="Arial" w:cs="Arial"/>
        </w:rPr>
        <w:t>esta</w:t>
      </w:r>
      <w:proofErr w:type="spellEnd"/>
      <w:r w:rsidRPr="00427773">
        <w:rPr>
          <w:rFonts w:ascii="Arial" w:hAnsi="Arial" w:cs="Arial"/>
        </w:rPr>
        <w:t xml:space="preserve"> para outrem, com ou sem reservas de iguais poderes, dando tudo por bom firme e valioso, e, em especial. Local, data e assinatura</w:t>
      </w: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r w:rsidRPr="00427773">
        <w:rPr>
          <w:rFonts w:ascii="Arial" w:hAnsi="Arial" w:cs="Arial"/>
        </w:rPr>
        <w:t>__________________, de ______________de ______</w:t>
      </w: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r w:rsidRPr="00427773">
        <w:rPr>
          <w:rFonts w:ascii="Arial" w:hAnsi="Arial" w:cs="Arial"/>
        </w:rPr>
        <w:t>______________________________________</w:t>
      </w:r>
    </w:p>
    <w:p w:rsidR="00180B01" w:rsidRPr="00427773" w:rsidRDefault="00180B01" w:rsidP="00180B01">
      <w:pPr>
        <w:jc w:val="both"/>
        <w:rPr>
          <w:rFonts w:ascii="Arial" w:hAnsi="Arial" w:cs="Arial"/>
        </w:rPr>
      </w:pPr>
      <w:r w:rsidRPr="00427773">
        <w:rPr>
          <w:rFonts w:ascii="Arial" w:hAnsi="Arial" w:cs="Arial"/>
        </w:rPr>
        <w:t>Assinatura do Licitante</w:t>
      </w:r>
    </w:p>
    <w:p w:rsidR="00180B01" w:rsidRPr="00427773" w:rsidRDefault="00180B01" w:rsidP="00180B01">
      <w:pPr>
        <w:jc w:val="both"/>
        <w:rPr>
          <w:rFonts w:ascii="Arial" w:hAnsi="Arial" w:cs="Arial"/>
        </w:rPr>
      </w:pPr>
    </w:p>
    <w:p w:rsidR="00180B01" w:rsidRPr="00427773" w:rsidRDefault="00180B01" w:rsidP="00180B01">
      <w:pPr>
        <w:jc w:val="both"/>
        <w:rPr>
          <w:rFonts w:ascii="Arial" w:hAnsi="Arial" w:cs="Arial"/>
        </w:rPr>
      </w:pPr>
    </w:p>
    <w:p w:rsidR="00180B01" w:rsidRPr="00427773" w:rsidRDefault="00180B01"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Default="003D2CC8" w:rsidP="00180B01">
      <w:pPr>
        <w:autoSpaceDE w:val="0"/>
        <w:autoSpaceDN w:val="0"/>
        <w:adjustRightInd w:val="0"/>
        <w:spacing w:line="360" w:lineRule="auto"/>
        <w:jc w:val="center"/>
        <w:rPr>
          <w:rFonts w:ascii="Arial" w:hAnsi="Arial" w:cs="Arial"/>
          <w:b/>
          <w:bCs/>
          <w:lang w:eastAsia="en-US"/>
        </w:rPr>
      </w:pPr>
    </w:p>
    <w:p w:rsidR="00427773" w:rsidRDefault="00427773" w:rsidP="00180B01">
      <w:pPr>
        <w:autoSpaceDE w:val="0"/>
        <w:autoSpaceDN w:val="0"/>
        <w:adjustRightInd w:val="0"/>
        <w:spacing w:line="360" w:lineRule="auto"/>
        <w:jc w:val="center"/>
        <w:rPr>
          <w:rFonts w:ascii="Arial" w:hAnsi="Arial" w:cs="Arial"/>
          <w:b/>
          <w:bCs/>
          <w:lang w:eastAsia="en-US"/>
        </w:rPr>
      </w:pPr>
    </w:p>
    <w:p w:rsidR="00427773" w:rsidRDefault="00427773" w:rsidP="00180B01">
      <w:pPr>
        <w:autoSpaceDE w:val="0"/>
        <w:autoSpaceDN w:val="0"/>
        <w:adjustRightInd w:val="0"/>
        <w:spacing w:line="360" w:lineRule="auto"/>
        <w:jc w:val="center"/>
        <w:rPr>
          <w:rFonts w:ascii="Arial" w:hAnsi="Arial" w:cs="Arial"/>
          <w:b/>
          <w:bCs/>
          <w:lang w:eastAsia="en-US"/>
        </w:rPr>
      </w:pPr>
    </w:p>
    <w:p w:rsidR="00427773" w:rsidRDefault="00427773" w:rsidP="00180B01">
      <w:pPr>
        <w:autoSpaceDE w:val="0"/>
        <w:autoSpaceDN w:val="0"/>
        <w:adjustRightInd w:val="0"/>
        <w:spacing w:line="360" w:lineRule="auto"/>
        <w:jc w:val="center"/>
        <w:rPr>
          <w:rFonts w:ascii="Arial" w:hAnsi="Arial" w:cs="Arial"/>
          <w:b/>
          <w:bCs/>
          <w:lang w:eastAsia="en-US"/>
        </w:rPr>
      </w:pPr>
    </w:p>
    <w:p w:rsidR="00427773" w:rsidRPr="00427773" w:rsidRDefault="00427773"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CC3C44" w:rsidRPr="00427773" w:rsidRDefault="00CC3C44"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464206">
      <w:pPr>
        <w:autoSpaceDE w:val="0"/>
        <w:autoSpaceDN w:val="0"/>
        <w:adjustRightInd w:val="0"/>
        <w:spacing w:line="360" w:lineRule="auto"/>
        <w:rPr>
          <w:rFonts w:ascii="Arial" w:hAnsi="Arial" w:cs="Arial"/>
          <w:b/>
          <w:bCs/>
          <w:lang w:eastAsia="en-US"/>
        </w:rPr>
      </w:pPr>
    </w:p>
    <w:p w:rsidR="003D2CC8" w:rsidRPr="00427773" w:rsidRDefault="003D2CC8" w:rsidP="00180B01">
      <w:pPr>
        <w:autoSpaceDE w:val="0"/>
        <w:autoSpaceDN w:val="0"/>
        <w:adjustRightInd w:val="0"/>
        <w:spacing w:line="360" w:lineRule="auto"/>
        <w:jc w:val="center"/>
        <w:rPr>
          <w:rFonts w:ascii="Arial" w:hAnsi="Arial" w:cs="Arial"/>
          <w:b/>
          <w:bCs/>
          <w:lang w:eastAsia="en-US"/>
        </w:rPr>
      </w:pPr>
    </w:p>
    <w:p w:rsidR="003D2CC8" w:rsidRPr="00427773" w:rsidRDefault="003D2CC8" w:rsidP="003D2CC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sidRPr="00427773">
        <w:rPr>
          <w:rFonts w:ascii="Arial" w:hAnsi="Arial" w:cs="Arial"/>
          <w:b/>
        </w:rPr>
        <w:lastRenderedPageBreak/>
        <w:t>ANEXO VII - DECLARAÇÃO DE ENQUADRAMENTO COMO</w:t>
      </w:r>
    </w:p>
    <w:p w:rsidR="003D2CC8" w:rsidRPr="00427773" w:rsidRDefault="003D2CC8" w:rsidP="003D2CC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sidRPr="00427773">
        <w:rPr>
          <w:rFonts w:ascii="Arial" w:hAnsi="Arial" w:cs="Arial"/>
          <w:b/>
        </w:rPr>
        <w:t>MICROEMPRESA OU EMPRESA DE PEQUENO PORTE</w:t>
      </w:r>
    </w:p>
    <w:p w:rsidR="003D2CC8" w:rsidRPr="00427773" w:rsidRDefault="003D2CC8" w:rsidP="003D2CC8">
      <w:pPr>
        <w:autoSpaceDE w:val="0"/>
        <w:autoSpaceDN w:val="0"/>
        <w:adjustRightInd w:val="0"/>
        <w:rPr>
          <w:rFonts w:ascii="Arial" w:hAnsi="Arial" w:cs="Arial"/>
        </w:rPr>
      </w:pPr>
    </w:p>
    <w:p w:rsidR="003D2CC8" w:rsidRPr="00427773" w:rsidRDefault="003D2CC8" w:rsidP="003D2CC8">
      <w:pPr>
        <w:autoSpaceDE w:val="0"/>
        <w:autoSpaceDN w:val="0"/>
        <w:adjustRightInd w:val="0"/>
        <w:jc w:val="both"/>
        <w:rPr>
          <w:rFonts w:ascii="Arial" w:hAnsi="Arial" w:cs="Arial"/>
        </w:rPr>
      </w:pPr>
    </w:p>
    <w:p w:rsidR="003D2CC8" w:rsidRPr="00427773" w:rsidRDefault="003D2CC8" w:rsidP="003D2CC8">
      <w:pPr>
        <w:autoSpaceDE w:val="0"/>
        <w:autoSpaceDN w:val="0"/>
        <w:adjustRightInd w:val="0"/>
        <w:jc w:val="both"/>
        <w:rPr>
          <w:rFonts w:ascii="Arial" w:hAnsi="Arial" w:cs="Arial"/>
        </w:rPr>
      </w:pPr>
      <w:r w:rsidRPr="00427773">
        <w:rPr>
          <w:rFonts w:ascii="Arial" w:hAnsi="Arial" w:cs="Arial"/>
        </w:rPr>
        <w:t>_____________________________________(Razão Social da empresa), inscrita no CNPJ nº</w:t>
      </w:r>
    </w:p>
    <w:p w:rsidR="003D2CC8" w:rsidRPr="00427773" w:rsidRDefault="003D2CC8" w:rsidP="003D2CC8">
      <w:pPr>
        <w:jc w:val="both"/>
        <w:rPr>
          <w:rFonts w:ascii="Arial" w:hAnsi="Arial" w:cs="Arial"/>
          <w:b/>
        </w:rPr>
      </w:pPr>
      <w:r w:rsidRPr="00427773">
        <w:rPr>
          <w:rFonts w:ascii="Arial" w:hAnsi="Arial" w:cs="Arial"/>
        </w:rPr>
        <w:t xml:space="preserve">_______________________________________, por intermédio de seu representante legal, o(a) Sr.(a.)_______________________________, portador(a) da Carteira de Identidade nº ._________________e do CPF nº .______________________, DECLARA, para os devidos fins, do Edital, do Processo de Inexigibilidade de Licitação nº. </w:t>
      </w:r>
      <w:r w:rsidR="00D355FC">
        <w:rPr>
          <w:rFonts w:ascii="Arial" w:hAnsi="Arial" w:cs="Arial"/>
          <w:b/>
        </w:rPr>
        <w:t>00003/2020</w:t>
      </w:r>
      <w:r w:rsidRPr="00427773">
        <w:rPr>
          <w:rFonts w:ascii="Arial" w:hAnsi="Arial" w:cs="Arial"/>
        </w:rPr>
        <w:t>, sob as sanções administrativas cabíveis e sob as penas da lei, que esta empresa, na presente data, é considerada:</w:t>
      </w:r>
    </w:p>
    <w:p w:rsidR="003D2CC8" w:rsidRPr="00427773" w:rsidRDefault="003D2CC8" w:rsidP="003D2CC8">
      <w:pPr>
        <w:autoSpaceDE w:val="0"/>
        <w:autoSpaceDN w:val="0"/>
        <w:adjustRightInd w:val="0"/>
        <w:jc w:val="both"/>
        <w:rPr>
          <w:rFonts w:ascii="Arial" w:hAnsi="Arial" w:cs="Arial"/>
          <w:b/>
          <w:bCs/>
        </w:rPr>
      </w:pPr>
    </w:p>
    <w:p w:rsidR="003D2CC8" w:rsidRPr="00427773" w:rsidRDefault="003D2CC8" w:rsidP="003D2CC8">
      <w:pPr>
        <w:autoSpaceDE w:val="0"/>
        <w:autoSpaceDN w:val="0"/>
        <w:adjustRightInd w:val="0"/>
        <w:jc w:val="both"/>
        <w:rPr>
          <w:rFonts w:ascii="Arial" w:hAnsi="Arial" w:cs="Arial"/>
        </w:rPr>
      </w:pPr>
      <w:r w:rsidRPr="00427773">
        <w:rPr>
          <w:rFonts w:ascii="Arial" w:hAnsi="Arial" w:cs="Arial"/>
          <w:b/>
          <w:bCs/>
        </w:rPr>
        <w:t>(.... ) MICROEMPRESA</w:t>
      </w:r>
      <w:r w:rsidRPr="00427773">
        <w:rPr>
          <w:rFonts w:ascii="Arial" w:hAnsi="Arial" w:cs="Arial"/>
        </w:rPr>
        <w:t>, conforme Inciso I do artigo 3º da Lei Complementar nº 123,de 04/12/2006;</w:t>
      </w:r>
    </w:p>
    <w:p w:rsidR="003D2CC8" w:rsidRPr="00427773" w:rsidRDefault="003D2CC8" w:rsidP="003D2CC8">
      <w:pPr>
        <w:autoSpaceDE w:val="0"/>
        <w:autoSpaceDN w:val="0"/>
        <w:adjustRightInd w:val="0"/>
        <w:jc w:val="both"/>
        <w:rPr>
          <w:rFonts w:ascii="Arial" w:hAnsi="Arial" w:cs="Arial"/>
        </w:rPr>
      </w:pPr>
      <w:r w:rsidRPr="00427773">
        <w:rPr>
          <w:rFonts w:ascii="Arial" w:hAnsi="Arial" w:cs="Arial"/>
          <w:b/>
          <w:bCs/>
        </w:rPr>
        <w:t xml:space="preserve">(....) EMPRESA DE PEQUENO PORTE, </w:t>
      </w:r>
      <w:r w:rsidRPr="00427773">
        <w:rPr>
          <w:rFonts w:ascii="Arial" w:hAnsi="Arial" w:cs="Arial"/>
        </w:rPr>
        <w:t>conforme Inciso II do artigo 3º da Lei Complementar nº 123, de 14/12/2006.</w:t>
      </w:r>
    </w:p>
    <w:p w:rsidR="003D2CC8" w:rsidRPr="00427773" w:rsidRDefault="003D2CC8" w:rsidP="003D2CC8">
      <w:pPr>
        <w:autoSpaceDE w:val="0"/>
        <w:autoSpaceDN w:val="0"/>
        <w:adjustRightInd w:val="0"/>
        <w:jc w:val="both"/>
        <w:rPr>
          <w:rFonts w:ascii="Arial" w:hAnsi="Arial" w:cs="Arial"/>
        </w:rPr>
      </w:pPr>
    </w:p>
    <w:p w:rsidR="003D2CC8" w:rsidRPr="00427773" w:rsidRDefault="003D2CC8" w:rsidP="003D2CC8">
      <w:pPr>
        <w:autoSpaceDE w:val="0"/>
        <w:autoSpaceDN w:val="0"/>
        <w:adjustRightInd w:val="0"/>
        <w:jc w:val="both"/>
        <w:rPr>
          <w:rFonts w:ascii="Arial" w:hAnsi="Arial" w:cs="Arial"/>
        </w:rPr>
      </w:pPr>
      <w:r w:rsidRPr="00427773">
        <w:rPr>
          <w:rFonts w:ascii="Arial" w:hAnsi="Arial" w:cs="Arial"/>
        </w:rPr>
        <w:t>Declara ainda que a empresa está excluída das vedações constantes do parágrafo 4º do artigo 3º da Lei Complementar nº 123, de 14 de dezembro de 2006.</w:t>
      </w:r>
    </w:p>
    <w:p w:rsidR="003D2CC8" w:rsidRPr="00427773" w:rsidRDefault="003D2CC8" w:rsidP="003D2CC8">
      <w:pPr>
        <w:autoSpaceDE w:val="0"/>
        <w:autoSpaceDN w:val="0"/>
        <w:adjustRightInd w:val="0"/>
        <w:ind w:left="1416" w:firstLine="708"/>
        <w:jc w:val="both"/>
        <w:rPr>
          <w:rFonts w:ascii="Arial" w:hAnsi="Arial" w:cs="Arial"/>
        </w:rPr>
      </w:pPr>
    </w:p>
    <w:p w:rsidR="003D2CC8" w:rsidRPr="00427773" w:rsidRDefault="003D2CC8" w:rsidP="003D2CC8">
      <w:pPr>
        <w:autoSpaceDE w:val="0"/>
        <w:autoSpaceDN w:val="0"/>
        <w:adjustRightInd w:val="0"/>
        <w:ind w:left="1416" w:firstLine="708"/>
        <w:jc w:val="both"/>
        <w:rPr>
          <w:rFonts w:ascii="Arial" w:hAnsi="Arial" w:cs="Arial"/>
        </w:rPr>
      </w:pPr>
    </w:p>
    <w:p w:rsidR="003D2CC8" w:rsidRPr="00427773" w:rsidRDefault="003D2CC8" w:rsidP="003D2CC8">
      <w:pPr>
        <w:autoSpaceDE w:val="0"/>
        <w:autoSpaceDN w:val="0"/>
        <w:adjustRightInd w:val="0"/>
        <w:ind w:left="1416" w:firstLine="708"/>
        <w:jc w:val="both"/>
        <w:rPr>
          <w:rFonts w:ascii="Arial" w:hAnsi="Arial" w:cs="Arial"/>
        </w:rPr>
      </w:pPr>
    </w:p>
    <w:p w:rsidR="003D2CC8" w:rsidRPr="00427773" w:rsidRDefault="003D2CC8" w:rsidP="003D2CC8">
      <w:pPr>
        <w:autoSpaceDE w:val="0"/>
        <w:autoSpaceDN w:val="0"/>
        <w:adjustRightInd w:val="0"/>
        <w:ind w:left="1416" w:firstLine="708"/>
        <w:jc w:val="both"/>
        <w:rPr>
          <w:rFonts w:ascii="Arial" w:hAnsi="Arial" w:cs="Arial"/>
        </w:rPr>
      </w:pPr>
      <w:r w:rsidRPr="00427773">
        <w:rPr>
          <w:rFonts w:ascii="Arial" w:hAnsi="Arial" w:cs="Arial"/>
        </w:rPr>
        <w:t>___________________________________________</w:t>
      </w:r>
    </w:p>
    <w:p w:rsidR="003D2CC8" w:rsidRPr="00427773" w:rsidRDefault="003D2CC8" w:rsidP="003D2CC8">
      <w:pPr>
        <w:autoSpaceDE w:val="0"/>
        <w:autoSpaceDN w:val="0"/>
        <w:adjustRightInd w:val="0"/>
        <w:jc w:val="center"/>
        <w:rPr>
          <w:rFonts w:ascii="Arial" w:hAnsi="Arial" w:cs="Arial"/>
        </w:rPr>
      </w:pPr>
      <w:r w:rsidRPr="00427773">
        <w:rPr>
          <w:rFonts w:ascii="Arial" w:hAnsi="Arial" w:cs="Arial"/>
        </w:rPr>
        <w:t>(local e data)</w:t>
      </w:r>
    </w:p>
    <w:p w:rsidR="003D2CC8" w:rsidRPr="00427773" w:rsidRDefault="003D2CC8" w:rsidP="003D2CC8">
      <w:pPr>
        <w:autoSpaceDE w:val="0"/>
        <w:autoSpaceDN w:val="0"/>
        <w:adjustRightInd w:val="0"/>
        <w:jc w:val="center"/>
        <w:rPr>
          <w:rFonts w:ascii="Arial" w:hAnsi="Arial" w:cs="Arial"/>
        </w:rPr>
      </w:pPr>
    </w:p>
    <w:p w:rsidR="003D2CC8" w:rsidRPr="00427773" w:rsidRDefault="003D2CC8" w:rsidP="003D2CC8">
      <w:pPr>
        <w:autoSpaceDE w:val="0"/>
        <w:autoSpaceDN w:val="0"/>
        <w:adjustRightInd w:val="0"/>
        <w:jc w:val="center"/>
        <w:rPr>
          <w:rFonts w:ascii="Arial" w:hAnsi="Arial" w:cs="Arial"/>
        </w:rPr>
      </w:pPr>
    </w:p>
    <w:p w:rsidR="003D2CC8" w:rsidRPr="00427773" w:rsidRDefault="003D2CC8" w:rsidP="003D2CC8">
      <w:pPr>
        <w:autoSpaceDE w:val="0"/>
        <w:autoSpaceDN w:val="0"/>
        <w:adjustRightInd w:val="0"/>
        <w:jc w:val="center"/>
        <w:rPr>
          <w:rFonts w:ascii="Arial" w:hAnsi="Arial" w:cs="Arial"/>
        </w:rPr>
      </w:pPr>
    </w:p>
    <w:p w:rsidR="003D2CC8" w:rsidRPr="00427773" w:rsidRDefault="003D2CC8" w:rsidP="003D2CC8">
      <w:pPr>
        <w:autoSpaceDE w:val="0"/>
        <w:autoSpaceDN w:val="0"/>
        <w:adjustRightInd w:val="0"/>
        <w:jc w:val="center"/>
        <w:rPr>
          <w:rFonts w:ascii="Arial" w:hAnsi="Arial" w:cs="Arial"/>
        </w:rPr>
      </w:pPr>
    </w:p>
    <w:p w:rsidR="003D2CC8" w:rsidRPr="00427773" w:rsidRDefault="003D2CC8" w:rsidP="003D2CC8">
      <w:pPr>
        <w:autoSpaceDE w:val="0"/>
        <w:autoSpaceDN w:val="0"/>
        <w:adjustRightInd w:val="0"/>
        <w:jc w:val="center"/>
        <w:rPr>
          <w:rFonts w:ascii="Arial" w:hAnsi="Arial" w:cs="Arial"/>
        </w:rPr>
      </w:pPr>
      <w:r w:rsidRPr="00427773">
        <w:rPr>
          <w:rFonts w:ascii="Arial" w:hAnsi="Arial" w:cs="Arial"/>
        </w:rPr>
        <w:t>__________________________________________</w:t>
      </w:r>
    </w:p>
    <w:p w:rsidR="003D2CC8" w:rsidRPr="00427773" w:rsidRDefault="003D2CC8" w:rsidP="003D2CC8">
      <w:pPr>
        <w:autoSpaceDE w:val="0"/>
        <w:autoSpaceDN w:val="0"/>
        <w:adjustRightInd w:val="0"/>
        <w:jc w:val="center"/>
        <w:rPr>
          <w:rFonts w:ascii="Arial" w:hAnsi="Arial" w:cs="Arial"/>
        </w:rPr>
      </w:pPr>
      <w:r w:rsidRPr="00427773">
        <w:rPr>
          <w:rFonts w:ascii="Arial" w:hAnsi="Arial" w:cs="Arial"/>
        </w:rPr>
        <w:t>(representante legal)</w:t>
      </w:r>
    </w:p>
    <w:p w:rsidR="003D2CC8" w:rsidRPr="00427773" w:rsidRDefault="003D2CC8" w:rsidP="003D2CC8">
      <w:pPr>
        <w:autoSpaceDE w:val="0"/>
        <w:autoSpaceDN w:val="0"/>
        <w:adjustRightInd w:val="0"/>
        <w:jc w:val="both"/>
        <w:rPr>
          <w:rFonts w:ascii="Arial" w:hAnsi="Arial" w:cs="Arial"/>
          <w:b/>
        </w:rPr>
      </w:pPr>
    </w:p>
    <w:p w:rsidR="003D2CC8" w:rsidRPr="00427773" w:rsidRDefault="003D2CC8" w:rsidP="003D2CC8">
      <w:pPr>
        <w:autoSpaceDE w:val="0"/>
        <w:autoSpaceDN w:val="0"/>
        <w:adjustRightInd w:val="0"/>
        <w:jc w:val="both"/>
        <w:rPr>
          <w:rFonts w:ascii="Arial" w:hAnsi="Arial" w:cs="Arial"/>
          <w:b/>
        </w:rPr>
      </w:pPr>
    </w:p>
    <w:p w:rsidR="003D2CC8" w:rsidRPr="00427773" w:rsidRDefault="003D2CC8" w:rsidP="003D2CC8">
      <w:pPr>
        <w:autoSpaceDE w:val="0"/>
        <w:autoSpaceDN w:val="0"/>
        <w:adjustRightInd w:val="0"/>
        <w:jc w:val="both"/>
        <w:rPr>
          <w:rFonts w:ascii="Arial" w:hAnsi="Arial" w:cs="Arial"/>
          <w:b/>
        </w:rPr>
      </w:pPr>
      <w:r w:rsidRPr="00427773">
        <w:rPr>
          <w:rFonts w:ascii="Arial" w:hAnsi="Arial" w:cs="Arial"/>
          <w:b/>
        </w:rPr>
        <w:t>Observações:</w:t>
      </w:r>
    </w:p>
    <w:p w:rsidR="003D2CC8" w:rsidRPr="00427773" w:rsidRDefault="003D2CC8" w:rsidP="003D2CC8">
      <w:pPr>
        <w:autoSpaceDE w:val="0"/>
        <w:autoSpaceDN w:val="0"/>
        <w:adjustRightInd w:val="0"/>
        <w:jc w:val="both"/>
        <w:rPr>
          <w:rFonts w:ascii="Arial" w:hAnsi="Arial" w:cs="Arial"/>
        </w:rPr>
      </w:pPr>
      <w:r w:rsidRPr="00427773">
        <w:rPr>
          <w:rFonts w:ascii="Arial" w:hAnsi="Arial" w:cs="Arial"/>
        </w:rPr>
        <w:t>1) Assinalar com um “X” a condição da empresa;</w:t>
      </w:r>
    </w:p>
    <w:p w:rsidR="003D2CC8" w:rsidRPr="00427773" w:rsidRDefault="003D2CC8" w:rsidP="003D2CC8">
      <w:pPr>
        <w:autoSpaceDE w:val="0"/>
        <w:autoSpaceDN w:val="0"/>
        <w:adjustRightInd w:val="0"/>
        <w:jc w:val="both"/>
        <w:rPr>
          <w:rFonts w:ascii="Arial" w:hAnsi="Arial" w:cs="Arial"/>
        </w:rPr>
      </w:pPr>
      <w:r w:rsidRPr="00427773">
        <w:rPr>
          <w:rFonts w:ascii="Arial" w:hAnsi="Arial" w:cs="Arial"/>
        </w:rPr>
        <w:t>2) a Declaração deverá ser apresentada em papel timbrado da licitante e estar assinada pelo representante legal da empresa; e</w:t>
      </w:r>
    </w:p>
    <w:p w:rsidR="003D2CC8" w:rsidRPr="00427773" w:rsidRDefault="003D2CC8" w:rsidP="00180B01">
      <w:pPr>
        <w:autoSpaceDE w:val="0"/>
        <w:autoSpaceDN w:val="0"/>
        <w:adjustRightInd w:val="0"/>
        <w:spacing w:line="360" w:lineRule="auto"/>
        <w:jc w:val="center"/>
        <w:rPr>
          <w:rFonts w:ascii="Arial" w:hAnsi="Arial" w:cs="Arial"/>
          <w:b/>
          <w:bCs/>
          <w:lang w:eastAsia="en-US"/>
        </w:rPr>
      </w:pPr>
    </w:p>
    <w:sectPr w:rsidR="003D2CC8" w:rsidRPr="00427773" w:rsidSect="009A1BB0">
      <w:headerReference w:type="default" r:id="rId9"/>
      <w:footerReference w:type="even" r:id="rId10"/>
      <w:footerReference w:type="default" r:id="rId11"/>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7F" w:rsidRDefault="0084337F">
      <w:r>
        <w:separator/>
      </w:r>
    </w:p>
  </w:endnote>
  <w:endnote w:type="continuationSeparator" w:id="0">
    <w:p w:rsidR="0084337F" w:rsidRDefault="0084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2" w:rsidRDefault="00F922E2" w:rsidP="009A1B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22E2" w:rsidRDefault="00F922E2" w:rsidP="009A1BB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2" w:rsidRDefault="00F922E2" w:rsidP="009A1B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7DA1">
      <w:rPr>
        <w:rStyle w:val="Nmerodepgina"/>
        <w:noProof/>
      </w:rPr>
      <w:t>25</w:t>
    </w:r>
    <w:r>
      <w:rPr>
        <w:rStyle w:val="Nmerodepgina"/>
      </w:rPr>
      <w:fldChar w:fldCharType="end"/>
    </w:r>
  </w:p>
  <w:p w:rsidR="00F922E2" w:rsidRDefault="00F922E2" w:rsidP="009A1BB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7F" w:rsidRDefault="0084337F">
      <w:r>
        <w:separator/>
      </w:r>
    </w:p>
  </w:footnote>
  <w:footnote w:type="continuationSeparator" w:id="0">
    <w:p w:rsidR="0084337F" w:rsidRDefault="0084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F922E2" w:rsidRPr="00C44C8F" w:rsidTr="00AA1B8A">
      <w:trPr>
        <w:trHeight w:val="1083"/>
        <w:jc w:val="center"/>
      </w:trPr>
      <w:tc>
        <w:tcPr>
          <w:tcW w:w="1616" w:type="dxa"/>
        </w:tcPr>
        <w:p w:rsidR="00F922E2" w:rsidRPr="00C44C8F" w:rsidRDefault="00F922E2" w:rsidP="00AA1B8A">
          <w:pPr>
            <w:tabs>
              <w:tab w:val="center" w:pos="4252"/>
              <w:tab w:val="right" w:pos="8504"/>
            </w:tabs>
            <w:spacing w:line="360" w:lineRule="auto"/>
            <w:rPr>
              <w:rFonts w:ascii="Calibri" w:eastAsia="Calibri" w:hAnsi="Calibri" w:cs="Arial"/>
            </w:rPr>
          </w:pPr>
          <w:r w:rsidRPr="00C44C8F">
            <w:rPr>
              <w:rFonts w:ascii="Calibri" w:eastAsia="Calibri" w:hAnsi="Calibri" w:cs="Arial"/>
              <w:noProof/>
            </w:rPr>
            <w:drawing>
              <wp:inline distT="0" distB="0" distL="0" distR="0" wp14:anchorId="4DBB1292" wp14:editId="1CC453CB">
                <wp:extent cx="962025" cy="8477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62025" cy="847725"/>
                        </a:xfrm>
                        <a:prstGeom prst="rect">
                          <a:avLst/>
                        </a:prstGeom>
                        <a:noFill/>
                        <a:ln w="9525">
                          <a:noFill/>
                          <a:miter lim="800000"/>
                          <a:headEnd/>
                          <a:tailEnd/>
                        </a:ln>
                      </pic:spPr>
                    </pic:pic>
                  </a:graphicData>
                </a:graphic>
              </wp:inline>
            </w:drawing>
          </w:r>
        </w:p>
      </w:tc>
      <w:tc>
        <w:tcPr>
          <w:tcW w:w="7526" w:type="dxa"/>
          <w:tcBorders>
            <w:bottom w:val="single" w:sz="6" w:space="0" w:color="auto"/>
          </w:tcBorders>
        </w:tcPr>
        <w:p w:rsidR="00F922E2" w:rsidRPr="00C44C8F" w:rsidRDefault="00F922E2" w:rsidP="00AA1B8A">
          <w:pPr>
            <w:tabs>
              <w:tab w:val="center" w:pos="4252"/>
              <w:tab w:val="right" w:pos="8504"/>
            </w:tabs>
            <w:jc w:val="center"/>
            <w:rPr>
              <w:rFonts w:ascii="Arial" w:eastAsia="Calibri" w:hAnsi="Arial" w:cs="Arial"/>
              <w:b/>
              <w:sz w:val="34"/>
            </w:rPr>
          </w:pPr>
          <w:r w:rsidRPr="00C44C8F">
            <w:rPr>
              <w:rFonts w:ascii="Arial" w:eastAsia="Calibri" w:hAnsi="Arial" w:cs="Arial"/>
              <w:b/>
              <w:sz w:val="34"/>
            </w:rPr>
            <w:t>MUNICÍPIO DE JANAÚBA</w:t>
          </w:r>
        </w:p>
        <w:p w:rsidR="00F922E2" w:rsidRPr="00C44C8F" w:rsidRDefault="00F922E2" w:rsidP="00AA1B8A">
          <w:pPr>
            <w:tabs>
              <w:tab w:val="center" w:pos="4252"/>
              <w:tab w:val="right" w:pos="8504"/>
            </w:tabs>
            <w:jc w:val="center"/>
            <w:rPr>
              <w:rFonts w:ascii="Arial" w:eastAsia="Calibri" w:hAnsi="Arial" w:cs="Arial"/>
              <w:b/>
            </w:rPr>
          </w:pPr>
          <w:r w:rsidRPr="00C44C8F">
            <w:rPr>
              <w:rFonts w:ascii="Arial" w:eastAsia="Calibri" w:hAnsi="Arial" w:cs="Arial"/>
              <w:b/>
            </w:rPr>
            <w:t>ESTADO DE MINAS GERAIS</w:t>
          </w:r>
        </w:p>
        <w:p w:rsidR="00F922E2" w:rsidRPr="00C44C8F" w:rsidRDefault="00F922E2" w:rsidP="00AA1B8A">
          <w:pPr>
            <w:tabs>
              <w:tab w:val="center" w:pos="4252"/>
              <w:tab w:val="right" w:pos="8504"/>
            </w:tabs>
            <w:jc w:val="center"/>
            <w:rPr>
              <w:rFonts w:ascii="Arial" w:eastAsia="Calibri" w:hAnsi="Arial" w:cs="Arial"/>
              <w:b/>
            </w:rPr>
          </w:pPr>
          <w:r w:rsidRPr="00C44C8F">
            <w:rPr>
              <w:rFonts w:ascii="Arial" w:eastAsia="Calibri" w:hAnsi="Arial" w:cs="Arial"/>
              <w:b/>
            </w:rPr>
            <w:t>CNPJ 18.017.392/001-67</w:t>
          </w:r>
        </w:p>
        <w:p w:rsidR="00F922E2" w:rsidRPr="00C44C8F" w:rsidRDefault="00F922E2" w:rsidP="00AA1B8A">
          <w:pPr>
            <w:tabs>
              <w:tab w:val="center" w:pos="4252"/>
              <w:tab w:val="right" w:pos="8504"/>
            </w:tabs>
            <w:jc w:val="center"/>
            <w:rPr>
              <w:rFonts w:ascii="Arial" w:eastAsia="Calibri" w:hAnsi="Arial" w:cs="Arial"/>
              <w:b/>
              <w:sz w:val="18"/>
            </w:rPr>
          </w:pPr>
        </w:p>
        <w:p w:rsidR="00F922E2" w:rsidRPr="00C44C8F" w:rsidRDefault="00F922E2" w:rsidP="00AA1B8A">
          <w:pPr>
            <w:tabs>
              <w:tab w:val="center" w:pos="4252"/>
              <w:tab w:val="right" w:pos="8504"/>
            </w:tabs>
            <w:jc w:val="center"/>
            <w:rPr>
              <w:rFonts w:ascii="Calibri" w:eastAsia="Calibri" w:hAnsi="Calibri" w:cs="Arial"/>
              <w:b/>
              <w:sz w:val="28"/>
            </w:rPr>
          </w:pPr>
          <w:r w:rsidRPr="00C44C8F">
            <w:rPr>
              <w:rFonts w:ascii="Calibri" w:eastAsia="Calibri" w:hAnsi="Calibri" w:cs="Arial"/>
              <w:b/>
            </w:rPr>
            <w:t xml:space="preserve">Praça Dr. </w:t>
          </w:r>
          <w:proofErr w:type="spellStart"/>
          <w:r w:rsidRPr="00C44C8F">
            <w:rPr>
              <w:rFonts w:ascii="Calibri" w:eastAsia="Calibri" w:hAnsi="Calibri" w:cs="Arial"/>
              <w:b/>
            </w:rPr>
            <w:t>Rockert</w:t>
          </w:r>
          <w:proofErr w:type="spellEnd"/>
          <w:r w:rsidRPr="00C44C8F">
            <w:rPr>
              <w:rFonts w:ascii="Calibri" w:eastAsia="Calibri" w:hAnsi="Calibri" w:cs="Arial"/>
              <w:b/>
            </w:rPr>
            <w:t>, 92 – Centro – CEP 39440-000 – Janaúba – MG</w:t>
          </w:r>
        </w:p>
      </w:tc>
    </w:tr>
  </w:tbl>
  <w:p w:rsidR="00F922E2" w:rsidRPr="00E106D8" w:rsidRDefault="00F922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1C6"/>
    <w:multiLevelType w:val="hybridMultilevel"/>
    <w:tmpl w:val="1DBC2116"/>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D750E3"/>
    <w:multiLevelType w:val="hybridMultilevel"/>
    <w:tmpl w:val="955A3F0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776181E"/>
    <w:multiLevelType w:val="hybridMultilevel"/>
    <w:tmpl w:val="C8E69F6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80D3FBC"/>
    <w:multiLevelType w:val="multilevel"/>
    <w:tmpl w:val="A1D872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4">
    <w:nsid w:val="2B187FC2"/>
    <w:multiLevelType w:val="hybridMultilevel"/>
    <w:tmpl w:val="2D5A225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D683C47"/>
    <w:multiLevelType w:val="hybridMultilevel"/>
    <w:tmpl w:val="4B14BA0A"/>
    <w:lvl w:ilvl="0" w:tplc="0416000D">
      <w:start w:val="1"/>
      <w:numFmt w:val="bullet"/>
      <w:lvlText w:val=""/>
      <w:lvlJc w:val="left"/>
      <w:pPr>
        <w:tabs>
          <w:tab w:val="num" w:pos="1428"/>
        </w:tabs>
        <w:ind w:left="1428" w:hanging="360"/>
      </w:pPr>
      <w:rPr>
        <w:rFonts w:ascii="Wingdings" w:hAnsi="Wingdings"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552D601E"/>
    <w:multiLevelType w:val="hybridMultilevel"/>
    <w:tmpl w:val="32320F30"/>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57120628"/>
    <w:multiLevelType w:val="hybridMultilevel"/>
    <w:tmpl w:val="D5BC31E0"/>
    <w:lvl w:ilvl="0" w:tplc="ADD4515E">
      <w:start w:val="1"/>
      <w:numFmt w:val="lowerLetter"/>
      <w:lvlText w:val="%1)"/>
      <w:lvlJc w:val="left"/>
      <w:pPr>
        <w:tabs>
          <w:tab w:val="num" w:pos="3195"/>
        </w:tabs>
        <w:ind w:left="319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69C90FA1"/>
    <w:multiLevelType w:val="hybridMultilevel"/>
    <w:tmpl w:val="8B548334"/>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7D07528A"/>
    <w:multiLevelType w:val="hybridMultilevel"/>
    <w:tmpl w:val="5ED47E5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7D950962"/>
    <w:multiLevelType w:val="hybridMultilevel"/>
    <w:tmpl w:val="46BE7D66"/>
    <w:lvl w:ilvl="0" w:tplc="51CE9B0A">
      <w:start w:val="1"/>
      <w:numFmt w:val="lowerLetter"/>
      <w:lvlText w:val="%1)"/>
      <w:lvlJc w:val="left"/>
      <w:pPr>
        <w:ind w:left="750" w:hanging="39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7EEF6D0A"/>
    <w:multiLevelType w:val="hybridMultilevel"/>
    <w:tmpl w:val="5E02D6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63"/>
    <w:rsid w:val="0002786E"/>
    <w:rsid w:val="000B6A3A"/>
    <w:rsid w:val="000D55B7"/>
    <w:rsid w:val="00121448"/>
    <w:rsid w:val="00140153"/>
    <w:rsid w:val="00180B01"/>
    <w:rsid w:val="001B0DB6"/>
    <w:rsid w:val="001E61D2"/>
    <w:rsid w:val="002069A5"/>
    <w:rsid w:val="002248F5"/>
    <w:rsid w:val="002A211B"/>
    <w:rsid w:val="002E5223"/>
    <w:rsid w:val="00315ACF"/>
    <w:rsid w:val="0032518F"/>
    <w:rsid w:val="0036380B"/>
    <w:rsid w:val="00387124"/>
    <w:rsid w:val="0039138F"/>
    <w:rsid w:val="003D2344"/>
    <w:rsid w:val="003D2CC8"/>
    <w:rsid w:val="003E788B"/>
    <w:rsid w:val="003F744B"/>
    <w:rsid w:val="00427773"/>
    <w:rsid w:val="00464206"/>
    <w:rsid w:val="004732FD"/>
    <w:rsid w:val="0049324F"/>
    <w:rsid w:val="004F19EC"/>
    <w:rsid w:val="00556CB4"/>
    <w:rsid w:val="00577215"/>
    <w:rsid w:val="00597584"/>
    <w:rsid w:val="005C48FE"/>
    <w:rsid w:val="005D02F2"/>
    <w:rsid w:val="00612743"/>
    <w:rsid w:val="0066646B"/>
    <w:rsid w:val="00672ACF"/>
    <w:rsid w:val="00676296"/>
    <w:rsid w:val="006855F6"/>
    <w:rsid w:val="006D10B5"/>
    <w:rsid w:val="006D3E63"/>
    <w:rsid w:val="006D4683"/>
    <w:rsid w:val="006D6DC1"/>
    <w:rsid w:val="006D7CCB"/>
    <w:rsid w:val="006E5342"/>
    <w:rsid w:val="007017E9"/>
    <w:rsid w:val="0070744B"/>
    <w:rsid w:val="00707CA7"/>
    <w:rsid w:val="0075769E"/>
    <w:rsid w:val="00827DA1"/>
    <w:rsid w:val="008333B8"/>
    <w:rsid w:val="0084337F"/>
    <w:rsid w:val="00877F59"/>
    <w:rsid w:val="008B3960"/>
    <w:rsid w:val="0091652F"/>
    <w:rsid w:val="00933A62"/>
    <w:rsid w:val="009A1BB0"/>
    <w:rsid w:val="009D467A"/>
    <w:rsid w:val="00A13B02"/>
    <w:rsid w:val="00A21EC5"/>
    <w:rsid w:val="00A51B6C"/>
    <w:rsid w:val="00A858EA"/>
    <w:rsid w:val="00A923B8"/>
    <w:rsid w:val="00A92BF7"/>
    <w:rsid w:val="00AA1B8A"/>
    <w:rsid w:val="00AF5291"/>
    <w:rsid w:val="00B21CE4"/>
    <w:rsid w:val="00B41A84"/>
    <w:rsid w:val="00B45852"/>
    <w:rsid w:val="00B60EF9"/>
    <w:rsid w:val="00BE196E"/>
    <w:rsid w:val="00BF0C45"/>
    <w:rsid w:val="00C20A58"/>
    <w:rsid w:val="00C35EED"/>
    <w:rsid w:val="00C513D6"/>
    <w:rsid w:val="00C62E9E"/>
    <w:rsid w:val="00CA4F88"/>
    <w:rsid w:val="00CA649E"/>
    <w:rsid w:val="00CB34F3"/>
    <w:rsid w:val="00CC3C44"/>
    <w:rsid w:val="00CE09FA"/>
    <w:rsid w:val="00D16F4A"/>
    <w:rsid w:val="00D2576F"/>
    <w:rsid w:val="00D355FC"/>
    <w:rsid w:val="00D434B4"/>
    <w:rsid w:val="00D66FA8"/>
    <w:rsid w:val="00DA0E36"/>
    <w:rsid w:val="00E106D8"/>
    <w:rsid w:val="00E56784"/>
    <w:rsid w:val="00E56CB3"/>
    <w:rsid w:val="00EA6296"/>
    <w:rsid w:val="00EF0C9C"/>
    <w:rsid w:val="00F141AE"/>
    <w:rsid w:val="00F359F6"/>
    <w:rsid w:val="00F922E2"/>
    <w:rsid w:val="00FC7E9F"/>
    <w:rsid w:val="00FD16EC"/>
    <w:rsid w:val="00FF4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CD13A13-CC68-4EF3-8BA3-E569A776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D6"/>
  </w:style>
  <w:style w:type="paragraph" w:styleId="Ttulo1">
    <w:name w:val="heading 1"/>
    <w:basedOn w:val="Normal"/>
    <w:next w:val="Normal"/>
    <w:link w:val="Ttulo1Char"/>
    <w:qFormat/>
    <w:rsid w:val="00AA1B8A"/>
    <w:pPr>
      <w:keepNext/>
      <w:spacing w:line="360" w:lineRule="atLeast"/>
      <w:ind w:left="1416" w:firstLine="1416"/>
      <w:jc w:val="both"/>
      <w:outlineLvl w:val="0"/>
    </w:pPr>
    <w:rPr>
      <w:rFonts w:ascii="Arial" w:eastAsia="Arial Unicode MS" w:hAnsi="Arial" w:cs="Arial"/>
      <w:b/>
      <w:bCs/>
      <w:sz w:val="24"/>
      <w:szCs w:val="24"/>
      <w:lang w:val="pt-PT"/>
    </w:rPr>
  </w:style>
  <w:style w:type="paragraph" w:styleId="Ttulo2">
    <w:name w:val="heading 2"/>
    <w:basedOn w:val="Normal"/>
    <w:next w:val="Normal"/>
    <w:link w:val="Ttulo2Char"/>
    <w:semiHidden/>
    <w:unhideWhenUsed/>
    <w:qFormat/>
    <w:rsid w:val="00AA1B8A"/>
    <w:pPr>
      <w:keepNext/>
      <w:suppressAutoHyphens/>
      <w:spacing w:before="240" w:after="60"/>
      <w:outlineLvl w:val="1"/>
    </w:pPr>
    <w:rPr>
      <w:rFonts w:ascii="Cambria" w:hAnsi="Cambria"/>
      <w:b/>
      <w:bCs/>
      <w:i/>
      <w:iCs/>
      <w:sz w:val="28"/>
      <w:szCs w:val="28"/>
      <w:lang w:eastAsia="ar-SA"/>
    </w:rPr>
  </w:style>
  <w:style w:type="paragraph" w:styleId="Ttulo8">
    <w:name w:val="heading 8"/>
    <w:basedOn w:val="Normal"/>
    <w:next w:val="Normal"/>
    <w:link w:val="Ttulo8Char"/>
    <w:qFormat/>
    <w:rsid w:val="00AA1B8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1B8A"/>
    <w:rPr>
      <w:rFonts w:ascii="Arial" w:eastAsia="Arial Unicode MS" w:hAnsi="Arial" w:cs="Arial"/>
      <w:b/>
      <w:bCs/>
      <w:sz w:val="24"/>
      <w:szCs w:val="24"/>
      <w:lang w:val="pt-PT"/>
    </w:rPr>
  </w:style>
  <w:style w:type="character" w:customStyle="1" w:styleId="Ttulo8Char">
    <w:name w:val="Título 8 Char"/>
    <w:basedOn w:val="Fontepargpadro"/>
    <w:link w:val="Ttulo8"/>
    <w:rsid w:val="00AA1B8A"/>
    <w:rPr>
      <w:i/>
      <w:iCs/>
      <w:sz w:val="24"/>
      <w:szCs w:val="24"/>
    </w:rPr>
  </w:style>
  <w:style w:type="character" w:styleId="Hyperlink">
    <w:name w:val="Hyperlink"/>
    <w:basedOn w:val="Fontepargpadro"/>
    <w:rsid w:val="006D3E63"/>
    <w:rPr>
      <w:rFonts w:ascii="Times New Roman" w:hAnsi="Times New Roman" w:cs="Times New Roman" w:hint="default"/>
      <w:color w:val="0000FF"/>
      <w:u w:val="single"/>
    </w:rPr>
  </w:style>
  <w:style w:type="paragraph" w:styleId="NormalWeb">
    <w:name w:val="Normal (Web)"/>
    <w:basedOn w:val="Normal"/>
    <w:rsid w:val="006D3E63"/>
    <w:pPr>
      <w:spacing w:before="100" w:beforeAutospacing="1" w:after="100" w:afterAutospacing="1"/>
    </w:pPr>
    <w:rPr>
      <w:rFonts w:eastAsia="Calibri"/>
      <w:sz w:val="22"/>
      <w:szCs w:val="24"/>
    </w:rPr>
  </w:style>
  <w:style w:type="paragraph" w:customStyle="1" w:styleId="PargrafodaLista1">
    <w:name w:val="Parágrafo da Lista1"/>
    <w:basedOn w:val="Normal"/>
    <w:rsid w:val="006D3E63"/>
    <w:pPr>
      <w:ind w:left="720"/>
      <w:contextualSpacing/>
    </w:pPr>
    <w:rPr>
      <w:rFonts w:eastAsia="Calibri"/>
      <w:sz w:val="24"/>
      <w:szCs w:val="24"/>
    </w:rPr>
  </w:style>
  <w:style w:type="paragraph" w:styleId="Cabealho">
    <w:name w:val="header"/>
    <w:basedOn w:val="Normal"/>
    <w:rsid w:val="009A1BB0"/>
    <w:pPr>
      <w:tabs>
        <w:tab w:val="center" w:pos="4252"/>
        <w:tab w:val="right" w:pos="8504"/>
      </w:tabs>
    </w:pPr>
  </w:style>
  <w:style w:type="paragraph" w:styleId="Rodap">
    <w:name w:val="footer"/>
    <w:basedOn w:val="Normal"/>
    <w:link w:val="RodapChar"/>
    <w:uiPriority w:val="99"/>
    <w:rsid w:val="009A1BB0"/>
    <w:pPr>
      <w:tabs>
        <w:tab w:val="center" w:pos="4252"/>
        <w:tab w:val="right" w:pos="8504"/>
      </w:tabs>
    </w:pPr>
  </w:style>
  <w:style w:type="character" w:customStyle="1" w:styleId="RodapChar">
    <w:name w:val="Rodapé Char"/>
    <w:link w:val="Rodap"/>
    <w:uiPriority w:val="99"/>
    <w:rsid w:val="00AA1B8A"/>
  </w:style>
  <w:style w:type="character" w:styleId="Nmerodepgina">
    <w:name w:val="page number"/>
    <w:basedOn w:val="Fontepargpadro"/>
    <w:rsid w:val="009A1BB0"/>
  </w:style>
  <w:style w:type="paragraph" w:styleId="Corpodetexto">
    <w:name w:val="Body Text"/>
    <w:basedOn w:val="Normal"/>
    <w:link w:val="CorpodetextoChar"/>
    <w:rsid w:val="0002786E"/>
    <w:pPr>
      <w:suppressAutoHyphens/>
      <w:spacing w:after="120"/>
    </w:pPr>
    <w:rPr>
      <w:lang w:eastAsia="ar-SA"/>
    </w:rPr>
  </w:style>
  <w:style w:type="character" w:customStyle="1" w:styleId="CorpodetextoChar">
    <w:name w:val="Corpo de texto Char"/>
    <w:basedOn w:val="Fontepargpadro"/>
    <w:link w:val="Corpodetexto"/>
    <w:rsid w:val="0002786E"/>
    <w:rPr>
      <w:lang w:eastAsia="ar-SA"/>
    </w:rPr>
  </w:style>
  <w:style w:type="paragraph" w:customStyle="1" w:styleId="PargrafodaLista10">
    <w:name w:val="Parágrafo da Lista1"/>
    <w:basedOn w:val="Normal"/>
    <w:rsid w:val="0002786E"/>
    <w:pPr>
      <w:ind w:left="720"/>
      <w:contextualSpacing/>
    </w:pPr>
    <w:rPr>
      <w:sz w:val="24"/>
      <w:szCs w:val="24"/>
    </w:rPr>
  </w:style>
  <w:style w:type="paragraph" w:styleId="Corpodetexto2">
    <w:name w:val="Body Text 2"/>
    <w:basedOn w:val="Normal"/>
    <w:link w:val="Corpodetexto2Char"/>
    <w:rsid w:val="002E5223"/>
    <w:pPr>
      <w:spacing w:after="120" w:line="480" w:lineRule="auto"/>
    </w:pPr>
  </w:style>
  <w:style w:type="character" w:customStyle="1" w:styleId="Corpodetexto2Char">
    <w:name w:val="Corpo de texto 2 Char"/>
    <w:basedOn w:val="Fontepargpadro"/>
    <w:link w:val="Corpodetexto2"/>
    <w:rsid w:val="002E5223"/>
  </w:style>
  <w:style w:type="paragraph" w:styleId="Textodebalo">
    <w:name w:val="Balloon Text"/>
    <w:basedOn w:val="Normal"/>
    <w:link w:val="TextodebaloChar"/>
    <w:rsid w:val="003D2344"/>
    <w:rPr>
      <w:rFonts w:ascii="Tahoma" w:hAnsi="Tahoma" w:cs="Tahoma"/>
      <w:sz w:val="16"/>
      <w:szCs w:val="16"/>
    </w:rPr>
  </w:style>
  <w:style w:type="character" w:customStyle="1" w:styleId="TextodebaloChar">
    <w:name w:val="Texto de balão Char"/>
    <w:basedOn w:val="Fontepargpadro"/>
    <w:link w:val="Textodebalo"/>
    <w:rsid w:val="003D2344"/>
    <w:rPr>
      <w:rFonts w:ascii="Tahoma" w:hAnsi="Tahoma" w:cs="Tahoma"/>
      <w:sz w:val="16"/>
      <w:szCs w:val="16"/>
    </w:rPr>
  </w:style>
  <w:style w:type="paragraph" w:styleId="PargrafodaLista">
    <w:name w:val="List Paragraph"/>
    <w:basedOn w:val="Normal"/>
    <w:uiPriority w:val="34"/>
    <w:qFormat/>
    <w:rsid w:val="002248F5"/>
    <w:pPr>
      <w:ind w:left="720"/>
      <w:contextualSpacing/>
    </w:pPr>
  </w:style>
  <w:style w:type="character" w:customStyle="1" w:styleId="Ttulo2Char">
    <w:name w:val="Título 2 Char"/>
    <w:basedOn w:val="Fontepargpadro"/>
    <w:link w:val="Ttulo2"/>
    <w:semiHidden/>
    <w:rsid w:val="00AA1B8A"/>
    <w:rPr>
      <w:rFonts w:ascii="Cambria" w:hAnsi="Cambria"/>
      <w:b/>
      <w:bCs/>
      <w:i/>
      <w:iCs/>
      <w:sz w:val="28"/>
      <w:szCs w:val="28"/>
      <w:lang w:eastAsia="ar-SA"/>
    </w:rPr>
  </w:style>
  <w:style w:type="character" w:styleId="Forte">
    <w:name w:val="Strong"/>
    <w:uiPriority w:val="22"/>
    <w:qFormat/>
    <w:rsid w:val="00AA1B8A"/>
    <w:rPr>
      <w:b/>
      <w:bCs/>
    </w:rPr>
  </w:style>
  <w:style w:type="paragraph" w:customStyle="1" w:styleId="Default">
    <w:name w:val="Default"/>
    <w:rsid w:val="00AA1B8A"/>
    <w:pPr>
      <w:autoSpaceDE w:val="0"/>
      <w:autoSpaceDN w:val="0"/>
      <w:adjustRightInd w:val="0"/>
    </w:pPr>
    <w:rPr>
      <w:rFonts w:ascii="DKNKFM+ArialNarrow" w:hAnsi="DKNKFM+ArialNarrow" w:cs="DKNKFM+ArialNarrow"/>
      <w:color w:val="000000"/>
      <w:sz w:val="24"/>
      <w:szCs w:val="24"/>
    </w:rPr>
  </w:style>
  <w:style w:type="character" w:customStyle="1" w:styleId="apple-converted-space">
    <w:name w:val="apple-converted-space"/>
    <w:rsid w:val="00AA1B8A"/>
  </w:style>
  <w:style w:type="paragraph" w:styleId="Recuodecorpodetexto">
    <w:name w:val="Body Text Indent"/>
    <w:basedOn w:val="Normal"/>
    <w:link w:val="RecuodecorpodetextoChar"/>
    <w:rsid w:val="00AA1B8A"/>
    <w:pPr>
      <w:ind w:left="-900" w:firstLine="720"/>
    </w:pPr>
    <w:rPr>
      <w:rFonts w:ascii="Arial" w:hAnsi="Arial" w:cs="Arial"/>
      <w:sz w:val="24"/>
      <w:lang w:val="pt-PT"/>
    </w:rPr>
  </w:style>
  <w:style w:type="character" w:customStyle="1" w:styleId="RecuodecorpodetextoChar">
    <w:name w:val="Recuo de corpo de texto Char"/>
    <w:basedOn w:val="Fontepargpadro"/>
    <w:link w:val="Recuodecorpodetexto"/>
    <w:rsid w:val="00AA1B8A"/>
    <w:rPr>
      <w:rFonts w:ascii="Arial" w:hAnsi="Arial" w:cs="Arial"/>
      <w:sz w:val="24"/>
      <w:lang w:val="pt-PT"/>
    </w:rPr>
  </w:style>
  <w:style w:type="character" w:customStyle="1" w:styleId="dinheiro">
    <w:name w:val="dinheiro"/>
    <w:rsid w:val="00AA1B8A"/>
  </w:style>
  <w:style w:type="character" w:customStyle="1" w:styleId="tgc">
    <w:name w:val="_tgc"/>
    <w:rsid w:val="006855F6"/>
  </w:style>
  <w:style w:type="paragraph" w:styleId="SemEspaamento">
    <w:name w:val="No Spacing"/>
    <w:uiPriority w:val="1"/>
    <w:qFormat/>
    <w:rsid w:val="00D355FC"/>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6729">
      <w:bodyDiv w:val="1"/>
      <w:marLeft w:val="0"/>
      <w:marRight w:val="0"/>
      <w:marTop w:val="0"/>
      <w:marBottom w:val="0"/>
      <w:divBdr>
        <w:top w:val="none" w:sz="0" w:space="0" w:color="auto"/>
        <w:left w:val="none" w:sz="0" w:space="0" w:color="auto"/>
        <w:bottom w:val="none" w:sz="0" w:space="0" w:color="auto"/>
        <w:right w:val="none" w:sz="0" w:space="0" w:color="auto"/>
      </w:divBdr>
    </w:div>
    <w:div w:id="767895968">
      <w:bodyDiv w:val="1"/>
      <w:marLeft w:val="0"/>
      <w:marRight w:val="0"/>
      <w:marTop w:val="0"/>
      <w:marBottom w:val="0"/>
      <w:divBdr>
        <w:top w:val="none" w:sz="0" w:space="0" w:color="auto"/>
        <w:left w:val="none" w:sz="0" w:space="0" w:color="auto"/>
        <w:bottom w:val="none" w:sz="0" w:space="0" w:color="auto"/>
        <w:right w:val="none" w:sz="0" w:space="0" w:color="auto"/>
      </w:divBdr>
    </w:div>
    <w:div w:id="877862538">
      <w:bodyDiv w:val="1"/>
      <w:marLeft w:val="0"/>
      <w:marRight w:val="0"/>
      <w:marTop w:val="0"/>
      <w:marBottom w:val="0"/>
      <w:divBdr>
        <w:top w:val="none" w:sz="0" w:space="0" w:color="auto"/>
        <w:left w:val="none" w:sz="0" w:space="0" w:color="auto"/>
        <w:bottom w:val="none" w:sz="0" w:space="0" w:color="auto"/>
        <w:right w:val="none" w:sz="0" w:space="0" w:color="auto"/>
      </w:divBdr>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janauba@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29DF-6047-49E0-A261-C0E4F1F5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9272</Words>
  <Characters>50069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Memory Informática</Company>
  <LinksUpToDate>false</LinksUpToDate>
  <CharactersWithSpaces>59223</CharactersWithSpaces>
  <SharedDoc>false</SharedDoc>
  <HLinks>
    <vt:vector size="36" baseType="variant">
      <vt:variant>
        <vt:i4>5767222</vt:i4>
      </vt:variant>
      <vt:variant>
        <vt:i4>12</vt:i4>
      </vt:variant>
      <vt:variant>
        <vt:i4>0</vt:i4>
      </vt:variant>
      <vt:variant>
        <vt:i4>5</vt:i4>
      </vt:variant>
      <vt:variant>
        <vt:lpwstr>mailto:liitacojanauba@yahoo.com.br</vt:lpwstr>
      </vt:variant>
      <vt:variant>
        <vt:lpwstr/>
      </vt:variant>
      <vt:variant>
        <vt:i4>7012471</vt:i4>
      </vt:variant>
      <vt:variant>
        <vt:i4>9</vt:i4>
      </vt:variant>
      <vt:variant>
        <vt:i4>0</vt:i4>
      </vt:variant>
      <vt:variant>
        <vt:i4>5</vt:i4>
      </vt:variant>
      <vt:variant>
        <vt:lpwstr>http://cnes.datasus.gov.br/</vt:lpwstr>
      </vt:variant>
      <vt:variant>
        <vt:lpwstr/>
      </vt:variant>
      <vt:variant>
        <vt:i4>1835092</vt:i4>
      </vt:variant>
      <vt:variant>
        <vt:i4>6</vt:i4>
      </vt:variant>
      <vt:variant>
        <vt:i4>0</vt:i4>
      </vt:variant>
      <vt:variant>
        <vt:i4>5</vt:i4>
      </vt:variant>
      <vt:variant>
        <vt:lpwstr>http://www.caixa.gov.br/</vt:lpwstr>
      </vt:variant>
      <vt:variant>
        <vt:lpwstr/>
      </vt:variant>
      <vt:variant>
        <vt:i4>7143463</vt:i4>
      </vt:variant>
      <vt:variant>
        <vt:i4>3</vt:i4>
      </vt:variant>
      <vt:variant>
        <vt:i4>0</vt:i4>
      </vt:variant>
      <vt:variant>
        <vt:i4>5</vt:i4>
      </vt:variant>
      <vt:variant>
        <vt:lpwstr>http://www.tst.gov.br/certidao</vt:lpwstr>
      </vt:variant>
      <vt:variant>
        <vt:lpwstr/>
      </vt:variant>
      <vt:variant>
        <vt:i4>3801120</vt:i4>
      </vt:variant>
      <vt:variant>
        <vt:i4>0</vt:i4>
      </vt:variant>
      <vt:variant>
        <vt:i4>0</vt:i4>
      </vt:variant>
      <vt:variant>
        <vt:i4>5</vt:i4>
      </vt:variant>
      <vt:variant>
        <vt:lpwstr>http://www.mpas.gov.br/</vt:lpwstr>
      </vt:variant>
      <vt:variant>
        <vt:lpwstr/>
      </vt:variant>
      <vt:variant>
        <vt:i4>2031682</vt:i4>
      </vt:variant>
      <vt:variant>
        <vt:i4>0</vt:i4>
      </vt:variant>
      <vt:variant>
        <vt:i4>0</vt:i4>
      </vt:variant>
      <vt:variant>
        <vt:i4>5</vt:i4>
      </vt:variant>
      <vt:variant>
        <vt:lpwstr>http://www.janaubamg.com.br/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Fabio Henrique Alves</dc:creator>
  <cp:lastModifiedBy>Marco Antônio de Carvalho Lopes</cp:lastModifiedBy>
  <cp:revision>6</cp:revision>
  <cp:lastPrinted>2020-06-23T17:39:00Z</cp:lastPrinted>
  <dcterms:created xsi:type="dcterms:W3CDTF">2020-06-07T04:22:00Z</dcterms:created>
  <dcterms:modified xsi:type="dcterms:W3CDTF">2020-06-30T19:41:00Z</dcterms:modified>
</cp:coreProperties>
</file>