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420C">
        <w:rPr>
          <w:rFonts w:ascii="Arial" w:hAnsi="Arial"/>
          <w:b/>
          <w:sz w:val="24"/>
          <w:szCs w:val="24"/>
        </w:rPr>
        <w:t>11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MODALIDADE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1420C" w:rsidRP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CHAMADA PÚBLICA N°. 01/2021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2D41F8" w:rsidRDefault="002D41F8" w:rsidP="000A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25FD7" w:rsidRPr="002D41F8">
        <w:rPr>
          <w:rFonts w:ascii="Arial" w:hAnsi="Arial" w:cs="Arial"/>
          <w:sz w:val="24"/>
          <w:szCs w:val="24"/>
        </w:rPr>
        <w:t>O M</w:t>
      </w:r>
      <w:r w:rsidR="00EA2F40" w:rsidRPr="002D41F8">
        <w:rPr>
          <w:rFonts w:ascii="Arial" w:hAnsi="Arial" w:cs="Arial"/>
          <w:sz w:val="24"/>
          <w:szCs w:val="24"/>
        </w:rPr>
        <w:t>unicípio de Janaúba</w:t>
      </w:r>
      <w:r w:rsidR="003C2035" w:rsidRPr="002D41F8">
        <w:rPr>
          <w:rFonts w:ascii="Arial" w:hAnsi="Arial" w:cs="Arial"/>
          <w:sz w:val="24"/>
          <w:szCs w:val="24"/>
        </w:rPr>
        <w:t>/</w:t>
      </w:r>
      <w:r w:rsidR="0068177D" w:rsidRPr="002D41F8">
        <w:rPr>
          <w:rFonts w:ascii="Arial" w:hAnsi="Arial" w:cs="Arial"/>
          <w:sz w:val="24"/>
          <w:szCs w:val="24"/>
        </w:rPr>
        <w:t>MG</w:t>
      </w:r>
      <w:r w:rsidR="00EA2F40" w:rsidRPr="002D41F8">
        <w:rPr>
          <w:rFonts w:ascii="Arial" w:hAnsi="Arial" w:cs="Arial"/>
          <w:sz w:val="24"/>
          <w:szCs w:val="24"/>
        </w:rPr>
        <w:t xml:space="preserve"> torna</w:t>
      </w:r>
      <w:r w:rsidR="00D25FD7" w:rsidRPr="002D41F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D41F8">
        <w:rPr>
          <w:rFonts w:ascii="Arial" w:hAnsi="Arial" w:cs="Arial"/>
          <w:sz w:val="24"/>
          <w:szCs w:val="24"/>
        </w:rPr>
        <w:t>,</w:t>
      </w:r>
      <w:r w:rsidR="00D25FD7" w:rsidRPr="002D41F8">
        <w:rPr>
          <w:rFonts w:ascii="Arial" w:hAnsi="Arial" w:cs="Arial"/>
          <w:sz w:val="24"/>
          <w:szCs w:val="24"/>
        </w:rPr>
        <w:t xml:space="preserve"> que </w:t>
      </w:r>
      <w:r w:rsidR="0091420C">
        <w:rPr>
          <w:rFonts w:ascii="Arial" w:hAnsi="Arial" w:cs="Arial"/>
          <w:sz w:val="24"/>
          <w:szCs w:val="24"/>
        </w:rPr>
        <w:t xml:space="preserve">realizará </w:t>
      </w:r>
      <w:r w:rsidR="00474747" w:rsidRPr="002D41F8">
        <w:rPr>
          <w:rFonts w:ascii="Arial" w:hAnsi="Arial" w:cs="Arial"/>
          <w:sz w:val="24"/>
          <w:szCs w:val="24"/>
        </w:rPr>
        <w:t xml:space="preserve">no </w:t>
      </w:r>
      <w:r w:rsidR="0091420C">
        <w:rPr>
          <w:rFonts w:ascii="Arial" w:hAnsi="Arial" w:cs="Arial"/>
          <w:sz w:val="24"/>
          <w:szCs w:val="24"/>
        </w:rPr>
        <w:t>dia</w:t>
      </w:r>
      <w:r w:rsidR="00A940AE">
        <w:rPr>
          <w:rFonts w:ascii="Arial" w:hAnsi="Arial" w:cs="Arial"/>
          <w:sz w:val="24"/>
          <w:szCs w:val="24"/>
        </w:rPr>
        <w:t xml:space="preserve"> 03</w:t>
      </w:r>
      <w:r>
        <w:rPr>
          <w:rFonts w:ascii="Arial" w:hAnsi="Arial" w:cs="Arial"/>
          <w:sz w:val="24"/>
          <w:szCs w:val="24"/>
        </w:rPr>
        <w:t xml:space="preserve"> de </w:t>
      </w:r>
      <w:r w:rsidR="00A940AE">
        <w:rPr>
          <w:rFonts w:ascii="Arial" w:hAnsi="Arial" w:cs="Arial"/>
          <w:sz w:val="24"/>
          <w:szCs w:val="24"/>
        </w:rPr>
        <w:t>març</w:t>
      </w:r>
      <w:r>
        <w:rPr>
          <w:rFonts w:ascii="Arial" w:hAnsi="Arial" w:cs="Arial"/>
          <w:sz w:val="24"/>
          <w:szCs w:val="24"/>
        </w:rPr>
        <w:t>o de 2021</w:t>
      </w:r>
      <w:r w:rsidR="00A940AE">
        <w:rPr>
          <w:rFonts w:ascii="Arial" w:hAnsi="Arial" w:cs="Arial"/>
          <w:sz w:val="24"/>
          <w:szCs w:val="24"/>
        </w:rPr>
        <w:t xml:space="preserve">, quarta-feira, </w:t>
      </w:r>
      <w:r w:rsidR="008D0675">
        <w:rPr>
          <w:rFonts w:ascii="Arial" w:hAnsi="Arial" w:cs="Arial"/>
          <w:sz w:val="24"/>
          <w:szCs w:val="24"/>
        </w:rPr>
        <w:t>análise de documentação e propostas dos agricultores familiares interessados em participar da Chamada Pública n° 01/2021</w:t>
      </w:r>
      <w:r w:rsidR="003C2035" w:rsidRPr="002D41F8">
        <w:rPr>
          <w:rFonts w:ascii="Arial" w:hAnsi="Arial" w:cs="Arial"/>
          <w:sz w:val="24"/>
          <w:szCs w:val="24"/>
        </w:rPr>
        <w:t xml:space="preserve">, </w:t>
      </w:r>
      <w:r w:rsidR="008D0675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8D0675">
        <w:rPr>
          <w:rFonts w:ascii="Arial" w:hAnsi="Arial" w:cs="Arial"/>
          <w:sz w:val="24"/>
          <w:szCs w:val="24"/>
        </w:rPr>
        <w:t>Rockert</w:t>
      </w:r>
      <w:proofErr w:type="spellEnd"/>
      <w:r w:rsidR="008D0675">
        <w:rPr>
          <w:rFonts w:ascii="Arial" w:hAnsi="Arial" w:cs="Arial"/>
          <w:sz w:val="24"/>
          <w:szCs w:val="24"/>
        </w:rPr>
        <w:t xml:space="preserve">, n° 92, Centro, Janaúba/MG, </w:t>
      </w:r>
      <w:r w:rsidR="003C2035" w:rsidRPr="002D41F8">
        <w:rPr>
          <w:rFonts w:ascii="Arial" w:hAnsi="Arial" w:cs="Arial"/>
          <w:sz w:val="24"/>
          <w:szCs w:val="24"/>
        </w:rPr>
        <w:t>para</w:t>
      </w:r>
      <w:r w:rsidR="008D0675">
        <w:rPr>
          <w:rFonts w:ascii="Arial" w:hAnsi="Arial" w:cs="Arial"/>
          <w:sz w:val="24"/>
          <w:szCs w:val="24"/>
        </w:rPr>
        <w:t xml:space="preserve"> Aquisição de Gêneros Alimentícios provenientes da Agricultura Familiar</w:t>
      </w:r>
      <w:r w:rsidR="003C2035" w:rsidRPr="002D41F8">
        <w:rPr>
          <w:rFonts w:ascii="Arial" w:hAnsi="Arial" w:cs="Arial"/>
          <w:sz w:val="24"/>
          <w:szCs w:val="24"/>
        </w:rPr>
        <w:t xml:space="preserve">, </w:t>
      </w:r>
      <w:r w:rsidR="000A28D0" w:rsidRPr="002D41F8">
        <w:rPr>
          <w:rFonts w:ascii="Arial" w:hAnsi="Arial" w:cs="Arial"/>
          <w:sz w:val="24"/>
          <w:szCs w:val="24"/>
        </w:rPr>
        <w:t>conforme especificações  constante</w:t>
      </w:r>
      <w:r w:rsidR="00A852F7" w:rsidRPr="002D41F8">
        <w:rPr>
          <w:rFonts w:ascii="Arial" w:hAnsi="Arial" w:cs="Arial"/>
          <w:sz w:val="24"/>
          <w:szCs w:val="24"/>
        </w:rPr>
        <w:t>s</w:t>
      </w:r>
      <w:r w:rsidR="003C2035" w:rsidRPr="002D41F8">
        <w:rPr>
          <w:rFonts w:ascii="Arial" w:hAnsi="Arial" w:cs="Arial"/>
          <w:sz w:val="24"/>
          <w:szCs w:val="24"/>
        </w:rPr>
        <w:t xml:space="preserve"> n</w:t>
      </w:r>
      <w:r w:rsidR="000A28D0" w:rsidRPr="002D41F8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D41F8">
        <w:rPr>
          <w:rFonts w:ascii="Arial" w:hAnsi="Arial" w:cs="Arial"/>
          <w:sz w:val="24"/>
          <w:szCs w:val="24"/>
        </w:rPr>
        <w:t>ao Setor de Licitações</w:t>
      </w:r>
      <w:r w:rsidR="000A28D0" w:rsidRPr="002D41F8">
        <w:rPr>
          <w:rFonts w:ascii="Arial" w:hAnsi="Arial" w:cs="Arial"/>
          <w:sz w:val="24"/>
          <w:szCs w:val="24"/>
        </w:rPr>
        <w:t>, no referido endereço, no horário de 13:00 às 17:00</w:t>
      </w:r>
      <w:r w:rsidR="00EA2F40" w:rsidRPr="002D41F8">
        <w:rPr>
          <w:rFonts w:ascii="Arial" w:hAnsi="Arial" w:cs="Arial"/>
          <w:sz w:val="24"/>
          <w:szCs w:val="24"/>
        </w:rPr>
        <w:t xml:space="preserve"> </w:t>
      </w:r>
      <w:r w:rsidR="000A28D0" w:rsidRPr="002D41F8">
        <w:rPr>
          <w:rFonts w:ascii="Arial" w:hAnsi="Arial" w:cs="Arial"/>
          <w:sz w:val="24"/>
          <w:szCs w:val="24"/>
        </w:rPr>
        <w:t>horas, nos dias úteis</w:t>
      </w:r>
      <w:r w:rsidR="003C2035" w:rsidRPr="002D41F8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D41F8">
        <w:rPr>
          <w:rFonts w:ascii="Arial" w:hAnsi="Arial" w:cs="Arial"/>
          <w:sz w:val="24"/>
          <w:szCs w:val="24"/>
        </w:rPr>
        <w:t>.</w:t>
      </w:r>
      <w:r w:rsidR="000A28D0" w:rsidRPr="002D41F8">
        <w:rPr>
          <w:rFonts w:ascii="Arial" w:hAnsi="Arial" w:cs="Arial"/>
          <w:sz w:val="24"/>
          <w:szCs w:val="24"/>
        </w:rPr>
        <w:t xml:space="preserve"> Janaúba-MG, </w:t>
      </w:r>
      <w:r w:rsidR="008D0675">
        <w:rPr>
          <w:rFonts w:ascii="Arial" w:hAnsi="Arial"/>
          <w:sz w:val="24"/>
          <w:szCs w:val="24"/>
        </w:rPr>
        <w:t>04</w:t>
      </w:r>
      <w:r w:rsidR="004A7BDA" w:rsidRPr="002D41F8">
        <w:rPr>
          <w:rFonts w:ascii="Arial" w:hAnsi="Arial"/>
          <w:sz w:val="24"/>
          <w:szCs w:val="24"/>
        </w:rPr>
        <w:t xml:space="preserve"> de </w:t>
      </w:r>
      <w:r w:rsidR="008D0675">
        <w:rPr>
          <w:rFonts w:ascii="Arial" w:hAnsi="Arial"/>
          <w:sz w:val="24"/>
          <w:szCs w:val="24"/>
        </w:rPr>
        <w:t>Fevereir</w:t>
      </w:r>
      <w:r w:rsidR="003C2035" w:rsidRPr="002D41F8">
        <w:rPr>
          <w:rFonts w:ascii="Arial" w:hAnsi="Arial"/>
          <w:sz w:val="24"/>
          <w:szCs w:val="24"/>
        </w:rPr>
        <w:t>o de 2021</w:t>
      </w:r>
      <w:r w:rsidR="003C2035" w:rsidRPr="002D41F8">
        <w:rPr>
          <w:rFonts w:ascii="Arial" w:hAnsi="Arial" w:cs="Arial"/>
          <w:sz w:val="24"/>
          <w:szCs w:val="24"/>
        </w:rPr>
        <w:t>. T</w:t>
      </w:r>
      <w:bookmarkStart w:id="0" w:name="_GoBack"/>
      <w:bookmarkEnd w:id="0"/>
      <w:r w:rsidR="003C2035" w:rsidRPr="002D41F8">
        <w:rPr>
          <w:rFonts w:ascii="Arial" w:hAnsi="Arial" w:cs="Arial"/>
          <w:sz w:val="24"/>
          <w:szCs w:val="24"/>
        </w:rPr>
        <w:t>amiris Greycielle de Paula Borges</w:t>
      </w:r>
      <w:r w:rsidR="00495D8B" w:rsidRPr="002D41F8">
        <w:rPr>
          <w:rFonts w:ascii="Arial" w:hAnsi="Arial" w:cs="Arial"/>
          <w:sz w:val="24"/>
          <w:szCs w:val="24"/>
        </w:rPr>
        <w:t>-</w:t>
      </w:r>
      <w:r w:rsidR="000A28D0" w:rsidRPr="002D41F8">
        <w:rPr>
          <w:rFonts w:ascii="Arial" w:hAnsi="Arial" w:cs="Arial"/>
          <w:sz w:val="24"/>
          <w:szCs w:val="24"/>
        </w:rPr>
        <w:t>Pre</w:t>
      </w:r>
      <w:r w:rsidR="003C2035" w:rsidRPr="002D41F8">
        <w:rPr>
          <w:rFonts w:ascii="Arial" w:hAnsi="Arial" w:cs="Arial"/>
          <w:sz w:val="24"/>
          <w:szCs w:val="24"/>
        </w:rPr>
        <w:t>sidente da CPL</w:t>
      </w:r>
      <w:r w:rsidR="000A28D0" w:rsidRPr="002D41F8">
        <w:rPr>
          <w:rFonts w:ascii="Arial" w:hAnsi="Arial" w:cs="Arial"/>
          <w:sz w:val="24"/>
          <w:szCs w:val="24"/>
        </w:rPr>
        <w:t>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93" w:rsidRDefault="00062193">
      <w:r>
        <w:separator/>
      </w:r>
    </w:p>
  </w:endnote>
  <w:endnote w:type="continuationSeparator" w:id="0">
    <w:p w:rsidR="00062193" w:rsidRDefault="000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93" w:rsidRDefault="00062193">
      <w:r>
        <w:separator/>
      </w:r>
    </w:p>
  </w:footnote>
  <w:footnote w:type="continuationSeparator" w:id="0">
    <w:p w:rsidR="00062193" w:rsidRDefault="0006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62193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68177D"/>
    <w:rsid w:val="007752DD"/>
    <w:rsid w:val="007904BF"/>
    <w:rsid w:val="007B7AFA"/>
    <w:rsid w:val="007C1CF0"/>
    <w:rsid w:val="00816A5D"/>
    <w:rsid w:val="008D0675"/>
    <w:rsid w:val="0091420C"/>
    <w:rsid w:val="00952767"/>
    <w:rsid w:val="00A632E8"/>
    <w:rsid w:val="00A852F7"/>
    <w:rsid w:val="00A940AE"/>
    <w:rsid w:val="00B76C56"/>
    <w:rsid w:val="00B82015"/>
    <w:rsid w:val="00B966B5"/>
    <w:rsid w:val="00C54B09"/>
    <w:rsid w:val="00CD759E"/>
    <w:rsid w:val="00D25FD7"/>
    <w:rsid w:val="00E7098D"/>
    <w:rsid w:val="00EA2F40"/>
    <w:rsid w:val="00EC6376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2021-01-21T19:19:00Z</cp:lastPrinted>
  <dcterms:created xsi:type="dcterms:W3CDTF">2021-02-04T21:07:00Z</dcterms:created>
  <dcterms:modified xsi:type="dcterms:W3CDTF">2021-02-04T21:07:00Z</dcterms:modified>
</cp:coreProperties>
</file>