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CF415" w14:textId="3D506E7A" w:rsidR="00DC75BD" w:rsidRDefault="00DC75BD" w:rsidP="00001545">
      <w:pPr>
        <w:rPr>
          <w:rFonts w:ascii="Arial" w:hAnsi="Arial" w:cs="Arial"/>
          <w:b/>
          <w:bCs/>
          <w:sz w:val="24"/>
          <w:szCs w:val="24"/>
        </w:rPr>
      </w:pPr>
    </w:p>
    <w:p w14:paraId="361018A6" w14:textId="3FCE7B61" w:rsidR="00A863D0" w:rsidRDefault="00FC30B8" w:rsidP="00A863D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ASSUNTO: RESULTADO DE HABILITAÇÃO</w:t>
      </w:r>
      <w:r w:rsidR="00A863D0" w:rsidRPr="00DB389E">
        <w:rPr>
          <w:rFonts w:ascii="Arial" w:hAnsi="Arial" w:cs="Arial"/>
          <w:b/>
          <w:bCs/>
          <w:sz w:val="24"/>
          <w:szCs w:val="24"/>
        </w:rPr>
        <w:t xml:space="preserve"> REFERENTE AO EDITAL Nº 00</w:t>
      </w:r>
      <w:r w:rsidR="00A863D0">
        <w:rPr>
          <w:rFonts w:ascii="Arial" w:hAnsi="Arial" w:cs="Arial"/>
          <w:b/>
          <w:bCs/>
          <w:sz w:val="24"/>
          <w:szCs w:val="24"/>
        </w:rPr>
        <w:t>1</w:t>
      </w:r>
      <w:r w:rsidR="00A863D0" w:rsidRPr="00DB389E">
        <w:rPr>
          <w:rFonts w:ascii="Arial" w:hAnsi="Arial" w:cs="Arial"/>
          <w:b/>
          <w:bCs/>
          <w:sz w:val="24"/>
          <w:szCs w:val="24"/>
        </w:rPr>
        <w:t xml:space="preserve">/2024 – </w:t>
      </w:r>
      <w:r w:rsidR="00A863D0">
        <w:rPr>
          <w:rFonts w:ascii="Arial" w:hAnsi="Arial" w:cs="Arial"/>
          <w:b/>
          <w:bCs/>
          <w:sz w:val="24"/>
          <w:szCs w:val="24"/>
        </w:rPr>
        <w:t>PNAB</w:t>
      </w:r>
    </w:p>
    <w:p w14:paraId="7B11128C" w14:textId="77777777" w:rsidR="00D229C7" w:rsidRDefault="00D229C7" w:rsidP="00A863D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70AD22" w14:textId="39220F4C" w:rsidR="00A863D0" w:rsidRDefault="00A863D0" w:rsidP="00A863D0">
      <w:pPr>
        <w:jc w:val="both"/>
        <w:rPr>
          <w:rFonts w:ascii="Arial" w:hAnsi="Arial" w:cs="Arial"/>
          <w:sz w:val="24"/>
          <w:szCs w:val="24"/>
        </w:rPr>
      </w:pPr>
      <w:r w:rsidRPr="00DB389E">
        <w:rPr>
          <w:rFonts w:ascii="Arial" w:hAnsi="Arial" w:cs="Arial"/>
          <w:sz w:val="24"/>
          <w:szCs w:val="24"/>
        </w:rPr>
        <w:t>Nós, membros da Comissão Especial de Seleção do Edi</w:t>
      </w:r>
      <w:r w:rsidR="00D229C7">
        <w:rPr>
          <w:rFonts w:ascii="Arial" w:hAnsi="Arial" w:cs="Arial"/>
          <w:sz w:val="24"/>
          <w:szCs w:val="24"/>
        </w:rPr>
        <w:t>tal de Chamamento Público nº 001</w:t>
      </w:r>
      <w:r w:rsidRPr="00DB389E">
        <w:rPr>
          <w:rFonts w:ascii="Arial" w:hAnsi="Arial" w:cs="Arial"/>
          <w:sz w:val="24"/>
          <w:szCs w:val="24"/>
        </w:rPr>
        <w:t>/2024,</w:t>
      </w:r>
      <w:r>
        <w:rPr>
          <w:rFonts w:ascii="Arial" w:hAnsi="Arial" w:cs="Arial"/>
          <w:sz w:val="24"/>
          <w:szCs w:val="24"/>
        </w:rPr>
        <w:t xml:space="preserve"> </w:t>
      </w:r>
      <w:r w:rsidR="00D229C7">
        <w:rPr>
          <w:rFonts w:ascii="Arial" w:hAnsi="Arial" w:cs="Arial"/>
          <w:sz w:val="24"/>
          <w:szCs w:val="24"/>
        </w:rPr>
        <w:t>conferimos os documentos dos aprovados</w:t>
      </w:r>
      <w:r w:rsidRPr="00DB389E">
        <w:rPr>
          <w:rFonts w:ascii="Arial" w:hAnsi="Arial" w:cs="Arial"/>
          <w:sz w:val="24"/>
          <w:szCs w:val="24"/>
        </w:rPr>
        <w:t xml:space="preserve"> de acordo com disposto </w:t>
      </w:r>
      <w:r w:rsidR="00FC30B8">
        <w:rPr>
          <w:rFonts w:ascii="Arial" w:hAnsi="Arial" w:cs="Arial"/>
          <w:sz w:val="24"/>
          <w:szCs w:val="24"/>
        </w:rPr>
        <w:t>nos parâmetros gerais do Edital e habilitamos os projetos,</w:t>
      </w:r>
      <w:r w:rsidRPr="00DB389E">
        <w:rPr>
          <w:rFonts w:ascii="Arial" w:hAnsi="Arial" w:cs="Arial"/>
          <w:sz w:val="24"/>
          <w:szCs w:val="24"/>
        </w:rPr>
        <w:t xml:space="preserve"> obedecendo aos critérios estabelecidos pela Lei nº 14.399/2022 (Lei PNAB), na Lei nº 14.903/2024 (Marco regulatório do fomento à cultura), no Decreto nº 11.740/2023 (Decreto PNAB), no Decreto nº 11.453/2023 (Decreto de Fomento) e na Instrução Normativa MINC nº 10/2023 (IN PNAB de Ações Afirmativas e Acessibilidade), bem como aos demais itens</w:t>
      </w:r>
      <w:r w:rsidR="00D229C7">
        <w:rPr>
          <w:rFonts w:ascii="Arial" w:hAnsi="Arial" w:cs="Arial"/>
          <w:sz w:val="24"/>
          <w:szCs w:val="24"/>
        </w:rPr>
        <w:t xml:space="preserve"> pertinentes à análise e habilitação</w:t>
      </w:r>
      <w:r w:rsidRPr="00DB389E">
        <w:rPr>
          <w:rFonts w:ascii="Arial" w:hAnsi="Arial" w:cs="Arial"/>
          <w:sz w:val="24"/>
          <w:szCs w:val="24"/>
        </w:rPr>
        <w:t>.</w:t>
      </w:r>
    </w:p>
    <w:p w14:paraId="2C1B336E" w14:textId="77777777" w:rsidR="00840DC1" w:rsidRDefault="00840DC1" w:rsidP="00A863D0">
      <w:pPr>
        <w:jc w:val="both"/>
        <w:rPr>
          <w:rFonts w:ascii="Arial" w:hAnsi="Arial" w:cs="Arial"/>
          <w:sz w:val="24"/>
          <w:szCs w:val="24"/>
        </w:rPr>
      </w:pPr>
    </w:p>
    <w:p w14:paraId="7D3D1C7B" w14:textId="569ECAFE" w:rsidR="008F0B04" w:rsidRPr="008F0B04" w:rsidRDefault="008F0B04" w:rsidP="00A863D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0B04">
        <w:rPr>
          <w:rFonts w:ascii="Arial" w:hAnsi="Arial" w:cs="Arial"/>
          <w:b/>
          <w:bCs/>
          <w:sz w:val="24"/>
          <w:szCs w:val="24"/>
        </w:rPr>
        <w:t xml:space="preserve">Categoria A – Cursos e Oficinas </w:t>
      </w:r>
      <w:r w:rsidR="004E1AC4">
        <w:rPr>
          <w:rFonts w:ascii="Arial" w:hAnsi="Arial" w:cs="Arial"/>
          <w:b/>
          <w:bCs/>
          <w:sz w:val="24"/>
          <w:szCs w:val="24"/>
        </w:rPr>
        <w:t xml:space="preserve"> - R$ 10.000,00</w:t>
      </w:r>
    </w:p>
    <w:p w14:paraId="0E339DE9" w14:textId="77777777" w:rsidR="008F0B04" w:rsidRDefault="008F0B04" w:rsidP="00A863D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3834" w:type="dxa"/>
        <w:tblLook w:val="04A0" w:firstRow="1" w:lastRow="0" w:firstColumn="1" w:lastColumn="0" w:noHBand="0" w:noVBand="1"/>
      </w:tblPr>
      <w:tblGrid>
        <w:gridCol w:w="869"/>
        <w:gridCol w:w="4958"/>
        <w:gridCol w:w="4706"/>
        <w:gridCol w:w="3301"/>
      </w:tblGrid>
      <w:tr w:rsidR="00001545" w14:paraId="4047C652" w14:textId="77777777" w:rsidTr="00001545">
        <w:trPr>
          <w:trHeight w:val="574"/>
        </w:trPr>
        <w:tc>
          <w:tcPr>
            <w:tcW w:w="869" w:type="dxa"/>
            <w:shd w:val="clear" w:color="auto" w:fill="FFC000"/>
            <w:vAlign w:val="center"/>
          </w:tcPr>
          <w:p w14:paraId="62C3613F" w14:textId="06630C4C" w:rsidR="00001545" w:rsidRPr="008F0B04" w:rsidRDefault="00001545" w:rsidP="004E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4958" w:type="dxa"/>
            <w:shd w:val="clear" w:color="auto" w:fill="FFC000"/>
            <w:vAlign w:val="center"/>
          </w:tcPr>
          <w:p w14:paraId="0B3434AA" w14:textId="13D39228" w:rsidR="00001545" w:rsidRPr="008F0B04" w:rsidRDefault="00001545" w:rsidP="004E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B04">
              <w:rPr>
                <w:rFonts w:ascii="Arial" w:hAnsi="Arial" w:cs="Arial"/>
                <w:sz w:val="20"/>
                <w:szCs w:val="20"/>
              </w:rPr>
              <w:t>NOME DO PROPONENTE</w:t>
            </w:r>
          </w:p>
        </w:tc>
        <w:tc>
          <w:tcPr>
            <w:tcW w:w="4706" w:type="dxa"/>
            <w:shd w:val="clear" w:color="auto" w:fill="FFC000"/>
            <w:vAlign w:val="center"/>
          </w:tcPr>
          <w:p w14:paraId="6CD50983" w14:textId="24414AE6" w:rsidR="00001545" w:rsidRPr="008F0B04" w:rsidRDefault="00001545" w:rsidP="004E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B04">
              <w:rPr>
                <w:rFonts w:ascii="Arial" w:hAnsi="Arial" w:cs="Arial"/>
                <w:sz w:val="20"/>
                <w:szCs w:val="20"/>
              </w:rPr>
              <w:t>NOME DO PROJETO</w:t>
            </w:r>
          </w:p>
        </w:tc>
        <w:tc>
          <w:tcPr>
            <w:tcW w:w="3301" w:type="dxa"/>
            <w:shd w:val="clear" w:color="auto" w:fill="FFC000"/>
            <w:vAlign w:val="center"/>
          </w:tcPr>
          <w:p w14:paraId="43DAE9CA" w14:textId="28A4669A" w:rsidR="00001545" w:rsidRPr="008F0B04" w:rsidRDefault="00001545" w:rsidP="004E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B04">
              <w:rPr>
                <w:rFonts w:ascii="Arial" w:hAnsi="Arial" w:cs="Arial"/>
                <w:sz w:val="20"/>
                <w:szCs w:val="20"/>
              </w:rPr>
              <w:t>SITUAÇÃO</w:t>
            </w:r>
          </w:p>
        </w:tc>
      </w:tr>
      <w:tr w:rsidR="00001545" w14:paraId="5BCC729E" w14:textId="77777777" w:rsidTr="00001545">
        <w:trPr>
          <w:trHeight w:val="574"/>
        </w:trPr>
        <w:tc>
          <w:tcPr>
            <w:tcW w:w="869" w:type="dxa"/>
            <w:vAlign w:val="center"/>
          </w:tcPr>
          <w:p w14:paraId="1F32AE40" w14:textId="20DB8645" w:rsidR="00001545" w:rsidRPr="008F0B04" w:rsidRDefault="00001545" w:rsidP="004E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58" w:type="dxa"/>
            <w:vAlign w:val="center"/>
          </w:tcPr>
          <w:p w14:paraId="46C85303" w14:textId="7C76AC70" w:rsidR="00001545" w:rsidRPr="008F0B04" w:rsidRDefault="00001545" w:rsidP="004E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B04">
              <w:rPr>
                <w:rFonts w:ascii="Arial" w:hAnsi="Arial" w:cs="Arial"/>
                <w:sz w:val="20"/>
                <w:szCs w:val="20"/>
              </w:rPr>
              <w:t>KALEBE MENDES MARTINS</w:t>
            </w:r>
          </w:p>
        </w:tc>
        <w:tc>
          <w:tcPr>
            <w:tcW w:w="4706" w:type="dxa"/>
            <w:vAlign w:val="center"/>
          </w:tcPr>
          <w:p w14:paraId="0E257821" w14:textId="5EE47C98" w:rsidR="00001545" w:rsidRPr="008F0B04" w:rsidRDefault="00001545" w:rsidP="004E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B04">
              <w:rPr>
                <w:rFonts w:ascii="Arial" w:hAnsi="Arial" w:cs="Arial"/>
                <w:sz w:val="20"/>
                <w:szCs w:val="20"/>
              </w:rPr>
              <w:t>PERCUSSIONISTA DO FUTURO</w:t>
            </w:r>
          </w:p>
        </w:tc>
        <w:tc>
          <w:tcPr>
            <w:tcW w:w="3301" w:type="dxa"/>
            <w:vAlign w:val="center"/>
          </w:tcPr>
          <w:p w14:paraId="4E7E3BE4" w14:textId="3C003FAA" w:rsidR="00001545" w:rsidRPr="008F0B04" w:rsidRDefault="00001545" w:rsidP="004E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HABILITADO</w:t>
            </w:r>
          </w:p>
        </w:tc>
      </w:tr>
      <w:tr w:rsidR="00001545" w14:paraId="67637D42" w14:textId="77777777" w:rsidTr="00001545">
        <w:trPr>
          <w:trHeight w:val="574"/>
        </w:trPr>
        <w:tc>
          <w:tcPr>
            <w:tcW w:w="869" w:type="dxa"/>
            <w:vAlign w:val="center"/>
          </w:tcPr>
          <w:p w14:paraId="258F64BD" w14:textId="2640906C" w:rsidR="00001545" w:rsidRPr="008F0B04" w:rsidRDefault="00001545" w:rsidP="004E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58" w:type="dxa"/>
            <w:vAlign w:val="center"/>
          </w:tcPr>
          <w:p w14:paraId="3DD1F496" w14:textId="7653854B" w:rsidR="00001545" w:rsidRPr="008F0B04" w:rsidRDefault="00001545" w:rsidP="004E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B04">
              <w:rPr>
                <w:rFonts w:ascii="Arial" w:hAnsi="Arial" w:cs="Arial"/>
                <w:sz w:val="20"/>
                <w:szCs w:val="20"/>
              </w:rPr>
              <w:t>ADILZA MENDES BATISTA</w:t>
            </w:r>
          </w:p>
        </w:tc>
        <w:tc>
          <w:tcPr>
            <w:tcW w:w="4706" w:type="dxa"/>
            <w:vAlign w:val="center"/>
          </w:tcPr>
          <w:p w14:paraId="3AA0F855" w14:textId="3D64ECFA" w:rsidR="00001545" w:rsidRPr="008F0B04" w:rsidRDefault="00001545" w:rsidP="004E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B04">
              <w:rPr>
                <w:rFonts w:ascii="Arial" w:hAnsi="Arial" w:cs="Arial"/>
                <w:sz w:val="20"/>
                <w:szCs w:val="20"/>
              </w:rPr>
              <w:t>ARTES EM BARRO</w:t>
            </w:r>
          </w:p>
        </w:tc>
        <w:tc>
          <w:tcPr>
            <w:tcW w:w="3301" w:type="dxa"/>
            <w:vAlign w:val="center"/>
          </w:tcPr>
          <w:p w14:paraId="25F9489D" w14:textId="51CABEDA" w:rsidR="00001545" w:rsidRPr="008F0B04" w:rsidRDefault="00001545" w:rsidP="004E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HABILITADO</w:t>
            </w:r>
          </w:p>
        </w:tc>
      </w:tr>
      <w:tr w:rsidR="00001545" w14:paraId="45060131" w14:textId="77777777" w:rsidTr="00001545">
        <w:trPr>
          <w:trHeight w:val="574"/>
        </w:trPr>
        <w:tc>
          <w:tcPr>
            <w:tcW w:w="869" w:type="dxa"/>
            <w:vAlign w:val="center"/>
          </w:tcPr>
          <w:p w14:paraId="04906F2C" w14:textId="65215486" w:rsidR="00001545" w:rsidRPr="008F0B04" w:rsidRDefault="00001545" w:rsidP="004E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58" w:type="dxa"/>
            <w:vAlign w:val="center"/>
          </w:tcPr>
          <w:p w14:paraId="017F966C" w14:textId="09186B26" w:rsidR="00001545" w:rsidRPr="008F0B04" w:rsidRDefault="00001545" w:rsidP="004E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B04">
              <w:rPr>
                <w:rFonts w:ascii="Arial" w:hAnsi="Arial" w:cs="Arial"/>
                <w:sz w:val="20"/>
                <w:szCs w:val="20"/>
              </w:rPr>
              <w:t>SARAH LISANDRA SILVA VIEIRA</w:t>
            </w:r>
          </w:p>
        </w:tc>
        <w:tc>
          <w:tcPr>
            <w:tcW w:w="4706" w:type="dxa"/>
            <w:vAlign w:val="center"/>
          </w:tcPr>
          <w:p w14:paraId="16BA65D8" w14:textId="142B2D50" w:rsidR="00001545" w:rsidRPr="008F0B04" w:rsidRDefault="00001545" w:rsidP="004E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B04">
              <w:rPr>
                <w:rFonts w:ascii="Arial" w:hAnsi="Arial" w:cs="Arial"/>
                <w:sz w:val="20"/>
                <w:szCs w:val="20"/>
              </w:rPr>
              <w:t>THÉATRON, THEATRUM, TEATRO DE RUA</w:t>
            </w:r>
          </w:p>
        </w:tc>
        <w:tc>
          <w:tcPr>
            <w:tcW w:w="3301" w:type="dxa"/>
            <w:vAlign w:val="center"/>
          </w:tcPr>
          <w:p w14:paraId="7F323AC8" w14:textId="43A129E7" w:rsidR="00001545" w:rsidRPr="008F0B04" w:rsidRDefault="00001545" w:rsidP="004E1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HABILITADO</w:t>
            </w:r>
          </w:p>
        </w:tc>
      </w:tr>
    </w:tbl>
    <w:p w14:paraId="116F0A78" w14:textId="77777777" w:rsidR="00001545" w:rsidRDefault="00001545" w:rsidP="004E1AC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7634750" w14:textId="77777777" w:rsidR="00001545" w:rsidRDefault="00001545" w:rsidP="004E1AC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FAB2264" w14:textId="77777777" w:rsidR="00001545" w:rsidRDefault="00001545" w:rsidP="004E1AC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78E88C3" w14:textId="77777777" w:rsidR="00001545" w:rsidRDefault="00001545" w:rsidP="004E1AC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0D74D4" w14:textId="735323BA" w:rsidR="004E1AC4" w:rsidRPr="008F0B04" w:rsidRDefault="004E1AC4" w:rsidP="004E1AC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0B04">
        <w:rPr>
          <w:rFonts w:ascii="Arial" w:hAnsi="Arial" w:cs="Arial"/>
          <w:b/>
          <w:bCs/>
          <w:sz w:val="24"/>
          <w:szCs w:val="24"/>
        </w:rPr>
        <w:t xml:space="preserve">Categoria </w:t>
      </w:r>
      <w:r>
        <w:rPr>
          <w:rFonts w:ascii="Arial" w:hAnsi="Arial" w:cs="Arial"/>
          <w:b/>
          <w:bCs/>
          <w:sz w:val="24"/>
          <w:szCs w:val="24"/>
        </w:rPr>
        <w:t xml:space="preserve">B </w:t>
      </w:r>
      <w:r w:rsidRPr="008F0B04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Projetos Culturais – R$ 8.330,23</w:t>
      </w:r>
    </w:p>
    <w:p w14:paraId="3052477E" w14:textId="77777777" w:rsidR="00A863D0" w:rsidRDefault="00A863D0" w:rsidP="004E1AC4"/>
    <w:tbl>
      <w:tblPr>
        <w:tblStyle w:val="Tabelacomgrade"/>
        <w:tblW w:w="13925" w:type="dxa"/>
        <w:tblLook w:val="04A0" w:firstRow="1" w:lastRow="0" w:firstColumn="1" w:lastColumn="0" w:noHBand="0" w:noVBand="1"/>
      </w:tblPr>
      <w:tblGrid>
        <w:gridCol w:w="874"/>
        <w:gridCol w:w="4991"/>
        <w:gridCol w:w="4737"/>
        <w:gridCol w:w="3323"/>
      </w:tblGrid>
      <w:tr w:rsidR="00001545" w:rsidRPr="008F0B04" w14:paraId="3F51909A" w14:textId="77777777" w:rsidTr="00001545">
        <w:trPr>
          <w:trHeight w:val="568"/>
        </w:trPr>
        <w:tc>
          <w:tcPr>
            <w:tcW w:w="874" w:type="dxa"/>
            <w:shd w:val="clear" w:color="auto" w:fill="FFC000"/>
            <w:vAlign w:val="center"/>
          </w:tcPr>
          <w:p w14:paraId="3CFEDCB1" w14:textId="77777777" w:rsidR="00001545" w:rsidRPr="008F0B04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4991" w:type="dxa"/>
            <w:shd w:val="clear" w:color="auto" w:fill="FFC000"/>
            <w:vAlign w:val="center"/>
          </w:tcPr>
          <w:p w14:paraId="18654673" w14:textId="77777777" w:rsidR="00001545" w:rsidRPr="008F0B04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B04">
              <w:rPr>
                <w:rFonts w:ascii="Arial" w:hAnsi="Arial" w:cs="Arial"/>
                <w:sz w:val="20"/>
                <w:szCs w:val="20"/>
              </w:rPr>
              <w:t>NOME DO PROPONENTE</w:t>
            </w:r>
          </w:p>
        </w:tc>
        <w:tc>
          <w:tcPr>
            <w:tcW w:w="4737" w:type="dxa"/>
            <w:shd w:val="clear" w:color="auto" w:fill="FFC000"/>
            <w:vAlign w:val="center"/>
          </w:tcPr>
          <w:p w14:paraId="004C5C95" w14:textId="77777777" w:rsidR="00001545" w:rsidRPr="008F0B04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B04">
              <w:rPr>
                <w:rFonts w:ascii="Arial" w:hAnsi="Arial" w:cs="Arial"/>
                <w:sz w:val="20"/>
                <w:szCs w:val="20"/>
              </w:rPr>
              <w:t>NOME DO PROJETO</w:t>
            </w:r>
          </w:p>
        </w:tc>
        <w:tc>
          <w:tcPr>
            <w:tcW w:w="3323" w:type="dxa"/>
            <w:shd w:val="clear" w:color="auto" w:fill="FFC000"/>
            <w:vAlign w:val="center"/>
          </w:tcPr>
          <w:p w14:paraId="4B6A126C" w14:textId="77777777" w:rsidR="00001545" w:rsidRPr="008F0B04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B04">
              <w:rPr>
                <w:rFonts w:ascii="Arial" w:hAnsi="Arial" w:cs="Arial"/>
                <w:sz w:val="20"/>
                <w:szCs w:val="20"/>
              </w:rPr>
              <w:t>SITUAÇÃO</w:t>
            </w:r>
          </w:p>
        </w:tc>
      </w:tr>
      <w:tr w:rsidR="00001545" w:rsidRPr="008F0B04" w14:paraId="7C0E8427" w14:textId="77777777" w:rsidTr="00001545">
        <w:trPr>
          <w:trHeight w:val="568"/>
        </w:trPr>
        <w:tc>
          <w:tcPr>
            <w:tcW w:w="874" w:type="dxa"/>
            <w:vAlign w:val="center"/>
          </w:tcPr>
          <w:p w14:paraId="372535D8" w14:textId="697BD03F" w:rsidR="00001545" w:rsidRPr="008F0B04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91" w:type="dxa"/>
            <w:vAlign w:val="center"/>
          </w:tcPr>
          <w:p w14:paraId="298F6767" w14:textId="072D7BBD" w:rsidR="00001545" w:rsidRPr="008F0B04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WAGNER CESAR DA SILVA LOSSANO</w:t>
            </w:r>
          </w:p>
        </w:tc>
        <w:tc>
          <w:tcPr>
            <w:tcW w:w="4737" w:type="dxa"/>
            <w:vAlign w:val="center"/>
          </w:tcPr>
          <w:p w14:paraId="7D7E9C47" w14:textId="49990D10" w:rsidR="00001545" w:rsidRPr="008F0B04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SEMENTES AUDIOVISUAIS DO GORUTUBA</w:t>
            </w:r>
          </w:p>
        </w:tc>
        <w:tc>
          <w:tcPr>
            <w:tcW w:w="3323" w:type="dxa"/>
            <w:vAlign w:val="center"/>
          </w:tcPr>
          <w:p w14:paraId="5181CFD2" w14:textId="6FAD5FAA" w:rsidR="00001545" w:rsidRPr="008F0B04" w:rsidRDefault="007423B3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HABILITADO</w:t>
            </w:r>
          </w:p>
        </w:tc>
      </w:tr>
      <w:tr w:rsidR="00001545" w:rsidRPr="008F0B04" w14:paraId="5450C305" w14:textId="77777777" w:rsidTr="00001545">
        <w:trPr>
          <w:trHeight w:val="568"/>
        </w:trPr>
        <w:tc>
          <w:tcPr>
            <w:tcW w:w="874" w:type="dxa"/>
            <w:vAlign w:val="center"/>
          </w:tcPr>
          <w:p w14:paraId="53F0B657" w14:textId="5339C78B" w:rsidR="00001545" w:rsidRPr="008F0B04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91" w:type="dxa"/>
            <w:vAlign w:val="center"/>
          </w:tcPr>
          <w:p w14:paraId="54901048" w14:textId="5C41B3DD" w:rsidR="00001545" w:rsidRPr="008F0B04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SARAH NADJA ARAUJO FONSECA</w:t>
            </w:r>
          </w:p>
        </w:tc>
        <w:tc>
          <w:tcPr>
            <w:tcW w:w="4737" w:type="dxa"/>
            <w:vAlign w:val="center"/>
          </w:tcPr>
          <w:p w14:paraId="35CD6A7B" w14:textId="0FCBA4DE" w:rsidR="00001545" w:rsidRPr="008F0B04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VASOS E CORES DO GORUTUBA</w:t>
            </w:r>
          </w:p>
        </w:tc>
        <w:tc>
          <w:tcPr>
            <w:tcW w:w="3323" w:type="dxa"/>
            <w:vAlign w:val="center"/>
          </w:tcPr>
          <w:p w14:paraId="5220EDD4" w14:textId="05AB7C86" w:rsidR="00001545" w:rsidRPr="008F0B04" w:rsidRDefault="007423B3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HABILITADO</w:t>
            </w:r>
          </w:p>
        </w:tc>
      </w:tr>
      <w:tr w:rsidR="00001545" w:rsidRPr="008F0B04" w14:paraId="5DEB7CE9" w14:textId="77777777" w:rsidTr="00001545">
        <w:trPr>
          <w:trHeight w:val="568"/>
        </w:trPr>
        <w:tc>
          <w:tcPr>
            <w:tcW w:w="874" w:type="dxa"/>
            <w:vAlign w:val="center"/>
          </w:tcPr>
          <w:p w14:paraId="39566AF6" w14:textId="6AA90A6B" w:rsidR="00001545" w:rsidRPr="008F0B04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91" w:type="dxa"/>
            <w:vAlign w:val="center"/>
          </w:tcPr>
          <w:p w14:paraId="43523888" w14:textId="512EE522" w:rsidR="00001545" w:rsidRPr="008F0B04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THIAGO TARSIS ARAUJO FONSECA</w:t>
            </w:r>
          </w:p>
        </w:tc>
        <w:tc>
          <w:tcPr>
            <w:tcW w:w="4737" w:type="dxa"/>
            <w:vAlign w:val="center"/>
          </w:tcPr>
          <w:p w14:paraId="444F9917" w14:textId="3E1B113C" w:rsidR="00001545" w:rsidRPr="008F0B04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 DA PROSPERIDADE</w:t>
            </w:r>
          </w:p>
        </w:tc>
        <w:tc>
          <w:tcPr>
            <w:tcW w:w="3323" w:type="dxa"/>
            <w:vAlign w:val="center"/>
          </w:tcPr>
          <w:p w14:paraId="28F1C3A6" w14:textId="6449664F" w:rsidR="00001545" w:rsidRPr="008F0B04" w:rsidRDefault="007423B3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HABILITADO</w:t>
            </w:r>
          </w:p>
        </w:tc>
      </w:tr>
      <w:tr w:rsidR="00001545" w:rsidRPr="008F0B04" w14:paraId="3B8713A0" w14:textId="77777777" w:rsidTr="00001545">
        <w:trPr>
          <w:trHeight w:val="568"/>
        </w:trPr>
        <w:tc>
          <w:tcPr>
            <w:tcW w:w="874" w:type="dxa"/>
            <w:vAlign w:val="center"/>
          </w:tcPr>
          <w:p w14:paraId="4DF310D6" w14:textId="72018C6D" w:rsidR="00001545" w:rsidRPr="008F0B04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91" w:type="dxa"/>
            <w:vAlign w:val="center"/>
          </w:tcPr>
          <w:p w14:paraId="00D9B00C" w14:textId="16B8195F" w:rsidR="00001545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LUCIANA DORNELAS</w:t>
            </w:r>
          </w:p>
        </w:tc>
        <w:tc>
          <w:tcPr>
            <w:tcW w:w="4737" w:type="dxa"/>
            <w:vAlign w:val="center"/>
          </w:tcPr>
          <w:p w14:paraId="3A4368B8" w14:textId="45F2A169" w:rsidR="00001545" w:rsidRPr="008F0B04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ESTILO E CULTURA: OFICINA DE BORNAL TURÍSTICO GORUTUBANO</w:t>
            </w:r>
          </w:p>
        </w:tc>
        <w:tc>
          <w:tcPr>
            <w:tcW w:w="3323" w:type="dxa"/>
            <w:vAlign w:val="center"/>
          </w:tcPr>
          <w:p w14:paraId="26A5A3BB" w14:textId="2550C3FF" w:rsidR="00001545" w:rsidRPr="008F0B04" w:rsidRDefault="007423B3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HABILITADO</w:t>
            </w:r>
          </w:p>
        </w:tc>
      </w:tr>
      <w:tr w:rsidR="00001545" w:rsidRPr="008F0B04" w14:paraId="435FD668" w14:textId="77777777" w:rsidTr="00001545">
        <w:trPr>
          <w:trHeight w:val="568"/>
        </w:trPr>
        <w:tc>
          <w:tcPr>
            <w:tcW w:w="874" w:type="dxa"/>
            <w:vAlign w:val="center"/>
          </w:tcPr>
          <w:p w14:paraId="71A311D2" w14:textId="45715733" w:rsidR="00001545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91" w:type="dxa"/>
            <w:vAlign w:val="center"/>
          </w:tcPr>
          <w:p w14:paraId="17EF905D" w14:textId="2FB21D7E" w:rsidR="00001545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ANILDA CARDOSO DIAS</w:t>
            </w:r>
          </w:p>
        </w:tc>
        <w:tc>
          <w:tcPr>
            <w:tcW w:w="4737" w:type="dxa"/>
            <w:vAlign w:val="center"/>
          </w:tcPr>
          <w:p w14:paraId="5C8208FD" w14:textId="7108699A" w:rsidR="00001545" w:rsidRPr="008F0B04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 PINTURA EM TECIDOS DIVERSOS</w:t>
            </w:r>
          </w:p>
        </w:tc>
        <w:tc>
          <w:tcPr>
            <w:tcW w:w="3323" w:type="dxa"/>
            <w:vAlign w:val="center"/>
          </w:tcPr>
          <w:p w14:paraId="0B6F2EB7" w14:textId="77752722" w:rsidR="00001545" w:rsidRDefault="007423B3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HABILITADO</w:t>
            </w:r>
          </w:p>
        </w:tc>
      </w:tr>
      <w:tr w:rsidR="00001545" w:rsidRPr="008F0B04" w14:paraId="59899D6C" w14:textId="77777777" w:rsidTr="00001545">
        <w:trPr>
          <w:trHeight w:val="568"/>
        </w:trPr>
        <w:tc>
          <w:tcPr>
            <w:tcW w:w="874" w:type="dxa"/>
            <w:vAlign w:val="center"/>
          </w:tcPr>
          <w:p w14:paraId="32547760" w14:textId="282B1F10" w:rsidR="00001545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91" w:type="dxa"/>
            <w:vAlign w:val="center"/>
          </w:tcPr>
          <w:p w14:paraId="6D747D7B" w14:textId="22DE832D" w:rsidR="00001545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JUSSARA RIBEIRO GOMES</w:t>
            </w:r>
          </w:p>
        </w:tc>
        <w:tc>
          <w:tcPr>
            <w:tcW w:w="4737" w:type="dxa"/>
            <w:vAlign w:val="center"/>
          </w:tcPr>
          <w:p w14:paraId="28FECF32" w14:textId="60F5D770" w:rsidR="00001545" w:rsidRPr="008F0B04" w:rsidRDefault="00001545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PRIMEIROS PASSOS DA COSTURA: CAPACITAÇÃO E EMPODERAMENTO ATRAVÉS DA ARTE</w:t>
            </w:r>
          </w:p>
        </w:tc>
        <w:tc>
          <w:tcPr>
            <w:tcW w:w="3323" w:type="dxa"/>
            <w:vAlign w:val="center"/>
          </w:tcPr>
          <w:p w14:paraId="3F9BDD67" w14:textId="7E4B5B86" w:rsidR="00001545" w:rsidRDefault="007423B3" w:rsidP="00375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HABILITADO</w:t>
            </w:r>
          </w:p>
        </w:tc>
      </w:tr>
    </w:tbl>
    <w:p w14:paraId="38B5F112" w14:textId="3BF181CB" w:rsidR="00DC75BD" w:rsidRPr="008216F2" w:rsidRDefault="00921E36" w:rsidP="003439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DC75BD" w:rsidRPr="008216F2" w:rsidSect="00A863D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39C3" w14:textId="77777777" w:rsidR="00494236" w:rsidRDefault="00494236" w:rsidP="00A863D0">
      <w:pPr>
        <w:spacing w:after="0" w:line="240" w:lineRule="auto"/>
      </w:pPr>
      <w:r>
        <w:separator/>
      </w:r>
    </w:p>
  </w:endnote>
  <w:endnote w:type="continuationSeparator" w:id="0">
    <w:p w14:paraId="79F967CE" w14:textId="77777777" w:rsidR="00494236" w:rsidRDefault="00494236" w:rsidP="00A8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9ED2D" w14:textId="77777777" w:rsidR="00494236" w:rsidRDefault="00494236" w:rsidP="00A863D0">
      <w:pPr>
        <w:spacing w:after="0" w:line="240" w:lineRule="auto"/>
      </w:pPr>
      <w:r>
        <w:separator/>
      </w:r>
    </w:p>
  </w:footnote>
  <w:footnote w:type="continuationSeparator" w:id="0">
    <w:p w14:paraId="7AEF7680" w14:textId="77777777" w:rsidR="00494236" w:rsidRDefault="00494236" w:rsidP="00A86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Ind w:w="3932" w:type="dxa"/>
      <w:tblLook w:val="04A0" w:firstRow="1" w:lastRow="0" w:firstColumn="1" w:lastColumn="0" w:noHBand="0" w:noVBand="1"/>
    </w:tblPr>
    <w:tblGrid>
      <w:gridCol w:w="1296"/>
      <w:gridCol w:w="6750"/>
      <w:gridCol w:w="1418"/>
    </w:tblGrid>
    <w:tr w:rsidR="00A863D0" w14:paraId="4D0AE9BD" w14:textId="77777777" w:rsidTr="00A863D0">
      <w:trPr>
        <w:trHeight w:val="1261"/>
      </w:trPr>
      <w:tc>
        <w:tcPr>
          <w:tcW w:w="1296" w:type="dxa"/>
          <w:hideMark/>
        </w:tcPr>
        <w:p w14:paraId="7CEEDBC2" w14:textId="77777777" w:rsidR="00A863D0" w:rsidRDefault="00A863D0" w:rsidP="00A863D0">
          <w:pPr>
            <w:spacing w:after="0" w:line="240" w:lineRule="aut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6B5D818" wp14:editId="792FE1CA">
                <wp:simplePos x="0" y="0"/>
                <wp:positionH relativeFrom="column">
                  <wp:posOffset>5715</wp:posOffset>
                </wp:positionH>
                <wp:positionV relativeFrom="paragraph">
                  <wp:posOffset>109855</wp:posOffset>
                </wp:positionV>
                <wp:extent cx="666750" cy="563880"/>
                <wp:effectExtent l="0" t="0" r="0" b="7620"/>
                <wp:wrapNone/>
                <wp:docPr id="2" name="Imagem 0" descr="Logo janau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 janau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50" w:type="dxa"/>
          <w:hideMark/>
        </w:tcPr>
        <w:p w14:paraId="7271A739" w14:textId="77777777" w:rsidR="00A863D0" w:rsidRDefault="00A863D0" w:rsidP="00A863D0">
          <w:pPr>
            <w:autoSpaceDE w:val="0"/>
            <w:autoSpaceDN w:val="0"/>
            <w:adjustRightInd w:val="0"/>
            <w:spacing w:after="0" w:line="240" w:lineRule="auto"/>
            <w:ind w:right="-1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SECRETARIA MUNICIPAL DE EDUCAÇÃO, CULTURA, ESPORTE E LAZER DE JANAÚBA – ESTADO DE MINAS GERAIS</w:t>
          </w:r>
        </w:p>
        <w:p w14:paraId="0D291864" w14:textId="77777777" w:rsidR="00A863D0" w:rsidRDefault="00A863D0" w:rsidP="00A863D0">
          <w:pPr>
            <w:spacing w:after="0" w:line="240" w:lineRule="auto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</w:rPr>
            <w:t>DIRETORIA DE CULTURA DE JANAÚBA – MINAS GERAIS</w:t>
          </w:r>
        </w:p>
        <w:p w14:paraId="7C997058" w14:textId="77777777" w:rsidR="00A863D0" w:rsidRDefault="00A863D0" w:rsidP="00A863D0">
          <w:pPr>
            <w:spacing w:after="0" w:line="240" w:lineRule="auto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</w:rPr>
            <w:t>ESPAÇO CULTURAL CENTRAL DO BRASIL</w:t>
          </w:r>
        </w:p>
        <w:p w14:paraId="2577CCC4" w14:textId="77777777" w:rsidR="00A863D0" w:rsidRDefault="00A863D0" w:rsidP="00A863D0">
          <w:pPr>
            <w:spacing w:after="0" w:line="240" w:lineRule="auto"/>
            <w:jc w:val="center"/>
            <w:rPr>
              <w:sz w:val="20"/>
            </w:rPr>
          </w:pPr>
          <w:r>
            <w:rPr>
              <w:rFonts w:ascii="Cambria" w:hAnsi="Cambria"/>
              <w:sz w:val="20"/>
              <w:szCs w:val="20"/>
            </w:rPr>
            <w:t>AV. BRASIL Nº 660. CENTRO, JANAÚBA - MG. TELEFONE 3821- 4369</w:t>
          </w:r>
        </w:p>
      </w:tc>
      <w:tc>
        <w:tcPr>
          <w:tcW w:w="1418" w:type="dxa"/>
          <w:hideMark/>
        </w:tcPr>
        <w:p w14:paraId="7FF74B26" w14:textId="77777777" w:rsidR="00A863D0" w:rsidRDefault="00A863D0" w:rsidP="00A863D0">
          <w:pPr>
            <w:spacing w:after="0" w:line="240" w:lineRule="aut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0" locked="0" layoutInCell="1" allowOverlap="1" wp14:anchorId="3CF5F0C1" wp14:editId="4221E505">
                <wp:simplePos x="0" y="0"/>
                <wp:positionH relativeFrom="column">
                  <wp:posOffset>-41910</wp:posOffset>
                </wp:positionH>
                <wp:positionV relativeFrom="paragraph">
                  <wp:posOffset>127635</wp:posOffset>
                </wp:positionV>
                <wp:extent cx="827405" cy="494030"/>
                <wp:effectExtent l="0" t="0" r="0" b="1270"/>
                <wp:wrapNone/>
                <wp:docPr id="3" name="Imagem 1" descr="WhatsApp Image 2017-07-09 at 08.54.09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WhatsApp Image 2017-07-09 at 08.54.09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54" t="4793" r="3036" b="41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CABE107" w14:textId="280C65AB" w:rsidR="00A863D0" w:rsidRDefault="00A863D0">
    <w:pPr>
      <w:pStyle w:val="Cabealho"/>
    </w:pPr>
    <w:r>
      <w:rPr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2096" behindDoc="1" locked="0" layoutInCell="1" allowOverlap="1" wp14:anchorId="3EEBA7D0" wp14:editId="1681E077">
          <wp:simplePos x="0" y="0"/>
          <wp:positionH relativeFrom="page">
            <wp:posOffset>-23282</wp:posOffset>
          </wp:positionH>
          <wp:positionV relativeFrom="paragraph">
            <wp:posOffset>-1245227</wp:posOffset>
          </wp:positionV>
          <wp:extent cx="10687793" cy="15112819"/>
          <wp:effectExtent l="0" t="0" r="0" b="0"/>
          <wp:wrapNone/>
          <wp:docPr id="205912710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793" cy="15112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D0"/>
    <w:rsid w:val="00001545"/>
    <w:rsid w:val="00035C7B"/>
    <w:rsid w:val="000634C9"/>
    <w:rsid w:val="000D42B7"/>
    <w:rsid w:val="0034399B"/>
    <w:rsid w:val="00375EC6"/>
    <w:rsid w:val="00400BCD"/>
    <w:rsid w:val="004418A7"/>
    <w:rsid w:val="00494236"/>
    <w:rsid w:val="004E1AC4"/>
    <w:rsid w:val="00626221"/>
    <w:rsid w:val="00655A31"/>
    <w:rsid w:val="006658A5"/>
    <w:rsid w:val="00727AAA"/>
    <w:rsid w:val="007423B3"/>
    <w:rsid w:val="007D53D0"/>
    <w:rsid w:val="008216F2"/>
    <w:rsid w:val="00840DC1"/>
    <w:rsid w:val="008F0B04"/>
    <w:rsid w:val="008F7AB5"/>
    <w:rsid w:val="00921E36"/>
    <w:rsid w:val="00A863D0"/>
    <w:rsid w:val="00D111A5"/>
    <w:rsid w:val="00D229C7"/>
    <w:rsid w:val="00DC75BD"/>
    <w:rsid w:val="00E2235A"/>
    <w:rsid w:val="00EC0696"/>
    <w:rsid w:val="00ED6732"/>
    <w:rsid w:val="00F10662"/>
    <w:rsid w:val="00F7493A"/>
    <w:rsid w:val="00F77F42"/>
    <w:rsid w:val="00F8262A"/>
    <w:rsid w:val="00F9019A"/>
    <w:rsid w:val="00FC30B8"/>
    <w:rsid w:val="00FC5D80"/>
    <w:rsid w:val="00FD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B5AE"/>
  <w15:chartTrackingRefBased/>
  <w15:docId w15:val="{977C9EF4-6215-47CB-B2EE-D1936D81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3D0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F10662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D53D0"/>
    <w:pPr>
      <w:keepNext/>
      <w:keepLines/>
      <w:spacing w:before="40" w:after="0" w:line="36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6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6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6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6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6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6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6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0662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D53D0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6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63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63D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63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63D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63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63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6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6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6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86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6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863D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63D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863D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6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63D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63D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86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63D0"/>
  </w:style>
  <w:style w:type="paragraph" w:styleId="Rodap">
    <w:name w:val="footer"/>
    <w:basedOn w:val="Normal"/>
    <w:link w:val="RodapChar"/>
    <w:uiPriority w:val="99"/>
    <w:unhideWhenUsed/>
    <w:rsid w:val="00A86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3D0"/>
  </w:style>
  <w:style w:type="table" w:styleId="Tabelacomgrade">
    <w:name w:val="Table Grid"/>
    <w:basedOn w:val="Tabelanormal"/>
    <w:uiPriority w:val="39"/>
    <w:rsid w:val="00A8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4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3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Rosmaninho</dc:creator>
  <cp:keywords/>
  <dc:description/>
  <cp:lastModifiedBy>Tamiris Greycielle de Paula Borges</cp:lastModifiedBy>
  <cp:revision>6</cp:revision>
  <cp:lastPrinted>2024-12-16T19:14:00Z</cp:lastPrinted>
  <dcterms:created xsi:type="dcterms:W3CDTF">2024-12-16T19:12:00Z</dcterms:created>
  <dcterms:modified xsi:type="dcterms:W3CDTF">2024-12-19T17:17:00Z</dcterms:modified>
</cp:coreProperties>
</file>