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18A6" w14:textId="7EAE1C22" w:rsidR="00A863D0" w:rsidRDefault="00A863D0" w:rsidP="00A863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389E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="004D6772" w:rsidRPr="00DB389E">
        <w:rPr>
          <w:rFonts w:ascii="Arial" w:hAnsi="Arial" w:cs="Arial"/>
          <w:b/>
          <w:bCs/>
          <w:sz w:val="24"/>
          <w:szCs w:val="24"/>
        </w:rPr>
        <w:t>RESULTADO</w:t>
      </w:r>
      <w:r w:rsidR="004D6772">
        <w:rPr>
          <w:rFonts w:ascii="Arial" w:hAnsi="Arial" w:cs="Arial"/>
          <w:b/>
          <w:bCs/>
          <w:sz w:val="24"/>
          <w:szCs w:val="24"/>
        </w:rPr>
        <w:t xml:space="preserve"> </w:t>
      </w:r>
      <w:r w:rsidR="00AC6857">
        <w:rPr>
          <w:rFonts w:ascii="Arial" w:hAnsi="Arial" w:cs="Arial"/>
          <w:b/>
          <w:bCs/>
          <w:sz w:val="24"/>
          <w:szCs w:val="24"/>
        </w:rPr>
        <w:t>DE HABILITAÇÃO</w:t>
      </w:r>
      <w:r w:rsidR="004D6772">
        <w:rPr>
          <w:rFonts w:ascii="Arial" w:hAnsi="Arial" w:cs="Arial"/>
          <w:b/>
          <w:bCs/>
          <w:sz w:val="24"/>
          <w:szCs w:val="24"/>
        </w:rPr>
        <w:t>,</w:t>
      </w:r>
      <w:r w:rsidRPr="00DB389E">
        <w:rPr>
          <w:rFonts w:ascii="Arial" w:hAnsi="Arial" w:cs="Arial"/>
          <w:b/>
          <w:bCs/>
          <w:sz w:val="24"/>
          <w:szCs w:val="24"/>
        </w:rPr>
        <w:t xml:space="preserve"> </w:t>
      </w:r>
      <w:r w:rsidR="00802885">
        <w:rPr>
          <w:rFonts w:ascii="Arial" w:hAnsi="Arial" w:cs="Arial"/>
          <w:b/>
          <w:bCs/>
          <w:sz w:val="24"/>
          <w:szCs w:val="24"/>
        </w:rPr>
        <w:t>D</w:t>
      </w:r>
      <w:r w:rsidRPr="00DB389E">
        <w:rPr>
          <w:rFonts w:ascii="Arial" w:hAnsi="Arial" w:cs="Arial"/>
          <w:b/>
          <w:bCs/>
          <w:sz w:val="24"/>
          <w:szCs w:val="24"/>
        </w:rPr>
        <w:t>O EDITAL Nº 00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B389E">
        <w:rPr>
          <w:rFonts w:ascii="Arial" w:hAnsi="Arial" w:cs="Arial"/>
          <w:b/>
          <w:bCs/>
          <w:sz w:val="24"/>
          <w:szCs w:val="24"/>
        </w:rPr>
        <w:t>/202</w:t>
      </w:r>
      <w:r w:rsidR="00E40DDA">
        <w:rPr>
          <w:rFonts w:ascii="Arial" w:hAnsi="Arial" w:cs="Arial"/>
          <w:b/>
          <w:bCs/>
          <w:sz w:val="24"/>
          <w:szCs w:val="24"/>
        </w:rPr>
        <w:t xml:space="preserve">5 </w:t>
      </w:r>
      <w:r w:rsidRPr="00DB389E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PNAB</w:t>
      </w:r>
    </w:p>
    <w:p w14:paraId="228E5C1E" w14:textId="30930981" w:rsidR="00A863D0" w:rsidRDefault="00A863D0" w:rsidP="00A863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389E">
        <w:rPr>
          <w:rFonts w:ascii="Arial" w:hAnsi="Arial" w:cs="Arial"/>
          <w:b/>
          <w:bCs/>
          <w:sz w:val="24"/>
          <w:szCs w:val="24"/>
        </w:rPr>
        <w:t xml:space="preserve">ATA </w:t>
      </w:r>
      <w:r w:rsidR="004D6772">
        <w:rPr>
          <w:rFonts w:ascii="Arial" w:hAnsi="Arial" w:cs="Arial"/>
          <w:b/>
          <w:bCs/>
          <w:sz w:val="24"/>
          <w:szCs w:val="24"/>
        </w:rPr>
        <w:t>0</w:t>
      </w:r>
      <w:r w:rsidR="00AC6857">
        <w:rPr>
          <w:rFonts w:ascii="Arial" w:hAnsi="Arial" w:cs="Arial"/>
          <w:b/>
          <w:bCs/>
          <w:sz w:val="24"/>
          <w:szCs w:val="24"/>
        </w:rPr>
        <w:t>3</w:t>
      </w:r>
      <w:r w:rsidR="004D67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389E">
        <w:rPr>
          <w:rFonts w:ascii="Arial" w:hAnsi="Arial" w:cs="Arial"/>
          <w:b/>
          <w:bCs/>
          <w:sz w:val="24"/>
          <w:szCs w:val="24"/>
        </w:rPr>
        <w:t>DA COMISSÃO ESPECIAL DE SELEÇÃO DE PROJETOS - EDITAL N° 00</w:t>
      </w:r>
      <w:r w:rsidR="006503C3">
        <w:rPr>
          <w:rFonts w:ascii="Arial" w:hAnsi="Arial" w:cs="Arial"/>
          <w:b/>
          <w:bCs/>
          <w:sz w:val="24"/>
          <w:szCs w:val="24"/>
        </w:rPr>
        <w:t>1</w:t>
      </w:r>
      <w:r w:rsidRPr="00DB389E">
        <w:rPr>
          <w:rFonts w:ascii="Arial" w:hAnsi="Arial" w:cs="Arial"/>
          <w:b/>
          <w:bCs/>
          <w:sz w:val="24"/>
          <w:szCs w:val="24"/>
        </w:rPr>
        <w:t>/202</w:t>
      </w:r>
      <w:r w:rsidR="00E40DDA">
        <w:rPr>
          <w:rFonts w:ascii="Arial" w:hAnsi="Arial" w:cs="Arial"/>
          <w:b/>
          <w:bCs/>
          <w:sz w:val="24"/>
          <w:szCs w:val="24"/>
        </w:rPr>
        <w:t>5</w:t>
      </w:r>
    </w:p>
    <w:p w14:paraId="707B1369" w14:textId="7AE110E4" w:rsidR="00AC6857" w:rsidRDefault="00AC6857" w:rsidP="00AC6857">
      <w:pPr>
        <w:jc w:val="both"/>
        <w:rPr>
          <w:rFonts w:ascii="Arial" w:hAnsi="Arial" w:cs="Arial"/>
          <w:sz w:val="24"/>
          <w:szCs w:val="24"/>
        </w:rPr>
      </w:pPr>
      <w:bookmarkStart w:id="0" w:name="_Hlk199263028"/>
      <w:r w:rsidRPr="00DB389E">
        <w:rPr>
          <w:rFonts w:ascii="Arial" w:hAnsi="Arial" w:cs="Arial"/>
          <w:sz w:val="24"/>
          <w:szCs w:val="24"/>
        </w:rPr>
        <w:t>Nós, membros da Comissão Especial de Seleção do Edi</w:t>
      </w:r>
      <w:r>
        <w:rPr>
          <w:rFonts w:ascii="Arial" w:hAnsi="Arial" w:cs="Arial"/>
          <w:sz w:val="24"/>
          <w:szCs w:val="24"/>
        </w:rPr>
        <w:t>tal de Chamamento Público nº 001</w:t>
      </w:r>
      <w:r w:rsidRPr="00DB389E">
        <w:rPr>
          <w:rFonts w:ascii="Arial" w:hAnsi="Arial" w:cs="Arial"/>
          <w:sz w:val="24"/>
          <w:szCs w:val="24"/>
        </w:rPr>
        <w:t>/202</w:t>
      </w:r>
      <w:r w:rsidR="00F37BC8">
        <w:rPr>
          <w:rFonts w:ascii="Arial" w:hAnsi="Arial" w:cs="Arial"/>
          <w:sz w:val="24"/>
          <w:szCs w:val="24"/>
        </w:rPr>
        <w:t>5</w:t>
      </w:r>
      <w:r w:rsidRPr="00DB38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conferimos os documentos dos aprovados</w:t>
      </w:r>
      <w:r w:rsidRPr="00DB389E">
        <w:rPr>
          <w:rFonts w:ascii="Arial" w:hAnsi="Arial" w:cs="Arial"/>
          <w:sz w:val="24"/>
          <w:szCs w:val="24"/>
        </w:rPr>
        <w:t xml:space="preserve"> de acordo com disposto </w:t>
      </w:r>
      <w:r>
        <w:rPr>
          <w:rFonts w:ascii="Arial" w:hAnsi="Arial" w:cs="Arial"/>
          <w:sz w:val="24"/>
          <w:szCs w:val="24"/>
        </w:rPr>
        <w:t>nos parâmetros gerais do Edital e habilitamos os projetos,</w:t>
      </w:r>
      <w:r w:rsidRPr="00DB389E">
        <w:rPr>
          <w:rFonts w:ascii="Arial" w:hAnsi="Arial" w:cs="Arial"/>
          <w:sz w:val="24"/>
          <w:szCs w:val="24"/>
        </w:rPr>
        <w:t xml:space="preserve"> obedecendo aos critérios estabelecidos pela Lei nº 14.399/2022 (Lei PNAB), na Lei nº 14.903/2024 (Marco regulatório do fomento à cultura), no Decreto nº 11.740/2023 (Decreto PNAB), no Decreto nº 11.453/2023 (Decreto de Fomento) e na Instrução Normativa MINC nº 10/2023 (IN PNAB de Ações Afirmativas e Acessibilidade), bem como aos demais itens</w:t>
      </w:r>
      <w:r>
        <w:rPr>
          <w:rFonts w:ascii="Arial" w:hAnsi="Arial" w:cs="Arial"/>
          <w:sz w:val="24"/>
          <w:szCs w:val="24"/>
        </w:rPr>
        <w:t xml:space="preserve"> pertinentes à análise e habilitação</w:t>
      </w:r>
      <w:r w:rsidRPr="00DB389E">
        <w:rPr>
          <w:rFonts w:ascii="Arial" w:hAnsi="Arial" w:cs="Arial"/>
          <w:sz w:val="24"/>
          <w:szCs w:val="24"/>
        </w:rPr>
        <w:t>.</w:t>
      </w:r>
    </w:p>
    <w:p w14:paraId="5AF6D78E" w14:textId="77777777" w:rsidR="00AC6857" w:rsidRPr="00B643ED" w:rsidRDefault="00AC6857" w:rsidP="00B643E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1680" w:type="dxa"/>
        <w:tblLook w:val="04A0" w:firstRow="1" w:lastRow="0" w:firstColumn="1" w:lastColumn="0" w:noHBand="0" w:noVBand="1"/>
      </w:tblPr>
      <w:tblGrid>
        <w:gridCol w:w="706"/>
        <w:gridCol w:w="3364"/>
        <w:gridCol w:w="5515"/>
        <w:gridCol w:w="2095"/>
      </w:tblGrid>
      <w:tr w:rsidR="00AC6857" w:rsidRPr="007B13D9" w14:paraId="4047C652" w14:textId="77777777" w:rsidTr="00AC6857">
        <w:trPr>
          <w:trHeight w:val="202"/>
        </w:trPr>
        <w:tc>
          <w:tcPr>
            <w:tcW w:w="706" w:type="dxa"/>
            <w:shd w:val="clear" w:color="auto" w:fill="FFC000"/>
            <w:vAlign w:val="center"/>
          </w:tcPr>
          <w:bookmarkEnd w:id="0"/>
          <w:p w14:paraId="62C3613F" w14:textId="40946254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3D9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364" w:type="dxa"/>
            <w:shd w:val="clear" w:color="auto" w:fill="FFC000"/>
            <w:vAlign w:val="center"/>
          </w:tcPr>
          <w:p w14:paraId="0B3434AA" w14:textId="1A97D267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3D9">
              <w:rPr>
                <w:rFonts w:ascii="Arial" w:hAnsi="Arial" w:cs="Arial"/>
                <w:sz w:val="20"/>
                <w:szCs w:val="20"/>
              </w:rPr>
              <w:t>NOME DO PROPONENTE</w:t>
            </w:r>
          </w:p>
        </w:tc>
        <w:tc>
          <w:tcPr>
            <w:tcW w:w="5515" w:type="dxa"/>
            <w:shd w:val="clear" w:color="auto" w:fill="FFC000"/>
          </w:tcPr>
          <w:p w14:paraId="60676599" w14:textId="7ECCE074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3D9">
              <w:rPr>
                <w:rFonts w:ascii="Arial" w:hAnsi="Arial" w:cs="Arial"/>
                <w:sz w:val="20"/>
                <w:szCs w:val="20"/>
              </w:rPr>
              <w:t>NOME DO PROJETO</w:t>
            </w:r>
          </w:p>
        </w:tc>
        <w:tc>
          <w:tcPr>
            <w:tcW w:w="2095" w:type="dxa"/>
            <w:shd w:val="clear" w:color="auto" w:fill="FFC000"/>
            <w:vAlign w:val="center"/>
          </w:tcPr>
          <w:p w14:paraId="43DAE9CA" w14:textId="4442E577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3D9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</w:tr>
      <w:tr w:rsidR="00AC6857" w:rsidRPr="007B13D9" w14:paraId="5BCC729E" w14:textId="77777777" w:rsidTr="00AC6857">
        <w:trPr>
          <w:trHeight w:val="291"/>
        </w:trPr>
        <w:tc>
          <w:tcPr>
            <w:tcW w:w="706" w:type="dxa"/>
            <w:shd w:val="clear" w:color="auto" w:fill="D9F2D0" w:themeFill="accent6" w:themeFillTint="33"/>
            <w:vAlign w:val="center"/>
          </w:tcPr>
          <w:p w14:paraId="1F32AE40" w14:textId="726C9622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64" w:type="dxa"/>
            <w:shd w:val="clear" w:color="auto" w:fill="D9F2D0" w:themeFill="accent6" w:themeFillTint="33"/>
            <w:vAlign w:val="center"/>
          </w:tcPr>
          <w:p w14:paraId="46C85303" w14:textId="1385E098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APARECIDA GOMES DE SOUZA</w:t>
            </w:r>
          </w:p>
        </w:tc>
        <w:tc>
          <w:tcPr>
            <w:tcW w:w="5515" w:type="dxa"/>
            <w:shd w:val="clear" w:color="auto" w:fill="D9F2D0" w:themeFill="accent6" w:themeFillTint="33"/>
            <w:vAlign w:val="center"/>
          </w:tcPr>
          <w:p w14:paraId="799B0A3E" w14:textId="40162E9C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SOUVENIR GORUTUBANO</w:t>
            </w:r>
          </w:p>
        </w:tc>
        <w:tc>
          <w:tcPr>
            <w:tcW w:w="2095" w:type="dxa"/>
            <w:shd w:val="clear" w:color="auto" w:fill="D9F2D0" w:themeFill="accent6" w:themeFillTint="33"/>
            <w:vAlign w:val="center"/>
          </w:tcPr>
          <w:p w14:paraId="4E7E3BE4" w14:textId="18258659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HABILITADO </w:t>
            </w:r>
          </w:p>
        </w:tc>
      </w:tr>
      <w:tr w:rsidR="00AC6857" w:rsidRPr="007B13D9" w14:paraId="4ED23CF7" w14:textId="77777777" w:rsidTr="00AC6857">
        <w:trPr>
          <w:trHeight w:val="291"/>
        </w:trPr>
        <w:tc>
          <w:tcPr>
            <w:tcW w:w="706" w:type="dxa"/>
            <w:shd w:val="clear" w:color="auto" w:fill="D9F2D0" w:themeFill="accent6" w:themeFillTint="33"/>
            <w:vAlign w:val="center"/>
          </w:tcPr>
          <w:p w14:paraId="16C914F0" w14:textId="64E72183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64" w:type="dxa"/>
            <w:shd w:val="clear" w:color="auto" w:fill="D9F2D0" w:themeFill="accent6" w:themeFillTint="33"/>
            <w:vAlign w:val="center"/>
          </w:tcPr>
          <w:p w14:paraId="3B34FCFA" w14:textId="0238E6C0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CICERO ALVES PEREIRA</w:t>
            </w:r>
          </w:p>
        </w:tc>
        <w:tc>
          <w:tcPr>
            <w:tcW w:w="5515" w:type="dxa"/>
            <w:shd w:val="clear" w:color="auto" w:fill="D9F2D0" w:themeFill="accent6" w:themeFillTint="33"/>
            <w:vAlign w:val="center"/>
          </w:tcPr>
          <w:p w14:paraId="10BD984C" w14:textId="14CBB229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PRÁTICO DE VIOLÃO E TÉCNICAS DE COMPOSIÇÃO MUSICAL – POR CICERO BILLY ALVES</w:t>
            </w:r>
          </w:p>
        </w:tc>
        <w:tc>
          <w:tcPr>
            <w:tcW w:w="2095" w:type="dxa"/>
            <w:shd w:val="clear" w:color="auto" w:fill="D9F2D0" w:themeFill="accent6" w:themeFillTint="33"/>
            <w:vAlign w:val="center"/>
          </w:tcPr>
          <w:p w14:paraId="7CB88BA5" w14:textId="4262E9C5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AC6857" w:rsidRPr="007B13D9" w14:paraId="6B20AD45" w14:textId="77777777" w:rsidTr="00AC6857">
        <w:trPr>
          <w:trHeight w:val="291"/>
        </w:trPr>
        <w:tc>
          <w:tcPr>
            <w:tcW w:w="706" w:type="dxa"/>
            <w:shd w:val="clear" w:color="auto" w:fill="D9F2D0" w:themeFill="accent6" w:themeFillTint="33"/>
            <w:vAlign w:val="center"/>
          </w:tcPr>
          <w:p w14:paraId="7C9384F7" w14:textId="356460DA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64" w:type="dxa"/>
            <w:shd w:val="clear" w:color="auto" w:fill="D9F2D0" w:themeFill="accent6" w:themeFillTint="33"/>
            <w:vAlign w:val="center"/>
          </w:tcPr>
          <w:p w14:paraId="4260ED85" w14:textId="3B38A870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ARGENTINO BARBOSA</w:t>
            </w:r>
          </w:p>
        </w:tc>
        <w:tc>
          <w:tcPr>
            <w:tcW w:w="5515" w:type="dxa"/>
            <w:shd w:val="clear" w:color="auto" w:fill="D9F2D0" w:themeFill="accent6" w:themeFillTint="33"/>
            <w:vAlign w:val="center"/>
          </w:tcPr>
          <w:p w14:paraId="1B84CF7A" w14:textId="448CA374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RESGATE DAS TRADIÇÕES DE PRESÉPIOS NATALINOS</w:t>
            </w:r>
          </w:p>
        </w:tc>
        <w:tc>
          <w:tcPr>
            <w:tcW w:w="2095" w:type="dxa"/>
            <w:shd w:val="clear" w:color="auto" w:fill="D9F2D0" w:themeFill="accent6" w:themeFillTint="33"/>
            <w:vAlign w:val="center"/>
          </w:tcPr>
          <w:p w14:paraId="194AF188" w14:textId="40B6168A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AC6857" w:rsidRPr="007B13D9" w14:paraId="5773094E" w14:textId="77777777" w:rsidTr="00AC6857">
        <w:trPr>
          <w:trHeight w:val="291"/>
        </w:trPr>
        <w:tc>
          <w:tcPr>
            <w:tcW w:w="706" w:type="dxa"/>
            <w:shd w:val="clear" w:color="auto" w:fill="D9F2D0" w:themeFill="accent6" w:themeFillTint="33"/>
            <w:vAlign w:val="center"/>
          </w:tcPr>
          <w:p w14:paraId="60C5A4C4" w14:textId="41CBE547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364" w:type="dxa"/>
            <w:shd w:val="clear" w:color="auto" w:fill="D9F2D0" w:themeFill="accent6" w:themeFillTint="33"/>
            <w:vAlign w:val="center"/>
          </w:tcPr>
          <w:p w14:paraId="194EE792" w14:textId="77B3B002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SIVALDO FERREIRA</w:t>
            </w:r>
          </w:p>
        </w:tc>
        <w:tc>
          <w:tcPr>
            <w:tcW w:w="5515" w:type="dxa"/>
            <w:shd w:val="clear" w:color="auto" w:fill="D9F2D0" w:themeFill="accent6" w:themeFillTint="33"/>
            <w:vAlign w:val="center"/>
          </w:tcPr>
          <w:p w14:paraId="4C08F2C3" w14:textId="62678569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LITERARTE</w:t>
            </w:r>
          </w:p>
        </w:tc>
        <w:tc>
          <w:tcPr>
            <w:tcW w:w="2095" w:type="dxa"/>
            <w:shd w:val="clear" w:color="auto" w:fill="D9F2D0" w:themeFill="accent6" w:themeFillTint="33"/>
            <w:vAlign w:val="center"/>
          </w:tcPr>
          <w:p w14:paraId="787FBC98" w14:textId="17157957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AC6857" w:rsidRPr="007B13D9" w14:paraId="7667B468" w14:textId="77777777" w:rsidTr="00AC6857">
        <w:trPr>
          <w:trHeight w:val="291"/>
        </w:trPr>
        <w:tc>
          <w:tcPr>
            <w:tcW w:w="706" w:type="dxa"/>
            <w:shd w:val="clear" w:color="auto" w:fill="D9F2D0" w:themeFill="accent6" w:themeFillTint="33"/>
            <w:vAlign w:val="center"/>
          </w:tcPr>
          <w:p w14:paraId="42647741" w14:textId="02097814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64" w:type="dxa"/>
            <w:shd w:val="clear" w:color="auto" w:fill="D9F2D0" w:themeFill="accent6" w:themeFillTint="33"/>
            <w:vAlign w:val="center"/>
          </w:tcPr>
          <w:p w14:paraId="233FD740" w14:textId="20DFE40E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 ALEXANDRE</w:t>
            </w:r>
          </w:p>
        </w:tc>
        <w:tc>
          <w:tcPr>
            <w:tcW w:w="5515" w:type="dxa"/>
            <w:shd w:val="clear" w:color="auto" w:fill="D9F2D0" w:themeFill="accent6" w:themeFillTint="33"/>
            <w:vAlign w:val="center"/>
          </w:tcPr>
          <w:p w14:paraId="63317589" w14:textId="5CA4537C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MÚSICA E SAÚDE – HOSPITAL DO RIM E ASILO</w:t>
            </w:r>
          </w:p>
        </w:tc>
        <w:tc>
          <w:tcPr>
            <w:tcW w:w="2095" w:type="dxa"/>
            <w:shd w:val="clear" w:color="auto" w:fill="D9F2D0" w:themeFill="accent6" w:themeFillTint="33"/>
            <w:vAlign w:val="center"/>
          </w:tcPr>
          <w:p w14:paraId="25D1A305" w14:textId="077D57BC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AC6857" w:rsidRPr="007B13D9" w14:paraId="792133CC" w14:textId="77777777" w:rsidTr="00AC6857">
        <w:trPr>
          <w:trHeight w:val="291"/>
        </w:trPr>
        <w:tc>
          <w:tcPr>
            <w:tcW w:w="706" w:type="dxa"/>
            <w:shd w:val="clear" w:color="auto" w:fill="D9F2D0" w:themeFill="accent6" w:themeFillTint="33"/>
            <w:vAlign w:val="center"/>
          </w:tcPr>
          <w:p w14:paraId="2784C482" w14:textId="597B1F63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64" w:type="dxa"/>
            <w:shd w:val="clear" w:color="auto" w:fill="D9F2D0" w:themeFill="accent6" w:themeFillTint="33"/>
            <w:vAlign w:val="center"/>
          </w:tcPr>
          <w:p w14:paraId="2B736DCB" w14:textId="6370065C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IRENE DA SILVA</w:t>
            </w:r>
          </w:p>
        </w:tc>
        <w:tc>
          <w:tcPr>
            <w:tcW w:w="5515" w:type="dxa"/>
            <w:shd w:val="clear" w:color="auto" w:fill="D9F2D0" w:themeFill="accent6" w:themeFillTint="33"/>
            <w:vAlign w:val="center"/>
          </w:tcPr>
          <w:p w14:paraId="0647D1ED" w14:textId="46B2BDC5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MÃOS DE FIBRAS E ARTES DE BANANEIRA</w:t>
            </w:r>
          </w:p>
        </w:tc>
        <w:tc>
          <w:tcPr>
            <w:tcW w:w="2095" w:type="dxa"/>
            <w:shd w:val="clear" w:color="auto" w:fill="D9F2D0" w:themeFill="accent6" w:themeFillTint="33"/>
            <w:vAlign w:val="center"/>
          </w:tcPr>
          <w:p w14:paraId="6BBAD243" w14:textId="0CC6664D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AC6857" w:rsidRPr="007B13D9" w14:paraId="1D1BE1F4" w14:textId="77777777" w:rsidTr="00AC6857">
        <w:trPr>
          <w:trHeight w:val="291"/>
        </w:trPr>
        <w:tc>
          <w:tcPr>
            <w:tcW w:w="706" w:type="dxa"/>
            <w:shd w:val="clear" w:color="auto" w:fill="D9F2D0" w:themeFill="accent6" w:themeFillTint="33"/>
            <w:vAlign w:val="center"/>
          </w:tcPr>
          <w:p w14:paraId="42B02153" w14:textId="30BB75DF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64" w:type="dxa"/>
            <w:shd w:val="clear" w:color="auto" w:fill="D9F2D0" w:themeFill="accent6" w:themeFillTint="33"/>
            <w:vAlign w:val="center"/>
          </w:tcPr>
          <w:p w14:paraId="79FB4DE2" w14:textId="61A5AE8B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AILTON LOPES RODRIGUES</w:t>
            </w:r>
          </w:p>
        </w:tc>
        <w:tc>
          <w:tcPr>
            <w:tcW w:w="5515" w:type="dxa"/>
            <w:shd w:val="clear" w:color="auto" w:fill="D9F2D0" w:themeFill="accent6" w:themeFillTint="33"/>
            <w:vAlign w:val="center"/>
          </w:tcPr>
          <w:p w14:paraId="38E7C40C" w14:textId="2C25FE30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 VOZ E TAMBOR: ANCESTRAL EM MOVIMENTO</w:t>
            </w:r>
          </w:p>
        </w:tc>
        <w:tc>
          <w:tcPr>
            <w:tcW w:w="2095" w:type="dxa"/>
            <w:shd w:val="clear" w:color="auto" w:fill="D9F2D0" w:themeFill="accent6" w:themeFillTint="33"/>
            <w:vAlign w:val="center"/>
          </w:tcPr>
          <w:p w14:paraId="3D23AFCB" w14:textId="0881976A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AC6857" w:rsidRPr="007B13D9" w14:paraId="41B1BDB5" w14:textId="77777777" w:rsidTr="00AC6857">
        <w:trPr>
          <w:trHeight w:val="291"/>
        </w:trPr>
        <w:tc>
          <w:tcPr>
            <w:tcW w:w="706" w:type="dxa"/>
            <w:shd w:val="clear" w:color="auto" w:fill="D9F2D0" w:themeFill="accent6" w:themeFillTint="33"/>
            <w:vAlign w:val="center"/>
          </w:tcPr>
          <w:p w14:paraId="0BA2A0ED" w14:textId="2DC55F2C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364" w:type="dxa"/>
            <w:shd w:val="clear" w:color="auto" w:fill="D9F2D0" w:themeFill="accent6" w:themeFillTint="33"/>
            <w:vAlign w:val="center"/>
          </w:tcPr>
          <w:p w14:paraId="790458D8" w14:textId="203706AE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FELIPE MATEUS</w:t>
            </w:r>
          </w:p>
        </w:tc>
        <w:tc>
          <w:tcPr>
            <w:tcW w:w="5515" w:type="dxa"/>
            <w:shd w:val="clear" w:color="auto" w:fill="D9F2D0" w:themeFill="accent6" w:themeFillTint="33"/>
            <w:vAlign w:val="center"/>
          </w:tcPr>
          <w:p w14:paraId="36D151E0" w14:textId="7A07F73B" w:rsidR="00AC6857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DE ARTE E CULTURA GORUTUBANA</w:t>
            </w:r>
          </w:p>
        </w:tc>
        <w:tc>
          <w:tcPr>
            <w:tcW w:w="2095" w:type="dxa"/>
            <w:shd w:val="clear" w:color="auto" w:fill="D9F2D0" w:themeFill="accent6" w:themeFillTint="33"/>
            <w:vAlign w:val="center"/>
          </w:tcPr>
          <w:p w14:paraId="0EF0A9E0" w14:textId="33AB7F37" w:rsidR="00AC6857" w:rsidRPr="007B13D9" w:rsidRDefault="00AC6857" w:rsidP="00BE2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</w:tbl>
    <w:p w14:paraId="10F62768" w14:textId="77777777" w:rsidR="00EA3644" w:rsidRDefault="00EA3644" w:rsidP="00BE3D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AD605F" w14:textId="77777777" w:rsidR="00EA3644" w:rsidRDefault="00EA3644" w:rsidP="00EA364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7A1D50" w14:textId="4E52705C" w:rsidR="00EA3644" w:rsidRPr="00EA3644" w:rsidRDefault="00EA3644" w:rsidP="00EA364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COMISSÃO DE AVALIAÇÃO E SELEÇÃO.</w:t>
      </w:r>
    </w:p>
    <w:p w14:paraId="668286C3" w14:textId="77777777" w:rsidR="00EA3644" w:rsidRPr="00EA3644" w:rsidRDefault="00EA3644" w:rsidP="008216F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D20189C" w14:textId="77777777" w:rsidR="00524566" w:rsidRDefault="00524566" w:rsidP="008216F2">
      <w:pPr>
        <w:spacing w:after="0"/>
        <w:rPr>
          <w:rFonts w:ascii="Arial" w:hAnsi="Arial" w:cs="Arial"/>
          <w:b/>
          <w:bCs/>
        </w:rPr>
      </w:pPr>
    </w:p>
    <w:p w14:paraId="5E690D6D" w14:textId="5556166F" w:rsidR="00524566" w:rsidRDefault="00524566" w:rsidP="008216F2">
      <w:pPr>
        <w:spacing w:after="0"/>
        <w:rPr>
          <w:rFonts w:ascii="Arial" w:hAnsi="Arial" w:cs="Arial"/>
          <w:b/>
          <w:bCs/>
        </w:rPr>
      </w:pPr>
    </w:p>
    <w:sectPr w:rsidR="00524566" w:rsidSect="00EA3644">
      <w:headerReference w:type="default" r:id="rId6"/>
      <w:pgSz w:w="16838" w:h="11906" w:orient="landscape"/>
      <w:pgMar w:top="170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301F" w14:textId="77777777" w:rsidR="0054783E" w:rsidRDefault="0054783E" w:rsidP="00A863D0">
      <w:pPr>
        <w:spacing w:after="0" w:line="240" w:lineRule="auto"/>
      </w:pPr>
      <w:r>
        <w:separator/>
      </w:r>
    </w:p>
  </w:endnote>
  <w:endnote w:type="continuationSeparator" w:id="0">
    <w:p w14:paraId="7D17D5C1" w14:textId="77777777" w:rsidR="0054783E" w:rsidRDefault="0054783E" w:rsidP="00A863D0">
      <w:pPr>
        <w:spacing w:after="0" w:line="240" w:lineRule="auto"/>
      </w:pPr>
      <w:r>
        <w:continuationSeparator/>
      </w:r>
    </w:p>
  </w:endnote>
  <w:endnote w:type="continuationNotice" w:id="1">
    <w:p w14:paraId="6B5904EE" w14:textId="77777777" w:rsidR="0054783E" w:rsidRDefault="00547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A7AC" w14:textId="77777777" w:rsidR="0054783E" w:rsidRDefault="0054783E" w:rsidP="00A863D0">
      <w:pPr>
        <w:spacing w:after="0" w:line="240" w:lineRule="auto"/>
      </w:pPr>
      <w:r>
        <w:separator/>
      </w:r>
    </w:p>
  </w:footnote>
  <w:footnote w:type="continuationSeparator" w:id="0">
    <w:p w14:paraId="2D446F3D" w14:textId="77777777" w:rsidR="0054783E" w:rsidRDefault="0054783E" w:rsidP="00A863D0">
      <w:pPr>
        <w:spacing w:after="0" w:line="240" w:lineRule="auto"/>
      </w:pPr>
      <w:r>
        <w:continuationSeparator/>
      </w:r>
    </w:p>
  </w:footnote>
  <w:footnote w:type="continuationNotice" w:id="1">
    <w:p w14:paraId="13DA27CD" w14:textId="77777777" w:rsidR="0054783E" w:rsidRDefault="00547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E107" w14:textId="3DFBC29D" w:rsidR="00A863D0" w:rsidRDefault="00A863D0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7216" behindDoc="1" locked="0" layoutInCell="1" allowOverlap="1" wp14:anchorId="3EEBA7D0" wp14:editId="7E65CB23">
          <wp:simplePos x="0" y="0"/>
          <wp:positionH relativeFrom="page">
            <wp:posOffset>-22860</wp:posOffset>
          </wp:positionH>
          <wp:positionV relativeFrom="paragraph">
            <wp:posOffset>-596207</wp:posOffset>
          </wp:positionV>
          <wp:extent cx="10687793" cy="15112819"/>
          <wp:effectExtent l="0" t="0" r="0" b="0"/>
          <wp:wrapNone/>
          <wp:docPr id="49386344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793" cy="15112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D0"/>
    <w:rsid w:val="0001081F"/>
    <w:rsid w:val="000249B8"/>
    <w:rsid w:val="00035C7B"/>
    <w:rsid w:val="000378A7"/>
    <w:rsid w:val="00045B6E"/>
    <w:rsid w:val="00046471"/>
    <w:rsid w:val="00061837"/>
    <w:rsid w:val="000705A9"/>
    <w:rsid w:val="00076D96"/>
    <w:rsid w:val="00097112"/>
    <w:rsid w:val="000A72F6"/>
    <w:rsid w:val="000B11E2"/>
    <w:rsid w:val="000D42B7"/>
    <w:rsid w:val="000D723C"/>
    <w:rsid w:val="000E543E"/>
    <w:rsid w:val="00101F84"/>
    <w:rsid w:val="00131C5B"/>
    <w:rsid w:val="00137933"/>
    <w:rsid w:val="0015379D"/>
    <w:rsid w:val="001577C8"/>
    <w:rsid w:val="0017610D"/>
    <w:rsid w:val="00190F08"/>
    <w:rsid w:val="001923C8"/>
    <w:rsid w:val="001A331C"/>
    <w:rsid w:val="001C0FEF"/>
    <w:rsid w:val="001D709A"/>
    <w:rsid w:val="001E581C"/>
    <w:rsid w:val="002000CC"/>
    <w:rsid w:val="00207582"/>
    <w:rsid w:val="002362BC"/>
    <w:rsid w:val="00240800"/>
    <w:rsid w:val="00245836"/>
    <w:rsid w:val="00255E27"/>
    <w:rsid w:val="0027140E"/>
    <w:rsid w:val="00273514"/>
    <w:rsid w:val="00274B3F"/>
    <w:rsid w:val="002842C9"/>
    <w:rsid w:val="002C4949"/>
    <w:rsid w:val="002E4B9D"/>
    <w:rsid w:val="002F054F"/>
    <w:rsid w:val="002F474D"/>
    <w:rsid w:val="002F5760"/>
    <w:rsid w:val="003033D9"/>
    <w:rsid w:val="00313BF4"/>
    <w:rsid w:val="00315AD1"/>
    <w:rsid w:val="003217AD"/>
    <w:rsid w:val="003335CC"/>
    <w:rsid w:val="00340575"/>
    <w:rsid w:val="00347309"/>
    <w:rsid w:val="00354381"/>
    <w:rsid w:val="00375EC6"/>
    <w:rsid w:val="003A5A51"/>
    <w:rsid w:val="003A7B29"/>
    <w:rsid w:val="003C747D"/>
    <w:rsid w:val="003D1A3C"/>
    <w:rsid w:val="00400BCD"/>
    <w:rsid w:val="00400D6D"/>
    <w:rsid w:val="004203C6"/>
    <w:rsid w:val="004237AF"/>
    <w:rsid w:val="004418A7"/>
    <w:rsid w:val="00475068"/>
    <w:rsid w:val="00482F3A"/>
    <w:rsid w:val="004B1808"/>
    <w:rsid w:val="004D6772"/>
    <w:rsid w:val="004E1AC4"/>
    <w:rsid w:val="004E69B4"/>
    <w:rsid w:val="004F39A1"/>
    <w:rsid w:val="00503892"/>
    <w:rsid w:val="00506E2F"/>
    <w:rsid w:val="00524566"/>
    <w:rsid w:val="00524F43"/>
    <w:rsid w:val="0054783E"/>
    <w:rsid w:val="00573F27"/>
    <w:rsid w:val="0057681D"/>
    <w:rsid w:val="0058545E"/>
    <w:rsid w:val="005B6016"/>
    <w:rsid w:val="005F6454"/>
    <w:rsid w:val="006003DA"/>
    <w:rsid w:val="00620357"/>
    <w:rsid w:val="00626221"/>
    <w:rsid w:val="006314A6"/>
    <w:rsid w:val="00643813"/>
    <w:rsid w:val="006503C3"/>
    <w:rsid w:val="00655A31"/>
    <w:rsid w:val="006606C7"/>
    <w:rsid w:val="006658A5"/>
    <w:rsid w:val="00676EA8"/>
    <w:rsid w:val="0068768C"/>
    <w:rsid w:val="00687828"/>
    <w:rsid w:val="006B085E"/>
    <w:rsid w:val="006E0CE2"/>
    <w:rsid w:val="006E1541"/>
    <w:rsid w:val="006E3C87"/>
    <w:rsid w:val="006E643B"/>
    <w:rsid w:val="00727AAA"/>
    <w:rsid w:val="007307EF"/>
    <w:rsid w:val="00746D08"/>
    <w:rsid w:val="0074714E"/>
    <w:rsid w:val="007B13D9"/>
    <w:rsid w:val="007D001A"/>
    <w:rsid w:val="007D2061"/>
    <w:rsid w:val="007D4722"/>
    <w:rsid w:val="007D53D0"/>
    <w:rsid w:val="007E380A"/>
    <w:rsid w:val="007F2352"/>
    <w:rsid w:val="00802885"/>
    <w:rsid w:val="008216F2"/>
    <w:rsid w:val="008406E2"/>
    <w:rsid w:val="00840DC1"/>
    <w:rsid w:val="00844252"/>
    <w:rsid w:val="00851989"/>
    <w:rsid w:val="008947B5"/>
    <w:rsid w:val="008B6EA7"/>
    <w:rsid w:val="008E197D"/>
    <w:rsid w:val="008F0B04"/>
    <w:rsid w:val="008F7AB5"/>
    <w:rsid w:val="0090029D"/>
    <w:rsid w:val="009017D9"/>
    <w:rsid w:val="00921E36"/>
    <w:rsid w:val="00924A74"/>
    <w:rsid w:val="00960132"/>
    <w:rsid w:val="00971722"/>
    <w:rsid w:val="00987B88"/>
    <w:rsid w:val="009A2199"/>
    <w:rsid w:val="009A70D6"/>
    <w:rsid w:val="009B2D48"/>
    <w:rsid w:val="009B3292"/>
    <w:rsid w:val="009D529A"/>
    <w:rsid w:val="009D75DF"/>
    <w:rsid w:val="009F00C0"/>
    <w:rsid w:val="00A05D0A"/>
    <w:rsid w:val="00A062BD"/>
    <w:rsid w:val="00A066E2"/>
    <w:rsid w:val="00A06F2A"/>
    <w:rsid w:val="00A07D62"/>
    <w:rsid w:val="00A41695"/>
    <w:rsid w:val="00A41717"/>
    <w:rsid w:val="00A42213"/>
    <w:rsid w:val="00A43F65"/>
    <w:rsid w:val="00A55DC5"/>
    <w:rsid w:val="00A63444"/>
    <w:rsid w:val="00A67589"/>
    <w:rsid w:val="00A805DC"/>
    <w:rsid w:val="00A863D0"/>
    <w:rsid w:val="00A96895"/>
    <w:rsid w:val="00AA2F16"/>
    <w:rsid w:val="00AB0B6C"/>
    <w:rsid w:val="00AC6857"/>
    <w:rsid w:val="00AD2569"/>
    <w:rsid w:val="00AF3FC7"/>
    <w:rsid w:val="00B02B75"/>
    <w:rsid w:val="00B05B8B"/>
    <w:rsid w:val="00B1338E"/>
    <w:rsid w:val="00B13B97"/>
    <w:rsid w:val="00B16BBD"/>
    <w:rsid w:val="00B204BA"/>
    <w:rsid w:val="00B417A2"/>
    <w:rsid w:val="00B643ED"/>
    <w:rsid w:val="00B924BA"/>
    <w:rsid w:val="00BA576E"/>
    <w:rsid w:val="00BE2627"/>
    <w:rsid w:val="00BE3D89"/>
    <w:rsid w:val="00C0318B"/>
    <w:rsid w:val="00C441FF"/>
    <w:rsid w:val="00C957F8"/>
    <w:rsid w:val="00CB0698"/>
    <w:rsid w:val="00CC2612"/>
    <w:rsid w:val="00CD1A40"/>
    <w:rsid w:val="00CE4D4C"/>
    <w:rsid w:val="00D111A5"/>
    <w:rsid w:val="00D2169F"/>
    <w:rsid w:val="00D22884"/>
    <w:rsid w:val="00D26036"/>
    <w:rsid w:val="00D4690B"/>
    <w:rsid w:val="00D543CE"/>
    <w:rsid w:val="00D912A7"/>
    <w:rsid w:val="00D97646"/>
    <w:rsid w:val="00DB5AF9"/>
    <w:rsid w:val="00DC3DF0"/>
    <w:rsid w:val="00E005D0"/>
    <w:rsid w:val="00E21888"/>
    <w:rsid w:val="00E2235A"/>
    <w:rsid w:val="00E30753"/>
    <w:rsid w:val="00E3120A"/>
    <w:rsid w:val="00E32073"/>
    <w:rsid w:val="00E340DB"/>
    <w:rsid w:val="00E34C92"/>
    <w:rsid w:val="00E40DDA"/>
    <w:rsid w:val="00E435DC"/>
    <w:rsid w:val="00E43B78"/>
    <w:rsid w:val="00E67D3D"/>
    <w:rsid w:val="00E80377"/>
    <w:rsid w:val="00EA1A53"/>
    <w:rsid w:val="00EA3644"/>
    <w:rsid w:val="00EA417D"/>
    <w:rsid w:val="00EB0519"/>
    <w:rsid w:val="00EC0696"/>
    <w:rsid w:val="00ED6732"/>
    <w:rsid w:val="00EF4F97"/>
    <w:rsid w:val="00EF6283"/>
    <w:rsid w:val="00F10662"/>
    <w:rsid w:val="00F144FE"/>
    <w:rsid w:val="00F32108"/>
    <w:rsid w:val="00F34CD6"/>
    <w:rsid w:val="00F37BC8"/>
    <w:rsid w:val="00F4121F"/>
    <w:rsid w:val="00F5739E"/>
    <w:rsid w:val="00F62DC2"/>
    <w:rsid w:val="00F8262A"/>
    <w:rsid w:val="00F9019A"/>
    <w:rsid w:val="00F901EC"/>
    <w:rsid w:val="00F9158D"/>
    <w:rsid w:val="00FB2810"/>
    <w:rsid w:val="00FD3D35"/>
    <w:rsid w:val="00FD50E0"/>
    <w:rsid w:val="00FF3741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B5AE"/>
  <w15:chartTrackingRefBased/>
  <w15:docId w15:val="{977C9EF4-6215-47CB-B2EE-D1936D81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D0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10662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D53D0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6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6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6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6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6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6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6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66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53D0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6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63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63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63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63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63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63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6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6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6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63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63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63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6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63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63D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8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3D0"/>
  </w:style>
  <w:style w:type="paragraph" w:styleId="Rodap">
    <w:name w:val="footer"/>
    <w:basedOn w:val="Normal"/>
    <w:link w:val="RodapChar"/>
    <w:uiPriority w:val="99"/>
    <w:unhideWhenUsed/>
    <w:rsid w:val="00A8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3D0"/>
  </w:style>
  <w:style w:type="table" w:styleId="Tabelacomgrade">
    <w:name w:val="Table Grid"/>
    <w:basedOn w:val="Tabelanormal"/>
    <w:uiPriority w:val="39"/>
    <w:rsid w:val="00A8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0288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Rosmaninho</dc:creator>
  <cp:keywords/>
  <dc:description/>
  <cp:lastModifiedBy>celia araujo morais santos</cp:lastModifiedBy>
  <cp:revision>3</cp:revision>
  <cp:lastPrinted>2025-06-05T18:24:00Z</cp:lastPrinted>
  <dcterms:created xsi:type="dcterms:W3CDTF">2025-06-05T17:45:00Z</dcterms:created>
  <dcterms:modified xsi:type="dcterms:W3CDTF">2025-06-05T18:36:00Z</dcterms:modified>
</cp:coreProperties>
</file>