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bookmarkEnd w:id="0"/>
    <w:p w:rsidR="002D07A0" w:rsidRDefault="002D07A0" w:rsidP="002D07A0">
      <w:pPr>
        <w:jc w:val="both"/>
        <w:rPr>
          <w:rFonts w:ascii="Arial" w:hAnsi="Arial" w:cs="Arial"/>
        </w:rPr>
      </w:pPr>
    </w:p>
    <w:p w:rsidR="00AA0A23" w:rsidRDefault="0066701C" w:rsidP="00AA0A23">
      <w:pPr>
        <w:spacing w:line="240" w:lineRule="auto"/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>O M</w:t>
      </w:r>
      <w:r w:rsidR="001D2C48" w:rsidRPr="000B05CD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0B05CD">
        <w:rPr>
          <w:rFonts w:ascii="Arial" w:hAnsi="Arial" w:cs="Arial"/>
        </w:rPr>
        <w:t>José Aparecido Mendes Santos, no dia 05/01/2021, através da portaria 020/2021</w:t>
      </w:r>
      <w:r w:rsidR="001D2C48" w:rsidRPr="000B05CD">
        <w:rPr>
          <w:rFonts w:ascii="Arial" w:hAnsi="Arial" w:cs="Arial"/>
        </w:rPr>
        <w:t>, publica</w:t>
      </w:r>
      <w:r w:rsidR="003C42A8" w:rsidRPr="000B05CD">
        <w:rPr>
          <w:rFonts w:ascii="Arial" w:hAnsi="Arial" w:cs="Arial"/>
        </w:rPr>
        <w:t>da no quadro de avisos no dia 05/01/2021</w:t>
      </w:r>
      <w:r w:rsidRPr="000B05CD">
        <w:rPr>
          <w:rFonts w:ascii="Arial" w:hAnsi="Arial" w:cs="Arial"/>
        </w:rPr>
        <w:t xml:space="preserve">, vem </w:t>
      </w:r>
      <w:r w:rsidR="001D2C48" w:rsidRPr="000B05CD">
        <w:rPr>
          <w:rFonts w:ascii="Arial" w:hAnsi="Arial" w:cs="Arial"/>
        </w:rPr>
        <w:t>no uso de suas atribuições</w:t>
      </w:r>
      <w:r w:rsidRPr="000B05CD">
        <w:rPr>
          <w:rFonts w:ascii="Arial" w:hAnsi="Arial" w:cs="Arial"/>
        </w:rPr>
        <w:t>,</w:t>
      </w:r>
      <w:r w:rsidR="001D2C48" w:rsidRPr="000B05CD">
        <w:rPr>
          <w:rFonts w:ascii="Arial" w:hAnsi="Arial" w:cs="Arial"/>
        </w:rPr>
        <w:t xml:space="preserve"> </w:t>
      </w:r>
      <w:r w:rsidR="003618D4" w:rsidRPr="000B05CD">
        <w:rPr>
          <w:rFonts w:ascii="Arial" w:hAnsi="Arial" w:cs="Arial"/>
        </w:rPr>
        <w:t>nos termos</w:t>
      </w:r>
      <w:r w:rsidR="003618D4">
        <w:rPr>
          <w:rFonts w:ascii="Arial" w:hAnsi="Arial" w:cs="Arial"/>
        </w:rPr>
        <w:t xml:space="preserve"> da lei, </w:t>
      </w:r>
      <w:r w:rsidR="00AA0A23" w:rsidRPr="00FD3977">
        <w:rPr>
          <w:rFonts w:ascii="Arial" w:hAnsi="Arial" w:cs="Arial"/>
        </w:rPr>
        <w:t xml:space="preserve">comunicar que </w:t>
      </w:r>
      <w:r w:rsidR="00313BC0">
        <w:rPr>
          <w:rFonts w:ascii="Arial" w:hAnsi="Arial" w:cs="Arial"/>
        </w:rPr>
        <w:t xml:space="preserve">foram retificadas a planilha orçamentária e cronograma físico-financeiro </w:t>
      </w:r>
      <w:r w:rsidR="00313BC0" w:rsidRPr="00FD3977">
        <w:rPr>
          <w:rFonts w:ascii="Arial" w:hAnsi="Arial" w:cs="Arial"/>
        </w:rPr>
        <w:t>do processo licitatório nº 114/20</w:t>
      </w:r>
      <w:r w:rsidR="00313BC0">
        <w:rPr>
          <w:rFonts w:ascii="Arial" w:hAnsi="Arial" w:cs="Arial"/>
        </w:rPr>
        <w:t>21</w:t>
      </w:r>
      <w:r w:rsidR="00313BC0">
        <w:rPr>
          <w:rFonts w:ascii="Arial" w:hAnsi="Arial" w:cs="Arial"/>
        </w:rPr>
        <w:t xml:space="preserve">, já que foram </w:t>
      </w:r>
      <w:r w:rsidR="00AA0A23" w:rsidRPr="00FD3977">
        <w:rPr>
          <w:rFonts w:ascii="Arial" w:hAnsi="Arial" w:cs="Arial"/>
        </w:rPr>
        <w:t xml:space="preserve">constatados alguns erros nos valores de </w:t>
      </w:r>
      <w:r w:rsidR="00313BC0">
        <w:rPr>
          <w:rFonts w:ascii="Arial" w:hAnsi="Arial" w:cs="Arial"/>
        </w:rPr>
        <w:t xml:space="preserve">alguns </w:t>
      </w:r>
      <w:r w:rsidR="00AA0A23" w:rsidRPr="00FD3977">
        <w:rPr>
          <w:rFonts w:ascii="Arial" w:hAnsi="Arial" w:cs="Arial"/>
        </w:rPr>
        <w:t>itens</w:t>
      </w:r>
      <w:r w:rsidR="003618D4">
        <w:rPr>
          <w:rFonts w:ascii="Arial" w:hAnsi="Arial" w:cs="Arial"/>
        </w:rPr>
        <w:t xml:space="preserve">. Os </w:t>
      </w:r>
      <w:r w:rsidR="00AA0A23" w:rsidRPr="00FD3977">
        <w:rPr>
          <w:rFonts w:ascii="Arial" w:hAnsi="Arial" w:cs="Arial"/>
        </w:rPr>
        <w:t>respectivos itens desta planilha não estão de acordo com os valores das planilhas oficiais SINAPI (março/2021) e SETOP (janeiro/2021):</w:t>
      </w:r>
    </w:p>
    <w:p w:rsidR="00AA0A23" w:rsidRPr="00112F7A" w:rsidRDefault="00AA0A23" w:rsidP="00AA0A23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ind w:left="567" w:hanging="567"/>
        <w:contextualSpacing/>
        <w:rPr>
          <w:rFonts w:ascii="Arial" w:hAnsi="Arial" w:cs="Arial"/>
        </w:rPr>
      </w:pPr>
      <w:r w:rsidRPr="00FD3977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FD3977">
        <w:rPr>
          <w:rFonts w:ascii="Arial" w:hAnsi="Arial" w:cs="Arial"/>
        </w:rPr>
        <w:t xml:space="preserve"> - </w:t>
      </w:r>
      <w:r w:rsidRPr="00112F7A">
        <w:rPr>
          <w:rFonts w:ascii="Arial" w:hAnsi="Arial" w:cs="Arial"/>
        </w:rPr>
        <w:t>PLACA DE OBRA (PARA CONSTRUCAO CIVIL) EM CHAPA GALVANIZADA *N. 22*, ADESIVADA, DE *2,0 X 1,125* M</w:t>
      </w:r>
      <w:r w:rsidRPr="00FD3977">
        <w:rPr>
          <w:rFonts w:ascii="Arial" w:hAnsi="Arial" w:cs="Arial"/>
        </w:rPr>
        <w:t xml:space="preserve">, o valor do item foi alterado conforme encontra-se na SETOP (janeiro/2021) para R$ </w:t>
      </w:r>
      <w:r>
        <w:rPr>
          <w:rFonts w:ascii="Arial" w:hAnsi="Arial" w:cs="Arial"/>
        </w:rPr>
        <w:t>335,00</w:t>
      </w:r>
      <w:r w:rsidRPr="00FD3977">
        <w:rPr>
          <w:rFonts w:ascii="Arial" w:hAnsi="Arial" w:cs="Arial"/>
        </w:rPr>
        <w:t>.</w:t>
      </w:r>
    </w:p>
    <w:p w:rsidR="00AA0A23" w:rsidRPr="00FD3977" w:rsidRDefault="00AA0A23" w:rsidP="00AA0A23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ind w:left="567" w:hanging="567"/>
        <w:contextualSpacing/>
        <w:rPr>
          <w:rFonts w:ascii="Arial" w:hAnsi="Arial" w:cs="Arial"/>
        </w:rPr>
      </w:pPr>
      <w:r w:rsidRPr="00FD3977">
        <w:rPr>
          <w:rFonts w:ascii="Arial" w:hAnsi="Arial" w:cs="Arial"/>
        </w:rPr>
        <w:t>1.4 - PADRÃO CEMIG AÉREO TIPO H2, 5,1 &lt;= CARGA INSTALADA &lt;= 10 KW, BIFÁSICO, o código não corresponde ao item especificado, o mesmo foi alterado para o código correspondente ED-49428.</w:t>
      </w:r>
    </w:p>
    <w:p w:rsidR="00AA0A23" w:rsidRPr="00FD3977" w:rsidRDefault="00AA0A23" w:rsidP="00AA0A23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ind w:left="567" w:hanging="567"/>
        <w:contextualSpacing/>
        <w:rPr>
          <w:rFonts w:ascii="Arial" w:hAnsi="Arial" w:cs="Arial"/>
        </w:rPr>
      </w:pPr>
      <w:r w:rsidRPr="00FD3977">
        <w:rPr>
          <w:rFonts w:ascii="Arial" w:hAnsi="Arial" w:cs="Arial"/>
        </w:rPr>
        <w:t>2.5 - CORTE, DOBRA E MONTAGEM DE AÇO CA-50 DIÂMETRO (6,3MM A 12,5MM), o valor do item foi alterado conforme encontra-se na SETOP (janeiro/2021) para R$ 12,45.</w:t>
      </w:r>
    </w:p>
    <w:p w:rsidR="00AA0A23" w:rsidRPr="00FD3977" w:rsidRDefault="00AA0A23" w:rsidP="00AA0A23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ind w:left="567" w:hanging="567"/>
        <w:contextualSpacing/>
        <w:rPr>
          <w:rFonts w:ascii="Arial" w:hAnsi="Arial" w:cs="Arial"/>
        </w:rPr>
      </w:pPr>
      <w:r w:rsidRPr="00FD3977">
        <w:rPr>
          <w:rFonts w:ascii="Arial" w:hAnsi="Arial" w:cs="Arial"/>
        </w:rPr>
        <w:t xml:space="preserve"> 3.3 - CORTE, DOBRA E MONTAGEM DE AÇO CA-50 DIÂMETRO (6,3MM A 12,5MM), o valor do item foi alterado conforme encontra-se na SETOP (janeiro/2021) para R$ 12,45.</w:t>
      </w:r>
    </w:p>
    <w:p w:rsidR="00AA0A23" w:rsidRPr="00FD3977" w:rsidRDefault="00AA0A23" w:rsidP="00AA0A23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ind w:left="567" w:hanging="567"/>
        <w:contextualSpacing/>
        <w:rPr>
          <w:rFonts w:ascii="Arial" w:hAnsi="Arial" w:cs="Arial"/>
        </w:rPr>
      </w:pPr>
      <w:r w:rsidRPr="00FD3977">
        <w:rPr>
          <w:rFonts w:ascii="Arial" w:hAnsi="Arial" w:cs="Arial"/>
        </w:rPr>
        <w:t>5.1 - CORTE, DOBRA E MONTAGEM DE AÇO CA-50 DIÂMETRO (6,3MM A 12,5MM), o valor do item foi alterado conforme encontra-se na SETOP (janeiro/2021) para R$ 12,45.</w:t>
      </w:r>
    </w:p>
    <w:p w:rsidR="00AA0A23" w:rsidRPr="00FD3977" w:rsidRDefault="00AA0A23" w:rsidP="00AA0A23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ind w:left="567" w:hanging="567"/>
        <w:contextualSpacing/>
        <w:rPr>
          <w:rFonts w:ascii="Arial" w:hAnsi="Arial" w:cs="Arial"/>
        </w:rPr>
      </w:pPr>
      <w:r w:rsidRPr="00FD3977">
        <w:rPr>
          <w:rFonts w:ascii="Arial" w:hAnsi="Arial" w:cs="Arial"/>
        </w:rPr>
        <w:t>6.1 - CORTE, DOBRA E MONTAGEM DE AÇO CA-50 DIÂMETRO (6,3MM A 12,5MM), o valor do item foi alterado conforme encontra-se na SETOP (janeiro/2021) para R$ 12,45.</w:t>
      </w:r>
    </w:p>
    <w:p w:rsidR="00AA0A23" w:rsidRPr="00FD3977" w:rsidRDefault="00AA0A23" w:rsidP="00AA0A23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ind w:left="567" w:hanging="567"/>
        <w:contextualSpacing/>
        <w:rPr>
          <w:rFonts w:ascii="Arial" w:hAnsi="Arial" w:cs="Arial"/>
        </w:rPr>
      </w:pPr>
      <w:r w:rsidRPr="00FD3977">
        <w:rPr>
          <w:rFonts w:ascii="Arial" w:hAnsi="Arial" w:cs="Arial"/>
        </w:rPr>
        <w:t>10.3 - EXECUÇÃO DE PASSEIO (CALÇADA) OU PISO DE CONCRETO COM CONCRETO MOLDADO IN LOCO, FEITO EM OBRA, ACABAMENTO CONVENCIONAL, NÃO ARMADO. AF_07/2016, o valor do item foi alterado conforme encontra-se na SINAPI (março/2021) para R$ 600,75.</w:t>
      </w:r>
    </w:p>
    <w:p w:rsidR="00AA0A23" w:rsidRPr="00FD3977" w:rsidRDefault="00AA0A23" w:rsidP="00AA0A23">
      <w:pPr>
        <w:pStyle w:val="PargrafodaLista"/>
        <w:widowControl/>
        <w:numPr>
          <w:ilvl w:val="0"/>
          <w:numId w:val="2"/>
        </w:numPr>
        <w:autoSpaceDE/>
        <w:autoSpaceDN/>
        <w:spacing w:after="200" w:line="360" w:lineRule="auto"/>
        <w:ind w:left="567"/>
        <w:contextualSpacing/>
        <w:rPr>
          <w:rFonts w:ascii="Arial" w:hAnsi="Arial" w:cs="Arial"/>
        </w:rPr>
      </w:pPr>
      <w:r w:rsidRPr="00FD3977">
        <w:rPr>
          <w:rFonts w:ascii="Arial" w:hAnsi="Arial" w:cs="Arial"/>
        </w:rPr>
        <w:t xml:space="preserve">11.1 - PISO DE CONCRETO PRÉ-MOLDADO INTERTRAVADO E = 6 CM - FCK = 35 MPA, INCLUINDO FORNECIMENTO E TRANSPORTE DE TODOS OS </w:t>
      </w:r>
      <w:r w:rsidRPr="00FD3977">
        <w:rPr>
          <w:rFonts w:ascii="Arial" w:hAnsi="Arial" w:cs="Arial"/>
        </w:rPr>
        <w:lastRenderedPageBreak/>
        <w:t>MATERIAIS, COLCHÃO DE ASSENTAMENTO E = 6 CM, o valor do item foi alterado conforme encontra-se na SETOP (janeiro/2021) para R$ 53,46.</w:t>
      </w:r>
    </w:p>
    <w:p w:rsidR="00334A56" w:rsidRDefault="00334A56" w:rsidP="00B810DF">
      <w:pPr>
        <w:jc w:val="both"/>
        <w:rPr>
          <w:rFonts w:ascii="Arial" w:hAnsi="Arial" w:cs="Arial"/>
        </w:rPr>
      </w:pPr>
    </w:p>
    <w:p w:rsidR="00334A56" w:rsidRPr="000B05CD" w:rsidRDefault="00D07F32" w:rsidP="00B810DF">
      <w:pPr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 xml:space="preserve">Janaúba, </w:t>
      </w:r>
      <w:r w:rsidR="00166F94">
        <w:rPr>
          <w:rFonts w:ascii="Arial" w:hAnsi="Arial" w:cs="Arial"/>
        </w:rPr>
        <w:t>09</w:t>
      </w:r>
      <w:r w:rsidR="008E60E3" w:rsidRPr="000B05CD">
        <w:rPr>
          <w:rFonts w:ascii="Arial" w:hAnsi="Arial" w:cs="Arial"/>
        </w:rPr>
        <w:t xml:space="preserve"> de </w:t>
      </w:r>
      <w:r w:rsidR="007E15E4" w:rsidRPr="000B05CD">
        <w:rPr>
          <w:rFonts w:ascii="Arial" w:hAnsi="Arial" w:cs="Arial"/>
        </w:rPr>
        <w:t>Ju</w:t>
      </w:r>
      <w:r w:rsidR="00334A56">
        <w:rPr>
          <w:rFonts w:ascii="Arial" w:hAnsi="Arial" w:cs="Arial"/>
        </w:rPr>
        <w:t>l</w:t>
      </w:r>
      <w:r w:rsidR="007E15E4" w:rsidRPr="000B05CD">
        <w:rPr>
          <w:rFonts w:ascii="Arial" w:hAnsi="Arial" w:cs="Arial"/>
        </w:rPr>
        <w:t>h</w:t>
      </w:r>
      <w:r w:rsidR="002D07A0" w:rsidRPr="000B05CD">
        <w:rPr>
          <w:rFonts w:ascii="Arial" w:hAnsi="Arial" w:cs="Arial"/>
        </w:rPr>
        <w:t>o</w:t>
      </w:r>
      <w:r w:rsidRPr="000B05CD">
        <w:rPr>
          <w:rFonts w:ascii="Arial" w:hAnsi="Arial" w:cs="Arial"/>
        </w:rPr>
        <w:t xml:space="preserve"> de 2021</w:t>
      </w:r>
      <w:r w:rsidR="008E60E3" w:rsidRPr="000B05CD">
        <w:rPr>
          <w:rFonts w:ascii="Arial" w:hAnsi="Arial" w:cs="Arial"/>
        </w:rPr>
        <w:t>.</w:t>
      </w:r>
    </w:p>
    <w:p w:rsidR="008E60E3" w:rsidRPr="000B05CD" w:rsidRDefault="008E60E3" w:rsidP="008E60E3">
      <w:pPr>
        <w:ind w:firstLine="708"/>
        <w:jc w:val="both"/>
        <w:rPr>
          <w:rFonts w:ascii="Arial" w:hAnsi="Arial" w:cs="Arial"/>
        </w:rPr>
      </w:pPr>
    </w:p>
    <w:p w:rsidR="008E60E3" w:rsidRPr="000B05CD" w:rsidRDefault="008E60E3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________________________________________</w:t>
      </w:r>
    </w:p>
    <w:p w:rsidR="008E60E3" w:rsidRPr="000B05CD" w:rsidRDefault="00D07F32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Tamiris Greycielle de Paula Borges</w:t>
      </w:r>
    </w:p>
    <w:p w:rsidR="008E60E3" w:rsidRPr="000B05CD" w:rsidRDefault="00D07F32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Assessora Especial em Licitações</w:t>
      </w:r>
    </w:p>
    <w:p w:rsidR="001D2C48" w:rsidRPr="007E15E4" w:rsidRDefault="001D2C48" w:rsidP="001D2C48">
      <w:pPr>
        <w:jc w:val="both"/>
        <w:rPr>
          <w:rFonts w:ascii="Arial" w:hAnsi="Arial" w:cs="Arial"/>
        </w:rPr>
      </w:pPr>
      <w:r w:rsidRPr="007E15E4">
        <w:rPr>
          <w:rFonts w:ascii="Arial" w:hAnsi="Arial" w:cs="Arial"/>
        </w:rPr>
        <w:t xml:space="preserve">    </w:t>
      </w:r>
    </w:p>
    <w:sectPr w:rsidR="001D2C48" w:rsidRPr="007E15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E6" w:rsidRDefault="000F5DE6" w:rsidP="008E60E3">
      <w:pPr>
        <w:spacing w:after="0" w:line="240" w:lineRule="auto"/>
      </w:pPr>
      <w:r>
        <w:separator/>
      </w:r>
    </w:p>
  </w:endnote>
  <w:endnote w:type="continuationSeparator" w:id="0">
    <w:p w:rsidR="000F5DE6" w:rsidRDefault="000F5DE6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E6" w:rsidRDefault="000F5DE6" w:rsidP="008E60E3">
      <w:pPr>
        <w:spacing w:after="0" w:line="240" w:lineRule="auto"/>
      </w:pPr>
      <w:r>
        <w:separator/>
      </w:r>
    </w:p>
  </w:footnote>
  <w:footnote w:type="continuationSeparator" w:id="0">
    <w:p w:rsidR="000F5DE6" w:rsidRDefault="000F5DE6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7B56550B"/>
    <w:multiLevelType w:val="hybridMultilevel"/>
    <w:tmpl w:val="98AC76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090971"/>
    <w:rsid w:val="000B05CD"/>
    <w:rsid w:val="000C1957"/>
    <w:rsid w:val="000F5DE6"/>
    <w:rsid w:val="00111EFE"/>
    <w:rsid w:val="00115451"/>
    <w:rsid w:val="00130445"/>
    <w:rsid w:val="00166F94"/>
    <w:rsid w:val="001D2C48"/>
    <w:rsid w:val="00226680"/>
    <w:rsid w:val="002B70C9"/>
    <w:rsid w:val="002D07A0"/>
    <w:rsid w:val="002F44C6"/>
    <w:rsid w:val="00313BC0"/>
    <w:rsid w:val="00334A56"/>
    <w:rsid w:val="003618D4"/>
    <w:rsid w:val="00376232"/>
    <w:rsid w:val="003C42A8"/>
    <w:rsid w:val="004C36DE"/>
    <w:rsid w:val="005248B7"/>
    <w:rsid w:val="005B021A"/>
    <w:rsid w:val="0066701C"/>
    <w:rsid w:val="006F213F"/>
    <w:rsid w:val="00756165"/>
    <w:rsid w:val="007E15E4"/>
    <w:rsid w:val="008E60E3"/>
    <w:rsid w:val="009254CD"/>
    <w:rsid w:val="009D0165"/>
    <w:rsid w:val="009E13E6"/>
    <w:rsid w:val="009E198F"/>
    <w:rsid w:val="00A2177D"/>
    <w:rsid w:val="00A861EC"/>
    <w:rsid w:val="00AA0A23"/>
    <w:rsid w:val="00B548F3"/>
    <w:rsid w:val="00B810DF"/>
    <w:rsid w:val="00B8207E"/>
    <w:rsid w:val="00BB0E3B"/>
    <w:rsid w:val="00D07F32"/>
    <w:rsid w:val="00D66A2B"/>
    <w:rsid w:val="00EB4302"/>
    <w:rsid w:val="00F37A09"/>
    <w:rsid w:val="00F81C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D5B31-6936-44B5-8951-DB9C323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  <w:style w:type="table" w:styleId="Tabelacomgrade">
    <w:name w:val="Table Grid"/>
    <w:basedOn w:val="Tabelanormal"/>
    <w:uiPriority w:val="39"/>
    <w:rsid w:val="003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4</cp:revision>
  <cp:lastPrinted>2021-07-09T17:41:00Z</cp:lastPrinted>
  <dcterms:created xsi:type="dcterms:W3CDTF">2021-07-09T17:28:00Z</dcterms:created>
  <dcterms:modified xsi:type="dcterms:W3CDTF">2021-07-09T17:41:00Z</dcterms:modified>
</cp:coreProperties>
</file>