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7A5814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1C562C">
        <w:rPr>
          <w:rFonts w:ascii="Arial" w:hAnsi="Arial"/>
          <w:b/>
          <w:sz w:val="24"/>
          <w:szCs w:val="24"/>
        </w:rPr>
        <w:t>65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667211D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1C562C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EA6B4EE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23208B">
        <w:rPr>
          <w:rFonts w:ascii="Arial" w:hAnsi="Arial" w:cs="Arial"/>
          <w:sz w:val="24"/>
          <w:szCs w:val="24"/>
        </w:rPr>
        <w:t>2</w:t>
      </w:r>
      <w:r w:rsidR="001C562C">
        <w:rPr>
          <w:rFonts w:ascii="Arial" w:hAnsi="Arial" w:cs="Arial"/>
          <w:sz w:val="24"/>
          <w:szCs w:val="24"/>
        </w:rPr>
        <w:t>6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C562C">
        <w:rPr>
          <w:rFonts w:ascii="Arial" w:hAnsi="Arial" w:cs="Arial"/>
          <w:sz w:val="24"/>
          <w:szCs w:val="24"/>
        </w:rPr>
        <w:t>agost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1C562C">
        <w:rPr>
          <w:rFonts w:ascii="Arial" w:hAnsi="Arial" w:cs="Arial"/>
          <w:sz w:val="24"/>
          <w:szCs w:val="24"/>
        </w:rPr>
        <w:t>65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1C562C">
        <w:rPr>
          <w:rFonts w:ascii="Arial" w:hAnsi="Arial" w:cs="Arial"/>
          <w:sz w:val="24"/>
          <w:szCs w:val="24"/>
        </w:rPr>
        <w:t>9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pavimentação de vias urbanas</w:t>
      </w:r>
      <w:r w:rsidR="001C562C">
        <w:rPr>
          <w:rFonts w:ascii="Arial" w:hAnsi="Arial" w:cs="Arial"/>
          <w:sz w:val="24"/>
          <w:szCs w:val="24"/>
          <w:lang w:val="pt-PT"/>
        </w:rPr>
        <w:t xml:space="preserve"> deste município – SICONV 780346/2012 e 779563/2012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B1617F">
        <w:rPr>
          <w:rFonts w:ascii="Arial" w:hAnsi="Arial" w:cs="Arial"/>
          <w:sz w:val="24"/>
          <w:szCs w:val="24"/>
        </w:rPr>
        <w:t>0</w:t>
      </w:r>
      <w:r w:rsidR="001C562C">
        <w:rPr>
          <w:rFonts w:ascii="Arial" w:hAnsi="Arial" w:cs="Arial"/>
          <w:sz w:val="24"/>
          <w:szCs w:val="24"/>
        </w:rPr>
        <w:t>4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C562C">
        <w:rPr>
          <w:rFonts w:ascii="Arial" w:hAnsi="Arial" w:cs="Arial"/>
          <w:sz w:val="24"/>
          <w:szCs w:val="24"/>
        </w:rPr>
        <w:t>agost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78C4" w14:textId="77777777" w:rsidR="00F27801" w:rsidRDefault="00F27801">
      <w:r>
        <w:separator/>
      </w:r>
    </w:p>
  </w:endnote>
  <w:endnote w:type="continuationSeparator" w:id="0">
    <w:p w14:paraId="6F811302" w14:textId="77777777" w:rsidR="00F27801" w:rsidRDefault="00F2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35FF" w14:textId="77777777" w:rsidR="00F27801" w:rsidRDefault="00F27801">
      <w:r>
        <w:separator/>
      </w:r>
    </w:p>
  </w:footnote>
  <w:footnote w:type="continuationSeparator" w:id="0">
    <w:p w14:paraId="438C7653" w14:textId="77777777" w:rsidR="00F27801" w:rsidRDefault="00F2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C562C"/>
    <w:rsid w:val="001E79EC"/>
    <w:rsid w:val="00206B12"/>
    <w:rsid w:val="002075C4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2022-08-04T17:42:00Z</dcterms:created>
  <dcterms:modified xsi:type="dcterms:W3CDTF">2022-08-04T17:42:00Z</dcterms:modified>
</cp:coreProperties>
</file>