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67630603"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F58B9">
        <w:rPr>
          <w:rFonts w:ascii="Arial" w:hAnsi="Arial" w:cs="Arial"/>
          <w:b/>
        </w:rPr>
        <w:t>3</w:t>
      </w:r>
      <w:r w:rsidR="007E7183">
        <w:rPr>
          <w:rFonts w:ascii="Arial" w:hAnsi="Arial" w:cs="Arial"/>
          <w:b/>
        </w:rPr>
        <w:t>9</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7E7183">
        <w:rPr>
          <w:rFonts w:ascii="Arial" w:hAnsi="Arial" w:cs="Arial"/>
          <w:b/>
        </w:rPr>
        <w:t>66</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w:t>
      </w:r>
      <w:r w:rsidR="00A04C15">
        <w:rPr>
          <w:rFonts w:ascii="Arial" w:hAnsi="Arial" w:cs="Arial"/>
          <w:b/>
        </w:rPr>
        <w:t>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7E7183">
        <w:rPr>
          <w:rFonts w:ascii="Arial" w:hAnsi="Arial" w:cs="Arial"/>
          <w:b/>
        </w:rPr>
        <w:t>1</w:t>
      </w:r>
      <w:r w:rsidR="00B10059">
        <w:rPr>
          <w:rFonts w:ascii="Arial" w:hAnsi="Arial" w:cs="Arial"/>
          <w:b/>
        </w:rPr>
        <w:t>9</w:t>
      </w:r>
      <w:r w:rsidR="009A4D5D" w:rsidRPr="007D0761">
        <w:rPr>
          <w:rFonts w:ascii="Arial" w:hAnsi="Arial" w:cs="Arial"/>
          <w:b/>
        </w:rPr>
        <w:t>/</w:t>
      </w:r>
      <w:r w:rsidR="007E7183">
        <w:rPr>
          <w:rFonts w:ascii="Arial" w:hAnsi="Arial" w:cs="Arial"/>
          <w:b/>
        </w:rPr>
        <w:t>01</w:t>
      </w:r>
      <w:r w:rsidR="009357EA" w:rsidRPr="007D0761">
        <w:rPr>
          <w:rFonts w:ascii="Arial" w:hAnsi="Arial" w:cs="Arial"/>
          <w:b/>
        </w:rPr>
        <w:t>/202</w:t>
      </w:r>
      <w:r w:rsidR="001A6522">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84C8171" w:rsidR="00DA6ADF" w:rsidRPr="00001867"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A97136">
        <w:rPr>
          <w:rFonts w:cs="Arial"/>
          <w:snapToGrid/>
          <w:sz w:val="20"/>
        </w:rPr>
        <w:t xml:space="preserve">Constitui objeto da presente Tomada de Preços </w:t>
      </w:r>
      <w:r w:rsidR="00EA7561" w:rsidRPr="00A97136">
        <w:rPr>
          <w:rFonts w:cs="Arial"/>
          <w:snapToGrid/>
          <w:sz w:val="20"/>
        </w:rPr>
        <w:t xml:space="preserve">a </w:t>
      </w:r>
      <w:r w:rsidR="00AD3009" w:rsidRPr="00A97136">
        <w:rPr>
          <w:rFonts w:cs="Arial"/>
          <w:snapToGrid/>
          <w:sz w:val="20"/>
        </w:rPr>
        <w:t xml:space="preserve">Contratação de </w:t>
      </w:r>
      <w:r w:rsidR="00001867" w:rsidRPr="00A97136">
        <w:rPr>
          <w:rFonts w:cs="Arial"/>
          <w:snapToGrid/>
          <w:sz w:val="20"/>
        </w:rPr>
        <w:t>E</w:t>
      </w:r>
      <w:r w:rsidR="00AD3009" w:rsidRPr="00A97136">
        <w:rPr>
          <w:rFonts w:cs="Arial"/>
          <w:snapToGrid/>
          <w:sz w:val="20"/>
        </w:rPr>
        <w:t xml:space="preserve">mpresa </w:t>
      </w:r>
      <w:r w:rsidR="00001867" w:rsidRPr="00A97136">
        <w:rPr>
          <w:rFonts w:cs="Arial"/>
          <w:snapToGrid/>
          <w:sz w:val="20"/>
        </w:rPr>
        <w:t>E</w:t>
      </w:r>
      <w:r w:rsidR="00AD3009" w:rsidRPr="00A97136">
        <w:rPr>
          <w:rFonts w:cs="Arial"/>
          <w:snapToGrid/>
          <w:sz w:val="20"/>
        </w:rPr>
        <w:t xml:space="preserve">specializada para </w:t>
      </w:r>
      <w:r w:rsidR="00A97136">
        <w:rPr>
          <w:rFonts w:cs="Arial"/>
          <w:sz w:val="20"/>
          <w:lang w:val="pt-PT"/>
        </w:rPr>
        <w:t>C</w:t>
      </w:r>
      <w:r w:rsidR="00A97136" w:rsidRPr="00A97136">
        <w:rPr>
          <w:rFonts w:cs="Arial"/>
          <w:sz w:val="20"/>
          <w:lang w:val="pt-PT"/>
        </w:rPr>
        <w:t xml:space="preserve">alçamento em </w:t>
      </w:r>
      <w:r w:rsidR="00A97136">
        <w:rPr>
          <w:rFonts w:cs="Arial"/>
          <w:sz w:val="20"/>
          <w:lang w:val="pt-PT"/>
        </w:rPr>
        <w:t>B</w:t>
      </w:r>
      <w:r w:rsidR="00A97136" w:rsidRPr="00A97136">
        <w:rPr>
          <w:rFonts w:cs="Arial"/>
          <w:sz w:val="20"/>
          <w:lang w:val="pt-PT"/>
        </w:rPr>
        <w:t xml:space="preserve">loquete </w:t>
      </w:r>
      <w:r w:rsidR="007E7183">
        <w:rPr>
          <w:rFonts w:cs="Arial"/>
          <w:sz w:val="20"/>
          <w:lang w:val="pt-PT"/>
        </w:rPr>
        <w:t xml:space="preserve">de Logradouro Público – Emenda Impositiva (Rua josé Silva, </w:t>
      </w:r>
      <w:r w:rsidR="00A97136">
        <w:rPr>
          <w:rFonts w:cs="Arial"/>
          <w:sz w:val="20"/>
          <w:lang w:val="pt-PT"/>
        </w:rPr>
        <w:t>B</w:t>
      </w:r>
      <w:r w:rsidR="00A97136" w:rsidRPr="00A97136">
        <w:rPr>
          <w:rFonts w:cs="Arial"/>
          <w:sz w:val="20"/>
          <w:lang w:val="pt-PT"/>
        </w:rPr>
        <w:t xml:space="preserve">airro </w:t>
      </w:r>
      <w:r w:rsidR="007E7183">
        <w:rPr>
          <w:rFonts w:cs="Arial"/>
          <w:sz w:val="20"/>
          <w:lang w:val="pt-PT"/>
        </w:rPr>
        <w:t>Ribeirão do Ouro)</w:t>
      </w:r>
      <w:r w:rsidR="00AD3009" w:rsidRPr="00A9713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704AFBCC" w:rsidR="00EA7561" w:rsidRDefault="00EA7561" w:rsidP="00523174">
      <w:pPr>
        <w:pStyle w:val="Recuodecorpodetexto2"/>
        <w:widowControl w:val="0"/>
        <w:ind w:left="0" w:firstLine="0"/>
        <w:rPr>
          <w:rFonts w:cs="Arial"/>
          <w:sz w:val="20"/>
        </w:rPr>
      </w:pPr>
    </w:p>
    <w:p w14:paraId="07AAB939" w14:textId="77777777" w:rsidR="00837631" w:rsidRDefault="00837631"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7E275816"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F58B9">
        <w:rPr>
          <w:rFonts w:ascii="Arial" w:hAnsi="Arial" w:cs="Arial"/>
        </w:rPr>
        <w:t>3</w:t>
      </w:r>
      <w:r w:rsidR="0014031D">
        <w:rPr>
          <w:rFonts w:ascii="Arial" w:hAnsi="Arial" w:cs="Arial"/>
        </w:rPr>
        <w:t>9</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700DAC86"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14031D">
        <w:rPr>
          <w:rFonts w:ascii="Arial" w:hAnsi="Arial" w:cs="Arial"/>
        </w:rPr>
        <w:t>66</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43761BC8"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F58B9">
        <w:rPr>
          <w:rFonts w:ascii="Arial" w:hAnsi="Arial" w:cs="Arial"/>
        </w:rPr>
        <w:t>3</w:t>
      </w:r>
      <w:r w:rsidR="0014031D">
        <w:rPr>
          <w:rFonts w:ascii="Arial" w:hAnsi="Arial" w:cs="Arial"/>
        </w:rPr>
        <w:t>9</w:t>
      </w:r>
      <w:r w:rsidR="009357EA" w:rsidRPr="007D0761">
        <w:rPr>
          <w:rFonts w:ascii="Arial" w:hAnsi="Arial" w:cs="Arial"/>
        </w:rPr>
        <w:t>/202</w:t>
      </w:r>
      <w:r w:rsidR="00DF393F">
        <w:rPr>
          <w:rFonts w:ascii="Arial" w:hAnsi="Arial" w:cs="Arial"/>
        </w:rPr>
        <w:t>2</w:t>
      </w:r>
    </w:p>
    <w:p w14:paraId="460CB2E6" w14:textId="6D8C1DB4"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14031D">
        <w:rPr>
          <w:rFonts w:ascii="Arial" w:hAnsi="Arial" w:cs="Arial"/>
        </w:rPr>
        <w:t>66</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001867">
        <w:rPr>
          <w:rFonts w:ascii="Arial" w:hAnsi="Arial" w:cs="Arial"/>
          <w:bCs/>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bookmarkStart w:id="0" w:name="_Hlk121228337"/>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bookmarkEnd w:id="0"/>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bookmarkStart w:id="1" w:name="_Hlk121228442"/>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bookmarkEnd w:id="1"/>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67F856B0" w14:textId="767717A3" w:rsidR="00853762"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00853762">
        <w:rPr>
          <w:rFonts w:ascii="Arial" w:hAnsi="Arial" w:cs="Arial"/>
          <w:color w:val="000009"/>
          <w:sz w:val="20"/>
          <w:szCs w:val="20"/>
        </w:rPr>
        <w:t>, ao seguinte item:</w:t>
      </w:r>
    </w:p>
    <w:p w14:paraId="3D2289E9" w14:textId="77777777" w:rsidR="00853762" w:rsidRPr="00853762" w:rsidRDefault="00853762" w:rsidP="00853762">
      <w:pPr>
        <w:widowControl w:val="0"/>
        <w:tabs>
          <w:tab w:val="left" w:pos="1116"/>
        </w:tabs>
        <w:autoSpaceDE w:val="0"/>
        <w:autoSpaceDN w:val="0"/>
        <w:ind w:right="274"/>
        <w:jc w:val="both"/>
        <w:rPr>
          <w:rFonts w:ascii="Arial" w:hAnsi="Arial" w:cs="Arial"/>
          <w:b/>
          <w:bCs/>
        </w:rPr>
      </w:pPr>
      <w:r w:rsidRPr="00853762">
        <w:rPr>
          <w:rFonts w:ascii="Arial" w:hAnsi="Arial" w:cs="Arial"/>
          <w:b/>
          <w:bCs/>
        </w:rPr>
        <w:t xml:space="preserve">- Execução de pavimentação em </w:t>
      </w:r>
      <w:proofErr w:type="spellStart"/>
      <w:r w:rsidRPr="00853762">
        <w:rPr>
          <w:rFonts w:ascii="Arial" w:hAnsi="Arial" w:cs="Arial"/>
          <w:b/>
          <w:bCs/>
        </w:rPr>
        <w:t>bloquete</w:t>
      </w:r>
      <w:proofErr w:type="spellEnd"/>
      <w:r w:rsidRPr="00853762">
        <w:rPr>
          <w:rFonts w:ascii="Arial" w:hAnsi="Arial" w:cs="Arial"/>
          <w:b/>
          <w:bCs/>
        </w:rPr>
        <w:t>: 160 m²</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127883AC"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 seguinte ite</w:t>
      </w:r>
      <w:r w:rsidR="00853762">
        <w:rPr>
          <w:rFonts w:ascii="Arial" w:hAnsi="Arial" w:cs="Arial"/>
        </w:rPr>
        <w:t>m</w:t>
      </w:r>
      <w:r w:rsidR="00AF58B9">
        <w:rPr>
          <w:rFonts w:ascii="Arial" w:hAnsi="Arial" w:cs="Arial"/>
        </w:rPr>
        <w:t>:</w:t>
      </w:r>
    </w:p>
    <w:p w14:paraId="426C998E" w14:textId="5FAF8694" w:rsidR="00AF58B9" w:rsidRPr="00853762" w:rsidRDefault="00AF58B9" w:rsidP="00AF58B9">
      <w:pPr>
        <w:widowControl w:val="0"/>
        <w:tabs>
          <w:tab w:val="left" w:pos="1116"/>
        </w:tabs>
        <w:autoSpaceDE w:val="0"/>
        <w:autoSpaceDN w:val="0"/>
        <w:ind w:right="274"/>
        <w:jc w:val="both"/>
        <w:rPr>
          <w:rFonts w:ascii="Arial" w:hAnsi="Arial" w:cs="Arial"/>
          <w:b/>
          <w:bCs/>
        </w:rPr>
      </w:pPr>
      <w:r w:rsidRPr="00853762">
        <w:rPr>
          <w:rFonts w:ascii="Arial" w:hAnsi="Arial" w:cs="Arial"/>
          <w:b/>
          <w:bCs/>
        </w:rPr>
        <w:t xml:space="preserve">- </w:t>
      </w:r>
      <w:r w:rsidR="00A545AC" w:rsidRPr="00853762">
        <w:rPr>
          <w:rFonts w:ascii="Arial" w:hAnsi="Arial" w:cs="Arial"/>
          <w:b/>
          <w:bCs/>
        </w:rPr>
        <w:t xml:space="preserve">Execução de </w:t>
      </w:r>
      <w:r w:rsidR="00BA368C" w:rsidRPr="00853762">
        <w:rPr>
          <w:rFonts w:ascii="Arial" w:hAnsi="Arial" w:cs="Arial"/>
          <w:b/>
          <w:bCs/>
        </w:rPr>
        <w:t xml:space="preserve">pavimentação em </w:t>
      </w:r>
      <w:proofErr w:type="spellStart"/>
      <w:r w:rsidR="00BA368C" w:rsidRPr="00853762">
        <w:rPr>
          <w:rFonts w:ascii="Arial" w:hAnsi="Arial" w:cs="Arial"/>
          <w:b/>
          <w:bCs/>
        </w:rPr>
        <w:t>bloquete</w:t>
      </w:r>
      <w:proofErr w:type="spellEnd"/>
      <w:r w:rsidRPr="00853762">
        <w:rPr>
          <w:rFonts w:ascii="Arial" w:hAnsi="Arial" w:cs="Arial"/>
          <w:b/>
          <w:bCs/>
        </w:rPr>
        <w:t xml:space="preserve">: </w:t>
      </w:r>
      <w:r w:rsidR="0014031D" w:rsidRPr="00853762">
        <w:rPr>
          <w:rFonts w:ascii="Arial" w:hAnsi="Arial" w:cs="Arial"/>
          <w:b/>
          <w:bCs/>
        </w:rPr>
        <w:t>16</w:t>
      </w:r>
      <w:r w:rsidRPr="00853762">
        <w:rPr>
          <w:rFonts w:ascii="Arial" w:hAnsi="Arial" w:cs="Arial"/>
          <w:b/>
          <w:bCs/>
        </w:rPr>
        <w:t>0 m</w:t>
      </w:r>
      <w:r w:rsidR="00BA368C" w:rsidRPr="00853762">
        <w:rPr>
          <w:rFonts w:ascii="Arial" w:hAnsi="Arial" w:cs="Arial"/>
          <w:b/>
          <w:bCs/>
        </w:rPr>
        <w:t>²</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lastRenderedPageBreak/>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bookmarkStart w:id="2" w:name="_Hlk121228370"/>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bookmarkEnd w:id="2"/>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w:t>
      </w:r>
      <w:r w:rsidRPr="007D0761">
        <w:rPr>
          <w:rFonts w:ascii="Arial" w:hAnsi="Arial" w:cs="Arial"/>
        </w:rPr>
        <w:lastRenderedPageBreak/>
        <w:t xml:space="preserve">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w:t>
      </w:r>
      <w:r w:rsidRPr="007D0761">
        <w:rPr>
          <w:rFonts w:ascii="Arial" w:hAnsi="Arial" w:cs="Arial"/>
        </w:rPr>
        <w:lastRenderedPageBreak/>
        <w:t>(oito)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xml:space="preserve">, sendo-lhe ainda facultado a anulação ou revogação da licitação, sem que caiba a </w:t>
      </w:r>
      <w:r w:rsidRPr="007D0761">
        <w:rPr>
          <w:rFonts w:ascii="Arial" w:hAnsi="Arial" w:cs="Arial"/>
        </w:rPr>
        <w:lastRenderedPageBreak/>
        <w:t>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w:t>
      </w:r>
      <w:r w:rsidR="00DF1FCC" w:rsidRPr="007D0761">
        <w:rPr>
          <w:rFonts w:ascii="Arial" w:hAnsi="Arial" w:cs="Arial"/>
        </w:rPr>
        <w:lastRenderedPageBreak/>
        <w:t>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lastRenderedPageBreak/>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5CFBB214"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14031D">
        <w:rPr>
          <w:rFonts w:ascii="Arial" w:hAnsi="Arial" w:cs="Arial"/>
        </w:rPr>
        <w:t>2</w:t>
      </w:r>
      <w:r w:rsidR="00BA368C">
        <w:rPr>
          <w:rFonts w:ascii="Arial" w:hAnsi="Arial" w:cs="Arial"/>
        </w:rPr>
        <w:t>6</w:t>
      </w:r>
      <w:r w:rsidR="00265F55" w:rsidRPr="007D0761">
        <w:rPr>
          <w:rFonts w:ascii="Arial" w:hAnsi="Arial" w:cs="Arial"/>
        </w:rPr>
        <w:t xml:space="preserve"> de </w:t>
      </w:r>
      <w:r w:rsidR="00BA368C">
        <w:rPr>
          <w:rFonts w:ascii="Arial" w:hAnsi="Arial" w:cs="Arial"/>
        </w:rPr>
        <w:t>dez</w:t>
      </w:r>
      <w:r w:rsidR="003C0D43">
        <w:rPr>
          <w:rFonts w:ascii="Arial" w:hAnsi="Arial" w:cs="Arial"/>
        </w:rPr>
        <w:t>em</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61C7DE2A"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2D444D0B"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571F0A">
        <w:rPr>
          <w:rFonts w:cs="Arial"/>
          <w:b/>
          <w:sz w:val="20"/>
        </w:rPr>
        <w:t>3</w:t>
      </w:r>
      <w:r w:rsidR="0001620F">
        <w:rPr>
          <w:rFonts w:cs="Arial"/>
          <w:b/>
          <w:sz w:val="20"/>
        </w:rPr>
        <w:t>9</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w:t>
      </w:r>
      <w:r w:rsidR="005048B7" w:rsidRPr="0014031D">
        <w:rPr>
          <w:rFonts w:cs="Arial"/>
          <w:b/>
          <w:bCs/>
          <w:snapToGrid/>
          <w:sz w:val="20"/>
        </w:rPr>
        <w:t>a</w:t>
      </w:r>
      <w:r w:rsidR="002A4629" w:rsidRPr="0014031D">
        <w:rPr>
          <w:rFonts w:cs="Arial"/>
          <w:b/>
          <w:bCs/>
          <w:sz w:val="20"/>
          <w:lang w:val="pt-PT"/>
        </w:rPr>
        <w:t xml:space="preserve"> </w:t>
      </w:r>
      <w:r w:rsidR="0014031D" w:rsidRPr="0014031D">
        <w:rPr>
          <w:rFonts w:cs="Arial"/>
          <w:b/>
          <w:bCs/>
          <w:snapToGrid/>
          <w:sz w:val="20"/>
        </w:rPr>
        <w:t xml:space="preserve">Contratação de Empresa Especializada para </w:t>
      </w:r>
      <w:r w:rsidR="0014031D" w:rsidRPr="0014031D">
        <w:rPr>
          <w:rFonts w:cs="Arial"/>
          <w:b/>
          <w:bCs/>
          <w:sz w:val="20"/>
          <w:lang w:val="pt-PT"/>
        </w:rPr>
        <w:t>Calçamento em Bloquete de Logradouro Público – Emenda Impositiva (Rua josé Silva, Bairro Ribeirão do Ouro)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042BB24D" w:rsidR="006121AB" w:rsidRDefault="006121AB"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5995A733" w14:textId="7AE691D4"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14031D">
        <w:rPr>
          <w:rFonts w:cs="Arial"/>
          <w:color w:val="000009"/>
          <w:sz w:val="20"/>
        </w:rPr>
        <w:t>66</w:t>
      </w:r>
      <w:r w:rsidR="00E9312A">
        <w:rPr>
          <w:rFonts w:cs="Arial"/>
          <w:color w:val="000009"/>
          <w:sz w:val="20"/>
        </w:rPr>
        <w:t>/202</w:t>
      </w:r>
      <w:r w:rsidR="00BD5E89">
        <w:rPr>
          <w:rFonts w:cs="Arial"/>
          <w:color w:val="000009"/>
          <w:sz w:val="20"/>
        </w:rPr>
        <w:t>2</w:t>
      </w:r>
    </w:p>
    <w:p w14:paraId="5D3C2C4A" w14:textId="05E26926"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571F0A">
        <w:rPr>
          <w:rFonts w:cs="Arial"/>
          <w:color w:val="000009"/>
          <w:spacing w:val="-6"/>
          <w:sz w:val="20"/>
        </w:rPr>
        <w:t>3</w:t>
      </w:r>
      <w:r w:rsidR="0014031D">
        <w:rPr>
          <w:rFonts w:cs="Arial"/>
          <w:color w:val="000009"/>
          <w:spacing w:val="-6"/>
          <w:sz w:val="20"/>
        </w:rPr>
        <w:t>9</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13FEAEF9"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14031D" w:rsidRPr="0014031D">
        <w:rPr>
          <w:rFonts w:ascii="Arial" w:hAnsi="Arial" w:cs="Arial"/>
          <w:b/>
          <w:bCs/>
        </w:rPr>
        <w:t xml:space="preserve">Contratação de Empresa Especializada para </w:t>
      </w:r>
      <w:r w:rsidR="0014031D" w:rsidRPr="0014031D">
        <w:rPr>
          <w:rFonts w:ascii="Arial" w:hAnsi="Arial" w:cs="Arial"/>
          <w:b/>
          <w:bCs/>
          <w:lang w:val="pt-PT"/>
        </w:rPr>
        <w:t>Calçamento em Bloquete de Logradouro Público – Emenda Impositiva (Rua josé Silva, Bairro Ribeirão do Ouro)</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7CCA211B"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14031D">
        <w:rPr>
          <w:rFonts w:ascii="Arial" w:hAnsi="Arial" w:cs="Arial"/>
          <w:b/>
          <w:bCs/>
          <w:color w:val="000009"/>
        </w:rPr>
        <w:t>66</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571F0A">
        <w:rPr>
          <w:rFonts w:ascii="Arial" w:hAnsi="Arial" w:cs="Arial"/>
          <w:b/>
          <w:bCs/>
          <w:color w:val="000009"/>
          <w:spacing w:val="-6"/>
        </w:rPr>
        <w:t>3</w:t>
      </w:r>
      <w:r w:rsidR="0014031D">
        <w:rPr>
          <w:rFonts w:ascii="Arial" w:hAnsi="Arial" w:cs="Arial"/>
          <w:b/>
          <w:bCs/>
          <w:color w:val="000009"/>
          <w:spacing w:val="-6"/>
        </w:rPr>
        <w:t>9</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6157E207"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14031D">
        <w:rPr>
          <w:rFonts w:ascii="Arial" w:hAnsi="Arial" w:cs="Arial"/>
          <w:b/>
          <w:color w:val="000009"/>
        </w:rPr>
        <w:t>66</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14031D">
        <w:rPr>
          <w:rFonts w:ascii="Arial" w:hAnsi="Arial" w:cs="Arial"/>
          <w:b/>
          <w:color w:val="000009"/>
        </w:rPr>
        <w:t>9</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09FD6742" w:rsidR="00571F0A" w:rsidRDefault="00571F0A" w:rsidP="00523174">
      <w:pPr>
        <w:widowControl w:val="0"/>
        <w:tabs>
          <w:tab w:val="left" w:pos="567"/>
        </w:tabs>
        <w:ind w:left="705" w:hanging="705"/>
        <w:jc w:val="both"/>
        <w:rPr>
          <w:rFonts w:ascii="Arial" w:hAnsi="Arial" w:cs="Arial"/>
        </w:rPr>
      </w:pPr>
    </w:p>
    <w:p w14:paraId="596EF903" w14:textId="77777777" w:rsidR="00EF5C9E" w:rsidRDefault="00EF5C9E"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32B69A96"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14031D">
        <w:rPr>
          <w:rFonts w:cs="Arial"/>
          <w:color w:val="000009"/>
          <w:sz w:val="20"/>
        </w:rPr>
        <w:t>66</w:t>
      </w:r>
      <w:r w:rsidR="00E9312A">
        <w:rPr>
          <w:rFonts w:cs="Arial"/>
          <w:color w:val="000009"/>
          <w:sz w:val="20"/>
        </w:rPr>
        <w:t>/202</w:t>
      </w:r>
      <w:r w:rsidR="00C4645E">
        <w:rPr>
          <w:rFonts w:cs="Arial"/>
          <w:color w:val="000009"/>
          <w:sz w:val="20"/>
        </w:rPr>
        <w:t>2</w:t>
      </w:r>
    </w:p>
    <w:p w14:paraId="59CFDBF7" w14:textId="39953DCA"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571F0A">
        <w:rPr>
          <w:rFonts w:cs="Arial"/>
          <w:color w:val="000009"/>
          <w:sz w:val="20"/>
        </w:rPr>
        <w:t>3</w:t>
      </w:r>
      <w:r w:rsidR="0014031D">
        <w:rPr>
          <w:rFonts w:cs="Arial"/>
          <w:color w:val="000009"/>
          <w:sz w:val="20"/>
        </w:rPr>
        <w:t>9</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453C7F26"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14031D" w:rsidRPr="0014031D">
        <w:rPr>
          <w:rFonts w:ascii="Arial" w:hAnsi="Arial" w:cs="Arial"/>
          <w:b/>
          <w:bCs/>
        </w:rPr>
        <w:t xml:space="preserve">Contratação de Empresa Especializada para </w:t>
      </w:r>
      <w:r w:rsidR="0014031D" w:rsidRPr="0014031D">
        <w:rPr>
          <w:rFonts w:ascii="Arial" w:hAnsi="Arial" w:cs="Arial"/>
          <w:b/>
          <w:bCs/>
          <w:lang w:val="pt-PT"/>
        </w:rPr>
        <w:t>Calçamento em Bloquete de Logradouro Público – Emenda Impositiva (Rua josé Silva, Bairro Ribeirão do Ouro)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1321E6B1"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14031D">
        <w:rPr>
          <w:rFonts w:cs="Arial"/>
          <w:color w:val="000009"/>
          <w:sz w:val="20"/>
        </w:rPr>
        <w:t>66</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571F0A">
        <w:rPr>
          <w:rFonts w:cs="Arial"/>
          <w:color w:val="000009"/>
          <w:sz w:val="20"/>
        </w:rPr>
        <w:t>3</w:t>
      </w:r>
      <w:r w:rsidR="0014031D">
        <w:rPr>
          <w:rFonts w:cs="Arial"/>
          <w:color w:val="000009"/>
          <w:sz w:val="20"/>
        </w:rPr>
        <w:t>9</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718F1495"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14031D">
        <w:rPr>
          <w:rFonts w:ascii="Arial" w:hAnsi="Arial" w:cs="Arial"/>
          <w:b/>
          <w:color w:val="000009"/>
        </w:rPr>
        <w:t>66</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14031D">
        <w:rPr>
          <w:rFonts w:ascii="Arial" w:hAnsi="Arial" w:cs="Arial"/>
          <w:b/>
          <w:color w:val="000009"/>
        </w:rPr>
        <w:t>9</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E5B00F0" w:rsidR="003C0D43" w:rsidRDefault="003C0D43" w:rsidP="00523174">
      <w:pPr>
        <w:widowControl w:val="0"/>
        <w:tabs>
          <w:tab w:val="left" w:pos="567"/>
        </w:tabs>
        <w:jc w:val="both"/>
        <w:rPr>
          <w:rFonts w:ascii="Arial" w:hAnsi="Arial" w:cs="Arial"/>
        </w:rPr>
      </w:pPr>
    </w:p>
    <w:p w14:paraId="243FA798" w14:textId="77777777" w:rsidR="00EF5C9E" w:rsidRDefault="00EF5C9E"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9430C13"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71F0A">
        <w:rPr>
          <w:rFonts w:ascii="Arial" w:hAnsi="Arial" w:cs="Arial"/>
          <w:b/>
          <w:sz w:val="20"/>
          <w:szCs w:val="20"/>
        </w:rPr>
        <w:t>3</w:t>
      </w:r>
      <w:r w:rsidR="0014031D">
        <w:rPr>
          <w:rFonts w:ascii="Arial" w:hAnsi="Arial" w:cs="Arial"/>
          <w:b/>
          <w:sz w:val="20"/>
          <w:szCs w:val="20"/>
        </w:rPr>
        <w:t>9</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293C91B9"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14031D">
        <w:rPr>
          <w:rFonts w:ascii="Arial" w:hAnsi="Arial" w:cs="Arial"/>
        </w:rPr>
        <w:t>66</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71F0A">
        <w:rPr>
          <w:rFonts w:ascii="Arial" w:hAnsi="Arial" w:cs="Arial"/>
        </w:rPr>
        <w:t>3</w:t>
      </w:r>
      <w:r w:rsidR="0014031D">
        <w:rPr>
          <w:rFonts w:ascii="Arial" w:hAnsi="Arial" w:cs="Arial"/>
        </w:rPr>
        <w:t>9</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01620F"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01620F">
        <w:rPr>
          <w:rFonts w:cs="Arial"/>
          <w:sz w:val="20"/>
        </w:rPr>
        <w:lastRenderedPageBreak/>
        <w:t>A</w:t>
      </w:r>
      <w:r w:rsidR="000925DB" w:rsidRPr="0001620F">
        <w:rPr>
          <w:rFonts w:cs="Arial"/>
          <w:sz w:val="20"/>
        </w:rPr>
        <w:t>NEXO</w:t>
      </w:r>
      <w:r w:rsidR="00DF7095" w:rsidRPr="0001620F">
        <w:rPr>
          <w:rFonts w:cs="Arial"/>
          <w:sz w:val="20"/>
        </w:rPr>
        <w:t xml:space="preserve"> VIII</w:t>
      </w:r>
      <w:r w:rsidR="00881C7A" w:rsidRPr="0001620F">
        <w:rPr>
          <w:rFonts w:cs="Arial"/>
          <w:sz w:val="20"/>
        </w:rPr>
        <w:t xml:space="preserve"> -</w:t>
      </w:r>
      <w:r w:rsidR="00EA2CD8" w:rsidRPr="0001620F">
        <w:rPr>
          <w:rFonts w:cs="Arial"/>
          <w:sz w:val="20"/>
        </w:rPr>
        <w:t xml:space="preserve"> </w:t>
      </w:r>
      <w:r w:rsidR="00DA6ADF" w:rsidRPr="0001620F">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B7F6154"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01620F">
        <w:rPr>
          <w:rFonts w:ascii="Arial" w:hAnsi="Arial" w:cs="Arial"/>
          <w:b/>
        </w:rPr>
        <w:t>66</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6DCE68BE"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571F0A">
        <w:rPr>
          <w:rFonts w:ascii="Arial" w:hAnsi="Arial" w:cs="Arial"/>
          <w:b/>
        </w:rPr>
        <w:t>3</w:t>
      </w:r>
      <w:r w:rsidR="0001620F">
        <w:rPr>
          <w:rFonts w:ascii="Arial" w:hAnsi="Arial" w:cs="Arial"/>
          <w:b/>
        </w:rPr>
        <w:t>9</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473E1117"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01620F" w:rsidRPr="0001620F">
        <w:rPr>
          <w:rFonts w:ascii="Arial" w:hAnsi="Arial" w:cs="Arial"/>
          <w:b/>
          <w:bCs/>
        </w:rPr>
        <w:t xml:space="preserve">Contratação de Empresa Especializada para </w:t>
      </w:r>
      <w:r w:rsidR="0001620F" w:rsidRPr="0001620F">
        <w:rPr>
          <w:rFonts w:ascii="Arial" w:hAnsi="Arial" w:cs="Arial"/>
          <w:b/>
          <w:bCs/>
          <w:lang w:val="pt-PT"/>
        </w:rPr>
        <w:t>Calçamento em Bloquete de Logradouro Público – Emenda Impositiva (Rua josé Silva, Bairro Ribeirão do Ouro)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lastRenderedPageBreak/>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lastRenderedPageBreak/>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6DA0D5FC" w:rsidR="00DA6ADF"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4E3E22F3" w14:textId="77777777" w:rsidR="00EF5C9E" w:rsidRPr="007D0761" w:rsidRDefault="00EF5C9E" w:rsidP="00881C7A">
      <w:pPr>
        <w:widowControl w:val="0"/>
        <w:tabs>
          <w:tab w:val="left" w:pos="284"/>
        </w:tabs>
        <w:jc w:val="both"/>
        <w:rPr>
          <w:rFonts w:ascii="Arial" w:hAnsi="Arial" w:cs="Arial"/>
        </w:rPr>
      </w:pP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6F63AC0C" w:rsidR="00CA5976" w:rsidRDefault="00CA5976" w:rsidP="005C01B0">
      <w:pPr>
        <w:tabs>
          <w:tab w:val="left" w:pos="284"/>
        </w:tabs>
        <w:jc w:val="both"/>
        <w:rPr>
          <w:rFonts w:ascii="Arial" w:hAnsi="Arial" w:cs="Arial"/>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5DCC499C" w14:textId="0130CC41" w:rsidR="0001620F" w:rsidRDefault="0001620F" w:rsidP="005C01B0">
      <w:pPr>
        <w:tabs>
          <w:tab w:val="left" w:pos="284"/>
        </w:tabs>
        <w:jc w:val="both"/>
        <w:rPr>
          <w:rFonts w:ascii="Arial" w:hAnsi="Arial" w:cs="Arial"/>
        </w:rPr>
      </w:pPr>
    </w:p>
    <w:p w14:paraId="48188047" w14:textId="77777777" w:rsidR="0001620F" w:rsidRPr="007D0761" w:rsidRDefault="0001620F" w:rsidP="005C01B0">
      <w:pPr>
        <w:tabs>
          <w:tab w:val="left" w:pos="284"/>
        </w:tabs>
        <w:jc w:val="both"/>
        <w:rPr>
          <w:rFonts w:ascii="Arial" w:eastAsia="Calibri" w:hAnsi="Arial" w:cs="Arial"/>
          <w:snapToGrid w:val="0"/>
        </w:rPr>
      </w:pP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605869A" w:rsidR="00D95413" w:rsidRDefault="00D95413" w:rsidP="00881C7A">
      <w:pPr>
        <w:widowControl w:val="0"/>
        <w:tabs>
          <w:tab w:val="left" w:pos="284"/>
        </w:tabs>
        <w:jc w:val="both"/>
        <w:rPr>
          <w:rFonts w:ascii="Arial" w:hAnsi="Arial" w:cs="Arial"/>
          <w:snapToGrid w:val="0"/>
        </w:rPr>
      </w:pPr>
    </w:p>
    <w:p w14:paraId="4D09AE4B" w14:textId="07703FE7" w:rsidR="006A3D6C" w:rsidRDefault="006A3D6C" w:rsidP="00881C7A">
      <w:pPr>
        <w:widowControl w:val="0"/>
        <w:tabs>
          <w:tab w:val="left" w:pos="284"/>
        </w:tabs>
        <w:jc w:val="both"/>
        <w:rPr>
          <w:rFonts w:ascii="Arial" w:hAnsi="Arial" w:cs="Arial"/>
          <w:snapToGrid w:val="0"/>
        </w:rPr>
      </w:pPr>
    </w:p>
    <w:p w14:paraId="78502D6C" w14:textId="77777777" w:rsidR="006A3D6C" w:rsidRDefault="006A3D6C"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lastRenderedPageBreak/>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6AE91F35"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01620F">
        <w:rPr>
          <w:rFonts w:cs="Arial"/>
          <w:color w:val="000009"/>
          <w:sz w:val="20"/>
        </w:rPr>
        <w:t>66</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71F0A">
        <w:rPr>
          <w:rFonts w:cs="Arial"/>
          <w:color w:val="000009"/>
          <w:sz w:val="20"/>
        </w:rPr>
        <w:t>3</w:t>
      </w:r>
      <w:r w:rsidR="0001620F">
        <w:rPr>
          <w:rFonts w:cs="Arial"/>
          <w:color w:val="000009"/>
          <w:sz w:val="20"/>
        </w:rPr>
        <w:t>9</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3A442B7F"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01620F" w:rsidRPr="0001620F">
        <w:rPr>
          <w:rFonts w:ascii="Arial" w:hAnsi="Arial" w:cs="Arial"/>
          <w:b/>
          <w:bCs/>
        </w:rPr>
        <w:t xml:space="preserve">Contratação de Empresa Especializada para </w:t>
      </w:r>
      <w:r w:rsidR="0001620F" w:rsidRPr="0001620F">
        <w:rPr>
          <w:rFonts w:ascii="Arial" w:hAnsi="Arial" w:cs="Arial"/>
          <w:b/>
          <w:bCs/>
          <w:lang w:val="pt-PT"/>
        </w:rPr>
        <w:t>Calçamento em Bloquete de Logradouro Público – Emenda Impositiva (Rua josé Silva, Bairro Ribeirão do Ouro)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0C97DB88"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853762">
        <w:rPr>
          <w:rFonts w:cs="Arial"/>
          <w:color w:val="000009"/>
          <w:sz w:val="20"/>
        </w:rPr>
        <w:t>66</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45231A9E"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816C7">
        <w:rPr>
          <w:rFonts w:cs="Arial"/>
          <w:color w:val="000009"/>
          <w:sz w:val="20"/>
        </w:rPr>
        <w:t>3</w:t>
      </w:r>
      <w:r w:rsidR="00853762">
        <w:rPr>
          <w:rFonts w:cs="Arial"/>
          <w:color w:val="000009"/>
          <w:sz w:val="20"/>
        </w:rPr>
        <w:t>9</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7B857212"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853762" w:rsidRPr="00853762">
        <w:rPr>
          <w:rFonts w:ascii="Arial" w:hAnsi="Arial" w:cs="Arial"/>
          <w:b/>
          <w:bCs/>
        </w:rPr>
        <w:t xml:space="preserve">Contratação de Empresa Especializada para </w:t>
      </w:r>
      <w:r w:rsidR="00853762" w:rsidRPr="00853762">
        <w:rPr>
          <w:rFonts w:ascii="Arial" w:hAnsi="Arial" w:cs="Arial"/>
          <w:b/>
          <w:bCs/>
          <w:lang w:val="pt-PT"/>
        </w:rPr>
        <w:t>Calçamento em Bloquete de Logradouro Público – Emenda Impositiva (Rua josé Silva, Bairro Ribeirão do Ouro)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4068D8A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00611D4D">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0565" w14:textId="77777777" w:rsidR="008900B5" w:rsidRDefault="008900B5">
      <w:r>
        <w:separator/>
      </w:r>
    </w:p>
  </w:endnote>
  <w:endnote w:type="continuationSeparator" w:id="0">
    <w:p w14:paraId="7537ED5E" w14:textId="77777777" w:rsidR="008900B5" w:rsidRDefault="0089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D292" w14:textId="77777777" w:rsidR="008900B5" w:rsidRDefault="008900B5">
      <w:r>
        <w:separator/>
      </w:r>
    </w:p>
  </w:footnote>
  <w:footnote w:type="continuationSeparator" w:id="0">
    <w:p w14:paraId="45B7B2D5" w14:textId="77777777" w:rsidR="008900B5" w:rsidRDefault="0089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1867"/>
    <w:rsid w:val="00006502"/>
    <w:rsid w:val="00006A67"/>
    <w:rsid w:val="000150B1"/>
    <w:rsid w:val="0001577B"/>
    <w:rsid w:val="0001620F"/>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031D"/>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522"/>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3D38"/>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86CA0"/>
    <w:rsid w:val="00392197"/>
    <w:rsid w:val="00392757"/>
    <w:rsid w:val="003A1118"/>
    <w:rsid w:val="003A1AD9"/>
    <w:rsid w:val="003A28B6"/>
    <w:rsid w:val="003A62AF"/>
    <w:rsid w:val="003B1AB2"/>
    <w:rsid w:val="003B2810"/>
    <w:rsid w:val="003B4929"/>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3C98"/>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D4D"/>
    <w:rsid w:val="00611E87"/>
    <w:rsid w:val="006121AB"/>
    <w:rsid w:val="00617573"/>
    <w:rsid w:val="00620D45"/>
    <w:rsid w:val="00622C4E"/>
    <w:rsid w:val="00625C58"/>
    <w:rsid w:val="006353D1"/>
    <w:rsid w:val="00637A07"/>
    <w:rsid w:val="00637F4F"/>
    <w:rsid w:val="006411D2"/>
    <w:rsid w:val="00641844"/>
    <w:rsid w:val="00644659"/>
    <w:rsid w:val="006449AD"/>
    <w:rsid w:val="00650818"/>
    <w:rsid w:val="00651ADB"/>
    <w:rsid w:val="0065507C"/>
    <w:rsid w:val="00655F9E"/>
    <w:rsid w:val="00665B14"/>
    <w:rsid w:val="00670F6C"/>
    <w:rsid w:val="00672A11"/>
    <w:rsid w:val="00676224"/>
    <w:rsid w:val="00677A30"/>
    <w:rsid w:val="00677F4B"/>
    <w:rsid w:val="00683B3F"/>
    <w:rsid w:val="0068576E"/>
    <w:rsid w:val="0068593B"/>
    <w:rsid w:val="0068604D"/>
    <w:rsid w:val="006A3D6C"/>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2236"/>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E7183"/>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631"/>
    <w:rsid w:val="00837FFC"/>
    <w:rsid w:val="00842B01"/>
    <w:rsid w:val="00851CAB"/>
    <w:rsid w:val="00852092"/>
    <w:rsid w:val="00852526"/>
    <w:rsid w:val="0085354F"/>
    <w:rsid w:val="00853762"/>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00B5"/>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4C15"/>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494"/>
    <w:rsid w:val="00A70BF8"/>
    <w:rsid w:val="00A729A6"/>
    <w:rsid w:val="00A73814"/>
    <w:rsid w:val="00A76459"/>
    <w:rsid w:val="00A81C6A"/>
    <w:rsid w:val="00A839A1"/>
    <w:rsid w:val="00A84655"/>
    <w:rsid w:val="00A938F1"/>
    <w:rsid w:val="00A95957"/>
    <w:rsid w:val="00A9630C"/>
    <w:rsid w:val="00A97080"/>
    <w:rsid w:val="00A97136"/>
    <w:rsid w:val="00AB0B8F"/>
    <w:rsid w:val="00AB458F"/>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6F6C"/>
    <w:rsid w:val="00B10059"/>
    <w:rsid w:val="00B175ED"/>
    <w:rsid w:val="00B44682"/>
    <w:rsid w:val="00B53AA5"/>
    <w:rsid w:val="00B549AD"/>
    <w:rsid w:val="00B637D8"/>
    <w:rsid w:val="00B6466B"/>
    <w:rsid w:val="00B763FB"/>
    <w:rsid w:val="00B775A6"/>
    <w:rsid w:val="00B80F38"/>
    <w:rsid w:val="00B83AE3"/>
    <w:rsid w:val="00B83BED"/>
    <w:rsid w:val="00B91092"/>
    <w:rsid w:val="00B91BFE"/>
    <w:rsid w:val="00B9289D"/>
    <w:rsid w:val="00B9478A"/>
    <w:rsid w:val="00B95B0A"/>
    <w:rsid w:val="00B96E87"/>
    <w:rsid w:val="00BA368C"/>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075C"/>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3440"/>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EF5C9E"/>
    <w:rsid w:val="00F012A7"/>
    <w:rsid w:val="00F012B9"/>
    <w:rsid w:val="00F01D11"/>
    <w:rsid w:val="00F059FF"/>
    <w:rsid w:val="00F11DBF"/>
    <w:rsid w:val="00F2694C"/>
    <w:rsid w:val="00F26DEA"/>
    <w:rsid w:val="00F274F8"/>
    <w:rsid w:val="00F30D19"/>
    <w:rsid w:val="00F30D76"/>
    <w:rsid w:val="00F465C3"/>
    <w:rsid w:val="00F5265F"/>
    <w:rsid w:val="00F57672"/>
    <w:rsid w:val="00F64C21"/>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6138"/>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13388</Words>
  <Characters>72297</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8</cp:revision>
  <cp:lastPrinted>2022-11-23T15:19:00Z</cp:lastPrinted>
  <dcterms:created xsi:type="dcterms:W3CDTF">2022-12-26T18:54:00Z</dcterms:created>
  <dcterms:modified xsi:type="dcterms:W3CDTF">2022-12-29T20:15:00Z</dcterms:modified>
</cp:coreProperties>
</file>