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45462AD2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B4923">
        <w:rPr>
          <w:rFonts w:ascii="Arial" w:hAnsi="Arial"/>
          <w:b/>
          <w:sz w:val="24"/>
          <w:szCs w:val="24"/>
        </w:rPr>
        <w:t>76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14CCAF09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F063B0">
        <w:rPr>
          <w:rFonts w:ascii="Arial" w:hAnsi="Arial"/>
          <w:b/>
          <w:sz w:val="24"/>
          <w:szCs w:val="24"/>
        </w:rPr>
        <w:t>1</w:t>
      </w:r>
      <w:r w:rsidR="003B4923">
        <w:rPr>
          <w:rFonts w:ascii="Arial" w:hAnsi="Arial"/>
          <w:b/>
          <w:sz w:val="24"/>
          <w:szCs w:val="24"/>
        </w:rPr>
        <w:t>5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04DEB5D4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3B4923">
        <w:rPr>
          <w:rFonts w:ascii="Arial" w:hAnsi="Arial" w:cs="Arial"/>
          <w:sz w:val="24"/>
          <w:szCs w:val="24"/>
        </w:rPr>
        <w:t>05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3B4923">
        <w:rPr>
          <w:rFonts w:ascii="Arial" w:hAnsi="Arial" w:cs="Arial"/>
          <w:sz w:val="24"/>
          <w:szCs w:val="24"/>
        </w:rPr>
        <w:t>maio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3B4923">
        <w:rPr>
          <w:rFonts w:ascii="Arial" w:hAnsi="Arial" w:cs="Arial"/>
          <w:sz w:val="24"/>
          <w:szCs w:val="24"/>
        </w:rPr>
        <w:t>09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3B4923">
        <w:rPr>
          <w:rFonts w:ascii="Arial" w:hAnsi="Arial" w:cs="Arial"/>
          <w:sz w:val="24"/>
          <w:szCs w:val="24"/>
        </w:rPr>
        <w:t>76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F063B0">
        <w:rPr>
          <w:rFonts w:ascii="Arial" w:hAnsi="Arial" w:cs="Arial"/>
          <w:sz w:val="24"/>
          <w:szCs w:val="24"/>
        </w:rPr>
        <w:t>1</w:t>
      </w:r>
      <w:r w:rsidR="003B4923">
        <w:rPr>
          <w:rFonts w:ascii="Arial" w:hAnsi="Arial" w:cs="Arial"/>
          <w:sz w:val="24"/>
          <w:szCs w:val="24"/>
        </w:rPr>
        <w:t>5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3B4923">
        <w:rPr>
          <w:rFonts w:ascii="Arial" w:hAnsi="Arial" w:cs="Arial"/>
          <w:sz w:val="24"/>
          <w:szCs w:val="24"/>
          <w:lang w:val="pt-PT"/>
        </w:rPr>
        <w:t>reforma da praça joaquim maurício de azevedo (praça viva vida)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3B4923">
        <w:rPr>
          <w:rFonts w:ascii="Arial" w:hAnsi="Arial" w:cs="Arial"/>
          <w:sz w:val="24"/>
          <w:szCs w:val="24"/>
        </w:rPr>
        <w:t>08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3B4923">
        <w:rPr>
          <w:rFonts w:ascii="Arial" w:hAnsi="Arial" w:cs="Arial"/>
          <w:sz w:val="24"/>
          <w:szCs w:val="24"/>
        </w:rPr>
        <w:t>abril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9F17" w14:textId="77777777" w:rsidR="00511EAF" w:rsidRDefault="00511EAF">
      <w:r>
        <w:separator/>
      </w:r>
    </w:p>
  </w:endnote>
  <w:endnote w:type="continuationSeparator" w:id="0">
    <w:p w14:paraId="3B61D16F" w14:textId="77777777" w:rsidR="00511EAF" w:rsidRDefault="0051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B1E5" w14:textId="77777777" w:rsidR="00511EAF" w:rsidRDefault="00511EAF">
      <w:r>
        <w:separator/>
      </w:r>
    </w:p>
  </w:footnote>
  <w:footnote w:type="continuationSeparator" w:id="0">
    <w:p w14:paraId="5C957F8D" w14:textId="77777777" w:rsidR="00511EAF" w:rsidRDefault="0051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74AFB"/>
    <w:rsid w:val="001C4149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B4923"/>
    <w:rsid w:val="003C2035"/>
    <w:rsid w:val="00432459"/>
    <w:rsid w:val="00474747"/>
    <w:rsid w:val="00495D8B"/>
    <w:rsid w:val="004A7BDA"/>
    <w:rsid w:val="004B3A91"/>
    <w:rsid w:val="004D7680"/>
    <w:rsid w:val="004F4576"/>
    <w:rsid w:val="00511EAF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76799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9191A"/>
    <w:rsid w:val="00AE28BE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00D65"/>
    <w:rsid w:val="00F063B0"/>
    <w:rsid w:val="00F16D0D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2022-04-08T19:14:00Z</dcterms:created>
  <dcterms:modified xsi:type="dcterms:W3CDTF">2022-04-08T19:14:00Z</dcterms:modified>
</cp:coreProperties>
</file>