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EACD7" w14:textId="4538D129" w:rsidR="008F30FD" w:rsidRPr="005A3FC1" w:rsidRDefault="00F90DB6" w:rsidP="00E014BC">
      <w:pPr>
        <w:pStyle w:val="Ttulo2"/>
        <w:pBdr>
          <w:top w:val="single" w:sz="4" w:space="1" w:color="auto"/>
          <w:left w:val="single" w:sz="4" w:space="4" w:color="auto"/>
          <w:bottom w:val="single" w:sz="4" w:space="1" w:color="auto"/>
          <w:right w:val="single" w:sz="4" w:space="4" w:color="auto"/>
        </w:pBdr>
        <w:jc w:val="both"/>
        <w:rPr>
          <w:rFonts w:cs="Arial"/>
          <w:sz w:val="24"/>
          <w:szCs w:val="24"/>
        </w:rPr>
      </w:pPr>
      <w:r w:rsidRPr="005A3FC1">
        <w:rPr>
          <w:rFonts w:cs="Arial"/>
          <w:sz w:val="24"/>
          <w:szCs w:val="24"/>
        </w:rPr>
        <w:t xml:space="preserve">MINUTA DE </w:t>
      </w:r>
      <w:r w:rsidR="00A43D7E" w:rsidRPr="005A3FC1">
        <w:rPr>
          <w:rFonts w:cs="Arial"/>
          <w:sz w:val="24"/>
          <w:szCs w:val="24"/>
        </w:rPr>
        <w:t>EDITAL DE LEILAO Nº. 001/2026</w:t>
      </w:r>
    </w:p>
    <w:p w14:paraId="1DF992AB" w14:textId="77777777" w:rsidR="008F30FD" w:rsidRPr="005A3FC1" w:rsidRDefault="008F30FD" w:rsidP="00E014BC">
      <w:pPr>
        <w:pStyle w:val="Ttulo2"/>
        <w:jc w:val="both"/>
        <w:rPr>
          <w:rFonts w:cs="Arial"/>
          <w:sz w:val="24"/>
          <w:szCs w:val="24"/>
        </w:rPr>
      </w:pPr>
    </w:p>
    <w:p w14:paraId="0A7C6671" w14:textId="77777777" w:rsidR="008F30FD" w:rsidRPr="005A3FC1" w:rsidRDefault="008F30FD" w:rsidP="00E014BC">
      <w:pPr>
        <w:pStyle w:val="Ttulo2"/>
        <w:jc w:val="both"/>
        <w:rPr>
          <w:rFonts w:cs="Arial"/>
          <w:sz w:val="24"/>
          <w:szCs w:val="24"/>
        </w:rPr>
      </w:pPr>
    </w:p>
    <w:p w14:paraId="6172B8FE" w14:textId="7FA4633E" w:rsidR="008F30FD" w:rsidRPr="005A3FC1" w:rsidRDefault="00160256" w:rsidP="00E014BC">
      <w:pPr>
        <w:pStyle w:val="Ttulo2"/>
        <w:jc w:val="both"/>
        <w:rPr>
          <w:rFonts w:cs="Arial"/>
          <w:sz w:val="24"/>
          <w:szCs w:val="24"/>
        </w:rPr>
      </w:pPr>
      <w:r w:rsidRPr="005A3FC1">
        <w:rPr>
          <w:rFonts w:cs="Arial"/>
          <w:sz w:val="24"/>
          <w:szCs w:val="24"/>
        </w:rPr>
        <w:t>LEILÃO Nº: 001/2026</w:t>
      </w:r>
    </w:p>
    <w:p w14:paraId="092FCE1B" w14:textId="0D605517" w:rsidR="008F30FD" w:rsidRPr="005A3FC1" w:rsidRDefault="00ED56EA" w:rsidP="00E014BC">
      <w:pPr>
        <w:jc w:val="both"/>
        <w:rPr>
          <w:rFonts w:ascii="Arial Narrow" w:hAnsi="Arial Narrow" w:cs="Arial"/>
          <w:b/>
          <w:sz w:val="24"/>
          <w:szCs w:val="24"/>
        </w:rPr>
      </w:pPr>
      <w:r w:rsidRPr="005A3FC1">
        <w:rPr>
          <w:rFonts w:ascii="Arial Narrow" w:hAnsi="Arial Narrow" w:cs="Arial"/>
          <w:b/>
          <w:sz w:val="24"/>
          <w:szCs w:val="24"/>
        </w:rPr>
        <w:t>DATA:</w:t>
      </w:r>
      <w:r w:rsidR="00F40ACE">
        <w:rPr>
          <w:rFonts w:ascii="Arial Narrow" w:hAnsi="Arial Narrow" w:cs="Arial"/>
          <w:b/>
          <w:sz w:val="24"/>
          <w:szCs w:val="24"/>
        </w:rPr>
        <w:t xml:space="preserve"> 25</w:t>
      </w:r>
      <w:r w:rsidRPr="005A3FC1">
        <w:rPr>
          <w:rFonts w:ascii="Arial Narrow" w:hAnsi="Arial Narrow" w:cs="Arial"/>
          <w:b/>
          <w:sz w:val="24"/>
          <w:szCs w:val="24"/>
        </w:rPr>
        <w:t xml:space="preserve"> de març</w:t>
      </w:r>
      <w:r w:rsidR="002A4CB9" w:rsidRPr="005A3FC1">
        <w:rPr>
          <w:rFonts w:ascii="Arial Narrow" w:hAnsi="Arial Narrow" w:cs="Arial"/>
          <w:b/>
          <w:sz w:val="24"/>
          <w:szCs w:val="24"/>
        </w:rPr>
        <w:t>o</w:t>
      </w:r>
      <w:r w:rsidR="00160256" w:rsidRPr="005A3FC1">
        <w:rPr>
          <w:rFonts w:ascii="Arial Narrow" w:hAnsi="Arial Narrow" w:cs="Arial"/>
          <w:b/>
          <w:sz w:val="24"/>
          <w:szCs w:val="24"/>
        </w:rPr>
        <w:t xml:space="preserve"> de 202</w:t>
      </w:r>
      <w:r w:rsidR="00A43D7E" w:rsidRPr="005A3FC1">
        <w:rPr>
          <w:rFonts w:ascii="Arial Narrow" w:hAnsi="Arial Narrow" w:cs="Arial"/>
          <w:b/>
          <w:sz w:val="24"/>
          <w:szCs w:val="24"/>
        </w:rPr>
        <w:t>6</w:t>
      </w:r>
    </w:p>
    <w:p w14:paraId="0A028F85" w14:textId="7B35E06F" w:rsidR="008F30FD" w:rsidRPr="005A3FC1" w:rsidRDefault="00ED56EA" w:rsidP="00E014BC">
      <w:pPr>
        <w:tabs>
          <w:tab w:val="left" w:pos="3433"/>
        </w:tabs>
        <w:jc w:val="both"/>
        <w:rPr>
          <w:rFonts w:ascii="Arial Narrow" w:hAnsi="Arial Narrow" w:cs="Arial"/>
          <w:b/>
          <w:sz w:val="24"/>
          <w:szCs w:val="24"/>
        </w:rPr>
      </w:pPr>
      <w:r w:rsidRPr="005A3FC1">
        <w:rPr>
          <w:rFonts w:ascii="Arial Narrow" w:hAnsi="Arial Narrow" w:cs="Arial"/>
          <w:b/>
          <w:sz w:val="24"/>
          <w:szCs w:val="24"/>
        </w:rPr>
        <w:t>HORÁRIO: 1</w:t>
      </w:r>
      <w:r w:rsidR="008B0A81" w:rsidRPr="005A3FC1">
        <w:rPr>
          <w:rFonts w:ascii="Arial Narrow" w:hAnsi="Arial Narrow" w:cs="Arial"/>
          <w:b/>
          <w:sz w:val="24"/>
          <w:szCs w:val="24"/>
        </w:rPr>
        <w:t>3</w:t>
      </w:r>
      <w:r w:rsidR="008F30FD" w:rsidRPr="005A3FC1">
        <w:rPr>
          <w:rFonts w:ascii="Arial Narrow" w:hAnsi="Arial Narrow" w:cs="Arial"/>
          <w:b/>
          <w:sz w:val="24"/>
          <w:szCs w:val="24"/>
        </w:rPr>
        <w:t>:00 HORAS</w:t>
      </w:r>
    </w:p>
    <w:p w14:paraId="1F488D27" w14:textId="77777777" w:rsidR="008F30FD" w:rsidRPr="005A3FC1" w:rsidRDefault="008F30FD" w:rsidP="00E014BC">
      <w:pPr>
        <w:tabs>
          <w:tab w:val="left" w:pos="3433"/>
        </w:tabs>
        <w:jc w:val="both"/>
        <w:rPr>
          <w:rFonts w:ascii="Arial Narrow" w:hAnsi="Arial Narrow" w:cs="Arial"/>
          <w:b/>
          <w:sz w:val="24"/>
          <w:szCs w:val="24"/>
        </w:rPr>
      </w:pPr>
      <w:r w:rsidRPr="005A3FC1">
        <w:rPr>
          <w:rFonts w:ascii="Arial Narrow" w:hAnsi="Arial Narrow" w:cs="Arial"/>
          <w:b/>
          <w:sz w:val="24"/>
          <w:szCs w:val="24"/>
        </w:rPr>
        <w:tab/>
      </w:r>
    </w:p>
    <w:p w14:paraId="3D5BCE9C" w14:textId="683D4FE0" w:rsidR="008F30FD" w:rsidRPr="005A3FC1" w:rsidRDefault="008F30FD" w:rsidP="00E014BC">
      <w:pPr>
        <w:jc w:val="both"/>
        <w:rPr>
          <w:rFonts w:ascii="Arial Narrow" w:hAnsi="Arial Narrow" w:cs="Arial"/>
          <w:b/>
          <w:sz w:val="24"/>
          <w:szCs w:val="24"/>
        </w:rPr>
      </w:pPr>
      <w:r w:rsidRPr="005A3FC1">
        <w:rPr>
          <w:rFonts w:ascii="Arial Narrow" w:hAnsi="Arial Narrow" w:cs="Arial"/>
          <w:b/>
          <w:sz w:val="24"/>
          <w:szCs w:val="24"/>
        </w:rPr>
        <w:t>OBJETO: ALIENAÇÃO DE BENS INSERVÍVEIS/OBSOLETOS DE PROPR</w:t>
      </w:r>
      <w:r w:rsidR="00160256" w:rsidRPr="005A3FC1">
        <w:rPr>
          <w:rFonts w:ascii="Arial Narrow" w:hAnsi="Arial Narrow" w:cs="Arial"/>
          <w:b/>
          <w:sz w:val="24"/>
          <w:szCs w:val="24"/>
        </w:rPr>
        <w:t>IEDADE DO MUNICIPIO DE JANAÚBA</w:t>
      </w:r>
      <w:r w:rsidRPr="005A3FC1">
        <w:rPr>
          <w:rFonts w:ascii="Arial Narrow" w:hAnsi="Arial Narrow" w:cs="Arial"/>
          <w:b/>
          <w:sz w:val="24"/>
          <w:szCs w:val="24"/>
        </w:rPr>
        <w:t xml:space="preserve"> - MG, NO ESTADO EM QUE SE ENCONTRAM.</w:t>
      </w:r>
    </w:p>
    <w:p w14:paraId="06120E6B" w14:textId="3FE3B3D1" w:rsidR="008F30FD" w:rsidRPr="005A3FC1" w:rsidRDefault="008F30FD" w:rsidP="00E014BC">
      <w:pPr>
        <w:pStyle w:val="NormalWeb"/>
        <w:jc w:val="both"/>
        <w:rPr>
          <w:rFonts w:ascii="Arial Narrow" w:hAnsi="Arial Narrow" w:cs="Arial"/>
        </w:rPr>
      </w:pPr>
      <w:r w:rsidRPr="005A3FC1">
        <w:rPr>
          <w:rFonts w:ascii="Arial Narrow" w:hAnsi="Arial Narrow" w:cs="Arial"/>
        </w:rPr>
        <w:t xml:space="preserve">A PREFEITURA MUNICIPAL DE </w:t>
      </w:r>
      <w:r w:rsidR="00160256" w:rsidRPr="005A3FC1">
        <w:rPr>
          <w:rFonts w:ascii="Arial Narrow" w:hAnsi="Arial Narrow" w:cs="Arial"/>
        </w:rPr>
        <w:t>JANAÚBA</w:t>
      </w:r>
      <w:r w:rsidRPr="005A3FC1">
        <w:rPr>
          <w:rFonts w:ascii="Arial Narrow" w:hAnsi="Arial Narrow" w:cs="Arial"/>
        </w:rPr>
        <w:t xml:space="preserve"> - MG, sediada n</w:t>
      </w:r>
      <w:r w:rsidR="00160256" w:rsidRPr="005A3FC1">
        <w:rPr>
          <w:rFonts w:ascii="Arial Narrow" w:hAnsi="Arial Narrow" w:cs="Arial"/>
        </w:rPr>
        <w:t>esta cidade à Praça Dr. Rockert,</w:t>
      </w:r>
      <w:r w:rsidRPr="005A3FC1">
        <w:rPr>
          <w:rFonts w:ascii="Arial Narrow" w:hAnsi="Arial Narrow" w:cs="Arial"/>
        </w:rPr>
        <w:t xml:space="preserve"> – Centro – </w:t>
      </w:r>
      <w:r w:rsidR="00160256" w:rsidRPr="005A3FC1">
        <w:rPr>
          <w:rFonts w:ascii="Arial Narrow" w:hAnsi="Arial Narrow" w:cs="Arial"/>
        </w:rPr>
        <w:t>Janaúba</w:t>
      </w:r>
      <w:r w:rsidRPr="005A3FC1">
        <w:rPr>
          <w:rFonts w:ascii="Arial Narrow" w:hAnsi="Arial Narrow" w:cs="Arial"/>
        </w:rPr>
        <w:t xml:space="preserve"> - MG, inscrito no CNPJ</w:t>
      </w:r>
      <w:r w:rsidR="00160256" w:rsidRPr="005A3FC1">
        <w:rPr>
          <w:rFonts w:ascii="Arial Narrow" w:hAnsi="Arial Narrow" w:cs="Arial"/>
        </w:rPr>
        <w:t>/MF sob o nº.</w:t>
      </w:r>
      <w:r w:rsidR="008B0A81" w:rsidRPr="005A3FC1">
        <w:rPr>
          <w:rFonts w:ascii="Arial Narrow" w:hAnsi="Arial Narrow" w:cs="Arial"/>
        </w:rPr>
        <w:t xml:space="preserve"> 18.017.392/0001-67</w:t>
      </w:r>
      <w:r w:rsidRPr="005A3FC1">
        <w:rPr>
          <w:rFonts w:ascii="Arial Narrow" w:hAnsi="Arial Narrow" w:cs="Arial"/>
        </w:rPr>
        <w:t xml:space="preserve">, neste ato representado pela COMISSÃO DE AVALIAÇÃO E ALIENAÇÃO DESTA PREFEITURA MUNICIPAL, designada pela portaria municipal </w:t>
      </w:r>
      <w:r w:rsidR="00B64996">
        <w:rPr>
          <w:rFonts w:ascii="Arial Narrow" w:hAnsi="Arial Narrow" w:cs="Arial"/>
        </w:rPr>
        <w:t>nº 0</w:t>
      </w:r>
      <w:r w:rsidR="00EA3A3F">
        <w:rPr>
          <w:rFonts w:ascii="Arial Narrow" w:hAnsi="Arial Narrow" w:cs="Arial"/>
        </w:rPr>
        <w:t>24</w:t>
      </w:r>
      <w:r w:rsidR="00B64996">
        <w:rPr>
          <w:rFonts w:ascii="Arial Narrow" w:hAnsi="Arial Narrow" w:cs="Arial"/>
        </w:rPr>
        <w:t xml:space="preserve"> de 24 de fevereiro de </w:t>
      </w:r>
      <w:r w:rsidR="00EA3A3F">
        <w:rPr>
          <w:rFonts w:ascii="Arial Narrow" w:hAnsi="Arial Narrow" w:cs="Arial"/>
        </w:rPr>
        <w:t>2026</w:t>
      </w:r>
      <w:r w:rsidR="00716425" w:rsidRPr="005A3FC1">
        <w:rPr>
          <w:rFonts w:ascii="Arial Narrow" w:hAnsi="Arial Narrow" w:cs="Arial"/>
        </w:rPr>
        <w:t xml:space="preserve"> e autorizado pelo Art. 76, § II</w:t>
      </w:r>
      <w:r w:rsidRPr="005A3FC1">
        <w:rPr>
          <w:rFonts w:ascii="Arial Narrow" w:hAnsi="Arial Narrow" w:cs="Arial"/>
        </w:rPr>
        <w:t xml:space="preserve">, da Lei </w:t>
      </w:r>
      <w:r w:rsidR="00716425" w:rsidRPr="005A3FC1">
        <w:rPr>
          <w:rFonts w:ascii="Arial Narrow" w:hAnsi="Arial Narrow" w:cs="Arial"/>
        </w:rPr>
        <w:t>14.133/21</w:t>
      </w:r>
      <w:r w:rsidRPr="005A3FC1">
        <w:rPr>
          <w:rFonts w:ascii="Arial Narrow" w:hAnsi="Arial Narrow" w:cs="Arial"/>
        </w:rPr>
        <w:t xml:space="preserve">. Torna público que no dia </w:t>
      </w:r>
      <w:r w:rsidR="00F40ACE">
        <w:rPr>
          <w:rFonts w:ascii="Arial Narrow" w:hAnsi="Arial Narrow" w:cs="Arial"/>
        </w:rPr>
        <w:t>25</w:t>
      </w:r>
      <w:r w:rsidR="00DB46B7" w:rsidRPr="005A3FC1">
        <w:rPr>
          <w:rFonts w:ascii="Arial Narrow" w:hAnsi="Arial Narrow" w:cs="Arial"/>
        </w:rPr>
        <w:t xml:space="preserve"> de març</w:t>
      </w:r>
      <w:r w:rsidR="002A4CB9" w:rsidRPr="005A3FC1">
        <w:rPr>
          <w:rFonts w:ascii="Arial Narrow" w:hAnsi="Arial Narrow" w:cs="Arial"/>
        </w:rPr>
        <w:t>o</w:t>
      </w:r>
      <w:r w:rsidR="00160256" w:rsidRPr="005A3FC1">
        <w:rPr>
          <w:rFonts w:ascii="Arial Narrow" w:hAnsi="Arial Narrow" w:cs="Arial"/>
        </w:rPr>
        <w:t xml:space="preserve"> de 2026</w:t>
      </w:r>
      <w:r w:rsidRPr="005A3FC1">
        <w:rPr>
          <w:rFonts w:ascii="Arial Narrow" w:hAnsi="Arial Narrow" w:cs="Arial"/>
        </w:rPr>
        <w:t xml:space="preserve"> – </w:t>
      </w:r>
      <w:r w:rsidR="00F40ACE">
        <w:rPr>
          <w:rFonts w:ascii="Arial Narrow" w:hAnsi="Arial Narrow" w:cs="Arial"/>
        </w:rPr>
        <w:t xml:space="preserve">quarta-feira, ás </w:t>
      </w:r>
      <w:r w:rsidR="00DB46B7" w:rsidRPr="005A3FC1">
        <w:rPr>
          <w:rFonts w:ascii="Arial Narrow" w:hAnsi="Arial Narrow" w:cs="Arial"/>
        </w:rPr>
        <w:t>1</w:t>
      </w:r>
      <w:r w:rsidR="00F40ACE">
        <w:rPr>
          <w:rFonts w:ascii="Arial Narrow" w:hAnsi="Arial Narrow" w:cs="Arial"/>
        </w:rPr>
        <w:t>3</w:t>
      </w:r>
      <w:r w:rsidRPr="005A3FC1">
        <w:rPr>
          <w:rFonts w:ascii="Arial Narrow" w:hAnsi="Arial Narrow" w:cs="Arial"/>
        </w:rPr>
        <w:t>:00 horas - a realização de LEILÃO PÚBLICO</w:t>
      </w:r>
      <w:r w:rsidR="001A60BB" w:rsidRPr="005A3FC1">
        <w:rPr>
          <w:rFonts w:ascii="Arial Narrow" w:hAnsi="Arial Narrow" w:cs="Arial"/>
        </w:rPr>
        <w:t xml:space="preserve"> na modalidade ONLINE </w:t>
      </w:r>
      <w:r w:rsidR="00866C9F">
        <w:rPr>
          <w:rFonts w:ascii="Arial Narrow" w:hAnsi="Arial Narrow" w:cs="Arial"/>
        </w:rPr>
        <w:t xml:space="preserve"> </w:t>
      </w:r>
      <w:r w:rsidR="001A60BB" w:rsidRPr="005A3FC1">
        <w:rPr>
          <w:rFonts w:ascii="Arial Narrow" w:hAnsi="Arial Narrow" w:cs="Arial"/>
        </w:rPr>
        <w:t xml:space="preserve"> </w:t>
      </w:r>
      <w:r w:rsidRPr="005A3FC1">
        <w:rPr>
          <w:rFonts w:ascii="Arial Narrow" w:hAnsi="Arial Narrow" w:cs="Arial"/>
        </w:rPr>
        <w:t>TIPO MAIOR LANCE, IGUAL OU SUPERIOR AO VALOR DA AVALIAÇÃO</w:t>
      </w:r>
      <w:r w:rsidR="008B0A81" w:rsidRPr="005A3FC1">
        <w:rPr>
          <w:rFonts w:ascii="Arial Narrow" w:hAnsi="Arial Narrow" w:cs="Arial"/>
        </w:rPr>
        <w:t xml:space="preserve">) </w:t>
      </w:r>
      <w:r w:rsidRPr="005A3FC1">
        <w:rPr>
          <w:rFonts w:ascii="Arial Narrow" w:hAnsi="Arial Narrow" w:cs="Arial"/>
        </w:rPr>
        <w:t xml:space="preserve"> para venda de sucatas e veículos inservíveis e/ou obsoletos no estado em que se encontram, pertencentes ao patrimônio deste município. </w:t>
      </w:r>
    </w:p>
    <w:p w14:paraId="7DBFC6E1" w14:textId="77777777" w:rsidR="008F30FD" w:rsidRPr="005A3FC1" w:rsidRDefault="008F30FD" w:rsidP="00E014BC">
      <w:pPr>
        <w:jc w:val="both"/>
        <w:rPr>
          <w:rFonts w:ascii="Arial Narrow" w:hAnsi="Arial Narrow" w:cs="Arial"/>
          <w:b/>
          <w:sz w:val="24"/>
          <w:szCs w:val="24"/>
        </w:rPr>
      </w:pPr>
      <w:r w:rsidRPr="005A3FC1">
        <w:rPr>
          <w:rFonts w:ascii="Arial Narrow" w:hAnsi="Arial Narrow" w:cs="Arial"/>
          <w:b/>
          <w:sz w:val="24"/>
          <w:szCs w:val="24"/>
        </w:rPr>
        <w:t xml:space="preserve">1. DO OBJETO </w:t>
      </w:r>
    </w:p>
    <w:p w14:paraId="413DA5CA" w14:textId="77777777" w:rsidR="008F30FD" w:rsidRPr="005A3FC1" w:rsidRDefault="008F30FD" w:rsidP="00E014BC">
      <w:pPr>
        <w:pStyle w:val="Corpodetexto"/>
        <w:rPr>
          <w:rFonts w:ascii="Arial Narrow" w:hAnsi="Arial Narrow" w:cs="Arial"/>
          <w:b/>
          <w:szCs w:val="24"/>
        </w:rPr>
      </w:pPr>
    </w:p>
    <w:p w14:paraId="750E208E" w14:textId="2E61B0C7" w:rsidR="008F30FD" w:rsidRPr="005A3FC1" w:rsidRDefault="008F30FD" w:rsidP="00E014BC">
      <w:pPr>
        <w:pStyle w:val="Corpodetexto"/>
        <w:rPr>
          <w:rFonts w:ascii="Arial Narrow" w:hAnsi="Arial Narrow" w:cs="Arial"/>
          <w:szCs w:val="24"/>
        </w:rPr>
      </w:pPr>
      <w:r w:rsidRPr="005A3FC1">
        <w:rPr>
          <w:rFonts w:ascii="Arial Narrow" w:hAnsi="Arial Narrow" w:cs="Arial"/>
          <w:b/>
          <w:szCs w:val="24"/>
        </w:rPr>
        <w:t>1.1.</w:t>
      </w:r>
      <w:r w:rsidRPr="005A3FC1">
        <w:rPr>
          <w:rFonts w:ascii="Arial Narrow" w:hAnsi="Arial Narrow" w:cs="Arial"/>
          <w:szCs w:val="24"/>
        </w:rPr>
        <w:t xml:space="preserve"> O presente Leilão tem por objeto a venda de sucatas e bens patrimoniais móveis inservíveis e/ou obsoletos para a administração, no estado que se encontram, pertencent</w:t>
      </w:r>
      <w:r w:rsidR="00160256" w:rsidRPr="005A3FC1">
        <w:rPr>
          <w:rFonts w:ascii="Arial Narrow" w:hAnsi="Arial Narrow" w:cs="Arial"/>
          <w:szCs w:val="24"/>
        </w:rPr>
        <w:t>e ao patrimônio do Município de Janaúba</w:t>
      </w:r>
      <w:r w:rsidRPr="005A3FC1">
        <w:rPr>
          <w:rFonts w:ascii="Arial Narrow" w:hAnsi="Arial Narrow" w:cs="Arial"/>
          <w:szCs w:val="24"/>
        </w:rPr>
        <w:t xml:space="preserve"> - MG, conforme o Anexo I deste Edital. </w:t>
      </w:r>
    </w:p>
    <w:p w14:paraId="3A03D030" w14:textId="77777777" w:rsidR="008F30FD" w:rsidRPr="005A3FC1" w:rsidRDefault="008F30FD" w:rsidP="00E014BC">
      <w:pPr>
        <w:pStyle w:val="Corpodetexto"/>
        <w:rPr>
          <w:rFonts w:ascii="Arial Narrow" w:hAnsi="Arial Narrow" w:cs="Arial"/>
          <w:szCs w:val="24"/>
        </w:rPr>
      </w:pPr>
    </w:p>
    <w:p w14:paraId="3F568ACB" w14:textId="2769E4F5" w:rsidR="008F30FD" w:rsidRPr="005A3FC1" w:rsidRDefault="008F30FD" w:rsidP="00E014BC">
      <w:pPr>
        <w:pStyle w:val="PargrafodaLista"/>
        <w:numPr>
          <w:ilvl w:val="1"/>
          <w:numId w:val="3"/>
        </w:numPr>
        <w:ind w:left="0" w:firstLine="0"/>
        <w:rPr>
          <w:rFonts w:ascii="Arial Narrow" w:eastAsia="Arial (W1)" w:hAnsi="Arial Narrow" w:cs="Arial"/>
          <w:sz w:val="24"/>
          <w:szCs w:val="24"/>
        </w:rPr>
      </w:pPr>
      <w:r w:rsidRPr="005A3FC1">
        <w:rPr>
          <w:rFonts w:ascii="Arial Narrow" w:eastAsia="Arial (W1)" w:hAnsi="Arial Narrow" w:cs="Arial"/>
          <w:sz w:val="24"/>
          <w:szCs w:val="24"/>
        </w:rPr>
        <w:t xml:space="preserve">Os bens mencionados no anexo serão vendidos no estado de conservação e condição em que se encontram, pressupondo-se que tenham sido previamente examinados </w:t>
      </w:r>
      <w:r w:rsidR="00160256" w:rsidRPr="005A3FC1">
        <w:rPr>
          <w:rFonts w:ascii="Arial Narrow" w:eastAsia="Arial (W1)" w:hAnsi="Arial Narrow" w:cs="Arial"/>
          <w:sz w:val="24"/>
          <w:szCs w:val="24"/>
        </w:rPr>
        <w:t>pelo licitante, não cabendo, apó</w:t>
      </w:r>
      <w:r w:rsidRPr="005A3FC1">
        <w:rPr>
          <w:rFonts w:ascii="Arial Narrow" w:eastAsia="Arial (W1)" w:hAnsi="Arial Narrow" w:cs="Arial"/>
          <w:sz w:val="24"/>
          <w:szCs w:val="24"/>
        </w:rPr>
        <w:t>s a arrematação, a respeito deles, qualquer reclamação posterior quanto às suas qualidades intrínsecas ou extrínsecas. Tais como: falta de peças, numeração de chassi ou motor dos ve</w:t>
      </w:r>
      <w:r w:rsidR="00160256" w:rsidRPr="005A3FC1">
        <w:rPr>
          <w:rFonts w:ascii="Arial Narrow" w:eastAsia="Arial (W1)" w:hAnsi="Arial Narrow" w:cs="Arial"/>
          <w:sz w:val="24"/>
          <w:szCs w:val="24"/>
        </w:rPr>
        <w:t>í</w:t>
      </w:r>
      <w:r w:rsidRPr="005A3FC1">
        <w:rPr>
          <w:rFonts w:ascii="Arial Narrow" w:eastAsia="Arial (W1)" w:hAnsi="Arial Narrow" w:cs="Arial"/>
          <w:sz w:val="24"/>
          <w:szCs w:val="24"/>
        </w:rPr>
        <w:t>culos, documentação e quantitativo dos lotes de sucatas.</w:t>
      </w:r>
    </w:p>
    <w:p w14:paraId="1FF57A84" w14:textId="77777777" w:rsidR="001A60BB" w:rsidRPr="005A3FC1" w:rsidRDefault="001A60BB" w:rsidP="00E014BC">
      <w:pPr>
        <w:jc w:val="both"/>
        <w:rPr>
          <w:rFonts w:ascii="Arial Narrow" w:eastAsia="Arial (W1)" w:hAnsi="Arial Narrow" w:cs="Arial"/>
          <w:sz w:val="24"/>
          <w:szCs w:val="24"/>
        </w:rPr>
      </w:pPr>
    </w:p>
    <w:p w14:paraId="04BA1221" w14:textId="4D755320" w:rsidR="001A60BB" w:rsidRPr="005A3FC1" w:rsidRDefault="001A60BB" w:rsidP="00E014BC">
      <w:pPr>
        <w:pStyle w:val="PargrafodaLista"/>
        <w:numPr>
          <w:ilvl w:val="1"/>
          <w:numId w:val="3"/>
        </w:numPr>
        <w:tabs>
          <w:tab w:val="left" w:pos="1140"/>
        </w:tabs>
        <w:spacing w:line="276" w:lineRule="auto"/>
        <w:ind w:left="0" w:right="534" w:firstLine="0"/>
        <w:rPr>
          <w:rFonts w:ascii="Arial Narrow" w:hAnsi="Arial Narrow" w:cs="Arial"/>
          <w:sz w:val="24"/>
          <w:szCs w:val="24"/>
        </w:rPr>
      </w:pPr>
      <w:r w:rsidRPr="005A3FC1">
        <w:rPr>
          <w:rFonts w:ascii="Arial Narrow" w:hAnsi="Arial Narrow" w:cs="Arial"/>
          <w:sz w:val="24"/>
          <w:szCs w:val="24"/>
        </w:rPr>
        <w:t>As eventuais imagens divulgadas nas plataformas e canais de divulgação possuem caráter meramente ilustrativo, recomendando-se aos licitantes a realização de visita técnica prévia, para verificação do estado e conservação do objeto a ser leiloado</w:t>
      </w:r>
    </w:p>
    <w:p w14:paraId="2960E190" w14:textId="77777777" w:rsidR="001A60BB" w:rsidRPr="005A3FC1" w:rsidRDefault="001A60BB" w:rsidP="00E014BC">
      <w:pPr>
        <w:jc w:val="both"/>
        <w:rPr>
          <w:rFonts w:ascii="Arial Narrow" w:eastAsia="Arial (W1)" w:hAnsi="Arial Narrow" w:cs="Arial"/>
          <w:sz w:val="24"/>
          <w:szCs w:val="24"/>
        </w:rPr>
      </w:pPr>
    </w:p>
    <w:p w14:paraId="761760EA" w14:textId="77777777" w:rsidR="008F30FD" w:rsidRPr="005A3FC1" w:rsidRDefault="008F30FD" w:rsidP="00E014BC">
      <w:pPr>
        <w:jc w:val="both"/>
        <w:rPr>
          <w:rFonts w:ascii="Arial Narrow" w:hAnsi="Arial Narrow" w:cs="Arial"/>
          <w:b/>
          <w:sz w:val="24"/>
          <w:szCs w:val="24"/>
        </w:rPr>
      </w:pPr>
    </w:p>
    <w:p w14:paraId="79EDE2AC" w14:textId="77777777" w:rsidR="008F30FD" w:rsidRPr="005A3FC1" w:rsidRDefault="008F30FD" w:rsidP="00E014BC">
      <w:pPr>
        <w:jc w:val="both"/>
        <w:rPr>
          <w:rFonts w:ascii="Arial Narrow" w:hAnsi="Arial Narrow" w:cs="Arial"/>
          <w:b/>
          <w:sz w:val="24"/>
          <w:szCs w:val="24"/>
        </w:rPr>
      </w:pPr>
      <w:r w:rsidRPr="005A3FC1">
        <w:rPr>
          <w:rFonts w:ascii="Arial Narrow" w:hAnsi="Arial Narrow" w:cs="Arial"/>
          <w:b/>
          <w:sz w:val="24"/>
          <w:szCs w:val="24"/>
        </w:rPr>
        <w:t>2. LOCAL, DATA E HORÁRIO</w:t>
      </w:r>
    </w:p>
    <w:p w14:paraId="361DCF74" w14:textId="77777777" w:rsidR="008F30FD" w:rsidRPr="005A3FC1" w:rsidRDefault="008F30FD" w:rsidP="00E014BC">
      <w:pPr>
        <w:jc w:val="both"/>
        <w:rPr>
          <w:rFonts w:ascii="Arial Narrow" w:hAnsi="Arial Narrow" w:cs="Arial"/>
          <w:sz w:val="24"/>
          <w:szCs w:val="24"/>
        </w:rPr>
      </w:pPr>
    </w:p>
    <w:p w14:paraId="5F1B8C99" w14:textId="55D06C41" w:rsidR="001A60BB" w:rsidRPr="005A3FC1" w:rsidRDefault="001A60BB" w:rsidP="00E014BC">
      <w:pPr>
        <w:tabs>
          <w:tab w:val="left" w:pos="0"/>
          <w:tab w:val="left" w:pos="142"/>
        </w:tabs>
        <w:spacing w:before="1" w:line="276" w:lineRule="auto"/>
        <w:ind w:right="-1"/>
        <w:jc w:val="both"/>
        <w:rPr>
          <w:rFonts w:ascii="Arial Narrow" w:hAnsi="Arial Narrow" w:cs="Arial"/>
          <w:sz w:val="24"/>
          <w:szCs w:val="24"/>
        </w:rPr>
      </w:pPr>
      <w:r w:rsidRPr="005A3FC1">
        <w:rPr>
          <w:rFonts w:ascii="Arial Narrow" w:hAnsi="Arial Narrow" w:cs="Arial"/>
          <w:sz w:val="24"/>
          <w:szCs w:val="24"/>
        </w:rPr>
        <w:t xml:space="preserve">2.1.O leilão será realizado de forma eletrônica, com participação dos interessados tanto pelo portal do leiloeiro </w:t>
      </w:r>
      <w:hyperlink r:id="rId7" w:history="1">
        <w:r w:rsidRPr="005A3FC1">
          <w:rPr>
            <w:rStyle w:val="Hyperlink"/>
            <w:rFonts w:ascii="Arial Narrow" w:hAnsi="Arial Narrow" w:cs="Arial"/>
            <w:sz w:val="24"/>
            <w:szCs w:val="24"/>
          </w:rPr>
          <w:t>www.fernandoleiloeiro.com.br</w:t>
        </w:r>
      </w:hyperlink>
      <w:r w:rsidRPr="005A3FC1">
        <w:rPr>
          <w:rFonts w:ascii="Arial Narrow" w:hAnsi="Arial Narrow" w:cs="Arial"/>
          <w:sz w:val="24"/>
          <w:szCs w:val="24"/>
        </w:rPr>
        <w:t xml:space="preserve"> quanto pela plataforma </w:t>
      </w:r>
      <w:hyperlink r:id="rId8" w:tgtFrame="_new" w:history="1">
        <w:r w:rsidRPr="005A3FC1">
          <w:rPr>
            <w:rFonts w:ascii="Arial Narrow" w:hAnsi="Arial Narrow" w:cs="Arial"/>
            <w:sz w:val="24"/>
            <w:szCs w:val="24"/>
          </w:rPr>
          <w:t>www.mgl.com.br</w:t>
        </w:r>
      </w:hyperlink>
      <w:r w:rsidRPr="005A3FC1">
        <w:rPr>
          <w:rFonts w:ascii="Arial Narrow" w:hAnsi="Arial Narrow" w:cs="Arial"/>
          <w:sz w:val="24"/>
          <w:szCs w:val="24"/>
        </w:rPr>
        <w:t>, sendo os lances ofertados em qualquer uma das plataformas processados simultaneamente e submetidos às mesmas regras deste edital.</w:t>
      </w:r>
    </w:p>
    <w:p w14:paraId="3EEDC2BE" w14:textId="2F23CFC1" w:rsidR="001A60BB" w:rsidRPr="00866C9F" w:rsidRDefault="001A60BB" w:rsidP="00E014BC">
      <w:pPr>
        <w:pStyle w:val="PargrafodaLista"/>
        <w:numPr>
          <w:ilvl w:val="1"/>
          <w:numId w:val="5"/>
        </w:numPr>
        <w:tabs>
          <w:tab w:val="left" w:pos="0"/>
        </w:tabs>
        <w:spacing w:before="1" w:line="276" w:lineRule="auto"/>
        <w:ind w:left="0" w:right="-143" w:firstLine="0"/>
        <w:rPr>
          <w:rFonts w:ascii="Arial Narrow" w:hAnsi="Arial Narrow" w:cs="Arial"/>
          <w:sz w:val="24"/>
          <w:szCs w:val="24"/>
        </w:rPr>
      </w:pPr>
      <w:r w:rsidRPr="005A3FC1">
        <w:rPr>
          <w:rFonts w:ascii="Arial Narrow" w:hAnsi="Arial Narrow" w:cs="Arial"/>
          <w:sz w:val="24"/>
          <w:szCs w:val="24"/>
        </w:rPr>
        <w:t xml:space="preserve">A partir da publicação do leilão e após estar devidamente habilitado a participar no sistema, o interessado poderá enviar </w:t>
      </w:r>
      <w:proofErr w:type="spellStart"/>
      <w:r w:rsidRPr="005A3FC1">
        <w:rPr>
          <w:rFonts w:ascii="Arial Narrow" w:hAnsi="Arial Narrow" w:cs="Arial"/>
          <w:sz w:val="24"/>
          <w:szCs w:val="24"/>
        </w:rPr>
        <w:t>pré</w:t>
      </w:r>
      <w:proofErr w:type="spellEnd"/>
      <w:r w:rsidRPr="005A3FC1">
        <w:rPr>
          <w:rFonts w:ascii="Arial Narrow" w:hAnsi="Arial Narrow" w:cs="Arial"/>
          <w:sz w:val="24"/>
          <w:szCs w:val="24"/>
        </w:rPr>
        <w:t xml:space="preserve">-lances à sessão pública, no lote de seu interesse, deixando-o registrado </w:t>
      </w:r>
      <w:r w:rsidRPr="00866C9F">
        <w:rPr>
          <w:rFonts w:ascii="Arial Narrow" w:hAnsi="Arial Narrow" w:cs="Arial"/>
          <w:sz w:val="24"/>
          <w:szCs w:val="24"/>
        </w:rPr>
        <w:t>no sistema os quais serão convertidos em lances na abertura da sessão.</w:t>
      </w:r>
    </w:p>
    <w:p w14:paraId="4254C1D9" w14:textId="297579B6" w:rsidR="001A60BB" w:rsidRPr="00866C9F" w:rsidRDefault="001A60BB" w:rsidP="00E014BC">
      <w:pPr>
        <w:pStyle w:val="PargrafodaLista"/>
        <w:numPr>
          <w:ilvl w:val="1"/>
          <w:numId w:val="5"/>
        </w:numPr>
        <w:tabs>
          <w:tab w:val="left" w:pos="0"/>
        </w:tabs>
        <w:spacing w:before="1" w:line="276" w:lineRule="auto"/>
        <w:ind w:left="0" w:right="-143" w:firstLine="0"/>
        <w:rPr>
          <w:rFonts w:ascii="Arial Narrow" w:hAnsi="Arial Narrow" w:cs="Arial"/>
          <w:bCs/>
          <w:sz w:val="24"/>
          <w:szCs w:val="24"/>
        </w:rPr>
      </w:pPr>
      <w:r w:rsidRPr="00866C9F">
        <w:rPr>
          <w:rFonts w:ascii="Arial Narrow" w:hAnsi="Arial Narrow" w:cs="Arial"/>
          <w:bCs/>
          <w:sz w:val="24"/>
          <w:szCs w:val="24"/>
        </w:rPr>
        <w:t>Os lances on-line iniciarão no dia</w:t>
      </w:r>
      <w:r w:rsidR="003F1906" w:rsidRPr="00866C9F">
        <w:rPr>
          <w:rFonts w:ascii="Arial Narrow" w:hAnsi="Arial Narrow" w:cs="Arial"/>
          <w:bCs/>
          <w:sz w:val="24"/>
          <w:szCs w:val="24"/>
        </w:rPr>
        <w:t xml:space="preserve"> </w:t>
      </w:r>
      <w:r w:rsidR="00866C9F" w:rsidRPr="00866C9F">
        <w:rPr>
          <w:rFonts w:ascii="Arial Narrow" w:hAnsi="Arial Narrow" w:cs="Arial"/>
          <w:bCs/>
          <w:sz w:val="24"/>
          <w:szCs w:val="24"/>
        </w:rPr>
        <w:t>02/03/2026</w:t>
      </w:r>
      <w:r w:rsidRPr="00866C9F">
        <w:rPr>
          <w:rFonts w:ascii="Arial Narrow" w:hAnsi="Arial Narrow" w:cs="Arial"/>
          <w:bCs/>
          <w:sz w:val="24"/>
          <w:szCs w:val="24"/>
        </w:rPr>
        <w:t xml:space="preserve"> e a abertura da sessão ocorrerá no dia </w:t>
      </w:r>
      <w:r w:rsidR="00866C9F" w:rsidRPr="00866C9F">
        <w:rPr>
          <w:rFonts w:ascii="Arial Narrow" w:hAnsi="Arial Narrow" w:cs="Arial"/>
          <w:bCs/>
          <w:sz w:val="24"/>
          <w:szCs w:val="24"/>
        </w:rPr>
        <w:t>25</w:t>
      </w:r>
      <w:r w:rsidR="007C1A6A" w:rsidRPr="00866C9F">
        <w:rPr>
          <w:rFonts w:ascii="Arial Narrow" w:hAnsi="Arial Narrow" w:cs="Arial"/>
          <w:bCs/>
          <w:sz w:val="24"/>
          <w:szCs w:val="24"/>
        </w:rPr>
        <w:t xml:space="preserve">/03/2026 </w:t>
      </w:r>
      <w:r w:rsidRPr="00866C9F">
        <w:rPr>
          <w:rFonts w:ascii="Arial Narrow" w:hAnsi="Arial Narrow" w:cs="Arial"/>
          <w:bCs/>
          <w:sz w:val="24"/>
          <w:szCs w:val="24"/>
        </w:rPr>
        <w:t>a partir das 1</w:t>
      </w:r>
      <w:r w:rsidR="003F1906" w:rsidRPr="00866C9F">
        <w:rPr>
          <w:rFonts w:ascii="Arial Narrow" w:hAnsi="Arial Narrow" w:cs="Arial"/>
          <w:bCs/>
          <w:sz w:val="24"/>
          <w:szCs w:val="24"/>
        </w:rPr>
        <w:t>3</w:t>
      </w:r>
      <w:r w:rsidRPr="00866C9F">
        <w:rPr>
          <w:rFonts w:ascii="Arial Narrow" w:hAnsi="Arial Narrow" w:cs="Arial"/>
          <w:bCs/>
          <w:sz w:val="24"/>
          <w:szCs w:val="24"/>
        </w:rPr>
        <w:t xml:space="preserve">:00 horas (horário de Brasília/DF), com encerramento dos lotes de forma sequencial </w:t>
      </w:r>
      <w:r w:rsidRPr="00866C9F">
        <w:rPr>
          <w:rFonts w:ascii="Arial Narrow" w:hAnsi="Arial Narrow" w:cs="Arial"/>
          <w:bCs/>
          <w:sz w:val="24"/>
          <w:szCs w:val="24"/>
        </w:rPr>
        <w:lastRenderedPageBreak/>
        <w:t>conforme normas do site.</w:t>
      </w:r>
    </w:p>
    <w:p w14:paraId="5D1CC177" w14:textId="77777777" w:rsidR="001A60BB" w:rsidRPr="005A3FC1" w:rsidRDefault="001A60BB" w:rsidP="00E014BC">
      <w:pPr>
        <w:pStyle w:val="PargrafodaLista"/>
        <w:numPr>
          <w:ilvl w:val="1"/>
          <w:numId w:val="5"/>
        </w:numPr>
        <w:tabs>
          <w:tab w:val="left" w:pos="0"/>
        </w:tabs>
        <w:spacing w:before="1" w:line="276" w:lineRule="auto"/>
        <w:ind w:left="0" w:right="-143" w:firstLine="0"/>
        <w:rPr>
          <w:rFonts w:ascii="Arial Narrow" w:hAnsi="Arial Narrow" w:cs="Arial"/>
          <w:color w:val="000000" w:themeColor="text1"/>
          <w:sz w:val="24"/>
          <w:szCs w:val="24"/>
        </w:rPr>
      </w:pPr>
      <w:r w:rsidRPr="005A3FC1">
        <w:rPr>
          <w:rFonts w:ascii="Arial Narrow" w:hAnsi="Arial Narrow" w:cs="Arial"/>
          <w:color w:val="000000" w:themeColor="text1"/>
          <w:sz w:val="24"/>
          <w:szCs w:val="24"/>
        </w:rPr>
        <w:t>Os bens serão leiloados e encerrados individualmente, conforme as disposições da plataforma. Os lotes que não receberem lances na primeira chamada poderão ser reabertos para uma segunda chamada no mesmo dia, com encerramento até às 17h00.</w:t>
      </w:r>
    </w:p>
    <w:p w14:paraId="332CB09D" w14:textId="77777777" w:rsidR="00EA3A3F" w:rsidRDefault="00EA3A3F" w:rsidP="00E014BC">
      <w:pPr>
        <w:jc w:val="both"/>
        <w:rPr>
          <w:rFonts w:ascii="Arial Narrow" w:hAnsi="Arial Narrow" w:cs="Arial"/>
          <w:b/>
          <w:sz w:val="24"/>
          <w:szCs w:val="24"/>
        </w:rPr>
      </w:pPr>
    </w:p>
    <w:p w14:paraId="50EA5FB8" w14:textId="0A712F35" w:rsidR="008F30FD" w:rsidRPr="005A3FC1" w:rsidRDefault="008F30FD" w:rsidP="00E014BC">
      <w:pPr>
        <w:jc w:val="both"/>
        <w:rPr>
          <w:rFonts w:ascii="Arial Narrow" w:hAnsi="Arial Narrow" w:cs="Arial"/>
          <w:b/>
          <w:sz w:val="24"/>
          <w:szCs w:val="24"/>
        </w:rPr>
      </w:pPr>
      <w:r w:rsidRPr="005A3FC1">
        <w:rPr>
          <w:rFonts w:ascii="Arial Narrow" w:hAnsi="Arial Narrow" w:cs="Arial"/>
          <w:b/>
          <w:sz w:val="24"/>
          <w:szCs w:val="24"/>
        </w:rPr>
        <w:t>3. DO HORÁRIO E LOCAL PARA EXAME DOS LOTES</w:t>
      </w:r>
    </w:p>
    <w:p w14:paraId="4A66F2D4" w14:textId="77777777" w:rsidR="008F30FD" w:rsidRPr="005A3FC1" w:rsidRDefault="008F30FD" w:rsidP="00E014BC">
      <w:pPr>
        <w:jc w:val="both"/>
        <w:rPr>
          <w:rFonts w:ascii="Arial Narrow" w:hAnsi="Arial Narrow" w:cs="Arial"/>
          <w:sz w:val="24"/>
          <w:szCs w:val="24"/>
        </w:rPr>
      </w:pPr>
    </w:p>
    <w:p w14:paraId="15B94FB0" w14:textId="00D6E682" w:rsidR="008F30FD" w:rsidRPr="00E014BC" w:rsidRDefault="00160256" w:rsidP="00B77C6B">
      <w:pPr>
        <w:numPr>
          <w:ilvl w:val="1"/>
          <w:numId w:val="1"/>
        </w:numPr>
        <w:tabs>
          <w:tab w:val="clear" w:pos="360"/>
        </w:tabs>
        <w:ind w:left="0" w:firstLine="0"/>
        <w:jc w:val="both"/>
        <w:rPr>
          <w:rFonts w:ascii="Arial Narrow" w:hAnsi="Arial Narrow" w:cs="Arial"/>
          <w:b/>
          <w:sz w:val="24"/>
          <w:szCs w:val="24"/>
        </w:rPr>
      </w:pPr>
      <w:r w:rsidRPr="00E014BC">
        <w:rPr>
          <w:rFonts w:ascii="Arial Narrow" w:hAnsi="Arial Narrow" w:cs="Arial"/>
          <w:sz w:val="24"/>
          <w:szCs w:val="24"/>
        </w:rPr>
        <w:t xml:space="preserve">Os </w:t>
      </w:r>
      <w:r w:rsidR="00FE3B08" w:rsidRPr="00E014BC">
        <w:rPr>
          <w:rFonts w:ascii="Arial Narrow" w:hAnsi="Arial Narrow" w:cs="Arial"/>
          <w:sz w:val="24"/>
          <w:szCs w:val="24"/>
        </w:rPr>
        <w:t>itens</w:t>
      </w:r>
      <w:r w:rsidR="008F30FD" w:rsidRPr="00E014BC">
        <w:rPr>
          <w:rFonts w:ascii="Arial Narrow" w:hAnsi="Arial Narrow" w:cs="Arial"/>
          <w:sz w:val="24"/>
          <w:szCs w:val="24"/>
        </w:rPr>
        <w:t xml:space="preserve"> objeto do leilão encon</w:t>
      </w:r>
      <w:r w:rsidR="003F1906" w:rsidRPr="00E014BC">
        <w:rPr>
          <w:rFonts w:ascii="Arial Narrow" w:hAnsi="Arial Narrow" w:cs="Arial"/>
          <w:sz w:val="24"/>
          <w:szCs w:val="24"/>
        </w:rPr>
        <w:t xml:space="preserve">tram-se no Parque de Exposições da Cidade de Janaúba-MG. </w:t>
      </w:r>
      <w:r w:rsidR="008F30FD" w:rsidRPr="00E014BC">
        <w:rPr>
          <w:rFonts w:ascii="Arial Narrow" w:hAnsi="Arial Narrow" w:cs="Arial"/>
          <w:sz w:val="24"/>
          <w:szCs w:val="24"/>
        </w:rPr>
        <w:t xml:space="preserve"> </w:t>
      </w:r>
    </w:p>
    <w:p w14:paraId="669E4AC1" w14:textId="0A91F58A" w:rsidR="00E261A2" w:rsidRPr="005A3FC1" w:rsidRDefault="008F30FD" w:rsidP="00E014BC">
      <w:pPr>
        <w:jc w:val="both"/>
        <w:rPr>
          <w:rFonts w:ascii="Arial Narrow" w:hAnsi="Arial Narrow" w:cs="Arial"/>
          <w:sz w:val="24"/>
          <w:szCs w:val="24"/>
        </w:rPr>
      </w:pPr>
      <w:r w:rsidRPr="005A3FC1">
        <w:rPr>
          <w:rFonts w:ascii="Arial Narrow" w:hAnsi="Arial Narrow" w:cs="Arial"/>
          <w:b/>
          <w:sz w:val="24"/>
          <w:szCs w:val="24"/>
        </w:rPr>
        <w:t xml:space="preserve">3.2. </w:t>
      </w:r>
      <w:r w:rsidRPr="005A3FC1">
        <w:rPr>
          <w:rFonts w:ascii="Arial Narrow" w:hAnsi="Arial Narrow" w:cs="Arial"/>
          <w:sz w:val="24"/>
          <w:szCs w:val="24"/>
        </w:rPr>
        <w:t>Os lotes pod</w:t>
      </w:r>
      <w:r w:rsidR="00716425" w:rsidRPr="005A3FC1">
        <w:rPr>
          <w:rFonts w:ascii="Arial Narrow" w:hAnsi="Arial Narrow" w:cs="Arial"/>
          <w:sz w:val="24"/>
          <w:szCs w:val="24"/>
        </w:rPr>
        <w:t>erão ser</w:t>
      </w:r>
      <w:r w:rsidR="00DB46B7" w:rsidRPr="005A3FC1">
        <w:rPr>
          <w:rFonts w:ascii="Arial Narrow" w:hAnsi="Arial Narrow" w:cs="Arial"/>
          <w:sz w:val="24"/>
          <w:szCs w:val="24"/>
        </w:rPr>
        <w:t xml:space="preserve"> examinados, nos dias e </w:t>
      </w:r>
      <w:r w:rsidR="00866C9F">
        <w:rPr>
          <w:rFonts w:ascii="Arial Narrow" w:hAnsi="Arial Narrow" w:cs="Arial"/>
          <w:sz w:val="24"/>
          <w:szCs w:val="24"/>
        </w:rPr>
        <w:t xml:space="preserve">23/03/2026 e 24/03/2026 no horário </w:t>
      </w:r>
      <w:proofErr w:type="gramStart"/>
      <w:r w:rsidR="00866C9F">
        <w:rPr>
          <w:rFonts w:ascii="Arial Narrow" w:hAnsi="Arial Narrow" w:cs="Arial"/>
          <w:sz w:val="24"/>
          <w:szCs w:val="24"/>
        </w:rPr>
        <w:t xml:space="preserve">de </w:t>
      </w:r>
      <w:r w:rsidR="00160256" w:rsidRPr="005A3FC1">
        <w:rPr>
          <w:rFonts w:ascii="Arial Narrow" w:hAnsi="Arial Narrow" w:cs="Arial"/>
          <w:sz w:val="24"/>
          <w:szCs w:val="24"/>
        </w:rPr>
        <w:t xml:space="preserve"> </w:t>
      </w:r>
      <w:r w:rsidR="00866C9F">
        <w:rPr>
          <w:rFonts w:ascii="Arial Narrow" w:hAnsi="Arial Narrow" w:cs="Arial"/>
          <w:sz w:val="24"/>
          <w:szCs w:val="24"/>
        </w:rPr>
        <w:t>0</w:t>
      </w:r>
      <w:r w:rsidR="00160256" w:rsidRPr="005A3FC1">
        <w:rPr>
          <w:rFonts w:ascii="Arial Narrow" w:hAnsi="Arial Narrow" w:cs="Arial"/>
          <w:sz w:val="24"/>
          <w:szCs w:val="24"/>
        </w:rPr>
        <w:t>8</w:t>
      </w:r>
      <w:proofErr w:type="gramEnd"/>
      <w:r w:rsidR="00160256" w:rsidRPr="005A3FC1">
        <w:rPr>
          <w:rFonts w:ascii="Arial Narrow" w:hAnsi="Arial Narrow" w:cs="Arial"/>
          <w:sz w:val="24"/>
          <w:szCs w:val="24"/>
        </w:rPr>
        <w:t>:0</w:t>
      </w:r>
      <w:r w:rsidR="00DB46B7" w:rsidRPr="005A3FC1">
        <w:rPr>
          <w:rFonts w:ascii="Arial Narrow" w:hAnsi="Arial Narrow" w:cs="Arial"/>
          <w:sz w:val="24"/>
          <w:szCs w:val="24"/>
        </w:rPr>
        <w:t>0 às 1</w:t>
      </w:r>
      <w:r w:rsidR="00866C9F">
        <w:rPr>
          <w:rFonts w:ascii="Arial Narrow" w:hAnsi="Arial Narrow" w:cs="Arial"/>
          <w:sz w:val="24"/>
          <w:szCs w:val="24"/>
        </w:rPr>
        <w:t>7:00</w:t>
      </w:r>
      <w:r w:rsidR="00DB46B7" w:rsidRPr="005A3FC1">
        <w:rPr>
          <w:rFonts w:ascii="Arial Narrow" w:hAnsi="Arial Narrow" w:cs="Arial"/>
          <w:sz w:val="24"/>
          <w:szCs w:val="24"/>
        </w:rPr>
        <w:t xml:space="preserve">horas, e no dia </w:t>
      </w:r>
      <w:r w:rsidR="00866C9F">
        <w:rPr>
          <w:rFonts w:ascii="Arial Narrow" w:hAnsi="Arial Narrow" w:cs="Arial"/>
          <w:sz w:val="24"/>
          <w:szCs w:val="24"/>
        </w:rPr>
        <w:t>25/03/</w:t>
      </w:r>
      <w:proofErr w:type="gramStart"/>
      <w:r w:rsidR="00866C9F">
        <w:rPr>
          <w:rFonts w:ascii="Arial Narrow" w:hAnsi="Arial Narrow" w:cs="Arial"/>
          <w:sz w:val="24"/>
          <w:szCs w:val="24"/>
        </w:rPr>
        <w:t xml:space="preserve">2026 </w:t>
      </w:r>
      <w:r w:rsidR="007C1A6A" w:rsidRPr="005A3FC1">
        <w:rPr>
          <w:rFonts w:ascii="Arial Narrow" w:hAnsi="Arial Narrow" w:cs="Arial"/>
          <w:sz w:val="24"/>
          <w:szCs w:val="24"/>
        </w:rPr>
        <w:t xml:space="preserve"> de</w:t>
      </w:r>
      <w:proofErr w:type="gramEnd"/>
      <w:r w:rsidR="007C1A6A" w:rsidRPr="005A3FC1">
        <w:rPr>
          <w:rFonts w:ascii="Arial Narrow" w:hAnsi="Arial Narrow" w:cs="Arial"/>
          <w:sz w:val="24"/>
          <w:szCs w:val="24"/>
        </w:rPr>
        <w:t xml:space="preserve"> 8:00 às 11:00 horas, no Parque de Exposições de Janaúba/MG. </w:t>
      </w:r>
    </w:p>
    <w:p w14:paraId="2F037F78" w14:textId="2C95D17A" w:rsidR="00FE3B08" w:rsidRPr="005A3FC1" w:rsidRDefault="00FE3B08" w:rsidP="00E014BC">
      <w:pPr>
        <w:tabs>
          <w:tab w:val="left" w:pos="142"/>
        </w:tabs>
        <w:spacing w:before="2" w:line="276" w:lineRule="auto"/>
        <w:ind w:left="1134" w:right="532" w:hanging="1139"/>
        <w:jc w:val="both"/>
        <w:rPr>
          <w:rFonts w:ascii="Arial Narrow" w:hAnsi="Arial Narrow" w:cs="Arial"/>
          <w:color w:val="FF0000"/>
          <w:sz w:val="24"/>
          <w:szCs w:val="24"/>
        </w:rPr>
      </w:pPr>
      <w:r w:rsidRPr="005A3FC1">
        <w:rPr>
          <w:rFonts w:ascii="Arial Narrow" w:hAnsi="Arial Narrow" w:cs="Arial"/>
          <w:sz w:val="24"/>
          <w:szCs w:val="24"/>
        </w:rPr>
        <w:t>3.2.1.</w:t>
      </w:r>
      <w:r w:rsidR="007C1A6A" w:rsidRPr="005A3FC1">
        <w:rPr>
          <w:rFonts w:ascii="Arial Narrow" w:hAnsi="Arial Narrow" w:cs="Arial"/>
          <w:sz w:val="24"/>
          <w:szCs w:val="24"/>
        </w:rPr>
        <w:t xml:space="preserve"> </w:t>
      </w:r>
      <w:r w:rsidRPr="005A3FC1">
        <w:rPr>
          <w:rFonts w:ascii="Arial Narrow" w:hAnsi="Arial Narrow" w:cs="Arial"/>
          <w:sz w:val="24"/>
          <w:szCs w:val="24"/>
        </w:rPr>
        <w:t xml:space="preserve">Contato para informações complementares: </w:t>
      </w:r>
      <w:r w:rsidR="007C1A6A" w:rsidRPr="005A3FC1">
        <w:rPr>
          <w:rFonts w:ascii="Arial Narrow" w:hAnsi="Arial Narrow" w:cs="Arial"/>
          <w:sz w:val="24"/>
          <w:szCs w:val="24"/>
        </w:rPr>
        <w:t>Elci-(38)99870-2711.</w:t>
      </w:r>
    </w:p>
    <w:p w14:paraId="21F4143E" w14:textId="03F36C7E" w:rsidR="00FE3B08" w:rsidRPr="00E014BC" w:rsidRDefault="00FE3B08" w:rsidP="000B3DB0">
      <w:pPr>
        <w:pStyle w:val="PargrafodaLista"/>
        <w:numPr>
          <w:ilvl w:val="1"/>
          <w:numId w:val="7"/>
        </w:numPr>
        <w:tabs>
          <w:tab w:val="left" w:pos="426"/>
          <w:tab w:val="left" w:pos="567"/>
        </w:tabs>
        <w:spacing w:line="276" w:lineRule="auto"/>
        <w:ind w:left="0" w:right="534" w:firstLine="0"/>
        <w:rPr>
          <w:rFonts w:ascii="Arial Narrow" w:hAnsi="Arial Narrow" w:cs="Arial"/>
          <w:sz w:val="24"/>
          <w:szCs w:val="24"/>
        </w:rPr>
      </w:pPr>
      <w:r w:rsidRPr="00E014BC">
        <w:rPr>
          <w:rFonts w:ascii="Arial Narrow" w:hAnsi="Arial Narrow" w:cs="Arial"/>
          <w:sz w:val="24"/>
          <w:szCs w:val="24"/>
        </w:rPr>
        <w:t xml:space="preserve">Cabe aos interessados, nos dias determinados para visitação, vistoriar e examinar os bens e veículos, bem como levantar condições dos respectivos documentos e estado de conservação, a fim de se inteirarem de suas particularidades. </w:t>
      </w:r>
    </w:p>
    <w:p w14:paraId="460BCF46" w14:textId="7A750BC6" w:rsidR="00FE3B08" w:rsidRPr="00E014BC" w:rsidRDefault="00FE3B08" w:rsidP="00C70079">
      <w:pPr>
        <w:pStyle w:val="PargrafodaLista"/>
        <w:numPr>
          <w:ilvl w:val="1"/>
          <w:numId w:val="7"/>
        </w:numPr>
        <w:tabs>
          <w:tab w:val="left" w:pos="426"/>
        </w:tabs>
        <w:spacing w:line="276" w:lineRule="auto"/>
        <w:ind w:right="534"/>
        <w:rPr>
          <w:rFonts w:ascii="Arial Narrow" w:hAnsi="Arial Narrow" w:cs="Arial"/>
          <w:sz w:val="24"/>
          <w:szCs w:val="24"/>
        </w:rPr>
      </w:pPr>
      <w:r w:rsidRPr="00E014BC">
        <w:rPr>
          <w:rFonts w:ascii="Arial Narrow" w:hAnsi="Arial Narrow" w:cs="Arial"/>
          <w:sz w:val="24"/>
          <w:szCs w:val="24"/>
        </w:rPr>
        <w:t>É</w:t>
      </w:r>
      <w:r w:rsidRPr="00E014BC">
        <w:rPr>
          <w:rFonts w:ascii="Arial Narrow" w:hAnsi="Arial Narrow" w:cs="Arial"/>
          <w:spacing w:val="7"/>
          <w:sz w:val="24"/>
          <w:szCs w:val="24"/>
        </w:rPr>
        <w:t xml:space="preserve"> </w:t>
      </w:r>
      <w:r w:rsidRPr="00E014BC">
        <w:rPr>
          <w:rFonts w:ascii="Arial Narrow" w:hAnsi="Arial Narrow" w:cs="Arial"/>
          <w:sz w:val="24"/>
          <w:szCs w:val="24"/>
        </w:rPr>
        <w:t>permitido</w:t>
      </w:r>
      <w:r w:rsidRPr="00E014BC">
        <w:rPr>
          <w:rFonts w:ascii="Arial Narrow" w:hAnsi="Arial Narrow" w:cs="Arial"/>
          <w:spacing w:val="7"/>
          <w:sz w:val="24"/>
          <w:szCs w:val="24"/>
        </w:rPr>
        <w:t xml:space="preserve"> </w:t>
      </w:r>
      <w:r w:rsidRPr="00E014BC">
        <w:rPr>
          <w:rFonts w:ascii="Arial Narrow" w:hAnsi="Arial Narrow" w:cs="Arial"/>
          <w:sz w:val="24"/>
          <w:szCs w:val="24"/>
        </w:rPr>
        <w:t>exclusivamente,</w:t>
      </w:r>
      <w:r w:rsidRPr="00E014BC">
        <w:rPr>
          <w:rFonts w:ascii="Arial Narrow" w:hAnsi="Arial Narrow" w:cs="Arial"/>
          <w:spacing w:val="8"/>
          <w:sz w:val="24"/>
          <w:szCs w:val="24"/>
        </w:rPr>
        <w:t xml:space="preserve"> </w:t>
      </w:r>
      <w:r w:rsidRPr="00E014BC">
        <w:rPr>
          <w:rFonts w:ascii="Arial Narrow" w:hAnsi="Arial Narrow" w:cs="Arial"/>
          <w:sz w:val="24"/>
          <w:szCs w:val="24"/>
        </w:rPr>
        <w:t>a</w:t>
      </w:r>
      <w:r w:rsidRPr="00E014BC">
        <w:rPr>
          <w:rFonts w:ascii="Arial Narrow" w:hAnsi="Arial Narrow" w:cs="Arial"/>
          <w:spacing w:val="7"/>
          <w:sz w:val="24"/>
          <w:szCs w:val="24"/>
        </w:rPr>
        <w:t xml:space="preserve"> </w:t>
      </w:r>
      <w:r w:rsidRPr="00E014BC">
        <w:rPr>
          <w:rFonts w:ascii="Arial Narrow" w:hAnsi="Arial Narrow" w:cs="Arial"/>
          <w:sz w:val="24"/>
          <w:szCs w:val="24"/>
        </w:rPr>
        <w:t>avaliação</w:t>
      </w:r>
      <w:r w:rsidRPr="00E014BC">
        <w:rPr>
          <w:rFonts w:ascii="Arial Narrow" w:hAnsi="Arial Narrow" w:cs="Arial"/>
          <w:spacing w:val="8"/>
          <w:sz w:val="24"/>
          <w:szCs w:val="24"/>
        </w:rPr>
        <w:t xml:space="preserve"> </w:t>
      </w:r>
      <w:r w:rsidRPr="00E014BC">
        <w:rPr>
          <w:rFonts w:ascii="Arial Narrow" w:hAnsi="Arial Narrow" w:cs="Arial"/>
          <w:sz w:val="24"/>
          <w:szCs w:val="24"/>
        </w:rPr>
        <w:t>visual</w:t>
      </w:r>
      <w:r w:rsidRPr="00E014BC">
        <w:rPr>
          <w:rFonts w:ascii="Arial Narrow" w:hAnsi="Arial Narrow" w:cs="Arial"/>
          <w:spacing w:val="8"/>
          <w:sz w:val="24"/>
          <w:szCs w:val="24"/>
        </w:rPr>
        <w:t xml:space="preserve"> </w:t>
      </w:r>
      <w:r w:rsidRPr="00E014BC">
        <w:rPr>
          <w:rFonts w:ascii="Arial Narrow" w:hAnsi="Arial Narrow" w:cs="Arial"/>
          <w:sz w:val="24"/>
          <w:szCs w:val="24"/>
        </w:rPr>
        <w:t>dos</w:t>
      </w:r>
      <w:r w:rsidRPr="00E014BC">
        <w:rPr>
          <w:rFonts w:ascii="Arial Narrow" w:hAnsi="Arial Narrow" w:cs="Arial"/>
          <w:spacing w:val="13"/>
          <w:sz w:val="24"/>
          <w:szCs w:val="24"/>
        </w:rPr>
        <w:t xml:space="preserve"> </w:t>
      </w:r>
      <w:r w:rsidRPr="00E014BC">
        <w:rPr>
          <w:rFonts w:ascii="Arial Narrow" w:hAnsi="Arial Narrow" w:cs="Arial"/>
          <w:sz w:val="24"/>
          <w:szCs w:val="24"/>
        </w:rPr>
        <w:t>lotes</w:t>
      </w:r>
      <w:r w:rsidRPr="00E014BC">
        <w:rPr>
          <w:rFonts w:ascii="Arial Narrow" w:hAnsi="Arial Narrow" w:cs="Arial"/>
          <w:spacing w:val="7"/>
          <w:sz w:val="24"/>
          <w:szCs w:val="24"/>
        </w:rPr>
        <w:t xml:space="preserve"> </w:t>
      </w:r>
      <w:r w:rsidRPr="00E014BC">
        <w:rPr>
          <w:rFonts w:ascii="Arial Narrow" w:hAnsi="Arial Narrow" w:cs="Arial"/>
          <w:sz w:val="24"/>
          <w:szCs w:val="24"/>
        </w:rPr>
        <w:t>de</w:t>
      </w:r>
      <w:r w:rsidRPr="00E014BC">
        <w:rPr>
          <w:rFonts w:ascii="Arial Narrow" w:hAnsi="Arial Narrow" w:cs="Arial"/>
          <w:spacing w:val="7"/>
          <w:sz w:val="24"/>
          <w:szCs w:val="24"/>
        </w:rPr>
        <w:t xml:space="preserve"> </w:t>
      </w:r>
      <w:r w:rsidRPr="00E014BC">
        <w:rPr>
          <w:rFonts w:ascii="Arial Narrow" w:hAnsi="Arial Narrow" w:cs="Arial"/>
          <w:sz w:val="24"/>
          <w:szCs w:val="24"/>
        </w:rPr>
        <w:t>bens</w:t>
      </w:r>
      <w:r w:rsidRPr="00E014BC">
        <w:rPr>
          <w:rFonts w:ascii="Arial Narrow" w:hAnsi="Arial Narrow" w:cs="Arial"/>
          <w:spacing w:val="9"/>
          <w:sz w:val="24"/>
          <w:szCs w:val="24"/>
        </w:rPr>
        <w:t xml:space="preserve"> </w:t>
      </w:r>
      <w:r w:rsidRPr="00E014BC">
        <w:rPr>
          <w:rFonts w:ascii="Arial Narrow" w:hAnsi="Arial Narrow" w:cs="Arial"/>
          <w:sz w:val="24"/>
          <w:szCs w:val="24"/>
        </w:rPr>
        <w:t>e</w:t>
      </w:r>
      <w:r w:rsidRPr="00E014BC">
        <w:rPr>
          <w:rFonts w:ascii="Arial Narrow" w:hAnsi="Arial Narrow" w:cs="Arial"/>
          <w:spacing w:val="7"/>
          <w:sz w:val="24"/>
          <w:szCs w:val="24"/>
        </w:rPr>
        <w:t xml:space="preserve"> </w:t>
      </w:r>
      <w:r w:rsidRPr="00E014BC">
        <w:rPr>
          <w:rFonts w:ascii="Arial Narrow" w:hAnsi="Arial Narrow" w:cs="Arial"/>
          <w:sz w:val="24"/>
          <w:szCs w:val="24"/>
        </w:rPr>
        <w:t>veículos,</w:t>
      </w:r>
      <w:r w:rsidRPr="00E014BC">
        <w:rPr>
          <w:rFonts w:ascii="Arial Narrow" w:hAnsi="Arial Narrow" w:cs="Arial"/>
          <w:spacing w:val="8"/>
          <w:sz w:val="24"/>
          <w:szCs w:val="24"/>
        </w:rPr>
        <w:t xml:space="preserve"> </w:t>
      </w:r>
      <w:r w:rsidRPr="00E014BC">
        <w:rPr>
          <w:rFonts w:ascii="Arial Narrow" w:hAnsi="Arial Narrow" w:cs="Arial"/>
          <w:sz w:val="24"/>
          <w:szCs w:val="24"/>
        </w:rPr>
        <w:t>sendo</w:t>
      </w:r>
      <w:r w:rsidRPr="00E014BC">
        <w:rPr>
          <w:rFonts w:ascii="Arial Narrow" w:hAnsi="Arial Narrow" w:cs="Arial"/>
          <w:spacing w:val="7"/>
          <w:sz w:val="24"/>
          <w:szCs w:val="24"/>
        </w:rPr>
        <w:t xml:space="preserve"> </w:t>
      </w:r>
      <w:r w:rsidRPr="00E014BC">
        <w:rPr>
          <w:rFonts w:ascii="Arial Narrow" w:hAnsi="Arial Narrow" w:cs="Arial"/>
          <w:sz w:val="24"/>
          <w:szCs w:val="24"/>
        </w:rPr>
        <w:t>vedado</w:t>
      </w:r>
      <w:r w:rsidRPr="00E014BC">
        <w:rPr>
          <w:rFonts w:ascii="Arial Narrow" w:hAnsi="Arial Narrow" w:cs="Arial"/>
          <w:spacing w:val="8"/>
          <w:sz w:val="24"/>
          <w:szCs w:val="24"/>
        </w:rPr>
        <w:t xml:space="preserve"> </w:t>
      </w:r>
      <w:r w:rsidRPr="00E014BC">
        <w:rPr>
          <w:rFonts w:ascii="Arial Narrow" w:hAnsi="Arial Narrow" w:cs="Arial"/>
          <w:sz w:val="24"/>
          <w:szCs w:val="24"/>
        </w:rPr>
        <w:t>o</w:t>
      </w:r>
      <w:r w:rsidRPr="00E014BC">
        <w:rPr>
          <w:rFonts w:ascii="Arial Narrow" w:hAnsi="Arial Narrow" w:cs="Arial"/>
          <w:spacing w:val="7"/>
          <w:sz w:val="24"/>
          <w:szCs w:val="24"/>
        </w:rPr>
        <w:t xml:space="preserve"> </w:t>
      </w:r>
      <w:r w:rsidRPr="00E014BC">
        <w:rPr>
          <w:rFonts w:ascii="Arial Narrow" w:hAnsi="Arial Narrow" w:cs="Arial"/>
          <w:sz w:val="24"/>
          <w:szCs w:val="24"/>
        </w:rPr>
        <w:t>seu</w:t>
      </w:r>
      <w:r w:rsidRPr="00E014BC">
        <w:rPr>
          <w:rFonts w:ascii="Arial Narrow" w:hAnsi="Arial Narrow" w:cs="Arial"/>
          <w:spacing w:val="10"/>
          <w:sz w:val="24"/>
          <w:szCs w:val="24"/>
        </w:rPr>
        <w:t xml:space="preserve"> </w:t>
      </w:r>
      <w:r w:rsidRPr="00E014BC">
        <w:rPr>
          <w:rFonts w:ascii="Arial Narrow" w:hAnsi="Arial Narrow" w:cs="Arial"/>
          <w:sz w:val="24"/>
          <w:szCs w:val="24"/>
        </w:rPr>
        <w:t>manuseio,</w:t>
      </w:r>
      <w:r w:rsidRPr="00E014BC">
        <w:rPr>
          <w:rFonts w:ascii="Arial Narrow" w:hAnsi="Arial Narrow" w:cs="Arial"/>
          <w:spacing w:val="-49"/>
          <w:sz w:val="24"/>
          <w:szCs w:val="24"/>
        </w:rPr>
        <w:t xml:space="preserve"> </w:t>
      </w:r>
      <w:r w:rsidRPr="00E014BC">
        <w:rPr>
          <w:rFonts w:ascii="Arial Narrow" w:hAnsi="Arial Narrow" w:cs="Arial"/>
          <w:sz w:val="24"/>
          <w:szCs w:val="24"/>
        </w:rPr>
        <w:t>experimentação,</w:t>
      </w:r>
      <w:r w:rsidRPr="00E014BC">
        <w:rPr>
          <w:rFonts w:ascii="Arial Narrow" w:hAnsi="Arial Narrow" w:cs="Arial"/>
          <w:spacing w:val="-2"/>
          <w:sz w:val="24"/>
          <w:szCs w:val="24"/>
        </w:rPr>
        <w:t xml:space="preserve"> </w:t>
      </w:r>
      <w:r w:rsidRPr="00E014BC">
        <w:rPr>
          <w:rFonts w:ascii="Arial Narrow" w:hAnsi="Arial Narrow" w:cs="Arial"/>
          <w:sz w:val="24"/>
          <w:szCs w:val="24"/>
        </w:rPr>
        <w:t>retirada de</w:t>
      </w:r>
      <w:r w:rsidRPr="00E014BC">
        <w:rPr>
          <w:rFonts w:ascii="Arial Narrow" w:hAnsi="Arial Narrow" w:cs="Arial"/>
          <w:spacing w:val="2"/>
          <w:sz w:val="24"/>
          <w:szCs w:val="24"/>
        </w:rPr>
        <w:t xml:space="preserve"> </w:t>
      </w:r>
      <w:r w:rsidRPr="00E014BC">
        <w:rPr>
          <w:rFonts w:ascii="Arial Narrow" w:hAnsi="Arial Narrow" w:cs="Arial"/>
          <w:sz w:val="24"/>
          <w:szCs w:val="24"/>
        </w:rPr>
        <w:t>peças,</w:t>
      </w:r>
      <w:r w:rsidRPr="00E014BC">
        <w:rPr>
          <w:rFonts w:ascii="Arial Narrow" w:hAnsi="Arial Narrow" w:cs="Arial"/>
          <w:spacing w:val="-1"/>
          <w:sz w:val="24"/>
          <w:szCs w:val="24"/>
        </w:rPr>
        <w:t xml:space="preserve"> </w:t>
      </w:r>
      <w:r w:rsidRPr="00E014BC">
        <w:rPr>
          <w:rFonts w:ascii="Arial Narrow" w:hAnsi="Arial Narrow" w:cs="Arial"/>
          <w:sz w:val="24"/>
          <w:szCs w:val="24"/>
        </w:rPr>
        <w:t>etc.</w:t>
      </w:r>
    </w:p>
    <w:p w14:paraId="1C1C940B" w14:textId="69C0479B" w:rsidR="00FE3B08" w:rsidRPr="005A3FC1" w:rsidRDefault="00FE3B08" w:rsidP="00E014BC">
      <w:pPr>
        <w:tabs>
          <w:tab w:val="left" w:pos="1068"/>
        </w:tabs>
        <w:spacing w:line="276" w:lineRule="auto"/>
        <w:ind w:right="534"/>
        <w:jc w:val="both"/>
        <w:rPr>
          <w:rFonts w:ascii="Arial Narrow" w:hAnsi="Arial Narrow" w:cs="Arial"/>
          <w:sz w:val="24"/>
          <w:szCs w:val="24"/>
        </w:rPr>
      </w:pPr>
      <w:r w:rsidRPr="005A3FC1">
        <w:rPr>
          <w:rFonts w:ascii="Arial Narrow" w:hAnsi="Arial Narrow" w:cs="Arial"/>
          <w:sz w:val="24"/>
          <w:szCs w:val="24"/>
        </w:rPr>
        <w:t>3.5.  Caso o licitante opte por não visitar o(s) bem(</w:t>
      </w:r>
      <w:proofErr w:type="spellStart"/>
      <w:r w:rsidRPr="005A3FC1">
        <w:rPr>
          <w:rFonts w:ascii="Arial Narrow" w:hAnsi="Arial Narrow" w:cs="Arial"/>
          <w:sz w:val="24"/>
          <w:szCs w:val="24"/>
        </w:rPr>
        <w:t>ns</w:t>
      </w:r>
      <w:proofErr w:type="spellEnd"/>
      <w:r w:rsidRPr="005A3FC1">
        <w:rPr>
          <w:rFonts w:ascii="Arial Narrow" w:hAnsi="Arial Narrow" w:cs="Arial"/>
          <w:sz w:val="24"/>
          <w:szCs w:val="24"/>
        </w:rPr>
        <w:t>), assumirá total responsabilidade por não fazer uso da faculdade de vistoriá-lo(s).</w:t>
      </w:r>
    </w:p>
    <w:p w14:paraId="277742D0" w14:textId="28B965FD" w:rsidR="00FE3B08" w:rsidRDefault="00FE3B08" w:rsidP="00E014BC">
      <w:pPr>
        <w:pStyle w:val="PargrafodaLista"/>
        <w:numPr>
          <w:ilvl w:val="1"/>
          <w:numId w:val="8"/>
        </w:numPr>
        <w:tabs>
          <w:tab w:val="left" w:pos="426"/>
        </w:tabs>
        <w:spacing w:line="276" w:lineRule="auto"/>
        <w:ind w:left="0" w:right="534" w:firstLine="0"/>
        <w:rPr>
          <w:rFonts w:ascii="Arial Narrow" w:hAnsi="Arial Narrow" w:cs="Arial"/>
          <w:sz w:val="24"/>
          <w:szCs w:val="24"/>
        </w:rPr>
      </w:pPr>
      <w:r w:rsidRPr="005A3FC1">
        <w:rPr>
          <w:rFonts w:ascii="Arial Narrow" w:hAnsi="Arial Narrow" w:cs="Arial"/>
          <w:sz w:val="24"/>
          <w:szCs w:val="24"/>
        </w:rPr>
        <w:t>Após a licitação e ou arrematação não poderá alegar desconhecimento como forma de impedir a correta formulação da proposta ou do integral cumprimento do edital e nem reivindicações posteriores.</w:t>
      </w:r>
    </w:p>
    <w:p w14:paraId="4C422FE4" w14:textId="14F56C42" w:rsidR="00C2677E" w:rsidRPr="00C2677E" w:rsidRDefault="00E014BC" w:rsidP="00E014BC">
      <w:pPr>
        <w:pStyle w:val="PargrafodaLista"/>
        <w:numPr>
          <w:ilvl w:val="1"/>
          <w:numId w:val="8"/>
        </w:numPr>
        <w:tabs>
          <w:tab w:val="left" w:pos="0"/>
        </w:tabs>
        <w:spacing w:line="276" w:lineRule="auto"/>
        <w:ind w:left="0" w:right="534" w:firstLine="0"/>
        <w:rPr>
          <w:rFonts w:ascii="Arial Narrow" w:hAnsi="Arial Narrow" w:cs="Arial"/>
          <w:sz w:val="24"/>
          <w:szCs w:val="24"/>
        </w:rPr>
      </w:pPr>
      <w:r>
        <w:rPr>
          <w:rFonts w:ascii="Arial Narrow" w:hAnsi="Arial Narrow" w:cs="Arial"/>
          <w:sz w:val="24"/>
          <w:szCs w:val="24"/>
        </w:rPr>
        <w:t xml:space="preserve"> </w:t>
      </w:r>
      <w:r w:rsidR="00C2677E" w:rsidRPr="00C2677E">
        <w:rPr>
          <w:rFonts w:ascii="Arial Narrow" w:hAnsi="Arial Narrow" w:cs="Arial"/>
          <w:sz w:val="24"/>
          <w:szCs w:val="24"/>
        </w:rPr>
        <w:t>Os semoventes objeto do presente edital encontram-se aptos para alienação em leilão, conforme avaliação técnica realizada por médico veterinário, que atestou as condições mínimas de saúde, uso e conservação dos animais, observadas as características próprias da espécie e as circunstâncias do período de apreensão, inexistindo impedimentos de ordem sanitária ou legal para a realização do certame.</w:t>
      </w:r>
    </w:p>
    <w:p w14:paraId="22341AE4" w14:textId="7BA23811" w:rsidR="00C2677E" w:rsidRPr="00C2677E" w:rsidRDefault="00C2677E" w:rsidP="00E014BC">
      <w:pPr>
        <w:pStyle w:val="PargrafodaLista"/>
        <w:numPr>
          <w:ilvl w:val="1"/>
          <w:numId w:val="8"/>
        </w:numPr>
        <w:tabs>
          <w:tab w:val="left" w:pos="426"/>
        </w:tabs>
        <w:spacing w:line="276" w:lineRule="auto"/>
        <w:ind w:left="0" w:right="534" w:firstLine="0"/>
        <w:rPr>
          <w:rFonts w:ascii="Arial Narrow" w:hAnsi="Arial Narrow" w:cs="Arial"/>
          <w:sz w:val="24"/>
          <w:szCs w:val="24"/>
        </w:rPr>
      </w:pPr>
      <w:r w:rsidRPr="00C2677E">
        <w:rPr>
          <w:rFonts w:ascii="Arial Narrow" w:hAnsi="Arial Narrow" w:cs="Arial"/>
          <w:sz w:val="24"/>
          <w:szCs w:val="24"/>
        </w:rPr>
        <w:tab/>
        <w:t>Ressalta-se que os animais serão leiloados no estado em que se encontram, sendo de responsabilidade exclusiva dos interessados a avaliação prévia, não cabendo ao Município qualquer responsabilidade por vícios aparentes ou ocultos.</w:t>
      </w:r>
    </w:p>
    <w:p w14:paraId="43F8673B" w14:textId="19714FAA" w:rsidR="00C2677E" w:rsidRPr="00C2677E" w:rsidRDefault="00C2677E" w:rsidP="00E014BC">
      <w:pPr>
        <w:pStyle w:val="PargrafodaLista"/>
        <w:numPr>
          <w:ilvl w:val="1"/>
          <w:numId w:val="8"/>
        </w:numPr>
        <w:tabs>
          <w:tab w:val="left" w:pos="426"/>
        </w:tabs>
        <w:spacing w:line="276" w:lineRule="auto"/>
        <w:ind w:left="0" w:right="534" w:firstLine="0"/>
        <w:rPr>
          <w:rFonts w:ascii="Arial Narrow" w:hAnsi="Arial Narrow" w:cs="Arial"/>
          <w:sz w:val="24"/>
          <w:szCs w:val="24"/>
        </w:rPr>
      </w:pPr>
      <w:r w:rsidRPr="00C2677E">
        <w:rPr>
          <w:rFonts w:ascii="Arial Narrow" w:hAnsi="Arial Narrow" w:cs="Arial"/>
          <w:sz w:val="24"/>
          <w:szCs w:val="24"/>
        </w:rPr>
        <w:t>.</w:t>
      </w:r>
      <w:r w:rsidRPr="00C2677E">
        <w:rPr>
          <w:rFonts w:ascii="Arial Narrow" w:hAnsi="Arial Narrow" w:cs="Arial"/>
          <w:sz w:val="24"/>
          <w:szCs w:val="24"/>
        </w:rPr>
        <w:tab/>
        <w:t xml:space="preserve">  Fica expressamente vedada a participação no presente leilão de pessoas físicas ou jurídicas que tenham tido animais apreendidos pelo Município de Jequitibá nos últimos 03 (três) anos, contados retroativamente da data de publicação deste edital.</w:t>
      </w:r>
    </w:p>
    <w:p w14:paraId="2B9D2A70" w14:textId="2B09F25E" w:rsidR="00C2677E" w:rsidRPr="00C2677E" w:rsidRDefault="00C2677E" w:rsidP="00E014BC">
      <w:pPr>
        <w:pStyle w:val="PargrafodaLista"/>
        <w:numPr>
          <w:ilvl w:val="1"/>
          <w:numId w:val="8"/>
        </w:numPr>
        <w:tabs>
          <w:tab w:val="left" w:pos="426"/>
        </w:tabs>
        <w:spacing w:line="276" w:lineRule="auto"/>
        <w:ind w:left="0" w:right="534" w:firstLine="0"/>
        <w:rPr>
          <w:rFonts w:ascii="Arial Narrow" w:hAnsi="Arial Narrow" w:cs="Arial"/>
          <w:sz w:val="24"/>
          <w:szCs w:val="24"/>
        </w:rPr>
      </w:pPr>
      <w:r w:rsidRPr="00C2677E">
        <w:rPr>
          <w:rFonts w:ascii="Arial Narrow" w:hAnsi="Arial Narrow" w:cs="Arial"/>
          <w:sz w:val="24"/>
          <w:szCs w:val="24"/>
        </w:rPr>
        <w:tab/>
        <w:t xml:space="preserve"> Somente poderão arrematar os equinos os interessados que comprovem possuir local apropriado e adequado para a guarda, manejo e permanência do animal, em condições que atendam às normas de bem-estar animal, sanidade e segurança, nos termos da legislação vigente.</w:t>
      </w:r>
    </w:p>
    <w:p w14:paraId="72459B2B" w14:textId="754CD47B" w:rsidR="00C2677E" w:rsidRPr="00C2677E" w:rsidRDefault="00C2677E" w:rsidP="00E014BC">
      <w:pPr>
        <w:pStyle w:val="PargrafodaLista"/>
        <w:numPr>
          <w:ilvl w:val="1"/>
          <w:numId w:val="8"/>
        </w:numPr>
        <w:tabs>
          <w:tab w:val="left" w:pos="426"/>
        </w:tabs>
        <w:spacing w:line="276" w:lineRule="auto"/>
        <w:ind w:left="0" w:right="534" w:firstLine="0"/>
        <w:rPr>
          <w:rFonts w:ascii="Arial Narrow" w:hAnsi="Arial Narrow" w:cs="Arial"/>
          <w:sz w:val="24"/>
          <w:szCs w:val="24"/>
        </w:rPr>
      </w:pPr>
      <w:r>
        <w:rPr>
          <w:rFonts w:ascii="Arial Narrow" w:hAnsi="Arial Narrow" w:cs="Arial"/>
          <w:sz w:val="24"/>
          <w:szCs w:val="24"/>
        </w:rPr>
        <w:t>O</w:t>
      </w:r>
      <w:r w:rsidRPr="00C2677E">
        <w:rPr>
          <w:rFonts w:ascii="Arial Narrow" w:hAnsi="Arial Narrow" w:cs="Arial"/>
          <w:sz w:val="24"/>
          <w:szCs w:val="24"/>
        </w:rPr>
        <w:t xml:space="preserve"> transporte do animal arrematado será de inteira responsabilidade do arrematante, inclusive quanto à contratação de meios adequados, observadas as normas sanitárias e de segurança aplicáveis.</w:t>
      </w:r>
    </w:p>
    <w:p w14:paraId="735EAF4A" w14:textId="37A3D02C" w:rsidR="00C2677E" w:rsidRPr="00C2677E" w:rsidRDefault="00C2677E" w:rsidP="00E014BC">
      <w:pPr>
        <w:pStyle w:val="PargrafodaLista"/>
        <w:numPr>
          <w:ilvl w:val="1"/>
          <w:numId w:val="8"/>
        </w:numPr>
        <w:tabs>
          <w:tab w:val="left" w:pos="426"/>
        </w:tabs>
        <w:spacing w:line="276" w:lineRule="auto"/>
        <w:ind w:left="0" w:right="534" w:firstLine="0"/>
        <w:rPr>
          <w:rFonts w:ascii="Arial Narrow" w:hAnsi="Arial Narrow" w:cs="Arial"/>
          <w:sz w:val="24"/>
          <w:szCs w:val="24"/>
        </w:rPr>
      </w:pPr>
      <w:r w:rsidRPr="00C2677E">
        <w:rPr>
          <w:rFonts w:ascii="Arial Narrow" w:hAnsi="Arial Narrow" w:cs="Arial"/>
          <w:sz w:val="24"/>
          <w:szCs w:val="24"/>
        </w:rPr>
        <w:tab/>
        <w:t>O Município não se responsabilizará por eventuais danos, acidentes ou custos decorrentes do transporte do animal após a sua liberação.</w:t>
      </w:r>
    </w:p>
    <w:p w14:paraId="12778EAA" w14:textId="22760187" w:rsidR="00C2677E" w:rsidRPr="00C2677E" w:rsidRDefault="00C2677E" w:rsidP="00E014BC">
      <w:pPr>
        <w:pStyle w:val="PargrafodaLista"/>
        <w:numPr>
          <w:ilvl w:val="1"/>
          <w:numId w:val="8"/>
        </w:numPr>
        <w:tabs>
          <w:tab w:val="left" w:pos="426"/>
        </w:tabs>
        <w:spacing w:line="276" w:lineRule="auto"/>
        <w:ind w:left="0" w:right="534" w:firstLine="0"/>
        <w:rPr>
          <w:rFonts w:ascii="Arial Narrow" w:hAnsi="Arial Narrow" w:cs="Arial"/>
          <w:sz w:val="24"/>
          <w:szCs w:val="24"/>
        </w:rPr>
      </w:pPr>
      <w:r w:rsidRPr="00C2677E">
        <w:rPr>
          <w:rFonts w:ascii="Arial Narrow" w:hAnsi="Arial Narrow" w:cs="Arial"/>
          <w:sz w:val="24"/>
          <w:szCs w:val="24"/>
        </w:rPr>
        <w:tab/>
        <w:t xml:space="preserve"> Após a arrematação, o animal deverá ser retirado pelo arrematante no prazo estabelecido neste edital.</w:t>
      </w:r>
    </w:p>
    <w:p w14:paraId="0FA8CF13" w14:textId="24254DD8" w:rsidR="00C2677E" w:rsidRPr="00C2677E" w:rsidRDefault="00C2677E" w:rsidP="00E014BC">
      <w:pPr>
        <w:pStyle w:val="PargrafodaLista"/>
        <w:numPr>
          <w:ilvl w:val="1"/>
          <w:numId w:val="8"/>
        </w:numPr>
        <w:tabs>
          <w:tab w:val="left" w:pos="0"/>
          <w:tab w:val="left" w:pos="284"/>
        </w:tabs>
        <w:spacing w:line="276" w:lineRule="auto"/>
        <w:ind w:left="0" w:right="534" w:firstLine="0"/>
        <w:rPr>
          <w:rFonts w:ascii="Arial Narrow" w:hAnsi="Arial Narrow" w:cs="Arial"/>
          <w:sz w:val="24"/>
          <w:szCs w:val="24"/>
        </w:rPr>
      </w:pPr>
      <w:r w:rsidRPr="00C2677E">
        <w:rPr>
          <w:rFonts w:ascii="Arial Narrow" w:hAnsi="Arial Narrow" w:cs="Arial"/>
          <w:sz w:val="24"/>
          <w:szCs w:val="24"/>
        </w:rPr>
        <w:lastRenderedPageBreak/>
        <w:tab/>
        <w:t>O não cumprimento do prazo implicará a cobrança de diárias referentes à manutenção e alimentação do animal, conforme valores previstos na legislação municipal vigente ou planilha de custos adotada pelo Município, sem prejuízo da aplicação de outras penalidades cabíveis.</w:t>
      </w:r>
    </w:p>
    <w:p w14:paraId="5A1CD209" w14:textId="45638CF7" w:rsidR="00C2677E" w:rsidRPr="00C2677E" w:rsidRDefault="00C2677E" w:rsidP="00E014BC">
      <w:pPr>
        <w:pStyle w:val="PargrafodaLista"/>
        <w:numPr>
          <w:ilvl w:val="1"/>
          <w:numId w:val="8"/>
        </w:numPr>
        <w:tabs>
          <w:tab w:val="left" w:pos="0"/>
          <w:tab w:val="left" w:pos="284"/>
        </w:tabs>
        <w:spacing w:line="276" w:lineRule="auto"/>
        <w:ind w:left="0" w:right="534" w:firstLine="0"/>
        <w:rPr>
          <w:rFonts w:ascii="Arial Narrow" w:hAnsi="Arial Narrow" w:cs="Arial"/>
          <w:sz w:val="24"/>
          <w:szCs w:val="24"/>
        </w:rPr>
      </w:pPr>
      <w:r w:rsidRPr="00C2677E">
        <w:rPr>
          <w:rFonts w:ascii="Arial Narrow" w:hAnsi="Arial Narrow" w:cs="Arial"/>
          <w:sz w:val="24"/>
          <w:szCs w:val="24"/>
        </w:rPr>
        <w:t>O Município de J</w:t>
      </w:r>
      <w:r w:rsidR="00E014BC">
        <w:rPr>
          <w:rFonts w:ascii="Arial Narrow" w:hAnsi="Arial Narrow" w:cs="Arial"/>
          <w:sz w:val="24"/>
          <w:szCs w:val="24"/>
        </w:rPr>
        <w:t>anaúba</w:t>
      </w:r>
      <w:r w:rsidRPr="00C2677E">
        <w:rPr>
          <w:rFonts w:ascii="Arial Narrow" w:hAnsi="Arial Narrow" w:cs="Arial"/>
          <w:sz w:val="24"/>
          <w:szCs w:val="24"/>
        </w:rPr>
        <w:t xml:space="preserve"> não se responsabiliza por:</w:t>
      </w:r>
    </w:p>
    <w:p w14:paraId="1EB27DB6" w14:textId="77777777" w:rsidR="00C2677E" w:rsidRPr="00C2677E" w:rsidRDefault="00C2677E" w:rsidP="00E014BC">
      <w:pPr>
        <w:pStyle w:val="PargrafodaLista"/>
        <w:numPr>
          <w:ilvl w:val="1"/>
          <w:numId w:val="8"/>
        </w:numPr>
        <w:tabs>
          <w:tab w:val="left" w:pos="0"/>
          <w:tab w:val="left" w:pos="284"/>
        </w:tabs>
        <w:spacing w:line="276" w:lineRule="auto"/>
        <w:ind w:left="0" w:right="534" w:firstLine="0"/>
        <w:rPr>
          <w:rFonts w:ascii="Arial Narrow" w:hAnsi="Arial Narrow" w:cs="Arial"/>
          <w:sz w:val="24"/>
          <w:szCs w:val="24"/>
        </w:rPr>
      </w:pPr>
      <w:r w:rsidRPr="00C2677E">
        <w:rPr>
          <w:rFonts w:ascii="Arial Narrow" w:hAnsi="Arial Narrow" w:cs="Arial"/>
          <w:sz w:val="24"/>
          <w:szCs w:val="24"/>
        </w:rPr>
        <w:t xml:space="preserve">I – </w:t>
      </w:r>
      <w:proofErr w:type="gramStart"/>
      <w:r w:rsidRPr="00C2677E">
        <w:rPr>
          <w:rFonts w:ascii="Arial Narrow" w:hAnsi="Arial Narrow" w:cs="Arial"/>
          <w:sz w:val="24"/>
          <w:szCs w:val="24"/>
        </w:rPr>
        <w:t>doenças</w:t>
      </w:r>
      <w:proofErr w:type="gramEnd"/>
      <w:r w:rsidRPr="00C2677E">
        <w:rPr>
          <w:rFonts w:ascii="Arial Narrow" w:hAnsi="Arial Narrow" w:cs="Arial"/>
          <w:sz w:val="24"/>
          <w:szCs w:val="24"/>
        </w:rPr>
        <w:t xml:space="preserve"> pré-existentes ou condições de saúde do animal, conhecidas ou não;</w:t>
      </w:r>
    </w:p>
    <w:p w14:paraId="408D6BCF" w14:textId="77777777" w:rsidR="00C2677E" w:rsidRPr="00E014BC" w:rsidRDefault="00C2677E" w:rsidP="00E014BC">
      <w:pPr>
        <w:tabs>
          <w:tab w:val="left" w:pos="0"/>
          <w:tab w:val="left" w:pos="284"/>
        </w:tabs>
        <w:spacing w:line="276" w:lineRule="auto"/>
        <w:ind w:right="534"/>
        <w:jc w:val="both"/>
        <w:rPr>
          <w:rFonts w:ascii="Arial Narrow" w:hAnsi="Arial Narrow" w:cs="Arial"/>
          <w:sz w:val="24"/>
          <w:szCs w:val="24"/>
        </w:rPr>
      </w:pPr>
      <w:r w:rsidRPr="00E014BC">
        <w:rPr>
          <w:rFonts w:ascii="Arial Narrow" w:hAnsi="Arial Narrow" w:cs="Arial"/>
          <w:sz w:val="24"/>
          <w:szCs w:val="24"/>
        </w:rPr>
        <w:t xml:space="preserve">II – </w:t>
      </w:r>
      <w:proofErr w:type="gramStart"/>
      <w:r w:rsidRPr="00E014BC">
        <w:rPr>
          <w:rFonts w:ascii="Arial Narrow" w:hAnsi="Arial Narrow" w:cs="Arial"/>
          <w:sz w:val="24"/>
          <w:szCs w:val="24"/>
        </w:rPr>
        <w:t>comportamento, temperamento ou reações</w:t>
      </w:r>
      <w:proofErr w:type="gramEnd"/>
      <w:r w:rsidRPr="00E014BC">
        <w:rPr>
          <w:rFonts w:ascii="Arial Narrow" w:hAnsi="Arial Narrow" w:cs="Arial"/>
          <w:sz w:val="24"/>
          <w:szCs w:val="24"/>
        </w:rPr>
        <w:t xml:space="preserve"> do animal, antes ou após a entrega;</w:t>
      </w:r>
    </w:p>
    <w:p w14:paraId="0C6DC2FD" w14:textId="77777777" w:rsidR="00C2677E" w:rsidRPr="00E014BC" w:rsidRDefault="00C2677E" w:rsidP="00E014BC">
      <w:pPr>
        <w:tabs>
          <w:tab w:val="left" w:pos="0"/>
          <w:tab w:val="left" w:pos="284"/>
        </w:tabs>
        <w:spacing w:line="276" w:lineRule="auto"/>
        <w:ind w:right="534"/>
        <w:jc w:val="both"/>
        <w:rPr>
          <w:rFonts w:ascii="Arial Narrow" w:hAnsi="Arial Narrow" w:cs="Arial"/>
          <w:sz w:val="24"/>
          <w:szCs w:val="24"/>
        </w:rPr>
      </w:pPr>
      <w:r w:rsidRPr="00E014BC">
        <w:rPr>
          <w:rFonts w:ascii="Arial Narrow" w:hAnsi="Arial Narrow" w:cs="Arial"/>
          <w:sz w:val="24"/>
          <w:szCs w:val="24"/>
        </w:rPr>
        <w:t>III – acidentes, danos materiais ou pessoais ocorridos após a retirada do animal pelo arrematante.</w:t>
      </w:r>
    </w:p>
    <w:p w14:paraId="69DE0EC4" w14:textId="77777777" w:rsidR="00C2677E" w:rsidRPr="00E014BC" w:rsidRDefault="00C2677E" w:rsidP="00E014BC">
      <w:pPr>
        <w:tabs>
          <w:tab w:val="left" w:pos="0"/>
          <w:tab w:val="left" w:pos="284"/>
        </w:tabs>
        <w:spacing w:line="276" w:lineRule="auto"/>
        <w:ind w:right="534"/>
        <w:jc w:val="both"/>
        <w:rPr>
          <w:rFonts w:ascii="Arial Narrow" w:hAnsi="Arial Narrow" w:cs="Arial"/>
          <w:sz w:val="24"/>
          <w:szCs w:val="24"/>
        </w:rPr>
      </w:pPr>
      <w:r w:rsidRPr="00E014BC">
        <w:rPr>
          <w:rFonts w:ascii="Arial Narrow" w:hAnsi="Arial Narrow" w:cs="Arial"/>
          <w:sz w:val="24"/>
          <w:szCs w:val="24"/>
        </w:rPr>
        <w:t>IV-</w:t>
      </w:r>
      <w:r w:rsidRPr="00E014BC">
        <w:rPr>
          <w:rFonts w:ascii="Arial Narrow" w:hAnsi="Arial Narrow" w:cs="Arial"/>
          <w:sz w:val="24"/>
          <w:szCs w:val="24"/>
        </w:rPr>
        <w:tab/>
        <w:t>Os equinos serão leiloados no estado em que se encontram, inexistindo qualquer garantia por parte do Município, cabendo aos interessados realizar prévia avaliação.</w:t>
      </w:r>
    </w:p>
    <w:p w14:paraId="5AABB0C7" w14:textId="2FD47B3E" w:rsidR="00C2677E" w:rsidRPr="005A3FC1" w:rsidRDefault="00C2677E" w:rsidP="00E014BC">
      <w:pPr>
        <w:pStyle w:val="PargrafodaLista"/>
        <w:numPr>
          <w:ilvl w:val="1"/>
          <w:numId w:val="8"/>
        </w:numPr>
        <w:tabs>
          <w:tab w:val="left" w:pos="0"/>
          <w:tab w:val="left" w:pos="284"/>
        </w:tabs>
        <w:spacing w:line="276" w:lineRule="auto"/>
        <w:ind w:left="0" w:right="534" w:firstLine="0"/>
        <w:rPr>
          <w:rFonts w:ascii="Arial Narrow" w:hAnsi="Arial Narrow" w:cs="Arial"/>
          <w:sz w:val="24"/>
          <w:szCs w:val="24"/>
        </w:rPr>
      </w:pPr>
      <w:r w:rsidRPr="00C2677E">
        <w:rPr>
          <w:rFonts w:ascii="Arial Narrow" w:hAnsi="Arial Narrow" w:cs="Arial"/>
          <w:sz w:val="24"/>
          <w:szCs w:val="24"/>
        </w:rPr>
        <w:t>O arrematante deverá proceder à retirada do animal arrematado no prazo máximo de 03 (três) dias, contados da data da arrematação ou da comprovação do pagamento, conforme estabelecido neste edital.</w:t>
      </w:r>
    </w:p>
    <w:p w14:paraId="254AF7B9" w14:textId="77777777" w:rsidR="00FE3B08" w:rsidRPr="005A3FC1" w:rsidRDefault="00FE3B08" w:rsidP="00E014BC">
      <w:pPr>
        <w:pStyle w:val="Corpodetexto"/>
        <w:tabs>
          <w:tab w:val="left" w:pos="0"/>
          <w:tab w:val="left" w:pos="284"/>
        </w:tabs>
        <w:spacing w:before="1" w:line="276" w:lineRule="auto"/>
        <w:rPr>
          <w:rFonts w:ascii="Arial Narrow" w:hAnsi="Arial Narrow" w:cs="Arial"/>
          <w:szCs w:val="24"/>
        </w:rPr>
      </w:pPr>
    </w:p>
    <w:p w14:paraId="30013F12" w14:textId="77777777" w:rsidR="008F30FD" w:rsidRPr="005A3FC1" w:rsidRDefault="008F30FD" w:rsidP="00E014BC">
      <w:pPr>
        <w:tabs>
          <w:tab w:val="left" w:pos="0"/>
          <w:tab w:val="left" w:pos="284"/>
        </w:tabs>
        <w:jc w:val="both"/>
        <w:rPr>
          <w:rFonts w:ascii="Arial Narrow" w:hAnsi="Arial Narrow" w:cs="Arial"/>
          <w:b/>
          <w:sz w:val="24"/>
          <w:szCs w:val="24"/>
        </w:rPr>
      </w:pPr>
    </w:p>
    <w:p w14:paraId="3ADD5202" w14:textId="77777777" w:rsidR="008F30FD" w:rsidRPr="005A3FC1" w:rsidRDefault="008F30FD" w:rsidP="00E014BC">
      <w:pPr>
        <w:jc w:val="both"/>
        <w:rPr>
          <w:rFonts w:ascii="Arial Narrow" w:hAnsi="Arial Narrow" w:cs="Arial"/>
          <w:b/>
          <w:sz w:val="24"/>
          <w:szCs w:val="24"/>
        </w:rPr>
      </w:pPr>
      <w:r w:rsidRPr="005A3FC1">
        <w:rPr>
          <w:rFonts w:ascii="Arial Narrow" w:hAnsi="Arial Narrow" w:cs="Arial"/>
          <w:b/>
          <w:sz w:val="24"/>
          <w:szCs w:val="24"/>
        </w:rPr>
        <w:t xml:space="preserve">4. DO FUNDAMENTO JURÍDICO E REALIZAÇÃO  </w:t>
      </w:r>
    </w:p>
    <w:p w14:paraId="579FE09B" w14:textId="77777777" w:rsidR="008F30FD" w:rsidRPr="005A3FC1" w:rsidRDefault="008F30FD" w:rsidP="00E014BC">
      <w:pPr>
        <w:jc w:val="both"/>
        <w:rPr>
          <w:rFonts w:ascii="Arial Narrow" w:hAnsi="Arial Narrow" w:cs="Arial"/>
          <w:b/>
          <w:sz w:val="24"/>
          <w:szCs w:val="24"/>
        </w:rPr>
      </w:pPr>
    </w:p>
    <w:p w14:paraId="55427B3E" w14:textId="7BFDBD32" w:rsidR="008F30FD" w:rsidRPr="005A3FC1" w:rsidRDefault="008F30FD" w:rsidP="00E014BC">
      <w:pPr>
        <w:jc w:val="both"/>
        <w:rPr>
          <w:rFonts w:ascii="Arial Narrow" w:hAnsi="Arial Narrow" w:cs="Arial"/>
          <w:sz w:val="24"/>
          <w:szCs w:val="24"/>
        </w:rPr>
      </w:pPr>
      <w:r w:rsidRPr="005A3FC1">
        <w:rPr>
          <w:rFonts w:ascii="Arial Narrow" w:hAnsi="Arial Narrow" w:cs="Arial"/>
          <w:sz w:val="24"/>
          <w:szCs w:val="24"/>
        </w:rPr>
        <w:t>O processo de preparação, organização e realização do respectivo leilão foi terceirizado com contratação de empresa especializa</w:t>
      </w:r>
      <w:r w:rsidR="00716425" w:rsidRPr="005A3FC1">
        <w:rPr>
          <w:rFonts w:ascii="Arial Narrow" w:hAnsi="Arial Narrow" w:cs="Arial"/>
          <w:sz w:val="24"/>
          <w:szCs w:val="24"/>
        </w:rPr>
        <w:t>da, regido pela Lei nº. 14.133/21</w:t>
      </w:r>
      <w:r w:rsidRPr="005A3FC1">
        <w:rPr>
          <w:rFonts w:ascii="Arial Narrow" w:hAnsi="Arial Narrow" w:cs="Arial"/>
          <w:sz w:val="24"/>
          <w:szCs w:val="24"/>
        </w:rPr>
        <w:t xml:space="preserve"> e alterações posteriores.</w:t>
      </w:r>
    </w:p>
    <w:p w14:paraId="505024DB" w14:textId="77777777" w:rsidR="00160256" w:rsidRPr="005A3FC1" w:rsidRDefault="00160256" w:rsidP="00E014BC">
      <w:pPr>
        <w:jc w:val="both"/>
        <w:rPr>
          <w:rFonts w:ascii="Arial Narrow" w:hAnsi="Arial Narrow" w:cs="Arial"/>
          <w:sz w:val="24"/>
          <w:szCs w:val="24"/>
        </w:rPr>
      </w:pPr>
    </w:p>
    <w:p w14:paraId="727EDA7A" w14:textId="77777777" w:rsidR="008F30FD" w:rsidRPr="005A3FC1" w:rsidRDefault="008F30FD" w:rsidP="00E014BC">
      <w:pPr>
        <w:jc w:val="both"/>
        <w:rPr>
          <w:rFonts w:ascii="Arial Narrow" w:hAnsi="Arial Narrow" w:cs="Arial"/>
          <w:sz w:val="24"/>
          <w:szCs w:val="24"/>
        </w:rPr>
      </w:pPr>
    </w:p>
    <w:p w14:paraId="07907C2D" w14:textId="77777777" w:rsidR="008F30FD" w:rsidRPr="005A3FC1" w:rsidRDefault="008F30FD" w:rsidP="00E014BC">
      <w:pPr>
        <w:ind w:left="-18" w:right="-37"/>
        <w:jc w:val="both"/>
        <w:rPr>
          <w:rFonts w:ascii="Arial Narrow" w:eastAsia="Arial (W1)" w:hAnsi="Arial Narrow" w:cs="Arial"/>
          <w:b/>
          <w:sz w:val="24"/>
          <w:szCs w:val="24"/>
        </w:rPr>
      </w:pPr>
      <w:r w:rsidRPr="005A3FC1">
        <w:rPr>
          <w:rFonts w:ascii="Arial Narrow" w:eastAsia="Arial (W1)" w:hAnsi="Arial Narrow" w:cs="Arial"/>
          <w:b/>
          <w:sz w:val="24"/>
          <w:szCs w:val="24"/>
        </w:rPr>
        <w:t>5.</w:t>
      </w:r>
      <w:r w:rsidRPr="005A3FC1">
        <w:rPr>
          <w:rFonts w:ascii="Arial Narrow" w:eastAsia="Arial (W1)" w:hAnsi="Arial Narrow" w:cs="Arial"/>
          <w:sz w:val="24"/>
          <w:szCs w:val="24"/>
        </w:rPr>
        <w:t xml:space="preserve"> </w:t>
      </w:r>
      <w:r w:rsidRPr="005A3FC1">
        <w:rPr>
          <w:rFonts w:ascii="Arial Narrow" w:eastAsia="Arial (W1)" w:hAnsi="Arial Narrow" w:cs="Arial"/>
          <w:b/>
          <w:sz w:val="24"/>
          <w:szCs w:val="24"/>
        </w:rPr>
        <w:t>CONDIÇÕES DE PARTICIPAÇÃO</w:t>
      </w:r>
    </w:p>
    <w:p w14:paraId="4CF87595" w14:textId="77777777" w:rsidR="008F30FD" w:rsidRPr="005A3FC1" w:rsidRDefault="008F30FD" w:rsidP="00E014BC">
      <w:pPr>
        <w:ind w:left="-18" w:right="-37"/>
        <w:jc w:val="both"/>
        <w:rPr>
          <w:rFonts w:ascii="Arial Narrow" w:eastAsia="Arial (W1)" w:hAnsi="Arial Narrow" w:cs="Arial"/>
          <w:b/>
          <w:sz w:val="24"/>
          <w:szCs w:val="24"/>
        </w:rPr>
      </w:pPr>
    </w:p>
    <w:p w14:paraId="72C3A78C" w14:textId="09A4590F" w:rsidR="008F30FD" w:rsidRPr="005A3FC1" w:rsidRDefault="008F30FD" w:rsidP="00E014BC">
      <w:pPr>
        <w:ind w:left="-18" w:right="-37"/>
        <w:jc w:val="both"/>
        <w:rPr>
          <w:rFonts w:ascii="Arial Narrow" w:eastAsia="Arial (W1)" w:hAnsi="Arial Narrow" w:cs="Arial"/>
          <w:sz w:val="24"/>
          <w:szCs w:val="24"/>
        </w:rPr>
      </w:pPr>
      <w:r w:rsidRPr="005A3FC1">
        <w:rPr>
          <w:rFonts w:ascii="Arial Narrow" w:eastAsia="Arial (W1)" w:hAnsi="Arial Narrow" w:cs="Arial"/>
          <w:b/>
          <w:sz w:val="24"/>
          <w:szCs w:val="24"/>
        </w:rPr>
        <w:t>5.1.</w:t>
      </w:r>
      <w:r w:rsidRPr="005A3FC1">
        <w:rPr>
          <w:rFonts w:ascii="Arial Narrow" w:eastAsia="Arial (W1)" w:hAnsi="Arial Narrow" w:cs="Arial"/>
          <w:sz w:val="24"/>
          <w:szCs w:val="24"/>
        </w:rPr>
        <w:t xml:space="preserve"> Poderão oferecer lances pessoas físicas e jurídicas, inscritas respectivamente no Cadastro de Pessoa Física - CPF e no Cadastro Nacional de Pessoa Jurídica - CNPJ, do Ministério da Fazenda, possuidores de documento de identificação, excluídos os funcionários do Executivo e Legislativo (efetivos e contratados), e menores de 18 anos;</w:t>
      </w:r>
    </w:p>
    <w:p w14:paraId="7637E18B" w14:textId="2B97144F" w:rsidR="00273269" w:rsidRPr="005A3FC1" w:rsidRDefault="00273269" w:rsidP="00E014BC">
      <w:pPr>
        <w:tabs>
          <w:tab w:val="left" w:pos="1001"/>
        </w:tabs>
        <w:spacing w:before="94" w:line="276" w:lineRule="auto"/>
        <w:ind w:right="-1"/>
        <w:jc w:val="both"/>
        <w:rPr>
          <w:rFonts w:ascii="Arial Narrow" w:hAnsi="Arial Narrow" w:cs="Arial"/>
          <w:sz w:val="24"/>
          <w:szCs w:val="24"/>
        </w:rPr>
      </w:pPr>
      <w:r w:rsidRPr="005A3FC1">
        <w:rPr>
          <w:rFonts w:ascii="Arial Narrow" w:hAnsi="Arial Narrow" w:cs="Arial"/>
          <w:sz w:val="24"/>
          <w:szCs w:val="24"/>
        </w:rPr>
        <w:t>5.2. Os interessados poderão participar do presente leilão por meio da internet, sendo os lances encaminhados por meio do portal do leiloeiro ou plataforma de divulgação.</w:t>
      </w:r>
    </w:p>
    <w:p w14:paraId="58D4839D" w14:textId="0D54EF6A" w:rsidR="00273269" w:rsidRPr="005A3FC1" w:rsidRDefault="00273269" w:rsidP="00E014BC">
      <w:pPr>
        <w:pStyle w:val="PargrafodaLista"/>
        <w:numPr>
          <w:ilvl w:val="1"/>
          <w:numId w:val="11"/>
        </w:numPr>
        <w:spacing w:before="10" w:line="276" w:lineRule="auto"/>
        <w:ind w:left="0" w:right="-1" w:firstLine="0"/>
        <w:rPr>
          <w:rFonts w:ascii="Arial Narrow" w:hAnsi="Arial Narrow" w:cs="Arial"/>
          <w:sz w:val="24"/>
          <w:szCs w:val="24"/>
        </w:rPr>
      </w:pPr>
      <w:r w:rsidRPr="005A3FC1">
        <w:rPr>
          <w:rFonts w:ascii="Arial Narrow" w:hAnsi="Arial Narrow" w:cs="Arial"/>
          <w:sz w:val="24"/>
          <w:szCs w:val="24"/>
        </w:rPr>
        <w:t>Para a participação do leilão, os interessados deverão se cadastrar no</w:t>
      </w:r>
      <w:r w:rsidRPr="005A3FC1">
        <w:rPr>
          <w:rFonts w:ascii="Arial Narrow" w:hAnsi="Arial Narrow" w:cs="Arial"/>
          <w:spacing w:val="1"/>
          <w:sz w:val="24"/>
          <w:szCs w:val="24"/>
        </w:rPr>
        <w:t xml:space="preserve"> </w:t>
      </w:r>
      <w:r w:rsidRPr="005A3FC1">
        <w:rPr>
          <w:rFonts w:ascii="Arial Narrow" w:hAnsi="Arial Narrow" w:cs="Arial"/>
          <w:sz w:val="24"/>
          <w:szCs w:val="24"/>
        </w:rPr>
        <w:t>portal</w:t>
      </w:r>
      <w:r w:rsidRPr="005A3FC1">
        <w:rPr>
          <w:rFonts w:ascii="Arial Narrow" w:hAnsi="Arial Narrow" w:cs="Arial"/>
          <w:spacing w:val="-2"/>
          <w:sz w:val="24"/>
          <w:szCs w:val="24"/>
        </w:rPr>
        <w:t xml:space="preserve"> do leiloeiro wwww.fernandoleiloeiro.com.br</w:t>
      </w:r>
      <w:r w:rsidRPr="005A3FC1">
        <w:rPr>
          <w:rFonts w:ascii="Arial Narrow" w:hAnsi="Arial Narrow" w:cs="Arial"/>
          <w:color w:val="C00000"/>
          <w:spacing w:val="-2"/>
          <w:sz w:val="24"/>
          <w:szCs w:val="24"/>
        </w:rPr>
        <w:t xml:space="preserve"> </w:t>
      </w:r>
      <w:r w:rsidRPr="005A3FC1">
        <w:rPr>
          <w:rFonts w:ascii="Arial Narrow" w:hAnsi="Arial Narrow" w:cs="Arial"/>
          <w:spacing w:val="-2"/>
          <w:sz w:val="24"/>
          <w:szCs w:val="24"/>
        </w:rPr>
        <w:t xml:space="preserve">ou plataforma www.mgl.com.br </w:t>
      </w:r>
      <w:r w:rsidRPr="005A3FC1">
        <w:rPr>
          <w:rFonts w:ascii="Arial Narrow" w:hAnsi="Arial Narrow" w:cs="Arial"/>
          <w:sz w:val="24"/>
          <w:szCs w:val="24"/>
        </w:rPr>
        <w:t>a</w:t>
      </w:r>
      <w:r w:rsidRPr="005A3FC1">
        <w:rPr>
          <w:rFonts w:ascii="Arial Narrow" w:hAnsi="Arial Narrow" w:cs="Arial"/>
          <w:spacing w:val="-3"/>
          <w:sz w:val="24"/>
          <w:szCs w:val="24"/>
        </w:rPr>
        <w:t xml:space="preserve"> </w:t>
      </w:r>
      <w:r w:rsidRPr="005A3FC1">
        <w:rPr>
          <w:rFonts w:ascii="Arial Narrow" w:hAnsi="Arial Narrow" w:cs="Arial"/>
          <w:sz w:val="24"/>
          <w:szCs w:val="24"/>
        </w:rPr>
        <w:t>partir</w:t>
      </w:r>
      <w:r w:rsidRPr="005A3FC1">
        <w:rPr>
          <w:rFonts w:ascii="Arial Narrow" w:hAnsi="Arial Narrow" w:cs="Arial"/>
          <w:spacing w:val="-3"/>
          <w:sz w:val="24"/>
          <w:szCs w:val="24"/>
        </w:rPr>
        <w:t xml:space="preserve"> </w:t>
      </w:r>
      <w:r w:rsidRPr="005A3FC1">
        <w:rPr>
          <w:rFonts w:ascii="Arial Narrow" w:hAnsi="Arial Narrow" w:cs="Arial"/>
          <w:sz w:val="24"/>
          <w:szCs w:val="24"/>
        </w:rPr>
        <w:t>de</w:t>
      </w:r>
      <w:r w:rsidRPr="005A3FC1">
        <w:rPr>
          <w:rFonts w:ascii="Arial Narrow" w:hAnsi="Arial Narrow" w:cs="Arial"/>
          <w:spacing w:val="-2"/>
          <w:sz w:val="24"/>
          <w:szCs w:val="24"/>
        </w:rPr>
        <w:t xml:space="preserve"> </w:t>
      </w:r>
      <w:r w:rsidRPr="005A3FC1">
        <w:rPr>
          <w:rFonts w:ascii="Arial Narrow" w:hAnsi="Arial Narrow" w:cs="Arial"/>
          <w:sz w:val="24"/>
          <w:szCs w:val="24"/>
        </w:rPr>
        <w:t>e-mail</w:t>
      </w:r>
      <w:r w:rsidRPr="005A3FC1">
        <w:rPr>
          <w:rFonts w:ascii="Arial Narrow" w:hAnsi="Arial Narrow" w:cs="Arial"/>
          <w:spacing w:val="-2"/>
          <w:sz w:val="24"/>
          <w:szCs w:val="24"/>
        </w:rPr>
        <w:t xml:space="preserve"> </w:t>
      </w:r>
      <w:r w:rsidRPr="005A3FC1">
        <w:rPr>
          <w:rFonts w:ascii="Arial Narrow" w:hAnsi="Arial Narrow" w:cs="Arial"/>
          <w:sz w:val="24"/>
          <w:szCs w:val="24"/>
        </w:rPr>
        <w:t>próprio,</w:t>
      </w:r>
      <w:r w:rsidRPr="005A3FC1">
        <w:rPr>
          <w:rFonts w:ascii="Arial Narrow" w:hAnsi="Arial Narrow" w:cs="Arial"/>
          <w:spacing w:val="-3"/>
          <w:sz w:val="24"/>
          <w:szCs w:val="24"/>
        </w:rPr>
        <w:t xml:space="preserve"> </w:t>
      </w:r>
      <w:r w:rsidRPr="005A3FC1">
        <w:rPr>
          <w:rFonts w:ascii="Arial Narrow" w:hAnsi="Arial Narrow" w:cs="Arial"/>
          <w:sz w:val="24"/>
          <w:szCs w:val="24"/>
        </w:rPr>
        <w:t>criar</w:t>
      </w:r>
      <w:r w:rsidRPr="005A3FC1">
        <w:rPr>
          <w:rFonts w:ascii="Arial Narrow" w:hAnsi="Arial Narrow" w:cs="Arial"/>
          <w:spacing w:val="-4"/>
          <w:sz w:val="24"/>
          <w:szCs w:val="24"/>
        </w:rPr>
        <w:t xml:space="preserve"> </w:t>
      </w:r>
      <w:r w:rsidRPr="005A3FC1">
        <w:rPr>
          <w:rFonts w:ascii="Arial Narrow" w:hAnsi="Arial Narrow" w:cs="Arial"/>
          <w:sz w:val="24"/>
          <w:szCs w:val="24"/>
        </w:rPr>
        <w:t>sua</w:t>
      </w:r>
      <w:r w:rsidRPr="005A3FC1">
        <w:rPr>
          <w:rFonts w:ascii="Arial Narrow" w:hAnsi="Arial Narrow" w:cs="Arial"/>
          <w:spacing w:val="-3"/>
          <w:sz w:val="24"/>
          <w:szCs w:val="24"/>
        </w:rPr>
        <w:t xml:space="preserve"> </w:t>
      </w:r>
      <w:r w:rsidRPr="005A3FC1">
        <w:rPr>
          <w:rFonts w:ascii="Arial Narrow" w:hAnsi="Arial Narrow" w:cs="Arial"/>
          <w:sz w:val="24"/>
          <w:szCs w:val="24"/>
        </w:rPr>
        <w:t>senha</w:t>
      </w:r>
      <w:r w:rsidRPr="005A3FC1">
        <w:rPr>
          <w:rFonts w:ascii="Arial Narrow" w:hAnsi="Arial Narrow" w:cs="Arial"/>
          <w:spacing w:val="-2"/>
          <w:sz w:val="24"/>
          <w:szCs w:val="24"/>
        </w:rPr>
        <w:t xml:space="preserve"> </w:t>
      </w:r>
      <w:r w:rsidRPr="005A3FC1">
        <w:rPr>
          <w:rFonts w:ascii="Arial Narrow" w:hAnsi="Arial Narrow" w:cs="Arial"/>
          <w:sz w:val="24"/>
          <w:szCs w:val="24"/>
        </w:rPr>
        <w:t>de</w:t>
      </w:r>
      <w:r w:rsidRPr="005A3FC1">
        <w:rPr>
          <w:rFonts w:ascii="Arial Narrow" w:hAnsi="Arial Narrow" w:cs="Arial"/>
          <w:spacing w:val="-3"/>
          <w:sz w:val="24"/>
          <w:szCs w:val="24"/>
        </w:rPr>
        <w:t xml:space="preserve"> </w:t>
      </w:r>
      <w:r w:rsidRPr="005A3FC1">
        <w:rPr>
          <w:rFonts w:ascii="Arial Narrow" w:hAnsi="Arial Narrow" w:cs="Arial"/>
          <w:sz w:val="24"/>
          <w:szCs w:val="24"/>
        </w:rPr>
        <w:t>acesso</w:t>
      </w:r>
      <w:r w:rsidRPr="005A3FC1">
        <w:rPr>
          <w:rFonts w:ascii="Arial Narrow" w:hAnsi="Arial Narrow" w:cs="Arial"/>
          <w:spacing w:val="-3"/>
          <w:sz w:val="24"/>
          <w:szCs w:val="24"/>
        </w:rPr>
        <w:t xml:space="preserve"> </w:t>
      </w:r>
      <w:r w:rsidRPr="005A3FC1">
        <w:rPr>
          <w:rFonts w:ascii="Arial Narrow" w:hAnsi="Arial Narrow" w:cs="Arial"/>
          <w:sz w:val="24"/>
          <w:szCs w:val="24"/>
        </w:rPr>
        <w:t>e</w:t>
      </w:r>
      <w:r w:rsidRPr="005A3FC1">
        <w:rPr>
          <w:rFonts w:ascii="Arial Narrow" w:hAnsi="Arial Narrow" w:cs="Arial"/>
          <w:spacing w:val="-2"/>
          <w:sz w:val="24"/>
          <w:szCs w:val="24"/>
        </w:rPr>
        <w:t xml:space="preserve"> </w:t>
      </w:r>
      <w:r w:rsidRPr="005A3FC1">
        <w:rPr>
          <w:rFonts w:ascii="Arial Narrow" w:hAnsi="Arial Narrow" w:cs="Arial"/>
          <w:sz w:val="24"/>
          <w:szCs w:val="24"/>
        </w:rPr>
        <w:t>encaminhar</w:t>
      </w:r>
      <w:r w:rsidRPr="005A3FC1">
        <w:rPr>
          <w:rFonts w:ascii="Arial Narrow" w:hAnsi="Arial Narrow" w:cs="Arial"/>
          <w:spacing w:val="-3"/>
          <w:sz w:val="24"/>
          <w:szCs w:val="24"/>
        </w:rPr>
        <w:t xml:space="preserve"> </w:t>
      </w:r>
      <w:r w:rsidRPr="005A3FC1">
        <w:rPr>
          <w:rFonts w:ascii="Arial Narrow" w:hAnsi="Arial Narrow" w:cs="Arial"/>
          <w:sz w:val="24"/>
          <w:szCs w:val="24"/>
        </w:rPr>
        <w:t>os</w:t>
      </w:r>
      <w:r w:rsidRPr="005A3FC1">
        <w:rPr>
          <w:rFonts w:ascii="Arial Narrow" w:hAnsi="Arial Narrow" w:cs="Arial"/>
          <w:spacing w:val="-1"/>
          <w:sz w:val="24"/>
          <w:szCs w:val="24"/>
        </w:rPr>
        <w:t xml:space="preserve"> </w:t>
      </w:r>
      <w:r w:rsidRPr="005A3FC1">
        <w:rPr>
          <w:rFonts w:ascii="Arial Narrow" w:hAnsi="Arial Narrow" w:cs="Arial"/>
          <w:sz w:val="24"/>
          <w:szCs w:val="24"/>
        </w:rPr>
        <w:t>devidos</w:t>
      </w:r>
      <w:r w:rsidRPr="005A3FC1">
        <w:rPr>
          <w:rFonts w:ascii="Arial Narrow" w:hAnsi="Arial Narrow" w:cs="Arial"/>
          <w:spacing w:val="-1"/>
          <w:sz w:val="24"/>
          <w:szCs w:val="24"/>
        </w:rPr>
        <w:t xml:space="preserve"> </w:t>
      </w:r>
      <w:r w:rsidRPr="005A3FC1">
        <w:rPr>
          <w:rFonts w:ascii="Arial Narrow" w:hAnsi="Arial Narrow" w:cs="Arial"/>
          <w:sz w:val="24"/>
          <w:szCs w:val="24"/>
        </w:rPr>
        <w:t>documentos</w:t>
      </w:r>
      <w:r w:rsidRPr="005A3FC1">
        <w:rPr>
          <w:rFonts w:ascii="Arial Narrow" w:hAnsi="Arial Narrow" w:cs="Arial"/>
          <w:spacing w:val="-1"/>
          <w:sz w:val="24"/>
          <w:szCs w:val="24"/>
        </w:rPr>
        <w:t xml:space="preserve"> </w:t>
      </w:r>
      <w:r w:rsidRPr="005A3FC1">
        <w:rPr>
          <w:rFonts w:ascii="Arial Narrow" w:hAnsi="Arial Narrow" w:cs="Arial"/>
          <w:sz w:val="24"/>
          <w:szCs w:val="24"/>
        </w:rPr>
        <w:t>para</w:t>
      </w:r>
      <w:r w:rsidRPr="005A3FC1">
        <w:rPr>
          <w:rFonts w:ascii="Arial Narrow" w:hAnsi="Arial Narrow" w:cs="Arial"/>
          <w:spacing w:val="-3"/>
          <w:sz w:val="24"/>
          <w:szCs w:val="24"/>
        </w:rPr>
        <w:t xml:space="preserve"> </w:t>
      </w:r>
      <w:r w:rsidRPr="005A3FC1">
        <w:rPr>
          <w:rFonts w:ascii="Arial Narrow" w:hAnsi="Arial Narrow" w:cs="Arial"/>
          <w:sz w:val="24"/>
          <w:szCs w:val="24"/>
        </w:rPr>
        <w:t>ativação</w:t>
      </w:r>
      <w:r w:rsidRPr="005A3FC1">
        <w:rPr>
          <w:rFonts w:ascii="Arial Narrow" w:hAnsi="Arial Narrow" w:cs="Arial"/>
          <w:spacing w:val="-50"/>
          <w:sz w:val="24"/>
          <w:szCs w:val="24"/>
        </w:rPr>
        <w:t xml:space="preserve"> </w:t>
      </w:r>
      <w:r w:rsidRPr="005A3FC1">
        <w:rPr>
          <w:rFonts w:ascii="Arial Narrow" w:hAnsi="Arial Narrow" w:cs="Arial"/>
          <w:sz w:val="24"/>
          <w:szCs w:val="24"/>
        </w:rPr>
        <w:t>do</w:t>
      </w:r>
      <w:r w:rsidRPr="005A3FC1">
        <w:rPr>
          <w:rFonts w:ascii="Arial Narrow" w:hAnsi="Arial Narrow" w:cs="Arial"/>
          <w:spacing w:val="-1"/>
          <w:sz w:val="24"/>
          <w:szCs w:val="24"/>
        </w:rPr>
        <w:t xml:space="preserve"> </w:t>
      </w:r>
      <w:r w:rsidRPr="005A3FC1">
        <w:rPr>
          <w:rFonts w:ascii="Arial Narrow" w:hAnsi="Arial Narrow" w:cs="Arial"/>
          <w:sz w:val="24"/>
          <w:szCs w:val="24"/>
        </w:rPr>
        <w:t>cadastro</w:t>
      </w:r>
      <w:r w:rsidRPr="005A3FC1">
        <w:rPr>
          <w:rFonts w:ascii="Arial Narrow" w:hAnsi="Arial Narrow" w:cs="Arial"/>
          <w:spacing w:val="-1"/>
          <w:sz w:val="24"/>
          <w:szCs w:val="24"/>
        </w:rPr>
        <w:t xml:space="preserve"> </w:t>
      </w:r>
      <w:r w:rsidRPr="005A3FC1">
        <w:rPr>
          <w:rFonts w:ascii="Arial Narrow" w:hAnsi="Arial Narrow" w:cs="Arial"/>
          <w:sz w:val="24"/>
          <w:szCs w:val="24"/>
        </w:rPr>
        <w:t>conforme</w:t>
      </w:r>
      <w:r w:rsidRPr="005A3FC1">
        <w:rPr>
          <w:rFonts w:ascii="Arial Narrow" w:hAnsi="Arial Narrow" w:cs="Arial"/>
          <w:spacing w:val="-1"/>
          <w:sz w:val="24"/>
          <w:szCs w:val="24"/>
        </w:rPr>
        <w:t xml:space="preserve"> </w:t>
      </w:r>
      <w:r w:rsidRPr="005A3FC1">
        <w:rPr>
          <w:rFonts w:ascii="Arial Narrow" w:hAnsi="Arial Narrow" w:cs="Arial"/>
          <w:sz w:val="24"/>
          <w:szCs w:val="24"/>
        </w:rPr>
        <w:t>normas do</w:t>
      </w:r>
      <w:r w:rsidRPr="005A3FC1">
        <w:rPr>
          <w:rFonts w:ascii="Arial Narrow" w:hAnsi="Arial Narrow" w:cs="Arial"/>
          <w:spacing w:val="-1"/>
          <w:sz w:val="24"/>
          <w:szCs w:val="24"/>
        </w:rPr>
        <w:t xml:space="preserve"> </w:t>
      </w:r>
      <w:r w:rsidRPr="005A3FC1">
        <w:rPr>
          <w:rFonts w:ascii="Arial Narrow" w:hAnsi="Arial Narrow" w:cs="Arial"/>
          <w:sz w:val="24"/>
          <w:szCs w:val="24"/>
        </w:rPr>
        <w:t>site.</w:t>
      </w:r>
    </w:p>
    <w:p w14:paraId="6BC9F5A0" w14:textId="7DECBE62" w:rsidR="00273269" w:rsidRPr="005A3FC1" w:rsidRDefault="00273269" w:rsidP="00E014BC">
      <w:pPr>
        <w:pStyle w:val="PargrafodaLista"/>
        <w:numPr>
          <w:ilvl w:val="2"/>
          <w:numId w:val="11"/>
        </w:numPr>
        <w:tabs>
          <w:tab w:val="left" w:pos="1001"/>
        </w:tabs>
        <w:spacing w:before="10" w:line="276" w:lineRule="auto"/>
        <w:ind w:left="0" w:right="532" w:firstLine="0"/>
        <w:rPr>
          <w:rFonts w:ascii="Arial Narrow" w:hAnsi="Arial Narrow" w:cs="Arial"/>
          <w:sz w:val="24"/>
          <w:szCs w:val="24"/>
        </w:rPr>
      </w:pPr>
      <w:r w:rsidRPr="005A3FC1">
        <w:rPr>
          <w:rFonts w:ascii="Arial Narrow" w:hAnsi="Arial Narrow" w:cs="Arial"/>
          <w:b/>
          <w:sz w:val="24"/>
          <w:szCs w:val="24"/>
        </w:rPr>
        <w:t>Se</w:t>
      </w:r>
      <w:r w:rsidRPr="005A3FC1">
        <w:rPr>
          <w:rFonts w:ascii="Arial Narrow" w:hAnsi="Arial Narrow" w:cs="Arial"/>
          <w:b/>
          <w:spacing w:val="-3"/>
          <w:sz w:val="24"/>
          <w:szCs w:val="24"/>
        </w:rPr>
        <w:t xml:space="preserve"> </w:t>
      </w:r>
      <w:r w:rsidRPr="005A3FC1">
        <w:rPr>
          <w:rFonts w:ascii="Arial Narrow" w:hAnsi="Arial Narrow" w:cs="Arial"/>
          <w:b/>
          <w:sz w:val="24"/>
          <w:szCs w:val="24"/>
        </w:rPr>
        <w:t>pessoa</w:t>
      </w:r>
      <w:r w:rsidRPr="005A3FC1">
        <w:rPr>
          <w:rFonts w:ascii="Arial Narrow" w:hAnsi="Arial Narrow" w:cs="Arial"/>
          <w:b/>
          <w:spacing w:val="-2"/>
          <w:sz w:val="24"/>
          <w:szCs w:val="24"/>
        </w:rPr>
        <w:t xml:space="preserve"> </w:t>
      </w:r>
      <w:r w:rsidRPr="005A3FC1">
        <w:rPr>
          <w:rFonts w:ascii="Arial Narrow" w:hAnsi="Arial Narrow" w:cs="Arial"/>
          <w:b/>
          <w:sz w:val="24"/>
          <w:szCs w:val="24"/>
        </w:rPr>
        <w:t>física:</w:t>
      </w:r>
    </w:p>
    <w:p w14:paraId="3DE0E1ED" w14:textId="4209130D" w:rsidR="00273269" w:rsidRPr="005A3FC1" w:rsidRDefault="00880725" w:rsidP="00E014BC">
      <w:pPr>
        <w:pStyle w:val="PargrafodaLista"/>
        <w:numPr>
          <w:ilvl w:val="3"/>
          <w:numId w:val="9"/>
        </w:numPr>
        <w:tabs>
          <w:tab w:val="left" w:pos="2127"/>
        </w:tabs>
        <w:spacing w:before="1" w:line="276" w:lineRule="auto"/>
        <w:ind w:left="0" w:firstLine="0"/>
        <w:rPr>
          <w:rFonts w:ascii="Arial Narrow" w:hAnsi="Arial Narrow" w:cs="Arial"/>
          <w:sz w:val="24"/>
          <w:szCs w:val="24"/>
        </w:rPr>
      </w:pPr>
      <w:r>
        <w:rPr>
          <w:rFonts w:ascii="Arial Narrow" w:hAnsi="Arial Narrow" w:cs="Arial"/>
          <w:sz w:val="24"/>
          <w:szCs w:val="24"/>
        </w:rPr>
        <w:t xml:space="preserve"> </w:t>
      </w:r>
      <w:r w:rsidR="00273269" w:rsidRPr="005A3FC1">
        <w:rPr>
          <w:rFonts w:ascii="Arial Narrow" w:hAnsi="Arial Narrow" w:cs="Arial"/>
          <w:sz w:val="24"/>
          <w:szCs w:val="24"/>
        </w:rPr>
        <w:t>Documentos</w:t>
      </w:r>
      <w:r w:rsidR="00273269" w:rsidRPr="005A3FC1">
        <w:rPr>
          <w:rFonts w:ascii="Arial Narrow" w:hAnsi="Arial Narrow" w:cs="Arial"/>
          <w:spacing w:val="-1"/>
          <w:sz w:val="24"/>
          <w:szCs w:val="24"/>
        </w:rPr>
        <w:t xml:space="preserve"> </w:t>
      </w:r>
      <w:r w:rsidR="00273269" w:rsidRPr="005A3FC1">
        <w:rPr>
          <w:rFonts w:ascii="Arial Narrow" w:hAnsi="Arial Narrow" w:cs="Arial"/>
          <w:sz w:val="24"/>
          <w:szCs w:val="24"/>
        </w:rPr>
        <w:t>de</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identificação</w:t>
      </w:r>
      <w:r w:rsidR="00273269" w:rsidRPr="005A3FC1">
        <w:rPr>
          <w:rFonts w:ascii="Arial Narrow" w:hAnsi="Arial Narrow" w:cs="Arial"/>
          <w:spacing w:val="-1"/>
          <w:sz w:val="24"/>
          <w:szCs w:val="24"/>
        </w:rPr>
        <w:t xml:space="preserve"> </w:t>
      </w:r>
      <w:r w:rsidR="00273269" w:rsidRPr="005A3FC1">
        <w:rPr>
          <w:rFonts w:ascii="Arial Narrow" w:hAnsi="Arial Narrow" w:cs="Arial"/>
          <w:sz w:val="24"/>
          <w:szCs w:val="24"/>
        </w:rPr>
        <w:t>-</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CPF</w:t>
      </w:r>
      <w:r w:rsidR="00273269" w:rsidRPr="005A3FC1">
        <w:rPr>
          <w:rFonts w:ascii="Arial Narrow" w:hAnsi="Arial Narrow" w:cs="Arial"/>
          <w:spacing w:val="-1"/>
          <w:sz w:val="24"/>
          <w:szCs w:val="24"/>
        </w:rPr>
        <w:t xml:space="preserve"> </w:t>
      </w:r>
      <w:r w:rsidR="00273269" w:rsidRPr="005A3FC1">
        <w:rPr>
          <w:rFonts w:ascii="Arial Narrow" w:hAnsi="Arial Narrow" w:cs="Arial"/>
          <w:sz w:val="24"/>
          <w:szCs w:val="24"/>
        </w:rPr>
        <w:t>e</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Carteira</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de</w:t>
      </w:r>
      <w:r w:rsidR="00273269" w:rsidRPr="005A3FC1">
        <w:rPr>
          <w:rFonts w:ascii="Arial Narrow" w:hAnsi="Arial Narrow" w:cs="Arial"/>
          <w:spacing w:val="-1"/>
          <w:sz w:val="24"/>
          <w:szCs w:val="24"/>
        </w:rPr>
        <w:t xml:space="preserve"> </w:t>
      </w:r>
      <w:r w:rsidR="00273269" w:rsidRPr="005A3FC1">
        <w:rPr>
          <w:rFonts w:ascii="Arial Narrow" w:hAnsi="Arial Narrow" w:cs="Arial"/>
          <w:sz w:val="24"/>
          <w:szCs w:val="24"/>
        </w:rPr>
        <w:t>Identidade – RG</w:t>
      </w:r>
      <w:r w:rsidR="00273269" w:rsidRPr="005A3FC1">
        <w:rPr>
          <w:rFonts w:ascii="Arial Narrow" w:hAnsi="Arial Narrow" w:cs="Arial"/>
          <w:spacing w:val="-3"/>
          <w:sz w:val="24"/>
          <w:szCs w:val="24"/>
        </w:rPr>
        <w:t xml:space="preserve"> </w:t>
      </w:r>
      <w:r w:rsidR="00273269" w:rsidRPr="005A3FC1">
        <w:rPr>
          <w:rFonts w:ascii="Arial Narrow" w:hAnsi="Arial Narrow" w:cs="Arial"/>
          <w:sz w:val="24"/>
          <w:szCs w:val="24"/>
        </w:rPr>
        <w:t>ou</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a</w:t>
      </w:r>
      <w:r w:rsidR="00273269" w:rsidRPr="005A3FC1">
        <w:rPr>
          <w:rFonts w:ascii="Arial Narrow" w:hAnsi="Arial Narrow" w:cs="Arial"/>
          <w:spacing w:val="-1"/>
          <w:sz w:val="24"/>
          <w:szCs w:val="24"/>
        </w:rPr>
        <w:t xml:space="preserve"> </w:t>
      </w:r>
      <w:r w:rsidR="00273269" w:rsidRPr="005A3FC1">
        <w:rPr>
          <w:rFonts w:ascii="Arial Narrow" w:hAnsi="Arial Narrow" w:cs="Arial"/>
          <w:sz w:val="24"/>
          <w:szCs w:val="24"/>
        </w:rPr>
        <w:t>CNH.</w:t>
      </w:r>
    </w:p>
    <w:p w14:paraId="77482307" w14:textId="7B4C3054" w:rsidR="00273269" w:rsidRPr="005A3FC1" w:rsidRDefault="00880725" w:rsidP="00E014BC">
      <w:pPr>
        <w:pStyle w:val="PargrafodaLista"/>
        <w:numPr>
          <w:ilvl w:val="3"/>
          <w:numId w:val="9"/>
        </w:numPr>
        <w:tabs>
          <w:tab w:val="left" w:pos="2127"/>
        </w:tabs>
        <w:spacing w:before="16" w:line="276" w:lineRule="auto"/>
        <w:ind w:left="0" w:firstLine="0"/>
        <w:rPr>
          <w:rFonts w:ascii="Arial Narrow" w:hAnsi="Arial Narrow" w:cs="Arial"/>
          <w:sz w:val="24"/>
          <w:szCs w:val="24"/>
        </w:rPr>
      </w:pPr>
      <w:r>
        <w:rPr>
          <w:rFonts w:ascii="Arial Narrow" w:hAnsi="Arial Narrow" w:cs="Arial"/>
          <w:sz w:val="24"/>
          <w:szCs w:val="24"/>
        </w:rPr>
        <w:t xml:space="preserve"> </w:t>
      </w:r>
      <w:r w:rsidR="00273269" w:rsidRPr="005A3FC1">
        <w:rPr>
          <w:rFonts w:ascii="Arial Narrow" w:hAnsi="Arial Narrow" w:cs="Arial"/>
          <w:sz w:val="24"/>
          <w:szCs w:val="24"/>
        </w:rPr>
        <w:t>Comprovante</w:t>
      </w:r>
      <w:r w:rsidR="00273269" w:rsidRPr="005A3FC1">
        <w:rPr>
          <w:rFonts w:ascii="Arial Narrow" w:hAnsi="Arial Narrow" w:cs="Arial"/>
          <w:spacing w:val="-1"/>
          <w:sz w:val="24"/>
          <w:szCs w:val="24"/>
        </w:rPr>
        <w:t xml:space="preserve"> </w:t>
      </w:r>
      <w:r w:rsidR="00273269" w:rsidRPr="005A3FC1">
        <w:rPr>
          <w:rFonts w:ascii="Arial Narrow" w:hAnsi="Arial Narrow" w:cs="Arial"/>
          <w:sz w:val="24"/>
          <w:szCs w:val="24"/>
        </w:rPr>
        <w:t>de</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emancipação,</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quando</w:t>
      </w:r>
      <w:r w:rsidR="00273269" w:rsidRPr="005A3FC1">
        <w:rPr>
          <w:rFonts w:ascii="Arial Narrow" w:hAnsi="Arial Narrow" w:cs="Arial"/>
          <w:spacing w:val="-1"/>
          <w:sz w:val="24"/>
          <w:szCs w:val="24"/>
        </w:rPr>
        <w:t xml:space="preserve"> </w:t>
      </w:r>
      <w:r w:rsidR="00273269" w:rsidRPr="005A3FC1">
        <w:rPr>
          <w:rFonts w:ascii="Arial Narrow" w:hAnsi="Arial Narrow" w:cs="Arial"/>
          <w:sz w:val="24"/>
          <w:szCs w:val="24"/>
        </w:rPr>
        <w:t>for</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o</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caso.</w:t>
      </w:r>
    </w:p>
    <w:p w14:paraId="2574ACE5" w14:textId="34E705BF" w:rsidR="00273269" w:rsidRPr="005A3FC1" w:rsidRDefault="00880725" w:rsidP="00E014BC">
      <w:pPr>
        <w:pStyle w:val="PargrafodaLista"/>
        <w:numPr>
          <w:ilvl w:val="3"/>
          <w:numId w:val="9"/>
        </w:numPr>
        <w:tabs>
          <w:tab w:val="left" w:pos="2127"/>
        </w:tabs>
        <w:spacing w:before="17" w:line="276" w:lineRule="auto"/>
        <w:ind w:left="0" w:firstLine="0"/>
        <w:rPr>
          <w:rFonts w:ascii="Arial Narrow" w:hAnsi="Arial Narrow" w:cs="Arial"/>
          <w:sz w:val="24"/>
          <w:szCs w:val="24"/>
        </w:rPr>
      </w:pPr>
      <w:r>
        <w:rPr>
          <w:rFonts w:ascii="Arial Narrow" w:hAnsi="Arial Narrow" w:cs="Arial"/>
          <w:sz w:val="24"/>
          <w:szCs w:val="24"/>
        </w:rPr>
        <w:t xml:space="preserve"> </w:t>
      </w:r>
      <w:r w:rsidR="00273269" w:rsidRPr="005A3FC1">
        <w:rPr>
          <w:rFonts w:ascii="Arial Narrow" w:hAnsi="Arial Narrow" w:cs="Arial"/>
          <w:sz w:val="24"/>
          <w:szCs w:val="24"/>
        </w:rPr>
        <w:t>Comprovante</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de</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endereço</w:t>
      </w:r>
      <w:r w:rsidR="00273269" w:rsidRPr="005A3FC1">
        <w:rPr>
          <w:rFonts w:ascii="Arial Narrow" w:hAnsi="Arial Narrow" w:cs="Arial"/>
          <w:spacing w:val="-3"/>
          <w:sz w:val="24"/>
          <w:szCs w:val="24"/>
        </w:rPr>
        <w:t xml:space="preserve"> </w:t>
      </w:r>
      <w:r w:rsidR="00273269" w:rsidRPr="005A3FC1">
        <w:rPr>
          <w:rFonts w:ascii="Arial Narrow" w:hAnsi="Arial Narrow" w:cs="Arial"/>
          <w:sz w:val="24"/>
          <w:szCs w:val="24"/>
        </w:rPr>
        <w:t>atualizado.</w:t>
      </w:r>
    </w:p>
    <w:p w14:paraId="08198FA8" w14:textId="1DD43459" w:rsidR="00273269" w:rsidRPr="005A3FC1" w:rsidRDefault="00880725" w:rsidP="00E014BC">
      <w:pPr>
        <w:pStyle w:val="PargrafodaLista"/>
        <w:numPr>
          <w:ilvl w:val="3"/>
          <w:numId w:val="9"/>
        </w:numPr>
        <w:tabs>
          <w:tab w:val="left" w:pos="2127"/>
        </w:tabs>
        <w:spacing w:before="17" w:line="276" w:lineRule="auto"/>
        <w:ind w:left="0" w:firstLine="0"/>
        <w:rPr>
          <w:rFonts w:ascii="Arial Narrow" w:hAnsi="Arial Narrow" w:cs="Arial"/>
          <w:sz w:val="24"/>
          <w:szCs w:val="24"/>
        </w:rPr>
      </w:pPr>
      <w:bookmarkStart w:id="0" w:name="_Hlk220423415"/>
      <w:r>
        <w:rPr>
          <w:rFonts w:ascii="Arial Narrow" w:hAnsi="Arial Narrow" w:cs="Arial"/>
          <w:sz w:val="24"/>
          <w:szCs w:val="24"/>
        </w:rPr>
        <w:t xml:space="preserve"> </w:t>
      </w:r>
      <w:r w:rsidR="00273269" w:rsidRPr="005A3FC1">
        <w:rPr>
          <w:rFonts w:ascii="Arial Narrow" w:hAnsi="Arial Narrow" w:cs="Arial"/>
          <w:sz w:val="24"/>
          <w:szCs w:val="24"/>
        </w:rPr>
        <w:t>Selfie portando documento atualizado</w:t>
      </w:r>
    </w:p>
    <w:bookmarkEnd w:id="0"/>
    <w:p w14:paraId="57A8D7ED" w14:textId="77777777" w:rsidR="00273269" w:rsidRPr="005A3FC1" w:rsidRDefault="00273269" w:rsidP="00E014BC">
      <w:pPr>
        <w:pStyle w:val="PargrafodaLista"/>
        <w:numPr>
          <w:ilvl w:val="2"/>
          <w:numId w:val="11"/>
        </w:numPr>
        <w:tabs>
          <w:tab w:val="left" w:pos="1001"/>
        </w:tabs>
        <w:spacing w:before="10" w:line="276" w:lineRule="auto"/>
        <w:ind w:left="0" w:right="532" w:firstLine="0"/>
        <w:rPr>
          <w:rFonts w:ascii="Arial Narrow" w:hAnsi="Arial Narrow" w:cs="Arial"/>
          <w:b/>
          <w:sz w:val="24"/>
          <w:szCs w:val="24"/>
        </w:rPr>
      </w:pPr>
      <w:r w:rsidRPr="005A3FC1">
        <w:rPr>
          <w:rFonts w:ascii="Arial Narrow" w:hAnsi="Arial Narrow" w:cs="Arial"/>
          <w:b/>
          <w:sz w:val="24"/>
          <w:szCs w:val="24"/>
        </w:rPr>
        <w:t>Se pessoa jurídica:</w:t>
      </w:r>
    </w:p>
    <w:p w14:paraId="03708C46" w14:textId="70E90A81" w:rsidR="00273269" w:rsidRPr="005A3FC1" w:rsidRDefault="00880725" w:rsidP="00E014BC">
      <w:pPr>
        <w:pStyle w:val="PargrafodaLista"/>
        <w:numPr>
          <w:ilvl w:val="3"/>
          <w:numId w:val="10"/>
        </w:numPr>
        <w:tabs>
          <w:tab w:val="left" w:pos="2127"/>
        </w:tabs>
        <w:spacing w:line="276" w:lineRule="auto"/>
        <w:ind w:left="0" w:firstLine="0"/>
        <w:rPr>
          <w:rFonts w:ascii="Arial Narrow" w:hAnsi="Arial Narrow" w:cs="Arial"/>
          <w:sz w:val="24"/>
          <w:szCs w:val="24"/>
        </w:rPr>
      </w:pPr>
      <w:r>
        <w:rPr>
          <w:rFonts w:ascii="Arial Narrow" w:hAnsi="Arial Narrow" w:cs="Arial"/>
          <w:sz w:val="24"/>
          <w:szCs w:val="24"/>
        </w:rPr>
        <w:t xml:space="preserve"> </w:t>
      </w:r>
      <w:r w:rsidR="00273269" w:rsidRPr="005A3FC1">
        <w:rPr>
          <w:rFonts w:ascii="Arial Narrow" w:hAnsi="Arial Narrow" w:cs="Arial"/>
          <w:sz w:val="24"/>
          <w:szCs w:val="24"/>
        </w:rPr>
        <w:t>Comprovante</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de inscrição</w:t>
      </w:r>
      <w:r w:rsidR="00273269" w:rsidRPr="005A3FC1">
        <w:rPr>
          <w:rFonts w:ascii="Arial Narrow" w:hAnsi="Arial Narrow" w:cs="Arial"/>
          <w:spacing w:val="-3"/>
          <w:sz w:val="24"/>
          <w:szCs w:val="24"/>
        </w:rPr>
        <w:t xml:space="preserve"> </w:t>
      </w:r>
      <w:r w:rsidR="00273269" w:rsidRPr="005A3FC1">
        <w:rPr>
          <w:rFonts w:ascii="Arial Narrow" w:hAnsi="Arial Narrow" w:cs="Arial"/>
          <w:sz w:val="24"/>
          <w:szCs w:val="24"/>
        </w:rPr>
        <w:t>no</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Cadastro</w:t>
      </w:r>
      <w:r w:rsidR="00273269" w:rsidRPr="005A3FC1">
        <w:rPr>
          <w:rFonts w:ascii="Arial Narrow" w:hAnsi="Arial Narrow" w:cs="Arial"/>
          <w:spacing w:val="-3"/>
          <w:sz w:val="24"/>
          <w:szCs w:val="24"/>
        </w:rPr>
        <w:t xml:space="preserve"> </w:t>
      </w:r>
      <w:r w:rsidR="00273269" w:rsidRPr="005A3FC1">
        <w:rPr>
          <w:rFonts w:ascii="Arial Narrow" w:hAnsi="Arial Narrow" w:cs="Arial"/>
          <w:sz w:val="24"/>
          <w:szCs w:val="24"/>
        </w:rPr>
        <w:t>Nacional de</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Pessoas</w:t>
      </w:r>
      <w:r w:rsidR="00273269" w:rsidRPr="005A3FC1">
        <w:rPr>
          <w:rFonts w:ascii="Arial Narrow" w:hAnsi="Arial Narrow" w:cs="Arial"/>
          <w:spacing w:val="-1"/>
          <w:sz w:val="24"/>
          <w:szCs w:val="24"/>
        </w:rPr>
        <w:t xml:space="preserve"> </w:t>
      </w:r>
      <w:r w:rsidR="00273269" w:rsidRPr="005A3FC1">
        <w:rPr>
          <w:rFonts w:ascii="Arial Narrow" w:hAnsi="Arial Narrow" w:cs="Arial"/>
          <w:sz w:val="24"/>
          <w:szCs w:val="24"/>
        </w:rPr>
        <w:t>Jurídicas</w:t>
      </w:r>
      <w:r w:rsidR="00273269" w:rsidRPr="005A3FC1">
        <w:rPr>
          <w:rFonts w:ascii="Arial Narrow" w:hAnsi="Arial Narrow" w:cs="Arial"/>
          <w:spacing w:val="4"/>
          <w:sz w:val="24"/>
          <w:szCs w:val="24"/>
        </w:rPr>
        <w:t xml:space="preserve"> </w:t>
      </w:r>
      <w:r w:rsidR="00273269" w:rsidRPr="005A3FC1">
        <w:rPr>
          <w:rFonts w:ascii="Arial Narrow" w:hAnsi="Arial Narrow" w:cs="Arial"/>
          <w:sz w:val="24"/>
          <w:szCs w:val="24"/>
        </w:rPr>
        <w:t>–</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CNPJ.</w:t>
      </w:r>
    </w:p>
    <w:p w14:paraId="0FC1FF7F" w14:textId="265F5BA6" w:rsidR="00273269" w:rsidRPr="005A3FC1" w:rsidRDefault="00880725" w:rsidP="00E014BC">
      <w:pPr>
        <w:pStyle w:val="PargrafodaLista"/>
        <w:numPr>
          <w:ilvl w:val="3"/>
          <w:numId w:val="10"/>
        </w:numPr>
        <w:tabs>
          <w:tab w:val="left" w:pos="2127"/>
        </w:tabs>
        <w:spacing w:before="17" w:line="276" w:lineRule="auto"/>
        <w:ind w:left="0" w:right="679" w:firstLine="0"/>
        <w:rPr>
          <w:rFonts w:ascii="Arial Narrow" w:hAnsi="Arial Narrow" w:cs="Arial"/>
          <w:sz w:val="24"/>
          <w:szCs w:val="24"/>
        </w:rPr>
      </w:pPr>
      <w:r>
        <w:rPr>
          <w:rFonts w:ascii="Arial Narrow" w:hAnsi="Arial Narrow" w:cs="Arial"/>
          <w:sz w:val="24"/>
          <w:szCs w:val="24"/>
        </w:rPr>
        <w:t xml:space="preserve"> </w:t>
      </w:r>
      <w:r w:rsidR="00273269" w:rsidRPr="005A3FC1">
        <w:rPr>
          <w:rFonts w:ascii="Arial Narrow" w:hAnsi="Arial Narrow" w:cs="Arial"/>
          <w:sz w:val="24"/>
          <w:szCs w:val="24"/>
        </w:rPr>
        <w:t>Documentos</w:t>
      </w:r>
      <w:r w:rsidR="00273269" w:rsidRPr="005A3FC1">
        <w:rPr>
          <w:rFonts w:ascii="Arial Narrow" w:hAnsi="Arial Narrow" w:cs="Arial"/>
          <w:spacing w:val="8"/>
          <w:sz w:val="24"/>
          <w:szCs w:val="24"/>
        </w:rPr>
        <w:t xml:space="preserve"> </w:t>
      </w:r>
      <w:r w:rsidR="00273269" w:rsidRPr="005A3FC1">
        <w:rPr>
          <w:rFonts w:ascii="Arial Narrow" w:hAnsi="Arial Narrow" w:cs="Arial"/>
          <w:sz w:val="24"/>
          <w:szCs w:val="24"/>
        </w:rPr>
        <w:t>de</w:t>
      </w:r>
      <w:r w:rsidR="00273269" w:rsidRPr="005A3FC1">
        <w:rPr>
          <w:rFonts w:ascii="Arial Narrow" w:hAnsi="Arial Narrow" w:cs="Arial"/>
          <w:spacing w:val="7"/>
          <w:sz w:val="24"/>
          <w:szCs w:val="24"/>
        </w:rPr>
        <w:t xml:space="preserve"> </w:t>
      </w:r>
      <w:r w:rsidR="00273269" w:rsidRPr="005A3FC1">
        <w:rPr>
          <w:rFonts w:ascii="Arial Narrow" w:hAnsi="Arial Narrow" w:cs="Arial"/>
          <w:sz w:val="24"/>
          <w:szCs w:val="24"/>
        </w:rPr>
        <w:t>Identidade</w:t>
      </w:r>
      <w:r w:rsidR="00273269" w:rsidRPr="005A3FC1">
        <w:rPr>
          <w:rFonts w:ascii="Arial Narrow" w:hAnsi="Arial Narrow" w:cs="Arial"/>
          <w:spacing w:val="8"/>
          <w:sz w:val="24"/>
          <w:szCs w:val="24"/>
        </w:rPr>
        <w:t xml:space="preserve"> </w:t>
      </w:r>
      <w:r w:rsidR="00273269" w:rsidRPr="005A3FC1">
        <w:rPr>
          <w:rFonts w:ascii="Arial Narrow" w:hAnsi="Arial Narrow" w:cs="Arial"/>
          <w:sz w:val="24"/>
          <w:szCs w:val="24"/>
        </w:rPr>
        <w:t>e</w:t>
      </w:r>
      <w:r w:rsidR="00273269" w:rsidRPr="005A3FC1">
        <w:rPr>
          <w:rFonts w:ascii="Arial Narrow" w:hAnsi="Arial Narrow" w:cs="Arial"/>
          <w:spacing w:val="7"/>
          <w:sz w:val="24"/>
          <w:szCs w:val="24"/>
        </w:rPr>
        <w:t xml:space="preserve"> </w:t>
      </w:r>
      <w:r w:rsidR="00273269" w:rsidRPr="005A3FC1">
        <w:rPr>
          <w:rFonts w:ascii="Arial Narrow" w:hAnsi="Arial Narrow" w:cs="Arial"/>
          <w:sz w:val="24"/>
          <w:szCs w:val="24"/>
        </w:rPr>
        <w:t>credenciamento</w:t>
      </w:r>
      <w:r w:rsidR="00273269" w:rsidRPr="005A3FC1">
        <w:rPr>
          <w:rFonts w:ascii="Arial Narrow" w:hAnsi="Arial Narrow" w:cs="Arial"/>
          <w:spacing w:val="8"/>
          <w:sz w:val="24"/>
          <w:szCs w:val="24"/>
        </w:rPr>
        <w:t xml:space="preserve"> </w:t>
      </w:r>
      <w:r w:rsidR="00273269" w:rsidRPr="005A3FC1">
        <w:rPr>
          <w:rFonts w:ascii="Arial Narrow" w:hAnsi="Arial Narrow" w:cs="Arial"/>
          <w:sz w:val="24"/>
          <w:szCs w:val="24"/>
        </w:rPr>
        <w:t>do</w:t>
      </w:r>
      <w:r w:rsidR="00273269" w:rsidRPr="005A3FC1">
        <w:rPr>
          <w:rFonts w:ascii="Arial Narrow" w:hAnsi="Arial Narrow" w:cs="Arial"/>
          <w:spacing w:val="7"/>
          <w:sz w:val="24"/>
          <w:szCs w:val="24"/>
        </w:rPr>
        <w:t xml:space="preserve"> </w:t>
      </w:r>
      <w:r w:rsidR="00273269" w:rsidRPr="005A3FC1">
        <w:rPr>
          <w:rFonts w:ascii="Arial Narrow" w:hAnsi="Arial Narrow" w:cs="Arial"/>
          <w:sz w:val="24"/>
          <w:szCs w:val="24"/>
        </w:rPr>
        <w:t>representante:</w:t>
      </w:r>
      <w:r w:rsidR="00273269" w:rsidRPr="005A3FC1">
        <w:rPr>
          <w:rFonts w:ascii="Arial Narrow" w:hAnsi="Arial Narrow" w:cs="Arial"/>
          <w:spacing w:val="7"/>
          <w:sz w:val="24"/>
          <w:szCs w:val="24"/>
        </w:rPr>
        <w:t xml:space="preserve"> </w:t>
      </w:r>
      <w:r w:rsidR="00273269" w:rsidRPr="005A3FC1">
        <w:rPr>
          <w:rFonts w:ascii="Arial Narrow" w:hAnsi="Arial Narrow" w:cs="Arial"/>
          <w:sz w:val="24"/>
          <w:szCs w:val="24"/>
        </w:rPr>
        <w:t>CPF,</w:t>
      </w:r>
      <w:r w:rsidR="00273269" w:rsidRPr="005A3FC1">
        <w:rPr>
          <w:rFonts w:ascii="Arial Narrow" w:hAnsi="Arial Narrow" w:cs="Arial"/>
          <w:spacing w:val="8"/>
          <w:sz w:val="24"/>
          <w:szCs w:val="24"/>
        </w:rPr>
        <w:t xml:space="preserve"> </w:t>
      </w:r>
      <w:r w:rsidR="00273269" w:rsidRPr="005A3FC1">
        <w:rPr>
          <w:rFonts w:ascii="Arial Narrow" w:hAnsi="Arial Narrow" w:cs="Arial"/>
          <w:sz w:val="24"/>
          <w:szCs w:val="24"/>
        </w:rPr>
        <w:t>RG</w:t>
      </w:r>
      <w:r w:rsidR="00273269" w:rsidRPr="005A3FC1">
        <w:rPr>
          <w:rFonts w:ascii="Arial Narrow" w:hAnsi="Arial Narrow" w:cs="Arial"/>
          <w:spacing w:val="6"/>
          <w:sz w:val="24"/>
          <w:szCs w:val="24"/>
        </w:rPr>
        <w:t>;</w:t>
      </w:r>
    </w:p>
    <w:p w14:paraId="2073691B" w14:textId="334BB118" w:rsidR="00273269" w:rsidRPr="005A3FC1" w:rsidRDefault="00880725" w:rsidP="00E014BC">
      <w:pPr>
        <w:pStyle w:val="PargrafodaLista"/>
        <w:numPr>
          <w:ilvl w:val="3"/>
          <w:numId w:val="10"/>
        </w:numPr>
        <w:tabs>
          <w:tab w:val="left" w:pos="2127"/>
        </w:tabs>
        <w:spacing w:before="17" w:line="276" w:lineRule="auto"/>
        <w:ind w:left="0" w:right="679" w:firstLine="0"/>
        <w:rPr>
          <w:rFonts w:ascii="Arial Narrow" w:hAnsi="Arial Narrow" w:cs="Arial"/>
          <w:sz w:val="24"/>
          <w:szCs w:val="24"/>
        </w:rPr>
      </w:pPr>
      <w:r>
        <w:rPr>
          <w:rFonts w:ascii="Arial Narrow" w:hAnsi="Arial Narrow" w:cs="Arial"/>
          <w:sz w:val="24"/>
          <w:szCs w:val="24"/>
        </w:rPr>
        <w:t xml:space="preserve"> </w:t>
      </w:r>
      <w:r w:rsidR="00273269" w:rsidRPr="005A3FC1">
        <w:rPr>
          <w:rFonts w:ascii="Arial Narrow" w:hAnsi="Arial Narrow" w:cs="Arial"/>
          <w:sz w:val="24"/>
          <w:szCs w:val="24"/>
        </w:rPr>
        <w:t>Autorização</w:t>
      </w:r>
      <w:r w:rsidR="00273269" w:rsidRPr="005A3FC1">
        <w:rPr>
          <w:rFonts w:ascii="Arial Narrow" w:hAnsi="Arial Narrow" w:cs="Arial"/>
          <w:spacing w:val="-50"/>
          <w:sz w:val="24"/>
          <w:szCs w:val="24"/>
        </w:rPr>
        <w:t xml:space="preserve"> </w:t>
      </w:r>
      <w:r w:rsidR="00273269" w:rsidRPr="005A3FC1">
        <w:rPr>
          <w:rFonts w:ascii="Arial Narrow" w:hAnsi="Arial Narrow" w:cs="Arial"/>
          <w:sz w:val="24"/>
          <w:szCs w:val="24"/>
        </w:rPr>
        <w:t>(Procuração</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Autenticada).</w:t>
      </w:r>
    </w:p>
    <w:p w14:paraId="0693EC9B" w14:textId="0D8ACDE0" w:rsidR="00273269" w:rsidRPr="005A3FC1" w:rsidRDefault="00880725" w:rsidP="00E014BC">
      <w:pPr>
        <w:pStyle w:val="PargrafodaLista"/>
        <w:numPr>
          <w:ilvl w:val="3"/>
          <w:numId w:val="10"/>
        </w:numPr>
        <w:tabs>
          <w:tab w:val="left" w:pos="2127"/>
        </w:tabs>
        <w:spacing w:line="276" w:lineRule="auto"/>
        <w:ind w:left="0" w:firstLine="0"/>
        <w:rPr>
          <w:rFonts w:ascii="Arial Narrow" w:hAnsi="Arial Narrow" w:cs="Arial"/>
          <w:sz w:val="24"/>
          <w:szCs w:val="24"/>
        </w:rPr>
      </w:pPr>
      <w:r>
        <w:rPr>
          <w:rFonts w:ascii="Arial Narrow" w:hAnsi="Arial Narrow" w:cs="Arial"/>
          <w:sz w:val="24"/>
          <w:szCs w:val="24"/>
        </w:rPr>
        <w:lastRenderedPageBreak/>
        <w:t xml:space="preserve"> </w:t>
      </w:r>
      <w:r w:rsidR="00273269" w:rsidRPr="005A3FC1">
        <w:rPr>
          <w:rFonts w:ascii="Arial Narrow" w:hAnsi="Arial Narrow" w:cs="Arial"/>
          <w:sz w:val="24"/>
          <w:szCs w:val="24"/>
        </w:rPr>
        <w:t>Última</w:t>
      </w:r>
      <w:r w:rsidR="00273269" w:rsidRPr="005A3FC1">
        <w:rPr>
          <w:rFonts w:ascii="Arial Narrow" w:hAnsi="Arial Narrow" w:cs="Arial"/>
          <w:spacing w:val="-3"/>
          <w:sz w:val="24"/>
          <w:szCs w:val="24"/>
        </w:rPr>
        <w:t xml:space="preserve"> </w:t>
      </w:r>
      <w:r w:rsidR="00273269" w:rsidRPr="005A3FC1">
        <w:rPr>
          <w:rFonts w:ascii="Arial Narrow" w:hAnsi="Arial Narrow" w:cs="Arial"/>
          <w:sz w:val="24"/>
          <w:szCs w:val="24"/>
        </w:rPr>
        <w:t>alteração</w:t>
      </w:r>
      <w:r w:rsidR="00273269" w:rsidRPr="005A3FC1">
        <w:rPr>
          <w:rFonts w:ascii="Arial Narrow" w:hAnsi="Arial Narrow" w:cs="Arial"/>
          <w:spacing w:val="-3"/>
          <w:sz w:val="24"/>
          <w:szCs w:val="24"/>
        </w:rPr>
        <w:t xml:space="preserve"> </w:t>
      </w:r>
      <w:r w:rsidR="00273269" w:rsidRPr="005A3FC1">
        <w:rPr>
          <w:rFonts w:ascii="Arial Narrow" w:hAnsi="Arial Narrow" w:cs="Arial"/>
          <w:sz w:val="24"/>
          <w:szCs w:val="24"/>
        </w:rPr>
        <w:t>contratual</w:t>
      </w:r>
    </w:p>
    <w:p w14:paraId="73E8A7D5" w14:textId="2108D4DB" w:rsidR="00273269" w:rsidRPr="005A3FC1" w:rsidRDefault="00880725" w:rsidP="00E014BC">
      <w:pPr>
        <w:pStyle w:val="PargrafodaLista"/>
        <w:numPr>
          <w:ilvl w:val="3"/>
          <w:numId w:val="10"/>
        </w:numPr>
        <w:tabs>
          <w:tab w:val="left" w:pos="2127"/>
        </w:tabs>
        <w:spacing w:before="17" w:line="276" w:lineRule="auto"/>
        <w:ind w:left="0" w:firstLine="0"/>
        <w:rPr>
          <w:rFonts w:ascii="Arial Narrow" w:hAnsi="Arial Narrow" w:cs="Arial"/>
          <w:sz w:val="24"/>
          <w:szCs w:val="24"/>
        </w:rPr>
      </w:pPr>
      <w:r>
        <w:rPr>
          <w:rFonts w:ascii="Arial Narrow" w:hAnsi="Arial Narrow" w:cs="Arial"/>
          <w:sz w:val="24"/>
          <w:szCs w:val="24"/>
        </w:rPr>
        <w:t xml:space="preserve"> </w:t>
      </w:r>
      <w:r w:rsidR="00273269" w:rsidRPr="005A3FC1">
        <w:rPr>
          <w:rFonts w:ascii="Arial Narrow" w:hAnsi="Arial Narrow" w:cs="Arial"/>
          <w:sz w:val="24"/>
          <w:szCs w:val="24"/>
        </w:rPr>
        <w:t>Inscrição</w:t>
      </w:r>
      <w:r w:rsidR="00273269" w:rsidRPr="005A3FC1">
        <w:rPr>
          <w:rFonts w:ascii="Arial Narrow" w:hAnsi="Arial Narrow" w:cs="Arial"/>
          <w:spacing w:val="-3"/>
          <w:sz w:val="24"/>
          <w:szCs w:val="24"/>
        </w:rPr>
        <w:t xml:space="preserve"> </w:t>
      </w:r>
      <w:r w:rsidR="00273269" w:rsidRPr="005A3FC1">
        <w:rPr>
          <w:rFonts w:ascii="Arial Narrow" w:hAnsi="Arial Narrow" w:cs="Arial"/>
          <w:sz w:val="24"/>
          <w:szCs w:val="24"/>
        </w:rPr>
        <w:t>estadual e</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municipal se</w:t>
      </w:r>
      <w:r w:rsidR="00273269" w:rsidRPr="005A3FC1">
        <w:rPr>
          <w:rFonts w:ascii="Arial Narrow" w:hAnsi="Arial Narrow" w:cs="Arial"/>
          <w:spacing w:val="-4"/>
          <w:sz w:val="24"/>
          <w:szCs w:val="24"/>
        </w:rPr>
        <w:t xml:space="preserve"> </w:t>
      </w:r>
      <w:r w:rsidR="00273269" w:rsidRPr="005A3FC1">
        <w:rPr>
          <w:rFonts w:ascii="Arial Narrow" w:hAnsi="Arial Narrow" w:cs="Arial"/>
          <w:sz w:val="24"/>
          <w:szCs w:val="24"/>
        </w:rPr>
        <w:t>for</w:t>
      </w:r>
      <w:r w:rsidR="00273269" w:rsidRPr="005A3FC1">
        <w:rPr>
          <w:rFonts w:ascii="Arial Narrow" w:hAnsi="Arial Narrow" w:cs="Arial"/>
          <w:spacing w:val="-3"/>
          <w:sz w:val="24"/>
          <w:szCs w:val="24"/>
        </w:rPr>
        <w:t xml:space="preserve"> </w:t>
      </w:r>
      <w:r w:rsidR="00273269" w:rsidRPr="005A3FC1">
        <w:rPr>
          <w:rFonts w:ascii="Arial Narrow" w:hAnsi="Arial Narrow" w:cs="Arial"/>
          <w:sz w:val="24"/>
          <w:szCs w:val="24"/>
        </w:rPr>
        <w:t>o</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caso.</w:t>
      </w:r>
    </w:p>
    <w:p w14:paraId="3F7B990E" w14:textId="6ADA9E29" w:rsidR="00273269" w:rsidRPr="005A3FC1" w:rsidRDefault="00880725" w:rsidP="00E014BC">
      <w:pPr>
        <w:pStyle w:val="PargrafodaLista"/>
        <w:numPr>
          <w:ilvl w:val="3"/>
          <w:numId w:val="10"/>
        </w:numPr>
        <w:tabs>
          <w:tab w:val="left" w:pos="2127"/>
        </w:tabs>
        <w:spacing w:before="17" w:line="276" w:lineRule="auto"/>
        <w:ind w:left="0" w:firstLine="0"/>
        <w:rPr>
          <w:rFonts w:ascii="Arial Narrow" w:hAnsi="Arial Narrow" w:cs="Arial"/>
          <w:sz w:val="24"/>
          <w:szCs w:val="24"/>
        </w:rPr>
      </w:pPr>
      <w:r>
        <w:rPr>
          <w:rFonts w:ascii="Arial Narrow" w:hAnsi="Arial Narrow" w:cs="Arial"/>
          <w:sz w:val="24"/>
          <w:szCs w:val="24"/>
        </w:rPr>
        <w:t xml:space="preserve"> </w:t>
      </w:r>
      <w:r w:rsidR="00273269" w:rsidRPr="005A3FC1">
        <w:rPr>
          <w:rFonts w:ascii="Arial Narrow" w:hAnsi="Arial Narrow" w:cs="Arial"/>
          <w:sz w:val="24"/>
          <w:szCs w:val="24"/>
        </w:rPr>
        <w:t>Comprovante</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de endereço</w:t>
      </w:r>
      <w:r w:rsidR="00273269" w:rsidRPr="005A3FC1">
        <w:rPr>
          <w:rFonts w:ascii="Arial Narrow" w:hAnsi="Arial Narrow" w:cs="Arial"/>
          <w:spacing w:val="-2"/>
          <w:sz w:val="24"/>
          <w:szCs w:val="24"/>
        </w:rPr>
        <w:t xml:space="preserve"> </w:t>
      </w:r>
      <w:r w:rsidR="00273269" w:rsidRPr="005A3FC1">
        <w:rPr>
          <w:rFonts w:ascii="Arial Narrow" w:hAnsi="Arial Narrow" w:cs="Arial"/>
          <w:sz w:val="24"/>
          <w:szCs w:val="24"/>
        </w:rPr>
        <w:t>atualizado.</w:t>
      </w:r>
    </w:p>
    <w:p w14:paraId="03AB7F89" w14:textId="5FF28B78" w:rsidR="00273269" w:rsidRPr="005A3FC1" w:rsidRDefault="00880725" w:rsidP="00E014BC">
      <w:pPr>
        <w:pStyle w:val="PargrafodaLista"/>
        <w:numPr>
          <w:ilvl w:val="3"/>
          <w:numId w:val="10"/>
        </w:numPr>
        <w:tabs>
          <w:tab w:val="left" w:pos="2127"/>
        </w:tabs>
        <w:spacing w:before="17" w:line="276" w:lineRule="auto"/>
        <w:ind w:left="0" w:firstLine="0"/>
        <w:rPr>
          <w:rFonts w:ascii="Arial Narrow" w:hAnsi="Arial Narrow" w:cs="Arial"/>
          <w:sz w:val="24"/>
          <w:szCs w:val="24"/>
        </w:rPr>
      </w:pPr>
      <w:r>
        <w:rPr>
          <w:rFonts w:ascii="Arial Narrow" w:hAnsi="Arial Narrow" w:cs="Arial"/>
          <w:sz w:val="24"/>
          <w:szCs w:val="24"/>
        </w:rPr>
        <w:t xml:space="preserve"> </w:t>
      </w:r>
      <w:r w:rsidR="00273269" w:rsidRPr="005A3FC1">
        <w:rPr>
          <w:rFonts w:ascii="Arial Narrow" w:hAnsi="Arial Narrow" w:cs="Arial"/>
          <w:sz w:val="24"/>
          <w:szCs w:val="24"/>
        </w:rPr>
        <w:t>Selfie portando documento atualizado</w:t>
      </w:r>
    </w:p>
    <w:p w14:paraId="65486F41" w14:textId="77777777" w:rsidR="00273269" w:rsidRPr="005A3FC1" w:rsidRDefault="00273269" w:rsidP="00E014BC">
      <w:pPr>
        <w:pStyle w:val="PargrafodaLista"/>
        <w:numPr>
          <w:ilvl w:val="1"/>
          <w:numId w:val="11"/>
        </w:numPr>
        <w:spacing w:line="276" w:lineRule="auto"/>
        <w:ind w:left="0" w:right="-142" w:firstLine="0"/>
        <w:rPr>
          <w:rFonts w:ascii="Arial Narrow" w:hAnsi="Arial Narrow" w:cs="Arial"/>
          <w:sz w:val="24"/>
          <w:szCs w:val="24"/>
        </w:rPr>
      </w:pPr>
      <w:r w:rsidRPr="005A3FC1">
        <w:rPr>
          <w:rFonts w:ascii="Arial Narrow" w:hAnsi="Arial Narrow" w:cs="Arial"/>
          <w:sz w:val="24"/>
          <w:szCs w:val="24"/>
        </w:rPr>
        <w:t>Todos os procedimentos para o referido cadastro estarão no site, podendo os interessados contar também com suporte da equipe do Leiloeiro em horário comercial pelo telefone 0800 242 2218.</w:t>
      </w:r>
    </w:p>
    <w:p w14:paraId="26E0EB34" w14:textId="77777777" w:rsidR="00273269" w:rsidRPr="005A3FC1" w:rsidRDefault="00273269" w:rsidP="00E014BC">
      <w:pPr>
        <w:pStyle w:val="PargrafodaLista"/>
        <w:numPr>
          <w:ilvl w:val="1"/>
          <w:numId w:val="11"/>
        </w:numPr>
        <w:tabs>
          <w:tab w:val="left" w:pos="1001"/>
        </w:tabs>
        <w:spacing w:line="276" w:lineRule="auto"/>
        <w:ind w:left="0" w:right="-142" w:firstLine="0"/>
        <w:rPr>
          <w:rFonts w:ascii="Arial Narrow" w:hAnsi="Arial Narrow" w:cs="Arial"/>
          <w:b/>
          <w:bCs/>
          <w:sz w:val="24"/>
          <w:szCs w:val="24"/>
        </w:rPr>
      </w:pPr>
      <w:r w:rsidRPr="005A3FC1">
        <w:rPr>
          <w:rFonts w:ascii="Arial Narrow" w:hAnsi="Arial Narrow" w:cs="Arial"/>
          <w:b/>
          <w:bCs/>
          <w:sz w:val="24"/>
          <w:szCs w:val="24"/>
        </w:rPr>
        <w:t>É de exclusiva responsabilidade do usuário a guarda, o sigilo e o uso de seu login e senha, bem como todas as operações, atos e transações realizadas na plataforma de leilões por meio de suas credenciais, não cabendo ao Comitente Vendedor ou ao Leiloeiro qualquer responsabilidade por danos, prejuízos ou perdas decorrentes de uso indevido, ainda que por terceiros.</w:t>
      </w:r>
    </w:p>
    <w:p w14:paraId="1DABF486" w14:textId="77777777" w:rsidR="00273269" w:rsidRPr="005A3FC1" w:rsidRDefault="00273269" w:rsidP="00E014BC">
      <w:pPr>
        <w:pStyle w:val="PargrafodaLista"/>
        <w:numPr>
          <w:ilvl w:val="2"/>
          <w:numId w:val="11"/>
        </w:numPr>
        <w:tabs>
          <w:tab w:val="left" w:pos="1001"/>
        </w:tabs>
        <w:spacing w:line="276" w:lineRule="auto"/>
        <w:ind w:left="0" w:right="-142" w:firstLine="0"/>
        <w:rPr>
          <w:rFonts w:ascii="Arial Narrow" w:hAnsi="Arial Narrow" w:cs="Arial"/>
          <w:sz w:val="24"/>
          <w:szCs w:val="24"/>
        </w:rPr>
      </w:pPr>
      <w:r w:rsidRPr="005A3FC1">
        <w:rPr>
          <w:rFonts w:ascii="Arial Narrow" w:hAnsi="Arial Narrow" w:cs="Arial"/>
          <w:sz w:val="24"/>
          <w:szCs w:val="24"/>
        </w:rPr>
        <w:t xml:space="preserve">Os lances ofertados na plataforma são realizados após o cumprimento de etapas de segurança, incluindo autenticação por login e senha do usuário, sendo considerados atos válidos, irretratáveis e vinculantes. </w:t>
      </w:r>
    </w:p>
    <w:p w14:paraId="68D068DB" w14:textId="77777777" w:rsidR="00273269" w:rsidRPr="005A3FC1" w:rsidRDefault="00273269" w:rsidP="00E014BC">
      <w:pPr>
        <w:pStyle w:val="PargrafodaLista"/>
        <w:numPr>
          <w:ilvl w:val="1"/>
          <w:numId w:val="11"/>
        </w:numPr>
        <w:tabs>
          <w:tab w:val="left" w:pos="1001"/>
        </w:tabs>
        <w:spacing w:before="1" w:line="276" w:lineRule="auto"/>
        <w:ind w:left="0" w:right="-142" w:firstLine="0"/>
        <w:rPr>
          <w:rFonts w:ascii="Arial Narrow" w:hAnsi="Arial Narrow" w:cs="Arial"/>
          <w:sz w:val="24"/>
          <w:szCs w:val="24"/>
        </w:rPr>
      </w:pPr>
      <w:r w:rsidRPr="005A3FC1">
        <w:rPr>
          <w:rFonts w:ascii="Arial Narrow" w:hAnsi="Arial Narrow" w:cs="Arial"/>
          <w:sz w:val="24"/>
          <w:szCs w:val="24"/>
        </w:rPr>
        <w:t>Serão aceitos lances online (via internet) exclusivamente dos participantes que estiverem devidamente cadastrados no site e habilitados para o respectivo leilão.</w:t>
      </w:r>
    </w:p>
    <w:p w14:paraId="1E5391E5" w14:textId="77777777" w:rsidR="00273269" w:rsidRPr="005A3FC1" w:rsidRDefault="00273269" w:rsidP="00E014BC">
      <w:pPr>
        <w:pStyle w:val="PargrafodaLista"/>
        <w:numPr>
          <w:ilvl w:val="1"/>
          <w:numId w:val="11"/>
        </w:numPr>
        <w:tabs>
          <w:tab w:val="left" w:pos="1001"/>
        </w:tabs>
        <w:spacing w:before="1" w:line="276" w:lineRule="auto"/>
        <w:ind w:left="0" w:right="-142" w:firstLine="0"/>
        <w:rPr>
          <w:rFonts w:ascii="Arial Narrow" w:hAnsi="Arial Narrow" w:cs="Arial"/>
          <w:sz w:val="24"/>
          <w:szCs w:val="24"/>
        </w:rPr>
      </w:pPr>
      <w:r w:rsidRPr="005A3FC1">
        <w:rPr>
          <w:rFonts w:ascii="Arial Narrow" w:hAnsi="Arial Narrow" w:cs="Arial"/>
          <w:sz w:val="24"/>
          <w:szCs w:val="24"/>
        </w:rPr>
        <w:t>Os lances realizados via internet não garantem ao participante qualquer direito em caso de recusa pelo leiloeiro, especialmente em razão de falhas técnicas, quedas do sistema, problemas de conexão com a internet, linha telefônica ou quaisquer outras ocorrências que impeçam a correta recepção do lance, uma vez que a internet e o site do leiloeiro constituem apenas meios facilitadores para a oferta de lances.</w:t>
      </w:r>
    </w:p>
    <w:p w14:paraId="0710CD18" w14:textId="77777777" w:rsidR="00273269" w:rsidRPr="005A3FC1" w:rsidRDefault="00273269" w:rsidP="00E014BC">
      <w:pPr>
        <w:pStyle w:val="PargrafodaLista"/>
        <w:numPr>
          <w:ilvl w:val="1"/>
          <w:numId w:val="11"/>
        </w:numPr>
        <w:tabs>
          <w:tab w:val="left" w:pos="1001"/>
        </w:tabs>
        <w:spacing w:before="1" w:line="276" w:lineRule="auto"/>
        <w:ind w:left="0" w:right="-142" w:firstLine="0"/>
        <w:rPr>
          <w:rFonts w:ascii="Arial Narrow" w:hAnsi="Arial Narrow" w:cs="Arial"/>
          <w:sz w:val="24"/>
          <w:szCs w:val="24"/>
        </w:rPr>
      </w:pPr>
      <w:r w:rsidRPr="005A3FC1">
        <w:rPr>
          <w:rFonts w:ascii="Arial Narrow" w:hAnsi="Arial Narrow" w:cs="Arial"/>
          <w:sz w:val="24"/>
          <w:szCs w:val="24"/>
        </w:rPr>
        <w:t>Ao optar pela participação no leilão por meio eletrônico, o interessado assume integralmente os riscos decorrentes de falhas, interrupções ou impossibilidades técnicas, não sendo cabível qualquer reclamação, questionamento ou pedido de indenização em face do leiloeiro ou do comitente vendedor.</w:t>
      </w:r>
    </w:p>
    <w:p w14:paraId="221CF091" w14:textId="7FE9CF86" w:rsidR="008F30FD" w:rsidRPr="005A3FC1" w:rsidRDefault="00273269" w:rsidP="00E014BC">
      <w:pPr>
        <w:ind w:left="-18" w:right="-142"/>
        <w:jc w:val="both"/>
        <w:rPr>
          <w:rFonts w:ascii="Arial Narrow" w:eastAsia="Arial (W1)" w:hAnsi="Arial Narrow" w:cs="Arial"/>
          <w:sz w:val="24"/>
          <w:szCs w:val="24"/>
        </w:rPr>
      </w:pPr>
      <w:r w:rsidRPr="005A3FC1">
        <w:rPr>
          <w:rFonts w:ascii="Arial Narrow" w:eastAsia="Arial (W1)" w:hAnsi="Arial Narrow" w:cs="Arial"/>
          <w:b/>
          <w:sz w:val="24"/>
          <w:szCs w:val="24"/>
        </w:rPr>
        <w:t>5.9</w:t>
      </w:r>
      <w:r w:rsidR="008F30FD" w:rsidRPr="005A3FC1">
        <w:rPr>
          <w:rFonts w:ascii="Arial Narrow" w:eastAsia="Arial (W1)" w:hAnsi="Arial Narrow" w:cs="Arial"/>
          <w:b/>
          <w:sz w:val="24"/>
          <w:szCs w:val="24"/>
        </w:rPr>
        <w:t>.</w:t>
      </w:r>
      <w:r w:rsidR="008F30FD" w:rsidRPr="005A3FC1">
        <w:rPr>
          <w:rFonts w:ascii="Arial Narrow" w:eastAsia="Arial (W1)" w:hAnsi="Arial Narrow" w:cs="Arial"/>
          <w:sz w:val="24"/>
          <w:szCs w:val="24"/>
        </w:rPr>
        <w:t xml:space="preserve"> Os documentos citados no item anterior poderão ser exigidos no original, ou por intermédio de fotocópia integral legível, autenticada em Cartório ou acompanhadas do original</w:t>
      </w:r>
      <w:r w:rsidR="00C2677E">
        <w:rPr>
          <w:rFonts w:ascii="Arial Narrow" w:eastAsia="Arial (W1)" w:hAnsi="Arial Narrow" w:cs="Arial"/>
          <w:sz w:val="24"/>
          <w:szCs w:val="24"/>
        </w:rPr>
        <w:t xml:space="preserve"> para que a Comissão autentique.</w:t>
      </w:r>
    </w:p>
    <w:p w14:paraId="48BCF0BF" w14:textId="090EDD6A" w:rsidR="008F30FD" w:rsidRPr="005A3FC1" w:rsidRDefault="008F30FD" w:rsidP="00E014BC">
      <w:pPr>
        <w:ind w:left="-18" w:right="-142"/>
        <w:jc w:val="both"/>
        <w:rPr>
          <w:rFonts w:ascii="Arial Narrow" w:eastAsia="Arial (W1)" w:hAnsi="Arial Narrow" w:cs="Arial"/>
          <w:sz w:val="24"/>
          <w:szCs w:val="24"/>
        </w:rPr>
      </w:pPr>
      <w:r w:rsidRPr="005A3FC1">
        <w:rPr>
          <w:rFonts w:ascii="Arial Narrow" w:eastAsia="Arial (W1)" w:hAnsi="Arial Narrow" w:cs="Arial"/>
          <w:b/>
          <w:sz w:val="24"/>
          <w:szCs w:val="24"/>
        </w:rPr>
        <w:t>5.</w:t>
      </w:r>
      <w:r w:rsidR="00273269" w:rsidRPr="005A3FC1">
        <w:rPr>
          <w:rFonts w:ascii="Arial Narrow" w:eastAsia="Arial (W1)" w:hAnsi="Arial Narrow" w:cs="Arial"/>
          <w:b/>
          <w:sz w:val="24"/>
          <w:szCs w:val="24"/>
        </w:rPr>
        <w:t>10.</w:t>
      </w:r>
      <w:r w:rsidRPr="005A3FC1">
        <w:rPr>
          <w:rFonts w:ascii="Arial Narrow" w:eastAsia="Arial (W1)" w:hAnsi="Arial Narrow" w:cs="Arial"/>
          <w:sz w:val="24"/>
          <w:szCs w:val="24"/>
        </w:rPr>
        <w:t xml:space="preserve"> Depois de examinados e feitas as anotações pertinentes, os documentos originais serão copiados e devolvidos no ato da arrematação.</w:t>
      </w:r>
    </w:p>
    <w:p w14:paraId="136C9F43" w14:textId="77777777" w:rsidR="008F30FD" w:rsidRPr="005A3FC1" w:rsidRDefault="008F30FD" w:rsidP="00E014BC">
      <w:pPr>
        <w:jc w:val="both"/>
        <w:rPr>
          <w:rFonts w:ascii="Arial Narrow" w:hAnsi="Arial Narrow" w:cs="Arial"/>
          <w:b/>
          <w:sz w:val="24"/>
          <w:szCs w:val="24"/>
        </w:rPr>
      </w:pPr>
    </w:p>
    <w:p w14:paraId="492698F1" w14:textId="77777777" w:rsidR="008F30FD" w:rsidRPr="005A3FC1" w:rsidRDefault="008F30FD" w:rsidP="00E014BC">
      <w:pPr>
        <w:jc w:val="both"/>
        <w:rPr>
          <w:rFonts w:ascii="Arial Narrow" w:hAnsi="Arial Narrow" w:cs="Arial"/>
          <w:b/>
          <w:sz w:val="24"/>
          <w:szCs w:val="24"/>
        </w:rPr>
      </w:pPr>
      <w:r w:rsidRPr="005A3FC1">
        <w:rPr>
          <w:rFonts w:ascii="Arial Narrow" w:hAnsi="Arial Narrow" w:cs="Arial"/>
          <w:b/>
          <w:sz w:val="24"/>
          <w:szCs w:val="24"/>
        </w:rPr>
        <w:t>6. DO LEILOEIRO</w:t>
      </w:r>
    </w:p>
    <w:p w14:paraId="68C639F4" w14:textId="77777777" w:rsidR="008F30FD" w:rsidRPr="005A3FC1" w:rsidRDefault="008F30FD" w:rsidP="00E014BC">
      <w:pPr>
        <w:jc w:val="both"/>
        <w:rPr>
          <w:rFonts w:ascii="Arial Narrow" w:hAnsi="Arial Narrow" w:cs="Arial"/>
          <w:b/>
          <w:sz w:val="24"/>
          <w:szCs w:val="24"/>
        </w:rPr>
      </w:pPr>
    </w:p>
    <w:p w14:paraId="17AA2EC5" w14:textId="30C7E5D0" w:rsidR="008F30FD" w:rsidRPr="005A3FC1" w:rsidRDefault="003E641E" w:rsidP="00E014BC">
      <w:pPr>
        <w:jc w:val="both"/>
        <w:rPr>
          <w:rFonts w:ascii="Arial Narrow" w:hAnsi="Arial Narrow" w:cs="Arial"/>
          <w:b/>
          <w:sz w:val="24"/>
          <w:szCs w:val="24"/>
        </w:rPr>
      </w:pPr>
      <w:r w:rsidRPr="005A3FC1">
        <w:rPr>
          <w:rFonts w:ascii="Arial Narrow" w:hAnsi="Arial Narrow" w:cs="Arial"/>
          <w:sz w:val="24"/>
          <w:szCs w:val="24"/>
        </w:rPr>
        <w:t xml:space="preserve">6.1. </w:t>
      </w:r>
      <w:r w:rsidR="008F30FD" w:rsidRPr="005A3FC1">
        <w:rPr>
          <w:rFonts w:ascii="Arial Narrow" w:hAnsi="Arial Narrow" w:cs="Arial"/>
          <w:sz w:val="24"/>
          <w:szCs w:val="24"/>
        </w:rPr>
        <w:t>No ato da arrematação, o arrematante efetuará o pagamento do valor total do bem adquirido, acrescido de 5% (cinco por cento), a título de comissão do leiloeiro oficia</w:t>
      </w:r>
      <w:r w:rsidR="003F1906" w:rsidRPr="005A3FC1">
        <w:rPr>
          <w:rFonts w:ascii="Arial Narrow" w:hAnsi="Arial Narrow" w:cs="Arial"/>
          <w:sz w:val="24"/>
          <w:szCs w:val="24"/>
        </w:rPr>
        <w:t>l</w:t>
      </w:r>
      <w:r w:rsidR="008F30FD" w:rsidRPr="005A3FC1">
        <w:rPr>
          <w:rFonts w:ascii="Arial Narrow" w:hAnsi="Arial Narrow" w:cs="Arial"/>
          <w:sz w:val="24"/>
          <w:szCs w:val="24"/>
        </w:rPr>
        <w:t xml:space="preserve"> credenciado pelo município, </w:t>
      </w:r>
      <w:r w:rsidR="00273269" w:rsidRPr="005A3FC1">
        <w:rPr>
          <w:rFonts w:ascii="Arial Narrow" w:hAnsi="Arial Narrow" w:cs="Arial"/>
          <w:sz w:val="24"/>
          <w:szCs w:val="24"/>
        </w:rPr>
        <w:t>através de boleto bancário as ser emitido pelo leiloeiro.</w:t>
      </w:r>
      <w:r w:rsidR="008F30FD" w:rsidRPr="005A3FC1">
        <w:rPr>
          <w:rFonts w:ascii="Arial Narrow" w:hAnsi="Arial Narrow" w:cs="Arial"/>
          <w:sz w:val="24"/>
          <w:szCs w:val="24"/>
        </w:rPr>
        <w:t xml:space="preserve"> </w:t>
      </w:r>
    </w:p>
    <w:p w14:paraId="76D0E8F8" w14:textId="77777777" w:rsidR="008F30FD" w:rsidRPr="005A3FC1" w:rsidRDefault="008F30FD" w:rsidP="00E014BC">
      <w:pPr>
        <w:jc w:val="both"/>
        <w:rPr>
          <w:rFonts w:ascii="Arial Narrow" w:hAnsi="Arial Narrow" w:cs="Arial"/>
          <w:sz w:val="24"/>
          <w:szCs w:val="24"/>
        </w:rPr>
      </w:pPr>
    </w:p>
    <w:p w14:paraId="47867525" w14:textId="77777777" w:rsidR="008F30FD" w:rsidRPr="005A3FC1" w:rsidRDefault="008F30FD" w:rsidP="00E014BC">
      <w:pPr>
        <w:jc w:val="both"/>
        <w:rPr>
          <w:rFonts w:ascii="Arial Narrow" w:hAnsi="Arial Narrow" w:cs="Arial"/>
          <w:sz w:val="24"/>
          <w:szCs w:val="24"/>
        </w:rPr>
      </w:pPr>
      <w:r w:rsidRPr="005A3FC1">
        <w:rPr>
          <w:rFonts w:ascii="Arial Narrow" w:hAnsi="Arial Narrow" w:cs="Arial"/>
          <w:b/>
          <w:sz w:val="24"/>
          <w:szCs w:val="24"/>
        </w:rPr>
        <w:t>7 - DA ARREMATAÇÃO E PAGAMENTO</w:t>
      </w:r>
    </w:p>
    <w:p w14:paraId="0C48DA72" w14:textId="77777777" w:rsidR="008F30FD" w:rsidRPr="005A3FC1" w:rsidRDefault="008F30FD" w:rsidP="00E014BC">
      <w:pPr>
        <w:jc w:val="both"/>
        <w:rPr>
          <w:rFonts w:ascii="Arial Narrow" w:hAnsi="Arial Narrow" w:cs="Arial"/>
          <w:b/>
          <w:sz w:val="24"/>
          <w:szCs w:val="24"/>
        </w:rPr>
      </w:pPr>
    </w:p>
    <w:p w14:paraId="755728AD" w14:textId="340E0C3D" w:rsidR="008F30FD" w:rsidRPr="005A3FC1" w:rsidRDefault="008F30FD" w:rsidP="00E014BC">
      <w:pPr>
        <w:jc w:val="both"/>
        <w:rPr>
          <w:rFonts w:ascii="Arial Narrow" w:hAnsi="Arial Narrow" w:cs="Arial"/>
          <w:sz w:val="24"/>
          <w:szCs w:val="24"/>
        </w:rPr>
      </w:pPr>
      <w:r w:rsidRPr="005A3FC1">
        <w:rPr>
          <w:rFonts w:ascii="Arial Narrow" w:hAnsi="Arial Narrow" w:cs="Arial"/>
          <w:b/>
          <w:sz w:val="24"/>
          <w:szCs w:val="24"/>
        </w:rPr>
        <w:t xml:space="preserve">7.1 </w:t>
      </w:r>
      <w:r w:rsidRPr="005A3FC1">
        <w:rPr>
          <w:rFonts w:ascii="Arial Narrow" w:hAnsi="Arial Narrow" w:cs="Arial"/>
          <w:sz w:val="24"/>
          <w:szCs w:val="24"/>
        </w:rPr>
        <w:t>– Os bens a serem leiloados deverão ser previamente avaliados.</w:t>
      </w:r>
    </w:p>
    <w:p w14:paraId="2BC07AF9" w14:textId="6452E8B0" w:rsidR="008F30FD" w:rsidRPr="005A3FC1" w:rsidRDefault="008F30FD" w:rsidP="00E014BC">
      <w:pPr>
        <w:jc w:val="both"/>
        <w:rPr>
          <w:rFonts w:ascii="Arial Narrow" w:hAnsi="Arial Narrow" w:cs="Arial"/>
          <w:sz w:val="24"/>
          <w:szCs w:val="24"/>
        </w:rPr>
      </w:pPr>
      <w:r w:rsidRPr="005A3FC1">
        <w:rPr>
          <w:rFonts w:ascii="Arial Narrow" w:hAnsi="Arial Narrow" w:cs="Arial"/>
          <w:b/>
          <w:sz w:val="24"/>
          <w:szCs w:val="24"/>
        </w:rPr>
        <w:t xml:space="preserve">7.2 </w:t>
      </w:r>
      <w:r w:rsidRPr="005A3FC1">
        <w:rPr>
          <w:rFonts w:ascii="Arial Narrow" w:hAnsi="Arial Narrow" w:cs="Arial"/>
          <w:sz w:val="24"/>
          <w:szCs w:val="24"/>
        </w:rPr>
        <w:t xml:space="preserve">– Os bens serão vendidos a quem oferecer maior lance, igual ou superior ao valor da avaliação, sendo o pagamento a ser efetuado a vista, com pagamento via depósito/transferência </w:t>
      </w:r>
      <w:r w:rsidR="00880725">
        <w:rPr>
          <w:rFonts w:ascii="Arial Narrow" w:hAnsi="Arial Narrow" w:cs="Arial"/>
          <w:sz w:val="24"/>
          <w:szCs w:val="24"/>
        </w:rPr>
        <w:t>em conta a ser informada pelo Leiloeiro</w:t>
      </w:r>
      <w:r w:rsidRPr="005A3FC1">
        <w:rPr>
          <w:rFonts w:ascii="Arial Narrow" w:hAnsi="Arial Narrow" w:cs="Arial"/>
          <w:sz w:val="24"/>
          <w:szCs w:val="24"/>
        </w:rPr>
        <w:t xml:space="preserve"> a ser pago no primeiro dia útil subsequente a data de realização do leilão. </w:t>
      </w:r>
    </w:p>
    <w:p w14:paraId="63CE7A2F" w14:textId="77777777" w:rsidR="008F30FD" w:rsidRPr="005A3FC1" w:rsidRDefault="008F30FD" w:rsidP="00E014BC">
      <w:pPr>
        <w:jc w:val="both"/>
        <w:rPr>
          <w:rFonts w:ascii="Arial Narrow" w:hAnsi="Arial Narrow" w:cs="Arial"/>
          <w:sz w:val="24"/>
          <w:szCs w:val="24"/>
        </w:rPr>
      </w:pPr>
      <w:r w:rsidRPr="005A3FC1">
        <w:rPr>
          <w:rFonts w:ascii="Arial Narrow" w:hAnsi="Arial Narrow" w:cs="Arial"/>
          <w:b/>
          <w:sz w:val="24"/>
          <w:szCs w:val="24"/>
        </w:rPr>
        <w:t xml:space="preserve">7.3 </w:t>
      </w:r>
      <w:r w:rsidRPr="005A3FC1">
        <w:rPr>
          <w:rFonts w:ascii="Arial Narrow" w:hAnsi="Arial Narrow" w:cs="Arial"/>
          <w:sz w:val="24"/>
          <w:szCs w:val="24"/>
        </w:rPr>
        <w:t>– Somente após o pagamento, o arrematante estará autorizado a retirar os bens arrematados no prazo máximo de 03 (três) dias corridos.</w:t>
      </w:r>
    </w:p>
    <w:p w14:paraId="39E72FDE" w14:textId="77777777" w:rsidR="008F30FD" w:rsidRPr="005A3FC1" w:rsidRDefault="008F30FD" w:rsidP="00E014BC">
      <w:pPr>
        <w:jc w:val="both"/>
        <w:rPr>
          <w:rFonts w:ascii="Arial Narrow" w:hAnsi="Arial Narrow" w:cs="Arial"/>
          <w:sz w:val="24"/>
          <w:szCs w:val="24"/>
        </w:rPr>
      </w:pPr>
      <w:r w:rsidRPr="005A3FC1">
        <w:rPr>
          <w:rFonts w:ascii="Arial Narrow" w:hAnsi="Arial Narrow" w:cs="Arial"/>
          <w:b/>
          <w:sz w:val="24"/>
          <w:szCs w:val="24"/>
        </w:rPr>
        <w:lastRenderedPageBreak/>
        <w:t xml:space="preserve">7.4 – </w:t>
      </w:r>
      <w:r w:rsidRPr="005A3FC1">
        <w:rPr>
          <w:rFonts w:ascii="Arial Narrow" w:hAnsi="Arial Narrow" w:cs="Arial"/>
          <w:sz w:val="24"/>
          <w:szCs w:val="24"/>
        </w:rPr>
        <w:t>A transferência da propriedade, bem como todas as despesas relativas aos veículos, correrão à conta dos respectivos arrematantes.</w:t>
      </w:r>
    </w:p>
    <w:p w14:paraId="08ADEF89" w14:textId="19F85F52" w:rsidR="008F30FD" w:rsidRPr="005A3FC1" w:rsidRDefault="008F30FD" w:rsidP="00E014BC">
      <w:pPr>
        <w:jc w:val="both"/>
        <w:rPr>
          <w:rFonts w:ascii="Arial Narrow" w:hAnsi="Arial Narrow" w:cs="Arial"/>
          <w:b/>
          <w:sz w:val="24"/>
          <w:szCs w:val="24"/>
        </w:rPr>
      </w:pPr>
      <w:r w:rsidRPr="005A3FC1">
        <w:rPr>
          <w:rFonts w:ascii="Arial Narrow" w:hAnsi="Arial Narrow" w:cs="Arial"/>
          <w:b/>
          <w:sz w:val="24"/>
          <w:szCs w:val="24"/>
        </w:rPr>
        <w:t xml:space="preserve">7.5 </w:t>
      </w:r>
      <w:r w:rsidRPr="005A3FC1">
        <w:rPr>
          <w:rFonts w:ascii="Arial Narrow" w:hAnsi="Arial Narrow" w:cs="Arial"/>
          <w:sz w:val="24"/>
          <w:szCs w:val="24"/>
        </w:rPr>
        <w:t>– Ao arrematante que não pagar os bens será aplicada uma multa diária no percentual de 1% (um por cento) sobre o valor do bem, além de responder judicialmente pelo ato.</w:t>
      </w:r>
    </w:p>
    <w:p w14:paraId="729A79C7" w14:textId="686D9A7D" w:rsidR="008F30FD" w:rsidRPr="005A3FC1" w:rsidRDefault="008F30FD" w:rsidP="00E014BC">
      <w:pPr>
        <w:jc w:val="both"/>
        <w:rPr>
          <w:rFonts w:ascii="Arial Narrow" w:hAnsi="Arial Narrow" w:cs="Arial"/>
          <w:sz w:val="24"/>
          <w:szCs w:val="24"/>
        </w:rPr>
      </w:pPr>
      <w:r w:rsidRPr="005A3FC1">
        <w:rPr>
          <w:rFonts w:ascii="Arial Narrow" w:hAnsi="Arial Narrow" w:cs="Arial"/>
          <w:b/>
          <w:sz w:val="24"/>
          <w:szCs w:val="24"/>
        </w:rPr>
        <w:t xml:space="preserve">7.6 </w:t>
      </w:r>
      <w:r w:rsidRPr="005A3FC1">
        <w:rPr>
          <w:rFonts w:ascii="Arial Narrow" w:hAnsi="Arial Narrow" w:cs="Arial"/>
          <w:sz w:val="24"/>
          <w:szCs w:val="24"/>
        </w:rPr>
        <w:t>–</w:t>
      </w:r>
      <w:r w:rsidRPr="005A3FC1">
        <w:rPr>
          <w:rFonts w:ascii="Arial Narrow" w:hAnsi="Arial Narrow" w:cs="Arial"/>
          <w:b/>
          <w:sz w:val="24"/>
          <w:szCs w:val="24"/>
        </w:rPr>
        <w:t xml:space="preserve"> </w:t>
      </w:r>
      <w:r w:rsidRPr="005A3FC1">
        <w:rPr>
          <w:rFonts w:ascii="Arial Narrow" w:hAnsi="Arial Narrow" w:cs="Arial"/>
          <w:sz w:val="24"/>
          <w:szCs w:val="24"/>
        </w:rPr>
        <w:t>O adquirente deverá transferir junto ao DETRAN o veículo arrematado, para sua propriedade, no prazo máximo de 30 (trinta) dias, a contar de sua retirada, sob pena do veículo ser recolhido sem ressarcimento do valo pago, conforme o art. 123, I e § 1º da Lei nº. 9.503/97.</w:t>
      </w:r>
    </w:p>
    <w:p w14:paraId="1F254B2B" w14:textId="4FCC951C" w:rsidR="008F30FD" w:rsidRPr="005A3FC1" w:rsidRDefault="008F30FD" w:rsidP="00E014BC">
      <w:pPr>
        <w:jc w:val="both"/>
        <w:rPr>
          <w:rFonts w:ascii="Arial Narrow" w:hAnsi="Arial Narrow" w:cs="Arial"/>
          <w:sz w:val="24"/>
          <w:szCs w:val="24"/>
        </w:rPr>
      </w:pPr>
      <w:r w:rsidRPr="005A3FC1">
        <w:rPr>
          <w:rFonts w:ascii="Arial Narrow" w:hAnsi="Arial Narrow" w:cs="Arial"/>
          <w:b/>
          <w:sz w:val="24"/>
          <w:szCs w:val="24"/>
        </w:rPr>
        <w:t>7.7 -</w:t>
      </w:r>
      <w:r w:rsidRPr="005A3FC1">
        <w:rPr>
          <w:rFonts w:ascii="Arial Narrow" w:hAnsi="Arial Narrow" w:cs="Arial"/>
          <w:sz w:val="24"/>
          <w:szCs w:val="24"/>
        </w:rPr>
        <w:t xml:space="preserve"> Obriga-se também o arrematante a remover qualquer elemento que identifique o lote como pertencente ao Município, após a concretização da alienação.</w:t>
      </w:r>
    </w:p>
    <w:p w14:paraId="74C162D2" w14:textId="554A3E85" w:rsidR="008F30FD" w:rsidRPr="005A3FC1" w:rsidRDefault="008F30FD" w:rsidP="00E014BC">
      <w:pPr>
        <w:jc w:val="both"/>
        <w:rPr>
          <w:rFonts w:ascii="Arial Narrow" w:hAnsi="Arial Narrow" w:cs="Arial"/>
          <w:sz w:val="24"/>
          <w:szCs w:val="24"/>
        </w:rPr>
      </w:pPr>
      <w:r w:rsidRPr="005A3FC1">
        <w:rPr>
          <w:rFonts w:ascii="Arial Narrow" w:hAnsi="Arial Narrow" w:cs="Arial"/>
          <w:b/>
          <w:sz w:val="24"/>
          <w:szCs w:val="24"/>
        </w:rPr>
        <w:t>7.8 -</w:t>
      </w:r>
      <w:r w:rsidRPr="005A3FC1">
        <w:rPr>
          <w:rFonts w:ascii="Arial Narrow" w:hAnsi="Arial Narrow" w:cs="Arial"/>
          <w:sz w:val="24"/>
          <w:szCs w:val="24"/>
        </w:rPr>
        <w:t xml:space="preserve"> É proibido ao arrematante do lance vencedor, ceder, permutar, vender ou de alguma forma negociar o(s) seu(s) lote(s) antes do pagamento e da extração do TERMO DE </w:t>
      </w:r>
      <w:proofErr w:type="gramStart"/>
      <w:r w:rsidRPr="005A3FC1">
        <w:rPr>
          <w:rFonts w:ascii="Arial Narrow" w:hAnsi="Arial Narrow" w:cs="Arial"/>
          <w:sz w:val="24"/>
          <w:szCs w:val="24"/>
        </w:rPr>
        <w:t>ARREMATAÇÃO  do</w:t>
      </w:r>
      <w:proofErr w:type="gramEnd"/>
      <w:r w:rsidRPr="005A3FC1">
        <w:rPr>
          <w:rFonts w:ascii="Arial Narrow" w:hAnsi="Arial Narrow" w:cs="Arial"/>
          <w:sz w:val="24"/>
          <w:szCs w:val="24"/>
        </w:rPr>
        <w:t>(s) lote(s) arrematados.</w:t>
      </w:r>
    </w:p>
    <w:p w14:paraId="4A3076DB" w14:textId="792F36D7" w:rsidR="003E641E" w:rsidRPr="005A3FC1" w:rsidRDefault="003E641E" w:rsidP="00E014BC">
      <w:pPr>
        <w:pStyle w:val="Corpodetexto"/>
        <w:spacing w:before="4" w:line="276" w:lineRule="auto"/>
        <w:rPr>
          <w:rFonts w:ascii="Arial Narrow" w:hAnsi="Arial Narrow" w:cs="Arial"/>
          <w:b/>
          <w:szCs w:val="24"/>
        </w:rPr>
      </w:pPr>
    </w:p>
    <w:p w14:paraId="2357CF44" w14:textId="08FE4DC3" w:rsidR="003E641E" w:rsidRPr="005A3FC1" w:rsidRDefault="003E641E" w:rsidP="00E014BC">
      <w:pPr>
        <w:pStyle w:val="Corpodetexto"/>
        <w:spacing w:before="4" w:line="276" w:lineRule="auto"/>
        <w:rPr>
          <w:rFonts w:ascii="Arial Narrow" w:hAnsi="Arial Narrow" w:cs="Arial"/>
          <w:b/>
          <w:szCs w:val="24"/>
        </w:rPr>
      </w:pPr>
      <w:r w:rsidRPr="005A3FC1">
        <w:rPr>
          <w:rFonts w:ascii="Arial Narrow" w:hAnsi="Arial Narrow" w:cs="Arial"/>
          <w:b/>
          <w:szCs w:val="24"/>
        </w:rPr>
        <w:t xml:space="preserve">8- DOS ESCLARECIMENTOS: </w:t>
      </w:r>
    </w:p>
    <w:p w14:paraId="57BB91C9" w14:textId="77777777" w:rsidR="003E641E" w:rsidRPr="005A3FC1" w:rsidRDefault="003E641E" w:rsidP="00E014BC">
      <w:pPr>
        <w:pStyle w:val="Corpodetexto"/>
        <w:spacing w:before="4" w:line="276" w:lineRule="auto"/>
        <w:rPr>
          <w:rFonts w:ascii="Arial Narrow" w:hAnsi="Arial Narrow" w:cs="Arial"/>
          <w:b/>
          <w:szCs w:val="24"/>
        </w:rPr>
      </w:pPr>
    </w:p>
    <w:p w14:paraId="5273C8E8" w14:textId="20110992" w:rsidR="003E641E" w:rsidRPr="005A3FC1" w:rsidRDefault="003E641E" w:rsidP="00E014BC">
      <w:pPr>
        <w:tabs>
          <w:tab w:val="left" w:pos="1001"/>
        </w:tabs>
        <w:spacing w:line="276" w:lineRule="auto"/>
        <w:jc w:val="both"/>
        <w:rPr>
          <w:rFonts w:ascii="Arial Narrow" w:hAnsi="Arial Narrow" w:cs="Arial"/>
          <w:color w:val="EE0000"/>
          <w:sz w:val="24"/>
          <w:szCs w:val="24"/>
        </w:rPr>
      </w:pPr>
      <w:r w:rsidRPr="005A3FC1">
        <w:rPr>
          <w:rFonts w:ascii="Arial Narrow" w:hAnsi="Arial Narrow" w:cs="Arial"/>
          <w:sz w:val="24"/>
          <w:szCs w:val="24"/>
        </w:rPr>
        <w:t>8.1. Os pedidos de esclarecimentos deverão ser enviados em até 03 (três) dias úteis</w:t>
      </w:r>
      <w:r w:rsidRPr="005A3FC1">
        <w:rPr>
          <w:rFonts w:ascii="Arial Narrow" w:hAnsi="Arial Narrow" w:cs="Arial"/>
          <w:spacing w:val="1"/>
          <w:sz w:val="24"/>
          <w:szCs w:val="24"/>
        </w:rPr>
        <w:t xml:space="preserve"> </w:t>
      </w:r>
      <w:r w:rsidRPr="005A3FC1">
        <w:rPr>
          <w:rFonts w:ascii="Arial Narrow" w:hAnsi="Arial Narrow" w:cs="Arial"/>
          <w:sz w:val="24"/>
          <w:szCs w:val="24"/>
        </w:rPr>
        <w:t>anteriores à data fixada para o leilão, nominalmente ao leiloeiro, por meio do e-</w:t>
      </w:r>
      <w:r w:rsidRPr="005A3FC1">
        <w:rPr>
          <w:rFonts w:ascii="Arial Narrow" w:hAnsi="Arial Narrow" w:cs="Arial"/>
          <w:spacing w:val="1"/>
          <w:sz w:val="24"/>
          <w:szCs w:val="24"/>
        </w:rPr>
        <w:t xml:space="preserve"> </w:t>
      </w:r>
      <w:r w:rsidRPr="005A3FC1">
        <w:rPr>
          <w:rFonts w:ascii="Arial Narrow" w:hAnsi="Arial Narrow" w:cs="Arial"/>
          <w:sz w:val="24"/>
          <w:szCs w:val="24"/>
        </w:rPr>
        <w:t xml:space="preserve">mail </w:t>
      </w:r>
      <w:hyperlink r:id="rId9" w:history="1">
        <w:r w:rsidRPr="005A3FC1">
          <w:rPr>
            <w:rStyle w:val="Hyperlink"/>
            <w:rFonts w:ascii="Arial Narrow" w:hAnsi="Arial Narrow" w:cs="Arial"/>
            <w:sz w:val="24"/>
            <w:szCs w:val="24"/>
          </w:rPr>
          <w:t>fernandoleiloeiro@yahoo.com.br</w:t>
        </w:r>
      </w:hyperlink>
      <w:r w:rsidRPr="005A3FC1">
        <w:rPr>
          <w:rFonts w:ascii="Arial Narrow" w:hAnsi="Arial Narrow" w:cs="Arial"/>
          <w:sz w:val="24"/>
          <w:szCs w:val="24"/>
        </w:rPr>
        <w:t xml:space="preserve">, u ao Comitente por meio do e-mail </w:t>
      </w:r>
      <w:hyperlink r:id="rId10" w:history="1">
        <w:r w:rsidR="007C1A6A" w:rsidRPr="005A3FC1">
          <w:rPr>
            <w:rStyle w:val="Hyperlink"/>
            <w:rFonts w:ascii="Arial Narrow" w:hAnsi="Arial Narrow" w:cs="Arial"/>
            <w:sz w:val="24"/>
            <w:szCs w:val="24"/>
          </w:rPr>
          <w:t>elcimendes9@gmail.com</w:t>
        </w:r>
      </w:hyperlink>
    </w:p>
    <w:p w14:paraId="5A6C4A45" w14:textId="77777777" w:rsidR="007C1A6A" w:rsidRPr="005A3FC1" w:rsidRDefault="007C1A6A" w:rsidP="00E014BC">
      <w:pPr>
        <w:tabs>
          <w:tab w:val="left" w:pos="1001"/>
        </w:tabs>
        <w:spacing w:line="276" w:lineRule="auto"/>
        <w:jc w:val="both"/>
        <w:rPr>
          <w:rFonts w:ascii="Arial Narrow" w:hAnsi="Arial Narrow"/>
          <w:sz w:val="24"/>
          <w:szCs w:val="24"/>
        </w:rPr>
      </w:pPr>
    </w:p>
    <w:p w14:paraId="3FA035E9" w14:textId="00B3F214" w:rsidR="003E641E" w:rsidRPr="005A3FC1" w:rsidRDefault="003E641E" w:rsidP="00E014BC">
      <w:pPr>
        <w:jc w:val="both"/>
        <w:rPr>
          <w:rFonts w:ascii="Arial Narrow" w:hAnsi="Arial Narrow" w:cs="Arial"/>
          <w:b/>
          <w:sz w:val="24"/>
          <w:szCs w:val="24"/>
        </w:rPr>
      </w:pPr>
      <w:r w:rsidRPr="005A3FC1">
        <w:rPr>
          <w:rFonts w:ascii="Arial Narrow" w:hAnsi="Arial Narrow" w:cs="Arial"/>
          <w:b/>
          <w:sz w:val="24"/>
          <w:szCs w:val="24"/>
        </w:rPr>
        <w:t>9- DO ESTADO DE USO E CONSERVAÇÃO DOS BENS MÓVEIS:</w:t>
      </w:r>
    </w:p>
    <w:p w14:paraId="7FEB5C31" w14:textId="77777777" w:rsidR="003E641E" w:rsidRPr="005A3FC1" w:rsidRDefault="003E641E" w:rsidP="00E014BC">
      <w:pPr>
        <w:pStyle w:val="Corpodetexto"/>
        <w:spacing w:before="5" w:line="276" w:lineRule="auto"/>
        <w:rPr>
          <w:rFonts w:ascii="Arial Narrow" w:hAnsi="Arial Narrow" w:cs="Arial"/>
          <w:b/>
          <w:szCs w:val="24"/>
        </w:rPr>
      </w:pPr>
    </w:p>
    <w:p w14:paraId="033CC9C7" w14:textId="2A7B8D13" w:rsidR="003E641E" w:rsidRPr="005A3FC1" w:rsidRDefault="003E641E" w:rsidP="00E014BC">
      <w:pPr>
        <w:pStyle w:val="PargrafodaLista"/>
        <w:numPr>
          <w:ilvl w:val="1"/>
          <w:numId w:val="12"/>
        </w:numPr>
        <w:tabs>
          <w:tab w:val="left" w:pos="1001"/>
        </w:tabs>
        <w:spacing w:line="276" w:lineRule="auto"/>
        <w:ind w:left="0" w:firstLine="0"/>
        <w:rPr>
          <w:rFonts w:ascii="Arial Narrow" w:hAnsi="Arial Narrow" w:cs="Arial"/>
          <w:sz w:val="24"/>
          <w:szCs w:val="24"/>
        </w:rPr>
      </w:pPr>
      <w:r w:rsidRPr="005A3FC1">
        <w:rPr>
          <w:rFonts w:ascii="Arial Narrow" w:hAnsi="Arial Narrow" w:cs="Arial"/>
          <w:sz w:val="24"/>
          <w:szCs w:val="24"/>
        </w:rPr>
        <w:t>Os bens serão vendidos no estado de conservação em que se encontram e sem garantia, não cabendo ao Comitente/Vendedor ou ao leiloeiro a responsabilidade por defeitos ou vícios de qualquer natureza, ou qualquer obrigação em realizar consertos, reparos, desmonte ou mesmo providências com a retirada ou transporte do material arrematado.</w:t>
      </w:r>
      <w:r w:rsidR="00E014BC">
        <w:rPr>
          <w:rFonts w:ascii="Arial Narrow" w:hAnsi="Arial Narrow" w:cs="Arial"/>
          <w:sz w:val="24"/>
          <w:szCs w:val="24"/>
        </w:rPr>
        <w:t xml:space="preserve"> </w:t>
      </w:r>
    </w:p>
    <w:p w14:paraId="4E158214" w14:textId="3D0EE6D9" w:rsidR="003E641E" w:rsidRPr="005A3FC1" w:rsidRDefault="003E641E" w:rsidP="00E014BC">
      <w:pPr>
        <w:pStyle w:val="PargrafodaLista"/>
        <w:numPr>
          <w:ilvl w:val="1"/>
          <w:numId w:val="13"/>
        </w:numPr>
        <w:tabs>
          <w:tab w:val="left" w:pos="0"/>
        </w:tabs>
        <w:spacing w:line="276" w:lineRule="auto"/>
        <w:ind w:left="0" w:firstLine="0"/>
        <w:rPr>
          <w:rFonts w:ascii="Arial Narrow" w:hAnsi="Arial Narrow" w:cs="Arial"/>
          <w:sz w:val="24"/>
          <w:szCs w:val="24"/>
        </w:rPr>
      </w:pPr>
      <w:r w:rsidRPr="005A3FC1">
        <w:rPr>
          <w:rFonts w:ascii="Arial Narrow" w:hAnsi="Arial Narrow" w:cs="Arial"/>
          <w:sz w:val="24"/>
          <w:szCs w:val="24"/>
        </w:rPr>
        <w:t xml:space="preserve"> Lotes de veículos, máquinas e equipamentos poderão apresentar falta de peças e/ou componentes, ferrugem e corrosão, inclusive na gravação da numeração do chassi, eventualmente necessitando sua remarcação, sem que seja devido qualquer pagamento adicional e/ou reembolso do valor pago, ou ainda motivo de cancelamento do lote arrematado, uma vez que é de responsabi</w:t>
      </w:r>
      <w:r w:rsidR="009F31C0" w:rsidRPr="005A3FC1">
        <w:rPr>
          <w:rFonts w:ascii="Arial Narrow" w:hAnsi="Arial Narrow" w:cs="Arial"/>
          <w:sz w:val="24"/>
          <w:szCs w:val="24"/>
        </w:rPr>
        <w:t>l</w:t>
      </w:r>
      <w:r w:rsidRPr="005A3FC1">
        <w:rPr>
          <w:rFonts w:ascii="Arial Narrow" w:hAnsi="Arial Narrow" w:cs="Arial"/>
          <w:sz w:val="24"/>
          <w:szCs w:val="24"/>
        </w:rPr>
        <w:t>idade do interessado a vistoria prévia dos bens.</w:t>
      </w:r>
    </w:p>
    <w:p w14:paraId="2A2C083E" w14:textId="6F07828A" w:rsidR="003E641E" w:rsidRPr="005A3FC1" w:rsidRDefault="009F31C0" w:rsidP="00E014BC">
      <w:pPr>
        <w:tabs>
          <w:tab w:val="left" w:pos="0"/>
        </w:tabs>
        <w:spacing w:line="276" w:lineRule="auto"/>
        <w:jc w:val="both"/>
        <w:rPr>
          <w:rFonts w:ascii="Arial Narrow" w:hAnsi="Arial Narrow" w:cs="Arial"/>
          <w:sz w:val="24"/>
          <w:szCs w:val="24"/>
        </w:rPr>
      </w:pPr>
      <w:r w:rsidRPr="005A3FC1">
        <w:rPr>
          <w:rFonts w:ascii="Arial Narrow" w:hAnsi="Arial Narrow" w:cs="Arial"/>
          <w:sz w:val="24"/>
          <w:szCs w:val="24"/>
        </w:rPr>
        <w:t xml:space="preserve">9.3. </w:t>
      </w:r>
      <w:r w:rsidR="003E641E" w:rsidRPr="005A3FC1">
        <w:rPr>
          <w:rFonts w:ascii="Arial Narrow" w:hAnsi="Arial Narrow" w:cs="Arial"/>
          <w:sz w:val="24"/>
          <w:szCs w:val="24"/>
        </w:rPr>
        <w:t>Em se tratando de veículos, os licitantes deverão examinar detidamente os veículos face as exigências do</w:t>
      </w:r>
      <w:r w:rsidR="003E641E" w:rsidRPr="005A3FC1">
        <w:rPr>
          <w:rFonts w:ascii="Arial Narrow" w:hAnsi="Arial Narrow" w:cs="Arial"/>
          <w:spacing w:val="1"/>
          <w:sz w:val="24"/>
          <w:szCs w:val="24"/>
        </w:rPr>
        <w:t xml:space="preserve"> </w:t>
      </w:r>
      <w:r w:rsidR="003E641E" w:rsidRPr="005A3FC1">
        <w:rPr>
          <w:rFonts w:ascii="Arial Narrow" w:hAnsi="Arial Narrow" w:cs="Arial"/>
          <w:sz w:val="24"/>
          <w:szCs w:val="24"/>
        </w:rPr>
        <w:t>DETRAN, no que se refere a modelo, cor, ano de fabricação, potência, plaquetas, etiquetas autodestrutivas,</w:t>
      </w:r>
      <w:r w:rsidR="003E641E" w:rsidRPr="005A3FC1">
        <w:rPr>
          <w:rFonts w:ascii="Arial Narrow" w:hAnsi="Arial Narrow" w:cs="Arial"/>
          <w:spacing w:val="1"/>
          <w:sz w:val="24"/>
          <w:szCs w:val="24"/>
        </w:rPr>
        <w:t xml:space="preserve"> </w:t>
      </w:r>
      <w:r w:rsidR="003E641E" w:rsidRPr="005A3FC1">
        <w:rPr>
          <w:rFonts w:ascii="Arial Narrow" w:hAnsi="Arial Narrow" w:cs="Arial"/>
          <w:sz w:val="24"/>
          <w:szCs w:val="24"/>
        </w:rPr>
        <w:t>numeração do motor e chassi, numeração dos vidros, ano de fabricação, ano modelo.</w:t>
      </w:r>
    </w:p>
    <w:p w14:paraId="76450E3C" w14:textId="36A8169A" w:rsidR="003E641E" w:rsidRPr="005A3FC1" w:rsidRDefault="003E641E" w:rsidP="00E014BC">
      <w:pPr>
        <w:pStyle w:val="PargrafodaLista"/>
        <w:numPr>
          <w:ilvl w:val="1"/>
          <w:numId w:val="14"/>
        </w:numPr>
        <w:tabs>
          <w:tab w:val="left" w:pos="0"/>
        </w:tabs>
        <w:spacing w:line="276" w:lineRule="auto"/>
        <w:ind w:left="0" w:right="531" w:firstLine="0"/>
        <w:rPr>
          <w:rFonts w:ascii="Arial Narrow" w:hAnsi="Arial Narrow" w:cs="Arial"/>
          <w:sz w:val="24"/>
          <w:szCs w:val="24"/>
        </w:rPr>
      </w:pPr>
      <w:r w:rsidRPr="005A3FC1">
        <w:rPr>
          <w:rFonts w:ascii="Arial Narrow" w:hAnsi="Arial Narrow" w:cs="Arial"/>
          <w:sz w:val="24"/>
          <w:szCs w:val="24"/>
        </w:rPr>
        <w:t>Quando, o número do motor e do chassi não estiverem legíveis, ou não forem originais de fábrica, caberá ao licitante arrematante trocar a peça e providenciar a regularização do veículo junto aos órgãos públicos competentes.</w:t>
      </w:r>
    </w:p>
    <w:p w14:paraId="523FFA39" w14:textId="201ED10C" w:rsidR="003E641E" w:rsidRPr="005A3FC1" w:rsidRDefault="009F31C0" w:rsidP="00E014BC">
      <w:pPr>
        <w:tabs>
          <w:tab w:val="left" w:pos="0"/>
        </w:tabs>
        <w:spacing w:line="276" w:lineRule="auto"/>
        <w:jc w:val="both"/>
        <w:rPr>
          <w:rFonts w:ascii="Arial Narrow" w:hAnsi="Arial Narrow" w:cs="Arial"/>
          <w:sz w:val="24"/>
          <w:szCs w:val="24"/>
        </w:rPr>
      </w:pPr>
      <w:r w:rsidRPr="005A3FC1">
        <w:rPr>
          <w:rFonts w:ascii="Arial Narrow" w:hAnsi="Arial Narrow" w:cs="Arial"/>
          <w:sz w:val="24"/>
          <w:szCs w:val="24"/>
        </w:rPr>
        <w:t>9.5.</w:t>
      </w:r>
      <w:r w:rsidR="00866C9F">
        <w:rPr>
          <w:rFonts w:ascii="Arial Narrow" w:hAnsi="Arial Narrow" w:cs="Arial"/>
          <w:sz w:val="24"/>
          <w:szCs w:val="24"/>
        </w:rPr>
        <w:t xml:space="preserve">      </w:t>
      </w:r>
      <w:r w:rsidR="003E641E" w:rsidRPr="005A3FC1">
        <w:rPr>
          <w:rFonts w:ascii="Arial Narrow" w:hAnsi="Arial Narrow" w:cs="Arial"/>
          <w:sz w:val="24"/>
          <w:szCs w:val="24"/>
        </w:rPr>
        <w:t>Veículos</w:t>
      </w:r>
      <w:r w:rsidR="003E641E" w:rsidRPr="005A3FC1">
        <w:rPr>
          <w:rFonts w:ascii="Arial Narrow" w:hAnsi="Arial Narrow" w:cs="Arial"/>
          <w:spacing w:val="-4"/>
          <w:sz w:val="24"/>
          <w:szCs w:val="24"/>
        </w:rPr>
        <w:t xml:space="preserve"> </w:t>
      </w:r>
      <w:r w:rsidR="003E641E" w:rsidRPr="005A3FC1">
        <w:rPr>
          <w:rFonts w:ascii="Arial Narrow" w:hAnsi="Arial Narrow" w:cs="Arial"/>
          <w:sz w:val="24"/>
          <w:szCs w:val="24"/>
        </w:rPr>
        <w:t>que</w:t>
      </w:r>
      <w:r w:rsidR="003E641E" w:rsidRPr="005A3FC1">
        <w:rPr>
          <w:rFonts w:ascii="Arial Narrow" w:hAnsi="Arial Narrow" w:cs="Arial"/>
          <w:spacing w:val="-3"/>
          <w:sz w:val="24"/>
          <w:szCs w:val="24"/>
        </w:rPr>
        <w:t xml:space="preserve"> </w:t>
      </w:r>
      <w:r w:rsidR="003E641E" w:rsidRPr="005A3FC1">
        <w:rPr>
          <w:rFonts w:ascii="Arial Narrow" w:hAnsi="Arial Narrow" w:cs="Arial"/>
          <w:sz w:val="24"/>
          <w:szCs w:val="24"/>
        </w:rPr>
        <w:t>eventualmente</w:t>
      </w:r>
      <w:r w:rsidR="003E641E" w:rsidRPr="005A3FC1">
        <w:rPr>
          <w:rFonts w:ascii="Arial Narrow" w:hAnsi="Arial Narrow" w:cs="Arial"/>
          <w:spacing w:val="-4"/>
          <w:sz w:val="24"/>
          <w:szCs w:val="24"/>
        </w:rPr>
        <w:t xml:space="preserve"> </w:t>
      </w:r>
      <w:r w:rsidR="003E641E" w:rsidRPr="005A3FC1">
        <w:rPr>
          <w:rFonts w:ascii="Arial Narrow" w:hAnsi="Arial Narrow" w:cs="Arial"/>
          <w:sz w:val="24"/>
          <w:szCs w:val="24"/>
        </w:rPr>
        <w:t>não</w:t>
      </w:r>
      <w:r w:rsidR="003E641E" w:rsidRPr="005A3FC1">
        <w:rPr>
          <w:rFonts w:ascii="Arial Narrow" w:hAnsi="Arial Narrow" w:cs="Arial"/>
          <w:spacing w:val="-3"/>
          <w:sz w:val="24"/>
          <w:szCs w:val="24"/>
        </w:rPr>
        <w:t xml:space="preserve"> </w:t>
      </w:r>
      <w:r w:rsidR="003E641E" w:rsidRPr="005A3FC1">
        <w:rPr>
          <w:rFonts w:ascii="Arial Narrow" w:hAnsi="Arial Narrow" w:cs="Arial"/>
          <w:sz w:val="24"/>
          <w:szCs w:val="24"/>
        </w:rPr>
        <w:t>possuam</w:t>
      </w:r>
      <w:r w:rsidR="003E641E" w:rsidRPr="005A3FC1">
        <w:rPr>
          <w:rFonts w:ascii="Arial Narrow" w:hAnsi="Arial Narrow" w:cs="Arial"/>
          <w:spacing w:val="-6"/>
          <w:sz w:val="24"/>
          <w:szCs w:val="24"/>
        </w:rPr>
        <w:t xml:space="preserve"> </w:t>
      </w:r>
      <w:r w:rsidR="003E641E" w:rsidRPr="005A3FC1">
        <w:rPr>
          <w:rFonts w:ascii="Arial Narrow" w:hAnsi="Arial Narrow" w:cs="Arial"/>
          <w:sz w:val="24"/>
          <w:szCs w:val="24"/>
        </w:rPr>
        <w:t>o</w:t>
      </w:r>
      <w:r w:rsidR="003E641E" w:rsidRPr="005A3FC1">
        <w:rPr>
          <w:rFonts w:ascii="Arial Narrow" w:hAnsi="Arial Narrow" w:cs="Arial"/>
          <w:spacing w:val="-4"/>
          <w:sz w:val="24"/>
          <w:szCs w:val="24"/>
        </w:rPr>
        <w:t xml:space="preserve"> </w:t>
      </w:r>
      <w:r w:rsidR="003E641E" w:rsidRPr="005A3FC1">
        <w:rPr>
          <w:rFonts w:ascii="Arial Narrow" w:hAnsi="Arial Narrow" w:cs="Arial"/>
          <w:sz w:val="24"/>
          <w:szCs w:val="24"/>
        </w:rPr>
        <w:t>número</w:t>
      </w:r>
      <w:r w:rsidR="003E641E" w:rsidRPr="005A3FC1">
        <w:rPr>
          <w:rFonts w:ascii="Arial Narrow" w:hAnsi="Arial Narrow" w:cs="Arial"/>
          <w:spacing w:val="-5"/>
          <w:sz w:val="24"/>
          <w:szCs w:val="24"/>
        </w:rPr>
        <w:t xml:space="preserve"> </w:t>
      </w:r>
      <w:r w:rsidR="003E641E" w:rsidRPr="005A3FC1">
        <w:rPr>
          <w:rFonts w:ascii="Arial Narrow" w:hAnsi="Arial Narrow" w:cs="Arial"/>
          <w:sz w:val="24"/>
          <w:szCs w:val="24"/>
        </w:rPr>
        <w:t>de</w:t>
      </w:r>
      <w:r w:rsidR="003E641E" w:rsidRPr="005A3FC1">
        <w:rPr>
          <w:rFonts w:ascii="Arial Narrow" w:hAnsi="Arial Narrow" w:cs="Arial"/>
          <w:spacing w:val="-2"/>
          <w:sz w:val="24"/>
          <w:szCs w:val="24"/>
        </w:rPr>
        <w:t xml:space="preserve"> </w:t>
      </w:r>
      <w:r w:rsidR="003E641E" w:rsidRPr="005A3FC1">
        <w:rPr>
          <w:rFonts w:ascii="Arial Narrow" w:hAnsi="Arial Narrow" w:cs="Arial"/>
          <w:sz w:val="24"/>
          <w:szCs w:val="24"/>
        </w:rPr>
        <w:t>motor</w:t>
      </w:r>
      <w:r w:rsidR="003E641E" w:rsidRPr="005A3FC1">
        <w:rPr>
          <w:rFonts w:ascii="Arial Narrow" w:hAnsi="Arial Narrow" w:cs="Arial"/>
          <w:spacing w:val="-3"/>
          <w:sz w:val="24"/>
          <w:szCs w:val="24"/>
        </w:rPr>
        <w:t xml:space="preserve"> </w:t>
      </w:r>
      <w:r w:rsidR="003E641E" w:rsidRPr="005A3FC1">
        <w:rPr>
          <w:rFonts w:ascii="Arial Narrow" w:hAnsi="Arial Narrow" w:cs="Arial"/>
          <w:sz w:val="24"/>
          <w:szCs w:val="24"/>
        </w:rPr>
        <w:t>registrado</w:t>
      </w:r>
      <w:r w:rsidR="003E641E" w:rsidRPr="005A3FC1">
        <w:rPr>
          <w:rFonts w:ascii="Arial Narrow" w:hAnsi="Arial Narrow" w:cs="Arial"/>
          <w:spacing w:val="-3"/>
          <w:sz w:val="24"/>
          <w:szCs w:val="24"/>
        </w:rPr>
        <w:t xml:space="preserve"> </w:t>
      </w:r>
      <w:r w:rsidR="003E641E" w:rsidRPr="005A3FC1">
        <w:rPr>
          <w:rFonts w:ascii="Arial Narrow" w:hAnsi="Arial Narrow" w:cs="Arial"/>
          <w:sz w:val="24"/>
          <w:szCs w:val="24"/>
        </w:rPr>
        <w:t>e/ou</w:t>
      </w:r>
      <w:r w:rsidR="003E641E" w:rsidRPr="005A3FC1">
        <w:rPr>
          <w:rFonts w:ascii="Arial Narrow" w:hAnsi="Arial Narrow" w:cs="Arial"/>
          <w:spacing w:val="-4"/>
          <w:sz w:val="24"/>
          <w:szCs w:val="24"/>
        </w:rPr>
        <w:t xml:space="preserve"> </w:t>
      </w:r>
      <w:r w:rsidR="003E641E" w:rsidRPr="005A3FC1">
        <w:rPr>
          <w:rFonts w:ascii="Arial Narrow" w:hAnsi="Arial Narrow" w:cs="Arial"/>
          <w:sz w:val="24"/>
          <w:szCs w:val="24"/>
        </w:rPr>
        <w:t>danificados</w:t>
      </w:r>
      <w:r w:rsidR="003E641E" w:rsidRPr="005A3FC1">
        <w:rPr>
          <w:rFonts w:ascii="Arial Narrow" w:hAnsi="Arial Narrow" w:cs="Arial"/>
          <w:spacing w:val="-2"/>
          <w:sz w:val="24"/>
          <w:szCs w:val="24"/>
        </w:rPr>
        <w:t xml:space="preserve"> </w:t>
      </w:r>
      <w:r w:rsidR="003E641E" w:rsidRPr="005A3FC1">
        <w:rPr>
          <w:rFonts w:ascii="Arial Narrow" w:hAnsi="Arial Narrow" w:cs="Arial"/>
          <w:sz w:val="24"/>
          <w:szCs w:val="24"/>
        </w:rPr>
        <w:t>ou</w:t>
      </w:r>
      <w:r w:rsidR="003E641E" w:rsidRPr="005A3FC1">
        <w:rPr>
          <w:rFonts w:ascii="Arial Narrow" w:hAnsi="Arial Narrow" w:cs="Arial"/>
          <w:spacing w:val="-3"/>
          <w:sz w:val="24"/>
          <w:szCs w:val="24"/>
        </w:rPr>
        <w:t xml:space="preserve"> </w:t>
      </w:r>
      <w:r w:rsidR="003E641E" w:rsidRPr="005A3FC1">
        <w:rPr>
          <w:rFonts w:ascii="Arial Narrow" w:hAnsi="Arial Narrow" w:cs="Arial"/>
          <w:sz w:val="24"/>
          <w:szCs w:val="24"/>
        </w:rPr>
        <w:t>estiverem</w:t>
      </w:r>
      <w:r w:rsidR="003E641E" w:rsidRPr="005A3FC1">
        <w:rPr>
          <w:rFonts w:ascii="Arial Narrow" w:hAnsi="Arial Narrow" w:cs="Arial"/>
          <w:spacing w:val="-7"/>
          <w:sz w:val="24"/>
          <w:szCs w:val="24"/>
        </w:rPr>
        <w:t xml:space="preserve"> </w:t>
      </w:r>
      <w:r w:rsidR="003E641E" w:rsidRPr="005A3FC1">
        <w:rPr>
          <w:rFonts w:ascii="Arial Narrow" w:hAnsi="Arial Narrow" w:cs="Arial"/>
          <w:sz w:val="24"/>
          <w:szCs w:val="24"/>
        </w:rPr>
        <w:t>com</w:t>
      </w:r>
      <w:r w:rsidR="003E641E" w:rsidRPr="005A3FC1">
        <w:rPr>
          <w:rFonts w:ascii="Arial Narrow" w:hAnsi="Arial Narrow" w:cs="Arial"/>
          <w:spacing w:val="-6"/>
          <w:sz w:val="24"/>
          <w:szCs w:val="24"/>
        </w:rPr>
        <w:t xml:space="preserve"> </w:t>
      </w:r>
      <w:r w:rsidR="003E641E" w:rsidRPr="005A3FC1">
        <w:rPr>
          <w:rFonts w:ascii="Arial Narrow" w:hAnsi="Arial Narrow" w:cs="Arial"/>
          <w:sz w:val="24"/>
          <w:szCs w:val="24"/>
        </w:rPr>
        <w:t>os</w:t>
      </w:r>
      <w:r w:rsidR="003E641E" w:rsidRPr="005A3FC1">
        <w:rPr>
          <w:rFonts w:ascii="Arial Narrow" w:hAnsi="Arial Narrow" w:cs="Arial"/>
          <w:spacing w:val="-51"/>
          <w:sz w:val="24"/>
          <w:szCs w:val="24"/>
        </w:rPr>
        <w:t xml:space="preserve"> </w:t>
      </w:r>
      <w:r w:rsidR="003E641E" w:rsidRPr="005A3FC1">
        <w:rPr>
          <w:rFonts w:ascii="Arial Narrow" w:hAnsi="Arial Narrow" w:cs="Arial"/>
          <w:sz w:val="24"/>
          <w:szCs w:val="24"/>
        </w:rPr>
        <w:t>motores trocados na BIN (Base Índice Nacional) serão de inteira responsabilidade dos arrematantes, no que</w:t>
      </w:r>
      <w:r w:rsidR="003E641E" w:rsidRPr="005A3FC1">
        <w:rPr>
          <w:rFonts w:ascii="Arial Narrow" w:hAnsi="Arial Narrow" w:cs="Arial"/>
          <w:spacing w:val="1"/>
          <w:sz w:val="24"/>
          <w:szCs w:val="24"/>
        </w:rPr>
        <w:t xml:space="preserve"> </w:t>
      </w:r>
      <w:r w:rsidR="003E641E" w:rsidRPr="005A3FC1">
        <w:rPr>
          <w:rFonts w:ascii="Arial Narrow" w:hAnsi="Arial Narrow" w:cs="Arial"/>
          <w:sz w:val="24"/>
          <w:szCs w:val="24"/>
        </w:rPr>
        <w:t>tange</w:t>
      </w:r>
      <w:r w:rsidR="003E641E" w:rsidRPr="005A3FC1">
        <w:rPr>
          <w:rFonts w:ascii="Arial Narrow" w:hAnsi="Arial Narrow" w:cs="Arial"/>
          <w:spacing w:val="-1"/>
          <w:sz w:val="24"/>
          <w:szCs w:val="24"/>
        </w:rPr>
        <w:t xml:space="preserve"> </w:t>
      </w:r>
      <w:r w:rsidR="003E641E" w:rsidRPr="005A3FC1">
        <w:rPr>
          <w:rFonts w:ascii="Arial Narrow" w:hAnsi="Arial Narrow" w:cs="Arial"/>
          <w:sz w:val="24"/>
          <w:szCs w:val="24"/>
        </w:rPr>
        <w:t>a sua de regularização.</w:t>
      </w:r>
    </w:p>
    <w:p w14:paraId="7B6F423B" w14:textId="1FCEC48C" w:rsidR="003E641E" w:rsidRPr="005A3FC1" w:rsidRDefault="003E641E" w:rsidP="00E014BC">
      <w:pPr>
        <w:pStyle w:val="PargrafodaLista"/>
        <w:numPr>
          <w:ilvl w:val="1"/>
          <w:numId w:val="15"/>
        </w:numPr>
        <w:tabs>
          <w:tab w:val="left" w:pos="0"/>
        </w:tabs>
        <w:spacing w:line="276" w:lineRule="auto"/>
        <w:ind w:left="0" w:firstLine="0"/>
        <w:rPr>
          <w:rFonts w:ascii="Arial Narrow" w:hAnsi="Arial Narrow" w:cs="Arial"/>
          <w:sz w:val="24"/>
          <w:szCs w:val="24"/>
        </w:rPr>
      </w:pPr>
      <w:r w:rsidRPr="005A3FC1">
        <w:rPr>
          <w:rFonts w:ascii="Arial Narrow" w:hAnsi="Arial Narrow" w:cs="Arial"/>
          <w:sz w:val="24"/>
          <w:szCs w:val="24"/>
        </w:rPr>
        <w:t>O</w:t>
      </w:r>
      <w:r w:rsidRPr="005A3FC1">
        <w:rPr>
          <w:rFonts w:ascii="Arial Narrow" w:hAnsi="Arial Narrow" w:cs="Arial"/>
          <w:spacing w:val="1"/>
          <w:sz w:val="24"/>
          <w:szCs w:val="24"/>
        </w:rPr>
        <w:t xml:space="preserve"> </w:t>
      </w:r>
      <w:r w:rsidRPr="005A3FC1">
        <w:rPr>
          <w:rFonts w:ascii="Arial Narrow" w:hAnsi="Arial Narrow" w:cs="Arial"/>
          <w:sz w:val="24"/>
          <w:szCs w:val="24"/>
        </w:rPr>
        <w:t>Leiloeiro</w:t>
      </w:r>
      <w:r w:rsidRPr="005A3FC1">
        <w:rPr>
          <w:rFonts w:ascii="Arial Narrow" w:hAnsi="Arial Narrow" w:cs="Arial"/>
          <w:spacing w:val="1"/>
          <w:sz w:val="24"/>
          <w:szCs w:val="24"/>
        </w:rPr>
        <w:t xml:space="preserve"> </w:t>
      </w:r>
      <w:r w:rsidRPr="005A3FC1">
        <w:rPr>
          <w:rFonts w:ascii="Arial Narrow" w:hAnsi="Arial Narrow" w:cs="Arial"/>
          <w:sz w:val="24"/>
          <w:szCs w:val="24"/>
        </w:rPr>
        <w:t>Público</w:t>
      </w:r>
      <w:r w:rsidRPr="005A3FC1">
        <w:rPr>
          <w:rFonts w:ascii="Arial Narrow" w:hAnsi="Arial Narrow" w:cs="Arial"/>
          <w:spacing w:val="1"/>
          <w:sz w:val="24"/>
          <w:szCs w:val="24"/>
        </w:rPr>
        <w:t xml:space="preserve"> </w:t>
      </w:r>
      <w:r w:rsidRPr="005A3FC1">
        <w:rPr>
          <w:rFonts w:ascii="Arial Narrow" w:hAnsi="Arial Narrow" w:cs="Arial"/>
          <w:sz w:val="24"/>
          <w:szCs w:val="24"/>
        </w:rPr>
        <w:t>Oficial</w:t>
      </w:r>
      <w:r w:rsidRPr="005A3FC1">
        <w:rPr>
          <w:rFonts w:ascii="Arial Narrow" w:hAnsi="Arial Narrow" w:cs="Arial"/>
          <w:spacing w:val="1"/>
          <w:sz w:val="24"/>
          <w:szCs w:val="24"/>
        </w:rPr>
        <w:t xml:space="preserve"> </w:t>
      </w:r>
      <w:r w:rsidRPr="005A3FC1">
        <w:rPr>
          <w:rFonts w:ascii="Arial Narrow" w:hAnsi="Arial Narrow" w:cs="Arial"/>
          <w:sz w:val="24"/>
          <w:szCs w:val="24"/>
        </w:rPr>
        <w:t>e</w:t>
      </w:r>
      <w:r w:rsidRPr="005A3FC1">
        <w:rPr>
          <w:rFonts w:ascii="Arial Narrow" w:hAnsi="Arial Narrow" w:cs="Arial"/>
          <w:spacing w:val="1"/>
          <w:sz w:val="24"/>
          <w:szCs w:val="24"/>
        </w:rPr>
        <w:t xml:space="preserve"> </w:t>
      </w:r>
      <w:r w:rsidRPr="005A3FC1">
        <w:rPr>
          <w:rFonts w:ascii="Arial Narrow" w:hAnsi="Arial Narrow" w:cs="Arial"/>
          <w:sz w:val="24"/>
          <w:szCs w:val="24"/>
        </w:rPr>
        <w:t>o</w:t>
      </w:r>
      <w:r w:rsidRPr="005A3FC1">
        <w:rPr>
          <w:rFonts w:ascii="Arial Narrow" w:hAnsi="Arial Narrow" w:cs="Arial"/>
          <w:spacing w:val="1"/>
          <w:sz w:val="24"/>
          <w:szCs w:val="24"/>
        </w:rPr>
        <w:t xml:space="preserve"> </w:t>
      </w:r>
      <w:r w:rsidRPr="005A3FC1">
        <w:rPr>
          <w:rFonts w:ascii="Arial Narrow" w:hAnsi="Arial Narrow" w:cs="Arial"/>
          <w:sz w:val="24"/>
          <w:szCs w:val="24"/>
        </w:rPr>
        <w:t>Comitente/Vendedor</w:t>
      </w:r>
      <w:r w:rsidRPr="005A3FC1">
        <w:rPr>
          <w:rFonts w:ascii="Arial Narrow" w:hAnsi="Arial Narrow" w:cs="Arial"/>
          <w:spacing w:val="1"/>
          <w:sz w:val="24"/>
          <w:szCs w:val="24"/>
        </w:rPr>
        <w:t xml:space="preserve"> </w:t>
      </w:r>
      <w:r w:rsidRPr="005A3FC1">
        <w:rPr>
          <w:rFonts w:ascii="Arial Narrow" w:hAnsi="Arial Narrow" w:cs="Arial"/>
          <w:sz w:val="24"/>
          <w:szCs w:val="24"/>
        </w:rPr>
        <w:t>não</w:t>
      </w:r>
      <w:r w:rsidRPr="005A3FC1">
        <w:rPr>
          <w:rFonts w:ascii="Arial Narrow" w:hAnsi="Arial Narrow" w:cs="Arial"/>
          <w:spacing w:val="1"/>
          <w:sz w:val="24"/>
          <w:szCs w:val="24"/>
        </w:rPr>
        <w:t xml:space="preserve"> </w:t>
      </w:r>
      <w:r w:rsidRPr="005A3FC1">
        <w:rPr>
          <w:rFonts w:ascii="Arial Narrow" w:hAnsi="Arial Narrow" w:cs="Arial"/>
          <w:sz w:val="24"/>
          <w:szCs w:val="24"/>
        </w:rPr>
        <w:t>se</w:t>
      </w:r>
      <w:r w:rsidRPr="005A3FC1">
        <w:rPr>
          <w:rFonts w:ascii="Arial Narrow" w:hAnsi="Arial Narrow" w:cs="Arial"/>
          <w:spacing w:val="1"/>
          <w:sz w:val="24"/>
          <w:szCs w:val="24"/>
        </w:rPr>
        <w:t xml:space="preserve"> </w:t>
      </w:r>
      <w:r w:rsidRPr="005A3FC1">
        <w:rPr>
          <w:rFonts w:ascii="Arial Narrow" w:hAnsi="Arial Narrow" w:cs="Arial"/>
          <w:sz w:val="24"/>
          <w:szCs w:val="24"/>
        </w:rPr>
        <w:t>enquadram</w:t>
      </w:r>
      <w:r w:rsidRPr="005A3FC1">
        <w:rPr>
          <w:rFonts w:ascii="Arial Narrow" w:hAnsi="Arial Narrow" w:cs="Arial"/>
          <w:spacing w:val="1"/>
          <w:sz w:val="24"/>
          <w:szCs w:val="24"/>
        </w:rPr>
        <w:t xml:space="preserve"> </w:t>
      </w:r>
      <w:r w:rsidRPr="005A3FC1">
        <w:rPr>
          <w:rFonts w:ascii="Arial Narrow" w:hAnsi="Arial Narrow" w:cs="Arial"/>
          <w:sz w:val="24"/>
          <w:szCs w:val="24"/>
        </w:rPr>
        <w:t>na</w:t>
      </w:r>
      <w:r w:rsidRPr="005A3FC1">
        <w:rPr>
          <w:rFonts w:ascii="Arial Narrow" w:hAnsi="Arial Narrow" w:cs="Arial"/>
          <w:spacing w:val="1"/>
          <w:sz w:val="24"/>
          <w:szCs w:val="24"/>
        </w:rPr>
        <w:t xml:space="preserve"> </w:t>
      </w:r>
      <w:r w:rsidRPr="005A3FC1">
        <w:rPr>
          <w:rFonts w:ascii="Arial Narrow" w:hAnsi="Arial Narrow" w:cs="Arial"/>
          <w:sz w:val="24"/>
          <w:szCs w:val="24"/>
        </w:rPr>
        <w:t>condição</w:t>
      </w:r>
      <w:r w:rsidRPr="005A3FC1">
        <w:rPr>
          <w:rFonts w:ascii="Arial Narrow" w:hAnsi="Arial Narrow" w:cs="Arial"/>
          <w:spacing w:val="1"/>
          <w:sz w:val="24"/>
          <w:szCs w:val="24"/>
        </w:rPr>
        <w:t xml:space="preserve"> </w:t>
      </w:r>
      <w:r w:rsidRPr="005A3FC1">
        <w:rPr>
          <w:rFonts w:ascii="Arial Narrow" w:hAnsi="Arial Narrow" w:cs="Arial"/>
          <w:sz w:val="24"/>
          <w:szCs w:val="24"/>
        </w:rPr>
        <w:t>de</w:t>
      </w:r>
      <w:r w:rsidRPr="005A3FC1">
        <w:rPr>
          <w:rFonts w:ascii="Arial Narrow" w:hAnsi="Arial Narrow" w:cs="Arial"/>
          <w:spacing w:val="1"/>
          <w:sz w:val="24"/>
          <w:szCs w:val="24"/>
        </w:rPr>
        <w:t xml:space="preserve"> </w:t>
      </w:r>
      <w:r w:rsidRPr="005A3FC1">
        <w:rPr>
          <w:rFonts w:ascii="Arial Narrow" w:hAnsi="Arial Narrow" w:cs="Arial"/>
          <w:sz w:val="24"/>
          <w:szCs w:val="24"/>
        </w:rPr>
        <w:t>fornecedores ou</w:t>
      </w:r>
      <w:r w:rsidRPr="005A3FC1">
        <w:rPr>
          <w:rFonts w:ascii="Arial Narrow" w:hAnsi="Arial Narrow" w:cs="Arial"/>
          <w:spacing w:val="1"/>
          <w:sz w:val="24"/>
          <w:szCs w:val="24"/>
        </w:rPr>
        <w:t xml:space="preserve"> </w:t>
      </w:r>
      <w:r w:rsidRPr="005A3FC1">
        <w:rPr>
          <w:rFonts w:ascii="Arial Narrow" w:hAnsi="Arial Narrow" w:cs="Arial"/>
          <w:sz w:val="24"/>
          <w:szCs w:val="24"/>
        </w:rPr>
        <w:t>comerciantes,</w:t>
      </w:r>
      <w:r w:rsidRPr="005A3FC1">
        <w:rPr>
          <w:rFonts w:ascii="Arial Narrow" w:hAnsi="Arial Narrow" w:cs="Arial"/>
          <w:spacing w:val="1"/>
          <w:sz w:val="24"/>
          <w:szCs w:val="24"/>
        </w:rPr>
        <w:t xml:space="preserve"> </w:t>
      </w:r>
      <w:r w:rsidRPr="005A3FC1">
        <w:rPr>
          <w:rFonts w:ascii="Arial Narrow" w:hAnsi="Arial Narrow" w:cs="Arial"/>
          <w:sz w:val="24"/>
          <w:szCs w:val="24"/>
        </w:rPr>
        <w:t>sendo</w:t>
      </w:r>
      <w:r w:rsidRPr="005A3FC1">
        <w:rPr>
          <w:rFonts w:ascii="Arial Narrow" w:hAnsi="Arial Narrow" w:cs="Arial"/>
          <w:spacing w:val="1"/>
          <w:sz w:val="24"/>
          <w:szCs w:val="24"/>
        </w:rPr>
        <w:t xml:space="preserve"> </w:t>
      </w:r>
      <w:r w:rsidRPr="005A3FC1">
        <w:rPr>
          <w:rFonts w:ascii="Arial Narrow" w:hAnsi="Arial Narrow" w:cs="Arial"/>
          <w:sz w:val="24"/>
          <w:szCs w:val="24"/>
        </w:rPr>
        <w:t>aqueles,</w:t>
      </w:r>
      <w:r w:rsidRPr="005A3FC1">
        <w:rPr>
          <w:rFonts w:ascii="Arial Narrow" w:hAnsi="Arial Narrow" w:cs="Arial"/>
          <w:spacing w:val="1"/>
          <w:sz w:val="24"/>
          <w:szCs w:val="24"/>
        </w:rPr>
        <w:t xml:space="preserve"> </w:t>
      </w:r>
      <w:r w:rsidRPr="005A3FC1">
        <w:rPr>
          <w:rFonts w:ascii="Arial Narrow" w:hAnsi="Arial Narrow" w:cs="Arial"/>
          <w:sz w:val="24"/>
          <w:szCs w:val="24"/>
        </w:rPr>
        <w:t>meros</w:t>
      </w:r>
      <w:r w:rsidRPr="005A3FC1">
        <w:rPr>
          <w:rFonts w:ascii="Arial Narrow" w:hAnsi="Arial Narrow" w:cs="Arial"/>
          <w:spacing w:val="1"/>
          <w:sz w:val="24"/>
          <w:szCs w:val="24"/>
        </w:rPr>
        <w:t xml:space="preserve"> </w:t>
      </w:r>
      <w:r w:rsidRPr="005A3FC1">
        <w:rPr>
          <w:rFonts w:ascii="Arial Narrow" w:hAnsi="Arial Narrow" w:cs="Arial"/>
          <w:sz w:val="24"/>
          <w:szCs w:val="24"/>
        </w:rPr>
        <w:t>mandatários,</w:t>
      </w:r>
      <w:r w:rsidRPr="005A3FC1">
        <w:rPr>
          <w:rFonts w:ascii="Arial Narrow" w:hAnsi="Arial Narrow" w:cs="Arial"/>
          <w:spacing w:val="1"/>
          <w:sz w:val="24"/>
          <w:szCs w:val="24"/>
        </w:rPr>
        <w:t xml:space="preserve"> </w:t>
      </w:r>
      <w:r w:rsidRPr="005A3FC1">
        <w:rPr>
          <w:rFonts w:ascii="Arial Narrow" w:hAnsi="Arial Narrow" w:cs="Arial"/>
          <w:sz w:val="24"/>
          <w:szCs w:val="24"/>
        </w:rPr>
        <w:t>ficando</w:t>
      </w:r>
      <w:r w:rsidRPr="005A3FC1">
        <w:rPr>
          <w:rFonts w:ascii="Arial Narrow" w:hAnsi="Arial Narrow" w:cs="Arial"/>
          <w:spacing w:val="1"/>
          <w:sz w:val="24"/>
          <w:szCs w:val="24"/>
        </w:rPr>
        <w:t xml:space="preserve"> </w:t>
      </w:r>
      <w:r w:rsidRPr="005A3FC1">
        <w:rPr>
          <w:rFonts w:ascii="Arial Narrow" w:hAnsi="Arial Narrow" w:cs="Arial"/>
          <w:sz w:val="24"/>
          <w:szCs w:val="24"/>
        </w:rPr>
        <w:t>EXIMIDOS</w:t>
      </w:r>
      <w:r w:rsidRPr="005A3FC1">
        <w:rPr>
          <w:rFonts w:ascii="Arial Narrow" w:hAnsi="Arial Narrow" w:cs="Arial"/>
          <w:spacing w:val="1"/>
          <w:sz w:val="24"/>
          <w:szCs w:val="24"/>
        </w:rPr>
        <w:t xml:space="preserve"> </w:t>
      </w:r>
      <w:r w:rsidRPr="005A3FC1">
        <w:rPr>
          <w:rFonts w:ascii="Arial Narrow" w:hAnsi="Arial Narrow" w:cs="Arial"/>
          <w:sz w:val="24"/>
          <w:szCs w:val="24"/>
        </w:rPr>
        <w:t>de</w:t>
      </w:r>
      <w:r w:rsidRPr="005A3FC1">
        <w:rPr>
          <w:rFonts w:ascii="Arial Narrow" w:hAnsi="Arial Narrow" w:cs="Arial"/>
          <w:spacing w:val="1"/>
          <w:sz w:val="24"/>
          <w:szCs w:val="24"/>
        </w:rPr>
        <w:t xml:space="preserve"> </w:t>
      </w:r>
      <w:r w:rsidRPr="005A3FC1">
        <w:rPr>
          <w:rFonts w:ascii="Arial Narrow" w:hAnsi="Arial Narrow" w:cs="Arial"/>
          <w:sz w:val="24"/>
          <w:szCs w:val="24"/>
        </w:rPr>
        <w:t>eventuais</w:t>
      </w:r>
      <w:r w:rsidRPr="005A3FC1">
        <w:rPr>
          <w:rFonts w:ascii="Arial Narrow" w:hAnsi="Arial Narrow" w:cs="Arial"/>
          <w:spacing w:val="1"/>
          <w:sz w:val="24"/>
          <w:szCs w:val="24"/>
        </w:rPr>
        <w:t xml:space="preserve"> </w:t>
      </w:r>
      <w:r w:rsidRPr="005A3FC1">
        <w:rPr>
          <w:rFonts w:ascii="Arial Narrow" w:hAnsi="Arial Narrow" w:cs="Arial"/>
          <w:sz w:val="24"/>
          <w:szCs w:val="24"/>
        </w:rPr>
        <w:t>responsabilidades por defeitos ou vícios ocultos que possam existir, nos termos do art. 663, do Código Civil</w:t>
      </w:r>
      <w:r w:rsidRPr="005A3FC1">
        <w:rPr>
          <w:rFonts w:ascii="Arial Narrow" w:hAnsi="Arial Narrow" w:cs="Arial"/>
          <w:spacing w:val="1"/>
          <w:sz w:val="24"/>
          <w:szCs w:val="24"/>
        </w:rPr>
        <w:t xml:space="preserve"> </w:t>
      </w:r>
      <w:r w:rsidRPr="005A3FC1">
        <w:rPr>
          <w:rFonts w:ascii="Arial Narrow" w:hAnsi="Arial Narrow" w:cs="Arial"/>
          <w:sz w:val="24"/>
          <w:szCs w:val="24"/>
        </w:rPr>
        <w:t xml:space="preserve">Brasileiro, bem como de qualquer responsabilidade em caso de evicção (art. 448, do Código Civil </w:t>
      </w:r>
      <w:r w:rsidRPr="005A3FC1">
        <w:rPr>
          <w:rFonts w:ascii="Arial Narrow" w:hAnsi="Arial Narrow" w:cs="Arial"/>
          <w:sz w:val="24"/>
          <w:szCs w:val="24"/>
        </w:rPr>
        <w:lastRenderedPageBreak/>
        <w:t>Brasileiro) e</w:t>
      </w:r>
      <w:r w:rsidRPr="005A3FC1">
        <w:rPr>
          <w:rFonts w:ascii="Arial Narrow" w:hAnsi="Arial Narrow" w:cs="Arial"/>
          <w:spacing w:val="1"/>
          <w:sz w:val="24"/>
          <w:szCs w:val="24"/>
        </w:rPr>
        <w:t xml:space="preserve"> </w:t>
      </w:r>
      <w:r w:rsidRPr="005A3FC1">
        <w:rPr>
          <w:rFonts w:ascii="Arial Narrow" w:hAnsi="Arial Narrow" w:cs="Arial"/>
          <w:sz w:val="24"/>
          <w:szCs w:val="24"/>
        </w:rPr>
        <w:t>ou</w:t>
      </w:r>
      <w:r w:rsidRPr="005A3FC1">
        <w:rPr>
          <w:rFonts w:ascii="Arial Narrow" w:hAnsi="Arial Narrow" w:cs="Arial"/>
          <w:spacing w:val="-2"/>
          <w:sz w:val="24"/>
          <w:szCs w:val="24"/>
        </w:rPr>
        <w:t xml:space="preserve"> </w:t>
      </w:r>
      <w:r w:rsidRPr="005A3FC1">
        <w:rPr>
          <w:rFonts w:ascii="Arial Narrow" w:hAnsi="Arial Narrow" w:cs="Arial"/>
          <w:sz w:val="24"/>
          <w:szCs w:val="24"/>
        </w:rPr>
        <w:t>tributária,</w:t>
      </w:r>
      <w:r w:rsidRPr="005A3FC1">
        <w:rPr>
          <w:rFonts w:ascii="Arial Narrow" w:hAnsi="Arial Narrow" w:cs="Arial"/>
          <w:spacing w:val="-1"/>
          <w:sz w:val="24"/>
          <w:szCs w:val="24"/>
        </w:rPr>
        <w:t xml:space="preserve"> </w:t>
      </w:r>
      <w:r w:rsidRPr="005A3FC1">
        <w:rPr>
          <w:rFonts w:ascii="Arial Narrow" w:hAnsi="Arial Narrow" w:cs="Arial"/>
          <w:sz w:val="24"/>
          <w:szCs w:val="24"/>
        </w:rPr>
        <w:t>relativamente aos</w:t>
      </w:r>
      <w:r w:rsidRPr="005A3FC1">
        <w:rPr>
          <w:rFonts w:ascii="Arial Narrow" w:hAnsi="Arial Narrow" w:cs="Arial"/>
          <w:spacing w:val="1"/>
          <w:sz w:val="24"/>
          <w:szCs w:val="24"/>
        </w:rPr>
        <w:t xml:space="preserve"> </w:t>
      </w:r>
      <w:r w:rsidRPr="005A3FC1">
        <w:rPr>
          <w:rFonts w:ascii="Arial Narrow" w:hAnsi="Arial Narrow" w:cs="Arial"/>
          <w:sz w:val="24"/>
          <w:szCs w:val="24"/>
        </w:rPr>
        <w:t>bens alienados</w:t>
      </w:r>
      <w:r w:rsidRPr="005A3FC1">
        <w:rPr>
          <w:rFonts w:ascii="Arial Narrow" w:hAnsi="Arial Narrow" w:cs="Arial"/>
          <w:spacing w:val="-1"/>
          <w:sz w:val="24"/>
          <w:szCs w:val="24"/>
        </w:rPr>
        <w:t xml:space="preserve"> </w:t>
      </w:r>
      <w:r w:rsidRPr="005A3FC1">
        <w:rPr>
          <w:rFonts w:ascii="Arial Narrow" w:hAnsi="Arial Narrow" w:cs="Arial"/>
          <w:sz w:val="24"/>
          <w:szCs w:val="24"/>
        </w:rPr>
        <w:t>(vendidos).</w:t>
      </w:r>
    </w:p>
    <w:p w14:paraId="5A56EEB2" w14:textId="0942DC22" w:rsidR="009F31C0" w:rsidRPr="005A3FC1" w:rsidRDefault="009F31C0" w:rsidP="00E014BC">
      <w:pPr>
        <w:tabs>
          <w:tab w:val="left" w:pos="0"/>
        </w:tabs>
        <w:spacing w:line="276" w:lineRule="auto"/>
        <w:ind w:right="531"/>
        <w:jc w:val="both"/>
        <w:rPr>
          <w:rFonts w:ascii="Arial Narrow" w:hAnsi="Arial Narrow" w:cs="Arial"/>
          <w:sz w:val="24"/>
          <w:szCs w:val="24"/>
        </w:rPr>
      </w:pPr>
    </w:p>
    <w:p w14:paraId="6503BCC5" w14:textId="5BB599E7" w:rsidR="009F31C0" w:rsidRPr="005A3FC1" w:rsidRDefault="009F31C0" w:rsidP="00E014BC">
      <w:pPr>
        <w:pStyle w:val="PargrafodaLista"/>
        <w:numPr>
          <w:ilvl w:val="1"/>
          <w:numId w:val="10"/>
        </w:numPr>
        <w:tabs>
          <w:tab w:val="left" w:pos="0"/>
        </w:tabs>
        <w:spacing w:line="276" w:lineRule="auto"/>
        <w:ind w:left="0" w:firstLine="0"/>
        <w:rPr>
          <w:rFonts w:ascii="Arial Narrow" w:hAnsi="Arial Narrow" w:cs="Arial"/>
          <w:b/>
          <w:sz w:val="24"/>
          <w:szCs w:val="24"/>
        </w:rPr>
      </w:pPr>
      <w:r w:rsidRPr="005A3FC1">
        <w:rPr>
          <w:rFonts w:ascii="Arial Narrow" w:hAnsi="Arial Narrow" w:cs="Arial"/>
          <w:b/>
          <w:sz w:val="24"/>
          <w:szCs w:val="24"/>
        </w:rPr>
        <w:t>DA DOCUMENTAÇÃO,</w:t>
      </w:r>
      <w:r w:rsidR="00880725">
        <w:rPr>
          <w:rFonts w:ascii="Arial Narrow" w:hAnsi="Arial Narrow" w:cs="Arial"/>
          <w:b/>
          <w:sz w:val="24"/>
          <w:szCs w:val="24"/>
        </w:rPr>
        <w:t xml:space="preserve"> </w:t>
      </w:r>
      <w:r w:rsidRPr="005A3FC1">
        <w:rPr>
          <w:rFonts w:ascii="Arial Narrow" w:hAnsi="Arial Narrow" w:cs="Arial"/>
          <w:b/>
          <w:sz w:val="24"/>
          <w:szCs w:val="24"/>
        </w:rPr>
        <w:t xml:space="preserve">REGULARIZAÇÃO E RESTRIÇÕES DE PARTICIPAÇÃO: </w:t>
      </w:r>
    </w:p>
    <w:p w14:paraId="764CD65A" w14:textId="77777777" w:rsidR="003E641E" w:rsidRPr="005A3FC1" w:rsidRDefault="003E641E" w:rsidP="00E014BC">
      <w:pPr>
        <w:pStyle w:val="PargrafodaLista"/>
        <w:tabs>
          <w:tab w:val="left" w:pos="1001"/>
        </w:tabs>
        <w:spacing w:line="276" w:lineRule="auto"/>
        <w:ind w:left="1000" w:right="531" w:firstLine="0"/>
        <w:rPr>
          <w:rFonts w:ascii="Arial Narrow" w:hAnsi="Arial Narrow" w:cs="Arial"/>
          <w:sz w:val="24"/>
          <w:szCs w:val="24"/>
        </w:rPr>
      </w:pPr>
    </w:p>
    <w:p w14:paraId="43251C49" w14:textId="7C8B1D09" w:rsidR="003E641E" w:rsidRPr="005A3FC1" w:rsidRDefault="009F31C0" w:rsidP="00E014BC">
      <w:pPr>
        <w:spacing w:before="10" w:line="276" w:lineRule="auto"/>
        <w:jc w:val="both"/>
        <w:rPr>
          <w:rFonts w:ascii="Arial Narrow" w:hAnsi="Arial Narrow" w:cs="Arial"/>
          <w:sz w:val="24"/>
          <w:szCs w:val="24"/>
        </w:rPr>
      </w:pPr>
      <w:bookmarkStart w:id="1" w:name="_bookmark5"/>
      <w:bookmarkEnd w:id="1"/>
      <w:r w:rsidRPr="005A3FC1">
        <w:rPr>
          <w:rFonts w:ascii="Arial Narrow" w:hAnsi="Arial Narrow" w:cs="Arial"/>
          <w:sz w:val="24"/>
          <w:szCs w:val="24"/>
        </w:rPr>
        <w:t xml:space="preserve">10.1. </w:t>
      </w:r>
      <w:r w:rsidR="003E641E" w:rsidRPr="005A3FC1">
        <w:rPr>
          <w:rFonts w:ascii="Arial Narrow" w:hAnsi="Arial Narrow" w:cs="Arial"/>
          <w:sz w:val="24"/>
          <w:szCs w:val="24"/>
        </w:rPr>
        <w:t xml:space="preserve">Compete ao interessado consultar, previamente, junto ao </w:t>
      </w:r>
      <w:r w:rsidR="003E641E" w:rsidRPr="005A3FC1">
        <w:rPr>
          <w:rFonts w:ascii="Arial Narrow" w:hAnsi="Arial Narrow" w:cs="Arial"/>
          <w:b/>
          <w:bCs/>
          <w:sz w:val="24"/>
          <w:szCs w:val="24"/>
        </w:rPr>
        <w:t>DETRAN</w:t>
      </w:r>
      <w:r w:rsidR="003E641E" w:rsidRPr="005A3FC1">
        <w:rPr>
          <w:rFonts w:ascii="Arial Narrow" w:hAnsi="Arial Narrow" w:cs="Arial"/>
          <w:sz w:val="24"/>
          <w:szCs w:val="24"/>
        </w:rPr>
        <w:t>, a situação do veículo, inclusive quanto à existência de eventuais restrições, impedimentos administrativos, exigências de vistoria ou outras pendências, ciente de que a regularização do bem é de inteira responsabilidade do arrematante.</w:t>
      </w:r>
    </w:p>
    <w:p w14:paraId="01BAF431" w14:textId="321CA30C" w:rsidR="003E641E" w:rsidRPr="005A3FC1" w:rsidRDefault="009F31C0" w:rsidP="00E014BC">
      <w:pPr>
        <w:spacing w:before="10" w:line="276" w:lineRule="auto"/>
        <w:jc w:val="both"/>
        <w:rPr>
          <w:rFonts w:ascii="Arial Narrow" w:hAnsi="Arial Narrow" w:cs="Arial"/>
          <w:sz w:val="24"/>
          <w:szCs w:val="24"/>
        </w:rPr>
      </w:pPr>
      <w:r w:rsidRPr="005A3FC1">
        <w:rPr>
          <w:rFonts w:ascii="Arial Narrow" w:hAnsi="Arial Narrow" w:cs="Arial"/>
          <w:sz w:val="24"/>
          <w:szCs w:val="24"/>
        </w:rPr>
        <w:t xml:space="preserve">10.2. </w:t>
      </w:r>
      <w:r w:rsidR="003E641E" w:rsidRPr="005A3FC1">
        <w:rPr>
          <w:rFonts w:ascii="Arial Narrow" w:hAnsi="Arial Narrow" w:cs="Arial"/>
          <w:sz w:val="24"/>
          <w:szCs w:val="24"/>
        </w:rPr>
        <w:t>O arrematante que optar pela arrematação de veículo fica ciente de sua responsabilidade pela regularização da situação legal do bem adquirido, assumindo as despesas relacionadas à transferência de propriedade, custos de cartório, pagamento de IPVA atrasado (inclusive do ano vigente), quaisquer multas registradas ou não no DETRAN, multas RENAINF, seguro obrigatório, emissão de segunda via de documentos, obtenção do número do espelho do CRV, impostos e taxas de qualquer natureza, existentes ou que venham a surgir durante a regularização da documentação do veículo. Essas responsabilidades também se aplicam à baixa definitiva de veículos considerados como sucata junto ao DETRAN.</w:t>
      </w:r>
    </w:p>
    <w:p w14:paraId="7C369CD7" w14:textId="32A1E472" w:rsidR="003E641E" w:rsidRPr="005A3FC1" w:rsidRDefault="009F31C0" w:rsidP="00E014BC">
      <w:pPr>
        <w:spacing w:before="10" w:line="276" w:lineRule="auto"/>
        <w:jc w:val="both"/>
        <w:rPr>
          <w:rFonts w:ascii="Arial Narrow" w:hAnsi="Arial Narrow" w:cs="Arial"/>
          <w:sz w:val="24"/>
          <w:szCs w:val="24"/>
        </w:rPr>
      </w:pPr>
      <w:r w:rsidRPr="005A3FC1">
        <w:rPr>
          <w:rFonts w:ascii="Arial Narrow" w:hAnsi="Arial Narrow" w:cs="Arial"/>
          <w:sz w:val="24"/>
          <w:szCs w:val="24"/>
        </w:rPr>
        <w:t xml:space="preserve">10.3. </w:t>
      </w:r>
      <w:r w:rsidR="003E641E" w:rsidRPr="005A3FC1">
        <w:rPr>
          <w:rFonts w:ascii="Arial Narrow" w:hAnsi="Arial Narrow" w:cs="Arial"/>
          <w:sz w:val="24"/>
          <w:szCs w:val="24"/>
        </w:rPr>
        <w:t xml:space="preserve">Os valores de débitos eventualmente informados no edital ou nas plataformas eletrônicas, referentes a impostos, taxas, multas e demais encargos perante os órgãos competentes, possuem caráter meramente informativo. Compete </w:t>
      </w:r>
      <w:r w:rsidR="003E641E" w:rsidRPr="005A3FC1">
        <w:rPr>
          <w:rFonts w:ascii="Arial Narrow" w:hAnsi="Arial Narrow" w:cs="Arial"/>
          <w:b/>
          <w:bCs/>
          <w:sz w:val="24"/>
          <w:szCs w:val="24"/>
        </w:rPr>
        <w:t>exclusivamente ao interessado/arrematante consultar, verificar, atualizar e quitar integralmente</w:t>
      </w:r>
      <w:r w:rsidR="003E641E" w:rsidRPr="005A3FC1">
        <w:rPr>
          <w:rFonts w:ascii="Arial Narrow" w:hAnsi="Arial Narrow" w:cs="Arial"/>
          <w:sz w:val="24"/>
          <w:szCs w:val="24"/>
        </w:rPr>
        <w:t xml:space="preserve"> todos os débitos incidentes ou que venham a incidir sobre o veículo, inclusive aqueles identificados após a elaboração deste edital ou posteriormente à data do leilão, ainda que referentes a períodos anteriores, não sendo admitidas reclamações, questionamentos ou pedidos de ressarcimento.</w:t>
      </w:r>
    </w:p>
    <w:p w14:paraId="562BE848" w14:textId="120CF1EC" w:rsidR="003E641E" w:rsidRPr="005A3FC1" w:rsidRDefault="003E641E" w:rsidP="00E014BC">
      <w:pPr>
        <w:pStyle w:val="PargrafodaLista"/>
        <w:numPr>
          <w:ilvl w:val="1"/>
          <w:numId w:val="16"/>
        </w:numPr>
        <w:spacing w:before="10" w:line="276" w:lineRule="auto"/>
        <w:ind w:left="0" w:firstLine="0"/>
        <w:rPr>
          <w:rFonts w:ascii="Arial Narrow" w:hAnsi="Arial Narrow" w:cs="Arial"/>
          <w:sz w:val="24"/>
          <w:szCs w:val="24"/>
        </w:rPr>
      </w:pPr>
      <w:r w:rsidRPr="005A3FC1">
        <w:rPr>
          <w:rFonts w:ascii="Arial Narrow" w:hAnsi="Arial Narrow" w:cs="Arial"/>
          <w:sz w:val="24"/>
          <w:szCs w:val="24"/>
        </w:rPr>
        <w:t xml:space="preserve">Quando o veículo </w:t>
      </w:r>
      <w:r w:rsidRPr="005A3FC1">
        <w:rPr>
          <w:rFonts w:ascii="Arial Narrow" w:hAnsi="Arial Narrow" w:cs="Arial"/>
          <w:b/>
          <w:bCs/>
          <w:sz w:val="24"/>
          <w:szCs w:val="24"/>
        </w:rPr>
        <w:t>não possuir CRV</w:t>
      </w:r>
      <w:r w:rsidRPr="005A3FC1">
        <w:rPr>
          <w:rFonts w:ascii="Arial Narrow" w:hAnsi="Arial Narrow" w:cs="Arial"/>
          <w:sz w:val="24"/>
          <w:szCs w:val="24"/>
        </w:rPr>
        <w:t xml:space="preserve"> e/ou CRLV, caberá exclusivamente ao arrematante providenciar, junto ao órgão de trânsito competente, a emissão de segunda via dos referidos documentos, assumindo integralmente todas as providências, custos e responsabilidades necessárias.</w:t>
      </w:r>
    </w:p>
    <w:p w14:paraId="6D7AEC98" w14:textId="5F398F6A" w:rsidR="003E641E" w:rsidRPr="005A3FC1" w:rsidRDefault="003E641E" w:rsidP="00E014BC">
      <w:pPr>
        <w:pStyle w:val="PargrafodaLista"/>
        <w:numPr>
          <w:ilvl w:val="1"/>
          <w:numId w:val="16"/>
        </w:numPr>
        <w:spacing w:before="10" w:line="276" w:lineRule="auto"/>
        <w:ind w:left="0" w:firstLine="0"/>
        <w:rPr>
          <w:rFonts w:ascii="Arial Narrow" w:hAnsi="Arial Narrow" w:cs="Arial"/>
          <w:sz w:val="24"/>
          <w:szCs w:val="24"/>
        </w:rPr>
      </w:pPr>
      <w:r w:rsidRPr="005A3FC1">
        <w:rPr>
          <w:rFonts w:ascii="Arial Narrow" w:hAnsi="Arial Narrow" w:cs="Arial"/>
          <w:sz w:val="24"/>
          <w:szCs w:val="24"/>
        </w:rPr>
        <w:t>Os veículos identificados como “</w:t>
      </w:r>
      <w:r w:rsidRPr="005A3FC1">
        <w:rPr>
          <w:rFonts w:ascii="Arial Narrow" w:hAnsi="Arial Narrow" w:cs="Arial"/>
          <w:b/>
          <w:bCs/>
          <w:sz w:val="24"/>
          <w:szCs w:val="24"/>
        </w:rPr>
        <w:t>proveniente de doação</w:t>
      </w:r>
      <w:r w:rsidRPr="005A3FC1">
        <w:rPr>
          <w:rFonts w:ascii="Arial Narrow" w:hAnsi="Arial Narrow" w:cs="Arial"/>
          <w:sz w:val="24"/>
          <w:szCs w:val="24"/>
        </w:rPr>
        <w:t>”, foram recebidos pelo ente público por meio de doação de terceiros (pessoas físicas ou jurídicas) e podem não ter tido a transferência de propriedade formalizada no órgão de trânsito competente (DETRAN) antes da realização deste leilão.</w:t>
      </w:r>
    </w:p>
    <w:p w14:paraId="1FD36647" w14:textId="3F5C3ED7" w:rsidR="003E641E" w:rsidRPr="005A3FC1" w:rsidRDefault="003E641E" w:rsidP="00E014BC">
      <w:pPr>
        <w:pStyle w:val="PargrafodaLista"/>
        <w:numPr>
          <w:ilvl w:val="2"/>
          <w:numId w:val="16"/>
        </w:numPr>
        <w:spacing w:before="10" w:line="276" w:lineRule="auto"/>
        <w:ind w:left="0" w:firstLine="0"/>
        <w:rPr>
          <w:rFonts w:ascii="Arial Narrow" w:hAnsi="Arial Narrow" w:cs="Arial"/>
          <w:sz w:val="24"/>
          <w:szCs w:val="24"/>
        </w:rPr>
      </w:pPr>
      <w:r w:rsidRPr="005A3FC1">
        <w:rPr>
          <w:rFonts w:ascii="Arial Narrow" w:hAnsi="Arial Narrow" w:cs="Arial"/>
          <w:sz w:val="24"/>
          <w:szCs w:val="24"/>
        </w:rPr>
        <w:t>O arrematante declara-se ciente e assume integralmente a responsabilidade por todas as providências e custos necessários para a regularização da cadeia de propriedade do veículo, o que pode incluir, sem se limitar a: a) Obtenção de documentação junto ao antigo proprietário/doador; b) Realização de múltiplas transferências para regularizar o histórico de propriedade (cadeia dominial); c) Pagamento de taxas, tributos (passados e futuros), multas (inclusive RENAINF) e quaisquer outros encargos necessários à efetiva transferência do bem para seu nome.</w:t>
      </w:r>
    </w:p>
    <w:p w14:paraId="0C076A5E" w14:textId="12EE53D2" w:rsidR="003E641E" w:rsidRPr="005A3FC1" w:rsidRDefault="003E641E" w:rsidP="00E014BC">
      <w:pPr>
        <w:pStyle w:val="PargrafodaLista"/>
        <w:numPr>
          <w:ilvl w:val="1"/>
          <w:numId w:val="16"/>
        </w:numPr>
        <w:spacing w:before="10" w:line="276" w:lineRule="auto"/>
        <w:ind w:left="0" w:firstLine="0"/>
        <w:rPr>
          <w:rFonts w:ascii="Arial Narrow" w:hAnsi="Arial Narrow" w:cs="Arial"/>
          <w:sz w:val="24"/>
          <w:szCs w:val="24"/>
        </w:rPr>
      </w:pPr>
      <w:r w:rsidRPr="005A3FC1">
        <w:rPr>
          <w:rFonts w:ascii="Arial Narrow" w:hAnsi="Arial Narrow" w:cs="Arial"/>
          <w:sz w:val="24"/>
          <w:szCs w:val="24"/>
        </w:rPr>
        <w:t xml:space="preserve">Poderão participar do leilão de veículos considerados SUCATA, bem como arrematá-los, somente as pessoas jurídicas, que tenham realizado o credenciamento de empresas destinadas a desmontagem, reciclagem, recuperação e a comercialização de partes e peças de veículos automotores terrestres no seu referido Estado e obtido sua portaria de credenciamento e funcionamento da empresa e o Certificado de Registro conforme Resolução nº. 611/2016 do </w:t>
      </w:r>
      <w:r w:rsidRPr="005A3FC1">
        <w:rPr>
          <w:rFonts w:ascii="Arial Narrow" w:hAnsi="Arial Narrow" w:cs="Arial"/>
          <w:sz w:val="24"/>
          <w:szCs w:val="24"/>
        </w:rPr>
        <w:lastRenderedPageBreak/>
        <w:t>CONTRAN.</w:t>
      </w:r>
    </w:p>
    <w:p w14:paraId="138850F2" w14:textId="647F9A36" w:rsidR="003E641E" w:rsidRPr="005A3FC1" w:rsidRDefault="003E641E" w:rsidP="00E014BC">
      <w:pPr>
        <w:pStyle w:val="PargrafodaLista"/>
        <w:numPr>
          <w:ilvl w:val="1"/>
          <w:numId w:val="16"/>
        </w:numPr>
        <w:spacing w:before="10" w:line="276" w:lineRule="auto"/>
        <w:ind w:left="0" w:firstLine="0"/>
        <w:rPr>
          <w:rFonts w:ascii="Arial Narrow" w:hAnsi="Arial Narrow" w:cs="Arial"/>
          <w:sz w:val="24"/>
          <w:szCs w:val="24"/>
        </w:rPr>
      </w:pPr>
      <w:r w:rsidRPr="005A3FC1">
        <w:rPr>
          <w:rFonts w:ascii="Arial Narrow" w:hAnsi="Arial Narrow" w:cs="Arial"/>
          <w:sz w:val="24"/>
          <w:szCs w:val="24"/>
        </w:rPr>
        <w:t>O leiloeiro oficial atua como mero mandatário da alienação, não possuindo qualquer responsabilidade sobre a situação documental do veículo, nos termos do art. 663 do Código Civil. A não obtenção da transferência por qualquer motivo não dará ao arrematante o direito de pleitear a anulação do arremate, a devolução de valores ou qualquer tipo de indenização.</w:t>
      </w:r>
    </w:p>
    <w:p w14:paraId="6F96219D" w14:textId="497632EA" w:rsidR="003E641E" w:rsidRPr="005A3FC1" w:rsidRDefault="003E641E" w:rsidP="00E014BC">
      <w:pPr>
        <w:pStyle w:val="PargrafodaLista"/>
        <w:numPr>
          <w:ilvl w:val="1"/>
          <w:numId w:val="16"/>
        </w:numPr>
        <w:spacing w:before="10" w:line="276" w:lineRule="auto"/>
        <w:ind w:left="0" w:firstLine="0"/>
        <w:rPr>
          <w:rFonts w:ascii="Arial Narrow" w:hAnsi="Arial Narrow" w:cs="Arial"/>
          <w:sz w:val="24"/>
          <w:szCs w:val="24"/>
        </w:rPr>
      </w:pPr>
      <w:r w:rsidRPr="005A3FC1">
        <w:rPr>
          <w:rFonts w:ascii="Arial Narrow" w:hAnsi="Arial Narrow" w:cs="Arial"/>
          <w:sz w:val="24"/>
          <w:szCs w:val="24"/>
        </w:rPr>
        <w:t>As documentações (nota de arrematação e ata do leilão) serão emitidas em nome do arrematante, não se admitindo, a interferência de terceiros ou troca de nomes, salvo por justificativa aceitável pelo Comitente e/ou Leiloeiro. Devendo, caso seja autorizada, apresentar documento de autorização de troca de titularidade com os dados do ofertante e comprador devidamente assinados e com firma reconhecida.</w:t>
      </w:r>
    </w:p>
    <w:p w14:paraId="6D946BBC" w14:textId="77777777" w:rsidR="003E641E" w:rsidRPr="005A3FC1" w:rsidRDefault="003E641E" w:rsidP="00E014BC">
      <w:pPr>
        <w:pStyle w:val="PargrafodaLista"/>
        <w:numPr>
          <w:ilvl w:val="1"/>
          <w:numId w:val="16"/>
        </w:numPr>
        <w:spacing w:before="10" w:line="276" w:lineRule="auto"/>
        <w:ind w:left="0" w:firstLine="0"/>
        <w:rPr>
          <w:rFonts w:ascii="Arial Narrow" w:hAnsi="Arial Narrow" w:cs="Arial"/>
          <w:sz w:val="24"/>
          <w:szCs w:val="24"/>
        </w:rPr>
      </w:pPr>
      <w:r w:rsidRPr="005A3FC1">
        <w:rPr>
          <w:rFonts w:ascii="Arial Narrow" w:hAnsi="Arial Narrow" w:cs="Arial"/>
          <w:sz w:val="24"/>
          <w:szCs w:val="24"/>
        </w:rPr>
        <w:t>É de responsabilidade do Leiloeiro exclusivamente a expedição da Nota de Arrematação, a qual será entregue ao arrematante e possui fé pública, sendo documento hábil para comprovação da aquisição do bem. Caso o arrematante necessite de Nota Fiscal para transporte ou outras finalidades, deverá providenciá-la por seus próprios meios.</w:t>
      </w:r>
    </w:p>
    <w:p w14:paraId="71F5F41E" w14:textId="77777777" w:rsidR="003E641E" w:rsidRPr="005A3FC1" w:rsidRDefault="003E641E" w:rsidP="00E014BC">
      <w:pPr>
        <w:pStyle w:val="Corpodetexto"/>
        <w:spacing w:before="5" w:line="276" w:lineRule="auto"/>
        <w:rPr>
          <w:rFonts w:ascii="Arial Narrow" w:hAnsi="Arial Narrow" w:cs="Arial"/>
          <w:szCs w:val="24"/>
        </w:rPr>
      </w:pPr>
    </w:p>
    <w:p w14:paraId="2532E66F" w14:textId="69491AD1" w:rsidR="003E641E" w:rsidRPr="005A3FC1" w:rsidRDefault="009F31C0" w:rsidP="00E014BC">
      <w:pPr>
        <w:pStyle w:val="Corpodetexto"/>
        <w:numPr>
          <w:ilvl w:val="1"/>
          <w:numId w:val="10"/>
        </w:numPr>
        <w:spacing w:before="5" w:line="276" w:lineRule="auto"/>
        <w:ind w:left="0" w:firstLine="0"/>
        <w:rPr>
          <w:rFonts w:ascii="Arial Narrow" w:hAnsi="Arial Narrow" w:cs="Arial"/>
          <w:b/>
          <w:szCs w:val="24"/>
        </w:rPr>
      </w:pPr>
      <w:bookmarkStart w:id="2" w:name="_bookmark9"/>
      <w:bookmarkStart w:id="3" w:name="_bookmark10"/>
      <w:bookmarkEnd w:id="2"/>
      <w:bookmarkEnd w:id="3"/>
      <w:r w:rsidRPr="005A3FC1">
        <w:rPr>
          <w:rFonts w:ascii="Arial Narrow" w:hAnsi="Arial Narrow" w:cs="Arial"/>
          <w:b/>
          <w:szCs w:val="24"/>
        </w:rPr>
        <w:t xml:space="preserve">DO REGISTRO DOS LANCES: </w:t>
      </w:r>
    </w:p>
    <w:p w14:paraId="3496A170" w14:textId="77777777" w:rsidR="009F31C0" w:rsidRPr="005A3FC1" w:rsidRDefault="009F31C0" w:rsidP="00E014BC">
      <w:pPr>
        <w:pStyle w:val="Corpodetexto"/>
        <w:spacing w:before="5" w:line="276" w:lineRule="auto"/>
        <w:rPr>
          <w:rFonts w:ascii="Arial Narrow" w:hAnsi="Arial Narrow" w:cs="Arial"/>
          <w:b/>
          <w:szCs w:val="24"/>
        </w:rPr>
      </w:pPr>
    </w:p>
    <w:p w14:paraId="2CBEFF9A" w14:textId="0AE4F089" w:rsidR="003E641E" w:rsidRPr="005A3FC1" w:rsidRDefault="009F31C0" w:rsidP="00E014BC">
      <w:pPr>
        <w:tabs>
          <w:tab w:val="left" w:pos="1140"/>
        </w:tabs>
        <w:spacing w:before="10" w:line="276" w:lineRule="auto"/>
        <w:jc w:val="both"/>
        <w:rPr>
          <w:rFonts w:ascii="Arial Narrow" w:hAnsi="Arial Narrow" w:cs="Arial"/>
          <w:sz w:val="24"/>
          <w:szCs w:val="24"/>
        </w:rPr>
      </w:pPr>
      <w:r w:rsidRPr="005A3FC1">
        <w:rPr>
          <w:rFonts w:ascii="Arial Narrow" w:hAnsi="Arial Narrow" w:cs="Arial"/>
          <w:sz w:val="24"/>
          <w:szCs w:val="24"/>
        </w:rPr>
        <w:t xml:space="preserve">11.1. </w:t>
      </w:r>
      <w:r w:rsidR="00866C9F">
        <w:rPr>
          <w:rFonts w:ascii="Arial Narrow" w:hAnsi="Arial Narrow" w:cs="Arial"/>
          <w:sz w:val="24"/>
          <w:szCs w:val="24"/>
        </w:rPr>
        <w:t xml:space="preserve">   </w:t>
      </w:r>
      <w:r w:rsidR="003E641E" w:rsidRPr="005A3FC1">
        <w:rPr>
          <w:rFonts w:ascii="Arial Narrow" w:hAnsi="Arial Narrow" w:cs="Arial"/>
          <w:sz w:val="24"/>
          <w:szCs w:val="24"/>
        </w:rPr>
        <w:t>A participação no leilão implica no conhecimento e aceitação, por parte dos licitantes, das exigências e condições estabelecidas neste edital e portal.</w:t>
      </w:r>
    </w:p>
    <w:p w14:paraId="3660712A" w14:textId="41CB14B4" w:rsidR="003E641E" w:rsidRPr="005A3FC1" w:rsidRDefault="009F31C0" w:rsidP="00E014BC">
      <w:pPr>
        <w:tabs>
          <w:tab w:val="left" w:pos="1140"/>
        </w:tabs>
        <w:spacing w:before="10" w:line="276" w:lineRule="auto"/>
        <w:jc w:val="both"/>
        <w:rPr>
          <w:rFonts w:ascii="Arial Narrow" w:hAnsi="Arial Narrow" w:cs="Arial"/>
          <w:sz w:val="24"/>
          <w:szCs w:val="24"/>
        </w:rPr>
      </w:pPr>
      <w:r w:rsidRPr="005A3FC1">
        <w:rPr>
          <w:rFonts w:ascii="Arial Narrow" w:hAnsi="Arial Narrow" w:cs="Arial"/>
          <w:sz w:val="24"/>
          <w:szCs w:val="24"/>
        </w:rPr>
        <w:t>11.2.</w:t>
      </w:r>
      <w:r w:rsidR="00866C9F">
        <w:rPr>
          <w:rFonts w:ascii="Arial Narrow" w:hAnsi="Arial Narrow" w:cs="Arial"/>
          <w:sz w:val="24"/>
          <w:szCs w:val="24"/>
        </w:rPr>
        <w:t xml:space="preserve">     </w:t>
      </w:r>
      <w:r w:rsidR="003E641E" w:rsidRPr="005A3FC1">
        <w:rPr>
          <w:rFonts w:ascii="Arial Narrow" w:hAnsi="Arial Narrow" w:cs="Arial"/>
          <w:sz w:val="24"/>
          <w:szCs w:val="24"/>
        </w:rPr>
        <w:t xml:space="preserve">Os interessados em participar do leilão poderão fazê-lo no período marcado para a realização do leilão, devendo acessar o site com seu login e senha, observando o valor mínimo para o objeto constante do anexo I desse Edital, considerando-se vencedor o participante que oferecer o maior lance por este </w:t>
      </w:r>
      <w:r w:rsidR="003E641E" w:rsidRPr="005A3FC1">
        <w:rPr>
          <w:rFonts w:ascii="Arial Narrow" w:hAnsi="Arial Narrow" w:cs="Arial"/>
          <w:b/>
          <w:bCs/>
          <w:sz w:val="24"/>
          <w:szCs w:val="24"/>
        </w:rPr>
        <w:t>desde que homologado pelo Comitente</w:t>
      </w:r>
      <w:r w:rsidR="003E641E" w:rsidRPr="005A3FC1">
        <w:rPr>
          <w:rFonts w:ascii="Arial Narrow" w:hAnsi="Arial Narrow" w:cs="Arial"/>
          <w:sz w:val="24"/>
          <w:szCs w:val="24"/>
        </w:rPr>
        <w:t>.</w:t>
      </w:r>
    </w:p>
    <w:p w14:paraId="2CE23745" w14:textId="18DACFD6" w:rsidR="003E641E" w:rsidRPr="005A3FC1" w:rsidRDefault="009F31C0" w:rsidP="00E014BC">
      <w:pPr>
        <w:tabs>
          <w:tab w:val="left" w:pos="1140"/>
        </w:tabs>
        <w:spacing w:before="10" w:line="276" w:lineRule="auto"/>
        <w:jc w:val="both"/>
        <w:rPr>
          <w:rFonts w:ascii="Arial Narrow" w:hAnsi="Arial Narrow" w:cs="Arial"/>
          <w:sz w:val="24"/>
          <w:szCs w:val="24"/>
        </w:rPr>
      </w:pPr>
      <w:r w:rsidRPr="005A3FC1">
        <w:rPr>
          <w:rFonts w:ascii="Arial Narrow" w:hAnsi="Arial Narrow" w:cs="Arial"/>
          <w:sz w:val="24"/>
          <w:szCs w:val="24"/>
        </w:rPr>
        <w:t xml:space="preserve">11.3. </w:t>
      </w:r>
      <w:r w:rsidR="003E641E" w:rsidRPr="005A3FC1">
        <w:rPr>
          <w:rFonts w:ascii="Arial Narrow" w:hAnsi="Arial Narrow" w:cs="Arial"/>
          <w:sz w:val="24"/>
          <w:szCs w:val="24"/>
        </w:rPr>
        <w:t>Os lances ofertados na plataforma são realizados após o cumprimento de etapas de segurança, incluindo autenticação por login e senha do usuário, sendo considerados atos válidos, irretratáveis e vinculantes. Assim, lances registrados de forma equivocada, indevida ou por erro de digitação não serão cancelados, anulados ou desconsiderados, permanecendo íntegros e exigíveis, não cabendo ao Comitente Vendedor ou ao Leiloeiro qualquer responsabilidade ou obrigação de revisão.</w:t>
      </w:r>
    </w:p>
    <w:p w14:paraId="7D6F11D4" w14:textId="61A32D94" w:rsidR="003E641E" w:rsidRPr="005A3FC1" w:rsidRDefault="009F31C0" w:rsidP="00E014BC">
      <w:pPr>
        <w:tabs>
          <w:tab w:val="left" w:pos="1140"/>
        </w:tabs>
        <w:spacing w:before="10" w:line="276" w:lineRule="auto"/>
        <w:jc w:val="both"/>
        <w:rPr>
          <w:rFonts w:ascii="Arial Narrow" w:hAnsi="Arial Narrow" w:cs="Arial"/>
          <w:spacing w:val="-1"/>
          <w:sz w:val="24"/>
          <w:szCs w:val="24"/>
        </w:rPr>
      </w:pPr>
      <w:r w:rsidRPr="005A3FC1">
        <w:rPr>
          <w:rFonts w:ascii="Arial Narrow" w:hAnsi="Arial Narrow" w:cs="Arial"/>
          <w:spacing w:val="-1"/>
          <w:sz w:val="24"/>
          <w:szCs w:val="24"/>
        </w:rPr>
        <w:t xml:space="preserve">11.4. </w:t>
      </w:r>
      <w:r w:rsidR="003E641E" w:rsidRPr="005A3FC1">
        <w:rPr>
          <w:rFonts w:ascii="Arial Narrow" w:hAnsi="Arial Narrow" w:cs="Arial"/>
          <w:spacing w:val="-1"/>
          <w:sz w:val="24"/>
          <w:szCs w:val="24"/>
        </w:rPr>
        <w:t>O interessado poderá oferecer lances sucessivos, desde que superior ao último por ele ofertado e registrado pelo sistema.</w:t>
      </w:r>
    </w:p>
    <w:p w14:paraId="290BE1F6" w14:textId="4A121A0D" w:rsidR="003E641E" w:rsidRPr="005A3FC1" w:rsidRDefault="003E641E" w:rsidP="00E014BC">
      <w:pPr>
        <w:pStyle w:val="PargrafodaLista"/>
        <w:numPr>
          <w:ilvl w:val="1"/>
          <w:numId w:val="17"/>
        </w:numPr>
        <w:tabs>
          <w:tab w:val="left" w:pos="1001"/>
        </w:tabs>
        <w:spacing w:line="276" w:lineRule="auto"/>
        <w:ind w:left="0" w:firstLine="0"/>
        <w:rPr>
          <w:rFonts w:ascii="Arial Narrow" w:hAnsi="Arial Narrow" w:cs="Arial"/>
          <w:sz w:val="24"/>
          <w:szCs w:val="24"/>
        </w:rPr>
      </w:pPr>
      <w:r w:rsidRPr="005A3FC1">
        <w:rPr>
          <w:rFonts w:ascii="Arial Narrow" w:hAnsi="Arial Narrow" w:cs="Arial"/>
          <w:bCs/>
          <w:sz w:val="24"/>
          <w:szCs w:val="24"/>
        </w:rPr>
        <w:t>Lances automáticos</w:t>
      </w:r>
      <w:r w:rsidRPr="005A3FC1">
        <w:rPr>
          <w:rFonts w:ascii="Arial Narrow" w:hAnsi="Arial Narrow" w:cs="Arial"/>
          <w:sz w:val="24"/>
          <w:szCs w:val="24"/>
        </w:rPr>
        <w:t xml:space="preserve"> - O Usuário poderá programar lance automático, de forma que, se outro Usuário cobrir seu lance, o sistema registrará automaticamente a oferta lance até o valor limite programado, respeitando o incremento mínimo previsto no portal. Os lances automáticos ficarão registrados no sistema com a data em que forem programados.</w:t>
      </w:r>
    </w:p>
    <w:p w14:paraId="47E85C3B" w14:textId="602D3E85" w:rsidR="003E641E" w:rsidRPr="005A3FC1" w:rsidRDefault="009F31C0" w:rsidP="00E014BC">
      <w:pPr>
        <w:spacing w:before="10" w:line="276" w:lineRule="auto"/>
        <w:jc w:val="both"/>
        <w:rPr>
          <w:rFonts w:ascii="Arial Narrow" w:hAnsi="Arial Narrow" w:cs="Arial"/>
          <w:sz w:val="24"/>
          <w:szCs w:val="24"/>
        </w:rPr>
      </w:pPr>
      <w:r w:rsidRPr="005A3FC1">
        <w:rPr>
          <w:rFonts w:ascii="Arial Narrow" w:hAnsi="Arial Narrow" w:cs="Arial"/>
          <w:sz w:val="24"/>
          <w:szCs w:val="24"/>
        </w:rPr>
        <w:t>11.6.</w:t>
      </w:r>
      <w:r w:rsidR="00866C9F">
        <w:rPr>
          <w:rFonts w:ascii="Arial Narrow" w:hAnsi="Arial Narrow" w:cs="Arial"/>
          <w:sz w:val="24"/>
          <w:szCs w:val="24"/>
        </w:rPr>
        <w:t xml:space="preserve">        </w:t>
      </w:r>
      <w:r w:rsidR="003E641E" w:rsidRPr="005A3FC1">
        <w:rPr>
          <w:rFonts w:ascii="Arial Narrow" w:hAnsi="Arial Narrow" w:cs="Arial"/>
          <w:sz w:val="24"/>
          <w:szCs w:val="24"/>
        </w:rPr>
        <w:t>Na sucessão de lances, a diferença do valor não poderá ser inferior ao valor indicado pelo portal, podendo o Comitente ou o Leiloeiro alterar o incremento no decorrer do leilão, tornando público a alteração.</w:t>
      </w:r>
    </w:p>
    <w:p w14:paraId="38271050" w14:textId="30450AD9" w:rsidR="003E641E" w:rsidRPr="005A3FC1" w:rsidRDefault="003E641E" w:rsidP="00E014BC">
      <w:pPr>
        <w:pStyle w:val="PargrafodaLista"/>
        <w:numPr>
          <w:ilvl w:val="1"/>
          <w:numId w:val="18"/>
        </w:numPr>
        <w:tabs>
          <w:tab w:val="left" w:pos="1140"/>
        </w:tabs>
        <w:spacing w:before="10" w:line="276" w:lineRule="auto"/>
        <w:ind w:left="0" w:firstLine="0"/>
        <w:rPr>
          <w:rFonts w:ascii="Arial Narrow" w:hAnsi="Arial Narrow" w:cs="Arial"/>
          <w:sz w:val="24"/>
          <w:szCs w:val="24"/>
        </w:rPr>
      </w:pPr>
      <w:r w:rsidRPr="005A3FC1">
        <w:rPr>
          <w:rFonts w:ascii="Arial Narrow" w:hAnsi="Arial Narrow" w:cs="Arial"/>
          <w:sz w:val="24"/>
          <w:szCs w:val="24"/>
        </w:rPr>
        <w:t>A Comissão de Leilão e o Leiloeiro se reservam o direito de cancelar o lance se verificada alguma irregularidade praticada pelos licitantes ou qualquer pessoa que tenha interesse em prejudicar a realização do leilão, garantindo a igualdade de participação a todos os licitantes.</w:t>
      </w:r>
    </w:p>
    <w:p w14:paraId="4DA98E79" w14:textId="136A5249" w:rsidR="003E641E" w:rsidRPr="005A3FC1" w:rsidRDefault="003E641E" w:rsidP="00E014BC">
      <w:pPr>
        <w:pStyle w:val="PargrafodaLista"/>
        <w:numPr>
          <w:ilvl w:val="1"/>
          <w:numId w:val="19"/>
        </w:numPr>
        <w:tabs>
          <w:tab w:val="left" w:pos="1140"/>
        </w:tabs>
        <w:spacing w:before="10" w:line="276" w:lineRule="auto"/>
        <w:ind w:left="0" w:firstLine="0"/>
        <w:rPr>
          <w:rFonts w:ascii="Arial Narrow" w:hAnsi="Arial Narrow" w:cs="Arial"/>
          <w:sz w:val="24"/>
          <w:szCs w:val="24"/>
        </w:rPr>
      </w:pPr>
      <w:r w:rsidRPr="005A3FC1">
        <w:rPr>
          <w:rFonts w:ascii="Arial Narrow" w:hAnsi="Arial Narrow" w:cs="Arial"/>
          <w:sz w:val="24"/>
          <w:szCs w:val="24"/>
        </w:rPr>
        <w:t xml:space="preserve">Os valores indicados no Anexo I deste edital possuem caráter referencial e destinam-se exclusivamente a indicar o valor inicial para início da disputa dos respectivos lotes, não representando </w:t>
      </w:r>
      <w:r w:rsidRPr="005A3FC1">
        <w:rPr>
          <w:rFonts w:ascii="Arial Narrow" w:hAnsi="Arial Narrow" w:cs="Arial"/>
          <w:sz w:val="24"/>
          <w:szCs w:val="24"/>
        </w:rPr>
        <w:lastRenderedPageBreak/>
        <w:t>valor mínimo de venda, ficando o resultado final de cada lote condicionado à homologação e aceitação do Comitente/Vendedor.</w:t>
      </w:r>
    </w:p>
    <w:p w14:paraId="7CCBA7BF" w14:textId="566A2618" w:rsidR="003E641E" w:rsidRPr="005A3FC1" w:rsidRDefault="003E641E" w:rsidP="00E014BC">
      <w:pPr>
        <w:pStyle w:val="PargrafodaLista"/>
        <w:numPr>
          <w:ilvl w:val="1"/>
          <w:numId w:val="19"/>
        </w:numPr>
        <w:tabs>
          <w:tab w:val="left" w:pos="1140"/>
        </w:tabs>
        <w:spacing w:before="10" w:line="276" w:lineRule="auto"/>
        <w:ind w:left="0" w:firstLine="0"/>
        <w:rPr>
          <w:rFonts w:ascii="Arial Narrow" w:hAnsi="Arial Narrow" w:cs="Arial"/>
          <w:sz w:val="24"/>
          <w:szCs w:val="24"/>
        </w:rPr>
      </w:pPr>
      <w:r w:rsidRPr="005A3FC1">
        <w:rPr>
          <w:rFonts w:ascii="Arial Narrow" w:hAnsi="Arial Narrow" w:cs="Arial"/>
          <w:sz w:val="24"/>
          <w:szCs w:val="24"/>
        </w:rPr>
        <w:t>Por conveniência administrativa, o Comitente/Vendedor poderá reavaliar os valores iniciais, inclusive deixar de homologar o resultado do lote, não sendo gerado ao participante ou arrematante qualquer direito adquirido, expectativa de direito ou indenização.</w:t>
      </w:r>
    </w:p>
    <w:p w14:paraId="2BEF4AE4" w14:textId="213C4FA7" w:rsidR="003E641E" w:rsidRPr="005A3FC1" w:rsidRDefault="003E641E" w:rsidP="00E014BC">
      <w:pPr>
        <w:pStyle w:val="PargrafodaLista"/>
        <w:numPr>
          <w:ilvl w:val="1"/>
          <w:numId w:val="19"/>
        </w:numPr>
        <w:tabs>
          <w:tab w:val="left" w:pos="1140"/>
        </w:tabs>
        <w:spacing w:before="10" w:line="276" w:lineRule="auto"/>
        <w:ind w:left="0" w:firstLine="0"/>
        <w:rPr>
          <w:rFonts w:ascii="Arial Narrow" w:hAnsi="Arial Narrow" w:cs="Arial"/>
          <w:sz w:val="24"/>
          <w:szCs w:val="24"/>
        </w:rPr>
      </w:pPr>
      <w:r w:rsidRPr="005A3FC1">
        <w:rPr>
          <w:rFonts w:ascii="Arial Narrow" w:hAnsi="Arial Narrow" w:cs="Arial"/>
          <w:sz w:val="24"/>
          <w:szCs w:val="24"/>
        </w:rPr>
        <w:t>Caso o lote não receba lances, o Comitente/Vendedor poderá reavaliar o bem e realizar nova tentativa de alienação, em condições e valores a serem definidos, não gerando aos participantes qualquer direito adquirido ou expectativa de direito.</w:t>
      </w:r>
    </w:p>
    <w:p w14:paraId="1618D416" w14:textId="77777777" w:rsidR="003E641E" w:rsidRPr="005A3FC1" w:rsidRDefault="003E641E" w:rsidP="00E014BC">
      <w:pPr>
        <w:pStyle w:val="PargrafodaLista"/>
        <w:tabs>
          <w:tab w:val="left" w:pos="1140"/>
        </w:tabs>
        <w:spacing w:before="10" w:line="276" w:lineRule="auto"/>
        <w:ind w:right="527" w:firstLine="0"/>
        <w:rPr>
          <w:rFonts w:ascii="Arial Narrow" w:hAnsi="Arial Narrow" w:cs="Arial"/>
          <w:sz w:val="24"/>
          <w:szCs w:val="24"/>
        </w:rPr>
      </w:pPr>
    </w:p>
    <w:p w14:paraId="2E0C5341" w14:textId="6516973A" w:rsidR="003E641E" w:rsidRPr="005A3FC1" w:rsidRDefault="00185EA9" w:rsidP="00E014BC">
      <w:pPr>
        <w:pStyle w:val="Corpodetexto"/>
        <w:numPr>
          <w:ilvl w:val="1"/>
          <w:numId w:val="10"/>
        </w:numPr>
        <w:spacing w:before="5" w:line="276" w:lineRule="auto"/>
        <w:ind w:left="0" w:firstLine="0"/>
        <w:rPr>
          <w:rFonts w:ascii="Arial Narrow" w:hAnsi="Arial Narrow" w:cs="Arial"/>
          <w:b/>
          <w:szCs w:val="24"/>
        </w:rPr>
      </w:pPr>
      <w:r w:rsidRPr="005A3FC1">
        <w:rPr>
          <w:rFonts w:ascii="Arial Narrow" w:hAnsi="Arial Narrow" w:cs="Arial"/>
          <w:b/>
          <w:szCs w:val="24"/>
        </w:rPr>
        <w:t>DA ARREMATAÇÃO DOS BENS:</w:t>
      </w:r>
    </w:p>
    <w:p w14:paraId="56398507" w14:textId="77777777" w:rsidR="00185EA9" w:rsidRPr="005A3FC1" w:rsidRDefault="00185EA9" w:rsidP="00E014BC">
      <w:pPr>
        <w:pStyle w:val="Corpodetexto"/>
        <w:spacing w:before="5" w:line="276" w:lineRule="auto"/>
        <w:rPr>
          <w:rFonts w:ascii="Arial Narrow" w:hAnsi="Arial Narrow" w:cs="Arial"/>
          <w:b/>
          <w:szCs w:val="24"/>
        </w:rPr>
      </w:pPr>
    </w:p>
    <w:p w14:paraId="29E2A2A8" w14:textId="503CDC7A" w:rsidR="003E641E" w:rsidRPr="005A3FC1" w:rsidRDefault="003E641E" w:rsidP="00E014BC">
      <w:pPr>
        <w:pStyle w:val="PargrafodaLista"/>
        <w:numPr>
          <w:ilvl w:val="1"/>
          <w:numId w:val="20"/>
        </w:numPr>
        <w:tabs>
          <w:tab w:val="left" w:pos="1140"/>
        </w:tabs>
        <w:spacing w:before="10" w:line="276" w:lineRule="auto"/>
        <w:ind w:left="0" w:firstLine="0"/>
        <w:rPr>
          <w:rFonts w:ascii="Arial Narrow" w:hAnsi="Arial Narrow" w:cs="Arial"/>
          <w:sz w:val="24"/>
          <w:szCs w:val="24"/>
        </w:rPr>
      </w:pPr>
      <w:r w:rsidRPr="005A3FC1">
        <w:rPr>
          <w:rFonts w:ascii="Arial Narrow" w:hAnsi="Arial Narrow" w:cs="Arial"/>
          <w:sz w:val="24"/>
          <w:szCs w:val="24"/>
        </w:rPr>
        <w:t>Após a arrematação, que se consuma com o encerramento do prazo da oferta de lances, não será aceita em nenhuma hipótese</w:t>
      </w:r>
      <w:r w:rsidRPr="005A3FC1">
        <w:rPr>
          <w:rFonts w:ascii="Arial Narrow" w:hAnsi="Arial Narrow" w:cs="Arial"/>
          <w:spacing w:val="-5"/>
          <w:sz w:val="24"/>
          <w:szCs w:val="24"/>
        </w:rPr>
        <w:t xml:space="preserve"> </w:t>
      </w:r>
      <w:r w:rsidRPr="005A3FC1">
        <w:rPr>
          <w:rFonts w:ascii="Arial Narrow" w:hAnsi="Arial Narrow" w:cs="Arial"/>
          <w:sz w:val="24"/>
          <w:szCs w:val="24"/>
        </w:rPr>
        <w:t>a</w:t>
      </w:r>
      <w:r w:rsidRPr="005A3FC1">
        <w:rPr>
          <w:rFonts w:ascii="Arial Narrow" w:hAnsi="Arial Narrow" w:cs="Arial"/>
          <w:spacing w:val="-5"/>
          <w:sz w:val="24"/>
          <w:szCs w:val="24"/>
        </w:rPr>
        <w:t xml:space="preserve"> </w:t>
      </w:r>
      <w:r w:rsidRPr="005A3FC1">
        <w:rPr>
          <w:rFonts w:ascii="Arial Narrow" w:hAnsi="Arial Narrow" w:cs="Arial"/>
          <w:sz w:val="24"/>
          <w:szCs w:val="24"/>
        </w:rPr>
        <w:t>desistência</w:t>
      </w:r>
      <w:r w:rsidRPr="005A3FC1">
        <w:rPr>
          <w:rFonts w:ascii="Arial Narrow" w:hAnsi="Arial Narrow" w:cs="Arial"/>
          <w:spacing w:val="-5"/>
          <w:sz w:val="24"/>
          <w:szCs w:val="24"/>
        </w:rPr>
        <w:t xml:space="preserve"> </w:t>
      </w:r>
      <w:r w:rsidRPr="005A3FC1">
        <w:rPr>
          <w:rFonts w:ascii="Arial Narrow" w:hAnsi="Arial Narrow" w:cs="Arial"/>
          <w:sz w:val="24"/>
          <w:szCs w:val="24"/>
        </w:rPr>
        <w:t>total</w:t>
      </w:r>
      <w:r w:rsidRPr="005A3FC1">
        <w:rPr>
          <w:rFonts w:ascii="Arial Narrow" w:hAnsi="Arial Narrow" w:cs="Arial"/>
          <w:spacing w:val="-4"/>
          <w:sz w:val="24"/>
          <w:szCs w:val="24"/>
        </w:rPr>
        <w:t xml:space="preserve"> </w:t>
      </w:r>
      <w:r w:rsidRPr="005A3FC1">
        <w:rPr>
          <w:rFonts w:ascii="Arial Narrow" w:hAnsi="Arial Narrow" w:cs="Arial"/>
          <w:sz w:val="24"/>
          <w:szCs w:val="24"/>
        </w:rPr>
        <w:t>ou</w:t>
      </w:r>
      <w:r w:rsidRPr="005A3FC1">
        <w:rPr>
          <w:rFonts w:ascii="Arial Narrow" w:hAnsi="Arial Narrow" w:cs="Arial"/>
          <w:spacing w:val="-4"/>
          <w:sz w:val="24"/>
          <w:szCs w:val="24"/>
        </w:rPr>
        <w:t xml:space="preserve"> </w:t>
      </w:r>
      <w:r w:rsidRPr="005A3FC1">
        <w:rPr>
          <w:rFonts w:ascii="Arial Narrow" w:hAnsi="Arial Narrow" w:cs="Arial"/>
          <w:sz w:val="24"/>
          <w:szCs w:val="24"/>
        </w:rPr>
        <w:t>parcial</w:t>
      </w:r>
      <w:r w:rsidRPr="005A3FC1">
        <w:rPr>
          <w:rFonts w:ascii="Arial Narrow" w:hAnsi="Arial Narrow" w:cs="Arial"/>
          <w:spacing w:val="-4"/>
          <w:sz w:val="24"/>
          <w:szCs w:val="24"/>
        </w:rPr>
        <w:t xml:space="preserve"> </w:t>
      </w:r>
      <w:r w:rsidRPr="005A3FC1">
        <w:rPr>
          <w:rFonts w:ascii="Arial Narrow" w:hAnsi="Arial Narrow" w:cs="Arial"/>
          <w:sz w:val="24"/>
          <w:szCs w:val="24"/>
        </w:rPr>
        <w:t>dos</w:t>
      </w:r>
      <w:r w:rsidRPr="005A3FC1">
        <w:rPr>
          <w:rFonts w:ascii="Arial Narrow" w:hAnsi="Arial Narrow" w:cs="Arial"/>
          <w:spacing w:val="-5"/>
          <w:sz w:val="24"/>
          <w:szCs w:val="24"/>
        </w:rPr>
        <w:t xml:space="preserve"> </w:t>
      </w:r>
      <w:r w:rsidRPr="005A3FC1">
        <w:rPr>
          <w:rFonts w:ascii="Arial Narrow" w:hAnsi="Arial Narrow" w:cs="Arial"/>
          <w:sz w:val="24"/>
          <w:szCs w:val="24"/>
        </w:rPr>
        <w:t>arrematantes</w:t>
      </w:r>
      <w:r w:rsidRPr="005A3FC1">
        <w:rPr>
          <w:rFonts w:ascii="Arial Narrow" w:hAnsi="Arial Narrow" w:cs="Arial"/>
          <w:spacing w:val="-4"/>
          <w:sz w:val="24"/>
          <w:szCs w:val="24"/>
        </w:rPr>
        <w:t xml:space="preserve"> </w:t>
      </w:r>
      <w:r w:rsidRPr="005A3FC1">
        <w:rPr>
          <w:rFonts w:ascii="Arial Narrow" w:hAnsi="Arial Narrow" w:cs="Arial"/>
          <w:sz w:val="24"/>
          <w:szCs w:val="24"/>
        </w:rPr>
        <w:t>quanto</w:t>
      </w:r>
      <w:r w:rsidRPr="005A3FC1">
        <w:rPr>
          <w:rFonts w:ascii="Arial Narrow" w:hAnsi="Arial Narrow" w:cs="Arial"/>
          <w:spacing w:val="-5"/>
          <w:sz w:val="24"/>
          <w:szCs w:val="24"/>
        </w:rPr>
        <w:t xml:space="preserve"> </w:t>
      </w:r>
      <w:r w:rsidRPr="005A3FC1">
        <w:rPr>
          <w:rFonts w:ascii="Arial Narrow" w:hAnsi="Arial Narrow" w:cs="Arial"/>
          <w:sz w:val="24"/>
          <w:szCs w:val="24"/>
        </w:rPr>
        <w:t>aos</w:t>
      </w:r>
      <w:r w:rsidRPr="005A3FC1">
        <w:rPr>
          <w:rFonts w:ascii="Arial Narrow" w:hAnsi="Arial Narrow" w:cs="Arial"/>
          <w:spacing w:val="-4"/>
          <w:sz w:val="24"/>
          <w:szCs w:val="24"/>
        </w:rPr>
        <w:t xml:space="preserve"> </w:t>
      </w:r>
      <w:r w:rsidRPr="005A3FC1">
        <w:rPr>
          <w:rFonts w:ascii="Arial Narrow" w:hAnsi="Arial Narrow" w:cs="Arial"/>
          <w:sz w:val="24"/>
          <w:szCs w:val="24"/>
        </w:rPr>
        <w:t>lotes</w:t>
      </w:r>
      <w:r w:rsidRPr="005A3FC1">
        <w:rPr>
          <w:rFonts w:ascii="Arial Narrow" w:hAnsi="Arial Narrow" w:cs="Arial"/>
          <w:spacing w:val="-6"/>
          <w:sz w:val="24"/>
          <w:szCs w:val="24"/>
        </w:rPr>
        <w:t xml:space="preserve"> </w:t>
      </w:r>
      <w:r w:rsidRPr="005A3FC1">
        <w:rPr>
          <w:rFonts w:ascii="Arial Narrow" w:hAnsi="Arial Narrow" w:cs="Arial"/>
          <w:sz w:val="24"/>
          <w:szCs w:val="24"/>
        </w:rPr>
        <w:t>arrematados,</w:t>
      </w:r>
      <w:r w:rsidRPr="005A3FC1">
        <w:rPr>
          <w:rFonts w:ascii="Arial Narrow" w:hAnsi="Arial Narrow" w:cs="Arial"/>
          <w:spacing w:val="-5"/>
          <w:sz w:val="24"/>
          <w:szCs w:val="24"/>
        </w:rPr>
        <w:t xml:space="preserve"> </w:t>
      </w:r>
      <w:r w:rsidRPr="005A3FC1">
        <w:rPr>
          <w:rFonts w:ascii="Arial Narrow" w:hAnsi="Arial Narrow" w:cs="Arial"/>
          <w:sz w:val="24"/>
          <w:szCs w:val="24"/>
        </w:rPr>
        <w:t>sob</w:t>
      </w:r>
      <w:r w:rsidRPr="005A3FC1">
        <w:rPr>
          <w:rFonts w:ascii="Arial Narrow" w:hAnsi="Arial Narrow" w:cs="Arial"/>
          <w:spacing w:val="-4"/>
          <w:sz w:val="24"/>
          <w:szCs w:val="24"/>
        </w:rPr>
        <w:t xml:space="preserve"> </w:t>
      </w:r>
      <w:r w:rsidRPr="005A3FC1">
        <w:rPr>
          <w:rFonts w:ascii="Arial Narrow" w:hAnsi="Arial Narrow" w:cs="Arial"/>
          <w:sz w:val="24"/>
          <w:szCs w:val="24"/>
        </w:rPr>
        <w:t>pena</w:t>
      </w:r>
      <w:r w:rsidRPr="005A3FC1">
        <w:rPr>
          <w:rFonts w:ascii="Arial Narrow" w:hAnsi="Arial Narrow" w:cs="Arial"/>
          <w:spacing w:val="-4"/>
          <w:sz w:val="24"/>
          <w:szCs w:val="24"/>
        </w:rPr>
        <w:t xml:space="preserve"> </w:t>
      </w:r>
      <w:r w:rsidRPr="005A3FC1">
        <w:rPr>
          <w:rFonts w:ascii="Arial Narrow" w:hAnsi="Arial Narrow" w:cs="Arial"/>
          <w:sz w:val="24"/>
          <w:szCs w:val="24"/>
        </w:rPr>
        <w:t>de</w:t>
      </w:r>
      <w:r w:rsidRPr="005A3FC1">
        <w:rPr>
          <w:rFonts w:ascii="Arial Narrow" w:hAnsi="Arial Narrow" w:cs="Arial"/>
          <w:spacing w:val="-51"/>
          <w:sz w:val="24"/>
          <w:szCs w:val="24"/>
        </w:rPr>
        <w:t xml:space="preserve"> </w:t>
      </w:r>
      <w:r w:rsidRPr="005A3FC1">
        <w:rPr>
          <w:rFonts w:ascii="Arial Narrow" w:hAnsi="Arial Narrow" w:cs="Arial"/>
          <w:sz w:val="24"/>
          <w:szCs w:val="24"/>
        </w:rPr>
        <w:t>infringir</w:t>
      </w:r>
      <w:r w:rsidRPr="005A3FC1">
        <w:rPr>
          <w:rFonts w:ascii="Arial Narrow" w:hAnsi="Arial Narrow" w:cs="Arial"/>
          <w:spacing w:val="-2"/>
          <w:sz w:val="24"/>
          <w:szCs w:val="24"/>
        </w:rPr>
        <w:t xml:space="preserve"> </w:t>
      </w:r>
      <w:r w:rsidRPr="005A3FC1">
        <w:rPr>
          <w:rFonts w:ascii="Arial Narrow" w:hAnsi="Arial Narrow" w:cs="Arial"/>
          <w:sz w:val="24"/>
          <w:szCs w:val="24"/>
        </w:rPr>
        <w:t>o</w:t>
      </w:r>
      <w:r w:rsidRPr="005A3FC1">
        <w:rPr>
          <w:rFonts w:ascii="Arial Narrow" w:hAnsi="Arial Narrow" w:cs="Arial"/>
          <w:spacing w:val="-2"/>
          <w:sz w:val="24"/>
          <w:szCs w:val="24"/>
        </w:rPr>
        <w:t xml:space="preserve"> </w:t>
      </w:r>
      <w:r w:rsidRPr="005A3FC1">
        <w:rPr>
          <w:rFonts w:ascii="Arial Narrow" w:hAnsi="Arial Narrow" w:cs="Arial"/>
          <w:sz w:val="24"/>
          <w:szCs w:val="24"/>
        </w:rPr>
        <w:t>Artigo</w:t>
      </w:r>
      <w:r w:rsidRPr="005A3FC1">
        <w:rPr>
          <w:rFonts w:ascii="Arial Narrow" w:hAnsi="Arial Narrow" w:cs="Arial"/>
          <w:spacing w:val="-2"/>
          <w:sz w:val="24"/>
          <w:szCs w:val="24"/>
        </w:rPr>
        <w:t xml:space="preserve"> </w:t>
      </w:r>
      <w:r w:rsidRPr="005A3FC1">
        <w:rPr>
          <w:rFonts w:ascii="Arial Narrow" w:hAnsi="Arial Narrow" w:cs="Arial"/>
          <w:sz w:val="24"/>
          <w:szCs w:val="24"/>
        </w:rPr>
        <w:t>337</w:t>
      </w:r>
      <w:r w:rsidRPr="005A3FC1">
        <w:rPr>
          <w:rFonts w:ascii="Arial Narrow" w:hAnsi="Arial Narrow" w:cs="Arial"/>
          <w:spacing w:val="-1"/>
          <w:sz w:val="24"/>
          <w:szCs w:val="24"/>
        </w:rPr>
        <w:t xml:space="preserve"> </w:t>
      </w:r>
      <w:r w:rsidRPr="005A3FC1">
        <w:rPr>
          <w:rFonts w:ascii="Arial Narrow" w:hAnsi="Arial Narrow" w:cs="Arial"/>
          <w:sz w:val="24"/>
          <w:szCs w:val="24"/>
        </w:rPr>
        <w:t>do</w:t>
      </w:r>
      <w:r w:rsidRPr="005A3FC1">
        <w:rPr>
          <w:rFonts w:ascii="Arial Narrow" w:hAnsi="Arial Narrow" w:cs="Arial"/>
          <w:spacing w:val="-2"/>
          <w:sz w:val="24"/>
          <w:szCs w:val="24"/>
        </w:rPr>
        <w:t xml:space="preserve"> </w:t>
      </w:r>
      <w:r w:rsidRPr="005A3FC1">
        <w:rPr>
          <w:rFonts w:ascii="Arial Narrow" w:hAnsi="Arial Narrow" w:cs="Arial"/>
          <w:sz w:val="24"/>
          <w:szCs w:val="24"/>
        </w:rPr>
        <w:t>Código</w:t>
      </w:r>
      <w:r w:rsidRPr="005A3FC1">
        <w:rPr>
          <w:rFonts w:ascii="Arial Narrow" w:hAnsi="Arial Narrow" w:cs="Arial"/>
          <w:spacing w:val="-2"/>
          <w:sz w:val="24"/>
          <w:szCs w:val="24"/>
        </w:rPr>
        <w:t xml:space="preserve"> </w:t>
      </w:r>
      <w:r w:rsidRPr="005A3FC1">
        <w:rPr>
          <w:rFonts w:ascii="Arial Narrow" w:hAnsi="Arial Narrow" w:cs="Arial"/>
          <w:sz w:val="24"/>
          <w:szCs w:val="24"/>
        </w:rPr>
        <w:t>Penal</w:t>
      </w:r>
      <w:r w:rsidRPr="005A3FC1">
        <w:rPr>
          <w:rFonts w:ascii="Arial Narrow" w:hAnsi="Arial Narrow" w:cs="Arial"/>
          <w:spacing w:val="1"/>
          <w:sz w:val="24"/>
          <w:szCs w:val="24"/>
        </w:rPr>
        <w:t xml:space="preserve"> </w:t>
      </w:r>
      <w:r w:rsidRPr="005A3FC1">
        <w:rPr>
          <w:rFonts w:ascii="Arial Narrow" w:hAnsi="Arial Narrow" w:cs="Arial"/>
          <w:sz w:val="24"/>
          <w:szCs w:val="24"/>
        </w:rPr>
        <w:t>Brasileiro</w:t>
      </w:r>
      <w:r w:rsidRPr="005A3FC1">
        <w:rPr>
          <w:rFonts w:ascii="Arial Narrow" w:hAnsi="Arial Narrow" w:cs="Arial"/>
          <w:spacing w:val="-2"/>
          <w:sz w:val="24"/>
          <w:szCs w:val="24"/>
        </w:rPr>
        <w:t xml:space="preserve"> </w:t>
      </w:r>
      <w:r w:rsidRPr="005A3FC1">
        <w:rPr>
          <w:rFonts w:ascii="Arial Narrow" w:hAnsi="Arial Narrow" w:cs="Arial"/>
          <w:sz w:val="24"/>
          <w:szCs w:val="24"/>
        </w:rPr>
        <w:t>e</w:t>
      </w:r>
      <w:r w:rsidRPr="005A3FC1">
        <w:rPr>
          <w:rFonts w:ascii="Arial Narrow" w:hAnsi="Arial Narrow" w:cs="Arial"/>
          <w:spacing w:val="-2"/>
          <w:sz w:val="24"/>
          <w:szCs w:val="24"/>
        </w:rPr>
        <w:t xml:space="preserve"> </w:t>
      </w:r>
      <w:r w:rsidRPr="005A3FC1">
        <w:rPr>
          <w:rFonts w:ascii="Arial Narrow" w:hAnsi="Arial Narrow" w:cs="Arial"/>
          <w:sz w:val="24"/>
          <w:szCs w:val="24"/>
        </w:rPr>
        <w:t>penalidades</w:t>
      </w:r>
      <w:r w:rsidRPr="005A3FC1">
        <w:rPr>
          <w:rFonts w:ascii="Arial Narrow" w:hAnsi="Arial Narrow" w:cs="Arial"/>
          <w:spacing w:val="1"/>
          <w:sz w:val="24"/>
          <w:szCs w:val="24"/>
        </w:rPr>
        <w:t xml:space="preserve"> </w:t>
      </w:r>
      <w:r w:rsidRPr="005A3FC1">
        <w:rPr>
          <w:rFonts w:ascii="Arial Narrow" w:hAnsi="Arial Narrow" w:cs="Arial"/>
          <w:sz w:val="24"/>
          <w:szCs w:val="24"/>
        </w:rPr>
        <w:t>nos termos da</w:t>
      </w:r>
      <w:r w:rsidRPr="005A3FC1">
        <w:rPr>
          <w:rFonts w:ascii="Arial Narrow" w:hAnsi="Arial Narrow" w:cs="Arial"/>
          <w:spacing w:val="-1"/>
          <w:sz w:val="24"/>
          <w:szCs w:val="24"/>
        </w:rPr>
        <w:t xml:space="preserve"> </w:t>
      </w:r>
      <w:r w:rsidRPr="005A3FC1">
        <w:rPr>
          <w:rFonts w:ascii="Arial Narrow" w:hAnsi="Arial Narrow" w:cs="Arial"/>
          <w:sz w:val="24"/>
          <w:szCs w:val="24"/>
        </w:rPr>
        <w:t>lei 14.133/2021.</w:t>
      </w:r>
    </w:p>
    <w:p w14:paraId="7686C9CA" w14:textId="223B748C" w:rsidR="003E641E" w:rsidRPr="005A3FC1" w:rsidRDefault="003E641E" w:rsidP="00E014BC">
      <w:pPr>
        <w:pStyle w:val="PargrafodaLista"/>
        <w:numPr>
          <w:ilvl w:val="1"/>
          <w:numId w:val="20"/>
        </w:numPr>
        <w:tabs>
          <w:tab w:val="left" w:pos="1140"/>
        </w:tabs>
        <w:spacing w:before="1" w:line="276" w:lineRule="auto"/>
        <w:ind w:left="0" w:firstLine="0"/>
        <w:rPr>
          <w:rFonts w:ascii="Arial Narrow" w:hAnsi="Arial Narrow" w:cs="Arial"/>
          <w:sz w:val="24"/>
          <w:szCs w:val="24"/>
        </w:rPr>
      </w:pPr>
      <w:r w:rsidRPr="005A3FC1">
        <w:rPr>
          <w:rFonts w:ascii="Arial Narrow" w:hAnsi="Arial Narrow" w:cs="Arial"/>
          <w:sz w:val="24"/>
          <w:szCs w:val="24"/>
        </w:rPr>
        <w:t>Os atos de adjudicação e homologação serão praticados, com base no § 4°, do inciso V, do Art.31, da Lei n°</w:t>
      </w:r>
      <w:r w:rsidRPr="005A3FC1">
        <w:rPr>
          <w:rFonts w:ascii="Arial Narrow" w:hAnsi="Arial Narrow" w:cs="Arial"/>
          <w:spacing w:val="-50"/>
          <w:sz w:val="24"/>
          <w:szCs w:val="24"/>
        </w:rPr>
        <w:t xml:space="preserve"> </w:t>
      </w:r>
      <w:r w:rsidRPr="005A3FC1">
        <w:rPr>
          <w:rFonts w:ascii="Arial Narrow" w:hAnsi="Arial Narrow" w:cs="Arial"/>
          <w:sz w:val="24"/>
          <w:szCs w:val="24"/>
        </w:rPr>
        <w:t>14133/2021, cabendo à Comissão de Licitação a adjudicação de cada lote ao seu arrematante, e ao Prefeito</w:t>
      </w:r>
      <w:r w:rsidRPr="005A3FC1">
        <w:rPr>
          <w:rFonts w:ascii="Arial Narrow" w:hAnsi="Arial Narrow" w:cs="Arial"/>
          <w:spacing w:val="1"/>
          <w:sz w:val="24"/>
          <w:szCs w:val="24"/>
        </w:rPr>
        <w:t xml:space="preserve"> </w:t>
      </w:r>
      <w:r w:rsidRPr="005A3FC1">
        <w:rPr>
          <w:rFonts w:ascii="Arial Narrow" w:hAnsi="Arial Narrow" w:cs="Arial"/>
          <w:sz w:val="24"/>
          <w:szCs w:val="24"/>
        </w:rPr>
        <w:t>Municipal a</w:t>
      </w:r>
      <w:r w:rsidRPr="005A3FC1">
        <w:rPr>
          <w:rFonts w:ascii="Arial Narrow" w:hAnsi="Arial Narrow" w:cs="Arial"/>
          <w:spacing w:val="-1"/>
          <w:sz w:val="24"/>
          <w:szCs w:val="24"/>
        </w:rPr>
        <w:t xml:space="preserve"> </w:t>
      </w:r>
      <w:r w:rsidRPr="005A3FC1">
        <w:rPr>
          <w:rFonts w:ascii="Arial Narrow" w:hAnsi="Arial Narrow" w:cs="Arial"/>
          <w:sz w:val="24"/>
          <w:szCs w:val="24"/>
        </w:rPr>
        <w:t>homologação</w:t>
      </w:r>
      <w:r w:rsidRPr="005A3FC1">
        <w:rPr>
          <w:rFonts w:ascii="Arial Narrow" w:hAnsi="Arial Narrow" w:cs="Arial"/>
          <w:spacing w:val="-1"/>
          <w:sz w:val="24"/>
          <w:szCs w:val="24"/>
        </w:rPr>
        <w:t xml:space="preserve"> </w:t>
      </w:r>
      <w:r w:rsidRPr="005A3FC1">
        <w:rPr>
          <w:rFonts w:ascii="Arial Narrow" w:hAnsi="Arial Narrow" w:cs="Arial"/>
          <w:sz w:val="24"/>
          <w:szCs w:val="24"/>
        </w:rPr>
        <w:t>do</w:t>
      </w:r>
      <w:r w:rsidRPr="005A3FC1">
        <w:rPr>
          <w:rFonts w:ascii="Arial Narrow" w:hAnsi="Arial Narrow" w:cs="Arial"/>
          <w:spacing w:val="-1"/>
          <w:sz w:val="24"/>
          <w:szCs w:val="24"/>
        </w:rPr>
        <w:t xml:space="preserve"> </w:t>
      </w:r>
      <w:r w:rsidRPr="005A3FC1">
        <w:rPr>
          <w:rFonts w:ascii="Arial Narrow" w:hAnsi="Arial Narrow" w:cs="Arial"/>
          <w:sz w:val="24"/>
          <w:szCs w:val="24"/>
        </w:rPr>
        <w:t>certame.</w:t>
      </w:r>
    </w:p>
    <w:p w14:paraId="2BF84484" w14:textId="77777777" w:rsidR="003E641E" w:rsidRPr="005A3FC1" w:rsidRDefault="003E641E" w:rsidP="00E014BC">
      <w:pPr>
        <w:pStyle w:val="PargrafodaLista"/>
        <w:numPr>
          <w:ilvl w:val="1"/>
          <w:numId w:val="20"/>
        </w:numPr>
        <w:tabs>
          <w:tab w:val="left" w:pos="1140"/>
        </w:tabs>
        <w:spacing w:before="10" w:line="276" w:lineRule="auto"/>
        <w:ind w:left="0" w:firstLine="0"/>
        <w:rPr>
          <w:rFonts w:ascii="Arial Narrow" w:hAnsi="Arial Narrow" w:cs="Arial"/>
          <w:sz w:val="24"/>
          <w:szCs w:val="24"/>
        </w:rPr>
      </w:pPr>
      <w:r w:rsidRPr="005A3FC1">
        <w:rPr>
          <w:rFonts w:ascii="Arial Narrow" w:hAnsi="Arial Narrow" w:cs="Arial"/>
          <w:sz w:val="24"/>
          <w:szCs w:val="24"/>
        </w:rPr>
        <w:t>O</w:t>
      </w:r>
      <w:r w:rsidRPr="005A3FC1">
        <w:rPr>
          <w:rFonts w:ascii="Arial Narrow" w:hAnsi="Arial Narrow" w:cs="Arial"/>
          <w:spacing w:val="-7"/>
          <w:sz w:val="24"/>
          <w:szCs w:val="24"/>
        </w:rPr>
        <w:t xml:space="preserve"> </w:t>
      </w:r>
      <w:r w:rsidRPr="005A3FC1">
        <w:rPr>
          <w:rFonts w:ascii="Arial Narrow" w:hAnsi="Arial Narrow" w:cs="Arial"/>
          <w:sz w:val="24"/>
          <w:szCs w:val="24"/>
        </w:rPr>
        <w:t>arrematante</w:t>
      </w:r>
      <w:r w:rsidRPr="005A3FC1">
        <w:rPr>
          <w:rFonts w:ascii="Arial Narrow" w:hAnsi="Arial Narrow" w:cs="Arial"/>
          <w:spacing w:val="-6"/>
          <w:sz w:val="24"/>
          <w:szCs w:val="24"/>
        </w:rPr>
        <w:t xml:space="preserve"> </w:t>
      </w:r>
      <w:r w:rsidRPr="005A3FC1">
        <w:rPr>
          <w:rFonts w:ascii="Arial Narrow" w:hAnsi="Arial Narrow" w:cs="Arial"/>
          <w:sz w:val="24"/>
          <w:szCs w:val="24"/>
        </w:rPr>
        <w:t>ficará</w:t>
      </w:r>
      <w:r w:rsidRPr="005A3FC1">
        <w:rPr>
          <w:rFonts w:ascii="Arial Narrow" w:hAnsi="Arial Narrow" w:cs="Arial"/>
          <w:spacing w:val="-7"/>
          <w:sz w:val="24"/>
          <w:szCs w:val="24"/>
        </w:rPr>
        <w:t xml:space="preserve"> </w:t>
      </w:r>
      <w:r w:rsidRPr="005A3FC1">
        <w:rPr>
          <w:rFonts w:ascii="Arial Narrow" w:hAnsi="Arial Narrow" w:cs="Arial"/>
          <w:sz w:val="24"/>
          <w:szCs w:val="24"/>
        </w:rPr>
        <w:t>responsável</w:t>
      </w:r>
      <w:r w:rsidRPr="005A3FC1">
        <w:rPr>
          <w:rFonts w:ascii="Arial Narrow" w:hAnsi="Arial Narrow" w:cs="Arial"/>
          <w:spacing w:val="-5"/>
          <w:sz w:val="24"/>
          <w:szCs w:val="24"/>
        </w:rPr>
        <w:t xml:space="preserve"> </w:t>
      </w:r>
      <w:r w:rsidRPr="005A3FC1">
        <w:rPr>
          <w:rFonts w:ascii="Arial Narrow" w:hAnsi="Arial Narrow" w:cs="Arial"/>
          <w:sz w:val="24"/>
          <w:szCs w:val="24"/>
        </w:rPr>
        <w:t>pelo</w:t>
      </w:r>
      <w:r w:rsidRPr="005A3FC1">
        <w:rPr>
          <w:rFonts w:ascii="Arial Narrow" w:hAnsi="Arial Narrow" w:cs="Arial"/>
          <w:spacing w:val="-6"/>
          <w:sz w:val="24"/>
          <w:szCs w:val="24"/>
        </w:rPr>
        <w:t xml:space="preserve"> </w:t>
      </w:r>
      <w:r w:rsidRPr="005A3FC1">
        <w:rPr>
          <w:rFonts w:ascii="Arial Narrow" w:hAnsi="Arial Narrow" w:cs="Arial"/>
          <w:sz w:val="24"/>
          <w:szCs w:val="24"/>
        </w:rPr>
        <w:t>pagamento</w:t>
      </w:r>
      <w:r w:rsidRPr="005A3FC1">
        <w:rPr>
          <w:rFonts w:ascii="Arial Narrow" w:hAnsi="Arial Narrow" w:cs="Arial"/>
          <w:spacing w:val="-6"/>
          <w:sz w:val="24"/>
          <w:szCs w:val="24"/>
        </w:rPr>
        <w:t xml:space="preserve"> </w:t>
      </w:r>
      <w:r w:rsidRPr="005A3FC1">
        <w:rPr>
          <w:rFonts w:ascii="Arial Narrow" w:hAnsi="Arial Narrow" w:cs="Arial"/>
          <w:sz w:val="24"/>
          <w:szCs w:val="24"/>
        </w:rPr>
        <w:t>total</w:t>
      </w:r>
      <w:r w:rsidRPr="005A3FC1">
        <w:rPr>
          <w:rFonts w:ascii="Arial Narrow" w:hAnsi="Arial Narrow" w:cs="Arial"/>
          <w:spacing w:val="-5"/>
          <w:sz w:val="24"/>
          <w:szCs w:val="24"/>
        </w:rPr>
        <w:t xml:space="preserve"> </w:t>
      </w:r>
      <w:r w:rsidRPr="005A3FC1">
        <w:rPr>
          <w:rFonts w:ascii="Arial Narrow" w:hAnsi="Arial Narrow" w:cs="Arial"/>
          <w:sz w:val="24"/>
          <w:szCs w:val="24"/>
        </w:rPr>
        <w:t>dos</w:t>
      </w:r>
      <w:r w:rsidRPr="005A3FC1">
        <w:rPr>
          <w:rFonts w:ascii="Arial Narrow" w:hAnsi="Arial Narrow" w:cs="Arial"/>
          <w:spacing w:val="-5"/>
          <w:sz w:val="24"/>
          <w:szCs w:val="24"/>
        </w:rPr>
        <w:t xml:space="preserve"> </w:t>
      </w:r>
      <w:r w:rsidRPr="005A3FC1">
        <w:rPr>
          <w:rFonts w:ascii="Arial Narrow" w:hAnsi="Arial Narrow" w:cs="Arial"/>
          <w:sz w:val="24"/>
          <w:szCs w:val="24"/>
        </w:rPr>
        <w:t>lotes</w:t>
      </w:r>
      <w:r w:rsidRPr="005A3FC1">
        <w:rPr>
          <w:rFonts w:ascii="Arial Narrow" w:hAnsi="Arial Narrow" w:cs="Arial"/>
          <w:spacing w:val="-5"/>
          <w:sz w:val="24"/>
          <w:szCs w:val="24"/>
        </w:rPr>
        <w:t xml:space="preserve"> </w:t>
      </w:r>
      <w:r w:rsidRPr="005A3FC1">
        <w:rPr>
          <w:rFonts w:ascii="Arial Narrow" w:hAnsi="Arial Narrow" w:cs="Arial"/>
          <w:sz w:val="24"/>
          <w:szCs w:val="24"/>
        </w:rPr>
        <w:t>arrematados</w:t>
      </w:r>
      <w:r w:rsidRPr="005A3FC1">
        <w:rPr>
          <w:rFonts w:ascii="Arial Narrow" w:hAnsi="Arial Narrow" w:cs="Arial"/>
          <w:spacing w:val="-5"/>
          <w:sz w:val="24"/>
          <w:szCs w:val="24"/>
        </w:rPr>
        <w:t xml:space="preserve"> </w:t>
      </w:r>
      <w:r w:rsidRPr="005A3FC1">
        <w:rPr>
          <w:rFonts w:ascii="Arial Narrow" w:hAnsi="Arial Narrow" w:cs="Arial"/>
          <w:sz w:val="24"/>
          <w:szCs w:val="24"/>
        </w:rPr>
        <w:t>e</w:t>
      </w:r>
      <w:r w:rsidRPr="005A3FC1">
        <w:rPr>
          <w:rFonts w:ascii="Arial Narrow" w:hAnsi="Arial Narrow" w:cs="Arial"/>
          <w:spacing w:val="-6"/>
          <w:sz w:val="24"/>
          <w:szCs w:val="24"/>
        </w:rPr>
        <w:t xml:space="preserve"> </w:t>
      </w:r>
      <w:r w:rsidRPr="005A3FC1">
        <w:rPr>
          <w:rFonts w:ascii="Arial Narrow" w:hAnsi="Arial Narrow" w:cs="Arial"/>
          <w:sz w:val="24"/>
          <w:szCs w:val="24"/>
        </w:rPr>
        <w:t>só</w:t>
      </w:r>
      <w:r w:rsidRPr="005A3FC1">
        <w:rPr>
          <w:rFonts w:ascii="Arial Narrow" w:hAnsi="Arial Narrow" w:cs="Arial"/>
          <w:spacing w:val="-6"/>
          <w:sz w:val="24"/>
          <w:szCs w:val="24"/>
        </w:rPr>
        <w:t xml:space="preserve"> </w:t>
      </w:r>
      <w:r w:rsidRPr="005A3FC1">
        <w:rPr>
          <w:rFonts w:ascii="Arial Narrow" w:hAnsi="Arial Narrow" w:cs="Arial"/>
          <w:sz w:val="24"/>
          <w:szCs w:val="24"/>
        </w:rPr>
        <w:t>se</w:t>
      </w:r>
      <w:r w:rsidRPr="005A3FC1">
        <w:rPr>
          <w:rFonts w:ascii="Arial Narrow" w:hAnsi="Arial Narrow" w:cs="Arial"/>
          <w:spacing w:val="-4"/>
          <w:sz w:val="24"/>
          <w:szCs w:val="24"/>
        </w:rPr>
        <w:t xml:space="preserve"> </w:t>
      </w:r>
      <w:r w:rsidRPr="005A3FC1">
        <w:rPr>
          <w:rFonts w:ascii="Arial Narrow" w:hAnsi="Arial Narrow" w:cs="Arial"/>
          <w:sz w:val="24"/>
          <w:szCs w:val="24"/>
        </w:rPr>
        <w:t>procederá</w:t>
      </w:r>
      <w:r w:rsidRPr="005A3FC1">
        <w:rPr>
          <w:rFonts w:ascii="Arial Narrow" w:hAnsi="Arial Narrow" w:cs="Arial"/>
          <w:spacing w:val="-6"/>
          <w:sz w:val="24"/>
          <w:szCs w:val="24"/>
        </w:rPr>
        <w:t xml:space="preserve"> </w:t>
      </w:r>
      <w:r w:rsidRPr="005A3FC1">
        <w:rPr>
          <w:rFonts w:ascii="Arial Narrow" w:hAnsi="Arial Narrow" w:cs="Arial"/>
          <w:sz w:val="24"/>
          <w:szCs w:val="24"/>
        </w:rPr>
        <w:t>a</w:t>
      </w:r>
      <w:r w:rsidRPr="005A3FC1">
        <w:rPr>
          <w:rFonts w:ascii="Arial Narrow" w:hAnsi="Arial Narrow" w:cs="Arial"/>
          <w:spacing w:val="-4"/>
          <w:sz w:val="24"/>
          <w:szCs w:val="24"/>
        </w:rPr>
        <w:t xml:space="preserve"> </w:t>
      </w:r>
      <w:r w:rsidRPr="005A3FC1">
        <w:rPr>
          <w:rFonts w:ascii="Arial Narrow" w:hAnsi="Arial Narrow" w:cs="Arial"/>
          <w:sz w:val="24"/>
          <w:szCs w:val="24"/>
        </w:rPr>
        <w:t>entrega</w:t>
      </w:r>
      <w:r w:rsidRPr="005A3FC1">
        <w:rPr>
          <w:rFonts w:ascii="Arial Narrow" w:hAnsi="Arial Narrow" w:cs="Arial"/>
          <w:spacing w:val="-4"/>
          <w:sz w:val="24"/>
          <w:szCs w:val="24"/>
        </w:rPr>
        <w:t xml:space="preserve"> </w:t>
      </w:r>
      <w:r w:rsidRPr="005A3FC1">
        <w:rPr>
          <w:rFonts w:ascii="Arial Narrow" w:hAnsi="Arial Narrow" w:cs="Arial"/>
          <w:sz w:val="24"/>
          <w:szCs w:val="24"/>
        </w:rPr>
        <w:t>de</w:t>
      </w:r>
      <w:r w:rsidRPr="005A3FC1">
        <w:rPr>
          <w:rFonts w:ascii="Arial Narrow" w:hAnsi="Arial Narrow" w:cs="Arial"/>
          <w:spacing w:val="-50"/>
          <w:sz w:val="24"/>
          <w:szCs w:val="24"/>
        </w:rPr>
        <w:t xml:space="preserve">   </w:t>
      </w:r>
      <w:r w:rsidRPr="005A3FC1">
        <w:rPr>
          <w:rFonts w:ascii="Arial Narrow" w:hAnsi="Arial Narrow" w:cs="Arial"/>
          <w:sz w:val="24"/>
          <w:szCs w:val="24"/>
        </w:rPr>
        <w:t>qualquer</w:t>
      </w:r>
      <w:r w:rsidRPr="005A3FC1">
        <w:rPr>
          <w:rFonts w:ascii="Arial Narrow" w:hAnsi="Arial Narrow" w:cs="Arial"/>
          <w:spacing w:val="-2"/>
          <w:sz w:val="24"/>
          <w:szCs w:val="24"/>
        </w:rPr>
        <w:t xml:space="preserve"> </w:t>
      </w:r>
      <w:r w:rsidRPr="005A3FC1">
        <w:rPr>
          <w:rFonts w:ascii="Arial Narrow" w:hAnsi="Arial Narrow" w:cs="Arial"/>
          <w:sz w:val="24"/>
          <w:szCs w:val="24"/>
        </w:rPr>
        <w:t>bem</w:t>
      </w:r>
      <w:r w:rsidRPr="005A3FC1">
        <w:rPr>
          <w:rFonts w:ascii="Arial Narrow" w:hAnsi="Arial Narrow" w:cs="Arial"/>
          <w:spacing w:val="-2"/>
          <w:sz w:val="24"/>
          <w:szCs w:val="24"/>
        </w:rPr>
        <w:t xml:space="preserve"> </w:t>
      </w:r>
      <w:r w:rsidRPr="005A3FC1">
        <w:rPr>
          <w:rFonts w:ascii="Arial Narrow" w:hAnsi="Arial Narrow" w:cs="Arial"/>
          <w:sz w:val="24"/>
          <w:szCs w:val="24"/>
        </w:rPr>
        <w:t>após o pagamento</w:t>
      </w:r>
      <w:r w:rsidRPr="005A3FC1">
        <w:rPr>
          <w:rFonts w:ascii="Arial Narrow" w:hAnsi="Arial Narrow" w:cs="Arial"/>
          <w:spacing w:val="-1"/>
          <w:sz w:val="24"/>
          <w:szCs w:val="24"/>
        </w:rPr>
        <w:t xml:space="preserve"> </w:t>
      </w:r>
      <w:r w:rsidRPr="005A3FC1">
        <w:rPr>
          <w:rFonts w:ascii="Arial Narrow" w:hAnsi="Arial Narrow" w:cs="Arial"/>
          <w:sz w:val="24"/>
          <w:szCs w:val="24"/>
        </w:rPr>
        <w:t>de</w:t>
      </w:r>
      <w:r w:rsidRPr="005A3FC1">
        <w:rPr>
          <w:rFonts w:ascii="Arial Narrow" w:hAnsi="Arial Narrow" w:cs="Arial"/>
          <w:spacing w:val="-1"/>
          <w:sz w:val="24"/>
          <w:szCs w:val="24"/>
        </w:rPr>
        <w:t xml:space="preserve"> </w:t>
      </w:r>
      <w:r w:rsidRPr="005A3FC1">
        <w:rPr>
          <w:rFonts w:ascii="Arial Narrow" w:hAnsi="Arial Narrow" w:cs="Arial"/>
          <w:sz w:val="24"/>
          <w:szCs w:val="24"/>
        </w:rPr>
        <w:t>todos.</w:t>
      </w:r>
    </w:p>
    <w:p w14:paraId="6E6958C9" w14:textId="77777777" w:rsidR="003E641E" w:rsidRPr="005A3FC1" w:rsidRDefault="003E641E" w:rsidP="00E014BC">
      <w:pPr>
        <w:pStyle w:val="PargrafodaLista"/>
        <w:numPr>
          <w:ilvl w:val="1"/>
          <w:numId w:val="20"/>
        </w:numPr>
        <w:tabs>
          <w:tab w:val="left" w:pos="1140"/>
        </w:tabs>
        <w:spacing w:before="5" w:line="276" w:lineRule="auto"/>
        <w:ind w:left="0" w:firstLine="0"/>
        <w:rPr>
          <w:rFonts w:ascii="Arial Narrow" w:hAnsi="Arial Narrow" w:cs="Arial"/>
          <w:b/>
          <w:sz w:val="24"/>
          <w:szCs w:val="24"/>
        </w:rPr>
      </w:pPr>
      <w:r w:rsidRPr="005A3FC1">
        <w:rPr>
          <w:rFonts w:ascii="Arial Narrow" w:hAnsi="Arial Narrow" w:cs="Arial"/>
          <w:sz w:val="24"/>
          <w:szCs w:val="24"/>
        </w:rPr>
        <w:t>É proibido ao arrematante, ceder, permutar, transferir, vender ou negociar sob qualquer forma, o bem</w:t>
      </w:r>
      <w:r w:rsidRPr="005A3FC1">
        <w:rPr>
          <w:rFonts w:ascii="Arial Narrow" w:hAnsi="Arial Narrow" w:cs="Arial"/>
          <w:spacing w:val="1"/>
          <w:sz w:val="24"/>
          <w:szCs w:val="24"/>
        </w:rPr>
        <w:t xml:space="preserve"> </w:t>
      </w:r>
      <w:r w:rsidRPr="005A3FC1">
        <w:rPr>
          <w:rFonts w:ascii="Arial Narrow" w:hAnsi="Arial Narrow" w:cs="Arial"/>
          <w:sz w:val="24"/>
          <w:szCs w:val="24"/>
        </w:rPr>
        <w:t>arrematado</w:t>
      </w:r>
      <w:r w:rsidRPr="005A3FC1">
        <w:rPr>
          <w:rFonts w:ascii="Arial Narrow" w:hAnsi="Arial Narrow" w:cs="Arial"/>
          <w:spacing w:val="-2"/>
          <w:sz w:val="24"/>
          <w:szCs w:val="24"/>
        </w:rPr>
        <w:t xml:space="preserve"> </w:t>
      </w:r>
      <w:r w:rsidRPr="005A3FC1">
        <w:rPr>
          <w:rFonts w:ascii="Arial Narrow" w:hAnsi="Arial Narrow" w:cs="Arial"/>
          <w:sz w:val="24"/>
          <w:szCs w:val="24"/>
        </w:rPr>
        <w:t>antes</w:t>
      </w:r>
      <w:r w:rsidRPr="005A3FC1">
        <w:rPr>
          <w:rFonts w:ascii="Arial Narrow" w:hAnsi="Arial Narrow" w:cs="Arial"/>
          <w:spacing w:val="1"/>
          <w:sz w:val="24"/>
          <w:szCs w:val="24"/>
        </w:rPr>
        <w:t xml:space="preserve"> </w:t>
      </w:r>
      <w:r w:rsidRPr="005A3FC1">
        <w:rPr>
          <w:rFonts w:ascii="Arial Narrow" w:hAnsi="Arial Narrow" w:cs="Arial"/>
          <w:sz w:val="24"/>
          <w:szCs w:val="24"/>
        </w:rPr>
        <w:t>da</w:t>
      </w:r>
      <w:r w:rsidRPr="005A3FC1">
        <w:rPr>
          <w:rFonts w:ascii="Arial Narrow" w:hAnsi="Arial Narrow" w:cs="Arial"/>
          <w:spacing w:val="-1"/>
          <w:sz w:val="24"/>
          <w:szCs w:val="24"/>
        </w:rPr>
        <w:t xml:space="preserve"> </w:t>
      </w:r>
      <w:r w:rsidRPr="005A3FC1">
        <w:rPr>
          <w:rFonts w:ascii="Arial Narrow" w:hAnsi="Arial Narrow" w:cs="Arial"/>
          <w:sz w:val="24"/>
          <w:szCs w:val="24"/>
        </w:rPr>
        <w:t>efetiva retirada e/ou transferência de propriedade do bem.</w:t>
      </w:r>
    </w:p>
    <w:p w14:paraId="5A80193E" w14:textId="77777777" w:rsidR="003E641E" w:rsidRPr="005A3FC1" w:rsidRDefault="003E641E" w:rsidP="00E014BC">
      <w:pPr>
        <w:pStyle w:val="PargrafodaLista"/>
        <w:numPr>
          <w:ilvl w:val="1"/>
          <w:numId w:val="20"/>
        </w:numPr>
        <w:tabs>
          <w:tab w:val="left" w:pos="1140"/>
        </w:tabs>
        <w:spacing w:before="5" w:line="276" w:lineRule="auto"/>
        <w:ind w:left="0" w:firstLine="0"/>
        <w:rPr>
          <w:rFonts w:ascii="Arial Narrow" w:hAnsi="Arial Narrow" w:cs="Arial"/>
          <w:sz w:val="24"/>
          <w:szCs w:val="24"/>
        </w:rPr>
      </w:pPr>
      <w:r w:rsidRPr="005A3FC1">
        <w:rPr>
          <w:rFonts w:ascii="Arial Narrow" w:hAnsi="Arial Narrow" w:cs="Arial"/>
          <w:sz w:val="24"/>
          <w:szCs w:val="24"/>
        </w:rPr>
        <w:t>O arrematante que descumprir com as obrigações e pagamento poderá ter o seu cadastro bloqueado e impossibilitado de participar de leilões online e presenciais.</w:t>
      </w:r>
    </w:p>
    <w:p w14:paraId="7F555409" w14:textId="77777777" w:rsidR="003E641E" w:rsidRPr="005A3FC1" w:rsidRDefault="003E641E" w:rsidP="00E014BC">
      <w:pPr>
        <w:pStyle w:val="PargrafodaLista"/>
        <w:numPr>
          <w:ilvl w:val="1"/>
          <w:numId w:val="20"/>
        </w:numPr>
        <w:tabs>
          <w:tab w:val="left" w:pos="1140"/>
        </w:tabs>
        <w:spacing w:before="10" w:line="276" w:lineRule="auto"/>
        <w:ind w:left="0" w:firstLine="0"/>
        <w:rPr>
          <w:rFonts w:ascii="Arial Narrow" w:hAnsi="Arial Narrow" w:cs="Arial"/>
          <w:sz w:val="24"/>
          <w:szCs w:val="24"/>
        </w:rPr>
      </w:pPr>
      <w:r w:rsidRPr="005A3FC1">
        <w:rPr>
          <w:rFonts w:ascii="Arial Narrow" w:hAnsi="Arial Narrow" w:cs="Arial"/>
          <w:sz w:val="24"/>
          <w:szCs w:val="24"/>
        </w:rPr>
        <w:t>É facultado ao Comitente e Leiloeiro, quando o licitante vencedor não cumprir com os prazos e valores, convocar os demais licitantes, na ordem de classificação, para fazê-lo em igual prazo e nas mesmas condições propostas pelo edital.</w:t>
      </w:r>
    </w:p>
    <w:p w14:paraId="0785C86C" w14:textId="77777777" w:rsidR="003E641E" w:rsidRPr="005A3FC1" w:rsidRDefault="003E641E" w:rsidP="00E014BC">
      <w:pPr>
        <w:pStyle w:val="PargrafodaLista"/>
        <w:numPr>
          <w:ilvl w:val="1"/>
          <w:numId w:val="20"/>
        </w:numPr>
        <w:tabs>
          <w:tab w:val="left" w:pos="1140"/>
        </w:tabs>
        <w:spacing w:before="10" w:line="276" w:lineRule="auto"/>
        <w:ind w:left="0" w:firstLine="0"/>
        <w:rPr>
          <w:rFonts w:ascii="Arial Narrow" w:hAnsi="Arial Narrow" w:cs="Arial"/>
          <w:sz w:val="24"/>
          <w:szCs w:val="24"/>
        </w:rPr>
      </w:pPr>
      <w:r w:rsidRPr="005A3FC1">
        <w:rPr>
          <w:rFonts w:ascii="Arial Narrow" w:hAnsi="Arial Narrow" w:cs="Arial"/>
          <w:sz w:val="24"/>
          <w:szCs w:val="24"/>
        </w:rPr>
        <w:t>Fica ratificado desde já, que qualquer forma de manipulação, acordo, combinação, ou fraude por parte dos licitantes ou qualquer outra pessoa, que prejudique o leilão, principalmente à combinação de lances e/ou propostas, será imediatamente comunicado a Autoridade Policial e ao Ministério Público, para que tomem as devidas medidas pertinentes, como previsto na Lei nº 14.133/2021 e no Código Penal Brasileiro.</w:t>
      </w:r>
    </w:p>
    <w:p w14:paraId="1C4D666F" w14:textId="77777777" w:rsidR="003E641E" w:rsidRPr="005A3FC1" w:rsidRDefault="003E641E" w:rsidP="00E014BC">
      <w:pPr>
        <w:jc w:val="both"/>
        <w:rPr>
          <w:rFonts w:ascii="Arial Narrow" w:hAnsi="Arial Narrow" w:cs="Arial"/>
          <w:sz w:val="24"/>
          <w:szCs w:val="24"/>
        </w:rPr>
      </w:pPr>
    </w:p>
    <w:p w14:paraId="39F906F4" w14:textId="77777777" w:rsidR="008F30FD" w:rsidRPr="005A3FC1" w:rsidRDefault="008F30FD" w:rsidP="00E014BC">
      <w:pPr>
        <w:jc w:val="both"/>
        <w:rPr>
          <w:rFonts w:ascii="Arial Narrow" w:hAnsi="Arial Narrow" w:cs="Arial"/>
          <w:b/>
          <w:sz w:val="24"/>
          <w:szCs w:val="24"/>
        </w:rPr>
      </w:pPr>
    </w:p>
    <w:p w14:paraId="218C9170" w14:textId="0A97EB08" w:rsidR="008F30FD" w:rsidRPr="005A3FC1" w:rsidRDefault="00185EA9" w:rsidP="00E014BC">
      <w:pPr>
        <w:jc w:val="both"/>
        <w:rPr>
          <w:rFonts w:ascii="Arial Narrow" w:hAnsi="Arial Narrow" w:cs="Arial"/>
          <w:b/>
          <w:sz w:val="24"/>
          <w:szCs w:val="24"/>
        </w:rPr>
      </w:pPr>
      <w:r w:rsidRPr="005A3FC1">
        <w:rPr>
          <w:rFonts w:ascii="Arial Narrow" w:hAnsi="Arial Narrow" w:cs="Arial"/>
          <w:b/>
          <w:sz w:val="24"/>
          <w:szCs w:val="24"/>
        </w:rPr>
        <w:t>13</w:t>
      </w:r>
      <w:r w:rsidR="008F30FD" w:rsidRPr="005A3FC1">
        <w:rPr>
          <w:rFonts w:ascii="Arial Narrow" w:hAnsi="Arial Narrow" w:cs="Arial"/>
          <w:b/>
          <w:sz w:val="24"/>
          <w:szCs w:val="24"/>
        </w:rPr>
        <w:t xml:space="preserve"> – PRAZO PARA A RETIRADA DOS BENS</w:t>
      </w:r>
    </w:p>
    <w:p w14:paraId="28B44484" w14:textId="77777777" w:rsidR="008F30FD" w:rsidRPr="005A3FC1" w:rsidRDefault="008F30FD" w:rsidP="00E014BC">
      <w:pPr>
        <w:jc w:val="both"/>
        <w:rPr>
          <w:rFonts w:ascii="Arial Narrow" w:hAnsi="Arial Narrow" w:cs="Arial"/>
          <w:b/>
          <w:sz w:val="24"/>
          <w:szCs w:val="24"/>
        </w:rPr>
      </w:pPr>
    </w:p>
    <w:p w14:paraId="26B532BA" w14:textId="1E5AB28B" w:rsidR="008F30FD" w:rsidRPr="005A3FC1" w:rsidRDefault="00185EA9" w:rsidP="00E014BC">
      <w:pPr>
        <w:jc w:val="both"/>
        <w:rPr>
          <w:rFonts w:ascii="Arial Narrow" w:hAnsi="Arial Narrow" w:cs="Arial"/>
          <w:sz w:val="24"/>
          <w:szCs w:val="24"/>
        </w:rPr>
      </w:pPr>
      <w:r w:rsidRPr="005A3FC1">
        <w:rPr>
          <w:rFonts w:ascii="Arial Narrow" w:hAnsi="Arial Narrow" w:cs="Arial"/>
          <w:b/>
          <w:sz w:val="24"/>
          <w:szCs w:val="24"/>
        </w:rPr>
        <w:t>13.1.</w:t>
      </w:r>
      <w:r w:rsidR="008F30FD" w:rsidRPr="005A3FC1">
        <w:rPr>
          <w:rFonts w:ascii="Arial Narrow" w:hAnsi="Arial Narrow" w:cs="Arial"/>
          <w:b/>
          <w:sz w:val="24"/>
          <w:szCs w:val="24"/>
        </w:rPr>
        <w:t xml:space="preserve"> </w:t>
      </w:r>
      <w:r w:rsidR="008F30FD" w:rsidRPr="005A3FC1">
        <w:rPr>
          <w:rFonts w:ascii="Arial Narrow" w:hAnsi="Arial Narrow" w:cs="Arial"/>
          <w:sz w:val="24"/>
          <w:szCs w:val="24"/>
        </w:rPr>
        <w:t>- A não retirada dos bens pagos pelos arrematantes no prazo de 03 (três) dias corridos, após a realização do leilão, implicará em multa diária no percentual de 1% (um por cento) sobre o valor do bem.</w:t>
      </w:r>
    </w:p>
    <w:p w14:paraId="7B47336D" w14:textId="1DEAE0DB" w:rsidR="008F30FD" w:rsidRPr="005A3FC1" w:rsidRDefault="00185EA9" w:rsidP="00E014BC">
      <w:pPr>
        <w:jc w:val="both"/>
        <w:rPr>
          <w:rFonts w:ascii="Arial Narrow" w:hAnsi="Arial Narrow" w:cs="Arial"/>
          <w:sz w:val="24"/>
          <w:szCs w:val="24"/>
        </w:rPr>
      </w:pPr>
      <w:r w:rsidRPr="005A3FC1">
        <w:rPr>
          <w:rFonts w:ascii="Arial Narrow" w:hAnsi="Arial Narrow" w:cs="Arial"/>
          <w:b/>
          <w:sz w:val="24"/>
          <w:szCs w:val="24"/>
        </w:rPr>
        <w:t>13.2.</w:t>
      </w:r>
      <w:r w:rsidR="008F30FD" w:rsidRPr="005A3FC1">
        <w:rPr>
          <w:rFonts w:ascii="Arial Narrow" w:hAnsi="Arial Narrow" w:cs="Arial"/>
          <w:b/>
          <w:sz w:val="24"/>
          <w:szCs w:val="24"/>
        </w:rPr>
        <w:t xml:space="preserve"> -</w:t>
      </w:r>
      <w:r w:rsidR="008F30FD" w:rsidRPr="005A3FC1">
        <w:rPr>
          <w:rFonts w:ascii="Arial Narrow" w:hAnsi="Arial Narrow" w:cs="Arial"/>
          <w:sz w:val="24"/>
          <w:szCs w:val="24"/>
        </w:rPr>
        <w:t xml:space="preserve"> A retirada dos bens arrematados poderá ser feita mediante apresentação do TERMO DE LIBERAÇÃO, devidamente autorizado pela comissão, nos seguintes horários: de segunda a sexta feira das 12 às 17:00 horas, não sendo aceitas reclamações posteriores referente ao valor da arrematação ou estado do bem.</w:t>
      </w:r>
    </w:p>
    <w:p w14:paraId="38BA4DBD" w14:textId="0159C723" w:rsidR="008F30FD" w:rsidRPr="005A3FC1" w:rsidRDefault="00185EA9" w:rsidP="00E014BC">
      <w:pPr>
        <w:jc w:val="both"/>
        <w:rPr>
          <w:rFonts w:ascii="Arial Narrow" w:hAnsi="Arial Narrow" w:cs="Arial"/>
          <w:sz w:val="24"/>
          <w:szCs w:val="24"/>
        </w:rPr>
      </w:pPr>
      <w:r w:rsidRPr="005A3FC1">
        <w:rPr>
          <w:rFonts w:ascii="Arial Narrow" w:hAnsi="Arial Narrow" w:cs="Arial"/>
          <w:b/>
          <w:sz w:val="24"/>
          <w:szCs w:val="24"/>
        </w:rPr>
        <w:lastRenderedPageBreak/>
        <w:t>13.</w:t>
      </w:r>
      <w:r w:rsidR="008F30FD" w:rsidRPr="005A3FC1">
        <w:rPr>
          <w:rFonts w:ascii="Arial Narrow" w:hAnsi="Arial Narrow" w:cs="Arial"/>
          <w:b/>
          <w:sz w:val="24"/>
          <w:szCs w:val="24"/>
        </w:rPr>
        <w:t xml:space="preserve">3 – </w:t>
      </w:r>
      <w:r w:rsidR="008F30FD" w:rsidRPr="005A3FC1">
        <w:rPr>
          <w:rFonts w:ascii="Arial Narrow" w:hAnsi="Arial Narrow" w:cs="Arial"/>
          <w:sz w:val="24"/>
          <w:szCs w:val="24"/>
        </w:rPr>
        <w:t xml:space="preserve">A entrega dos veículos será efetuada juntamente com os documentos único de transferência – DUT/recibo, devidamente preenchido e com as assinaturas do arrematante e do representante do Município, </w:t>
      </w:r>
    </w:p>
    <w:p w14:paraId="1DC7F0A8" w14:textId="47F91255" w:rsidR="008F30FD" w:rsidRPr="005A3FC1" w:rsidRDefault="00185EA9" w:rsidP="00E014BC">
      <w:pPr>
        <w:jc w:val="both"/>
        <w:rPr>
          <w:rFonts w:ascii="Arial Narrow" w:hAnsi="Arial Narrow"/>
          <w:sz w:val="24"/>
          <w:szCs w:val="24"/>
        </w:rPr>
      </w:pPr>
      <w:r w:rsidRPr="005A3FC1">
        <w:rPr>
          <w:rFonts w:ascii="Arial Narrow" w:hAnsi="Arial Narrow"/>
          <w:b/>
          <w:sz w:val="24"/>
          <w:szCs w:val="24"/>
        </w:rPr>
        <w:t>13.</w:t>
      </w:r>
      <w:r w:rsidR="008F30FD" w:rsidRPr="005A3FC1">
        <w:rPr>
          <w:rFonts w:ascii="Arial Narrow" w:hAnsi="Arial Narrow"/>
          <w:b/>
          <w:sz w:val="24"/>
          <w:szCs w:val="24"/>
        </w:rPr>
        <w:t>4</w:t>
      </w:r>
      <w:r w:rsidR="008F30FD" w:rsidRPr="005A3FC1">
        <w:rPr>
          <w:rFonts w:ascii="Arial Narrow" w:hAnsi="Arial Narrow"/>
          <w:sz w:val="24"/>
          <w:szCs w:val="24"/>
        </w:rPr>
        <w:t xml:space="preserve"> - Todas as providências de remoção, carregamento, desmontagem e transporte, bem como seu pagamento, serão de única e exclusiva responsabilidade do arrematante, inclusive autorização e impostos junto aos órgãos municipais, estaduais e federais.</w:t>
      </w:r>
    </w:p>
    <w:p w14:paraId="1A6825F0" w14:textId="77777777" w:rsidR="008F30FD" w:rsidRPr="005A3FC1" w:rsidRDefault="008F30FD" w:rsidP="00E014BC">
      <w:pPr>
        <w:jc w:val="both"/>
        <w:rPr>
          <w:rFonts w:ascii="Arial Narrow" w:hAnsi="Arial Narrow" w:cs="Arial"/>
          <w:b/>
          <w:sz w:val="24"/>
          <w:szCs w:val="24"/>
        </w:rPr>
      </w:pPr>
    </w:p>
    <w:p w14:paraId="288437EA" w14:textId="4DCFB40B" w:rsidR="008F30FD" w:rsidRPr="005A3FC1" w:rsidRDefault="00185EA9" w:rsidP="00E014BC">
      <w:pPr>
        <w:jc w:val="both"/>
        <w:rPr>
          <w:rFonts w:ascii="Arial Narrow" w:hAnsi="Arial Narrow" w:cs="Arial"/>
          <w:b/>
          <w:sz w:val="24"/>
          <w:szCs w:val="24"/>
        </w:rPr>
      </w:pPr>
      <w:r w:rsidRPr="005A3FC1">
        <w:rPr>
          <w:rFonts w:ascii="Arial Narrow" w:hAnsi="Arial Narrow" w:cs="Arial"/>
          <w:b/>
          <w:sz w:val="24"/>
          <w:szCs w:val="24"/>
        </w:rPr>
        <w:t>14-</w:t>
      </w:r>
      <w:r w:rsidR="008F30FD" w:rsidRPr="005A3FC1">
        <w:rPr>
          <w:rFonts w:ascii="Arial Narrow" w:hAnsi="Arial Narrow" w:cs="Arial"/>
          <w:b/>
          <w:sz w:val="24"/>
          <w:szCs w:val="24"/>
        </w:rPr>
        <w:t xml:space="preserve"> DAS PENALIDADES</w:t>
      </w:r>
    </w:p>
    <w:p w14:paraId="7361C9AC" w14:textId="77777777" w:rsidR="008F30FD" w:rsidRPr="005A3FC1" w:rsidRDefault="008F30FD" w:rsidP="00E014BC">
      <w:pPr>
        <w:pStyle w:val="Textoembloco"/>
        <w:rPr>
          <w:rFonts w:cs="Arial"/>
          <w:b/>
          <w:sz w:val="24"/>
          <w:szCs w:val="24"/>
        </w:rPr>
      </w:pPr>
    </w:p>
    <w:p w14:paraId="0982B822" w14:textId="688284AF" w:rsidR="008F30FD" w:rsidRPr="005A3FC1" w:rsidRDefault="00185EA9" w:rsidP="00E014BC">
      <w:pPr>
        <w:pStyle w:val="Textoembloco"/>
        <w:rPr>
          <w:rFonts w:cs="Arial"/>
          <w:sz w:val="24"/>
          <w:szCs w:val="24"/>
        </w:rPr>
      </w:pPr>
      <w:r w:rsidRPr="005A3FC1">
        <w:rPr>
          <w:rFonts w:cs="Arial"/>
          <w:b/>
          <w:sz w:val="24"/>
          <w:szCs w:val="24"/>
        </w:rPr>
        <w:t>14.</w:t>
      </w:r>
      <w:r w:rsidR="008F30FD" w:rsidRPr="005A3FC1">
        <w:rPr>
          <w:rFonts w:cs="Arial"/>
          <w:b/>
          <w:sz w:val="24"/>
          <w:szCs w:val="24"/>
        </w:rPr>
        <w:t>1</w:t>
      </w:r>
      <w:r w:rsidR="008F30FD" w:rsidRPr="005A3FC1">
        <w:rPr>
          <w:rFonts w:cs="Arial"/>
          <w:sz w:val="24"/>
          <w:szCs w:val="24"/>
        </w:rPr>
        <w:t xml:space="preserve"> - A falta de pagamento do valor de arrematação sujeita as licitantes às penalid</w:t>
      </w:r>
      <w:r w:rsidR="00716425" w:rsidRPr="005A3FC1">
        <w:rPr>
          <w:rFonts w:cs="Arial"/>
          <w:sz w:val="24"/>
          <w:szCs w:val="24"/>
        </w:rPr>
        <w:t>ades, indicadas na Lei n.º 1.133/21</w:t>
      </w:r>
      <w:r w:rsidR="008F30FD" w:rsidRPr="005A3FC1">
        <w:rPr>
          <w:rFonts w:cs="Arial"/>
          <w:sz w:val="24"/>
          <w:szCs w:val="24"/>
        </w:rPr>
        <w:t>;</w:t>
      </w:r>
    </w:p>
    <w:p w14:paraId="58733457" w14:textId="6BDDD59C" w:rsidR="008F30FD" w:rsidRPr="005A3FC1" w:rsidRDefault="00185EA9" w:rsidP="00E014BC">
      <w:pPr>
        <w:ind w:left="-18" w:right="-37"/>
        <w:jc w:val="both"/>
        <w:rPr>
          <w:rFonts w:ascii="Arial Narrow" w:eastAsia="Arial (W1)" w:hAnsi="Arial Narrow" w:cs="Arial"/>
          <w:sz w:val="24"/>
          <w:szCs w:val="24"/>
        </w:rPr>
      </w:pPr>
      <w:r w:rsidRPr="005A3FC1">
        <w:rPr>
          <w:rFonts w:ascii="Arial Narrow" w:eastAsia="Arial (W1)" w:hAnsi="Arial Narrow" w:cs="Arial"/>
          <w:b/>
          <w:sz w:val="24"/>
          <w:szCs w:val="24"/>
        </w:rPr>
        <w:t>14</w:t>
      </w:r>
      <w:r w:rsidR="008F30FD" w:rsidRPr="005A3FC1">
        <w:rPr>
          <w:rFonts w:ascii="Arial Narrow" w:eastAsia="Arial (W1)" w:hAnsi="Arial Narrow" w:cs="Arial"/>
          <w:b/>
          <w:sz w:val="24"/>
          <w:szCs w:val="24"/>
        </w:rPr>
        <w:t>.2</w:t>
      </w:r>
      <w:r w:rsidR="008F30FD" w:rsidRPr="005A3FC1">
        <w:rPr>
          <w:rFonts w:ascii="Arial Narrow" w:eastAsia="Arial (W1)" w:hAnsi="Arial Narrow" w:cs="Arial"/>
          <w:sz w:val="24"/>
          <w:szCs w:val="24"/>
        </w:rPr>
        <w:t xml:space="preserve"> - Suspensão temporária de participação em Licitação e impedimento de contratar com a Administração do Município de </w:t>
      </w:r>
      <w:r w:rsidR="008F30FD" w:rsidRPr="005A3FC1">
        <w:rPr>
          <w:rFonts w:ascii="Arial Narrow" w:hAnsi="Arial Narrow" w:cs="Arial"/>
          <w:sz w:val="24"/>
          <w:szCs w:val="24"/>
        </w:rPr>
        <w:t xml:space="preserve">Pai Pedro </w:t>
      </w:r>
      <w:r w:rsidR="008F30FD" w:rsidRPr="005A3FC1">
        <w:rPr>
          <w:rFonts w:ascii="Arial Narrow" w:eastAsia="Arial (W1)" w:hAnsi="Arial Narrow" w:cs="Arial"/>
          <w:sz w:val="24"/>
          <w:szCs w:val="24"/>
        </w:rPr>
        <w:t>- MG, pelo prazo de até 02 (dois) anos;</w:t>
      </w:r>
    </w:p>
    <w:p w14:paraId="16B3363A" w14:textId="1357CC33" w:rsidR="008F30FD" w:rsidRPr="005A3FC1" w:rsidRDefault="00185EA9" w:rsidP="00E014BC">
      <w:pPr>
        <w:ind w:left="-18" w:right="-37"/>
        <w:jc w:val="both"/>
        <w:rPr>
          <w:rFonts w:ascii="Arial Narrow" w:eastAsia="Arial (W1)" w:hAnsi="Arial Narrow" w:cs="Arial"/>
          <w:sz w:val="24"/>
          <w:szCs w:val="24"/>
        </w:rPr>
      </w:pPr>
      <w:r w:rsidRPr="005A3FC1">
        <w:rPr>
          <w:rFonts w:ascii="Arial Narrow" w:eastAsia="Arial (W1)" w:hAnsi="Arial Narrow" w:cs="Arial"/>
          <w:b/>
          <w:sz w:val="24"/>
          <w:szCs w:val="24"/>
        </w:rPr>
        <w:t>14</w:t>
      </w:r>
      <w:r w:rsidR="008F30FD" w:rsidRPr="005A3FC1">
        <w:rPr>
          <w:rFonts w:ascii="Arial Narrow" w:eastAsia="Arial (W1)" w:hAnsi="Arial Narrow" w:cs="Arial"/>
          <w:b/>
          <w:sz w:val="24"/>
          <w:szCs w:val="24"/>
        </w:rPr>
        <w:t xml:space="preserve">.3 </w:t>
      </w:r>
      <w:r w:rsidR="00712255" w:rsidRPr="005A3FC1">
        <w:rPr>
          <w:rFonts w:ascii="Arial Narrow" w:eastAsia="Arial (W1)" w:hAnsi="Arial Narrow" w:cs="Arial"/>
          <w:sz w:val="24"/>
          <w:szCs w:val="24"/>
        </w:rPr>
        <w:t>- Declaração de i</w:t>
      </w:r>
      <w:r w:rsidR="008F30FD" w:rsidRPr="005A3FC1">
        <w:rPr>
          <w:rFonts w:ascii="Arial Narrow" w:eastAsia="Arial (W1)" w:hAnsi="Arial Narrow" w:cs="Arial"/>
          <w:sz w:val="24"/>
          <w:szCs w:val="24"/>
        </w:rPr>
        <w:t>doneidade para licitar ou contratar com a Administração Pública enquanto perdurarem os motivos determinantes da punição ou até que seja promovida a reabilitação perante a própria autoridade que aplicou a penalidade, que será concedida sempre que a licitante ressarcir o Município de Pai Pedro</w:t>
      </w:r>
      <w:r w:rsidR="008F30FD" w:rsidRPr="005A3FC1">
        <w:rPr>
          <w:rFonts w:ascii="Arial Narrow" w:hAnsi="Arial Narrow" w:cs="Arial"/>
          <w:sz w:val="24"/>
          <w:szCs w:val="24"/>
        </w:rPr>
        <w:t xml:space="preserve"> </w:t>
      </w:r>
      <w:r w:rsidR="008F30FD" w:rsidRPr="005A3FC1">
        <w:rPr>
          <w:rFonts w:ascii="Arial Narrow" w:eastAsia="Arial (W1)" w:hAnsi="Arial Narrow" w:cs="Arial"/>
          <w:sz w:val="24"/>
          <w:szCs w:val="24"/>
        </w:rPr>
        <w:t>pelos prejuízos resultantes, e após decorrido o prazo da sanção aplicada com base na condição anterior.</w:t>
      </w:r>
    </w:p>
    <w:p w14:paraId="0CC52A57" w14:textId="797511DF" w:rsidR="008F30FD" w:rsidRPr="005A3FC1" w:rsidRDefault="00185EA9" w:rsidP="00E014BC">
      <w:pPr>
        <w:jc w:val="both"/>
        <w:rPr>
          <w:rFonts w:ascii="Arial Narrow" w:eastAsia="Arial (W1)" w:hAnsi="Arial Narrow" w:cs="Arial"/>
          <w:sz w:val="24"/>
          <w:szCs w:val="24"/>
        </w:rPr>
      </w:pPr>
      <w:r w:rsidRPr="005A3FC1">
        <w:rPr>
          <w:rFonts w:ascii="Arial Narrow" w:eastAsia="Arial (W1)" w:hAnsi="Arial Narrow" w:cs="Arial"/>
          <w:b/>
          <w:sz w:val="24"/>
          <w:szCs w:val="24"/>
        </w:rPr>
        <w:t>14</w:t>
      </w:r>
      <w:r w:rsidR="008F30FD" w:rsidRPr="005A3FC1">
        <w:rPr>
          <w:rFonts w:ascii="Arial Narrow" w:eastAsia="Arial (W1)" w:hAnsi="Arial Narrow" w:cs="Arial"/>
          <w:b/>
          <w:sz w:val="24"/>
          <w:szCs w:val="24"/>
        </w:rPr>
        <w:t xml:space="preserve">.4 </w:t>
      </w:r>
      <w:r w:rsidR="008F30FD" w:rsidRPr="005A3FC1">
        <w:rPr>
          <w:rFonts w:ascii="Arial Narrow" w:eastAsia="Arial (W1)" w:hAnsi="Arial Narrow" w:cs="Arial"/>
          <w:sz w:val="24"/>
          <w:szCs w:val="24"/>
        </w:rPr>
        <w:t xml:space="preserve">- As sanções previstas nos </w:t>
      </w:r>
      <w:proofErr w:type="spellStart"/>
      <w:r w:rsidR="008F30FD" w:rsidRPr="005A3FC1">
        <w:rPr>
          <w:rFonts w:ascii="Arial Narrow" w:eastAsia="Arial (W1)" w:hAnsi="Arial Narrow" w:cs="Arial"/>
          <w:sz w:val="24"/>
          <w:szCs w:val="24"/>
        </w:rPr>
        <w:t>sub-itens</w:t>
      </w:r>
      <w:proofErr w:type="spellEnd"/>
      <w:r w:rsidR="008F30FD" w:rsidRPr="005A3FC1">
        <w:rPr>
          <w:rFonts w:ascii="Arial Narrow" w:eastAsia="Arial (W1)" w:hAnsi="Arial Narrow" w:cs="Arial"/>
          <w:sz w:val="24"/>
          <w:szCs w:val="24"/>
        </w:rPr>
        <w:t xml:space="preserve"> 9.2 e 9.3 são aplicáveis também às licitantes que se envolvam na prática de atos ilícitos, relativos ao Leilão.</w:t>
      </w:r>
    </w:p>
    <w:p w14:paraId="02F614F7" w14:textId="77777777" w:rsidR="008F30FD" w:rsidRPr="005A3FC1" w:rsidRDefault="008F30FD" w:rsidP="00E014BC">
      <w:pPr>
        <w:ind w:left="-18" w:right="-37"/>
        <w:jc w:val="both"/>
        <w:rPr>
          <w:rFonts w:ascii="Arial Narrow" w:eastAsia="Arial (W1)" w:hAnsi="Arial Narrow" w:cs="Arial"/>
          <w:sz w:val="24"/>
          <w:szCs w:val="24"/>
        </w:rPr>
      </w:pPr>
    </w:p>
    <w:p w14:paraId="358EF48A" w14:textId="19A234A5" w:rsidR="008F30FD" w:rsidRPr="005A3FC1" w:rsidRDefault="00185EA9" w:rsidP="00E014BC">
      <w:pPr>
        <w:jc w:val="both"/>
        <w:rPr>
          <w:rFonts w:ascii="Arial Narrow" w:hAnsi="Arial Narrow"/>
          <w:b/>
          <w:sz w:val="24"/>
          <w:szCs w:val="24"/>
        </w:rPr>
      </w:pPr>
      <w:r w:rsidRPr="005A3FC1">
        <w:rPr>
          <w:rFonts w:ascii="Arial Narrow" w:hAnsi="Arial Narrow"/>
          <w:b/>
          <w:sz w:val="24"/>
          <w:szCs w:val="24"/>
        </w:rPr>
        <w:t>15</w:t>
      </w:r>
      <w:r w:rsidR="008F30FD" w:rsidRPr="005A3FC1">
        <w:rPr>
          <w:rFonts w:ascii="Arial Narrow" w:hAnsi="Arial Narrow"/>
          <w:b/>
          <w:sz w:val="24"/>
          <w:szCs w:val="24"/>
        </w:rPr>
        <w:t xml:space="preserve"> - DO JULGAMENTO</w:t>
      </w:r>
    </w:p>
    <w:p w14:paraId="48481D70" w14:textId="77777777" w:rsidR="008F30FD" w:rsidRPr="005A3FC1" w:rsidRDefault="008F30FD" w:rsidP="00E014BC">
      <w:pPr>
        <w:jc w:val="both"/>
        <w:rPr>
          <w:rFonts w:ascii="Arial Narrow" w:hAnsi="Arial Narrow"/>
          <w:sz w:val="24"/>
          <w:szCs w:val="24"/>
        </w:rPr>
      </w:pPr>
    </w:p>
    <w:p w14:paraId="4240B2D9" w14:textId="62AC686B" w:rsidR="00185EA9" w:rsidRPr="005A3FC1" w:rsidRDefault="00185EA9" w:rsidP="00E014BC">
      <w:pPr>
        <w:jc w:val="both"/>
        <w:rPr>
          <w:rFonts w:ascii="Arial Narrow" w:hAnsi="Arial Narrow"/>
          <w:sz w:val="24"/>
          <w:szCs w:val="24"/>
        </w:rPr>
      </w:pPr>
      <w:r w:rsidRPr="005A3FC1">
        <w:rPr>
          <w:rFonts w:ascii="Arial Narrow" w:hAnsi="Arial Narrow"/>
          <w:b/>
          <w:sz w:val="24"/>
          <w:szCs w:val="24"/>
        </w:rPr>
        <w:t xml:space="preserve">15.1- </w:t>
      </w:r>
      <w:r w:rsidR="008F30FD" w:rsidRPr="005A3FC1">
        <w:rPr>
          <w:rFonts w:ascii="Arial Narrow" w:hAnsi="Arial Narrow"/>
          <w:sz w:val="24"/>
          <w:szCs w:val="24"/>
        </w:rPr>
        <w:t xml:space="preserve"> Será considerado vencedor o licitante que oferecer o maior lance.</w:t>
      </w:r>
    </w:p>
    <w:p w14:paraId="7CD321E2" w14:textId="08CC67EB" w:rsidR="008F30FD" w:rsidRPr="005A3FC1" w:rsidRDefault="00185EA9" w:rsidP="00E014BC">
      <w:pPr>
        <w:jc w:val="both"/>
        <w:rPr>
          <w:rFonts w:ascii="Arial Narrow" w:hAnsi="Arial Narrow"/>
          <w:sz w:val="24"/>
          <w:szCs w:val="24"/>
        </w:rPr>
      </w:pPr>
      <w:r w:rsidRPr="005A3FC1">
        <w:rPr>
          <w:rFonts w:ascii="Arial Narrow" w:hAnsi="Arial Narrow"/>
          <w:b/>
          <w:sz w:val="24"/>
          <w:szCs w:val="24"/>
        </w:rPr>
        <w:t>15.2</w:t>
      </w:r>
      <w:r w:rsidR="008F30FD" w:rsidRPr="005A3FC1">
        <w:rPr>
          <w:rFonts w:ascii="Arial Narrow" w:hAnsi="Arial Narrow"/>
          <w:sz w:val="24"/>
          <w:szCs w:val="24"/>
        </w:rPr>
        <w:t xml:space="preserve"> - Não serão aceitos lances em condicional, abaixo do valor da avaliação.</w:t>
      </w:r>
    </w:p>
    <w:p w14:paraId="69A02696" w14:textId="77777777" w:rsidR="00160256" w:rsidRPr="005A3FC1" w:rsidRDefault="00160256" w:rsidP="00E014BC">
      <w:pPr>
        <w:jc w:val="both"/>
        <w:rPr>
          <w:rFonts w:ascii="Arial Narrow" w:hAnsi="Arial Narrow"/>
          <w:sz w:val="24"/>
          <w:szCs w:val="24"/>
        </w:rPr>
      </w:pPr>
    </w:p>
    <w:p w14:paraId="4AC7D48F" w14:textId="4C86C026" w:rsidR="008F30FD" w:rsidRPr="005A3FC1" w:rsidRDefault="00185EA9" w:rsidP="00E014BC">
      <w:pPr>
        <w:jc w:val="both"/>
        <w:rPr>
          <w:rFonts w:ascii="Arial Narrow" w:hAnsi="Arial Narrow"/>
          <w:b/>
          <w:sz w:val="24"/>
          <w:szCs w:val="24"/>
        </w:rPr>
      </w:pPr>
      <w:r w:rsidRPr="005A3FC1">
        <w:rPr>
          <w:rFonts w:ascii="Arial Narrow" w:hAnsi="Arial Narrow"/>
          <w:b/>
          <w:sz w:val="24"/>
          <w:szCs w:val="24"/>
        </w:rPr>
        <w:t>16</w:t>
      </w:r>
      <w:r w:rsidR="008F30FD" w:rsidRPr="005A3FC1">
        <w:rPr>
          <w:rFonts w:ascii="Arial Narrow" w:hAnsi="Arial Narrow"/>
          <w:b/>
          <w:sz w:val="24"/>
          <w:szCs w:val="24"/>
        </w:rPr>
        <w:t xml:space="preserve"> - DOS RECURSOS</w:t>
      </w:r>
    </w:p>
    <w:p w14:paraId="6F325CB8" w14:textId="77777777" w:rsidR="008F30FD" w:rsidRPr="005A3FC1" w:rsidRDefault="008F30FD" w:rsidP="00E014BC">
      <w:pPr>
        <w:jc w:val="both"/>
        <w:rPr>
          <w:rFonts w:ascii="Arial Narrow" w:hAnsi="Arial Narrow"/>
          <w:sz w:val="24"/>
          <w:szCs w:val="24"/>
        </w:rPr>
      </w:pPr>
    </w:p>
    <w:p w14:paraId="7A1BF8D3" w14:textId="4CFCF849" w:rsidR="008F30FD" w:rsidRPr="005A3FC1" w:rsidRDefault="00185EA9" w:rsidP="00E014BC">
      <w:pPr>
        <w:jc w:val="both"/>
        <w:rPr>
          <w:rFonts w:ascii="Arial Narrow" w:hAnsi="Arial Narrow"/>
          <w:sz w:val="24"/>
          <w:szCs w:val="24"/>
        </w:rPr>
      </w:pPr>
      <w:r w:rsidRPr="005A3FC1">
        <w:rPr>
          <w:rFonts w:ascii="Arial Narrow" w:hAnsi="Arial Narrow"/>
          <w:sz w:val="24"/>
          <w:szCs w:val="24"/>
        </w:rPr>
        <w:t xml:space="preserve">16.1- </w:t>
      </w:r>
      <w:r w:rsidR="008F30FD" w:rsidRPr="005A3FC1">
        <w:rPr>
          <w:rFonts w:ascii="Arial Narrow" w:hAnsi="Arial Narrow"/>
          <w:sz w:val="24"/>
          <w:szCs w:val="24"/>
        </w:rPr>
        <w:t>Os recursos arrecadados serão destinados a complementar as despesas de capital do Município para aquisição de novos bens patrimoniais.</w:t>
      </w:r>
    </w:p>
    <w:p w14:paraId="1E25ABC5" w14:textId="77777777" w:rsidR="008F30FD" w:rsidRPr="005A3FC1" w:rsidRDefault="008F30FD" w:rsidP="00E014BC">
      <w:pPr>
        <w:jc w:val="both"/>
        <w:rPr>
          <w:rFonts w:ascii="Arial Narrow" w:hAnsi="Arial Narrow"/>
          <w:sz w:val="24"/>
          <w:szCs w:val="24"/>
        </w:rPr>
      </w:pPr>
    </w:p>
    <w:p w14:paraId="263B5473" w14:textId="77777777" w:rsidR="008F30FD" w:rsidRPr="005A3FC1" w:rsidRDefault="008F30FD" w:rsidP="00E014BC">
      <w:pPr>
        <w:jc w:val="both"/>
        <w:rPr>
          <w:rFonts w:ascii="Arial Narrow" w:hAnsi="Arial Narrow"/>
          <w:sz w:val="24"/>
          <w:szCs w:val="24"/>
        </w:rPr>
      </w:pPr>
    </w:p>
    <w:p w14:paraId="4D2375E0" w14:textId="7F073792" w:rsidR="008F30FD" w:rsidRPr="005A3FC1" w:rsidRDefault="00185EA9" w:rsidP="00E014BC">
      <w:pPr>
        <w:jc w:val="both"/>
        <w:rPr>
          <w:rFonts w:ascii="Arial Narrow" w:hAnsi="Arial Narrow"/>
          <w:b/>
          <w:sz w:val="24"/>
          <w:szCs w:val="24"/>
        </w:rPr>
      </w:pPr>
      <w:r w:rsidRPr="005A3FC1">
        <w:rPr>
          <w:rFonts w:ascii="Arial Narrow" w:hAnsi="Arial Narrow"/>
          <w:b/>
          <w:sz w:val="24"/>
          <w:szCs w:val="24"/>
        </w:rPr>
        <w:t>17-</w:t>
      </w:r>
      <w:r w:rsidR="008F30FD" w:rsidRPr="005A3FC1">
        <w:rPr>
          <w:rFonts w:ascii="Arial Narrow" w:hAnsi="Arial Narrow"/>
          <w:b/>
          <w:sz w:val="24"/>
          <w:szCs w:val="24"/>
        </w:rPr>
        <w:t xml:space="preserve"> DAS CONDIÇÕES GERAIS</w:t>
      </w:r>
    </w:p>
    <w:p w14:paraId="646DF1C2" w14:textId="77777777" w:rsidR="008F30FD" w:rsidRPr="005A3FC1" w:rsidRDefault="008F30FD" w:rsidP="00E014BC">
      <w:pPr>
        <w:jc w:val="both"/>
        <w:rPr>
          <w:rFonts w:ascii="Arial Narrow" w:hAnsi="Arial Narrow"/>
          <w:sz w:val="24"/>
          <w:szCs w:val="24"/>
        </w:rPr>
      </w:pPr>
    </w:p>
    <w:p w14:paraId="07EB3AF8" w14:textId="0B2EBAF9" w:rsidR="008F30FD" w:rsidRPr="005A3FC1" w:rsidRDefault="00185EA9" w:rsidP="00E014BC">
      <w:pPr>
        <w:jc w:val="both"/>
        <w:rPr>
          <w:rFonts w:ascii="Arial Narrow" w:hAnsi="Arial Narrow"/>
          <w:sz w:val="24"/>
          <w:szCs w:val="24"/>
        </w:rPr>
      </w:pPr>
      <w:r w:rsidRPr="005A3FC1">
        <w:rPr>
          <w:rFonts w:ascii="Arial Narrow" w:hAnsi="Arial Narrow"/>
          <w:b/>
          <w:sz w:val="24"/>
          <w:szCs w:val="24"/>
        </w:rPr>
        <w:t>15.1.</w:t>
      </w:r>
      <w:r w:rsidR="008F30FD" w:rsidRPr="005A3FC1">
        <w:rPr>
          <w:rFonts w:ascii="Arial Narrow" w:hAnsi="Arial Narrow"/>
          <w:sz w:val="24"/>
          <w:szCs w:val="24"/>
        </w:rPr>
        <w:t>- A P</w:t>
      </w:r>
      <w:r w:rsidR="00160256" w:rsidRPr="005A3FC1">
        <w:rPr>
          <w:rFonts w:ascii="Arial Narrow" w:hAnsi="Arial Narrow"/>
          <w:sz w:val="24"/>
          <w:szCs w:val="24"/>
        </w:rPr>
        <w:t>refeitura Municipal de Janaúba</w:t>
      </w:r>
      <w:r w:rsidR="008F30FD" w:rsidRPr="005A3FC1">
        <w:rPr>
          <w:rFonts w:ascii="Arial Narrow" w:hAnsi="Arial Narrow"/>
          <w:sz w:val="24"/>
          <w:szCs w:val="24"/>
        </w:rPr>
        <w:t>, poderá revogar o</w:t>
      </w:r>
      <w:r w:rsidR="00160256" w:rsidRPr="005A3FC1">
        <w:rPr>
          <w:rFonts w:ascii="Arial Narrow" w:hAnsi="Arial Narrow"/>
          <w:sz w:val="24"/>
          <w:szCs w:val="24"/>
        </w:rPr>
        <w:t>u anular esta licitação</w:t>
      </w:r>
      <w:r w:rsidR="008F30FD" w:rsidRPr="005A3FC1">
        <w:rPr>
          <w:rFonts w:ascii="Arial Narrow" w:hAnsi="Arial Narrow"/>
          <w:sz w:val="24"/>
          <w:szCs w:val="24"/>
        </w:rPr>
        <w:t>.</w:t>
      </w:r>
    </w:p>
    <w:p w14:paraId="0CFA89E9" w14:textId="1AC79DBA" w:rsidR="008F30FD" w:rsidRPr="005A3FC1" w:rsidRDefault="00185EA9" w:rsidP="00E014BC">
      <w:pPr>
        <w:jc w:val="both"/>
        <w:rPr>
          <w:rFonts w:ascii="Arial Narrow" w:hAnsi="Arial Narrow"/>
          <w:sz w:val="24"/>
          <w:szCs w:val="24"/>
        </w:rPr>
      </w:pPr>
      <w:r w:rsidRPr="005A3FC1">
        <w:rPr>
          <w:rFonts w:ascii="Arial Narrow" w:hAnsi="Arial Narrow"/>
          <w:b/>
          <w:sz w:val="24"/>
          <w:szCs w:val="24"/>
        </w:rPr>
        <w:t>15.2</w:t>
      </w:r>
      <w:r w:rsidR="008F30FD" w:rsidRPr="005A3FC1">
        <w:rPr>
          <w:rFonts w:ascii="Arial Narrow" w:hAnsi="Arial Narrow"/>
          <w:sz w:val="24"/>
          <w:szCs w:val="24"/>
        </w:rPr>
        <w:t xml:space="preserve"> - A Comissão de Avaliação do Município dirimirá as dúvidas que suscite o edital, desde que arguidas por escrito, até 05 (cinco) dias úteis antes da data fixada para o leilão.</w:t>
      </w:r>
    </w:p>
    <w:p w14:paraId="6B0E550B" w14:textId="76FAB60B" w:rsidR="008F30FD" w:rsidRPr="005A3FC1" w:rsidRDefault="00185EA9" w:rsidP="00E014BC">
      <w:pPr>
        <w:jc w:val="both"/>
        <w:rPr>
          <w:rFonts w:ascii="Arial Narrow" w:hAnsi="Arial Narrow"/>
          <w:sz w:val="24"/>
          <w:szCs w:val="24"/>
        </w:rPr>
      </w:pPr>
      <w:r w:rsidRPr="005A3FC1">
        <w:rPr>
          <w:rFonts w:ascii="Arial Narrow" w:hAnsi="Arial Narrow"/>
          <w:b/>
          <w:sz w:val="24"/>
          <w:szCs w:val="24"/>
        </w:rPr>
        <w:t>15.3.</w:t>
      </w:r>
      <w:r w:rsidR="008F30FD" w:rsidRPr="005A3FC1">
        <w:rPr>
          <w:rFonts w:ascii="Arial Narrow" w:hAnsi="Arial Narrow"/>
          <w:sz w:val="24"/>
          <w:szCs w:val="24"/>
        </w:rPr>
        <w:t xml:space="preserve"> - Os lotes somente serão liberados após a devida homologação.</w:t>
      </w:r>
    </w:p>
    <w:p w14:paraId="1FE1833B" w14:textId="07B2A8AC" w:rsidR="008F30FD" w:rsidRPr="005A3FC1" w:rsidRDefault="00185EA9" w:rsidP="00E014BC">
      <w:pPr>
        <w:jc w:val="both"/>
        <w:rPr>
          <w:rFonts w:ascii="Arial Narrow" w:hAnsi="Arial Narrow"/>
          <w:sz w:val="24"/>
          <w:szCs w:val="24"/>
        </w:rPr>
      </w:pPr>
      <w:r w:rsidRPr="005A3FC1">
        <w:rPr>
          <w:rFonts w:ascii="Arial Narrow" w:hAnsi="Arial Narrow"/>
          <w:b/>
          <w:sz w:val="24"/>
          <w:szCs w:val="24"/>
        </w:rPr>
        <w:t>15.4</w:t>
      </w:r>
      <w:r w:rsidR="008F30FD" w:rsidRPr="005A3FC1">
        <w:rPr>
          <w:rFonts w:ascii="Arial Narrow" w:hAnsi="Arial Narrow"/>
          <w:sz w:val="24"/>
          <w:szCs w:val="24"/>
        </w:rPr>
        <w:t xml:space="preserve"> - Os arrematantes não poderão alegar para fins de direito o desconhecimento destas condições que inclusive serão lidas no início do leilão.</w:t>
      </w:r>
    </w:p>
    <w:p w14:paraId="29743F22" w14:textId="77777777" w:rsidR="008F30FD" w:rsidRPr="005A3FC1" w:rsidRDefault="008F30FD" w:rsidP="00E014BC">
      <w:pPr>
        <w:jc w:val="both"/>
        <w:rPr>
          <w:rFonts w:ascii="Arial Narrow" w:hAnsi="Arial Narrow"/>
          <w:color w:val="FF00FF"/>
          <w:sz w:val="24"/>
          <w:szCs w:val="24"/>
        </w:rPr>
      </w:pPr>
    </w:p>
    <w:p w14:paraId="6BA6C6E0" w14:textId="77777777" w:rsidR="008F30FD" w:rsidRPr="005A3FC1" w:rsidRDefault="008F30FD" w:rsidP="00E014BC">
      <w:pPr>
        <w:jc w:val="both"/>
        <w:rPr>
          <w:rFonts w:ascii="Arial Narrow" w:hAnsi="Arial Narrow" w:cs="Arial"/>
          <w:b/>
          <w:sz w:val="24"/>
          <w:szCs w:val="24"/>
        </w:rPr>
      </w:pPr>
    </w:p>
    <w:p w14:paraId="7828832C" w14:textId="76055C55" w:rsidR="008F30FD" w:rsidRPr="005A3FC1" w:rsidRDefault="008F30FD" w:rsidP="00E014BC">
      <w:pPr>
        <w:jc w:val="both"/>
        <w:rPr>
          <w:rFonts w:ascii="Arial Narrow" w:hAnsi="Arial Narrow" w:cs="Arial"/>
          <w:b/>
          <w:sz w:val="24"/>
          <w:szCs w:val="24"/>
        </w:rPr>
      </w:pPr>
      <w:r w:rsidRPr="005A3FC1">
        <w:rPr>
          <w:rFonts w:ascii="Arial Narrow" w:hAnsi="Arial Narrow" w:cs="Arial"/>
          <w:b/>
          <w:sz w:val="24"/>
          <w:szCs w:val="24"/>
        </w:rPr>
        <w:t>1</w:t>
      </w:r>
      <w:r w:rsidR="00185EA9" w:rsidRPr="005A3FC1">
        <w:rPr>
          <w:rFonts w:ascii="Arial Narrow" w:hAnsi="Arial Narrow" w:cs="Arial"/>
          <w:b/>
          <w:sz w:val="24"/>
          <w:szCs w:val="24"/>
        </w:rPr>
        <w:t>6</w:t>
      </w:r>
      <w:r w:rsidRPr="005A3FC1">
        <w:rPr>
          <w:rFonts w:ascii="Arial Narrow" w:hAnsi="Arial Narrow" w:cs="Arial"/>
          <w:b/>
          <w:sz w:val="24"/>
          <w:szCs w:val="24"/>
        </w:rPr>
        <w:t xml:space="preserve"> - DAS DISPOSIÇÕES FINAIS</w:t>
      </w:r>
    </w:p>
    <w:p w14:paraId="453D1C4E" w14:textId="77777777" w:rsidR="008F30FD" w:rsidRPr="005A3FC1" w:rsidRDefault="008F30FD" w:rsidP="00E014BC">
      <w:pPr>
        <w:jc w:val="both"/>
        <w:rPr>
          <w:rFonts w:ascii="Arial Narrow" w:hAnsi="Arial Narrow" w:cs="Arial"/>
          <w:b/>
          <w:sz w:val="24"/>
          <w:szCs w:val="24"/>
        </w:rPr>
      </w:pPr>
    </w:p>
    <w:p w14:paraId="7637ACFB" w14:textId="0B26BD29" w:rsidR="008F30FD" w:rsidRPr="005A3FC1" w:rsidRDefault="008F30FD" w:rsidP="00E014BC">
      <w:pPr>
        <w:pStyle w:val="Corpodetexto"/>
        <w:rPr>
          <w:rFonts w:ascii="Arial Narrow" w:hAnsi="Arial Narrow" w:cs="Arial"/>
          <w:szCs w:val="24"/>
        </w:rPr>
      </w:pPr>
      <w:r w:rsidRPr="005A3FC1">
        <w:rPr>
          <w:rFonts w:ascii="Arial Narrow" w:hAnsi="Arial Narrow" w:cs="Arial"/>
          <w:b/>
          <w:szCs w:val="24"/>
        </w:rPr>
        <w:t>1</w:t>
      </w:r>
      <w:r w:rsidR="00185EA9" w:rsidRPr="005A3FC1">
        <w:rPr>
          <w:rFonts w:ascii="Arial Narrow" w:hAnsi="Arial Narrow" w:cs="Arial"/>
          <w:b/>
          <w:szCs w:val="24"/>
        </w:rPr>
        <w:t>6</w:t>
      </w:r>
      <w:r w:rsidRPr="005A3FC1">
        <w:rPr>
          <w:rFonts w:ascii="Arial Narrow" w:hAnsi="Arial Narrow" w:cs="Arial"/>
          <w:b/>
          <w:szCs w:val="24"/>
        </w:rPr>
        <w:t xml:space="preserve">.1 - </w:t>
      </w:r>
      <w:r w:rsidRPr="00880725">
        <w:rPr>
          <w:rFonts w:ascii="Arial Narrow" w:hAnsi="Arial Narrow" w:cs="Arial"/>
          <w:szCs w:val="24"/>
        </w:rPr>
        <w:t>Os interessados em participar do presente Leilão</w:t>
      </w:r>
      <w:r w:rsidR="00FE3B08" w:rsidRPr="00880725">
        <w:rPr>
          <w:rFonts w:ascii="Arial Narrow" w:hAnsi="Arial Narrow" w:cs="Arial"/>
          <w:szCs w:val="24"/>
        </w:rPr>
        <w:t xml:space="preserve">, na modalidade </w:t>
      </w:r>
      <w:r w:rsidR="00160256" w:rsidRPr="00880725">
        <w:rPr>
          <w:rFonts w:ascii="Arial Narrow" w:hAnsi="Arial Narrow" w:cs="Arial"/>
          <w:szCs w:val="24"/>
        </w:rPr>
        <w:t xml:space="preserve"> </w:t>
      </w:r>
      <w:r w:rsidR="00FE3B08" w:rsidRPr="00880725">
        <w:rPr>
          <w:rFonts w:ascii="Arial Narrow" w:hAnsi="Arial Narrow" w:cs="Arial"/>
          <w:szCs w:val="24"/>
        </w:rPr>
        <w:t>ONLINE</w:t>
      </w:r>
      <w:r w:rsidR="00160256" w:rsidRPr="00880725">
        <w:rPr>
          <w:rFonts w:ascii="Arial Narrow" w:hAnsi="Arial Narrow" w:cs="Arial"/>
          <w:szCs w:val="24"/>
        </w:rPr>
        <w:t xml:space="preserve"> – </w:t>
      </w:r>
      <w:r w:rsidRPr="00880725">
        <w:rPr>
          <w:rFonts w:ascii="Arial Narrow" w:hAnsi="Arial Narrow" w:cs="Arial"/>
          <w:szCs w:val="24"/>
        </w:rPr>
        <w:t>no site do leiloeiro</w:t>
      </w:r>
      <w:r w:rsidR="003F1906" w:rsidRPr="00880725">
        <w:rPr>
          <w:rFonts w:ascii="Arial Narrow" w:hAnsi="Arial Narrow" w:cs="Arial"/>
          <w:szCs w:val="24"/>
        </w:rPr>
        <w:t xml:space="preserve"> </w:t>
      </w:r>
      <w:hyperlink r:id="rId11" w:history="1">
        <w:r w:rsidR="003F1906" w:rsidRPr="00880725">
          <w:rPr>
            <w:rStyle w:val="Hyperlink"/>
            <w:rFonts w:ascii="Arial Narrow" w:hAnsi="Arial Narrow" w:cs="Arial"/>
            <w:color w:val="auto"/>
            <w:szCs w:val="24"/>
          </w:rPr>
          <w:t>www.fernandoleiloeiro.com.br</w:t>
        </w:r>
      </w:hyperlink>
      <w:r w:rsidR="003F1906" w:rsidRPr="00880725">
        <w:rPr>
          <w:rFonts w:ascii="Arial Narrow" w:hAnsi="Arial Narrow" w:cs="Arial"/>
          <w:szCs w:val="24"/>
        </w:rPr>
        <w:t xml:space="preserve">, </w:t>
      </w:r>
      <w:r w:rsidRPr="00880725">
        <w:rPr>
          <w:rFonts w:ascii="Arial Narrow" w:hAnsi="Arial Narrow" w:cs="Arial"/>
          <w:szCs w:val="24"/>
        </w:rPr>
        <w:t>deverão retirar o Edital no Setor de Patrimônio, no site ou sede da Prefeitura Municipal</w:t>
      </w:r>
      <w:r w:rsidR="00417F36" w:rsidRPr="00880725">
        <w:rPr>
          <w:rFonts w:ascii="Arial Narrow" w:hAnsi="Arial Narrow" w:cs="Arial"/>
          <w:szCs w:val="24"/>
        </w:rPr>
        <w:t>, e</w:t>
      </w:r>
      <w:r w:rsidRPr="00880725">
        <w:rPr>
          <w:rFonts w:ascii="Arial Narrow" w:hAnsi="Arial Narrow" w:cs="Arial"/>
          <w:szCs w:val="24"/>
        </w:rPr>
        <w:t xml:space="preserve"> no site do Leiloeiro Oficial credenciado pelo município. </w:t>
      </w:r>
    </w:p>
    <w:p w14:paraId="403C742D" w14:textId="6833766E" w:rsidR="008F30FD" w:rsidRPr="005A3FC1" w:rsidRDefault="008F30FD" w:rsidP="00E014BC">
      <w:pPr>
        <w:jc w:val="both"/>
        <w:rPr>
          <w:rFonts w:ascii="Arial Narrow" w:hAnsi="Arial Narrow" w:cs="Arial"/>
          <w:sz w:val="24"/>
          <w:szCs w:val="24"/>
        </w:rPr>
      </w:pPr>
      <w:r w:rsidRPr="005A3FC1">
        <w:rPr>
          <w:rFonts w:ascii="Arial Narrow" w:hAnsi="Arial Narrow" w:cs="Arial"/>
          <w:b/>
          <w:sz w:val="24"/>
          <w:szCs w:val="24"/>
        </w:rPr>
        <w:t>1</w:t>
      </w:r>
      <w:r w:rsidR="00185EA9" w:rsidRPr="005A3FC1">
        <w:rPr>
          <w:rFonts w:ascii="Arial Narrow" w:hAnsi="Arial Narrow" w:cs="Arial"/>
          <w:b/>
          <w:sz w:val="24"/>
          <w:szCs w:val="24"/>
        </w:rPr>
        <w:t>6</w:t>
      </w:r>
      <w:r w:rsidRPr="005A3FC1">
        <w:rPr>
          <w:rFonts w:ascii="Arial Narrow" w:hAnsi="Arial Narrow" w:cs="Arial"/>
          <w:b/>
          <w:sz w:val="24"/>
          <w:szCs w:val="24"/>
        </w:rPr>
        <w:t>.2 -</w:t>
      </w:r>
      <w:r w:rsidRPr="005A3FC1">
        <w:rPr>
          <w:rFonts w:ascii="Arial Narrow" w:hAnsi="Arial Narrow" w:cs="Arial"/>
          <w:sz w:val="24"/>
          <w:szCs w:val="24"/>
        </w:rPr>
        <w:t xml:space="preserve"> O presente Edital não importa em obrigação de venda, desde que as ofertas sobre o bem não atinjam o valor do lance inicial (lance mínimo) estabelecido no ANEXO I;</w:t>
      </w:r>
    </w:p>
    <w:p w14:paraId="775329CE" w14:textId="19533E11" w:rsidR="008F30FD" w:rsidRPr="005A3FC1" w:rsidRDefault="008F30FD" w:rsidP="00E014BC">
      <w:pPr>
        <w:jc w:val="both"/>
        <w:rPr>
          <w:rFonts w:ascii="Arial Narrow" w:hAnsi="Arial Narrow" w:cs="Arial"/>
          <w:sz w:val="24"/>
          <w:szCs w:val="24"/>
        </w:rPr>
      </w:pPr>
      <w:r w:rsidRPr="005A3FC1">
        <w:rPr>
          <w:rFonts w:ascii="Arial Narrow" w:hAnsi="Arial Narrow" w:cs="Arial"/>
          <w:b/>
          <w:sz w:val="24"/>
          <w:szCs w:val="24"/>
        </w:rPr>
        <w:lastRenderedPageBreak/>
        <w:t>1</w:t>
      </w:r>
      <w:r w:rsidR="00185EA9" w:rsidRPr="005A3FC1">
        <w:rPr>
          <w:rFonts w:ascii="Arial Narrow" w:hAnsi="Arial Narrow" w:cs="Arial"/>
          <w:b/>
          <w:sz w:val="24"/>
          <w:szCs w:val="24"/>
        </w:rPr>
        <w:t>6</w:t>
      </w:r>
      <w:r w:rsidRPr="005A3FC1">
        <w:rPr>
          <w:rFonts w:ascii="Arial Narrow" w:hAnsi="Arial Narrow" w:cs="Arial"/>
          <w:b/>
          <w:sz w:val="24"/>
          <w:szCs w:val="24"/>
        </w:rPr>
        <w:t xml:space="preserve">.3 – </w:t>
      </w:r>
      <w:r w:rsidRPr="005A3FC1">
        <w:rPr>
          <w:rFonts w:ascii="Arial Narrow" w:hAnsi="Arial Narrow" w:cs="Arial"/>
          <w:sz w:val="24"/>
          <w:szCs w:val="24"/>
        </w:rPr>
        <w:t xml:space="preserve">Ao Município de </w:t>
      </w:r>
      <w:r w:rsidR="004C01CB" w:rsidRPr="005A3FC1">
        <w:rPr>
          <w:rFonts w:ascii="Arial Narrow" w:hAnsi="Arial Narrow" w:cs="Arial"/>
          <w:sz w:val="24"/>
          <w:szCs w:val="24"/>
        </w:rPr>
        <w:t>Janaúba</w:t>
      </w:r>
      <w:r w:rsidRPr="005A3FC1">
        <w:rPr>
          <w:rFonts w:ascii="Arial Narrow" w:hAnsi="Arial Narrow" w:cs="Arial"/>
          <w:sz w:val="24"/>
          <w:szCs w:val="24"/>
        </w:rPr>
        <w:t xml:space="preserve"> se reserva o direito de adiar, revogar ou anular a licitação.</w:t>
      </w:r>
    </w:p>
    <w:p w14:paraId="4C77B414" w14:textId="4DD3F8E3" w:rsidR="008F30FD" w:rsidRPr="005A3FC1" w:rsidRDefault="00185EA9" w:rsidP="00E014BC">
      <w:pPr>
        <w:jc w:val="both"/>
        <w:rPr>
          <w:rFonts w:ascii="Arial Narrow" w:hAnsi="Arial Narrow" w:cs="Arial"/>
          <w:sz w:val="24"/>
          <w:szCs w:val="24"/>
        </w:rPr>
      </w:pPr>
      <w:r w:rsidRPr="005A3FC1">
        <w:rPr>
          <w:rFonts w:ascii="Arial Narrow" w:hAnsi="Arial Narrow" w:cs="Arial"/>
          <w:b/>
          <w:sz w:val="24"/>
          <w:szCs w:val="24"/>
        </w:rPr>
        <w:t>16</w:t>
      </w:r>
      <w:r w:rsidR="008F30FD" w:rsidRPr="005A3FC1">
        <w:rPr>
          <w:rFonts w:ascii="Arial Narrow" w:hAnsi="Arial Narrow" w:cs="Arial"/>
          <w:b/>
          <w:sz w:val="24"/>
          <w:szCs w:val="24"/>
        </w:rPr>
        <w:t>.4 -</w:t>
      </w:r>
      <w:r w:rsidR="008F30FD" w:rsidRPr="005A3FC1">
        <w:rPr>
          <w:rFonts w:ascii="Arial Narrow" w:hAnsi="Arial Narrow" w:cs="Arial"/>
          <w:sz w:val="24"/>
          <w:szCs w:val="24"/>
        </w:rPr>
        <w:t xml:space="preserve"> A participação no Leilão implica no conhecimento e aceitação, por parte dos concorrentes das exigências e condições estabelecidas no presente Edital. Os casos omissos serão resolvidos pela Comissão de Avaliação.</w:t>
      </w:r>
    </w:p>
    <w:p w14:paraId="27444101" w14:textId="77777777" w:rsidR="008F30FD" w:rsidRPr="005A3FC1" w:rsidRDefault="008F30FD" w:rsidP="00E014BC">
      <w:pPr>
        <w:jc w:val="both"/>
        <w:rPr>
          <w:rFonts w:ascii="Arial Narrow" w:hAnsi="Arial Narrow" w:cs="Arial"/>
          <w:sz w:val="24"/>
          <w:szCs w:val="24"/>
        </w:rPr>
      </w:pPr>
    </w:p>
    <w:p w14:paraId="007E7FC2" w14:textId="0FA3469E" w:rsidR="008F30FD" w:rsidRPr="005A3FC1" w:rsidRDefault="008F30FD" w:rsidP="00E014BC">
      <w:pPr>
        <w:jc w:val="both"/>
        <w:rPr>
          <w:rFonts w:ascii="Arial Narrow" w:hAnsi="Arial Narrow"/>
          <w:b/>
          <w:sz w:val="24"/>
          <w:szCs w:val="24"/>
        </w:rPr>
      </w:pPr>
      <w:r w:rsidRPr="005A3FC1">
        <w:rPr>
          <w:rFonts w:ascii="Arial Narrow" w:hAnsi="Arial Narrow"/>
          <w:b/>
          <w:sz w:val="24"/>
          <w:szCs w:val="24"/>
        </w:rPr>
        <w:t>1</w:t>
      </w:r>
      <w:r w:rsidR="00185EA9" w:rsidRPr="005A3FC1">
        <w:rPr>
          <w:rFonts w:ascii="Arial Narrow" w:hAnsi="Arial Narrow"/>
          <w:b/>
          <w:sz w:val="24"/>
          <w:szCs w:val="24"/>
        </w:rPr>
        <w:t>7</w:t>
      </w:r>
      <w:r w:rsidRPr="005A3FC1">
        <w:rPr>
          <w:rFonts w:ascii="Arial Narrow" w:hAnsi="Arial Narrow"/>
          <w:b/>
          <w:sz w:val="24"/>
          <w:szCs w:val="24"/>
        </w:rPr>
        <w:t xml:space="preserve"> - DO FORO</w:t>
      </w:r>
    </w:p>
    <w:p w14:paraId="0FF7F864" w14:textId="77777777" w:rsidR="008F30FD" w:rsidRPr="005A3FC1" w:rsidRDefault="008F30FD" w:rsidP="00E014BC">
      <w:pPr>
        <w:jc w:val="both"/>
        <w:rPr>
          <w:rFonts w:ascii="Arial Narrow" w:hAnsi="Arial Narrow"/>
          <w:b/>
          <w:sz w:val="24"/>
          <w:szCs w:val="24"/>
        </w:rPr>
      </w:pPr>
    </w:p>
    <w:p w14:paraId="3700CFAC" w14:textId="42B06C51" w:rsidR="008F30FD" w:rsidRPr="005A3FC1" w:rsidRDefault="008F30FD" w:rsidP="00E014BC">
      <w:pPr>
        <w:jc w:val="both"/>
        <w:rPr>
          <w:rFonts w:ascii="Arial Narrow" w:hAnsi="Arial Narrow"/>
          <w:sz w:val="24"/>
          <w:szCs w:val="24"/>
        </w:rPr>
      </w:pPr>
      <w:r w:rsidRPr="005A3FC1">
        <w:rPr>
          <w:rFonts w:ascii="Arial Narrow" w:hAnsi="Arial Narrow"/>
          <w:sz w:val="24"/>
          <w:szCs w:val="24"/>
        </w:rPr>
        <w:tab/>
        <w:t>Fica eleito o F</w:t>
      </w:r>
      <w:r w:rsidR="004C01CB" w:rsidRPr="005A3FC1">
        <w:rPr>
          <w:rFonts w:ascii="Arial Narrow" w:hAnsi="Arial Narrow"/>
          <w:sz w:val="24"/>
          <w:szCs w:val="24"/>
        </w:rPr>
        <w:t>oro da Comarca de Janaúba</w:t>
      </w:r>
      <w:r w:rsidRPr="005A3FC1">
        <w:rPr>
          <w:rFonts w:ascii="Arial Narrow" w:hAnsi="Arial Narrow"/>
          <w:sz w:val="24"/>
          <w:szCs w:val="24"/>
        </w:rPr>
        <w:t xml:space="preserve"> - MG, para dirimir quaisquer questões relativas ao presente leilão.</w:t>
      </w:r>
    </w:p>
    <w:p w14:paraId="352BD96E" w14:textId="77777777" w:rsidR="008F30FD" w:rsidRPr="005A3FC1" w:rsidRDefault="008F30FD" w:rsidP="00E014BC">
      <w:pPr>
        <w:jc w:val="both"/>
        <w:rPr>
          <w:rFonts w:ascii="Arial Narrow" w:hAnsi="Arial Narrow"/>
          <w:sz w:val="24"/>
          <w:szCs w:val="24"/>
        </w:rPr>
      </w:pPr>
    </w:p>
    <w:p w14:paraId="6E412E52" w14:textId="1E1B16BD" w:rsidR="008F30FD" w:rsidRPr="005A3FC1" w:rsidRDefault="00880725" w:rsidP="00E014BC">
      <w:pPr>
        <w:jc w:val="both"/>
        <w:rPr>
          <w:rFonts w:ascii="Arial Narrow" w:hAnsi="Arial Narrow" w:cs="Arial"/>
          <w:sz w:val="24"/>
          <w:szCs w:val="24"/>
        </w:rPr>
      </w:pPr>
      <w:r>
        <w:rPr>
          <w:rFonts w:ascii="Arial Narrow" w:hAnsi="Arial Narrow" w:cs="Arial"/>
          <w:sz w:val="24"/>
          <w:szCs w:val="24"/>
        </w:rPr>
        <w:t xml:space="preserve">Janaúba - MG, 27 </w:t>
      </w:r>
      <w:r w:rsidR="00417F36" w:rsidRPr="005A3FC1">
        <w:rPr>
          <w:rFonts w:ascii="Arial Narrow" w:hAnsi="Arial Narrow" w:cs="Arial"/>
          <w:sz w:val="24"/>
          <w:szCs w:val="24"/>
        </w:rPr>
        <w:t>de fever</w:t>
      </w:r>
      <w:r w:rsidR="004C01CB" w:rsidRPr="005A3FC1">
        <w:rPr>
          <w:rFonts w:ascii="Arial Narrow" w:hAnsi="Arial Narrow" w:cs="Arial"/>
          <w:sz w:val="24"/>
          <w:szCs w:val="24"/>
        </w:rPr>
        <w:t>eiro de 2026</w:t>
      </w:r>
    </w:p>
    <w:p w14:paraId="559AE611" w14:textId="77777777" w:rsidR="008F30FD" w:rsidRPr="005A3FC1" w:rsidRDefault="008F30FD" w:rsidP="00E014BC">
      <w:pPr>
        <w:jc w:val="both"/>
        <w:rPr>
          <w:rFonts w:ascii="Arial Narrow" w:hAnsi="Arial Narrow" w:cs="Arial"/>
          <w:sz w:val="24"/>
          <w:szCs w:val="24"/>
        </w:rPr>
      </w:pPr>
    </w:p>
    <w:p w14:paraId="3278F1C5" w14:textId="77777777" w:rsidR="008F30FD" w:rsidRPr="005A3FC1" w:rsidRDefault="008F30FD" w:rsidP="00E014BC">
      <w:pPr>
        <w:jc w:val="both"/>
        <w:rPr>
          <w:rFonts w:ascii="Arial Narrow" w:hAnsi="Arial Narrow" w:cs="Arial"/>
          <w:sz w:val="24"/>
          <w:szCs w:val="24"/>
        </w:rPr>
      </w:pPr>
    </w:p>
    <w:p w14:paraId="64DFD301" w14:textId="7C4F83A3" w:rsidR="008F30FD" w:rsidRPr="005A3FC1" w:rsidRDefault="008F30FD" w:rsidP="00E014BC">
      <w:pPr>
        <w:jc w:val="both"/>
        <w:rPr>
          <w:rFonts w:ascii="Arial Narrow" w:hAnsi="Arial Narrow" w:cs="Arial"/>
          <w:sz w:val="24"/>
          <w:szCs w:val="24"/>
        </w:rPr>
      </w:pPr>
    </w:p>
    <w:p w14:paraId="79AEAF4B" w14:textId="77777777" w:rsidR="008F30FD" w:rsidRPr="005A3FC1" w:rsidRDefault="008F30FD" w:rsidP="00E014BC">
      <w:pPr>
        <w:tabs>
          <w:tab w:val="center" w:pos="4252"/>
          <w:tab w:val="right" w:pos="8504"/>
        </w:tabs>
        <w:jc w:val="both"/>
        <w:rPr>
          <w:rFonts w:ascii="Arial Narrow" w:hAnsi="Arial Narrow" w:cs="Arial"/>
          <w:sz w:val="24"/>
          <w:szCs w:val="24"/>
        </w:rPr>
      </w:pPr>
      <w:r w:rsidRPr="005A3FC1">
        <w:rPr>
          <w:rFonts w:ascii="Arial Narrow" w:hAnsi="Arial Narrow" w:cs="Arial"/>
          <w:sz w:val="24"/>
          <w:szCs w:val="24"/>
        </w:rPr>
        <w:tab/>
        <w:t xml:space="preserve">Presidente da Comissão de Avaliação e Alienação </w:t>
      </w:r>
    </w:p>
    <w:p w14:paraId="3D87B999" w14:textId="2EA3F773" w:rsidR="008F30FD" w:rsidRPr="005A3FC1" w:rsidRDefault="00417F36" w:rsidP="00E014BC">
      <w:pPr>
        <w:tabs>
          <w:tab w:val="center" w:pos="4252"/>
          <w:tab w:val="right" w:pos="8504"/>
        </w:tabs>
        <w:jc w:val="both"/>
        <w:rPr>
          <w:rFonts w:ascii="Arial Narrow" w:hAnsi="Arial Narrow" w:cs="Arial"/>
          <w:sz w:val="24"/>
          <w:szCs w:val="24"/>
        </w:rPr>
      </w:pPr>
      <w:r w:rsidRPr="005A3FC1">
        <w:rPr>
          <w:rFonts w:ascii="Arial Narrow" w:hAnsi="Arial Narrow" w:cs="Arial"/>
          <w:sz w:val="24"/>
          <w:szCs w:val="24"/>
        </w:rPr>
        <w:t xml:space="preserve">                                           </w:t>
      </w:r>
      <w:proofErr w:type="spellStart"/>
      <w:r w:rsidRPr="005A3FC1">
        <w:rPr>
          <w:rFonts w:ascii="Arial Narrow" w:hAnsi="Arial Narrow" w:cs="Arial"/>
          <w:sz w:val="24"/>
          <w:szCs w:val="24"/>
        </w:rPr>
        <w:t>Francisléia</w:t>
      </w:r>
      <w:proofErr w:type="spellEnd"/>
      <w:r w:rsidRPr="005A3FC1">
        <w:rPr>
          <w:rFonts w:ascii="Arial Narrow" w:hAnsi="Arial Narrow" w:cs="Arial"/>
          <w:sz w:val="24"/>
          <w:szCs w:val="24"/>
        </w:rPr>
        <w:t xml:space="preserve"> Maria da Silva</w:t>
      </w:r>
    </w:p>
    <w:p w14:paraId="1AE7E50C" w14:textId="6D3700DD" w:rsidR="008F30FD" w:rsidRPr="005A3FC1" w:rsidRDefault="00417F36" w:rsidP="00E014BC">
      <w:pPr>
        <w:tabs>
          <w:tab w:val="center" w:pos="4252"/>
          <w:tab w:val="right" w:pos="8504"/>
        </w:tabs>
        <w:jc w:val="both"/>
        <w:rPr>
          <w:rFonts w:ascii="Arial Narrow" w:hAnsi="Arial Narrow" w:cs="Arial"/>
          <w:sz w:val="24"/>
          <w:szCs w:val="24"/>
        </w:rPr>
      </w:pPr>
      <w:r w:rsidRPr="005A3FC1">
        <w:rPr>
          <w:rFonts w:ascii="Arial Narrow" w:hAnsi="Arial Narrow" w:cs="Arial"/>
          <w:sz w:val="24"/>
          <w:szCs w:val="24"/>
        </w:rPr>
        <w:t xml:space="preserve">                                       </w:t>
      </w:r>
    </w:p>
    <w:p w14:paraId="4D4AB541" w14:textId="77777777" w:rsidR="008F30FD" w:rsidRPr="005A3FC1" w:rsidRDefault="008F30FD" w:rsidP="00E014BC">
      <w:pPr>
        <w:tabs>
          <w:tab w:val="center" w:pos="4252"/>
          <w:tab w:val="right" w:pos="8504"/>
        </w:tabs>
        <w:jc w:val="both"/>
        <w:rPr>
          <w:rFonts w:ascii="Arial Narrow" w:hAnsi="Arial Narrow" w:cs="Arial"/>
          <w:sz w:val="24"/>
          <w:szCs w:val="24"/>
        </w:rPr>
      </w:pPr>
    </w:p>
    <w:p w14:paraId="31EBCA73" w14:textId="77777777" w:rsidR="008F30FD" w:rsidRPr="005A3FC1" w:rsidRDefault="008F30FD" w:rsidP="00E014BC">
      <w:pPr>
        <w:tabs>
          <w:tab w:val="center" w:pos="4252"/>
          <w:tab w:val="right" w:pos="8504"/>
        </w:tabs>
        <w:jc w:val="both"/>
        <w:rPr>
          <w:rFonts w:ascii="Arial Narrow" w:hAnsi="Arial Narrow" w:cs="Arial"/>
          <w:sz w:val="24"/>
          <w:szCs w:val="24"/>
        </w:rPr>
      </w:pPr>
      <w:r w:rsidRPr="005A3FC1">
        <w:rPr>
          <w:rFonts w:ascii="Arial Narrow" w:hAnsi="Arial Narrow" w:cs="Arial"/>
          <w:sz w:val="24"/>
          <w:szCs w:val="24"/>
        </w:rPr>
        <w:t xml:space="preserve">                Membro                                                          </w:t>
      </w:r>
      <w:proofErr w:type="spellStart"/>
      <w:r w:rsidRPr="005A3FC1">
        <w:rPr>
          <w:rFonts w:ascii="Arial Narrow" w:hAnsi="Arial Narrow" w:cs="Arial"/>
          <w:sz w:val="24"/>
          <w:szCs w:val="24"/>
        </w:rPr>
        <w:t>Membro</w:t>
      </w:r>
      <w:proofErr w:type="spellEnd"/>
    </w:p>
    <w:p w14:paraId="3DC25BBE" w14:textId="0317A9EA" w:rsidR="008F30FD" w:rsidRDefault="00417F36" w:rsidP="00E014BC">
      <w:pPr>
        <w:tabs>
          <w:tab w:val="center" w:pos="4252"/>
          <w:tab w:val="right" w:pos="8504"/>
        </w:tabs>
        <w:jc w:val="both"/>
        <w:rPr>
          <w:rFonts w:ascii="Arial Narrow" w:hAnsi="Arial Narrow" w:cs="Arial"/>
          <w:sz w:val="24"/>
          <w:szCs w:val="24"/>
        </w:rPr>
      </w:pPr>
      <w:proofErr w:type="spellStart"/>
      <w:r w:rsidRPr="005A3FC1">
        <w:rPr>
          <w:rFonts w:ascii="Arial Narrow" w:hAnsi="Arial Narrow" w:cs="Arial"/>
          <w:sz w:val="24"/>
          <w:szCs w:val="24"/>
        </w:rPr>
        <w:t>Jheffy</w:t>
      </w:r>
      <w:proofErr w:type="spellEnd"/>
      <w:r w:rsidRPr="005A3FC1">
        <w:rPr>
          <w:rFonts w:ascii="Arial Narrow" w:hAnsi="Arial Narrow" w:cs="Arial"/>
          <w:sz w:val="24"/>
          <w:szCs w:val="24"/>
        </w:rPr>
        <w:t xml:space="preserve"> </w:t>
      </w:r>
      <w:proofErr w:type="spellStart"/>
      <w:r w:rsidRPr="005A3FC1">
        <w:rPr>
          <w:rFonts w:ascii="Arial Narrow" w:hAnsi="Arial Narrow" w:cs="Arial"/>
          <w:sz w:val="24"/>
          <w:szCs w:val="24"/>
        </w:rPr>
        <w:t>Isleyd</w:t>
      </w:r>
      <w:proofErr w:type="spellEnd"/>
      <w:r w:rsidRPr="005A3FC1">
        <w:rPr>
          <w:rFonts w:ascii="Arial Narrow" w:hAnsi="Arial Narrow" w:cs="Arial"/>
          <w:sz w:val="24"/>
          <w:szCs w:val="24"/>
        </w:rPr>
        <w:t xml:space="preserve"> Silva Borges                            José Carlos Damascena Borges</w:t>
      </w:r>
    </w:p>
    <w:p w14:paraId="3DDE2B95" w14:textId="0F3AC81A" w:rsidR="00F27B26" w:rsidRDefault="00F27B26" w:rsidP="00E014BC">
      <w:pPr>
        <w:tabs>
          <w:tab w:val="center" w:pos="4252"/>
          <w:tab w:val="right" w:pos="8504"/>
        </w:tabs>
        <w:jc w:val="both"/>
        <w:rPr>
          <w:rFonts w:ascii="Arial Narrow" w:hAnsi="Arial Narrow" w:cs="Arial"/>
          <w:sz w:val="24"/>
          <w:szCs w:val="24"/>
        </w:rPr>
      </w:pPr>
    </w:p>
    <w:p w14:paraId="5D1B572C" w14:textId="7CEC28FE" w:rsidR="00F27B26" w:rsidRDefault="00F27B26" w:rsidP="00E014BC">
      <w:pPr>
        <w:tabs>
          <w:tab w:val="center" w:pos="4252"/>
          <w:tab w:val="right" w:pos="8504"/>
        </w:tabs>
        <w:jc w:val="both"/>
        <w:rPr>
          <w:rFonts w:ascii="Arial Narrow" w:hAnsi="Arial Narrow" w:cs="Arial"/>
          <w:sz w:val="24"/>
          <w:szCs w:val="24"/>
        </w:rPr>
      </w:pPr>
    </w:p>
    <w:p w14:paraId="0AED9BB4" w14:textId="587AEC94" w:rsidR="00F27B26" w:rsidRDefault="00F27B26" w:rsidP="00E014BC">
      <w:pPr>
        <w:tabs>
          <w:tab w:val="center" w:pos="4252"/>
          <w:tab w:val="right" w:pos="8504"/>
        </w:tabs>
        <w:jc w:val="both"/>
        <w:rPr>
          <w:rFonts w:ascii="Arial Narrow" w:hAnsi="Arial Narrow" w:cs="Arial"/>
          <w:sz w:val="24"/>
          <w:szCs w:val="24"/>
        </w:rPr>
      </w:pPr>
    </w:p>
    <w:p w14:paraId="7ED2DFB3" w14:textId="7ADCD27B" w:rsidR="00F27B26" w:rsidRDefault="00F27B26" w:rsidP="00E014BC">
      <w:pPr>
        <w:tabs>
          <w:tab w:val="center" w:pos="4252"/>
          <w:tab w:val="right" w:pos="8504"/>
        </w:tabs>
        <w:jc w:val="both"/>
        <w:rPr>
          <w:rFonts w:ascii="Arial Narrow" w:hAnsi="Arial Narrow" w:cs="Arial"/>
          <w:sz w:val="24"/>
          <w:szCs w:val="24"/>
        </w:rPr>
      </w:pPr>
    </w:p>
    <w:p w14:paraId="0483ADA7" w14:textId="4AA9819C" w:rsidR="00F27B26" w:rsidRDefault="00F27B26" w:rsidP="00E014BC">
      <w:pPr>
        <w:tabs>
          <w:tab w:val="center" w:pos="4252"/>
          <w:tab w:val="right" w:pos="8504"/>
        </w:tabs>
        <w:jc w:val="both"/>
        <w:rPr>
          <w:rFonts w:ascii="Arial Narrow" w:hAnsi="Arial Narrow" w:cs="Arial"/>
          <w:sz w:val="24"/>
          <w:szCs w:val="24"/>
        </w:rPr>
      </w:pPr>
    </w:p>
    <w:p w14:paraId="63DE2260" w14:textId="5BD99B82" w:rsidR="00F27B26" w:rsidRDefault="00F27B26" w:rsidP="00E014BC">
      <w:pPr>
        <w:tabs>
          <w:tab w:val="center" w:pos="4252"/>
          <w:tab w:val="right" w:pos="8504"/>
        </w:tabs>
        <w:jc w:val="both"/>
        <w:rPr>
          <w:rFonts w:ascii="Arial Narrow" w:hAnsi="Arial Narrow" w:cs="Arial"/>
          <w:sz w:val="24"/>
          <w:szCs w:val="24"/>
        </w:rPr>
      </w:pPr>
    </w:p>
    <w:p w14:paraId="462FB3E0" w14:textId="2F147690" w:rsidR="00F27B26" w:rsidRDefault="00F27B26" w:rsidP="00E014BC">
      <w:pPr>
        <w:tabs>
          <w:tab w:val="center" w:pos="4252"/>
          <w:tab w:val="right" w:pos="8504"/>
        </w:tabs>
        <w:jc w:val="both"/>
        <w:rPr>
          <w:rFonts w:ascii="Arial Narrow" w:hAnsi="Arial Narrow" w:cs="Arial"/>
          <w:sz w:val="24"/>
          <w:szCs w:val="24"/>
        </w:rPr>
      </w:pPr>
    </w:p>
    <w:p w14:paraId="20C091F4" w14:textId="77777777" w:rsidR="00D80989" w:rsidRDefault="00D80989" w:rsidP="00E014BC">
      <w:pPr>
        <w:tabs>
          <w:tab w:val="center" w:pos="4252"/>
          <w:tab w:val="right" w:pos="8504"/>
        </w:tabs>
        <w:jc w:val="both"/>
        <w:rPr>
          <w:rFonts w:ascii="Arial Narrow" w:hAnsi="Arial Narrow" w:cs="Arial"/>
          <w:sz w:val="24"/>
          <w:szCs w:val="24"/>
        </w:rPr>
      </w:pPr>
    </w:p>
    <w:p w14:paraId="5DD7D75C" w14:textId="77777777" w:rsidR="00D80989" w:rsidRDefault="00D80989" w:rsidP="00E014BC">
      <w:pPr>
        <w:tabs>
          <w:tab w:val="center" w:pos="4252"/>
          <w:tab w:val="right" w:pos="8504"/>
        </w:tabs>
        <w:jc w:val="both"/>
        <w:rPr>
          <w:rFonts w:ascii="Arial Narrow" w:hAnsi="Arial Narrow" w:cs="Arial"/>
          <w:sz w:val="24"/>
          <w:szCs w:val="24"/>
        </w:rPr>
      </w:pPr>
    </w:p>
    <w:p w14:paraId="5DF16AEB" w14:textId="77777777" w:rsidR="00D80989" w:rsidRDefault="00D80989" w:rsidP="00E014BC">
      <w:pPr>
        <w:tabs>
          <w:tab w:val="center" w:pos="4252"/>
          <w:tab w:val="right" w:pos="8504"/>
        </w:tabs>
        <w:jc w:val="both"/>
        <w:rPr>
          <w:rFonts w:ascii="Arial Narrow" w:hAnsi="Arial Narrow" w:cs="Arial"/>
          <w:sz w:val="24"/>
          <w:szCs w:val="24"/>
        </w:rPr>
      </w:pPr>
    </w:p>
    <w:p w14:paraId="332CC14A" w14:textId="77777777" w:rsidR="00D80989" w:rsidRDefault="00D80989" w:rsidP="00E014BC">
      <w:pPr>
        <w:tabs>
          <w:tab w:val="center" w:pos="4252"/>
          <w:tab w:val="right" w:pos="8504"/>
        </w:tabs>
        <w:jc w:val="both"/>
        <w:rPr>
          <w:rFonts w:ascii="Arial Narrow" w:hAnsi="Arial Narrow" w:cs="Arial"/>
          <w:sz w:val="24"/>
          <w:szCs w:val="24"/>
        </w:rPr>
      </w:pPr>
    </w:p>
    <w:p w14:paraId="3563A32D" w14:textId="77777777" w:rsidR="00D80989" w:rsidRDefault="00D80989" w:rsidP="00E014BC">
      <w:pPr>
        <w:tabs>
          <w:tab w:val="center" w:pos="4252"/>
          <w:tab w:val="right" w:pos="8504"/>
        </w:tabs>
        <w:jc w:val="both"/>
        <w:rPr>
          <w:rFonts w:ascii="Arial Narrow" w:hAnsi="Arial Narrow" w:cs="Arial"/>
          <w:sz w:val="24"/>
          <w:szCs w:val="24"/>
        </w:rPr>
      </w:pPr>
    </w:p>
    <w:p w14:paraId="713D3724" w14:textId="77777777" w:rsidR="00D80989" w:rsidRDefault="00D80989" w:rsidP="00E014BC">
      <w:pPr>
        <w:tabs>
          <w:tab w:val="center" w:pos="4252"/>
          <w:tab w:val="right" w:pos="8504"/>
        </w:tabs>
        <w:jc w:val="both"/>
        <w:rPr>
          <w:rFonts w:ascii="Arial Narrow" w:hAnsi="Arial Narrow" w:cs="Arial"/>
          <w:sz w:val="24"/>
          <w:szCs w:val="24"/>
        </w:rPr>
      </w:pPr>
    </w:p>
    <w:p w14:paraId="4E8F45FD" w14:textId="77777777" w:rsidR="00D80989" w:rsidRDefault="00D80989" w:rsidP="00E014BC">
      <w:pPr>
        <w:tabs>
          <w:tab w:val="center" w:pos="4252"/>
          <w:tab w:val="right" w:pos="8504"/>
        </w:tabs>
        <w:jc w:val="both"/>
        <w:rPr>
          <w:rFonts w:ascii="Arial Narrow" w:hAnsi="Arial Narrow" w:cs="Arial"/>
          <w:sz w:val="24"/>
          <w:szCs w:val="24"/>
        </w:rPr>
      </w:pPr>
    </w:p>
    <w:p w14:paraId="78225714" w14:textId="77777777" w:rsidR="00D80989" w:rsidRDefault="00D80989" w:rsidP="00E014BC">
      <w:pPr>
        <w:tabs>
          <w:tab w:val="center" w:pos="4252"/>
          <w:tab w:val="right" w:pos="8504"/>
        </w:tabs>
        <w:jc w:val="both"/>
        <w:rPr>
          <w:rFonts w:ascii="Arial Narrow" w:hAnsi="Arial Narrow" w:cs="Arial"/>
          <w:sz w:val="24"/>
          <w:szCs w:val="24"/>
        </w:rPr>
      </w:pPr>
    </w:p>
    <w:p w14:paraId="64D76C7A" w14:textId="77777777" w:rsidR="00D80989" w:rsidRDefault="00D80989" w:rsidP="00E014BC">
      <w:pPr>
        <w:tabs>
          <w:tab w:val="center" w:pos="4252"/>
          <w:tab w:val="right" w:pos="8504"/>
        </w:tabs>
        <w:jc w:val="both"/>
        <w:rPr>
          <w:rFonts w:ascii="Arial Narrow" w:hAnsi="Arial Narrow" w:cs="Arial"/>
          <w:sz w:val="24"/>
          <w:szCs w:val="24"/>
        </w:rPr>
      </w:pPr>
    </w:p>
    <w:p w14:paraId="61762F3E" w14:textId="77777777" w:rsidR="00D80989" w:rsidRDefault="00D80989" w:rsidP="00E014BC">
      <w:pPr>
        <w:tabs>
          <w:tab w:val="center" w:pos="4252"/>
          <w:tab w:val="right" w:pos="8504"/>
        </w:tabs>
        <w:jc w:val="both"/>
        <w:rPr>
          <w:rFonts w:ascii="Arial Narrow" w:hAnsi="Arial Narrow" w:cs="Arial"/>
          <w:sz w:val="24"/>
          <w:szCs w:val="24"/>
        </w:rPr>
      </w:pPr>
    </w:p>
    <w:p w14:paraId="7E1F57CB" w14:textId="77777777" w:rsidR="00D80989" w:rsidRDefault="00D80989" w:rsidP="00E014BC">
      <w:pPr>
        <w:tabs>
          <w:tab w:val="center" w:pos="4252"/>
          <w:tab w:val="right" w:pos="8504"/>
        </w:tabs>
        <w:jc w:val="both"/>
        <w:rPr>
          <w:rFonts w:ascii="Arial Narrow" w:hAnsi="Arial Narrow" w:cs="Arial"/>
          <w:sz w:val="24"/>
          <w:szCs w:val="24"/>
        </w:rPr>
      </w:pPr>
    </w:p>
    <w:p w14:paraId="7CE93E74" w14:textId="77777777" w:rsidR="00D80989" w:rsidRDefault="00D80989" w:rsidP="00E014BC">
      <w:pPr>
        <w:tabs>
          <w:tab w:val="center" w:pos="4252"/>
          <w:tab w:val="right" w:pos="8504"/>
        </w:tabs>
        <w:jc w:val="both"/>
        <w:rPr>
          <w:rFonts w:ascii="Arial Narrow" w:hAnsi="Arial Narrow" w:cs="Arial"/>
          <w:sz w:val="24"/>
          <w:szCs w:val="24"/>
        </w:rPr>
      </w:pPr>
    </w:p>
    <w:p w14:paraId="00692034" w14:textId="77777777" w:rsidR="00D80989" w:rsidRDefault="00D80989" w:rsidP="00E014BC">
      <w:pPr>
        <w:tabs>
          <w:tab w:val="center" w:pos="4252"/>
          <w:tab w:val="right" w:pos="8504"/>
        </w:tabs>
        <w:jc w:val="both"/>
        <w:rPr>
          <w:rFonts w:ascii="Arial Narrow" w:hAnsi="Arial Narrow" w:cs="Arial"/>
          <w:sz w:val="24"/>
          <w:szCs w:val="24"/>
        </w:rPr>
      </w:pPr>
    </w:p>
    <w:p w14:paraId="4C42641F" w14:textId="77777777" w:rsidR="00D80989" w:rsidRDefault="00D80989" w:rsidP="00E014BC">
      <w:pPr>
        <w:tabs>
          <w:tab w:val="center" w:pos="4252"/>
          <w:tab w:val="right" w:pos="8504"/>
        </w:tabs>
        <w:jc w:val="both"/>
        <w:rPr>
          <w:rFonts w:ascii="Arial Narrow" w:hAnsi="Arial Narrow" w:cs="Arial"/>
          <w:sz w:val="24"/>
          <w:szCs w:val="24"/>
        </w:rPr>
      </w:pPr>
    </w:p>
    <w:p w14:paraId="0AFDA9D1" w14:textId="77777777" w:rsidR="00D80989" w:rsidRDefault="00D80989" w:rsidP="00E014BC">
      <w:pPr>
        <w:tabs>
          <w:tab w:val="center" w:pos="4252"/>
          <w:tab w:val="right" w:pos="8504"/>
        </w:tabs>
        <w:jc w:val="both"/>
        <w:rPr>
          <w:rFonts w:ascii="Arial Narrow" w:hAnsi="Arial Narrow" w:cs="Arial"/>
          <w:sz w:val="24"/>
          <w:szCs w:val="24"/>
        </w:rPr>
      </w:pPr>
    </w:p>
    <w:p w14:paraId="017BDAF2" w14:textId="77777777" w:rsidR="00D80989" w:rsidRDefault="00D80989" w:rsidP="00E014BC">
      <w:pPr>
        <w:tabs>
          <w:tab w:val="center" w:pos="4252"/>
          <w:tab w:val="right" w:pos="8504"/>
        </w:tabs>
        <w:jc w:val="both"/>
        <w:rPr>
          <w:rFonts w:ascii="Arial Narrow" w:hAnsi="Arial Narrow" w:cs="Arial"/>
          <w:sz w:val="24"/>
          <w:szCs w:val="24"/>
        </w:rPr>
      </w:pPr>
    </w:p>
    <w:p w14:paraId="184B5F4A" w14:textId="77777777" w:rsidR="00D80989" w:rsidRDefault="00D80989" w:rsidP="00E014BC">
      <w:pPr>
        <w:tabs>
          <w:tab w:val="center" w:pos="4252"/>
          <w:tab w:val="right" w:pos="8504"/>
        </w:tabs>
        <w:jc w:val="both"/>
        <w:rPr>
          <w:rFonts w:ascii="Arial Narrow" w:hAnsi="Arial Narrow" w:cs="Arial"/>
          <w:sz w:val="24"/>
          <w:szCs w:val="24"/>
        </w:rPr>
      </w:pPr>
    </w:p>
    <w:p w14:paraId="3F153227" w14:textId="77777777" w:rsidR="00F27B26" w:rsidRPr="005A3FC1" w:rsidRDefault="00F27B26" w:rsidP="00E014BC">
      <w:pPr>
        <w:tabs>
          <w:tab w:val="center" w:pos="4252"/>
          <w:tab w:val="right" w:pos="8504"/>
        </w:tabs>
        <w:jc w:val="both"/>
        <w:rPr>
          <w:rFonts w:ascii="Arial Narrow" w:hAnsi="Arial Narrow" w:cs="Arial"/>
          <w:sz w:val="24"/>
          <w:szCs w:val="24"/>
        </w:rPr>
      </w:pPr>
    </w:p>
    <w:p w14:paraId="64466A2D" w14:textId="77777777" w:rsidR="008F30FD" w:rsidRPr="005A3FC1" w:rsidRDefault="008F30FD" w:rsidP="00E014BC">
      <w:pPr>
        <w:tabs>
          <w:tab w:val="center" w:pos="4252"/>
          <w:tab w:val="right" w:pos="8504"/>
        </w:tabs>
        <w:jc w:val="both"/>
        <w:rPr>
          <w:rFonts w:ascii="Arial Narrow" w:hAnsi="Arial Narrow" w:cs="Arial"/>
          <w:sz w:val="24"/>
          <w:szCs w:val="24"/>
        </w:rPr>
      </w:pPr>
    </w:p>
    <w:p w14:paraId="7C643E99" w14:textId="77777777" w:rsidR="008F30FD" w:rsidRPr="005A3FC1" w:rsidRDefault="008F30FD" w:rsidP="00E014BC">
      <w:pPr>
        <w:tabs>
          <w:tab w:val="center" w:pos="4252"/>
          <w:tab w:val="right" w:pos="8504"/>
        </w:tabs>
        <w:jc w:val="both"/>
        <w:rPr>
          <w:rFonts w:ascii="Arial Narrow" w:hAnsi="Arial Narrow" w:cs="Arial"/>
          <w:sz w:val="24"/>
          <w:szCs w:val="24"/>
        </w:rPr>
      </w:pPr>
    </w:p>
    <w:p w14:paraId="2CC27642" w14:textId="77777777" w:rsidR="008F30FD" w:rsidRPr="005A3FC1" w:rsidRDefault="008F30FD" w:rsidP="00E014BC">
      <w:pPr>
        <w:tabs>
          <w:tab w:val="center" w:pos="4252"/>
          <w:tab w:val="right" w:pos="8504"/>
        </w:tabs>
        <w:jc w:val="both"/>
        <w:rPr>
          <w:rFonts w:ascii="Arial Narrow" w:hAnsi="Arial Narrow" w:cs="Arial"/>
          <w:sz w:val="24"/>
          <w:szCs w:val="24"/>
        </w:rPr>
      </w:pPr>
    </w:p>
    <w:p w14:paraId="6E1A0964" w14:textId="77777777" w:rsidR="005A3FC1" w:rsidRPr="005A3FC1" w:rsidRDefault="005A3FC1" w:rsidP="00E014BC">
      <w:pPr>
        <w:pStyle w:val="Ttulo3"/>
        <w:pBdr>
          <w:top w:val="single" w:sz="4" w:space="1" w:color="auto"/>
          <w:left w:val="single" w:sz="4" w:space="4" w:color="auto"/>
          <w:bottom w:val="single" w:sz="4" w:space="1" w:color="auto"/>
          <w:right w:val="single" w:sz="4" w:space="4" w:color="auto"/>
        </w:pBdr>
        <w:jc w:val="both"/>
        <w:rPr>
          <w:rFonts w:cs="Arial"/>
          <w:sz w:val="24"/>
          <w:szCs w:val="24"/>
        </w:rPr>
      </w:pPr>
      <w:r w:rsidRPr="005A3FC1">
        <w:rPr>
          <w:rFonts w:cs="Arial"/>
          <w:sz w:val="24"/>
          <w:szCs w:val="24"/>
        </w:rPr>
        <w:lastRenderedPageBreak/>
        <w:t xml:space="preserve">ANEXO I – RELAÇÃO DOS BENS </w:t>
      </w:r>
    </w:p>
    <w:p w14:paraId="77E72E0C" w14:textId="77777777" w:rsidR="005A3FC1" w:rsidRPr="005A3FC1" w:rsidRDefault="005A3FC1" w:rsidP="00E014BC">
      <w:pPr>
        <w:ind w:right="-31"/>
        <w:jc w:val="both"/>
        <w:rPr>
          <w:rFonts w:ascii="Arial Narrow" w:hAnsi="Arial Narrow" w:cs="Arial"/>
          <w:sz w:val="24"/>
          <w:szCs w:val="24"/>
        </w:rPr>
      </w:pPr>
    </w:p>
    <w:p w14:paraId="7ADE71C6" w14:textId="77777777" w:rsidR="005A3FC1" w:rsidRPr="005A3FC1" w:rsidRDefault="005A3FC1" w:rsidP="00E014BC">
      <w:pPr>
        <w:ind w:right="-31"/>
        <w:jc w:val="both"/>
        <w:rPr>
          <w:rFonts w:ascii="Arial Narrow" w:hAnsi="Arial Narrow" w:cs="Arial"/>
          <w:b/>
          <w:sz w:val="24"/>
          <w:szCs w:val="24"/>
        </w:rPr>
      </w:pPr>
      <w:r w:rsidRPr="005A3FC1">
        <w:rPr>
          <w:rFonts w:ascii="Arial Narrow" w:hAnsi="Arial Narrow" w:cs="Arial"/>
          <w:b/>
          <w:sz w:val="24"/>
          <w:szCs w:val="24"/>
        </w:rPr>
        <w:t>LEILÃO Nº. 001/2026</w:t>
      </w:r>
    </w:p>
    <w:p w14:paraId="42BFBD07" w14:textId="77777777" w:rsidR="005A3FC1" w:rsidRPr="005A3FC1" w:rsidRDefault="005A3FC1" w:rsidP="00E014BC">
      <w:pPr>
        <w:ind w:right="-31"/>
        <w:jc w:val="both"/>
        <w:rPr>
          <w:rFonts w:ascii="Arial Narrow" w:hAnsi="Arial Narrow" w:cs="Arial"/>
          <w:b/>
          <w:sz w:val="24"/>
          <w:szCs w:val="24"/>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678"/>
        <w:gridCol w:w="2126"/>
        <w:gridCol w:w="236"/>
        <w:gridCol w:w="1465"/>
      </w:tblGrid>
      <w:tr w:rsidR="005A3FC1" w:rsidRPr="005A3FC1" w14:paraId="74857164" w14:textId="77777777" w:rsidTr="00A73A79">
        <w:trPr>
          <w:trHeight w:val="720"/>
        </w:trPr>
        <w:tc>
          <w:tcPr>
            <w:tcW w:w="1277" w:type="dxa"/>
            <w:vAlign w:val="center"/>
          </w:tcPr>
          <w:p w14:paraId="50C3985F"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w:t>
            </w:r>
          </w:p>
        </w:tc>
        <w:tc>
          <w:tcPr>
            <w:tcW w:w="4678" w:type="dxa"/>
            <w:vAlign w:val="center"/>
          </w:tcPr>
          <w:p w14:paraId="7AB964C0"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DESCRIÇÃO DO BEM</w:t>
            </w:r>
          </w:p>
        </w:tc>
        <w:tc>
          <w:tcPr>
            <w:tcW w:w="2126" w:type="dxa"/>
            <w:vAlign w:val="center"/>
          </w:tcPr>
          <w:p w14:paraId="355B1DB3"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SITUAÇÃO</w:t>
            </w:r>
          </w:p>
        </w:tc>
        <w:tc>
          <w:tcPr>
            <w:tcW w:w="236" w:type="dxa"/>
            <w:tcBorders>
              <w:right w:val="nil"/>
            </w:tcBorders>
            <w:vAlign w:val="center"/>
          </w:tcPr>
          <w:p w14:paraId="038F30ED"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p>
        </w:tc>
        <w:tc>
          <w:tcPr>
            <w:tcW w:w="1465" w:type="dxa"/>
            <w:tcBorders>
              <w:left w:val="nil"/>
            </w:tcBorders>
            <w:vAlign w:val="center"/>
          </w:tcPr>
          <w:p w14:paraId="27549FDC"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LANCE INICIAL</w:t>
            </w:r>
          </w:p>
        </w:tc>
      </w:tr>
      <w:tr w:rsidR="005A3FC1" w:rsidRPr="005A3FC1" w14:paraId="7FE2E5D6" w14:textId="77777777" w:rsidTr="00A73A79">
        <w:trPr>
          <w:trHeight w:val="740"/>
        </w:trPr>
        <w:tc>
          <w:tcPr>
            <w:tcW w:w="1277" w:type="dxa"/>
            <w:vAlign w:val="center"/>
          </w:tcPr>
          <w:p w14:paraId="3E5C0B8E"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01</w:t>
            </w:r>
          </w:p>
        </w:tc>
        <w:tc>
          <w:tcPr>
            <w:tcW w:w="4678" w:type="dxa"/>
            <w:vAlign w:val="center"/>
          </w:tcPr>
          <w:p w14:paraId="6C3414BC"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 xml:space="preserve">30  CABEÇAS DE SEMOVENTES/EQUINOS (MISTO)                                                                    </w:t>
            </w:r>
          </w:p>
        </w:tc>
        <w:tc>
          <w:tcPr>
            <w:tcW w:w="2126" w:type="dxa"/>
            <w:vAlign w:val="center"/>
          </w:tcPr>
          <w:p w14:paraId="250C5B72"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lang w:val="en-US"/>
              </w:rPr>
            </w:pPr>
            <w:r w:rsidRPr="005A3FC1">
              <w:rPr>
                <w:rFonts w:ascii="Arial Narrow" w:hAnsi="Arial Narrow" w:cs="Arial"/>
                <w:sz w:val="24"/>
                <w:szCs w:val="24"/>
              </w:rPr>
              <w:t xml:space="preserve">        </w:t>
            </w:r>
            <w:r w:rsidRPr="005A3FC1">
              <w:rPr>
                <w:rFonts w:ascii="Arial Narrow" w:hAnsi="Arial Narrow" w:cs="Arial"/>
                <w:sz w:val="24"/>
                <w:szCs w:val="24"/>
                <w:lang w:val="en-US"/>
              </w:rPr>
              <w:t>NORMAL</w:t>
            </w:r>
          </w:p>
        </w:tc>
        <w:tc>
          <w:tcPr>
            <w:tcW w:w="1701" w:type="dxa"/>
            <w:gridSpan w:val="2"/>
            <w:vAlign w:val="center"/>
          </w:tcPr>
          <w:p w14:paraId="661CF4A9"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R$ 3.000,00</w:t>
            </w:r>
          </w:p>
        </w:tc>
      </w:tr>
      <w:tr w:rsidR="005A3FC1" w:rsidRPr="005A3FC1" w14:paraId="0FEDE907" w14:textId="77777777" w:rsidTr="00A73A79">
        <w:trPr>
          <w:trHeight w:val="720"/>
        </w:trPr>
        <w:tc>
          <w:tcPr>
            <w:tcW w:w="1277" w:type="dxa"/>
            <w:vAlign w:val="center"/>
          </w:tcPr>
          <w:p w14:paraId="3E9838E8"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02</w:t>
            </w:r>
          </w:p>
        </w:tc>
        <w:tc>
          <w:tcPr>
            <w:tcW w:w="4678" w:type="dxa"/>
            <w:vAlign w:val="center"/>
          </w:tcPr>
          <w:p w14:paraId="70CBE0FD"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lang w:val="en-US"/>
              </w:rPr>
            </w:pPr>
            <w:r w:rsidRPr="005A3FC1">
              <w:rPr>
                <w:rFonts w:ascii="Arial Narrow" w:hAnsi="Arial Narrow" w:cs="Arial"/>
                <w:sz w:val="24"/>
                <w:szCs w:val="24"/>
                <w:lang w:val="en-US"/>
              </w:rPr>
              <w:t>FIAT UNO MILLE GMF-6F55 2010/11</w:t>
            </w:r>
          </w:p>
        </w:tc>
        <w:tc>
          <w:tcPr>
            <w:tcW w:w="2126" w:type="dxa"/>
            <w:vAlign w:val="center"/>
          </w:tcPr>
          <w:p w14:paraId="58833967"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RECUPERÁVEL</w:t>
            </w:r>
          </w:p>
        </w:tc>
        <w:tc>
          <w:tcPr>
            <w:tcW w:w="1701" w:type="dxa"/>
            <w:gridSpan w:val="2"/>
            <w:vAlign w:val="center"/>
          </w:tcPr>
          <w:p w14:paraId="3D3E090C"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R$ 3.000,00</w:t>
            </w:r>
          </w:p>
        </w:tc>
      </w:tr>
      <w:tr w:rsidR="005A3FC1" w:rsidRPr="005A3FC1" w14:paraId="716F72CD" w14:textId="77777777" w:rsidTr="00A73A79">
        <w:trPr>
          <w:trHeight w:val="720"/>
        </w:trPr>
        <w:tc>
          <w:tcPr>
            <w:tcW w:w="1277" w:type="dxa"/>
            <w:vAlign w:val="center"/>
          </w:tcPr>
          <w:p w14:paraId="351178F3"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03</w:t>
            </w:r>
          </w:p>
        </w:tc>
        <w:tc>
          <w:tcPr>
            <w:tcW w:w="4678" w:type="dxa"/>
            <w:vAlign w:val="center"/>
          </w:tcPr>
          <w:p w14:paraId="7A59E016"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lang w:val="en-US"/>
              </w:rPr>
              <w:t>FORD KA  S  1.0 HA  C  QXM-2A29   2019/20 (MOTOR BATIDO)</w:t>
            </w:r>
          </w:p>
        </w:tc>
        <w:tc>
          <w:tcPr>
            <w:tcW w:w="2126" w:type="dxa"/>
            <w:vAlign w:val="center"/>
          </w:tcPr>
          <w:p w14:paraId="64F695B7"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RECUPERÁVEL</w:t>
            </w:r>
          </w:p>
        </w:tc>
        <w:tc>
          <w:tcPr>
            <w:tcW w:w="1701" w:type="dxa"/>
            <w:gridSpan w:val="2"/>
            <w:vAlign w:val="center"/>
          </w:tcPr>
          <w:p w14:paraId="62DA72B5"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R$ 3.000,00</w:t>
            </w:r>
          </w:p>
        </w:tc>
      </w:tr>
      <w:tr w:rsidR="005A3FC1" w:rsidRPr="005A3FC1" w14:paraId="645226EF" w14:textId="77777777" w:rsidTr="00A73A79">
        <w:trPr>
          <w:trHeight w:val="720"/>
        </w:trPr>
        <w:tc>
          <w:tcPr>
            <w:tcW w:w="1277" w:type="dxa"/>
            <w:vAlign w:val="center"/>
          </w:tcPr>
          <w:p w14:paraId="5B9415A3"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04</w:t>
            </w:r>
          </w:p>
        </w:tc>
        <w:tc>
          <w:tcPr>
            <w:tcW w:w="4678" w:type="dxa"/>
            <w:vAlign w:val="center"/>
          </w:tcPr>
          <w:p w14:paraId="5B0EEF19"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lang w:val="en-US"/>
              </w:rPr>
            </w:pPr>
            <w:r w:rsidRPr="005A3FC1">
              <w:rPr>
                <w:rFonts w:ascii="Arial Narrow" w:hAnsi="Arial Narrow" w:cs="Arial"/>
                <w:sz w:val="24"/>
                <w:szCs w:val="24"/>
                <w:lang w:val="en-US"/>
              </w:rPr>
              <w:t>VW GOL 1.6 L MB5    QPP-8406   2018/19</w:t>
            </w:r>
          </w:p>
        </w:tc>
        <w:tc>
          <w:tcPr>
            <w:tcW w:w="2126" w:type="dxa"/>
            <w:vAlign w:val="center"/>
          </w:tcPr>
          <w:p w14:paraId="66F76699"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lang w:val="en-US"/>
              </w:rPr>
            </w:pPr>
            <w:r w:rsidRPr="005A3FC1">
              <w:rPr>
                <w:rFonts w:ascii="Arial Narrow" w:hAnsi="Arial Narrow" w:cs="Arial"/>
                <w:sz w:val="24"/>
                <w:szCs w:val="24"/>
                <w:lang w:val="en-US"/>
              </w:rPr>
              <w:t>RODANDO</w:t>
            </w:r>
          </w:p>
        </w:tc>
        <w:tc>
          <w:tcPr>
            <w:tcW w:w="1701" w:type="dxa"/>
            <w:gridSpan w:val="2"/>
            <w:vAlign w:val="center"/>
          </w:tcPr>
          <w:p w14:paraId="3C27F797"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R$ 8.000,00</w:t>
            </w:r>
          </w:p>
        </w:tc>
      </w:tr>
      <w:tr w:rsidR="005A3FC1" w:rsidRPr="005A3FC1" w14:paraId="1733C619" w14:textId="77777777" w:rsidTr="00A73A79">
        <w:trPr>
          <w:trHeight w:val="720"/>
        </w:trPr>
        <w:tc>
          <w:tcPr>
            <w:tcW w:w="1277" w:type="dxa"/>
            <w:vAlign w:val="center"/>
          </w:tcPr>
          <w:p w14:paraId="3EAC78D0"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05</w:t>
            </w:r>
          </w:p>
        </w:tc>
        <w:tc>
          <w:tcPr>
            <w:tcW w:w="4678" w:type="dxa"/>
            <w:vAlign w:val="center"/>
          </w:tcPr>
          <w:p w14:paraId="79A3A32B"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VW GOL 1.0 G IV  OQI-4I15    2013/14  (MOTOR BATIDO)</w:t>
            </w:r>
          </w:p>
        </w:tc>
        <w:tc>
          <w:tcPr>
            <w:tcW w:w="2126" w:type="dxa"/>
            <w:vAlign w:val="center"/>
          </w:tcPr>
          <w:p w14:paraId="15B7A022"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lang w:val="en-US"/>
              </w:rPr>
              <w:t>RECUPERÁVEL</w:t>
            </w:r>
          </w:p>
        </w:tc>
        <w:tc>
          <w:tcPr>
            <w:tcW w:w="1701" w:type="dxa"/>
            <w:gridSpan w:val="2"/>
            <w:vAlign w:val="center"/>
          </w:tcPr>
          <w:p w14:paraId="40870767"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R$ 3.000,00</w:t>
            </w:r>
          </w:p>
        </w:tc>
      </w:tr>
      <w:tr w:rsidR="005A3FC1" w:rsidRPr="005A3FC1" w14:paraId="7B9488C9" w14:textId="77777777" w:rsidTr="00A73A79">
        <w:trPr>
          <w:trHeight w:val="720"/>
        </w:trPr>
        <w:tc>
          <w:tcPr>
            <w:tcW w:w="1277" w:type="dxa"/>
            <w:vAlign w:val="center"/>
          </w:tcPr>
          <w:p w14:paraId="38437217"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06</w:t>
            </w:r>
          </w:p>
        </w:tc>
        <w:tc>
          <w:tcPr>
            <w:tcW w:w="4678" w:type="dxa"/>
            <w:vAlign w:val="center"/>
          </w:tcPr>
          <w:p w14:paraId="0E7CC15D"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lang w:val="en-US"/>
              </w:rPr>
            </w:pPr>
            <w:r w:rsidRPr="005A3FC1">
              <w:rPr>
                <w:rFonts w:ascii="Arial Narrow" w:hAnsi="Arial Narrow" w:cs="Arial"/>
                <w:sz w:val="24"/>
                <w:szCs w:val="24"/>
                <w:lang w:val="en-US"/>
              </w:rPr>
              <w:t>FIAT UNO MILLE WAY ECONOMY  HLI-9548  2010/11  (MOTOR BATIDO)</w:t>
            </w:r>
          </w:p>
        </w:tc>
        <w:tc>
          <w:tcPr>
            <w:tcW w:w="2126" w:type="dxa"/>
            <w:vAlign w:val="center"/>
          </w:tcPr>
          <w:p w14:paraId="6312BA91"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lang w:val="en-US"/>
              </w:rPr>
            </w:pPr>
            <w:r w:rsidRPr="005A3FC1">
              <w:rPr>
                <w:rFonts w:ascii="Arial Narrow" w:hAnsi="Arial Narrow" w:cs="Arial"/>
                <w:sz w:val="24"/>
                <w:szCs w:val="24"/>
                <w:lang w:val="en-US"/>
              </w:rPr>
              <w:t>RECUPERÁVEL</w:t>
            </w:r>
          </w:p>
        </w:tc>
        <w:tc>
          <w:tcPr>
            <w:tcW w:w="1701" w:type="dxa"/>
            <w:gridSpan w:val="2"/>
            <w:vAlign w:val="center"/>
          </w:tcPr>
          <w:p w14:paraId="608C25D7"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lang w:val="en-US"/>
              </w:rPr>
            </w:pPr>
            <w:r w:rsidRPr="005A3FC1">
              <w:rPr>
                <w:rFonts w:ascii="Arial Narrow" w:hAnsi="Arial Narrow" w:cs="Arial"/>
                <w:sz w:val="24"/>
                <w:szCs w:val="24"/>
              </w:rPr>
              <w:t>R$ 3.000,00</w:t>
            </w:r>
          </w:p>
        </w:tc>
      </w:tr>
      <w:tr w:rsidR="005A3FC1" w:rsidRPr="005A3FC1" w14:paraId="57A749BF" w14:textId="77777777" w:rsidTr="00A73A79">
        <w:trPr>
          <w:trHeight w:val="720"/>
        </w:trPr>
        <w:tc>
          <w:tcPr>
            <w:tcW w:w="1277" w:type="dxa"/>
            <w:vAlign w:val="center"/>
          </w:tcPr>
          <w:p w14:paraId="0C508581"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07</w:t>
            </w:r>
          </w:p>
        </w:tc>
        <w:tc>
          <w:tcPr>
            <w:tcW w:w="4678" w:type="dxa"/>
            <w:vAlign w:val="center"/>
          </w:tcPr>
          <w:p w14:paraId="081E4A5B"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RENAULT CLIO EXP 1016VH   PXK-9236  2015/16 (MOTOR BATIDO)</w:t>
            </w:r>
          </w:p>
        </w:tc>
        <w:tc>
          <w:tcPr>
            <w:tcW w:w="2126" w:type="dxa"/>
            <w:vAlign w:val="center"/>
          </w:tcPr>
          <w:p w14:paraId="0D174A25"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 xml:space="preserve">          RECUPERÁVEL</w:t>
            </w:r>
          </w:p>
        </w:tc>
        <w:tc>
          <w:tcPr>
            <w:tcW w:w="1701" w:type="dxa"/>
            <w:gridSpan w:val="2"/>
            <w:vAlign w:val="center"/>
          </w:tcPr>
          <w:p w14:paraId="5184330D"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R$ 4.000,00</w:t>
            </w:r>
          </w:p>
        </w:tc>
      </w:tr>
      <w:tr w:rsidR="005A3FC1" w:rsidRPr="005A3FC1" w14:paraId="3430B472" w14:textId="77777777" w:rsidTr="00A73A79">
        <w:trPr>
          <w:trHeight w:val="824"/>
        </w:trPr>
        <w:tc>
          <w:tcPr>
            <w:tcW w:w="1277" w:type="dxa"/>
            <w:vAlign w:val="center"/>
          </w:tcPr>
          <w:p w14:paraId="47C4FDED"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08</w:t>
            </w:r>
          </w:p>
        </w:tc>
        <w:tc>
          <w:tcPr>
            <w:tcW w:w="4678" w:type="dxa"/>
            <w:vAlign w:val="center"/>
          </w:tcPr>
          <w:p w14:paraId="6B4E4942"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FIAT PALIO WEEKEND 1.4 OQK-1474 2013</w:t>
            </w:r>
          </w:p>
        </w:tc>
        <w:tc>
          <w:tcPr>
            <w:tcW w:w="2126" w:type="dxa"/>
            <w:vAlign w:val="center"/>
          </w:tcPr>
          <w:p w14:paraId="355D52DA"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RECUPERÁVEL</w:t>
            </w:r>
          </w:p>
        </w:tc>
        <w:tc>
          <w:tcPr>
            <w:tcW w:w="1701" w:type="dxa"/>
            <w:gridSpan w:val="2"/>
            <w:vAlign w:val="center"/>
          </w:tcPr>
          <w:p w14:paraId="584041FF"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R$ 4.000,00</w:t>
            </w:r>
          </w:p>
        </w:tc>
      </w:tr>
      <w:tr w:rsidR="005A3FC1" w:rsidRPr="005A3FC1" w14:paraId="1DE47540" w14:textId="77777777" w:rsidTr="00A73A79">
        <w:trPr>
          <w:trHeight w:val="750"/>
        </w:trPr>
        <w:tc>
          <w:tcPr>
            <w:tcW w:w="1277" w:type="dxa"/>
            <w:vAlign w:val="center"/>
          </w:tcPr>
          <w:p w14:paraId="4B8746F7"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09</w:t>
            </w:r>
          </w:p>
        </w:tc>
        <w:tc>
          <w:tcPr>
            <w:tcW w:w="4678" w:type="dxa"/>
            <w:vAlign w:val="center"/>
          </w:tcPr>
          <w:p w14:paraId="1FBA4B7F"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VW KOMBI HLF-0236  2009</w:t>
            </w:r>
          </w:p>
        </w:tc>
        <w:tc>
          <w:tcPr>
            <w:tcW w:w="2126" w:type="dxa"/>
            <w:vAlign w:val="center"/>
          </w:tcPr>
          <w:p w14:paraId="48EF11D7"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lang w:val="en-US"/>
              </w:rPr>
            </w:pPr>
            <w:r w:rsidRPr="005A3FC1">
              <w:rPr>
                <w:rFonts w:ascii="Arial Narrow" w:hAnsi="Arial Narrow" w:cs="Arial"/>
                <w:sz w:val="24"/>
                <w:szCs w:val="24"/>
                <w:lang w:val="en-US"/>
              </w:rPr>
              <w:t>RECUPERÁVEL</w:t>
            </w:r>
          </w:p>
        </w:tc>
        <w:tc>
          <w:tcPr>
            <w:tcW w:w="1701" w:type="dxa"/>
            <w:gridSpan w:val="2"/>
            <w:vAlign w:val="center"/>
          </w:tcPr>
          <w:p w14:paraId="168C429E"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R$ 9.000,00</w:t>
            </w:r>
          </w:p>
        </w:tc>
      </w:tr>
      <w:tr w:rsidR="005A3FC1" w:rsidRPr="005A3FC1" w14:paraId="6D5C9572" w14:textId="77777777" w:rsidTr="00A73A79">
        <w:trPr>
          <w:trHeight w:val="746"/>
        </w:trPr>
        <w:tc>
          <w:tcPr>
            <w:tcW w:w="1277" w:type="dxa"/>
            <w:vAlign w:val="center"/>
          </w:tcPr>
          <w:p w14:paraId="6072E786"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10</w:t>
            </w:r>
          </w:p>
        </w:tc>
        <w:tc>
          <w:tcPr>
            <w:tcW w:w="4678" w:type="dxa"/>
            <w:vAlign w:val="center"/>
          </w:tcPr>
          <w:p w14:paraId="3328E043"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FIAT FIORINO MODIFICAR AB1  RTG-7F05   2021</w:t>
            </w:r>
          </w:p>
        </w:tc>
        <w:tc>
          <w:tcPr>
            <w:tcW w:w="2126" w:type="dxa"/>
            <w:vAlign w:val="center"/>
          </w:tcPr>
          <w:p w14:paraId="42304959"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RECUPERÁVEL</w:t>
            </w:r>
          </w:p>
        </w:tc>
        <w:tc>
          <w:tcPr>
            <w:tcW w:w="1701" w:type="dxa"/>
            <w:gridSpan w:val="2"/>
            <w:vAlign w:val="center"/>
          </w:tcPr>
          <w:p w14:paraId="517AC175"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R$ 4.000,00</w:t>
            </w:r>
          </w:p>
        </w:tc>
      </w:tr>
      <w:tr w:rsidR="005A3FC1" w:rsidRPr="005A3FC1" w14:paraId="6075E313" w14:textId="77777777" w:rsidTr="00A73A79">
        <w:trPr>
          <w:trHeight w:val="700"/>
        </w:trPr>
        <w:tc>
          <w:tcPr>
            <w:tcW w:w="1277" w:type="dxa"/>
            <w:vAlign w:val="center"/>
          </w:tcPr>
          <w:p w14:paraId="13DE1E7E"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11</w:t>
            </w:r>
          </w:p>
        </w:tc>
        <w:tc>
          <w:tcPr>
            <w:tcW w:w="4678" w:type="dxa"/>
            <w:vAlign w:val="center"/>
          </w:tcPr>
          <w:p w14:paraId="4B4486CA"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lang w:val="en-US"/>
              </w:rPr>
            </w:pPr>
            <w:r w:rsidRPr="005A3FC1">
              <w:rPr>
                <w:rFonts w:ascii="Arial Narrow" w:hAnsi="Arial Narrow" w:cs="Arial"/>
                <w:sz w:val="24"/>
                <w:szCs w:val="24"/>
                <w:lang w:val="en-US"/>
              </w:rPr>
              <w:t>MITSUBISHI L200 TRITON SPT  GL  QPR-4101  2018/19</w:t>
            </w:r>
          </w:p>
        </w:tc>
        <w:tc>
          <w:tcPr>
            <w:tcW w:w="2126" w:type="dxa"/>
            <w:vAlign w:val="center"/>
          </w:tcPr>
          <w:p w14:paraId="1EF3C402"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RECUPERÁVEL</w:t>
            </w:r>
          </w:p>
        </w:tc>
        <w:tc>
          <w:tcPr>
            <w:tcW w:w="1701" w:type="dxa"/>
            <w:gridSpan w:val="2"/>
            <w:vAlign w:val="center"/>
          </w:tcPr>
          <w:p w14:paraId="08B3454A"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R$ 12.000,00</w:t>
            </w:r>
          </w:p>
        </w:tc>
      </w:tr>
      <w:tr w:rsidR="005A3FC1" w:rsidRPr="005A3FC1" w14:paraId="4D3C848A" w14:textId="77777777" w:rsidTr="00A73A79">
        <w:trPr>
          <w:trHeight w:val="700"/>
        </w:trPr>
        <w:tc>
          <w:tcPr>
            <w:tcW w:w="1277" w:type="dxa"/>
            <w:vAlign w:val="center"/>
          </w:tcPr>
          <w:p w14:paraId="25953CC6"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12</w:t>
            </w:r>
          </w:p>
        </w:tc>
        <w:tc>
          <w:tcPr>
            <w:tcW w:w="4678" w:type="dxa"/>
            <w:vAlign w:val="center"/>
          </w:tcPr>
          <w:p w14:paraId="69494ED8"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lang w:val="en-US"/>
              </w:rPr>
            </w:pPr>
            <w:r w:rsidRPr="005A3FC1">
              <w:rPr>
                <w:rFonts w:ascii="Arial Narrow" w:hAnsi="Arial Narrow" w:cs="Arial"/>
                <w:sz w:val="24"/>
                <w:szCs w:val="24"/>
                <w:lang w:val="en-US"/>
              </w:rPr>
              <w:t>M. BENZ SPRINTER 416 CDI RNF4J24  2020/21</w:t>
            </w:r>
          </w:p>
        </w:tc>
        <w:tc>
          <w:tcPr>
            <w:tcW w:w="2126" w:type="dxa"/>
            <w:vAlign w:val="center"/>
          </w:tcPr>
          <w:p w14:paraId="3C62A948"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RECUPERÁVEL</w:t>
            </w:r>
          </w:p>
        </w:tc>
        <w:tc>
          <w:tcPr>
            <w:tcW w:w="1701" w:type="dxa"/>
            <w:gridSpan w:val="2"/>
            <w:vAlign w:val="center"/>
          </w:tcPr>
          <w:p w14:paraId="30050FD1"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R$ 15.000,00</w:t>
            </w:r>
          </w:p>
        </w:tc>
      </w:tr>
      <w:tr w:rsidR="005A3FC1" w:rsidRPr="005A3FC1" w14:paraId="147B6735" w14:textId="77777777" w:rsidTr="00A73A79">
        <w:trPr>
          <w:trHeight w:val="700"/>
        </w:trPr>
        <w:tc>
          <w:tcPr>
            <w:tcW w:w="1277" w:type="dxa"/>
            <w:vAlign w:val="center"/>
          </w:tcPr>
          <w:p w14:paraId="25B58424"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13</w:t>
            </w:r>
          </w:p>
        </w:tc>
        <w:tc>
          <w:tcPr>
            <w:tcW w:w="4678" w:type="dxa"/>
            <w:vAlign w:val="center"/>
          </w:tcPr>
          <w:p w14:paraId="3F9B2308"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lang w:val="en-US"/>
              </w:rPr>
            </w:pPr>
            <w:r w:rsidRPr="005A3FC1">
              <w:rPr>
                <w:rFonts w:ascii="Arial Narrow" w:hAnsi="Arial Narrow" w:cs="Arial"/>
                <w:sz w:val="24"/>
                <w:szCs w:val="24"/>
                <w:lang w:val="en-US"/>
              </w:rPr>
              <w:t>CITROEN JUMPER M33M 23S  OWP-7434   2013</w:t>
            </w:r>
          </w:p>
        </w:tc>
        <w:tc>
          <w:tcPr>
            <w:tcW w:w="2126" w:type="dxa"/>
            <w:vAlign w:val="center"/>
          </w:tcPr>
          <w:p w14:paraId="3D9BCE76"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RECUPERÁVEL</w:t>
            </w:r>
          </w:p>
        </w:tc>
        <w:tc>
          <w:tcPr>
            <w:tcW w:w="1701" w:type="dxa"/>
            <w:gridSpan w:val="2"/>
            <w:vAlign w:val="center"/>
          </w:tcPr>
          <w:p w14:paraId="1D4C5591"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R$ 10.000,00</w:t>
            </w:r>
          </w:p>
        </w:tc>
      </w:tr>
      <w:tr w:rsidR="005A3FC1" w:rsidRPr="005A3FC1" w14:paraId="5D60C513" w14:textId="77777777" w:rsidTr="00A73A79">
        <w:trPr>
          <w:trHeight w:val="700"/>
        </w:trPr>
        <w:tc>
          <w:tcPr>
            <w:tcW w:w="1277" w:type="dxa"/>
            <w:vAlign w:val="center"/>
          </w:tcPr>
          <w:p w14:paraId="5D331353"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14</w:t>
            </w:r>
          </w:p>
        </w:tc>
        <w:tc>
          <w:tcPr>
            <w:tcW w:w="4678" w:type="dxa"/>
            <w:vAlign w:val="center"/>
          </w:tcPr>
          <w:p w14:paraId="0B794467"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ÔNIBUS M. BENZ MARCOPOLO TORINO GVU LCS-5092  1999</w:t>
            </w:r>
          </w:p>
        </w:tc>
        <w:tc>
          <w:tcPr>
            <w:tcW w:w="2126" w:type="dxa"/>
            <w:vAlign w:val="center"/>
          </w:tcPr>
          <w:p w14:paraId="4641D073"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RECUPERÁVEL</w:t>
            </w:r>
          </w:p>
        </w:tc>
        <w:tc>
          <w:tcPr>
            <w:tcW w:w="1701" w:type="dxa"/>
            <w:gridSpan w:val="2"/>
            <w:vAlign w:val="center"/>
          </w:tcPr>
          <w:p w14:paraId="65E6ABFC"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R$ 3.000,00</w:t>
            </w:r>
          </w:p>
        </w:tc>
      </w:tr>
      <w:tr w:rsidR="005A3FC1" w:rsidRPr="005A3FC1" w14:paraId="56E361CE" w14:textId="77777777" w:rsidTr="00A73A79">
        <w:trPr>
          <w:trHeight w:val="700"/>
        </w:trPr>
        <w:tc>
          <w:tcPr>
            <w:tcW w:w="1277" w:type="dxa"/>
            <w:vAlign w:val="center"/>
          </w:tcPr>
          <w:p w14:paraId="647564A2"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lastRenderedPageBreak/>
              <w:t>LOTE 15</w:t>
            </w:r>
          </w:p>
        </w:tc>
        <w:tc>
          <w:tcPr>
            <w:tcW w:w="4678" w:type="dxa"/>
            <w:vAlign w:val="center"/>
          </w:tcPr>
          <w:p w14:paraId="06A288ED"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lang w:val="en-US"/>
              </w:rPr>
            </w:pPr>
            <w:r w:rsidRPr="005A3FC1">
              <w:rPr>
                <w:rFonts w:ascii="Arial Narrow" w:hAnsi="Arial Narrow" w:cs="Arial"/>
                <w:sz w:val="24"/>
                <w:szCs w:val="24"/>
                <w:lang w:val="en-US"/>
              </w:rPr>
              <w:t>ÔNIBUS M. BENZ OF 1620 KMP-0178 1997</w:t>
            </w:r>
          </w:p>
        </w:tc>
        <w:tc>
          <w:tcPr>
            <w:tcW w:w="2126" w:type="dxa"/>
            <w:vAlign w:val="center"/>
          </w:tcPr>
          <w:p w14:paraId="246B990F"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RECUPERÁVEL</w:t>
            </w:r>
          </w:p>
        </w:tc>
        <w:tc>
          <w:tcPr>
            <w:tcW w:w="1701" w:type="dxa"/>
            <w:gridSpan w:val="2"/>
            <w:vAlign w:val="center"/>
          </w:tcPr>
          <w:p w14:paraId="4EDB8753"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R$ 3.000,00</w:t>
            </w:r>
          </w:p>
        </w:tc>
      </w:tr>
      <w:tr w:rsidR="005A3FC1" w:rsidRPr="005A3FC1" w14:paraId="5F31BD06" w14:textId="77777777" w:rsidTr="00A73A79">
        <w:trPr>
          <w:trHeight w:val="700"/>
        </w:trPr>
        <w:tc>
          <w:tcPr>
            <w:tcW w:w="1277" w:type="dxa"/>
            <w:vAlign w:val="center"/>
          </w:tcPr>
          <w:p w14:paraId="6C2BEFD4"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16</w:t>
            </w:r>
          </w:p>
        </w:tc>
        <w:tc>
          <w:tcPr>
            <w:tcW w:w="4678" w:type="dxa"/>
            <w:vAlign w:val="center"/>
          </w:tcPr>
          <w:p w14:paraId="6C9C899B"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lang w:val="en-US"/>
              </w:rPr>
            </w:pPr>
            <w:r w:rsidRPr="005A3FC1">
              <w:rPr>
                <w:rFonts w:ascii="Arial Narrow" w:hAnsi="Arial Narrow" w:cs="Arial"/>
                <w:sz w:val="24"/>
                <w:szCs w:val="24"/>
                <w:lang w:val="en-US"/>
              </w:rPr>
              <w:t>NISSAN GRAND LIVINA 18SL  OWP-3988 2013/14</w:t>
            </w:r>
          </w:p>
        </w:tc>
        <w:tc>
          <w:tcPr>
            <w:tcW w:w="2126" w:type="dxa"/>
            <w:vAlign w:val="center"/>
          </w:tcPr>
          <w:p w14:paraId="4C57E73C"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RRODANDO</w:t>
            </w:r>
          </w:p>
        </w:tc>
        <w:tc>
          <w:tcPr>
            <w:tcW w:w="1701" w:type="dxa"/>
            <w:gridSpan w:val="2"/>
            <w:vAlign w:val="center"/>
          </w:tcPr>
          <w:p w14:paraId="634EC03D"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R$ 9.000,00</w:t>
            </w:r>
          </w:p>
        </w:tc>
      </w:tr>
      <w:tr w:rsidR="005A3FC1" w:rsidRPr="005A3FC1" w14:paraId="7CC2552A" w14:textId="77777777" w:rsidTr="00A73A79">
        <w:trPr>
          <w:trHeight w:val="700"/>
        </w:trPr>
        <w:tc>
          <w:tcPr>
            <w:tcW w:w="1277" w:type="dxa"/>
            <w:vAlign w:val="center"/>
          </w:tcPr>
          <w:p w14:paraId="122D795B"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17</w:t>
            </w:r>
          </w:p>
        </w:tc>
        <w:tc>
          <w:tcPr>
            <w:tcW w:w="4678" w:type="dxa"/>
            <w:vAlign w:val="center"/>
          </w:tcPr>
          <w:p w14:paraId="75955A4B"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FIAT PALIO  FIRE  PXT-1436  2015/16</w:t>
            </w:r>
          </w:p>
        </w:tc>
        <w:tc>
          <w:tcPr>
            <w:tcW w:w="2126" w:type="dxa"/>
            <w:vAlign w:val="center"/>
          </w:tcPr>
          <w:p w14:paraId="7DB5DEF6"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RCUPERÁVEL</w:t>
            </w:r>
          </w:p>
        </w:tc>
        <w:tc>
          <w:tcPr>
            <w:tcW w:w="1701" w:type="dxa"/>
            <w:gridSpan w:val="2"/>
            <w:vAlign w:val="center"/>
          </w:tcPr>
          <w:p w14:paraId="45377CFA"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R$ 4.000,00</w:t>
            </w:r>
          </w:p>
        </w:tc>
      </w:tr>
      <w:tr w:rsidR="005A3FC1" w:rsidRPr="005A3FC1" w14:paraId="3BDC5739" w14:textId="77777777" w:rsidTr="00A73A79">
        <w:trPr>
          <w:trHeight w:val="700"/>
        </w:trPr>
        <w:tc>
          <w:tcPr>
            <w:tcW w:w="1277" w:type="dxa"/>
            <w:vAlign w:val="center"/>
          </w:tcPr>
          <w:p w14:paraId="464A1E00"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18</w:t>
            </w:r>
          </w:p>
        </w:tc>
        <w:tc>
          <w:tcPr>
            <w:tcW w:w="4678" w:type="dxa"/>
            <w:vAlign w:val="center"/>
          </w:tcPr>
          <w:p w14:paraId="246DB5A7"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lang w:val="en-US"/>
              </w:rPr>
            </w:pPr>
            <w:r w:rsidRPr="005A3FC1">
              <w:rPr>
                <w:rFonts w:ascii="Arial Narrow" w:hAnsi="Arial Narrow" w:cs="Arial"/>
                <w:sz w:val="24"/>
                <w:szCs w:val="24"/>
                <w:lang w:val="en-US"/>
              </w:rPr>
              <w:t>VW GOL 1.0 L   MC4   RNF-4184    2021/22</w:t>
            </w:r>
          </w:p>
        </w:tc>
        <w:tc>
          <w:tcPr>
            <w:tcW w:w="2126" w:type="dxa"/>
            <w:vAlign w:val="center"/>
          </w:tcPr>
          <w:p w14:paraId="1FDE7E5E"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RODANDO</w:t>
            </w:r>
          </w:p>
        </w:tc>
        <w:tc>
          <w:tcPr>
            <w:tcW w:w="1701" w:type="dxa"/>
            <w:gridSpan w:val="2"/>
            <w:vAlign w:val="center"/>
          </w:tcPr>
          <w:p w14:paraId="35A2A68E"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R$ 6.000,00</w:t>
            </w:r>
          </w:p>
        </w:tc>
      </w:tr>
      <w:tr w:rsidR="005A3FC1" w:rsidRPr="005A3FC1" w14:paraId="3A52BE23" w14:textId="77777777" w:rsidTr="00A73A79">
        <w:trPr>
          <w:trHeight w:val="700"/>
        </w:trPr>
        <w:tc>
          <w:tcPr>
            <w:tcW w:w="1277" w:type="dxa"/>
            <w:vAlign w:val="center"/>
          </w:tcPr>
          <w:p w14:paraId="0F0B040C"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19</w:t>
            </w:r>
          </w:p>
        </w:tc>
        <w:tc>
          <w:tcPr>
            <w:tcW w:w="4678" w:type="dxa"/>
            <w:vAlign w:val="center"/>
          </w:tcPr>
          <w:p w14:paraId="34A6E7C6"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VW GOL 1.0 L   MC4   RNN-2E73   2021/22</w:t>
            </w:r>
          </w:p>
        </w:tc>
        <w:tc>
          <w:tcPr>
            <w:tcW w:w="2126" w:type="dxa"/>
            <w:vAlign w:val="center"/>
          </w:tcPr>
          <w:p w14:paraId="02165F3D"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 xml:space="preserve">        RODANDO </w:t>
            </w:r>
          </w:p>
        </w:tc>
        <w:tc>
          <w:tcPr>
            <w:tcW w:w="1701" w:type="dxa"/>
            <w:gridSpan w:val="2"/>
            <w:vAlign w:val="center"/>
          </w:tcPr>
          <w:p w14:paraId="2F506580"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R$ 6.000,00</w:t>
            </w:r>
          </w:p>
        </w:tc>
      </w:tr>
      <w:tr w:rsidR="005A3FC1" w:rsidRPr="005A3FC1" w14:paraId="38A26ED8" w14:textId="77777777" w:rsidTr="00A73A79">
        <w:trPr>
          <w:trHeight w:val="700"/>
        </w:trPr>
        <w:tc>
          <w:tcPr>
            <w:tcW w:w="1277" w:type="dxa"/>
            <w:vAlign w:val="center"/>
          </w:tcPr>
          <w:p w14:paraId="13551F02"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20</w:t>
            </w:r>
          </w:p>
        </w:tc>
        <w:tc>
          <w:tcPr>
            <w:tcW w:w="4678" w:type="dxa"/>
            <w:vAlign w:val="center"/>
          </w:tcPr>
          <w:p w14:paraId="43933E7B"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FIAT DUCATO MAXICARGO  QUA-3788 2018</w:t>
            </w:r>
          </w:p>
        </w:tc>
        <w:tc>
          <w:tcPr>
            <w:tcW w:w="2126" w:type="dxa"/>
            <w:vAlign w:val="center"/>
          </w:tcPr>
          <w:p w14:paraId="02D0DBB7"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 xml:space="preserve"> RECUPERÁVEL</w:t>
            </w:r>
          </w:p>
        </w:tc>
        <w:tc>
          <w:tcPr>
            <w:tcW w:w="1701" w:type="dxa"/>
            <w:gridSpan w:val="2"/>
            <w:vAlign w:val="center"/>
          </w:tcPr>
          <w:p w14:paraId="2189A598"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R$ 25.000,00</w:t>
            </w:r>
          </w:p>
        </w:tc>
      </w:tr>
      <w:tr w:rsidR="005A3FC1" w:rsidRPr="005A3FC1" w14:paraId="4B75A125" w14:textId="77777777" w:rsidTr="00A73A79">
        <w:trPr>
          <w:trHeight w:val="700"/>
        </w:trPr>
        <w:tc>
          <w:tcPr>
            <w:tcW w:w="1277" w:type="dxa"/>
            <w:vAlign w:val="center"/>
          </w:tcPr>
          <w:p w14:paraId="4A832EE8"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21</w:t>
            </w:r>
          </w:p>
        </w:tc>
        <w:tc>
          <w:tcPr>
            <w:tcW w:w="4678" w:type="dxa"/>
            <w:vAlign w:val="center"/>
          </w:tcPr>
          <w:p w14:paraId="25AB5D57" w14:textId="77777777" w:rsidR="005A3FC1" w:rsidRPr="005A3FC1" w:rsidRDefault="005A3FC1" w:rsidP="00E014BC">
            <w:pPr>
              <w:tabs>
                <w:tab w:val="left" w:pos="1481"/>
              </w:tabs>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FIAT UNO ATTRACTIVE  1.0  QQZ-3242  2019</w:t>
            </w:r>
          </w:p>
        </w:tc>
        <w:tc>
          <w:tcPr>
            <w:tcW w:w="2126" w:type="dxa"/>
            <w:vAlign w:val="center"/>
          </w:tcPr>
          <w:p w14:paraId="3A288B07"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RECUPERÁVEL</w:t>
            </w:r>
          </w:p>
        </w:tc>
        <w:tc>
          <w:tcPr>
            <w:tcW w:w="1701" w:type="dxa"/>
            <w:gridSpan w:val="2"/>
            <w:vAlign w:val="center"/>
          </w:tcPr>
          <w:p w14:paraId="406A5CC4"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R$ 5.000,00</w:t>
            </w:r>
          </w:p>
        </w:tc>
      </w:tr>
      <w:tr w:rsidR="005A3FC1" w:rsidRPr="005A3FC1" w14:paraId="5074A6F1" w14:textId="77777777" w:rsidTr="00A73A79">
        <w:trPr>
          <w:trHeight w:val="700"/>
        </w:trPr>
        <w:tc>
          <w:tcPr>
            <w:tcW w:w="1277" w:type="dxa"/>
            <w:vAlign w:val="center"/>
          </w:tcPr>
          <w:p w14:paraId="7AB3EF64"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22</w:t>
            </w:r>
          </w:p>
        </w:tc>
        <w:tc>
          <w:tcPr>
            <w:tcW w:w="4678" w:type="dxa"/>
            <w:vAlign w:val="center"/>
          </w:tcPr>
          <w:p w14:paraId="63F3BF32"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FIAT PALIO FIRE   PXT-1407   2015/16</w:t>
            </w:r>
          </w:p>
        </w:tc>
        <w:tc>
          <w:tcPr>
            <w:tcW w:w="2126" w:type="dxa"/>
            <w:vAlign w:val="center"/>
          </w:tcPr>
          <w:p w14:paraId="18FAC259"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RECUPERÁVEL</w:t>
            </w:r>
          </w:p>
        </w:tc>
        <w:tc>
          <w:tcPr>
            <w:tcW w:w="1701" w:type="dxa"/>
            <w:gridSpan w:val="2"/>
            <w:vAlign w:val="center"/>
          </w:tcPr>
          <w:p w14:paraId="66FE9A5C"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R$ 4.000,00</w:t>
            </w:r>
          </w:p>
        </w:tc>
      </w:tr>
      <w:tr w:rsidR="005A3FC1" w:rsidRPr="005A3FC1" w14:paraId="2BB705F4" w14:textId="77777777" w:rsidTr="00A73A79">
        <w:trPr>
          <w:trHeight w:val="700"/>
        </w:trPr>
        <w:tc>
          <w:tcPr>
            <w:tcW w:w="1277" w:type="dxa"/>
            <w:vAlign w:val="center"/>
          </w:tcPr>
          <w:p w14:paraId="26355E7E"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23</w:t>
            </w:r>
          </w:p>
        </w:tc>
        <w:tc>
          <w:tcPr>
            <w:tcW w:w="4678" w:type="dxa"/>
            <w:vAlign w:val="center"/>
          </w:tcPr>
          <w:p w14:paraId="6876D3AC"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RETROESCAVADEIRA RANDON 4 X 4</w:t>
            </w:r>
          </w:p>
        </w:tc>
        <w:tc>
          <w:tcPr>
            <w:tcW w:w="2126" w:type="dxa"/>
            <w:vAlign w:val="center"/>
          </w:tcPr>
          <w:p w14:paraId="31A36DC3"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 xml:space="preserve">RECUPERÁVEL </w:t>
            </w:r>
          </w:p>
        </w:tc>
        <w:tc>
          <w:tcPr>
            <w:tcW w:w="1701" w:type="dxa"/>
            <w:gridSpan w:val="2"/>
            <w:vAlign w:val="center"/>
          </w:tcPr>
          <w:p w14:paraId="65B6AA7A"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R$ 25.000,00</w:t>
            </w:r>
          </w:p>
        </w:tc>
      </w:tr>
      <w:tr w:rsidR="005A3FC1" w:rsidRPr="005A3FC1" w14:paraId="03328FCE" w14:textId="77777777" w:rsidTr="00A73A79">
        <w:trPr>
          <w:trHeight w:val="796"/>
        </w:trPr>
        <w:tc>
          <w:tcPr>
            <w:tcW w:w="1277" w:type="dxa"/>
            <w:vAlign w:val="center"/>
          </w:tcPr>
          <w:p w14:paraId="276C303E"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24</w:t>
            </w:r>
          </w:p>
        </w:tc>
        <w:tc>
          <w:tcPr>
            <w:tcW w:w="4678" w:type="dxa"/>
            <w:vAlign w:val="center"/>
          </w:tcPr>
          <w:p w14:paraId="7C8382C0"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 xml:space="preserve">SUCATAS E OBSOLETOS DE EQUIPAMENTOS DE INFORMÁTICA  </w:t>
            </w:r>
          </w:p>
        </w:tc>
        <w:tc>
          <w:tcPr>
            <w:tcW w:w="2126" w:type="dxa"/>
            <w:vAlign w:val="center"/>
          </w:tcPr>
          <w:p w14:paraId="5C3C03D9"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SUCATA</w:t>
            </w:r>
          </w:p>
        </w:tc>
        <w:tc>
          <w:tcPr>
            <w:tcW w:w="1701" w:type="dxa"/>
            <w:gridSpan w:val="2"/>
            <w:vAlign w:val="center"/>
          </w:tcPr>
          <w:p w14:paraId="056C7EAB"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 xml:space="preserve">                        R$ 900,00</w:t>
            </w:r>
          </w:p>
          <w:p w14:paraId="2E4409A3"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p>
        </w:tc>
      </w:tr>
      <w:tr w:rsidR="005A3FC1" w:rsidRPr="005A3FC1" w14:paraId="13F2D398" w14:textId="77777777" w:rsidTr="00A73A79">
        <w:trPr>
          <w:trHeight w:val="694"/>
        </w:trPr>
        <w:tc>
          <w:tcPr>
            <w:tcW w:w="1277" w:type="dxa"/>
            <w:vAlign w:val="center"/>
          </w:tcPr>
          <w:p w14:paraId="45C3804B"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LOTE 25</w:t>
            </w:r>
          </w:p>
        </w:tc>
        <w:tc>
          <w:tcPr>
            <w:tcW w:w="4678" w:type="dxa"/>
            <w:vAlign w:val="center"/>
          </w:tcPr>
          <w:p w14:paraId="781D8866" w14:textId="2A0A6783"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 xml:space="preserve">                                                                   SUCATA MISTA DE MÓVEIS ESCOLARES, OPERACIONAIS, ADMINISTRATIVOS E HOSPITALARES</w:t>
            </w:r>
            <w:r w:rsidR="00880725">
              <w:rPr>
                <w:rFonts w:ascii="Arial Narrow" w:hAnsi="Arial Narrow" w:cs="Arial"/>
                <w:sz w:val="24"/>
                <w:szCs w:val="24"/>
              </w:rPr>
              <w:t xml:space="preserve"> </w:t>
            </w:r>
          </w:p>
        </w:tc>
        <w:tc>
          <w:tcPr>
            <w:tcW w:w="2126" w:type="dxa"/>
            <w:vAlign w:val="center"/>
          </w:tcPr>
          <w:p w14:paraId="2006A904"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SUCATA</w:t>
            </w:r>
          </w:p>
        </w:tc>
        <w:tc>
          <w:tcPr>
            <w:tcW w:w="1701" w:type="dxa"/>
            <w:gridSpan w:val="2"/>
            <w:vAlign w:val="center"/>
          </w:tcPr>
          <w:p w14:paraId="3A8ED0F3" w14:textId="77777777" w:rsidR="005A3FC1" w:rsidRPr="005A3FC1" w:rsidRDefault="005A3FC1" w:rsidP="00E014BC">
            <w:pPr>
              <w:spacing w:before="100" w:beforeAutospacing="1" w:after="100" w:afterAutospacing="1" w:line="360" w:lineRule="auto"/>
              <w:jc w:val="both"/>
              <w:rPr>
                <w:rFonts w:ascii="Arial Narrow" w:hAnsi="Arial Narrow" w:cs="Arial"/>
                <w:sz w:val="24"/>
                <w:szCs w:val="24"/>
              </w:rPr>
            </w:pPr>
            <w:r w:rsidRPr="005A3FC1">
              <w:rPr>
                <w:rFonts w:ascii="Arial Narrow" w:hAnsi="Arial Narrow" w:cs="Arial"/>
                <w:sz w:val="24"/>
                <w:szCs w:val="24"/>
              </w:rPr>
              <w:t>R$ 300,00</w:t>
            </w:r>
          </w:p>
        </w:tc>
      </w:tr>
    </w:tbl>
    <w:p w14:paraId="65AC3579" w14:textId="77777777" w:rsidR="005A3FC1" w:rsidRPr="005A3FC1" w:rsidRDefault="005A3FC1" w:rsidP="00E014BC">
      <w:pPr>
        <w:ind w:right="-31"/>
        <w:jc w:val="both"/>
        <w:rPr>
          <w:rFonts w:ascii="Arial Narrow" w:hAnsi="Arial Narrow" w:cs="Arial"/>
          <w:b/>
          <w:sz w:val="24"/>
          <w:szCs w:val="24"/>
        </w:rPr>
      </w:pPr>
    </w:p>
    <w:p w14:paraId="1A8C5932" w14:textId="77777777" w:rsidR="005A3FC1" w:rsidRPr="005A3FC1" w:rsidRDefault="005A3FC1" w:rsidP="00E014BC">
      <w:pPr>
        <w:ind w:right="-31"/>
        <w:jc w:val="both"/>
        <w:rPr>
          <w:rFonts w:ascii="Arial Narrow" w:hAnsi="Arial Narrow" w:cs="Arial"/>
          <w:b/>
          <w:sz w:val="24"/>
          <w:szCs w:val="24"/>
        </w:rPr>
      </w:pPr>
    </w:p>
    <w:p w14:paraId="5145A99B" w14:textId="063799FC" w:rsidR="005A3FC1" w:rsidRPr="005A3FC1" w:rsidRDefault="005A3FC1" w:rsidP="00E014BC">
      <w:pPr>
        <w:ind w:right="-31"/>
        <w:jc w:val="both"/>
        <w:rPr>
          <w:rFonts w:ascii="Arial Narrow" w:hAnsi="Arial Narrow" w:cs="Arial"/>
          <w:b/>
          <w:sz w:val="24"/>
          <w:szCs w:val="24"/>
        </w:rPr>
      </w:pPr>
      <w:r w:rsidRPr="005A3FC1">
        <w:rPr>
          <w:rFonts w:ascii="Arial Narrow" w:hAnsi="Arial Narrow" w:cs="Arial"/>
          <w:b/>
          <w:sz w:val="24"/>
          <w:szCs w:val="24"/>
        </w:rPr>
        <w:t xml:space="preserve">Janaúba – MG, </w:t>
      </w:r>
      <w:r w:rsidR="00E261A2">
        <w:rPr>
          <w:rFonts w:ascii="Arial Narrow" w:hAnsi="Arial Narrow" w:cs="Arial"/>
          <w:b/>
          <w:sz w:val="24"/>
          <w:szCs w:val="24"/>
        </w:rPr>
        <w:t xml:space="preserve">19 </w:t>
      </w:r>
      <w:r w:rsidRPr="005A3FC1">
        <w:rPr>
          <w:rFonts w:ascii="Arial Narrow" w:hAnsi="Arial Narrow" w:cs="Arial"/>
          <w:b/>
          <w:sz w:val="24"/>
          <w:szCs w:val="24"/>
        </w:rPr>
        <w:t>de fevereiro de 202</w:t>
      </w:r>
      <w:r w:rsidR="00E261A2">
        <w:rPr>
          <w:rFonts w:ascii="Arial Narrow" w:hAnsi="Arial Narrow" w:cs="Arial"/>
          <w:b/>
          <w:sz w:val="24"/>
          <w:szCs w:val="24"/>
        </w:rPr>
        <w:t>6</w:t>
      </w:r>
    </w:p>
    <w:p w14:paraId="7888886E" w14:textId="77777777" w:rsidR="005A3FC1" w:rsidRPr="005A3FC1" w:rsidRDefault="005A3FC1" w:rsidP="00E014BC">
      <w:pPr>
        <w:ind w:right="-31"/>
        <w:jc w:val="both"/>
        <w:rPr>
          <w:rFonts w:ascii="Arial Narrow" w:hAnsi="Arial Narrow" w:cs="Arial"/>
          <w:b/>
          <w:sz w:val="24"/>
          <w:szCs w:val="24"/>
        </w:rPr>
      </w:pPr>
    </w:p>
    <w:p w14:paraId="3BE31B8E" w14:textId="77777777" w:rsidR="005A3FC1" w:rsidRPr="005A3FC1" w:rsidRDefault="005A3FC1" w:rsidP="00E014BC">
      <w:pPr>
        <w:ind w:right="-31"/>
        <w:jc w:val="both"/>
        <w:rPr>
          <w:rFonts w:ascii="Arial Narrow" w:hAnsi="Arial Narrow" w:cs="Arial"/>
          <w:b/>
          <w:sz w:val="24"/>
          <w:szCs w:val="24"/>
        </w:rPr>
      </w:pPr>
    </w:p>
    <w:p w14:paraId="12A4F273" w14:textId="77777777" w:rsidR="005A3FC1" w:rsidRPr="005A3FC1" w:rsidRDefault="005A3FC1" w:rsidP="00E014BC">
      <w:pPr>
        <w:ind w:right="-31"/>
        <w:jc w:val="both"/>
        <w:rPr>
          <w:rFonts w:ascii="Arial Narrow" w:hAnsi="Arial Narrow" w:cs="Arial"/>
          <w:b/>
          <w:sz w:val="24"/>
          <w:szCs w:val="24"/>
        </w:rPr>
      </w:pPr>
    </w:p>
    <w:p w14:paraId="5CF5F3C7" w14:textId="77777777" w:rsidR="005A3FC1" w:rsidRPr="005A3FC1" w:rsidRDefault="005A3FC1" w:rsidP="00E014BC">
      <w:pPr>
        <w:tabs>
          <w:tab w:val="center" w:pos="4252"/>
          <w:tab w:val="right" w:pos="8504"/>
        </w:tabs>
        <w:jc w:val="both"/>
        <w:rPr>
          <w:rFonts w:ascii="Arial Narrow" w:hAnsi="Arial Narrow" w:cs="Arial"/>
          <w:sz w:val="24"/>
          <w:szCs w:val="24"/>
        </w:rPr>
      </w:pPr>
      <w:r w:rsidRPr="005A3FC1">
        <w:rPr>
          <w:rFonts w:ascii="Arial Narrow" w:hAnsi="Arial Narrow" w:cs="Arial"/>
          <w:sz w:val="24"/>
          <w:szCs w:val="24"/>
        </w:rPr>
        <w:t xml:space="preserve">                        Presidente da Comissão de Avaliação e Alienação </w:t>
      </w:r>
    </w:p>
    <w:p w14:paraId="6295F681" w14:textId="77777777" w:rsidR="005A3FC1" w:rsidRPr="005A3FC1" w:rsidRDefault="005A3FC1" w:rsidP="00E014BC">
      <w:pPr>
        <w:tabs>
          <w:tab w:val="center" w:pos="4252"/>
          <w:tab w:val="right" w:pos="8504"/>
        </w:tabs>
        <w:jc w:val="both"/>
        <w:rPr>
          <w:rFonts w:ascii="Arial Narrow" w:hAnsi="Arial Narrow" w:cs="Arial"/>
          <w:sz w:val="24"/>
          <w:szCs w:val="24"/>
        </w:rPr>
      </w:pPr>
      <w:r w:rsidRPr="005A3FC1">
        <w:rPr>
          <w:rFonts w:ascii="Arial Narrow" w:hAnsi="Arial Narrow" w:cs="Arial"/>
          <w:sz w:val="24"/>
          <w:szCs w:val="24"/>
        </w:rPr>
        <w:t xml:space="preserve">                                           </w:t>
      </w:r>
      <w:proofErr w:type="spellStart"/>
      <w:r w:rsidRPr="005A3FC1">
        <w:rPr>
          <w:rFonts w:ascii="Arial Narrow" w:hAnsi="Arial Narrow" w:cs="Arial"/>
          <w:sz w:val="24"/>
          <w:szCs w:val="24"/>
        </w:rPr>
        <w:t>Francisléia</w:t>
      </w:r>
      <w:proofErr w:type="spellEnd"/>
      <w:r w:rsidRPr="005A3FC1">
        <w:rPr>
          <w:rFonts w:ascii="Arial Narrow" w:hAnsi="Arial Narrow" w:cs="Arial"/>
          <w:sz w:val="24"/>
          <w:szCs w:val="24"/>
        </w:rPr>
        <w:t xml:space="preserve"> Maria da Silva</w:t>
      </w:r>
    </w:p>
    <w:p w14:paraId="2E1E8B35" w14:textId="77777777" w:rsidR="005A3FC1" w:rsidRPr="005A3FC1" w:rsidRDefault="005A3FC1" w:rsidP="00E014BC">
      <w:pPr>
        <w:tabs>
          <w:tab w:val="center" w:pos="4252"/>
          <w:tab w:val="right" w:pos="8504"/>
        </w:tabs>
        <w:jc w:val="both"/>
        <w:rPr>
          <w:rFonts w:ascii="Arial Narrow" w:hAnsi="Arial Narrow" w:cs="Arial"/>
          <w:sz w:val="24"/>
          <w:szCs w:val="24"/>
        </w:rPr>
      </w:pPr>
      <w:r w:rsidRPr="005A3FC1">
        <w:rPr>
          <w:rFonts w:ascii="Arial Narrow" w:hAnsi="Arial Narrow" w:cs="Arial"/>
          <w:sz w:val="24"/>
          <w:szCs w:val="24"/>
        </w:rPr>
        <w:t xml:space="preserve">                                       </w:t>
      </w:r>
    </w:p>
    <w:p w14:paraId="7A7DA463" w14:textId="77777777" w:rsidR="005A3FC1" w:rsidRDefault="005A3FC1" w:rsidP="00E014BC">
      <w:pPr>
        <w:tabs>
          <w:tab w:val="center" w:pos="4252"/>
          <w:tab w:val="right" w:pos="8504"/>
        </w:tabs>
        <w:jc w:val="both"/>
        <w:rPr>
          <w:rFonts w:ascii="Arial Narrow" w:hAnsi="Arial Narrow" w:cs="Arial"/>
          <w:sz w:val="24"/>
          <w:szCs w:val="24"/>
        </w:rPr>
      </w:pPr>
    </w:p>
    <w:p w14:paraId="02048464" w14:textId="77777777" w:rsidR="00D80989" w:rsidRPr="005A3FC1" w:rsidRDefault="00D80989" w:rsidP="00E014BC">
      <w:pPr>
        <w:tabs>
          <w:tab w:val="center" w:pos="4252"/>
          <w:tab w:val="right" w:pos="8504"/>
        </w:tabs>
        <w:jc w:val="both"/>
        <w:rPr>
          <w:rFonts w:ascii="Arial Narrow" w:hAnsi="Arial Narrow" w:cs="Arial"/>
          <w:sz w:val="24"/>
          <w:szCs w:val="24"/>
        </w:rPr>
      </w:pPr>
    </w:p>
    <w:p w14:paraId="41185710" w14:textId="77777777" w:rsidR="005A3FC1" w:rsidRPr="005A3FC1" w:rsidRDefault="005A3FC1" w:rsidP="00E014BC">
      <w:pPr>
        <w:tabs>
          <w:tab w:val="center" w:pos="4252"/>
          <w:tab w:val="right" w:pos="8504"/>
        </w:tabs>
        <w:jc w:val="both"/>
        <w:rPr>
          <w:rFonts w:ascii="Arial Narrow" w:hAnsi="Arial Narrow" w:cs="Arial"/>
          <w:sz w:val="24"/>
          <w:szCs w:val="24"/>
        </w:rPr>
      </w:pPr>
    </w:p>
    <w:p w14:paraId="5DD0C645" w14:textId="77777777" w:rsidR="005A3FC1" w:rsidRPr="005A3FC1" w:rsidRDefault="005A3FC1" w:rsidP="00E014BC">
      <w:pPr>
        <w:tabs>
          <w:tab w:val="center" w:pos="4252"/>
          <w:tab w:val="right" w:pos="8504"/>
        </w:tabs>
        <w:jc w:val="both"/>
        <w:rPr>
          <w:rFonts w:ascii="Arial Narrow" w:hAnsi="Arial Narrow" w:cs="Arial"/>
          <w:sz w:val="24"/>
          <w:szCs w:val="24"/>
        </w:rPr>
      </w:pPr>
      <w:r w:rsidRPr="005A3FC1">
        <w:rPr>
          <w:rFonts w:ascii="Arial Narrow" w:hAnsi="Arial Narrow" w:cs="Arial"/>
          <w:sz w:val="24"/>
          <w:szCs w:val="24"/>
        </w:rPr>
        <w:t xml:space="preserve">                Membro                                                          </w:t>
      </w:r>
      <w:proofErr w:type="spellStart"/>
      <w:r w:rsidRPr="005A3FC1">
        <w:rPr>
          <w:rFonts w:ascii="Arial Narrow" w:hAnsi="Arial Narrow" w:cs="Arial"/>
          <w:sz w:val="24"/>
          <w:szCs w:val="24"/>
        </w:rPr>
        <w:t>Membro</w:t>
      </w:r>
      <w:proofErr w:type="spellEnd"/>
    </w:p>
    <w:p w14:paraId="0B53DB3D" w14:textId="20B621B3" w:rsidR="00545FEE" w:rsidRPr="005A3FC1" w:rsidRDefault="005A3FC1" w:rsidP="00D80989">
      <w:pPr>
        <w:tabs>
          <w:tab w:val="center" w:pos="4252"/>
          <w:tab w:val="right" w:pos="8504"/>
        </w:tabs>
        <w:jc w:val="both"/>
        <w:rPr>
          <w:rFonts w:ascii="Arial Narrow" w:hAnsi="Arial Narrow" w:cs="Arial"/>
          <w:b/>
          <w:sz w:val="24"/>
          <w:szCs w:val="24"/>
        </w:rPr>
      </w:pPr>
      <w:proofErr w:type="spellStart"/>
      <w:r w:rsidRPr="005A3FC1">
        <w:rPr>
          <w:rFonts w:ascii="Arial Narrow" w:hAnsi="Arial Narrow" w:cs="Arial"/>
          <w:sz w:val="24"/>
          <w:szCs w:val="24"/>
        </w:rPr>
        <w:t>Jheffy</w:t>
      </w:r>
      <w:proofErr w:type="spellEnd"/>
      <w:r w:rsidRPr="005A3FC1">
        <w:rPr>
          <w:rFonts w:ascii="Arial Narrow" w:hAnsi="Arial Narrow" w:cs="Arial"/>
          <w:sz w:val="24"/>
          <w:szCs w:val="24"/>
        </w:rPr>
        <w:t xml:space="preserve"> </w:t>
      </w:r>
      <w:proofErr w:type="spellStart"/>
      <w:r w:rsidRPr="005A3FC1">
        <w:rPr>
          <w:rFonts w:ascii="Arial Narrow" w:hAnsi="Arial Narrow" w:cs="Arial"/>
          <w:sz w:val="24"/>
          <w:szCs w:val="24"/>
        </w:rPr>
        <w:t>Isleyd</w:t>
      </w:r>
      <w:proofErr w:type="spellEnd"/>
      <w:r w:rsidRPr="005A3FC1">
        <w:rPr>
          <w:rFonts w:ascii="Arial Narrow" w:hAnsi="Arial Narrow" w:cs="Arial"/>
          <w:sz w:val="24"/>
          <w:szCs w:val="24"/>
        </w:rPr>
        <w:t xml:space="preserve"> Silva Borges                            José Carlos Damascena Borges</w:t>
      </w:r>
    </w:p>
    <w:sectPr w:rsidR="00545FEE" w:rsidRPr="005A3FC1" w:rsidSect="00866C9F">
      <w:headerReference w:type="default" r:id="rId12"/>
      <w:pgSz w:w="11906" w:h="16838"/>
      <w:pgMar w:top="993" w:right="141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5A29A" w14:textId="77777777" w:rsidR="006819DE" w:rsidRDefault="006819DE" w:rsidP="00D80989">
      <w:r>
        <w:separator/>
      </w:r>
    </w:p>
  </w:endnote>
  <w:endnote w:type="continuationSeparator" w:id="0">
    <w:p w14:paraId="5636E386" w14:textId="77777777" w:rsidR="006819DE" w:rsidRDefault="006819DE" w:rsidP="00D80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1)">
    <w:charset w:val="00"/>
    <w:family w:val="swiss"/>
    <w:pitch w:val="variable"/>
    <w:sig w:usb0="20007A87" w:usb1="80000000" w:usb2="00000008" w:usb3="00000000" w:csb0="000001FF" w:csb1="00000000"/>
  </w:font>
  <w:font w:name="Arial MT">
    <w:altName w:val="Arial"/>
    <w:charset w:val="01"/>
    <w:family w:val="swiss"/>
    <w:pitch w:val="variable"/>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3DA36" w14:textId="77777777" w:rsidR="006819DE" w:rsidRDefault="006819DE" w:rsidP="00D80989">
      <w:r>
        <w:separator/>
      </w:r>
    </w:p>
  </w:footnote>
  <w:footnote w:type="continuationSeparator" w:id="0">
    <w:p w14:paraId="16DF3140" w14:textId="77777777" w:rsidR="006819DE" w:rsidRDefault="006819DE" w:rsidP="00D80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4A0" w:firstRow="1" w:lastRow="0" w:firstColumn="1" w:lastColumn="0" w:noHBand="0" w:noVBand="1"/>
    </w:tblPr>
    <w:tblGrid>
      <w:gridCol w:w="1616"/>
      <w:gridCol w:w="7526"/>
    </w:tblGrid>
    <w:tr w:rsidR="00D80989" w14:paraId="439FA3AF" w14:textId="77777777" w:rsidTr="00367A9B">
      <w:trPr>
        <w:trHeight w:val="1083"/>
        <w:jc w:val="center"/>
      </w:trPr>
      <w:tc>
        <w:tcPr>
          <w:tcW w:w="1616" w:type="dxa"/>
          <w:hideMark/>
        </w:tcPr>
        <w:p w14:paraId="2478F7F7" w14:textId="77777777" w:rsidR="00D80989" w:rsidRDefault="00D80989" w:rsidP="00D80989">
          <w:pPr>
            <w:pStyle w:val="Cabealho"/>
            <w:spacing w:line="360" w:lineRule="auto"/>
            <w:rPr>
              <w:rFonts w:ascii="Calibri" w:eastAsia="Calibri" w:hAnsi="Calibri"/>
            </w:rPr>
          </w:pPr>
          <w:r>
            <w:rPr>
              <w:rFonts w:ascii="Calibri" w:eastAsia="Calibri" w:hAnsi="Calibri"/>
              <w:noProof/>
            </w:rPr>
            <w:drawing>
              <wp:inline distT="0" distB="0" distL="0" distR="0" wp14:anchorId="5E574072" wp14:editId="54504761">
                <wp:extent cx="971550" cy="847725"/>
                <wp:effectExtent l="0" t="0" r="0" b="9525"/>
                <wp:docPr id="754307873" name="Imagem 754307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7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top w:val="nil"/>
            <w:left w:val="nil"/>
            <w:bottom w:val="single" w:sz="6" w:space="0" w:color="auto"/>
            <w:right w:val="nil"/>
          </w:tcBorders>
        </w:tcPr>
        <w:p w14:paraId="4FCD91C0" w14:textId="77777777" w:rsidR="00D80989" w:rsidRDefault="00D80989" w:rsidP="00D80989">
          <w:pPr>
            <w:pStyle w:val="Cabealho"/>
            <w:spacing w:line="256" w:lineRule="auto"/>
            <w:jc w:val="center"/>
            <w:rPr>
              <w:rFonts w:ascii="Franklin Gothic Demi" w:eastAsia="Calibri" w:hAnsi="Franklin Gothic Demi"/>
              <w:b/>
              <w:sz w:val="34"/>
            </w:rPr>
          </w:pPr>
          <w:r>
            <w:rPr>
              <w:rFonts w:ascii="Franklin Gothic Demi" w:eastAsia="Calibri" w:hAnsi="Franklin Gothic Demi"/>
              <w:b/>
              <w:sz w:val="34"/>
            </w:rPr>
            <w:t>PREFEITURA MUNICIPAL DE JANAÚBA</w:t>
          </w:r>
        </w:p>
        <w:p w14:paraId="1C5D567B" w14:textId="77777777" w:rsidR="00D80989" w:rsidRDefault="00D80989" w:rsidP="00D80989">
          <w:pPr>
            <w:pStyle w:val="Cabealho"/>
            <w:spacing w:line="256" w:lineRule="auto"/>
            <w:jc w:val="center"/>
            <w:rPr>
              <w:rFonts w:eastAsia="Calibri"/>
              <w:b/>
            </w:rPr>
          </w:pPr>
          <w:r>
            <w:rPr>
              <w:rFonts w:eastAsia="Calibri"/>
              <w:b/>
            </w:rPr>
            <w:t>ESTADO DE MINAS GERAIS</w:t>
          </w:r>
        </w:p>
        <w:p w14:paraId="43CB7D75" w14:textId="77777777" w:rsidR="00D80989" w:rsidRDefault="00D80989" w:rsidP="00D80989">
          <w:pPr>
            <w:pStyle w:val="Cabealho"/>
            <w:spacing w:line="256" w:lineRule="auto"/>
            <w:jc w:val="center"/>
            <w:rPr>
              <w:rFonts w:eastAsia="Calibri"/>
              <w:b/>
            </w:rPr>
          </w:pPr>
          <w:r>
            <w:rPr>
              <w:rFonts w:eastAsia="Calibri"/>
              <w:b/>
            </w:rPr>
            <w:t>CNPJ 18.017.392/001-67</w:t>
          </w:r>
        </w:p>
        <w:p w14:paraId="7098C3FF" w14:textId="77777777" w:rsidR="00D80989" w:rsidRDefault="00D80989" w:rsidP="00D80989">
          <w:pPr>
            <w:pStyle w:val="Cabealho"/>
            <w:spacing w:line="256" w:lineRule="auto"/>
            <w:jc w:val="center"/>
            <w:rPr>
              <w:rFonts w:eastAsia="Calibri"/>
              <w:b/>
              <w:sz w:val="18"/>
            </w:rPr>
          </w:pPr>
        </w:p>
        <w:p w14:paraId="2FA40D51" w14:textId="77777777" w:rsidR="00D80989" w:rsidRDefault="00D80989" w:rsidP="00D80989">
          <w:pPr>
            <w:pStyle w:val="Cabealho"/>
            <w:spacing w:line="256" w:lineRule="auto"/>
            <w:jc w:val="center"/>
            <w:rPr>
              <w:rFonts w:ascii="Calibri" w:eastAsia="Calibri" w:hAnsi="Calibri"/>
              <w:b/>
              <w:sz w:val="28"/>
            </w:rPr>
          </w:pPr>
          <w:r>
            <w:rPr>
              <w:rFonts w:ascii="Calibri" w:eastAsia="Calibri" w:hAnsi="Calibri"/>
              <w:b/>
            </w:rPr>
            <w:t xml:space="preserve">Praça Dr. </w:t>
          </w:r>
          <w:proofErr w:type="spellStart"/>
          <w:r>
            <w:rPr>
              <w:rFonts w:ascii="Calibri" w:eastAsia="Calibri" w:hAnsi="Calibri"/>
              <w:b/>
            </w:rPr>
            <w:t>Rockert</w:t>
          </w:r>
          <w:proofErr w:type="spellEnd"/>
          <w:r>
            <w:rPr>
              <w:rFonts w:ascii="Calibri" w:eastAsia="Calibri" w:hAnsi="Calibri"/>
              <w:b/>
            </w:rPr>
            <w:t>, 92 – Centro – CEP 39442-052 – Janaúba – MG</w:t>
          </w:r>
        </w:p>
      </w:tc>
    </w:tr>
  </w:tbl>
  <w:p w14:paraId="569E995B" w14:textId="77777777" w:rsidR="00D80989" w:rsidRDefault="00D8098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D02"/>
    <w:multiLevelType w:val="multilevel"/>
    <w:tmpl w:val="3230B7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1" w15:restartNumberingAfterBreak="0">
    <w:nsid w:val="0E713116"/>
    <w:multiLevelType w:val="multilevel"/>
    <w:tmpl w:val="CC660300"/>
    <w:lvl w:ilvl="0">
      <w:start w:val="5"/>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2" w15:restartNumberingAfterBreak="0">
    <w:nsid w:val="10AC46F5"/>
    <w:multiLevelType w:val="multilevel"/>
    <w:tmpl w:val="E256B180"/>
    <w:lvl w:ilvl="0">
      <w:start w:val="8"/>
      <w:numFmt w:val="decimal"/>
      <w:lvlText w:val="%1"/>
      <w:lvlJc w:val="left"/>
      <w:pPr>
        <w:ind w:left="2699" w:hanging="708"/>
      </w:pPr>
      <w:rPr>
        <w:rFonts w:hint="default"/>
        <w:lang w:val="pt-PT" w:eastAsia="en-US" w:bidi="ar-SA"/>
      </w:rPr>
    </w:lvl>
    <w:lvl w:ilvl="1">
      <w:start w:val="3"/>
      <w:numFmt w:val="decimal"/>
      <w:lvlText w:val="%1.%2"/>
      <w:lvlJc w:val="left"/>
      <w:pPr>
        <w:ind w:left="2699" w:hanging="708"/>
      </w:pPr>
      <w:rPr>
        <w:rFonts w:hint="default"/>
        <w:lang w:val="pt-PT" w:eastAsia="en-US" w:bidi="ar-SA"/>
      </w:rPr>
    </w:lvl>
    <w:lvl w:ilvl="2">
      <w:start w:val="1"/>
      <w:numFmt w:val="decimal"/>
      <w:lvlText w:val="%1.%2.%3"/>
      <w:lvlJc w:val="left"/>
      <w:pPr>
        <w:ind w:left="2699" w:hanging="708"/>
      </w:pPr>
      <w:rPr>
        <w:rFonts w:hint="default"/>
        <w:lang w:val="pt-PT" w:eastAsia="en-US" w:bidi="ar-SA"/>
      </w:rPr>
    </w:lvl>
    <w:lvl w:ilvl="3">
      <w:start w:val="1"/>
      <w:numFmt w:val="upperRoman"/>
      <w:lvlText w:val="%4."/>
      <w:lvlJc w:val="right"/>
      <w:pPr>
        <w:ind w:left="2699" w:hanging="708"/>
      </w:pPr>
      <w:rPr>
        <w:rFonts w:hint="default"/>
        <w:w w:val="99"/>
        <w:sz w:val="19"/>
        <w:szCs w:val="19"/>
        <w:lang w:val="pt-BR" w:eastAsia="en-US" w:bidi="ar-SA"/>
      </w:rPr>
    </w:lvl>
    <w:lvl w:ilvl="4">
      <w:numFmt w:val="bullet"/>
      <w:lvlText w:val="•"/>
      <w:lvlJc w:val="left"/>
      <w:pPr>
        <w:ind w:left="5974" w:hanging="708"/>
      </w:pPr>
      <w:rPr>
        <w:rFonts w:hint="default"/>
        <w:lang w:val="pt-PT" w:eastAsia="en-US" w:bidi="ar-SA"/>
      </w:rPr>
    </w:lvl>
    <w:lvl w:ilvl="5">
      <w:numFmt w:val="bullet"/>
      <w:lvlText w:val="•"/>
      <w:lvlJc w:val="left"/>
      <w:pPr>
        <w:ind w:left="6793" w:hanging="708"/>
      </w:pPr>
      <w:rPr>
        <w:rFonts w:hint="default"/>
        <w:lang w:val="pt-PT" w:eastAsia="en-US" w:bidi="ar-SA"/>
      </w:rPr>
    </w:lvl>
    <w:lvl w:ilvl="6">
      <w:numFmt w:val="bullet"/>
      <w:lvlText w:val="•"/>
      <w:lvlJc w:val="left"/>
      <w:pPr>
        <w:ind w:left="7611" w:hanging="708"/>
      </w:pPr>
      <w:rPr>
        <w:rFonts w:hint="default"/>
        <w:lang w:val="pt-PT" w:eastAsia="en-US" w:bidi="ar-SA"/>
      </w:rPr>
    </w:lvl>
    <w:lvl w:ilvl="7">
      <w:numFmt w:val="bullet"/>
      <w:lvlText w:val="•"/>
      <w:lvlJc w:val="left"/>
      <w:pPr>
        <w:ind w:left="8430" w:hanging="708"/>
      </w:pPr>
      <w:rPr>
        <w:rFonts w:hint="default"/>
        <w:lang w:val="pt-PT" w:eastAsia="en-US" w:bidi="ar-SA"/>
      </w:rPr>
    </w:lvl>
    <w:lvl w:ilvl="8">
      <w:numFmt w:val="bullet"/>
      <w:lvlText w:val="•"/>
      <w:lvlJc w:val="left"/>
      <w:pPr>
        <w:ind w:left="9249" w:hanging="708"/>
      </w:pPr>
      <w:rPr>
        <w:rFonts w:hint="default"/>
        <w:lang w:val="pt-PT" w:eastAsia="en-US" w:bidi="ar-SA"/>
      </w:rPr>
    </w:lvl>
  </w:abstractNum>
  <w:abstractNum w:abstractNumId="3" w15:restartNumberingAfterBreak="0">
    <w:nsid w:val="21D9496D"/>
    <w:multiLevelType w:val="multilevel"/>
    <w:tmpl w:val="5C2EC418"/>
    <w:lvl w:ilvl="0">
      <w:start w:val="9"/>
      <w:numFmt w:val="decimal"/>
      <w:lvlText w:val="%1"/>
      <w:lvlJc w:val="left"/>
      <w:pPr>
        <w:ind w:left="360" w:hanging="360"/>
      </w:pPr>
      <w:rPr>
        <w:rFonts w:hint="default"/>
      </w:rPr>
    </w:lvl>
    <w:lvl w:ilvl="1">
      <w:start w:val="2"/>
      <w:numFmt w:val="decimal"/>
      <w:lvlText w:val="%1.%2"/>
      <w:lvlJc w:val="left"/>
      <w:pPr>
        <w:ind w:left="932"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4" w15:restartNumberingAfterBreak="0">
    <w:nsid w:val="23BE6BC6"/>
    <w:multiLevelType w:val="multilevel"/>
    <w:tmpl w:val="8D044932"/>
    <w:lvl w:ilvl="0">
      <w:start w:val="9"/>
      <w:numFmt w:val="decimal"/>
      <w:lvlText w:val="%1."/>
      <w:lvlJc w:val="left"/>
      <w:pPr>
        <w:ind w:left="360" w:hanging="360"/>
      </w:pPr>
      <w:rPr>
        <w:rFonts w:hint="default"/>
      </w:rPr>
    </w:lvl>
    <w:lvl w:ilvl="1">
      <w:start w:val="6"/>
      <w:numFmt w:val="decimal"/>
      <w:lvlText w:val="%1.%2."/>
      <w:lvlJc w:val="left"/>
      <w:pPr>
        <w:ind w:left="932"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5" w15:restartNumberingAfterBreak="0">
    <w:nsid w:val="279F37DE"/>
    <w:multiLevelType w:val="multilevel"/>
    <w:tmpl w:val="07DE4876"/>
    <w:lvl w:ilvl="0">
      <w:start w:val="2"/>
      <w:numFmt w:val="decimal"/>
      <w:lvlText w:val="%1."/>
      <w:lvlJc w:val="left"/>
      <w:pPr>
        <w:ind w:left="360" w:hanging="360"/>
      </w:pPr>
      <w:rPr>
        <w:rFonts w:hint="default"/>
      </w:rPr>
    </w:lvl>
    <w:lvl w:ilvl="1">
      <w:start w:val="2"/>
      <w:numFmt w:val="decimal"/>
      <w:lvlText w:val="%1.%2."/>
      <w:lvlJc w:val="left"/>
      <w:pPr>
        <w:ind w:left="932"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6" w15:restartNumberingAfterBreak="0">
    <w:nsid w:val="29026DA0"/>
    <w:multiLevelType w:val="multilevel"/>
    <w:tmpl w:val="49022400"/>
    <w:lvl w:ilvl="0">
      <w:start w:val="1"/>
      <w:numFmt w:val="decimal"/>
      <w:lvlText w:val="%1."/>
      <w:lvlJc w:val="left"/>
      <w:pPr>
        <w:ind w:left="360" w:hanging="360"/>
      </w:pPr>
      <w:rPr>
        <w:rFonts w:hint="default"/>
      </w:rPr>
    </w:lvl>
    <w:lvl w:ilvl="1">
      <w:start w:val="2"/>
      <w:numFmt w:val="decimal"/>
      <w:lvlText w:val="%1.%2."/>
      <w:lvlJc w:val="left"/>
      <w:pPr>
        <w:ind w:left="932"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7" w15:restartNumberingAfterBreak="0">
    <w:nsid w:val="3F707D2A"/>
    <w:multiLevelType w:val="multilevel"/>
    <w:tmpl w:val="052606AA"/>
    <w:lvl w:ilvl="0">
      <w:start w:val="11"/>
      <w:numFmt w:val="decimal"/>
      <w:lvlText w:val="%1."/>
      <w:lvlJc w:val="left"/>
      <w:pPr>
        <w:ind w:left="435" w:hanging="435"/>
      </w:pPr>
      <w:rPr>
        <w:rFonts w:hint="default"/>
      </w:rPr>
    </w:lvl>
    <w:lvl w:ilvl="1">
      <w:start w:val="7"/>
      <w:numFmt w:val="decimal"/>
      <w:lvlText w:val="%1.%2."/>
      <w:lvlJc w:val="left"/>
      <w:pPr>
        <w:ind w:left="577" w:hanging="435"/>
      </w:pPr>
      <w:rPr>
        <w:rFonts w:hint="default"/>
      </w:rPr>
    </w:lvl>
    <w:lvl w:ilvl="2">
      <w:start w:val="1"/>
      <w:numFmt w:val="upperLetter"/>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414376B0"/>
    <w:multiLevelType w:val="multilevel"/>
    <w:tmpl w:val="E1C4C588"/>
    <w:lvl w:ilvl="0">
      <w:start w:val="11"/>
      <w:numFmt w:val="decimal"/>
      <w:lvlText w:val="%1."/>
      <w:lvlJc w:val="left"/>
      <w:pPr>
        <w:ind w:left="435" w:hanging="435"/>
      </w:pPr>
      <w:rPr>
        <w:rFonts w:hint="default"/>
      </w:rPr>
    </w:lvl>
    <w:lvl w:ilvl="1">
      <w:start w:val="8"/>
      <w:numFmt w:val="decimal"/>
      <w:lvlText w:val="%1.%2."/>
      <w:lvlJc w:val="left"/>
      <w:pPr>
        <w:ind w:left="577" w:hanging="435"/>
      </w:pPr>
      <w:rPr>
        <w:rFonts w:hint="default"/>
      </w:rPr>
    </w:lvl>
    <w:lvl w:ilvl="2">
      <w:start w:val="1"/>
      <w:numFmt w:val="upperLetter"/>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 w15:restartNumberingAfterBreak="0">
    <w:nsid w:val="49C665B0"/>
    <w:multiLevelType w:val="multilevel"/>
    <w:tmpl w:val="11A2F2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9E2250D"/>
    <w:multiLevelType w:val="multilevel"/>
    <w:tmpl w:val="36BAE2DC"/>
    <w:lvl w:ilvl="0">
      <w:start w:val="12"/>
      <w:numFmt w:val="decimal"/>
      <w:lvlText w:val="%1."/>
      <w:lvlJc w:val="left"/>
      <w:pPr>
        <w:ind w:left="435" w:hanging="435"/>
      </w:pPr>
      <w:rPr>
        <w:rFonts w:hint="default"/>
      </w:rPr>
    </w:lvl>
    <w:lvl w:ilvl="1">
      <w:start w:val="1"/>
      <w:numFmt w:val="decimal"/>
      <w:lvlText w:val="%1.%2."/>
      <w:lvlJc w:val="left"/>
      <w:pPr>
        <w:ind w:left="1515" w:hanging="435"/>
      </w:pPr>
      <w:rPr>
        <w:rFonts w:hint="default"/>
      </w:rPr>
    </w:lvl>
    <w:lvl w:ilvl="2">
      <w:start w:val="1"/>
      <w:numFmt w:val="upperLetter"/>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DAA34C4"/>
    <w:multiLevelType w:val="hybridMultilevel"/>
    <w:tmpl w:val="FCC8425E"/>
    <w:lvl w:ilvl="0" w:tplc="04160013">
      <w:start w:val="1"/>
      <w:numFmt w:val="upperRoman"/>
      <w:lvlText w:val="%1."/>
      <w:lvlJc w:val="right"/>
      <w:pPr>
        <w:ind w:left="720" w:hanging="360"/>
      </w:pPr>
    </w:lvl>
    <w:lvl w:ilvl="1" w:tplc="9D64B1A4">
      <w:start w:val="9"/>
      <w:numFmt w:val="decimal"/>
      <w:lvlText w:val="%2-"/>
      <w:lvlJc w:val="left"/>
      <w:pPr>
        <w:ind w:left="1440" w:hanging="360"/>
      </w:pPr>
      <w:rPr>
        <w:rFonts w:hint="default"/>
      </w:rPr>
    </w:lvl>
    <w:lvl w:ilvl="2" w:tplc="0416001B">
      <w:start w:val="1"/>
      <w:numFmt w:val="lowerRoman"/>
      <w:lvlText w:val="%3."/>
      <w:lvlJc w:val="right"/>
      <w:pPr>
        <w:ind w:left="2160" w:hanging="180"/>
      </w:pPr>
    </w:lvl>
    <w:lvl w:ilvl="3" w:tplc="04160013">
      <w:start w:val="1"/>
      <w:numFmt w:val="upperRoman"/>
      <w:lvlText w:val="%4."/>
      <w:lvlJc w:val="righ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76B67D4"/>
    <w:multiLevelType w:val="multilevel"/>
    <w:tmpl w:val="09C2A1D0"/>
    <w:lvl w:ilvl="0">
      <w:start w:val="10"/>
      <w:numFmt w:val="decimal"/>
      <w:lvlText w:val="%1."/>
      <w:lvlJc w:val="left"/>
      <w:pPr>
        <w:ind w:left="435" w:hanging="435"/>
      </w:pPr>
      <w:rPr>
        <w:rFonts w:hint="default"/>
      </w:rPr>
    </w:lvl>
    <w:lvl w:ilvl="1">
      <w:start w:val="4"/>
      <w:numFmt w:val="decimal"/>
      <w:lvlText w:val="%1.%2."/>
      <w:lvlJc w:val="left"/>
      <w:pPr>
        <w:ind w:left="1515" w:hanging="43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7DD12D6"/>
    <w:multiLevelType w:val="multilevel"/>
    <w:tmpl w:val="8FC29ED8"/>
    <w:lvl w:ilvl="0">
      <w:start w:val="9"/>
      <w:numFmt w:val="decimal"/>
      <w:lvlText w:val="%1."/>
      <w:lvlJc w:val="left"/>
      <w:pPr>
        <w:ind w:left="360" w:hanging="360"/>
      </w:pPr>
      <w:rPr>
        <w:rFonts w:hint="default"/>
      </w:rPr>
    </w:lvl>
    <w:lvl w:ilvl="1">
      <w:start w:val="4"/>
      <w:numFmt w:val="decimal"/>
      <w:lvlText w:val="%1.%2."/>
      <w:lvlJc w:val="left"/>
      <w:pPr>
        <w:ind w:left="932"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14" w15:restartNumberingAfterBreak="0">
    <w:nsid w:val="5A5D6D67"/>
    <w:multiLevelType w:val="multilevel"/>
    <w:tmpl w:val="9900154A"/>
    <w:lvl w:ilvl="0">
      <w:start w:val="11"/>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1"/>
      <w:numFmt w:val="upperLetter"/>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5F9A5CCE"/>
    <w:multiLevelType w:val="multilevel"/>
    <w:tmpl w:val="0CEE4D04"/>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68875BB5"/>
    <w:multiLevelType w:val="multilevel"/>
    <w:tmpl w:val="EB2450A2"/>
    <w:lvl w:ilvl="0">
      <w:start w:val="1"/>
      <w:numFmt w:val="decimal"/>
      <w:lvlText w:val="%1"/>
      <w:lvlJc w:val="left"/>
      <w:pPr>
        <w:ind w:left="731" w:hanging="188"/>
      </w:pPr>
      <w:rPr>
        <w:rFonts w:ascii="Arial" w:eastAsia="Arial" w:hAnsi="Arial" w:cs="Arial" w:hint="default"/>
        <w:b/>
        <w:bCs/>
        <w:color w:val="FFFFFF"/>
        <w:w w:val="99"/>
        <w:sz w:val="19"/>
        <w:szCs w:val="19"/>
        <w:shd w:val="clear" w:color="auto" w:fill="000000"/>
        <w:lang w:val="pt-PT" w:eastAsia="en-US" w:bidi="ar-SA"/>
      </w:rPr>
    </w:lvl>
    <w:lvl w:ilvl="1">
      <w:start w:val="1"/>
      <w:numFmt w:val="decimal"/>
      <w:lvlText w:val="%1.%2."/>
      <w:lvlJc w:val="left"/>
      <w:pPr>
        <w:ind w:left="1139" w:hanging="567"/>
      </w:pPr>
      <w:rPr>
        <w:rFonts w:ascii="Arial" w:eastAsia="Arial" w:hAnsi="Arial" w:cs="Arial" w:hint="default"/>
        <w:b/>
        <w:bCs/>
        <w:color w:val="auto"/>
        <w:w w:val="99"/>
        <w:sz w:val="19"/>
        <w:szCs w:val="19"/>
        <w:lang w:val="pt-BR" w:eastAsia="en-US" w:bidi="ar-SA"/>
      </w:rPr>
    </w:lvl>
    <w:lvl w:ilvl="2">
      <w:start w:val="1"/>
      <w:numFmt w:val="decimal"/>
      <w:lvlText w:val="%1.%2.%3."/>
      <w:lvlJc w:val="left"/>
      <w:pPr>
        <w:ind w:left="1706" w:hanging="567"/>
      </w:pPr>
      <w:rPr>
        <w:rFonts w:ascii="Arial" w:eastAsia="Arial" w:hAnsi="Arial" w:cs="Arial" w:hint="default"/>
        <w:b/>
        <w:bCs/>
        <w:color w:val="auto"/>
        <w:w w:val="99"/>
        <w:sz w:val="19"/>
        <w:szCs w:val="19"/>
        <w:lang w:val="pt-PT" w:eastAsia="en-US" w:bidi="ar-SA"/>
      </w:rPr>
    </w:lvl>
    <w:lvl w:ilvl="3">
      <w:numFmt w:val="bullet"/>
      <w:lvlText w:val="•"/>
      <w:lvlJc w:val="left"/>
      <w:pPr>
        <w:ind w:left="1140" w:hanging="567"/>
      </w:pPr>
      <w:rPr>
        <w:rFonts w:hint="default"/>
        <w:lang w:val="pt-PT" w:eastAsia="en-US" w:bidi="ar-SA"/>
      </w:rPr>
    </w:lvl>
    <w:lvl w:ilvl="4">
      <w:numFmt w:val="bullet"/>
      <w:lvlText w:val="•"/>
      <w:lvlJc w:val="left"/>
      <w:pPr>
        <w:ind w:left="1700" w:hanging="567"/>
      </w:pPr>
      <w:rPr>
        <w:rFonts w:hint="default"/>
        <w:lang w:val="pt-PT" w:eastAsia="en-US" w:bidi="ar-SA"/>
      </w:rPr>
    </w:lvl>
    <w:lvl w:ilvl="5">
      <w:numFmt w:val="bullet"/>
      <w:lvlText w:val="•"/>
      <w:lvlJc w:val="left"/>
      <w:pPr>
        <w:ind w:left="1860" w:hanging="567"/>
      </w:pPr>
      <w:rPr>
        <w:rFonts w:hint="default"/>
        <w:lang w:val="pt-PT" w:eastAsia="en-US" w:bidi="ar-SA"/>
      </w:rPr>
    </w:lvl>
    <w:lvl w:ilvl="6">
      <w:numFmt w:val="bullet"/>
      <w:lvlText w:val="•"/>
      <w:lvlJc w:val="left"/>
      <w:pPr>
        <w:ind w:left="3665" w:hanging="567"/>
      </w:pPr>
      <w:rPr>
        <w:rFonts w:hint="default"/>
        <w:lang w:val="pt-PT" w:eastAsia="en-US" w:bidi="ar-SA"/>
      </w:rPr>
    </w:lvl>
    <w:lvl w:ilvl="7">
      <w:numFmt w:val="bullet"/>
      <w:lvlText w:val="•"/>
      <w:lvlJc w:val="left"/>
      <w:pPr>
        <w:ind w:left="5470" w:hanging="567"/>
      </w:pPr>
      <w:rPr>
        <w:rFonts w:hint="default"/>
        <w:lang w:val="pt-PT" w:eastAsia="en-US" w:bidi="ar-SA"/>
      </w:rPr>
    </w:lvl>
    <w:lvl w:ilvl="8">
      <w:numFmt w:val="bullet"/>
      <w:lvlText w:val="•"/>
      <w:lvlJc w:val="left"/>
      <w:pPr>
        <w:ind w:left="7275" w:hanging="567"/>
      </w:pPr>
      <w:rPr>
        <w:rFonts w:hint="default"/>
        <w:lang w:val="pt-PT" w:eastAsia="en-US" w:bidi="ar-SA"/>
      </w:rPr>
    </w:lvl>
  </w:abstractNum>
  <w:abstractNum w:abstractNumId="17" w15:restartNumberingAfterBreak="0">
    <w:nsid w:val="78373A80"/>
    <w:multiLevelType w:val="multilevel"/>
    <w:tmpl w:val="1E843210"/>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18" w15:restartNumberingAfterBreak="0">
    <w:nsid w:val="7F204D23"/>
    <w:multiLevelType w:val="multilevel"/>
    <w:tmpl w:val="DDEC6566"/>
    <w:lvl w:ilvl="0">
      <w:start w:val="9"/>
      <w:numFmt w:val="decimal"/>
      <w:lvlText w:val="%1."/>
      <w:lvlJc w:val="left"/>
      <w:pPr>
        <w:ind w:left="360" w:hanging="360"/>
      </w:pPr>
      <w:rPr>
        <w:rFonts w:hint="default"/>
      </w:rPr>
    </w:lvl>
    <w:lvl w:ilvl="1">
      <w:start w:val="1"/>
      <w:numFmt w:val="decimal"/>
      <w:lvlText w:val="%1.%2."/>
      <w:lvlJc w:val="left"/>
      <w:pPr>
        <w:ind w:left="932" w:hanging="36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num w:numId="1" w16cid:durableId="669019972">
    <w:abstractNumId w:val="9"/>
  </w:num>
  <w:num w:numId="2" w16cid:durableId="2016372001">
    <w:abstractNumId w:val="16"/>
  </w:num>
  <w:num w:numId="3" w16cid:durableId="1612275101">
    <w:abstractNumId w:val="6"/>
  </w:num>
  <w:num w:numId="4" w16cid:durableId="318193447">
    <w:abstractNumId w:val="15"/>
  </w:num>
  <w:num w:numId="5" w16cid:durableId="1857452485">
    <w:abstractNumId w:val="5"/>
  </w:num>
  <w:num w:numId="6" w16cid:durableId="754789006">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7" w16cid:durableId="568996975">
    <w:abstractNumId w:val="0"/>
  </w:num>
  <w:num w:numId="8" w16cid:durableId="819734575">
    <w:abstractNumId w:val="17"/>
  </w:num>
  <w:num w:numId="9" w16cid:durableId="527958993">
    <w:abstractNumId w:val="2"/>
  </w:num>
  <w:num w:numId="10" w16cid:durableId="830678612">
    <w:abstractNumId w:val="11"/>
  </w:num>
  <w:num w:numId="11" w16cid:durableId="1682006328">
    <w:abstractNumId w:val="1"/>
  </w:num>
  <w:num w:numId="12" w16cid:durableId="1134718118">
    <w:abstractNumId w:val="18"/>
  </w:num>
  <w:num w:numId="13" w16cid:durableId="1474060623">
    <w:abstractNumId w:val="3"/>
  </w:num>
  <w:num w:numId="14" w16cid:durableId="1821845708">
    <w:abstractNumId w:val="13"/>
  </w:num>
  <w:num w:numId="15" w16cid:durableId="1005521920">
    <w:abstractNumId w:val="4"/>
  </w:num>
  <w:num w:numId="16" w16cid:durableId="276647495">
    <w:abstractNumId w:val="12"/>
  </w:num>
  <w:num w:numId="17" w16cid:durableId="1549608546">
    <w:abstractNumId w:val="14"/>
  </w:num>
  <w:num w:numId="18" w16cid:durableId="788815287">
    <w:abstractNumId w:val="7"/>
  </w:num>
  <w:num w:numId="19" w16cid:durableId="556013386">
    <w:abstractNumId w:val="8"/>
  </w:num>
  <w:num w:numId="20" w16cid:durableId="13290918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866"/>
    <w:rsid w:val="000078BC"/>
    <w:rsid w:val="00011C66"/>
    <w:rsid w:val="000167F8"/>
    <w:rsid w:val="00052813"/>
    <w:rsid w:val="00055E1F"/>
    <w:rsid w:val="00062379"/>
    <w:rsid w:val="00082EA9"/>
    <w:rsid w:val="00085293"/>
    <w:rsid w:val="000B0282"/>
    <w:rsid w:val="000C0CCB"/>
    <w:rsid w:val="000D4DDD"/>
    <w:rsid w:val="000D51B7"/>
    <w:rsid w:val="00151527"/>
    <w:rsid w:val="001545AE"/>
    <w:rsid w:val="00160256"/>
    <w:rsid w:val="0016770F"/>
    <w:rsid w:val="00171189"/>
    <w:rsid w:val="00183BD1"/>
    <w:rsid w:val="00185EA9"/>
    <w:rsid w:val="00196928"/>
    <w:rsid w:val="001A60BB"/>
    <w:rsid w:val="001C2AFE"/>
    <w:rsid w:val="001D0468"/>
    <w:rsid w:val="001D0C16"/>
    <w:rsid w:val="001D62DE"/>
    <w:rsid w:val="00201264"/>
    <w:rsid w:val="00207F44"/>
    <w:rsid w:val="0022183D"/>
    <w:rsid w:val="00230F4A"/>
    <w:rsid w:val="00232ED0"/>
    <w:rsid w:val="00242BBB"/>
    <w:rsid w:val="00245186"/>
    <w:rsid w:val="00246A00"/>
    <w:rsid w:val="0025138A"/>
    <w:rsid w:val="00261F7B"/>
    <w:rsid w:val="00270221"/>
    <w:rsid w:val="00273269"/>
    <w:rsid w:val="0027399A"/>
    <w:rsid w:val="002749FF"/>
    <w:rsid w:val="00274D0D"/>
    <w:rsid w:val="002A1C27"/>
    <w:rsid w:val="002A4CB9"/>
    <w:rsid w:val="002E69E1"/>
    <w:rsid w:val="00303EB2"/>
    <w:rsid w:val="00315973"/>
    <w:rsid w:val="00364348"/>
    <w:rsid w:val="0036723F"/>
    <w:rsid w:val="00386DD7"/>
    <w:rsid w:val="00387680"/>
    <w:rsid w:val="003B109B"/>
    <w:rsid w:val="003C5897"/>
    <w:rsid w:val="003C6BC4"/>
    <w:rsid w:val="003D285F"/>
    <w:rsid w:val="003E641E"/>
    <w:rsid w:val="003E723D"/>
    <w:rsid w:val="003F1906"/>
    <w:rsid w:val="00417F36"/>
    <w:rsid w:val="00421538"/>
    <w:rsid w:val="00454420"/>
    <w:rsid w:val="004637FB"/>
    <w:rsid w:val="004B2F3F"/>
    <w:rsid w:val="004C01CB"/>
    <w:rsid w:val="004C13D6"/>
    <w:rsid w:val="004D6DCE"/>
    <w:rsid w:val="004F04BD"/>
    <w:rsid w:val="004F12A2"/>
    <w:rsid w:val="005254AC"/>
    <w:rsid w:val="005347BB"/>
    <w:rsid w:val="00545FEE"/>
    <w:rsid w:val="005465E4"/>
    <w:rsid w:val="00561ECC"/>
    <w:rsid w:val="005721F9"/>
    <w:rsid w:val="005939CE"/>
    <w:rsid w:val="00594115"/>
    <w:rsid w:val="005A3BAF"/>
    <w:rsid w:val="005A3FC1"/>
    <w:rsid w:val="005C15CF"/>
    <w:rsid w:val="005D07DB"/>
    <w:rsid w:val="005D0A7D"/>
    <w:rsid w:val="005D48B1"/>
    <w:rsid w:val="005D5C17"/>
    <w:rsid w:val="005E12C2"/>
    <w:rsid w:val="005F7074"/>
    <w:rsid w:val="006028F7"/>
    <w:rsid w:val="0065674C"/>
    <w:rsid w:val="00657E93"/>
    <w:rsid w:val="0067000E"/>
    <w:rsid w:val="006819DE"/>
    <w:rsid w:val="00686ADD"/>
    <w:rsid w:val="00697124"/>
    <w:rsid w:val="006A1E67"/>
    <w:rsid w:val="006C5C16"/>
    <w:rsid w:val="006E3AE5"/>
    <w:rsid w:val="006F0BFA"/>
    <w:rsid w:val="00712255"/>
    <w:rsid w:val="00716425"/>
    <w:rsid w:val="00722C02"/>
    <w:rsid w:val="00730C00"/>
    <w:rsid w:val="00736C92"/>
    <w:rsid w:val="007417DF"/>
    <w:rsid w:val="00742AB0"/>
    <w:rsid w:val="007512C9"/>
    <w:rsid w:val="007631F9"/>
    <w:rsid w:val="00764581"/>
    <w:rsid w:val="007863E6"/>
    <w:rsid w:val="007A5B73"/>
    <w:rsid w:val="007C1A6A"/>
    <w:rsid w:val="007D44D5"/>
    <w:rsid w:val="007E4580"/>
    <w:rsid w:val="007E5DDE"/>
    <w:rsid w:val="007E6566"/>
    <w:rsid w:val="007F18BD"/>
    <w:rsid w:val="00804C14"/>
    <w:rsid w:val="008331B7"/>
    <w:rsid w:val="0083383F"/>
    <w:rsid w:val="0083412F"/>
    <w:rsid w:val="00842381"/>
    <w:rsid w:val="00862654"/>
    <w:rsid w:val="00866C9F"/>
    <w:rsid w:val="008726A0"/>
    <w:rsid w:val="00880725"/>
    <w:rsid w:val="008827B4"/>
    <w:rsid w:val="008A061B"/>
    <w:rsid w:val="008B0A81"/>
    <w:rsid w:val="008B289D"/>
    <w:rsid w:val="008B75AE"/>
    <w:rsid w:val="008C3DB6"/>
    <w:rsid w:val="008D011E"/>
    <w:rsid w:val="008D5617"/>
    <w:rsid w:val="008F30FD"/>
    <w:rsid w:val="00915379"/>
    <w:rsid w:val="00917D79"/>
    <w:rsid w:val="009223A7"/>
    <w:rsid w:val="009447CC"/>
    <w:rsid w:val="009648ED"/>
    <w:rsid w:val="00974904"/>
    <w:rsid w:val="009966DF"/>
    <w:rsid w:val="009D19B7"/>
    <w:rsid w:val="009D3CC8"/>
    <w:rsid w:val="009D68AB"/>
    <w:rsid w:val="009F31C0"/>
    <w:rsid w:val="00A32DAC"/>
    <w:rsid w:val="00A43D7E"/>
    <w:rsid w:val="00A5622B"/>
    <w:rsid w:val="00A871CF"/>
    <w:rsid w:val="00AB3F0B"/>
    <w:rsid w:val="00AE1B82"/>
    <w:rsid w:val="00AF7915"/>
    <w:rsid w:val="00B00CD7"/>
    <w:rsid w:val="00B15A61"/>
    <w:rsid w:val="00B21866"/>
    <w:rsid w:val="00B31F5C"/>
    <w:rsid w:val="00B41EB2"/>
    <w:rsid w:val="00B64996"/>
    <w:rsid w:val="00B946CA"/>
    <w:rsid w:val="00B9668B"/>
    <w:rsid w:val="00BA6DE3"/>
    <w:rsid w:val="00BB65E2"/>
    <w:rsid w:val="00BC2475"/>
    <w:rsid w:val="00BF13AC"/>
    <w:rsid w:val="00BF4C3D"/>
    <w:rsid w:val="00C05401"/>
    <w:rsid w:val="00C06FF7"/>
    <w:rsid w:val="00C101F5"/>
    <w:rsid w:val="00C2677E"/>
    <w:rsid w:val="00C60AD7"/>
    <w:rsid w:val="00C93EA3"/>
    <w:rsid w:val="00C976B6"/>
    <w:rsid w:val="00CB4F18"/>
    <w:rsid w:val="00CB67D8"/>
    <w:rsid w:val="00CC4D6E"/>
    <w:rsid w:val="00CC701C"/>
    <w:rsid w:val="00CE445A"/>
    <w:rsid w:val="00CF4EA0"/>
    <w:rsid w:val="00CF696B"/>
    <w:rsid w:val="00CF7172"/>
    <w:rsid w:val="00D075D5"/>
    <w:rsid w:val="00D104DA"/>
    <w:rsid w:val="00D15B28"/>
    <w:rsid w:val="00D16B57"/>
    <w:rsid w:val="00D43C08"/>
    <w:rsid w:val="00D50DB8"/>
    <w:rsid w:val="00D62E35"/>
    <w:rsid w:val="00D710C6"/>
    <w:rsid w:val="00D7759F"/>
    <w:rsid w:val="00D80989"/>
    <w:rsid w:val="00DB46B7"/>
    <w:rsid w:val="00E014BC"/>
    <w:rsid w:val="00E101EE"/>
    <w:rsid w:val="00E16D48"/>
    <w:rsid w:val="00E21B22"/>
    <w:rsid w:val="00E261A2"/>
    <w:rsid w:val="00E30837"/>
    <w:rsid w:val="00E354AC"/>
    <w:rsid w:val="00E52596"/>
    <w:rsid w:val="00E71ADC"/>
    <w:rsid w:val="00EA2D19"/>
    <w:rsid w:val="00EA3A3F"/>
    <w:rsid w:val="00ED56EA"/>
    <w:rsid w:val="00ED5D3C"/>
    <w:rsid w:val="00ED7C29"/>
    <w:rsid w:val="00EF2D24"/>
    <w:rsid w:val="00F04EFE"/>
    <w:rsid w:val="00F14BD8"/>
    <w:rsid w:val="00F23FF6"/>
    <w:rsid w:val="00F24F50"/>
    <w:rsid w:val="00F27B26"/>
    <w:rsid w:val="00F31EF4"/>
    <w:rsid w:val="00F36DC4"/>
    <w:rsid w:val="00F40ACE"/>
    <w:rsid w:val="00F4636F"/>
    <w:rsid w:val="00F57E28"/>
    <w:rsid w:val="00F62EAC"/>
    <w:rsid w:val="00F72E84"/>
    <w:rsid w:val="00F768B9"/>
    <w:rsid w:val="00F90DB6"/>
    <w:rsid w:val="00FA5525"/>
    <w:rsid w:val="00FB259A"/>
    <w:rsid w:val="00FB3371"/>
    <w:rsid w:val="00FC4516"/>
    <w:rsid w:val="00FC6111"/>
    <w:rsid w:val="00FD36BD"/>
    <w:rsid w:val="00FD596A"/>
    <w:rsid w:val="00FE3B08"/>
    <w:rsid w:val="00FE713B"/>
    <w:rsid w:val="00FF5B56"/>
    <w:rsid w:val="00FF79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0F165"/>
  <w15:docId w15:val="{C1A8F3F2-D20E-4306-B566-5B7EF9CA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866"/>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3E641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B21866"/>
    <w:pPr>
      <w:keepNext/>
      <w:outlineLvl w:val="1"/>
    </w:pPr>
    <w:rPr>
      <w:rFonts w:ascii="Arial Narrow" w:hAnsi="Arial Narrow"/>
      <w:b/>
      <w:sz w:val="22"/>
    </w:rPr>
  </w:style>
  <w:style w:type="paragraph" w:styleId="Ttulo3">
    <w:name w:val="heading 3"/>
    <w:basedOn w:val="Normal"/>
    <w:next w:val="Normal"/>
    <w:link w:val="Ttulo3Char"/>
    <w:qFormat/>
    <w:rsid w:val="00B21866"/>
    <w:pPr>
      <w:keepNext/>
      <w:ind w:right="-31"/>
      <w:jc w:val="center"/>
      <w:outlineLvl w:val="2"/>
    </w:pPr>
    <w:rPr>
      <w:rFonts w:ascii="Arial Narrow" w:hAnsi="Arial Narrow"/>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B21866"/>
    <w:rPr>
      <w:rFonts w:ascii="Arial Narrow" w:eastAsia="Times New Roman" w:hAnsi="Arial Narrow" w:cs="Times New Roman"/>
      <w:b/>
      <w:szCs w:val="20"/>
      <w:lang w:eastAsia="pt-BR"/>
    </w:rPr>
  </w:style>
  <w:style w:type="character" w:customStyle="1" w:styleId="Ttulo3Char">
    <w:name w:val="Título 3 Char"/>
    <w:basedOn w:val="Fontepargpadro"/>
    <w:link w:val="Ttulo3"/>
    <w:rsid w:val="00B21866"/>
    <w:rPr>
      <w:rFonts w:ascii="Arial Narrow" w:eastAsia="Times New Roman" w:hAnsi="Arial Narrow" w:cs="Times New Roman"/>
      <w:b/>
      <w:szCs w:val="20"/>
      <w:lang w:eastAsia="pt-BR"/>
    </w:rPr>
  </w:style>
  <w:style w:type="paragraph" w:styleId="Corpodetexto">
    <w:name w:val="Body Text"/>
    <w:basedOn w:val="Normal"/>
    <w:link w:val="CorpodetextoChar"/>
    <w:rsid w:val="00B21866"/>
    <w:pPr>
      <w:jc w:val="both"/>
    </w:pPr>
    <w:rPr>
      <w:sz w:val="24"/>
    </w:rPr>
  </w:style>
  <w:style w:type="character" w:customStyle="1" w:styleId="CorpodetextoChar">
    <w:name w:val="Corpo de texto Char"/>
    <w:basedOn w:val="Fontepargpadro"/>
    <w:link w:val="Corpodetexto"/>
    <w:rsid w:val="00B21866"/>
    <w:rPr>
      <w:rFonts w:ascii="Times New Roman" w:eastAsia="Times New Roman" w:hAnsi="Times New Roman" w:cs="Times New Roman"/>
      <w:sz w:val="24"/>
      <w:szCs w:val="20"/>
      <w:lang w:eastAsia="pt-BR"/>
    </w:rPr>
  </w:style>
  <w:style w:type="paragraph" w:styleId="Textoembloco">
    <w:name w:val="Block Text"/>
    <w:basedOn w:val="Normal"/>
    <w:rsid w:val="00B21866"/>
    <w:pPr>
      <w:tabs>
        <w:tab w:val="left" w:pos="1382"/>
      </w:tabs>
      <w:ind w:left="-18" w:right="-37"/>
      <w:jc w:val="both"/>
    </w:pPr>
    <w:rPr>
      <w:rFonts w:ascii="Arial Narrow" w:eastAsia="Arial (W1)" w:hAnsi="Arial Narrow"/>
      <w:sz w:val="22"/>
    </w:rPr>
  </w:style>
  <w:style w:type="paragraph" w:styleId="Rodap">
    <w:name w:val="footer"/>
    <w:basedOn w:val="Normal"/>
    <w:link w:val="RodapChar"/>
    <w:rsid w:val="00B21866"/>
    <w:pPr>
      <w:tabs>
        <w:tab w:val="center" w:pos="4252"/>
        <w:tab w:val="right" w:pos="8504"/>
      </w:tabs>
    </w:pPr>
  </w:style>
  <w:style w:type="character" w:customStyle="1" w:styleId="RodapChar">
    <w:name w:val="Rodapé Char"/>
    <w:basedOn w:val="Fontepargpadro"/>
    <w:link w:val="Rodap"/>
    <w:rsid w:val="00B21866"/>
    <w:rPr>
      <w:rFonts w:ascii="Times New Roman" w:eastAsia="Times New Roman" w:hAnsi="Times New Roman" w:cs="Times New Roman"/>
      <w:sz w:val="20"/>
      <w:szCs w:val="20"/>
      <w:lang w:eastAsia="pt-BR"/>
    </w:rPr>
  </w:style>
  <w:style w:type="paragraph" w:styleId="NormalWeb">
    <w:name w:val="Normal (Web)"/>
    <w:basedOn w:val="Normal"/>
    <w:rsid w:val="00B21866"/>
    <w:pPr>
      <w:spacing w:before="100" w:beforeAutospacing="1" w:after="100" w:afterAutospacing="1"/>
    </w:pPr>
    <w:rPr>
      <w:sz w:val="24"/>
      <w:szCs w:val="24"/>
    </w:rPr>
  </w:style>
  <w:style w:type="paragraph" w:styleId="PargrafodaLista">
    <w:name w:val="List Paragraph"/>
    <w:basedOn w:val="Normal"/>
    <w:uiPriority w:val="34"/>
    <w:qFormat/>
    <w:rsid w:val="001A60BB"/>
    <w:pPr>
      <w:widowControl w:val="0"/>
      <w:autoSpaceDE w:val="0"/>
      <w:autoSpaceDN w:val="0"/>
      <w:ind w:left="1139" w:hanging="567"/>
      <w:jc w:val="both"/>
    </w:pPr>
    <w:rPr>
      <w:rFonts w:ascii="Arial MT" w:eastAsia="Arial MT" w:hAnsi="Arial MT" w:cs="Arial MT"/>
      <w:sz w:val="22"/>
      <w:szCs w:val="22"/>
      <w:lang w:eastAsia="en-US"/>
    </w:rPr>
  </w:style>
  <w:style w:type="character" w:styleId="Hyperlink">
    <w:name w:val="Hyperlink"/>
    <w:basedOn w:val="Fontepargpadro"/>
    <w:uiPriority w:val="99"/>
    <w:unhideWhenUsed/>
    <w:rsid w:val="001A60BB"/>
    <w:rPr>
      <w:color w:val="0000FF" w:themeColor="hyperlink"/>
      <w:u w:val="single"/>
    </w:rPr>
  </w:style>
  <w:style w:type="character" w:customStyle="1" w:styleId="Ttulo1Char">
    <w:name w:val="Título 1 Char"/>
    <w:basedOn w:val="Fontepargpadro"/>
    <w:link w:val="Ttulo1"/>
    <w:uiPriority w:val="9"/>
    <w:rsid w:val="003E641E"/>
    <w:rPr>
      <w:rFonts w:asciiTheme="majorHAnsi" w:eastAsiaTheme="majorEastAsia" w:hAnsiTheme="majorHAnsi" w:cstheme="majorBidi"/>
      <w:color w:val="365F91" w:themeColor="accent1" w:themeShade="BF"/>
      <w:sz w:val="32"/>
      <w:szCs w:val="32"/>
      <w:lang w:eastAsia="pt-BR"/>
    </w:rPr>
  </w:style>
  <w:style w:type="paragraph" w:styleId="Cabealho">
    <w:name w:val="header"/>
    <w:basedOn w:val="Normal"/>
    <w:link w:val="CabealhoChar"/>
    <w:uiPriority w:val="99"/>
    <w:unhideWhenUsed/>
    <w:rsid w:val="00D80989"/>
    <w:pPr>
      <w:tabs>
        <w:tab w:val="center" w:pos="4252"/>
        <w:tab w:val="right" w:pos="8504"/>
      </w:tabs>
    </w:pPr>
  </w:style>
  <w:style w:type="character" w:customStyle="1" w:styleId="CabealhoChar">
    <w:name w:val="Cabeçalho Char"/>
    <w:basedOn w:val="Fontepargpadro"/>
    <w:link w:val="Cabealho"/>
    <w:uiPriority w:val="99"/>
    <w:rsid w:val="00D80989"/>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gl.com.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ernandoleiloeiro.com.b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ernandoleiloeiro.com.br" TargetMode="External"/><Relationship Id="rId5" Type="http://schemas.openxmlformats.org/officeDocument/2006/relationships/footnotes" Target="footnotes.xml"/><Relationship Id="rId10" Type="http://schemas.openxmlformats.org/officeDocument/2006/relationships/hyperlink" Target="mailto:elcimendes9@gmail.com" TargetMode="External"/><Relationship Id="rId4" Type="http://schemas.openxmlformats.org/officeDocument/2006/relationships/webSettings" Target="webSettings.xml"/><Relationship Id="rId9" Type="http://schemas.openxmlformats.org/officeDocument/2006/relationships/hyperlink" Target="mailto:fernandoleiloeiro@yahoo.com.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4687</Words>
  <Characters>25310</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Tamiris Greycielle de Paula Borges</cp:lastModifiedBy>
  <cp:revision>2</cp:revision>
  <cp:lastPrinted>2006-10-15T03:55:00Z</cp:lastPrinted>
  <dcterms:created xsi:type="dcterms:W3CDTF">2026-03-04T19:26:00Z</dcterms:created>
  <dcterms:modified xsi:type="dcterms:W3CDTF">2026-03-04T19:26:00Z</dcterms:modified>
</cp:coreProperties>
</file>