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800" w:rsidRPr="007B5A4C" w:rsidRDefault="00C10800">
      <w:pPr>
        <w:pStyle w:val="Corpodetexto"/>
        <w:spacing w:before="11"/>
        <w:ind w:left="0"/>
        <w:rPr>
          <w:sz w:val="20"/>
          <w:szCs w:val="20"/>
        </w:rPr>
      </w:pPr>
    </w:p>
    <w:p w:rsidR="007B5A4C" w:rsidRPr="00212047" w:rsidRDefault="007B5A4C" w:rsidP="007B5A4C">
      <w:pPr>
        <w:ind w:left="567"/>
        <w:rPr>
          <w:b/>
          <w:sz w:val="20"/>
          <w:szCs w:val="20"/>
        </w:rPr>
      </w:pPr>
      <w:r w:rsidRPr="00212047">
        <w:rPr>
          <w:b/>
          <w:sz w:val="20"/>
          <w:szCs w:val="20"/>
        </w:rPr>
        <w:t>Modalidade</w:t>
      </w:r>
      <w:r w:rsidRPr="00212047">
        <w:rPr>
          <w:b/>
          <w:sz w:val="20"/>
          <w:szCs w:val="20"/>
        </w:rPr>
        <w:tab/>
        <w:t xml:space="preserve">             :Pregão </w:t>
      </w:r>
    </w:p>
    <w:p w:rsidR="007B5A4C" w:rsidRPr="00212047" w:rsidRDefault="007B5A4C" w:rsidP="007B5A4C">
      <w:pPr>
        <w:ind w:left="567"/>
        <w:rPr>
          <w:b/>
          <w:sz w:val="20"/>
          <w:szCs w:val="20"/>
        </w:rPr>
      </w:pPr>
      <w:r w:rsidRPr="00212047">
        <w:rPr>
          <w:b/>
          <w:bCs/>
          <w:sz w:val="20"/>
          <w:szCs w:val="20"/>
        </w:rPr>
        <w:t>Nº. do Edital</w:t>
      </w:r>
      <w:r w:rsidRPr="00212047">
        <w:rPr>
          <w:b/>
          <w:bCs/>
          <w:color w:val="FF0000"/>
          <w:sz w:val="20"/>
          <w:szCs w:val="20"/>
        </w:rPr>
        <w:tab/>
      </w:r>
      <w:r w:rsidRPr="00212047">
        <w:rPr>
          <w:b/>
          <w:bCs/>
          <w:color w:val="FF0000"/>
          <w:sz w:val="20"/>
          <w:szCs w:val="20"/>
        </w:rPr>
        <w:tab/>
      </w:r>
      <w:r w:rsidRPr="00212047">
        <w:rPr>
          <w:b/>
          <w:bCs/>
          <w:sz w:val="20"/>
          <w:szCs w:val="20"/>
        </w:rPr>
        <w:t xml:space="preserve">: </w:t>
      </w:r>
      <w:r w:rsidR="001803C1" w:rsidRPr="00212047">
        <w:rPr>
          <w:b/>
          <w:sz w:val="20"/>
          <w:szCs w:val="20"/>
        </w:rPr>
        <w:t>000030</w:t>
      </w:r>
      <w:r w:rsidRPr="00212047">
        <w:rPr>
          <w:b/>
          <w:sz w:val="20"/>
          <w:szCs w:val="20"/>
        </w:rPr>
        <w:t>/2020</w:t>
      </w:r>
    </w:p>
    <w:p w:rsidR="007B5A4C" w:rsidRPr="00212047" w:rsidRDefault="001803C1" w:rsidP="007B5A4C">
      <w:pPr>
        <w:ind w:left="567"/>
        <w:jc w:val="both"/>
        <w:rPr>
          <w:b/>
          <w:sz w:val="20"/>
          <w:szCs w:val="20"/>
        </w:rPr>
      </w:pPr>
      <w:r w:rsidRPr="00212047">
        <w:rPr>
          <w:b/>
          <w:sz w:val="20"/>
          <w:szCs w:val="20"/>
        </w:rPr>
        <w:t>Numero Processo</w:t>
      </w:r>
      <w:r w:rsidRPr="00212047">
        <w:rPr>
          <w:b/>
          <w:sz w:val="20"/>
          <w:szCs w:val="20"/>
        </w:rPr>
        <w:tab/>
        <w:t>: 000080</w:t>
      </w:r>
      <w:r w:rsidR="007B5A4C" w:rsidRPr="00212047">
        <w:rPr>
          <w:b/>
          <w:sz w:val="20"/>
          <w:szCs w:val="20"/>
        </w:rPr>
        <w:t>/2020</w:t>
      </w:r>
      <w:bookmarkStart w:id="0" w:name="_GoBack"/>
      <w:bookmarkEnd w:id="0"/>
    </w:p>
    <w:p w:rsidR="007B5A4C" w:rsidRPr="00212047" w:rsidRDefault="001803C1" w:rsidP="007B5A4C">
      <w:pPr>
        <w:tabs>
          <w:tab w:val="left" w:pos="567"/>
        </w:tabs>
        <w:spacing w:before="19" w:after="19"/>
        <w:ind w:left="567" w:right="712"/>
        <w:jc w:val="both"/>
        <w:rPr>
          <w:b/>
          <w:sz w:val="20"/>
          <w:szCs w:val="20"/>
        </w:rPr>
      </w:pPr>
      <w:r w:rsidRPr="00212047">
        <w:rPr>
          <w:b/>
          <w:sz w:val="20"/>
          <w:szCs w:val="20"/>
        </w:rPr>
        <w:t>Data da Abertura</w:t>
      </w:r>
      <w:r w:rsidRPr="00212047">
        <w:rPr>
          <w:b/>
          <w:sz w:val="20"/>
          <w:szCs w:val="20"/>
        </w:rPr>
        <w:tab/>
        <w:t>: 22/07</w:t>
      </w:r>
      <w:r w:rsidR="00DD2C90" w:rsidRPr="00212047">
        <w:rPr>
          <w:b/>
          <w:sz w:val="20"/>
          <w:szCs w:val="20"/>
        </w:rPr>
        <w:t>/2020 15</w:t>
      </w:r>
      <w:r w:rsidR="007B5A4C" w:rsidRPr="00212047">
        <w:rPr>
          <w:b/>
          <w:sz w:val="20"/>
          <w:szCs w:val="20"/>
        </w:rPr>
        <w:t>:00:00</w:t>
      </w:r>
    </w:p>
    <w:p w:rsidR="007B5A4C" w:rsidRPr="00212047" w:rsidRDefault="007B5A4C" w:rsidP="007B5A4C">
      <w:pPr>
        <w:tabs>
          <w:tab w:val="left" w:pos="567"/>
        </w:tabs>
        <w:spacing w:before="19" w:after="19"/>
        <w:ind w:left="609" w:right="712"/>
        <w:jc w:val="both"/>
        <w:rPr>
          <w:b/>
          <w:sz w:val="20"/>
          <w:szCs w:val="20"/>
        </w:rPr>
      </w:pPr>
    </w:p>
    <w:p w:rsidR="007B5A4C" w:rsidRPr="00212047" w:rsidRDefault="007B5A4C" w:rsidP="007B5A4C">
      <w:pPr>
        <w:tabs>
          <w:tab w:val="left" w:pos="567"/>
        </w:tabs>
        <w:spacing w:before="19" w:after="19"/>
        <w:ind w:left="609" w:right="712"/>
        <w:jc w:val="both"/>
        <w:rPr>
          <w:b/>
          <w:sz w:val="20"/>
          <w:szCs w:val="20"/>
        </w:rPr>
      </w:pPr>
    </w:p>
    <w:p w:rsidR="007B5A4C" w:rsidRPr="00212047" w:rsidRDefault="007B5A4C" w:rsidP="007B5A4C">
      <w:pPr>
        <w:tabs>
          <w:tab w:val="left" w:pos="567"/>
        </w:tabs>
        <w:spacing w:before="19" w:after="19"/>
        <w:ind w:left="609" w:right="712"/>
        <w:jc w:val="both"/>
        <w:rPr>
          <w:b/>
          <w:sz w:val="20"/>
          <w:szCs w:val="20"/>
        </w:rPr>
      </w:pPr>
      <w:r w:rsidRPr="00212047">
        <w:rPr>
          <w:b/>
          <w:sz w:val="20"/>
          <w:szCs w:val="20"/>
        </w:rPr>
        <w:t>PREÂMBULO</w:t>
      </w:r>
    </w:p>
    <w:p w:rsidR="007B5A4C" w:rsidRPr="00212047" w:rsidRDefault="007B5A4C" w:rsidP="007B5A4C">
      <w:pPr>
        <w:tabs>
          <w:tab w:val="left" w:pos="567"/>
        </w:tabs>
        <w:spacing w:before="19" w:after="19"/>
        <w:ind w:left="609" w:right="712"/>
        <w:jc w:val="both"/>
        <w:rPr>
          <w:b/>
          <w:sz w:val="20"/>
          <w:szCs w:val="20"/>
        </w:rPr>
      </w:pPr>
    </w:p>
    <w:p w:rsidR="007B5A4C" w:rsidRPr="00212047" w:rsidRDefault="007B5A4C" w:rsidP="007B5A4C">
      <w:pPr>
        <w:pStyle w:val="Corpodetexto"/>
        <w:tabs>
          <w:tab w:val="left" w:pos="567"/>
        </w:tabs>
        <w:spacing w:line="30" w:lineRule="exact"/>
        <w:ind w:left="622" w:right="712"/>
        <w:jc w:val="both"/>
        <w:rPr>
          <w:sz w:val="20"/>
          <w:szCs w:val="20"/>
        </w:rPr>
      </w:pPr>
    </w:p>
    <w:p w:rsidR="007B5A4C" w:rsidRPr="00212047" w:rsidRDefault="007B5A4C" w:rsidP="007B5A4C">
      <w:pPr>
        <w:pStyle w:val="Corpodetexto"/>
        <w:tabs>
          <w:tab w:val="left" w:pos="567"/>
        </w:tabs>
        <w:ind w:right="712"/>
        <w:jc w:val="both"/>
        <w:rPr>
          <w:b/>
          <w:sz w:val="20"/>
          <w:szCs w:val="20"/>
        </w:rPr>
      </w:pPr>
    </w:p>
    <w:p w:rsidR="007B5A4C" w:rsidRPr="00212047" w:rsidRDefault="007B5A4C" w:rsidP="007B5A4C">
      <w:pPr>
        <w:tabs>
          <w:tab w:val="left" w:pos="567"/>
        </w:tabs>
        <w:spacing w:line="252" w:lineRule="exact"/>
        <w:ind w:left="610" w:right="712"/>
        <w:jc w:val="both"/>
        <w:rPr>
          <w:sz w:val="20"/>
          <w:szCs w:val="20"/>
        </w:rPr>
      </w:pPr>
      <w:r w:rsidRPr="00212047">
        <w:rPr>
          <w:sz w:val="20"/>
          <w:szCs w:val="20"/>
        </w:rPr>
        <w:t xml:space="preserve">O </w:t>
      </w:r>
      <w:r w:rsidRPr="00212047">
        <w:rPr>
          <w:b/>
          <w:sz w:val="20"/>
          <w:szCs w:val="20"/>
        </w:rPr>
        <w:t>MUNICÍPIO DE JANAUBA</w:t>
      </w:r>
      <w:r w:rsidRPr="00212047">
        <w:rPr>
          <w:sz w:val="20"/>
          <w:szCs w:val="20"/>
        </w:rPr>
        <w:t>, inscrito no CNPJ sob o n</w:t>
      </w:r>
      <w:r w:rsidRPr="00212047">
        <w:rPr>
          <w:sz w:val="20"/>
          <w:szCs w:val="20"/>
          <w:vertAlign w:val="superscript"/>
        </w:rPr>
        <w:t>o</w:t>
      </w:r>
      <w:r w:rsidRPr="00212047">
        <w:rPr>
          <w:sz w:val="20"/>
          <w:szCs w:val="20"/>
        </w:rPr>
        <w:t>. 18.017.392/0001-67,</w:t>
      </w:r>
      <w:r w:rsidRPr="00212047">
        <w:rPr>
          <w:spacing w:val="53"/>
          <w:sz w:val="20"/>
          <w:szCs w:val="20"/>
        </w:rPr>
        <w:t xml:space="preserve"> </w:t>
      </w:r>
      <w:r w:rsidRPr="00212047">
        <w:rPr>
          <w:sz w:val="20"/>
          <w:szCs w:val="20"/>
        </w:rPr>
        <w:t xml:space="preserve">com endereço à Prç. Dr. Rockert, nº. 92, Centro, na Cidade de Janaúba/MG, CEP. 39.442-052, torna pública a abertura do </w:t>
      </w:r>
      <w:r w:rsidR="00DD2C90" w:rsidRPr="00212047">
        <w:rPr>
          <w:b/>
          <w:sz w:val="20"/>
          <w:szCs w:val="20"/>
        </w:rPr>
        <w:t xml:space="preserve">PROCESSO LICITATÓRIO Nº. </w:t>
      </w:r>
      <w:r w:rsidR="001803C1" w:rsidRPr="00212047">
        <w:rPr>
          <w:b/>
          <w:sz w:val="20"/>
          <w:szCs w:val="20"/>
        </w:rPr>
        <w:t>000080</w:t>
      </w:r>
      <w:r w:rsidRPr="00212047">
        <w:rPr>
          <w:b/>
          <w:sz w:val="20"/>
          <w:szCs w:val="20"/>
        </w:rPr>
        <w:t>/2020</w:t>
      </w:r>
      <w:r w:rsidRPr="00212047">
        <w:rPr>
          <w:sz w:val="20"/>
          <w:szCs w:val="20"/>
        </w:rPr>
        <w:t xml:space="preserve">, na modalidade </w:t>
      </w:r>
      <w:r w:rsidR="001803C1" w:rsidRPr="00212047">
        <w:rPr>
          <w:b/>
          <w:sz w:val="20"/>
          <w:szCs w:val="20"/>
        </w:rPr>
        <w:t>PREGÃO ELETRÔNICO Nº. 000030</w:t>
      </w:r>
      <w:r w:rsidRPr="00212047">
        <w:rPr>
          <w:b/>
          <w:sz w:val="20"/>
          <w:szCs w:val="20"/>
        </w:rPr>
        <w:t>/2020</w:t>
      </w:r>
      <w:r w:rsidRPr="00212047">
        <w:rPr>
          <w:sz w:val="20"/>
          <w:szCs w:val="20"/>
        </w:rPr>
        <w:t xml:space="preserve">, do tipo </w:t>
      </w:r>
      <w:r w:rsidRPr="00212047">
        <w:rPr>
          <w:b/>
          <w:sz w:val="20"/>
          <w:szCs w:val="20"/>
        </w:rPr>
        <w:t>MENOR PREÇO</w:t>
      </w:r>
      <w:r w:rsidR="002F6FC1" w:rsidRPr="00212047">
        <w:rPr>
          <w:b/>
          <w:sz w:val="20"/>
          <w:szCs w:val="20"/>
        </w:rPr>
        <w:t>/TAXA</w:t>
      </w:r>
      <w:r w:rsidRPr="00212047">
        <w:rPr>
          <w:b/>
          <w:sz w:val="20"/>
          <w:szCs w:val="20"/>
        </w:rPr>
        <w:t xml:space="preserve"> POR ITEM</w:t>
      </w:r>
      <w:r w:rsidRPr="00212047">
        <w:rPr>
          <w:sz w:val="20"/>
          <w:szCs w:val="20"/>
        </w:rPr>
        <w:t xml:space="preserve">, regido pelo Decreto nº 10.024, de 20 de setembro de 2019, do Decreto nº 7892, de 23 de janeiro e 2013, da Lei Complementar n° 123, de 14 de dezembro de 2006, Lei Comprementar 147, de 07 de agosto de 2014, do Decreto n° 8.538, de 06 de outubro de 2015, Decreto Municipal </w:t>
      </w:r>
      <w:r w:rsidR="00FF531C" w:rsidRPr="00212047">
        <w:rPr>
          <w:sz w:val="20"/>
          <w:szCs w:val="20"/>
        </w:rPr>
        <w:t>0</w:t>
      </w:r>
      <w:r w:rsidRPr="00212047">
        <w:rPr>
          <w:sz w:val="20"/>
          <w:szCs w:val="20"/>
        </w:rPr>
        <w:t>57, de 05 de maio de 2020, aplicando-se, subsidiariamente, a Lei nº 8.666, de 21 de junho de 1993, e demais exigências estabeleci- das neste Edital.</w:t>
      </w:r>
    </w:p>
    <w:p w:rsidR="007B5A4C" w:rsidRPr="00212047" w:rsidRDefault="007B5A4C" w:rsidP="007B5A4C">
      <w:pPr>
        <w:widowControl/>
        <w:tabs>
          <w:tab w:val="left" w:pos="567"/>
        </w:tabs>
        <w:adjustRightInd w:val="0"/>
        <w:ind w:left="567" w:right="712"/>
        <w:jc w:val="both"/>
        <w:rPr>
          <w:rFonts w:eastAsiaTheme="minorHAnsi"/>
          <w:b/>
          <w:bCs/>
          <w:sz w:val="20"/>
          <w:szCs w:val="20"/>
          <w:lang w:val="pt-BR"/>
        </w:rPr>
      </w:pPr>
      <w:r w:rsidRPr="00212047">
        <w:rPr>
          <w:rFonts w:eastAsiaTheme="minorHAnsi"/>
          <w:b/>
          <w:bCs/>
          <w:sz w:val="20"/>
          <w:szCs w:val="20"/>
          <w:lang w:val="pt-BR"/>
        </w:rPr>
        <w:t xml:space="preserve">APRESENTAÇÃO DAS PROPOSTAS E DOS DOCUMENTOS DE HABILITAÇÃO: </w:t>
      </w:r>
    </w:p>
    <w:p w:rsidR="007B5A4C" w:rsidRPr="00212047" w:rsidRDefault="007B5A4C" w:rsidP="007B5A4C">
      <w:pPr>
        <w:widowControl/>
        <w:tabs>
          <w:tab w:val="left" w:pos="567"/>
        </w:tabs>
        <w:adjustRightInd w:val="0"/>
        <w:ind w:left="567" w:right="712"/>
        <w:jc w:val="both"/>
        <w:rPr>
          <w:sz w:val="20"/>
          <w:szCs w:val="20"/>
        </w:rPr>
      </w:pPr>
      <w:r w:rsidRPr="00212047">
        <w:rPr>
          <w:rFonts w:eastAsiaTheme="minorHAnsi"/>
          <w:sz w:val="20"/>
          <w:szCs w:val="20"/>
          <w:lang w:val="pt-BR"/>
        </w:rPr>
        <w:t xml:space="preserve">Até às </w:t>
      </w:r>
      <w:r w:rsidR="00FF531C" w:rsidRPr="00212047">
        <w:rPr>
          <w:rFonts w:eastAsiaTheme="minorHAnsi"/>
          <w:b/>
          <w:bCs/>
          <w:sz w:val="20"/>
          <w:szCs w:val="20"/>
          <w:lang w:val="pt-BR"/>
        </w:rPr>
        <w:t>15h</w:t>
      </w:r>
      <w:r w:rsidR="001803C1" w:rsidRPr="00212047">
        <w:rPr>
          <w:rFonts w:eastAsiaTheme="minorHAnsi"/>
          <w:b/>
          <w:bCs/>
          <w:sz w:val="20"/>
          <w:szCs w:val="20"/>
          <w:lang w:val="pt-BR"/>
        </w:rPr>
        <w:t>00min, do dia 22 de julho</w:t>
      </w:r>
      <w:r w:rsidRPr="00212047">
        <w:rPr>
          <w:rFonts w:eastAsiaTheme="minorHAnsi"/>
          <w:b/>
          <w:bCs/>
          <w:sz w:val="20"/>
          <w:szCs w:val="20"/>
          <w:lang w:val="pt-BR"/>
        </w:rPr>
        <w:t xml:space="preserve"> de 2020</w:t>
      </w:r>
      <w:r w:rsidRPr="00212047">
        <w:rPr>
          <w:rFonts w:eastAsiaTheme="minorHAnsi"/>
          <w:sz w:val="20"/>
          <w:szCs w:val="20"/>
          <w:lang w:val="pt-BR"/>
        </w:rPr>
        <w:t>, que deverão ser encaminhadas, exclusivamente, por meio eletrônico</w:t>
      </w:r>
    </w:p>
    <w:p w:rsidR="007B5A4C" w:rsidRPr="00212047" w:rsidRDefault="007B5A4C" w:rsidP="007B5A4C">
      <w:pPr>
        <w:pStyle w:val="Corpodetexto"/>
        <w:tabs>
          <w:tab w:val="left" w:pos="567"/>
        </w:tabs>
        <w:spacing w:before="7"/>
        <w:ind w:right="712"/>
        <w:jc w:val="both"/>
        <w:rPr>
          <w:sz w:val="20"/>
          <w:szCs w:val="20"/>
        </w:rPr>
      </w:pPr>
    </w:p>
    <w:p w:rsidR="007B5A4C" w:rsidRPr="00212047" w:rsidRDefault="007B5A4C" w:rsidP="007B5A4C">
      <w:pPr>
        <w:pStyle w:val="Corpodetexto"/>
        <w:tabs>
          <w:tab w:val="left" w:pos="567"/>
        </w:tabs>
        <w:spacing w:before="7"/>
        <w:ind w:right="712"/>
        <w:jc w:val="both"/>
        <w:rPr>
          <w:sz w:val="20"/>
          <w:szCs w:val="20"/>
        </w:rPr>
      </w:pPr>
    </w:p>
    <w:p w:rsidR="007B5A4C" w:rsidRPr="00212047" w:rsidRDefault="007B5A4C" w:rsidP="007B5A4C">
      <w:pPr>
        <w:pStyle w:val="Ttulo1"/>
        <w:tabs>
          <w:tab w:val="left" w:pos="567"/>
        </w:tabs>
        <w:spacing w:after="21"/>
        <w:ind w:left="609" w:right="712"/>
        <w:jc w:val="center"/>
        <w:rPr>
          <w:sz w:val="20"/>
          <w:szCs w:val="20"/>
        </w:rPr>
      </w:pPr>
      <w:r w:rsidRPr="00212047">
        <w:rPr>
          <w:sz w:val="20"/>
          <w:szCs w:val="20"/>
        </w:rPr>
        <w:t>I - DAS DISPOSIÇÕES PRELIMINARES</w:t>
      </w:r>
    </w:p>
    <w:p w:rsidR="007B5A4C" w:rsidRPr="00212047" w:rsidRDefault="007B5A4C" w:rsidP="007B5A4C">
      <w:pPr>
        <w:pStyle w:val="Corpodetexto"/>
        <w:tabs>
          <w:tab w:val="left" w:pos="567"/>
        </w:tabs>
        <w:spacing w:line="30" w:lineRule="exact"/>
        <w:ind w:left="622" w:right="712"/>
        <w:jc w:val="both"/>
        <w:rPr>
          <w:sz w:val="20"/>
          <w:szCs w:val="20"/>
        </w:rPr>
      </w:pPr>
    </w:p>
    <w:p w:rsidR="007B5A4C" w:rsidRPr="00212047" w:rsidRDefault="007B5A4C" w:rsidP="007B5A4C">
      <w:pPr>
        <w:pStyle w:val="Corpodetexto"/>
        <w:tabs>
          <w:tab w:val="left" w:pos="567"/>
        </w:tabs>
        <w:spacing w:before="10"/>
        <w:ind w:right="712"/>
        <w:jc w:val="both"/>
        <w:rPr>
          <w:b/>
          <w:sz w:val="20"/>
          <w:szCs w:val="20"/>
        </w:rPr>
      </w:pPr>
    </w:p>
    <w:p w:rsidR="007B5A4C" w:rsidRPr="00212047" w:rsidRDefault="007B5A4C" w:rsidP="00626BB6">
      <w:pPr>
        <w:pStyle w:val="PargrafodaLista"/>
        <w:numPr>
          <w:ilvl w:val="0"/>
          <w:numId w:val="24"/>
        </w:numPr>
        <w:tabs>
          <w:tab w:val="left" w:pos="567"/>
          <w:tab w:val="left" w:pos="822"/>
        </w:tabs>
        <w:ind w:right="712" w:firstLine="0"/>
        <w:rPr>
          <w:sz w:val="20"/>
          <w:szCs w:val="20"/>
        </w:rPr>
      </w:pPr>
      <w:r w:rsidRPr="00212047">
        <w:rPr>
          <w:sz w:val="20"/>
          <w:szCs w:val="20"/>
        </w:rPr>
        <w:t xml:space="preserve">- O Pregão será realizado em sessão pública, por meio da </w:t>
      </w:r>
      <w:r w:rsidRPr="00212047">
        <w:rPr>
          <w:i/>
          <w:sz w:val="20"/>
          <w:szCs w:val="20"/>
        </w:rPr>
        <w:t>internet</w:t>
      </w:r>
      <w:r w:rsidRPr="00212047">
        <w:rPr>
          <w:sz w:val="20"/>
          <w:szCs w:val="20"/>
        </w:rPr>
        <w:t>, em todas as suas fases.</w:t>
      </w:r>
    </w:p>
    <w:p w:rsidR="007B5A4C" w:rsidRPr="00212047" w:rsidRDefault="007B5A4C" w:rsidP="007B5A4C">
      <w:pPr>
        <w:pStyle w:val="Corpodetexto"/>
        <w:tabs>
          <w:tab w:val="left" w:pos="567"/>
        </w:tabs>
        <w:spacing w:before="5"/>
        <w:ind w:right="712"/>
        <w:jc w:val="both"/>
        <w:rPr>
          <w:sz w:val="20"/>
          <w:szCs w:val="20"/>
        </w:rPr>
      </w:pPr>
    </w:p>
    <w:p w:rsidR="007B5A4C" w:rsidRPr="00212047" w:rsidRDefault="007B5A4C" w:rsidP="00626BB6">
      <w:pPr>
        <w:pStyle w:val="PargrafodaLista"/>
        <w:numPr>
          <w:ilvl w:val="0"/>
          <w:numId w:val="24"/>
        </w:numPr>
        <w:tabs>
          <w:tab w:val="left" w:pos="567"/>
          <w:tab w:val="left" w:pos="818"/>
        </w:tabs>
        <w:ind w:right="712" w:firstLine="0"/>
        <w:rPr>
          <w:sz w:val="20"/>
          <w:szCs w:val="20"/>
        </w:rPr>
      </w:pPr>
      <w:r w:rsidRPr="00212047">
        <w:rPr>
          <w:sz w:val="20"/>
          <w:szCs w:val="20"/>
        </w:rPr>
        <w:t>- Os trabalhos serão conduzidos pelo (a) Pregoeiro (a) (a) e Equipe de Apoio, designados pela Portaria 000058/2020.</w:t>
      </w:r>
    </w:p>
    <w:p w:rsidR="00A74A05" w:rsidRPr="00212047" w:rsidRDefault="00A74A05" w:rsidP="00A74A05">
      <w:pPr>
        <w:pStyle w:val="PargrafodaLista"/>
        <w:rPr>
          <w:sz w:val="20"/>
          <w:szCs w:val="20"/>
        </w:rPr>
      </w:pPr>
    </w:p>
    <w:p w:rsidR="00A74A05" w:rsidRPr="00212047" w:rsidRDefault="00A74A05" w:rsidP="00626BB6">
      <w:pPr>
        <w:pStyle w:val="PargrafodaLista"/>
        <w:numPr>
          <w:ilvl w:val="0"/>
          <w:numId w:val="24"/>
        </w:numPr>
        <w:tabs>
          <w:tab w:val="left" w:pos="567"/>
          <w:tab w:val="left" w:pos="818"/>
        </w:tabs>
        <w:ind w:right="712" w:firstLine="0"/>
        <w:rPr>
          <w:sz w:val="20"/>
          <w:szCs w:val="20"/>
        </w:rPr>
      </w:pPr>
      <w:r w:rsidRPr="00212047">
        <w:rPr>
          <w:sz w:val="20"/>
          <w:szCs w:val="20"/>
        </w:rPr>
        <w:t>– O futuro contrato terá vigência de 12 meses, podendo ser prorrogado nos termos do Art. 57 da lei 8.666/93.</w:t>
      </w:r>
    </w:p>
    <w:p w:rsidR="007B5A4C" w:rsidRPr="00212047" w:rsidRDefault="007B5A4C" w:rsidP="007B5A4C">
      <w:pPr>
        <w:pStyle w:val="Corpodetexto"/>
        <w:tabs>
          <w:tab w:val="left" w:pos="567"/>
        </w:tabs>
        <w:spacing w:before="7"/>
        <w:ind w:right="712"/>
        <w:jc w:val="both"/>
        <w:rPr>
          <w:sz w:val="20"/>
          <w:szCs w:val="20"/>
        </w:rPr>
      </w:pPr>
    </w:p>
    <w:p w:rsidR="00A74A05" w:rsidRPr="00212047" w:rsidRDefault="00A74A05" w:rsidP="007B5A4C">
      <w:pPr>
        <w:pStyle w:val="Corpodetexto"/>
        <w:tabs>
          <w:tab w:val="left" w:pos="567"/>
        </w:tabs>
        <w:spacing w:before="7"/>
        <w:ind w:right="712"/>
        <w:jc w:val="both"/>
        <w:rPr>
          <w:sz w:val="20"/>
          <w:szCs w:val="20"/>
        </w:rPr>
      </w:pPr>
    </w:p>
    <w:p w:rsidR="007B5A4C" w:rsidRPr="00212047" w:rsidRDefault="007B5A4C" w:rsidP="00FF531C">
      <w:pPr>
        <w:pStyle w:val="Ttulo1"/>
        <w:tabs>
          <w:tab w:val="left" w:pos="567"/>
        </w:tabs>
        <w:spacing w:after="21"/>
        <w:ind w:right="712"/>
        <w:jc w:val="center"/>
        <w:rPr>
          <w:sz w:val="20"/>
          <w:szCs w:val="20"/>
        </w:rPr>
      </w:pPr>
      <w:r w:rsidRPr="00212047">
        <w:rPr>
          <w:sz w:val="20"/>
          <w:szCs w:val="20"/>
        </w:rPr>
        <w:t>II - DO OBJETO</w:t>
      </w:r>
    </w:p>
    <w:p w:rsidR="007B5A4C" w:rsidRPr="00212047" w:rsidRDefault="007B5A4C" w:rsidP="007B5A4C">
      <w:pPr>
        <w:pStyle w:val="Corpodetexto"/>
        <w:tabs>
          <w:tab w:val="left" w:pos="567"/>
        </w:tabs>
        <w:spacing w:line="30" w:lineRule="exact"/>
        <w:ind w:left="622" w:right="712"/>
        <w:jc w:val="both"/>
        <w:rPr>
          <w:sz w:val="20"/>
          <w:szCs w:val="20"/>
        </w:rPr>
      </w:pPr>
    </w:p>
    <w:p w:rsidR="007B5A4C" w:rsidRPr="00212047" w:rsidRDefault="007B5A4C" w:rsidP="007B5A4C">
      <w:pPr>
        <w:pStyle w:val="Corpodetexto"/>
        <w:tabs>
          <w:tab w:val="left" w:pos="567"/>
        </w:tabs>
        <w:spacing w:before="10"/>
        <w:ind w:right="712"/>
        <w:jc w:val="both"/>
        <w:rPr>
          <w:b/>
          <w:sz w:val="20"/>
          <w:szCs w:val="20"/>
        </w:rPr>
      </w:pPr>
    </w:p>
    <w:p w:rsidR="007B5A4C" w:rsidRPr="00212047" w:rsidRDefault="007B5A4C" w:rsidP="00626BB6">
      <w:pPr>
        <w:pStyle w:val="PargrafodaLista"/>
        <w:numPr>
          <w:ilvl w:val="0"/>
          <w:numId w:val="23"/>
        </w:numPr>
        <w:tabs>
          <w:tab w:val="left" w:pos="567"/>
          <w:tab w:val="left" w:pos="820"/>
        </w:tabs>
        <w:ind w:right="712" w:firstLine="0"/>
        <w:rPr>
          <w:sz w:val="20"/>
          <w:szCs w:val="20"/>
        </w:rPr>
      </w:pPr>
      <w:r w:rsidRPr="00212047">
        <w:rPr>
          <w:sz w:val="20"/>
          <w:szCs w:val="20"/>
        </w:rPr>
        <w:t xml:space="preserve">- A presente licitação tem por objeto </w:t>
      </w:r>
      <w:r w:rsidR="005961D6" w:rsidRPr="00212047">
        <w:rPr>
          <w:sz w:val="20"/>
          <w:szCs w:val="20"/>
        </w:rPr>
        <w:t>Contratação de empresa especializada para prestação de serviço de administração e gerenciamento de abastecimento</w:t>
      </w:r>
      <w:r w:rsidRPr="00212047">
        <w:rPr>
          <w:sz w:val="20"/>
          <w:szCs w:val="20"/>
        </w:rPr>
        <w:t>.</w:t>
      </w:r>
    </w:p>
    <w:p w:rsidR="007B5A4C" w:rsidRPr="00212047" w:rsidRDefault="007B5A4C" w:rsidP="007B5A4C">
      <w:pPr>
        <w:pStyle w:val="Corpodetexto"/>
        <w:tabs>
          <w:tab w:val="left" w:pos="567"/>
        </w:tabs>
        <w:spacing w:before="4"/>
        <w:ind w:right="712"/>
        <w:jc w:val="both"/>
        <w:rPr>
          <w:sz w:val="20"/>
          <w:szCs w:val="20"/>
        </w:rPr>
      </w:pPr>
    </w:p>
    <w:p w:rsidR="007B5A4C" w:rsidRPr="00212047" w:rsidRDefault="007B5A4C" w:rsidP="00626BB6">
      <w:pPr>
        <w:pStyle w:val="PargrafodaLista"/>
        <w:numPr>
          <w:ilvl w:val="0"/>
          <w:numId w:val="23"/>
        </w:numPr>
        <w:tabs>
          <w:tab w:val="left" w:pos="567"/>
          <w:tab w:val="left" w:pos="810"/>
        </w:tabs>
        <w:ind w:right="712" w:firstLine="0"/>
        <w:rPr>
          <w:sz w:val="20"/>
          <w:szCs w:val="20"/>
        </w:rPr>
      </w:pPr>
      <w:r w:rsidRPr="00212047">
        <w:rPr>
          <w:sz w:val="20"/>
          <w:szCs w:val="20"/>
        </w:rPr>
        <w:t>– Em caso de divergência entre as especificações dos objetos descritas no Sistema Banco do Brasil a ser acessado no</w:t>
      </w:r>
      <w:r w:rsidRPr="00212047">
        <w:rPr>
          <w:color w:val="0000FF"/>
          <w:sz w:val="20"/>
          <w:szCs w:val="20"/>
        </w:rPr>
        <w:t xml:space="preserve"> </w:t>
      </w:r>
      <w:hyperlink r:id="rId7">
        <w:r w:rsidRPr="00212047">
          <w:rPr>
            <w:color w:val="0000FF"/>
            <w:sz w:val="20"/>
            <w:szCs w:val="20"/>
            <w:u w:val="single" w:color="0000FF"/>
          </w:rPr>
          <w:t>www.licitacoes-e.com.br</w:t>
        </w:r>
      </w:hyperlink>
      <w:r w:rsidRPr="00212047">
        <w:rPr>
          <w:color w:val="0000FF"/>
          <w:sz w:val="20"/>
          <w:szCs w:val="20"/>
        </w:rPr>
        <w:t xml:space="preserve"> </w:t>
      </w:r>
      <w:r w:rsidRPr="00212047">
        <w:rPr>
          <w:sz w:val="20"/>
          <w:szCs w:val="20"/>
        </w:rPr>
        <w:t xml:space="preserve">e as especificações técnicas constantes no Anexo I – </w:t>
      </w:r>
      <w:r w:rsidRPr="00212047">
        <w:rPr>
          <w:spacing w:val="-6"/>
          <w:sz w:val="20"/>
          <w:szCs w:val="20"/>
        </w:rPr>
        <w:t xml:space="preserve">Termo </w:t>
      </w:r>
      <w:r w:rsidRPr="00212047">
        <w:rPr>
          <w:sz w:val="20"/>
          <w:szCs w:val="20"/>
        </w:rPr>
        <w:t>de Referência, o licitante deverá obedecer a este</w:t>
      </w:r>
      <w:r w:rsidRPr="00212047">
        <w:rPr>
          <w:spacing w:val="-35"/>
          <w:sz w:val="20"/>
          <w:szCs w:val="20"/>
        </w:rPr>
        <w:t xml:space="preserve"> </w:t>
      </w:r>
      <w:r w:rsidRPr="00212047">
        <w:rPr>
          <w:sz w:val="20"/>
          <w:szCs w:val="20"/>
        </w:rPr>
        <w:t>último.</w:t>
      </w:r>
    </w:p>
    <w:p w:rsidR="007B5A4C" w:rsidRPr="00212047" w:rsidRDefault="007B5A4C" w:rsidP="007B5A4C">
      <w:pPr>
        <w:pStyle w:val="Corpodetexto"/>
        <w:tabs>
          <w:tab w:val="left" w:pos="567"/>
        </w:tabs>
        <w:spacing w:before="8"/>
        <w:ind w:right="712"/>
        <w:jc w:val="both"/>
        <w:rPr>
          <w:sz w:val="20"/>
          <w:szCs w:val="20"/>
        </w:rPr>
      </w:pPr>
    </w:p>
    <w:p w:rsidR="007B5A4C" w:rsidRPr="00212047" w:rsidRDefault="00FF531C" w:rsidP="00FF531C">
      <w:pPr>
        <w:pStyle w:val="Ttulo1"/>
        <w:tabs>
          <w:tab w:val="left" w:pos="567"/>
        </w:tabs>
        <w:spacing w:after="19"/>
        <w:ind w:left="607" w:right="712"/>
        <w:jc w:val="center"/>
        <w:rPr>
          <w:sz w:val="20"/>
          <w:szCs w:val="20"/>
        </w:rPr>
      </w:pPr>
      <w:r w:rsidRPr="00212047">
        <w:rPr>
          <w:sz w:val="20"/>
          <w:szCs w:val="20"/>
        </w:rPr>
        <w:t>III</w:t>
      </w:r>
      <w:r w:rsidR="007B5A4C" w:rsidRPr="00212047">
        <w:rPr>
          <w:sz w:val="20"/>
          <w:szCs w:val="20"/>
        </w:rPr>
        <w:t xml:space="preserve"> - DAS CONSULTAS, ESCLARECIMENTOS E IMPUGNAÇÕES</w:t>
      </w:r>
    </w:p>
    <w:p w:rsidR="007B5A4C" w:rsidRPr="00212047" w:rsidRDefault="007B5A4C" w:rsidP="007B5A4C">
      <w:pPr>
        <w:pStyle w:val="Corpodetexto"/>
        <w:tabs>
          <w:tab w:val="left" w:pos="567"/>
        </w:tabs>
        <w:spacing w:line="30" w:lineRule="exact"/>
        <w:ind w:left="622" w:right="712"/>
        <w:jc w:val="both"/>
        <w:rPr>
          <w:sz w:val="20"/>
          <w:szCs w:val="20"/>
        </w:rPr>
      </w:pPr>
    </w:p>
    <w:p w:rsidR="007B5A4C" w:rsidRPr="00212047" w:rsidRDefault="007B5A4C" w:rsidP="007B5A4C">
      <w:pPr>
        <w:pStyle w:val="Corpodetexto"/>
        <w:tabs>
          <w:tab w:val="left" w:pos="567"/>
        </w:tabs>
        <w:ind w:right="712"/>
        <w:jc w:val="both"/>
        <w:rPr>
          <w:b/>
          <w:sz w:val="20"/>
          <w:szCs w:val="20"/>
        </w:rPr>
      </w:pPr>
    </w:p>
    <w:p w:rsidR="007B5A4C" w:rsidRPr="00212047" w:rsidRDefault="007B5A4C" w:rsidP="00D621CC">
      <w:pPr>
        <w:pStyle w:val="PargrafodaLista"/>
        <w:numPr>
          <w:ilvl w:val="0"/>
          <w:numId w:val="22"/>
        </w:numPr>
        <w:tabs>
          <w:tab w:val="left" w:pos="567"/>
          <w:tab w:val="left" w:pos="848"/>
        </w:tabs>
        <w:ind w:right="712" w:firstLine="0"/>
        <w:rPr>
          <w:sz w:val="20"/>
          <w:szCs w:val="20"/>
        </w:rPr>
      </w:pPr>
      <w:r w:rsidRPr="00212047">
        <w:rPr>
          <w:sz w:val="20"/>
          <w:szCs w:val="20"/>
        </w:rPr>
        <w:t xml:space="preserve">- Cópia deste edital encontra-se disponível na internet, no </w:t>
      </w:r>
      <w:r w:rsidRPr="00212047">
        <w:rPr>
          <w:i/>
          <w:sz w:val="20"/>
          <w:szCs w:val="20"/>
        </w:rPr>
        <w:t>link</w:t>
      </w:r>
      <w:r w:rsidRPr="00212047">
        <w:rPr>
          <w:i/>
          <w:color w:val="0000FF"/>
          <w:sz w:val="20"/>
          <w:szCs w:val="20"/>
        </w:rPr>
        <w:t xml:space="preserve"> </w:t>
      </w:r>
      <w:hyperlink r:id="rId8" w:history="1">
        <w:r w:rsidRPr="00212047">
          <w:rPr>
            <w:rStyle w:val="Hyperlink"/>
            <w:sz w:val="20"/>
            <w:szCs w:val="20"/>
          </w:rPr>
          <w:t>https://janauba.mg.gov.br/licitacao</w:t>
        </w:r>
      </w:hyperlink>
      <w:r w:rsidRPr="00212047">
        <w:rPr>
          <w:sz w:val="20"/>
          <w:szCs w:val="20"/>
        </w:rPr>
        <w:t>, e ainda, poderá</w:t>
      </w:r>
      <w:r w:rsidR="00FF531C" w:rsidRPr="00212047">
        <w:rPr>
          <w:sz w:val="20"/>
          <w:szCs w:val="20"/>
        </w:rPr>
        <w:t xml:space="preserve"> ser obtida no setor</w:t>
      </w:r>
      <w:r w:rsidRPr="00212047">
        <w:rPr>
          <w:sz w:val="20"/>
          <w:szCs w:val="20"/>
        </w:rPr>
        <w:t xml:space="preserve"> de Licitações desta Prefeitura, localizada à Prç. Dr. Rockert, nº. 92, Centro, na Cidade de Janaúba/MG, CEP. 39.442-052, 12h00min </w:t>
      </w:r>
      <w:r w:rsidR="00FF531C" w:rsidRPr="00212047">
        <w:rPr>
          <w:sz w:val="20"/>
          <w:szCs w:val="20"/>
        </w:rPr>
        <w:t>à</w:t>
      </w:r>
      <w:r w:rsidRPr="00212047">
        <w:rPr>
          <w:sz w:val="20"/>
          <w:szCs w:val="20"/>
        </w:rPr>
        <w:t>s</w:t>
      </w:r>
      <w:r w:rsidRPr="00212047">
        <w:rPr>
          <w:spacing w:val="-5"/>
          <w:sz w:val="20"/>
          <w:szCs w:val="20"/>
        </w:rPr>
        <w:t xml:space="preserve"> </w:t>
      </w:r>
      <w:r w:rsidRPr="00212047">
        <w:rPr>
          <w:sz w:val="20"/>
          <w:szCs w:val="20"/>
        </w:rPr>
        <w:t>18h00min.</w:t>
      </w:r>
    </w:p>
    <w:p w:rsidR="007B5A4C" w:rsidRPr="00212047" w:rsidRDefault="007B5A4C" w:rsidP="007B5A4C">
      <w:pPr>
        <w:pStyle w:val="Corpodetexto"/>
        <w:tabs>
          <w:tab w:val="left" w:pos="567"/>
        </w:tabs>
        <w:ind w:right="712"/>
        <w:jc w:val="both"/>
        <w:rPr>
          <w:sz w:val="20"/>
          <w:szCs w:val="20"/>
        </w:rPr>
      </w:pPr>
    </w:p>
    <w:p w:rsidR="007B5A4C" w:rsidRPr="00212047" w:rsidRDefault="007B5A4C" w:rsidP="00D621CC">
      <w:pPr>
        <w:pStyle w:val="PargrafodaLista"/>
        <w:numPr>
          <w:ilvl w:val="0"/>
          <w:numId w:val="22"/>
        </w:numPr>
        <w:tabs>
          <w:tab w:val="left" w:pos="567"/>
          <w:tab w:val="left" w:pos="822"/>
          <w:tab w:val="left" w:pos="1923"/>
          <w:tab w:val="left" w:pos="3321"/>
          <w:tab w:val="left" w:pos="8039"/>
          <w:tab w:val="left" w:pos="9339"/>
        </w:tabs>
        <w:ind w:right="712" w:firstLine="0"/>
        <w:rPr>
          <w:sz w:val="20"/>
          <w:szCs w:val="20"/>
        </w:rPr>
      </w:pPr>
      <w:r w:rsidRPr="00212047">
        <w:rPr>
          <w:sz w:val="20"/>
          <w:szCs w:val="20"/>
        </w:rPr>
        <w:t>– Os representantes das sociedades empresárias e/ou unipessoais que tiverem interesse em participar do certame obrigam-se a acompanhar as publicações referentes ao processo no Diário Of</w:t>
      </w:r>
      <w:r w:rsidR="00FF531C" w:rsidRPr="00212047">
        <w:rPr>
          <w:sz w:val="20"/>
          <w:szCs w:val="20"/>
        </w:rPr>
        <w:t>icial do Município, quan</w:t>
      </w:r>
      <w:r w:rsidRPr="00212047">
        <w:rPr>
          <w:sz w:val="20"/>
          <w:szCs w:val="20"/>
        </w:rPr>
        <w:t>do for o caso, com vista a possíveis alterações e</w:t>
      </w:r>
      <w:r w:rsidRPr="00212047">
        <w:rPr>
          <w:spacing w:val="-6"/>
          <w:sz w:val="20"/>
          <w:szCs w:val="20"/>
        </w:rPr>
        <w:t xml:space="preserve"> </w:t>
      </w:r>
      <w:r w:rsidRPr="00212047">
        <w:rPr>
          <w:sz w:val="20"/>
          <w:szCs w:val="20"/>
        </w:rPr>
        <w:t>avisos.</w:t>
      </w:r>
    </w:p>
    <w:p w:rsidR="007B5A4C" w:rsidRPr="00212047" w:rsidRDefault="007B5A4C" w:rsidP="007B5A4C">
      <w:pPr>
        <w:pStyle w:val="Corpodetexto"/>
        <w:tabs>
          <w:tab w:val="left" w:pos="567"/>
        </w:tabs>
        <w:spacing w:before="10"/>
        <w:ind w:right="712"/>
        <w:jc w:val="both"/>
        <w:rPr>
          <w:sz w:val="20"/>
          <w:szCs w:val="20"/>
        </w:rPr>
      </w:pPr>
    </w:p>
    <w:p w:rsidR="007B5A4C" w:rsidRPr="00212047" w:rsidRDefault="007B5A4C" w:rsidP="00D621CC">
      <w:pPr>
        <w:pStyle w:val="PargrafodaLista"/>
        <w:numPr>
          <w:ilvl w:val="0"/>
          <w:numId w:val="22"/>
        </w:numPr>
        <w:tabs>
          <w:tab w:val="left" w:pos="567"/>
          <w:tab w:val="left" w:pos="824"/>
        </w:tabs>
        <w:ind w:right="712" w:firstLine="0"/>
        <w:rPr>
          <w:sz w:val="20"/>
          <w:szCs w:val="20"/>
        </w:rPr>
      </w:pPr>
      <w:r w:rsidRPr="00212047">
        <w:rPr>
          <w:sz w:val="20"/>
          <w:szCs w:val="20"/>
        </w:rPr>
        <w:t xml:space="preserve">- Os pedidos de esclarecimentos sobre o edital poderão ser encaminhados para o </w:t>
      </w:r>
      <w:r w:rsidRPr="00212047">
        <w:rPr>
          <w:i/>
          <w:sz w:val="20"/>
          <w:szCs w:val="20"/>
        </w:rPr>
        <w:t>e-mail</w:t>
      </w:r>
      <w:r w:rsidRPr="00212047">
        <w:rPr>
          <w:sz w:val="20"/>
          <w:szCs w:val="20"/>
        </w:rPr>
        <w:t xml:space="preserve"> </w:t>
      </w:r>
      <w:hyperlink r:id="rId9" w:history="1">
        <w:r w:rsidRPr="00212047">
          <w:rPr>
            <w:rStyle w:val="Hyperlink"/>
            <w:sz w:val="20"/>
            <w:szCs w:val="20"/>
          </w:rPr>
          <w:t>licitacaojanauba@yahoo.com.br</w:t>
        </w:r>
      </w:hyperlink>
      <w:r w:rsidRPr="00212047">
        <w:rPr>
          <w:sz w:val="20"/>
          <w:szCs w:val="20"/>
        </w:rPr>
        <w:t xml:space="preserve"> até 03 (três) dias úteis anteriores à data fixada para a abertura da sessão</w:t>
      </w:r>
      <w:r w:rsidRPr="00212047">
        <w:rPr>
          <w:spacing w:val="-8"/>
          <w:sz w:val="20"/>
          <w:szCs w:val="20"/>
        </w:rPr>
        <w:t xml:space="preserve"> </w:t>
      </w:r>
      <w:r w:rsidRPr="00212047">
        <w:rPr>
          <w:sz w:val="20"/>
          <w:szCs w:val="20"/>
        </w:rPr>
        <w:t>pública.</w:t>
      </w:r>
    </w:p>
    <w:p w:rsidR="007B5A4C" w:rsidRPr="00212047" w:rsidRDefault="007B5A4C" w:rsidP="00D621CC">
      <w:pPr>
        <w:pStyle w:val="PargrafodaLista"/>
        <w:numPr>
          <w:ilvl w:val="1"/>
          <w:numId w:val="22"/>
        </w:numPr>
        <w:tabs>
          <w:tab w:val="left" w:pos="567"/>
          <w:tab w:val="left" w:pos="994"/>
        </w:tabs>
        <w:spacing w:before="2"/>
        <w:ind w:right="712" w:firstLine="0"/>
        <w:rPr>
          <w:sz w:val="20"/>
          <w:szCs w:val="20"/>
        </w:rPr>
      </w:pPr>
      <w:r w:rsidRPr="00212047">
        <w:rPr>
          <w:sz w:val="20"/>
          <w:szCs w:val="20"/>
        </w:rPr>
        <w:t xml:space="preserve">– Nos pedidos de esclarecimentos encaminhados, os interessados deverão se identificar </w:t>
      </w:r>
      <w:r w:rsidRPr="00212047">
        <w:rPr>
          <w:spacing w:val="-4"/>
          <w:sz w:val="20"/>
          <w:szCs w:val="20"/>
        </w:rPr>
        <w:t xml:space="preserve">(CNPJ/MF, </w:t>
      </w:r>
      <w:r w:rsidRPr="00212047">
        <w:rPr>
          <w:sz w:val="20"/>
          <w:szCs w:val="20"/>
        </w:rPr>
        <w:t xml:space="preserve">Razão Social e nome do representante que pediu esclarecimentos, se pessoa </w:t>
      </w:r>
      <w:r w:rsidR="00FF531C" w:rsidRPr="00212047">
        <w:rPr>
          <w:spacing w:val="3"/>
          <w:sz w:val="20"/>
          <w:szCs w:val="20"/>
        </w:rPr>
        <w:t>ju</w:t>
      </w:r>
      <w:r w:rsidRPr="00212047">
        <w:rPr>
          <w:sz w:val="20"/>
          <w:szCs w:val="20"/>
        </w:rPr>
        <w:t>ídica e nome completo e CPF/MF para pessoa física) e disponibilizar as informações para contato (endereço completo, telefone e</w:t>
      </w:r>
      <w:r w:rsidRPr="00212047">
        <w:rPr>
          <w:spacing w:val="-3"/>
          <w:sz w:val="20"/>
          <w:szCs w:val="20"/>
        </w:rPr>
        <w:t xml:space="preserve"> </w:t>
      </w:r>
      <w:r w:rsidRPr="00212047">
        <w:rPr>
          <w:sz w:val="20"/>
          <w:szCs w:val="20"/>
        </w:rPr>
        <w:t>e-mail).</w:t>
      </w:r>
    </w:p>
    <w:p w:rsidR="007B5A4C" w:rsidRPr="00212047" w:rsidRDefault="007B5A4C" w:rsidP="00D621CC">
      <w:pPr>
        <w:pStyle w:val="PargrafodaLista"/>
        <w:numPr>
          <w:ilvl w:val="1"/>
          <w:numId w:val="22"/>
        </w:numPr>
        <w:tabs>
          <w:tab w:val="left" w:pos="567"/>
          <w:tab w:val="left" w:pos="994"/>
          <w:tab w:val="left" w:pos="6703"/>
          <w:tab w:val="left" w:pos="9363"/>
        </w:tabs>
        <w:ind w:right="712" w:firstLine="0"/>
        <w:rPr>
          <w:sz w:val="20"/>
          <w:szCs w:val="20"/>
        </w:rPr>
      </w:pPr>
      <w:r w:rsidRPr="00212047">
        <w:rPr>
          <w:sz w:val="20"/>
          <w:szCs w:val="20"/>
        </w:rPr>
        <w:t xml:space="preserve">- O(a) Pregoeiro (a) terá prazo de 02 (dois) dias úteis para responder aos pedidos de </w:t>
      </w:r>
      <w:r w:rsidRPr="00212047">
        <w:rPr>
          <w:spacing w:val="5"/>
          <w:sz w:val="20"/>
          <w:szCs w:val="20"/>
        </w:rPr>
        <w:t xml:space="preserve">es- </w:t>
      </w:r>
      <w:r w:rsidRPr="00212047">
        <w:rPr>
          <w:sz w:val="20"/>
          <w:szCs w:val="20"/>
        </w:rPr>
        <w:lastRenderedPageBreak/>
        <w:t xml:space="preserve">clarecimentos, sendo as respostas encaminhadas por </w:t>
      </w:r>
      <w:r w:rsidRPr="00212047">
        <w:rPr>
          <w:i/>
          <w:sz w:val="20"/>
          <w:szCs w:val="20"/>
        </w:rPr>
        <w:t>e-mail</w:t>
      </w:r>
      <w:r w:rsidRPr="00212047">
        <w:rPr>
          <w:sz w:val="20"/>
          <w:szCs w:val="20"/>
        </w:rPr>
        <w:t xml:space="preserve">, ou disponibilizadas no </w:t>
      </w:r>
      <w:r w:rsidRPr="00212047">
        <w:rPr>
          <w:i/>
          <w:sz w:val="20"/>
          <w:szCs w:val="20"/>
        </w:rPr>
        <w:t>site</w:t>
      </w:r>
      <w:hyperlink r:id="rId10">
        <w:r w:rsidRPr="00212047">
          <w:rPr>
            <w:i/>
            <w:color w:val="0000FF"/>
            <w:sz w:val="20"/>
            <w:szCs w:val="20"/>
            <w:u w:val="single" w:color="0000FF"/>
          </w:rPr>
          <w:t xml:space="preserve"> </w:t>
        </w:r>
      </w:hyperlink>
      <w:hyperlink r:id="rId11" w:history="1">
        <w:r w:rsidRPr="00212047">
          <w:rPr>
            <w:rStyle w:val="Hyperlink"/>
            <w:sz w:val="20"/>
            <w:szCs w:val="20"/>
          </w:rPr>
          <w:t>https://janauba.mg.gov.br/licitacao</w:t>
        </w:r>
      </w:hyperlink>
      <w:r w:rsidRPr="00212047">
        <w:rPr>
          <w:sz w:val="20"/>
          <w:szCs w:val="20"/>
        </w:rPr>
        <w:t xml:space="preserve"> ficando acessíveis a todos os</w:t>
      </w:r>
      <w:r w:rsidRPr="00212047">
        <w:rPr>
          <w:spacing w:val="-2"/>
          <w:sz w:val="20"/>
          <w:szCs w:val="20"/>
        </w:rPr>
        <w:t xml:space="preserve"> </w:t>
      </w:r>
      <w:r w:rsidRPr="00212047">
        <w:rPr>
          <w:sz w:val="20"/>
          <w:szCs w:val="20"/>
        </w:rPr>
        <w:t>interessados.</w:t>
      </w:r>
    </w:p>
    <w:p w:rsidR="007B5A4C" w:rsidRPr="00212047" w:rsidRDefault="007B5A4C" w:rsidP="007B5A4C">
      <w:pPr>
        <w:pStyle w:val="Corpodetexto"/>
        <w:tabs>
          <w:tab w:val="left" w:pos="567"/>
        </w:tabs>
        <w:ind w:right="712"/>
        <w:jc w:val="both"/>
        <w:rPr>
          <w:sz w:val="20"/>
          <w:szCs w:val="20"/>
        </w:rPr>
      </w:pPr>
    </w:p>
    <w:p w:rsidR="007B5A4C" w:rsidRPr="00212047" w:rsidRDefault="007B5A4C" w:rsidP="00D621CC">
      <w:pPr>
        <w:pStyle w:val="PargrafodaLista"/>
        <w:numPr>
          <w:ilvl w:val="0"/>
          <w:numId w:val="22"/>
        </w:numPr>
        <w:tabs>
          <w:tab w:val="left" w:pos="567"/>
          <w:tab w:val="left" w:pos="814"/>
        </w:tabs>
        <w:ind w:right="712" w:firstLine="0"/>
        <w:rPr>
          <w:sz w:val="20"/>
          <w:szCs w:val="20"/>
        </w:rPr>
      </w:pPr>
      <w:r w:rsidRPr="00212047">
        <w:rPr>
          <w:sz w:val="20"/>
          <w:szCs w:val="20"/>
        </w:rPr>
        <w:t xml:space="preserve">- Impugnações aos termos deste Edital poderão ser interpostas até 03 (três) dias úteis </w:t>
      </w:r>
      <w:r w:rsidRPr="00212047">
        <w:rPr>
          <w:spacing w:val="4"/>
          <w:sz w:val="20"/>
          <w:szCs w:val="20"/>
        </w:rPr>
        <w:t>an</w:t>
      </w:r>
      <w:r w:rsidRPr="00212047">
        <w:rPr>
          <w:sz w:val="20"/>
          <w:szCs w:val="20"/>
        </w:rPr>
        <w:t xml:space="preserve">teriores à data fixada para a abertura da sessão pública, mediante petição a ser enviada para o e-mail </w:t>
      </w:r>
      <w:hyperlink r:id="rId12" w:history="1">
        <w:r w:rsidR="00FF531C" w:rsidRPr="00212047">
          <w:rPr>
            <w:rStyle w:val="Hyperlink"/>
            <w:sz w:val="20"/>
            <w:szCs w:val="20"/>
          </w:rPr>
          <w:t>licitacaojanauba@yahoo.com.br</w:t>
        </w:r>
      </w:hyperlink>
      <w:r w:rsidRPr="00212047">
        <w:rPr>
          <w:sz w:val="20"/>
          <w:szCs w:val="20"/>
        </w:rPr>
        <w:t xml:space="preserve"> ou protocoladas so setor de Licitações, localizado na Prç. Dr. Rockert, nº. 92, Centro, na Cidade de Janaúba/MG, CEP. 39.442-052 – Setor de Licitações, cabendo ao (a) Pregoeiro (a) decidir sobre o requerimento no prazo de 2 (dois) dias úteis, contado da data de recebimento do</w:t>
      </w:r>
      <w:r w:rsidRPr="00212047">
        <w:rPr>
          <w:spacing w:val="-4"/>
          <w:sz w:val="20"/>
          <w:szCs w:val="20"/>
        </w:rPr>
        <w:t xml:space="preserve"> </w:t>
      </w:r>
      <w:r w:rsidRPr="00212047">
        <w:rPr>
          <w:sz w:val="20"/>
          <w:szCs w:val="20"/>
        </w:rPr>
        <w:t>pedido.</w:t>
      </w:r>
    </w:p>
    <w:p w:rsidR="007B5A4C" w:rsidRPr="00212047" w:rsidRDefault="007B5A4C" w:rsidP="00D621CC">
      <w:pPr>
        <w:pStyle w:val="PargrafodaLista"/>
        <w:numPr>
          <w:ilvl w:val="1"/>
          <w:numId w:val="22"/>
        </w:numPr>
        <w:tabs>
          <w:tab w:val="left" w:pos="567"/>
          <w:tab w:val="left" w:pos="1010"/>
        </w:tabs>
        <w:ind w:right="712" w:firstLine="0"/>
        <w:rPr>
          <w:sz w:val="20"/>
          <w:szCs w:val="20"/>
        </w:rPr>
      </w:pPr>
      <w:r w:rsidRPr="00212047">
        <w:rPr>
          <w:sz w:val="20"/>
          <w:szCs w:val="20"/>
        </w:rPr>
        <w:t>- A petição será dirigida à autoridade subscritora do Edital, devendo conter as informações necessárias à identificação e contato do</w:t>
      </w:r>
      <w:r w:rsidRPr="00212047">
        <w:rPr>
          <w:spacing w:val="-6"/>
          <w:sz w:val="20"/>
          <w:szCs w:val="20"/>
        </w:rPr>
        <w:t xml:space="preserve"> </w:t>
      </w:r>
      <w:r w:rsidRPr="00212047">
        <w:rPr>
          <w:sz w:val="20"/>
          <w:szCs w:val="20"/>
        </w:rPr>
        <w:t>Impugnante.</w:t>
      </w:r>
    </w:p>
    <w:p w:rsidR="007B5A4C" w:rsidRPr="00212047" w:rsidRDefault="007B5A4C" w:rsidP="00D621CC">
      <w:pPr>
        <w:pStyle w:val="PargrafodaLista"/>
        <w:numPr>
          <w:ilvl w:val="1"/>
          <w:numId w:val="22"/>
        </w:numPr>
        <w:tabs>
          <w:tab w:val="left" w:pos="567"/>
          <w:tab w:val="left" w:pos="1000"/>
        </w:tabs>
        <w:ind w:right="712" w:firstLine="0"/>
        <w:rPr>
          <w:sz w:val="20"/>
          <w:szCs w:val="20"/>
        </w:rPr>
      </w:pPr>
      <w:r w:rsidRPr="00212047">
        <w:rPr>
          <w:sz w:val="20"/>
          <w:szCs w:val="20"/>
        </w:rPr>
        <w:t>– O Município de Janaúba não se responsabilizará por impugnações endereçadas por outras formas ou outros endereços eletrônicos, e caso não tenha sido acusado o recebimento pelo (a) Pregoeiro (a), e que, por isso, sejam</w:t>
      </w:r>
      <w:r w:rsidRPr="00212047">
        <w:rPr>
          <w:spacing w:val="-6"/>
          <w:sz w:val="20"/>
          <w:szCs w:val="20"/>
        </w:rPr>
        <w:t xml:space="preserve"> </w:t>
      </w:r>
      <w:r w:rsidRPr="00212047">
        <w:rPr>
          <w:sz w:val="20"/>
          <w:szCs w:val="20"/>
        </w:rPr>
        <w:t>intempestivas.</w:t>
      </w:r>
    </w:p>
    <w:p w:rsidR="007B5A4C" w:rsidRPr="00212047" w:rsidRDefault="007B5A4C" w:rsidP="00D621CC">
      <w:pPr>
        <w:pStyle w:val="PargrafodaLista"/>
        <w:numPr>
          <w:ilvl w:val="1"/>
          <w:numId w:val="22"/>
        </w:numPr>
        <w:tabs>
          <w:tab w:val="left" w:pos="567"/>
          <w:tab w:val="left" w:pos="996"/>
        </w:tabs>
        <w:ind w:right="712" w:firstLine="0"/>
        <w:rPr>
          <w:sz w:val="20"/>
          <w:szCs w:val="20"/>
        </w:rPr>
      </w:pPr>
      <w:r w:rsidRPr="00212047">
        <w:rPr>
          <w:sz w:val="20"/>
          <w:szCs w:val="20"/>
        </w:rPr>
        <w:t>- Caso seja acolhida a impugnação contra o ato convocatório, será designada nova data para a realização do certame, exceto quando, inquestionavelmente, a alteração não afetar a formulação das</w:t>
      </w:r>
      <w:r w:rsidRPr="00212047">
        <w:rPr>
          <w:spacing w:val="-1"/>
          <w:sz w:val="20"/>
          <w:szCs w:val="20"/>
        </w:rPr>
        <w:t xml:space="preserve"> </w:t>
      </w:r>
      <w:r w:rsidRPr="00212047">
        <w:rPr>
          <w:sz w:val="20"/>
          <w:szCs w:val="20"/>
        </w:rPr>
        <w:t>propostas.</w:t>
      </w:r>
    </w:p>
    <w:p w:rsidR="007B5A4C" w:rsidRPr="00212047" w:rsidRDefault="007B5A4C" w:rsidP="00D621CC">
      <w:pPr>
        <w:pStyle w:val="PargrafodaLista"/>
        <w:numPr>
          <w:ilvl w:val="1"/>
          <w:numId w:val="22"/>
        </w:numPr>
        <w:tabs>
          <w:tab w:val="left" w:pos="567"/>
          <w:tab w:val="left" w:pos="1000"/>
          <w:tab w:val="left" w:pos="1669"/>
          <w:tab w:val="left" w:pos="2713"/>
          <w:tab w:val="left" w:pos="3855"/>
          <w:tab w:val="left" w:pos="8319"/>
          <w:tab w:val="left" w:pos="9363"/>
        </w:tabs>
        <w:ind w:right="712" w:firstLine="0"/>
        <w:rPr>
          <w:sz w:val="20"/>
          <w:szCs w:val="20"/>
        </w:rPr>
      </w:pPr>
      <w:r w:rsidRPr="00212047">
        <w:rPr>
          <w:sz w:val="20"/>
          <w:szCs w:val="20"/>
        </w:rPr>
        <w:t>– A de</w:t>
      </w:r>
      <w:r w:rsidR="00043DA0" w:rsidRPr="00212047">
        <w:rPr>
          <w:sz w:val="20"/>
          <w:szCs w:val="20"/>
        </w:rPr>
        <w:t xml:space="preserve">cisão do (a) Pregoeiro (a) </w:t>
      </w:r>
      <w:r w:rsidRPr="00212047">
        <w:rPr>
          <w:sz w:val="20"/>
          <w:szCs w:val="20"/>
        </w:rPr>
        <w:t xml:space="preserve">será divulgada no link </w:t>
      </w:r>
      <w:hyperlink r:id="rId13" w:history="1">
        <w:r w:rsidRPr="00212047">
          <w:rPr>
            <w:rStyle w:val="Hyperlink"/>
            <w:sz w:val="20"/>
            <w:szCs w:val="20"/>
          </w:rPr>
          <w:t>https://janauba.mg.gov.br/licitacao</w:t>
        </w:r>
      </w:hyperlink>
      <w:r w:rsidRPr="00212047">
        <w:rPr>
          <w:sz w:val="20"/>
          <w:szCs w:val="20"/>
        </w:rPr>
        <w:t>, para co</w:t>
      </w:r>
      <w:r w:rsidR="00043DA0" w:rsidRPr="00212047">
        <w:rPr>
          <w:sz w:val="20"/>
          <w:szCs w:val="20"/>
        </w:rPr>
        <w:t>nhecimento de todos os interes</w:t>
      </w:r>
      <w:r w:rsidRPr="00212047">
        <w:rPr>
          <w:sz w:val="20"/>
          <w:szCs w:val="20"/>
        </w:rPr>
        <w:t>sados.</w:t>
      </w:r>
    </w:p>
    <w:p w:rsidR="007B5A4C" w:rsidRPr="00212047" w:rsidRDefault="007B5A4C" w:rsidP="00D621CC">
      <w:pPr>
        <w:pStyle w:val="PargrafodaLista"/>
        <w:numPr>
          <w:ilvl w:val="1"/>
          <w:numId w:val="22"/>
        </w:numPr>
        <w:tabs>
          <w:tab w:val="left" w:pos="567"/>
          <w:tab w:val="left" w:pos="1008"/>
        </w:tabs>
        <w:ind w:right="712" w:firstLine="0"/>
        <w:rPr>
          <w:sz w:val="20"/>
          <w:szCs w:val="20"/>
        </w:rPr>
      </w:pPr>
      <w:r w:rsidRPr="00212047">
        <w:rPr>
          <w:sz w:val="20"/>
          <w:szCs w:val="20"/>
        </w:rPr>
        <w:t>- Decairá do direito de impugnar os termos do Edital, o interessado que não o fizer até ás 17 (dezessete) horas do terceiro dia útil que anteceder a data da realização da Sessão Pública do Pregão, hipótese em que tal comunicação não terá efeito de</w:t>
      </w:r>
      <w:r w:rsidRPr="00212047">
        <w:rPr>
          <w:spacing w:val="-17"/>
          <w:sz w:val="20"/>
          <w:szCs w:val="20"/>
        </w:rPr>
        <w:t xml:space="preserve"> </w:t>
      </w:r>
      <w:r w:rsidRPr="00212047">
        <w:rPr>
          <w:sz w:val="20"/>
          <w:szCs w:val="20"/>
        </w:rPr>
        <w:t>recurso.</w:t>
      </w:r>
    </w:p>
    <w:p w:rsidR="007B5A4C" w:rsidRPr="00212047" w:rsidRDefault="007B5A4C" w:rsidP="007B5A4C">
      <w:pPr>
        <w:pStyle w:val="Corpodetexto"/>
        <w:tabs>
          <w:tab w:val="left" w:pos="567"/>
        </w:tabs>
        <w:spacing w:before="11"/>
        <w:ind w:right="712"/>
        <w:jc w:val="both"/>
        <w:rPr>
          <w:sz w:val="20"/>
          <w:szCs w:val="20"/>
        </w:rPr>
      </w:pPr>
    </w:p>
    <w:p w:rsidR="007B5A4C" w:rsidRPr="00212047" w:rsidRDefault="007B5A4C" w:rsidP="00D621CC">
      <w:pPr>
        <w:pStyle w:val="PargrafodaLista"/>
        <w:numPr>
          <w:ilvl w:val="0"/>
          <w:numId w:val="22"/>
        </w:numPr>
        <w:tabs>
          <w:tab w:val="left" w:pos="567"/>
          <w:tab w:val="left" w:pos="830"/>
        </w:tabs>
        <w:ind w:right="712" w:firstLine="0"/>
        <w:rPr>
          <w:sz w:val="20"/>
          <w:szCs w:val="20"/>
        </w:rPr>
      </w:pPr>
      <w:r w:rsidRPr="00212047">
        <w:rPr>
          <w:sz w:val="20"/>
          <w:szCs w:val="20"/>
        </w:rPr>
        <w:t>– As denúncias, petições e impugnações não identificadas ou não fundamentadas serão arquivadas pela autoridade</w:t>
      </w:r>
      <w:r w:rsidRPr="00212047">
        <w:rPr>
          <w:spacing w:val="-1"/>
          <w:sz w:val="20"/>
          <w:szCs w:val="20"/>
        </w:rPr>
        <w:t xml:space="preserve"> </w:t>
      </w:r>
      <w:r w:rsidRPr="00212047">
        <w:rPr>
          <w:sz w:val="20"/>
          <w:szCs w:val="20"/>
        </w:rPr>
        <w:t>competente.</w:t>
      </w:r>
    </w:p>
    <w:p w:rsidR="00C10800" w:rsidRPr="00212047" w:rsidRDefault="00C10800">
      <w:pPr>
        <w:pStyle w:val="Corpodetexto"/>
        <w:spacing w:before="8"/>
        <w:ind w:left="0"/>
        <w:rPr>
          <w:sz w:val="20"/>
          <w:szCs w:val="20"/>
        </w:rPr>
      </w:pPr>
    </w:p>
    <w:p w:rsidR="00C10800" w:rsidRPr="00212047" w:rsidRDefault="007539FD">
      <w:pPr>
        <w:pStyle w:val="Ttulo1"/>
        <w:spacing w:after="19"/>
        <w:ind w:left="2792" w:right="2939"/>
        <w:jc w:val="center"/>
        <w:rPr>
          <w:sz w:val="20"/>
          <w:szCs w:val="20"/>
        </w:rPr>
      </w:pPr>
      <w:r w:rsidRPr="00212047">
        <w:rPr>
          <w:sz w:val="20"/>
          <w:szCs w:val="20"/>
        </w:rPr>
        <w:t>V - DAS CONDIÇÕES DE PARTICIPAÇÃO</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21"/>
        </w:numPr>
        <w:tabs>
          <w:tab w:val="left" w:pos="826"/>
        </w:tabs>
        <w:ind w:right="762" w:firstLine="0"/>
        <w:jc w:val="both"/>
        <w:rPr>
          <w:sz w:val="20"/>
          <w:szCs w:val="20"/>
        </w:rPr>
      </w:pPr>
      <w:r w:rsidRPr="00212047">
        <w:rPr>
          <w:sz w:val="20"/>
          <w:szCs w:val="20"/>
        </w:rPr>
        <w:t>- Poderão participar desta licitação, pessoas jurídicas do ra</w:t>
      </w:r>
      <w:r w:rsidR="00043DA0" w:rsidRPr="00212047">
        <w:rPr>
          <w:sz w:val="20"/>
          <w:szCs w:val="20"/>
        </w:rPr>
        <w:t>mo pertinente ao objeto licita</w:t>
      </w:r>
      <w:r w:rsidRPr="00212047">
        <w:rPr>
          <w:sz w:val="20"/>
          <w:szCs w:val="20"/>
        </w:rPr>
        <w:t>do, que preencherem as condições constantes deste</w:t>
      </w:r>
      <w:r w:rsidRPr="00212047">
        <w:rPr>
          <w:spacing w:val="-7"/>
          <w:sz w:val="20"/>
          <w:szCs w:val="20"/>
        </w:rPr>
        <w:t xml:space="preserve"> </w:t>
      </w:r>
      <w:r w:rsidRPr="00212047">
        <w:rPr>
          <w:sz w:val="20"/>
          <w:szCs w:val="20"/>
        </w:rPr>
        <w:t>Edital.</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21"/>
        </w:numPr>
        <w:tabs>
          <w:tab w:val="left" w:pos="808"/>
        </w:tabs>
        <w:ind w:left="807" w:hanging="184"/>
        <w:jc w:val="both"/>
        <w:rPr>
          <w:sz w:val="20"/>
          <w:szCs w:val="20"/>
        </w:rPr>
      </w:pPr>
      <w:r w:rsidRPr="00212047">
        <w:rPr>
          <w:sz w:val="20"/>
          <w:szCs w:val="20"/>
        </w:rPr>
        <w:t>- Não poderão participar da presente licitação pessoas</w:t>
      </w:r>
      <w:r w:rsidRPr="00212047">
        <w:rPr>
          <w:spacing w:val="-6"/>
          <w:sz w:val="20"/>
          <w:szCs w:val="20"/>
        </w:rPr>
        <w:t xml:space="preserve"> </w:t>
      </w:r>
      <w:r w:rsidRPr="00212047">
        <w:rPr>
          <w:sz w:val="20"/>
          <w:szCs w:val="20"/>
        </w:rPr>
        <w:t>jurídicas:</w:t>
      </w:r>
    </w:p>
    <w:p w:rsidR="00C10800" w:rsidRPr="00212047" w:rsidRDefault="007539FD" w:rsidP="00D621CC">
      <w:pPr>
        <w:pStyle w:val="PargrafodaLista"/>
        <w:numPr>
          <w:ilvl w:val="1"/>
          <w:numId w:val="21"/>
        </w:numPr>
        <w:tabs>
          <w:tab w:val="left" w:pos="992"/>
        </w:tabs>
        <w:spacing w:before="1" w:line="252" w:lineRule="exact"/>
        <w:jc w:val="both"/>
        <w:rPr>
          <w:sz w:val="20"/>
          <w:szCs w:val="20"/>
        </w:rPr>
      </w:pPr>
      <w:r w:rsidRPr="00212047">
        <w:rPr>
          <w:sz w:val="20"/>
          <w:szCs w:val="20"/>
        </w:rPr>
        <w:t>- que estejam sob falência, concurso de credores, dissolução,</w:t>
      </w:r>
      <w:r w:rsidRPr="00212047">
        <w:rPr>
          <w:spacing w:val="-4"/>
          <w:sz w:val="20"/>
          <w:szCs w:val="20"/>
        </w:rPr>
        <w:t xml:space="preserve"> </w:t>
      </w:r>
      <w:r w:rsidRPr="00212047">
        <w:rPr>
          <w:sz w:val="20"/>
          <w:szCs w:val="20"/>
        </w:rPr>
        <w:t>liquidação;</w:t>
      </w:r>
    </w:p>
    <w:p w:rsidR="00C10800" w:rsidRPr="00212047" w:rsidRDefault="007539FD" w:rsidP="00D621CC">
      <w:pPr>
        <w:pStyle w:val="PargrafodaLista"/>
        <w:numPr>
          <w:ilvl w:val="1"/>
          <w:numId w:val="21"/>
        </w:numPr>
        <w:tabs>
          <w:tab w:val="left" w:pos="1046"/>
        </w:tabs>
        <w:ind w:left="624" w:right="771" w:firstLine="0"/>
        <w:jc w:val="both"/>
        <w:rPr>
          <w:sz w:val="20"/>
          <w:szCs w:val="20"/>
        </w:rPr>
      </w:pPr>
      <w:r w:rsidRPr="00212047">
        <w:rPr>
          <w:sz w:val="20"/>
          <w:szCs w:val="20"/>
        </w:rPr>
        <w:t>- que tenham sido declaradas suspensas de participar de licitação e impedidas de contratar com a Administração Pública, durante o prazo da sanção</w:t>
      </w:r>
      <w:r w:rsidRPr="00212047">
        <w:rPr>
          <w:spacing w:val="-21"/>
          <w:sz w:val="20"/>
          <w:szCs w:val="20"/>
        </w:rPr>
        <w:t xml:space="preserve"> </w:t>
      </w:r>
      <w:r w:rsidRPr="00212047">
        <w:rPr>
          <w:sz w:val="20"/>
          <w:szCs w:val="20"/>
        </w:rPr>
        <w:t>aplicada;</w:t>
      </w:r>
    </w:p>
    <w:p w:rsidR="00C10800" w:rsidRPr="00212047" w:rsidRDefault="007539FD" w:rsidP="00D621CC">
      <w:pPr>
        <w:pStyle w:val="PargrafodaLista"/>
        <w:numPr>
          <w:ilvl w:val="1"/>
          <w:numId w:val="21"/>
        </w:numPr>
        <w:tabs>
          <w:tab w:val="left" w:pos="1024"/>
        </w:tabs>
        <w:ind w:left="624" w:right="767" w:firstLine="0"/>
        <w:jc w:val="both"/>
        <w:rPr>
          <w:sz w:val="20"/>
          <w:szCs w:val="20"/>
        </w:rPr>
      </w:pPr>
      <w:r w:rsidRPr="00212047">
        <w:rPr>
          <w:sz w:val="20"/>
          <w:szCs w:val="20"/>
        </w:rPr>
        <w:t>- que tenham sido declaradas inidôneas para licitar ou contratar no âmbito da União, Estados, Distrito Federal, Municípios e nas respectivas entidades da administração indireta, enquanto perdurarem os motivos determinantes da punição ou até que seja promovida sua reabilitação;</w:t>
      </w:r>
    </w:p>
    <w:p w:rsidR="00C10800" w:rsidRPr="00212047" w:rsidRDefault="007539FD" w:rsidP="00D621CC">
      <w:pPr>
        <w:pStyle w:val="PargrafodaLista"/>
        <w:numPr>
          <w:ilvl w:val="1"/>
          <w:numId w:val="21"/>
        </w:numPr>
        <w:tabs>
          <w:tab w:val="left" w:pos="994"/>
        </w:tabs>
        <w:ind w:left="624" w:right="771" w:firstLine="0"/>
        <w:jc w:val="both"/>
        <w:rPr>
          <w:sz w:val="20"/>
          <w:szCs w:val="20"/>
        </w:rPr>
      </w:pPr>
      <w:r w:rsidRPr="00212047">
        <w:rPr>
          <w:sz w:val="20"/>
          <w:szCs w:val="20"/>
        </w:rPr>
        <w:t>- que tenham sido declaradas impedidas de licitar e contratar com a administração direta e indireta do Município de Janaúba, durante o prazo da sanção</w:t>
      </w:r>
      <w:r w:rsidRPr="00212047">
        <w:rPr>
          <w:spacing w:val="-15"/>
          <w:sz w:val="20"/>
          <w:szCs w:val="20"/>
        </w:rPr>
        <w:t xml:space="preserve"> </w:t>
      </w:r>
      <w:r w:rsidRPr="00212047">
        <w:rPr>
          <w:sz w:val="20"/>
          <w:szCs w:val="20"/>
        </w:rPr>
        <w:t>aplicada;</w:t>
      </w:r>
    </w:p>
    <w:p w:rsidR="00C10800" w:rsidRPr="00212047" w:rsidRDefault="007539FD" w:rsidP="00D621CC">
      <w:pPr>
        <w:pStyle w:val="PargrafodaLista"/>
        <w:numPr>
          <w:ilvl w:val="1"/>
          <w:numId w:val="21"/>
        </w:numPr>
        <w:tabs>
          <w:tab w:val="left" w:pos="1002"/>
        </w:tabs>
        <w:ind w:left="624" w:right="778" w:firstLine="0"/>
        <w:jc w:val="both"/>
        <w:rPr>
          <w:sz w:val="20"/>
          <w:szCs w:val="20"/>
        </w:rPr>
      </w:pPr>
      <w:r w:rsidRPr="00212047">
        <w:rPr>
          <w:sz w:val="20"/>
          <w:szCs w:val="20"/>
        </w:rPr>
        <w:t>- que incidirem nas hipóteses previstas no art. 9º da Lei 8.666/93, observada a exceção prevista no § 1º do art. 9º da mesma</w:t>
      </w:r>
      <w:r w:rsidRPr="00212047">
        <w:rPr>
          <w:spacing w:val="-3"/>
          <w:sz w:val="20"/>
          <w:szCs w:val="20"/>
        </w:rPr>
        <w:t xml:space="preserve"> </w:t>
      </w:r>
      <w:r w:rsidRPr="00212047">
        <w:rPr>
          <w:sz w:val="20"/>
          <w:szCs w:val="20"/>
        </w:rPr>
        <w:t>Lei;</w:t>
      </w:r>
    </w:p>
    <w:p w:rsidR="00C10800" w:rsidRPr="00212047" w:rsidRDefault="007539FD" w:rsidP="00D621CC">
      <w:pPr>
        <w:pStyle w:val="PargrafodaLista"/>
        <w:numPr>
          <w:ilvl w:val="1"/>
          <w:numId w:val="21"/>
        </w:numPr>
        <w:tabs>
          <w:tab w:val="left" w:pos="992"/>
        </w:tabs>
        <w:spacing w:line="252" w:lineRule="exact"/>
        <w:jc w:val="both"/>
        <w:rPr>
          <w:sz w:val="20"/>
          <w:szCs w:val="20"/>
        </w:rPr>
      </w:pPr>
      <w:r w:rsidRPr="00212047">
        <w:rPr>
          <w:sz w:val="20"/>
          <w:szCs w:val="20"/>
        </w:rPr>
        <w:t>- estrangeiras não autorizadas a funcionar no</w:t>
      </w:r>
      <w:r w:rsidRPr="00212047">
        <w:rPr>
          <w:spacing w:val="-3"/>
          <w:sz w:val="20"/>
          <w:szCs w:val="20"/>
        </w:rPr>
        <w:t xml:space="preserve"> </w:t>
      </w:r>
      <w:r w:rsidRPr="00212047">
        <w:rPr>
          <w:sz w:val="20"/>
          <w:szCs w:val="20"/>
        </w:rPr>
        <w:t>País;</w:t>
      </w:r>
    </w:p>
    <w:p w:rsidR="00C10800" w:rsidRPr="00212047" w:rsidRDefault="007539FD" w:rsidP="00D621CC">
      <w:pPr>
        <w:pStyle w:val="PargrafodaLista"/>
        <w:numPr>
          <w:ilvl w:val="1"/>
          <w:numId w:val="21"/>
        </w:numPr>
        <w:tabs>
          <w:tab w:val="left" w:pos="1024"/>
        </w:tabs>
        <w:ind w:left="624" w:right="770" w:firstLine="0"/>
        <w:jc w:val="both"/>
        <w:rPr>
          <w:sz w:val="20"/>
          <w:szCs w:val="20"/>
        </w:rPr>
      </w:pPr>
      <w:r w:rsidRPr="00212047">
        <w:rPr>
          <w:sz w:val="20"/>
          <w:szCs w:val="20"/>
        </w:rPr>
        <w:t>- integrantes de um mesmo grupo econômico, assim entendidas aquelas que tenham diretores, sócios ou representantes legais comuns, ou que utilizem recursos materiais, tecnológicos ou humanos em comum, exceto se demonstrado que não agem representando interesse econômico em</w:t>
      </w:r>
      <w:r w:rsidRPr="00212047">
        <w:rPr>
          <w:spacing w:val="-2"/>
          <w:sz w:val="20"/>
          <w:szCs w:val="20"/>
        </w:rPr>
        <w:t xml:space="preserve"> </w:t>
      </w:r>
      <w:r w:rsidRPr="00212047">
        <w:rPr>
          <w:sz w:val="20"/>
          <w:szCs w:val="20"/>
        </w:rPr>
        <w:t>comum;</w:t>
      </w:r>
    </w:p>
    <w:p w:rsidR="00C10800" w:rsidRPr="00212047" w:rsidRDefault="007539FD" w:rsidP="00D621CC">
      <w:pPr>
        <w:pStyle w:val="PargrafodaLista"/>
        <w:numPr>
          <w:ilvl w:val="1"/>
          <w:numId w:val="21"/>
        </w:numPr>
        <w:tabs>
          <w:tab w:val="left" w:pos="1114"/>
        </w:tabs>
        <w:spacing w:before="1"/>
        <w:ind w:left="1113" w:hanging="490"/>
        <w:jc w:val="both"/>
        <w:rPr>
          <w:sz w:val="20"/>
          <w:szCs w:val="20"/>
        </w:rPr>
      </w:pPr>
      <w:r w:rsidRPr="00212047">
        <w:rPr>
          <w:sz w:val="20"/>
          <w:szCs w:val="20"/>
        </w:rPr>
        <w:t>- em consórcio de empresa, qualquer que seja sua forma de</w:t>
      </w:r>
      <w:r w:rsidRPr="00212047">
        <w:rPr>
          <w:spacing w:val="-6"/>
          <w:sz w:val="20"/>
          <w:szCs w:val="20"/>
        </w:rPr>
        <w:t xml:space="preserve"> </w:t>
      </w:r>
      <w:r w:rsidRPr="00212047">
        <w:rPr>
          <w:sz w:val="20"/>
          <w:szCs w:val="20"/>
        </w:rPr>
        <w:t>constituição.</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21"/>
        </w:numPr>
        <w:tabs>
          <w:tab w:val="left" w:pos="836"/>
        </w:tabs>
        <w:ind w:right="778" w:firstLine="0"/>
        <w:jc w:val="both"/>
        <w:rPr>
          <w:sz w:val="20"/>
          <w:szCs w:val="20"/>
        </w:rPr>
      </w:pPr>
      <w:r w:rsidRPr="00212047">
        <w:rPr>
          <w:sz w:val="20"/>
          <w:szCs w:val="20"/>
        </w:rPr>
        <w:t>- A observância das vedações do item anterior é de inteira responsabilidade do licitante que, pelo descumprimento, se sujeita às penalidades</w:t>
      </w:r>
      <w:r w:rsidRPr="00212047">
        <w:rPr>
          <w:spacing w:val="-1"/>
          <w:sz w:val="20"/>
          <w:szCs w:val="20"/>
        </w:rPr>
        <w:t xml:space="preserve"> </w:t>
      </w:r>
      <w:r w:rsidRPr="00212047">
        <w:rPr>
          <w:sz w:val="20"/>
          <w:szCs w:val="20"/>
        </w:rPr>
        <w:t>cabíveis.</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21"/>
        </w:numPr>
        <w:tabs>
          <w:tab w:val="left" w:pos="846"/>
        </w:tabs>
        <w:spacing w:before="1"/>
        <w:ind w:right="774" w:firstLine="0"/>
        <w:jc w:val="both"/>
        <w:rPr>
          <w:sz w:val="20"/>
          <w:szCs w:val="20"/>
        </w:rPr>
      </w:pPr>
      <w:r w:rsidRPr="00212047">
        <w:rPr>
          <w:sz w:val="20"/>
          <w:szCs w:val="20"/>
        </w:rPr>
        <w:t>- Como requisito de participação neste certame, o licitante deverá declarar, em campo próprio do sistema eletrônico, que tem pleno conhecimento e que atende às exigências de habilitação e demais condições da proposta comercial prevista no Edital e seus</w:t>
      </w:r>
      <w:r w:rsidRPr="00212047">
        <w:rPr>
          <w:spacing w:val="-26"/>
          <w:sz w:val="20"/>
          <w:szCs w:val="20"/>
        </w:rPr>
        <w:t xml:space="preserve"> </w:t>
      </w:r>
      <w:r w:rsidRPr="00212047">
        <w:rPr>
          <w:sz w:val="20"/>
          <w:szCs w:val="20"/>
        </w:rPr>
        <w:t>anexos.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21"/>
        </w:numPr>
        <w:tabs>
          <w:tab w:val="left" w:pos="810"/>
        </w:tabs>
        <w:ind w:right="773" w:firstLine="0"/>
        <w:jc w:val="both"/>
        <w:rPr>
          <w:sz w:val="20"/>
          <w:szCs w:val="20"/>
        </w:rPr>
      </w:pPr>
      <w:r w:rsidRPr="00212047">
        <w:rPr>
          <w:sz w:val="20"/>
          <w:szCs w:val="20"/>
        </w:rPr>
        <w:t>-</w:t>
      </w:r>
      <w:r w:rsidRPr="00212047">
        <w:rPr>
          <w:spacing w:val="-16"/>
          <w:sz w:val="20"/>
          <w:szCs w:val="20"/>
        </w:rPr>
        <w:t xml:space="preserve"> </w:t>
      </w:r>
      <w:r w:rsidRPr="00212047">
        <w:rPr>
          <w:sz w:val="20"/>
          <w:szCs w:val="20"/>
        </w:rPr>
        <w:t>A</w:t>
      </w:r>
      <w:r w:rsidRPr="00212047">
        <w:rPr>
          <w:spacing w:val="-13"/>
          <w:sz w:val="20"/>
          <w:szCs w:val="20"/>
        </w:rPr>
        <w:t xml:space="preserve"> </w:t>
      </w:r>
      <w:r w:rsidRPr="00212047">
        <w:rPr>
          <w:sz w:val="20"/>
          <w:szCs w:val="20"/>
        </w:rPr>
        <w:t>participação</w:t>
      </w:r>
      <w:r w:rsidRPr="00212047">
        <w:rPr>
          <w:spacing w:val="-2"/>
          <w:sz w:val="20"/>
          <w:szCs w:val="20"/>
        </w:rPr>
        <w:t xml:space="preserve"> </w:t>
      </w:r>
      <w:r w:rsidRPr="00212047">
        <w:rPr>
          <w:sz w:val="20"/>
          <w:szCs w:val="20"/>
        </w:rPr>
        <w:t>no</w:t>
      </w:r>
      <w:r w:rsidRPr="00212047">
        <w:rPr>
          <w:spacing w:val="-3"/>
          <w:sz w:val="20"/>
          <w:szCs w:val="20"/>
        </w:rPr>
        <w:t xml:space="preserve"> </w:t>
      </w:r>
      <w:r w:rsidRPr="00212047">
        <w:rPr>
          <w:sz w:val="20"/>
          <w:szCs w:val="20"/>
        </w:rPr>
        <w:t>pregão</w:t>
      </w:r>
      <w:r w:rsidRPr="00212047">
        <w:rPr>
          <w:spacing w:val="-1"/>
          <w:sz w:val="20"/>
          <w:szCs w:val="20"/>
        </w:rPr>
        <w:t xml:space="preserve"> </w:t>
      </w:r>
      <w:r w:rsidRPr="00212047">
        <w:rPr>
          <w:sz w:val="20"/>
          <w:szCs w:val="20"/>
        </w:rPr>
        <w:t>eletrônico</w:t>
      </w:r>
      <w:r w:rsidRPr="00212047">
        <w:rPr>
          <w:spacing w:val="-1"/>
          <w:sz w:val="20"/>
          <w:szCs w:val="20"/>
        </w:rPr>
        <w:t xml:space="preserve"> </w:t>
      </w:r>
      <w:r w:rsidRPr="00212047">
        <w:rPr>
          <w:sz w:val="20"/>
          <w:szCs w:val="20"/>
        </w:rPr>
        <w:t>dar-se-á</w:t>
      </w:r>
      <w:r w:rsidRPr="00212047">
        <w:rPr>
          <w:spacing w:val="-3"/>
          <w:sz w:val="20"/>
          <w:szCs w:val="20"/>
        </w:rPr>
        <w:t xml:space="preserve"> </w:t>
      </w:r>
      <w:r w:rsidRPr="00212047">
        <w:rPr>
          <w:sz w:val="20"/>
          <w:szCs w:val="20"/>
        </w:rPr>
        <w:t>pela</w:t>
      </w:r>
      <w:r w:rsidRPr="00212047">
        <w:rPr>
          <w:spacing w:val="-3"/>
          <w:sz w:val="20"/>
          <w:szCs w:val="20"/>
        </w:rPr>
        <w:t xml:space="preserve"> </w:t>
      </w:r>
      <w:r w:rsidRPr="00212047">
        <w:rPr>
          <w:sz w:val="20"/>
          <w:szCs w:val="20"/>
        </w:rPr>
        <w:t>utilização</w:t>
      </w:r>
      <w:r w:rsidRPr="00212047">
        <w:rPr>
          <w:spacing w:val="-1"/>
          <w:sz w:val="20"/>
          <w:szCs w:val="20"/>
        </w:rPr>
        <w:t xml:space="preserve"> </w:t>
      </w:r>
      <w:r w:rsidRPr="00212047">
        <w:rPr>
          <w:sz w:val="20"/>
          <w:szCs w:val="20"/>
        </w:rPr>
        <w:t>da</w:t>
      </w:r>
      <w:r w:rsidRPr="00212047">
        <w:rPr>
          <w:spacing w:val="-3"/>
          <w:sz w:val="20"/>
          <w:szCs w:val="20"/>
        </w:rPr>
        <w:t xml:space="preserve"> </w:t>
      </w:r>
      <w:r w:rsidRPr="00212047">
        <w:rPr>
          <w:sz w:val="20"/>
          <w:szCs w:val="20"/>
        </w:rPr>
        <w:t>senha</w:t>
      </w:r>
      <w:r w:rsidRPr="00212047">
        <w:rPr>
          <w:spacing w:val="-3"/>
          <w:sz w:val="20"/>
          <w:szCs w:val="20"/>
        </w:rPr>
        <w:t xml:space="preserve"> </w:t>
      </w:r>
      <w:r w:rsidRPr="00212047">
        <w:rPr>
          <w:sz w:val="20"/>
          <w:szCs w:val="20"/>
        </w:rPr>
        <w:t>privativa</w:t>
      </w:r>
      <w:r w:rsidRPr="00212047">
        <w:rPr>
          <w:spacing w:val="-1"/>
          <w:sz w:val="20"/>
          <w:szCs w:val="20"/>
        </w:rPr>
        <w:t xml:space="preserve"> </w:t>
      </w:r>
      <w:r w:rsidRPr="00212047">
        <w:rPr>
          <w:sz w:val="20"/>
          <w:szCs w:val="20"/>
        </w:rPr>
        <w:t>do</w:t>
      </w:r>
      <w:r w:rsidRPr="00212047">
        <w:rPr>
          <w:spacing w:val="-3"/>
          <w:sz w:val="20"/>
          <w:szCs w:val="20"/>
        </w:rPr>
        <w:t xml:space="preserve"> </w:t>
      </w:r>
      <w:r w:rsidRPr="00212047">
        <w:rPr>
          <w:sz w:val="20"/>
          <w:szCs w:val="20"/>
        </w:rPr>
        <w:t xml:space="preserve">licitante junto ao </w:t>
      </w:r>
      <w:r w:rsidRPr="00212047">
        <w:rPr>
          <w:i/>
          <w:sz w:val="20"/>
          <w:szCs w:val="20"/>
        </w:rPr>
        <w:t>site</w:t>
      </w:r>
      <w:r w:rsidRPr="00212047">
        <w:rPr>
          <w:i/>
          <w:spacing w:val="-7"/>
          <w:sz w:val="20"/>
          <w:szCs w:val="20"/>
        </w:rPr>
        <w:t xml:space="preserve"> </w:t>
      </w:r>
      <w:hyperlink r:id="rId14">
        <w:r w:rsidRPr="00212047">
          <w:rPr>
            <w:sz w:val="20"/>
            <w:szCs w:val="20"/>
            <w:u w:val="single"/>
          </w:rPr>
          <w:t>https://www.licitacoes-e.com.br/aop/index.jsp</w:t>
        </w:r>
      </w:hyperlink>
    </w:p>
    <w:p w:rsidR="00C10800" w:rsidRPr="00212047" w:rsidRDefault="00C10800">
      <w:pPr>
        <w:pStyle w:val="Corpodetexto"/>
        <w:spacing w:before="8"/>
        <w:ind w:left="0"/>
        <w:rPr>
          <w:sz w:val="20"/>
          <w:szCs w:val="20"/>
        </w:rPr>
      </w:pPr>
    </w:p>
    <w:p w:rsidR="00C10800" w:rsidRPr="00212047" w:rsidRDefault="007539FD">
      <w:pPr>
        <w:pStyle w:val="Ttulo1"/>
        <w:spacing w:after="19" w:line="244" w:lineRule="exact"/>
        <w:ind w:left="2795" w:right="2939"/>
        <w:jc w:val="center"/>
        <w:rPr>
          <w:sz w:val="20"/>
          <w:szCs w:val="20"/>
        </w:rPr>
      </w:pPr>
      <w:r w:rsidRPr="00212047">
        <w:rPr>
          <w:sz w:val="20"/>
          <w:szCs w:val="20"/>
        </w:rPr>
        <w:t>VI - DO CREDENCIAMENTO</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7539FD" w:rsidP="00D6022A">
      <w:pPr>
        <w:pStyle w:val="PargrafodaLista"/>
        <w:numPr>
          <w:ilvl w:val="0"/>
          <w:numId w:val="20"/>
        </w:numPr>
        <w:tabs>
          <w:tab w:val="left" w:pos="818"/>
        </w:tabs>
        <w:ind w:right="762" w:firstLine="0"/>
        <w:jc w:val="both"/>
        <w:rPr>
          <w:sz w:val="20"/>
          <w:szCs w:val="20"/>
        </w:rPr>
      </w:pPr>
      <w:r w:rsidRPr="00212047">
        <w:rPr>
          <w:sz w:val="20"/>
          <w:szCs w:val="20"/>
        </w:rPr>
        <w:t>- Para acesso ao sistema eletrônico, os interessados deverã</w:t>
      </w:r>
      <w:r w:rsidR="00D6022A" w:rsidRPr="00212047">
        <w:rPr>
          <w:sz w:val="20"/>
          <w:szCs w:val="20"/>
        </w:rPr>
        <w:t>o credenciar-se junto à agên</w:t>
      </w:r>
      <w:r w:rsidRPr="00212047">
        <w:rPr>
          <w:sz w:val="20"/>
          <w:szCs w:val="20"/>
        </w:rPr>
        <w:t xml:space="preserve">cia do Banco </w:t>
      </w:r>
      <w:r w:rsidRPr="00212047">
        <w:rPr>
          <w:sz w:val="20"/>
          <w:szCs w:val="20"/>
        </w:rPr>
        <w:lastRenderedPageBreak/>
        <w:t>do Brasil</w:t>
      </w:r>
      <w:r w:rsidRPr="00212047">
        <w:rPr>
          <w:spacing w:val="-2"/>
          <w:sz w:val="20"/>
          <w:szCs w:val="20"/>
        </w:rPr>
        <w:t xml:space="preserve"> </w:t>
      </w:r>
      <w:r w:rsidRPr="00212047">
        <w:rPr>
          <w:sz w:val="20"/>
          <w:szCs w:val="20"/>
        </w:rPr>
        <w:t>S.A.</w:t>
      </w:r>
    </w:p>
    <w:p w:rsidR="00C10800" w:rsidRPr="00212047" w:rsidRDefault="007539FD" w:rsidP="00841EC3">
      <w:pPr>
        <w:pStyle w:val="PargrafodaLista"/>
        <w:numPr>
          <w:ilvl w:val="1"/>
          <w:numId w:val="20"/>
        </w:numPr>
        <w:tabs>
          <w:tab w:val="left" w:pos="1112"/>
        </w:tabs>
        <w:spacing w:line="252" w:lineRule="exact"/>
        <w:rPr>
          <w:sz w:val="20"/>
          <w:szCs w:val="20"/>
        </w:rPr>
      </w:pPr>
      <w:r w:rsidRPr="00212047">
        <w:rPr>
          <w:sz w:val="20"/>
          <w:szCs w:val="20"/>
        </w:rPr>
        <w:t>Qualquer informação acerca do credenciamento poderá ser obtida através do</w:t>
      </w:r>
      <w:r w:rsidRPr="00212047">
        <w:rPr>
          <w:spacing w:val="35"/>
          <w:sz w:val="20"/>
          <w:szCs w:val="20"/>
        </w:rPr>
        <w:t xml:space="preserve"> </w:t>
      </w:r>
      <w:r w:rsidRPr="00212047">
        <w:rPr>
          <w:i/>
          <w:sz w:val="20"/>
          <w:szCs w:val="20"/>
        </w:rPr>
        <w:t>site</w:t>
      </w:r>
      <w:r w:rsidR="00D6022A" w:rsidRPr="00212047">
        <w:rPr>
          <w:i/>
          <w:sz w:val="20"/>
          <w:szCs w:val="20"/>
        </w:rPr>
        <w:t xml:space="preserve"> </w:t>
      </w:r>
      <w:hyperlink r:id="rId15">
        <w:r w:rsidRPr="00212047">
          <w:rPr>
            <w:color w:val="0000FF"/>
            <w:sz w:val="20"/>
            <w:szCs w:val="20"/>
            <w:u w:val="single" w:color="0000FF"/>
          </w:rPr>
          <w:t>www.licitacoes-e.com.br</w:t>
        </w:r>
      </w:hyperlink>
      <w:r w:rsidRPr="00212047">
        <w:rPr>
          <w:sz w:val="20"/>
          <w:szCs w:val="20"/>
        </w:rPr>
        <w:t>, conforme instruções nele contidas.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20"/>
        </w:numPr>
        <w:tabs>
          <w:tab w:val="left" w:pos="808"/>
        </w:tabs>
        <w:ind w:right="762" w:firstLine="0"/>
        <w:jc w:val="both"/>
        <w:rPr>
          <w:sz w:val="20"/>
          <w:szCs w:val="20"/>
        </w:rPr>
      </w:pPr>
      <w:r w:rsidRPr="00212047">
        <w:rPr>
          <w:sz w:val="20"/>
          <w:szCs w:val="20"/>
        </w:rPr>
        <w:t xml:space="preserve">- O credenciamento dar-se-á pela atribuição da chave de identificação e de senha, pessoal e intransferível, cujo uso é de responsabilidade exclusiva do licitante, incluindo qualquer transação efetuada diretamente ou por seu representante, não cabendo ao provedor do </w:t>
      </w:r>
      <w:r w:rsidR="00D6022A" w:rsidRPr="00212047">
        <w:rPr>
          <w:spacing w:val="3"/>
          <w:sz w:val="20"/>
          <w:szCs w:val="20"/>
        </w:rPr>
        <w:t>sis</w:t>
      </w:r>
      <w:r w:rsidRPr="00212047">
        <w:rPr>
          <w:sz w:val="20"/>
          <w:szCs w:val="20"/>
        </w:rPr>
        <w:t>tema ou o Município de Janaúba/MG, responsabilidad</w:t>
      </w:r>
      <w:r w:rsidR="00D6022A" w:rsidRPr="00212047">
        <w:rPr>
          <w:sz w:val="20"/>
          <w:szCs w:val="20"/>
        </w:rPr>
        <w:t>e por eventuais danos decorren</w:t>
      </w:r>
      <w:r w:rsidRPr="00212047">
        <w:rPr>
          <w:sz w:val="20"/>
          <w:szCs w:val="20"/>
        </w:rPr>
        <w:t>tes de uso indevido da senha, ainda que por</w:t>
      </w:r>
      <w:r w:rsidRPr="00212047">
        <w:rPr>
          <w:spacing w:val="-5"/>
          <w:sz w:val="20"/>
          <w:szCs w:val="20"/>
        </w:rPr>
        <w:t xml:space="preserve"> </w:t>
      </w:r>
      <w:r w:rsidRPr="00212047">
        <w:rPr>
          <w:sz w:val="20"/>
          <w:szCs w:val="20"/>
        </w:rPr>
        <w:t>terceiros.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20"/>
        </w:numPr>
        <w:tabs>
          <w:tab w:val="left" w:pos="824"/>
        </w:tabs>
        <w:spacing w:before="1"/>
        <w:ind w:right="762" w:firstLine="0"/>
        <w:jc w:val="both"/>
        <w:rPr>
          <w:sz w:val="20"/>
          <w:szCs w:val="20"/>
        </w:rPr>
      </w:pPr>
      <w:r w:rsidRPr="00212047">
        <w:rPr>
          <w:sz w:val="20"/>
          <w:szCs w:val="20"/>
        </w:rPr>
        <w:t xml:space="preserve">- O credenciamento do licitante junto ao sistema eletrônico implica a responsabilidade </w:t>
      </w:r>
      <w:r w:rsidR="00D6022A" w:rsidRPr="00212047">
        <w:rPr>
          <w:spacing w:val="5"/>
          <w:sz w:val="20"/>
          <w:szCs w:val="20"/>
        </w:rPr>
        <w:t>le</w:t>
      </w:r>
      <w:r w:rsidRPr="00212047">
        <w:rPr>
          <w:sz w:val="20"/>
          <w:szCs w:val="20"/>
        </w:rPr>
        <w:t>gal pelos atos praticados e a presunção da capacidade técnica para a realização das transa- ções inerentes ao Pregão Eletrônico, sob pena da aplicação das sanções previstas neste Edital.</w:t>
      </w:r>
    </w:p>
    <w:p w:rsidR="00C10800" w:rsidRPr="00212047" w:rsidRDefault="00C10800">
      <w:pPr>
        <w:pStyle w:val="Corpodetexto"/>
        <w:spacing w:before="8"/>
        <w:ind w:left="0"/>
        <w:rPr>
          <w:sz w:val="20"/>
          <w:szCs w:val="20"/>
        </w:rPr>
      </w:pPr>
    </w:p>
    <w:p w:rsidR="00C10800" w:rsidRPr="00212047" w:rsidRDefault="007539FD">
      <w:pPr>
        <w:pStyle w:val="Ttulo1"/>
        <w:spacing w:after="19"/>
        <w:ind w:left="0" w:right="146"/>
        <w:jc w:val="center"/>
        <w:rPr>
          <w:sz w:val="20"/>
          <w:szCs w:val="20"/>
        </w:rPr>
      </w:pPr>
      <w:r w:rsidRPr="00212047">
        <w:rPr>
          <w:sz w:val="20"/>
          <w:szCs w:val="20"/>
        </w:rPr>
        <w:t>VII - DA APRESENTAÇÃO DA PROPOSTA E DOS DOCUMENTOS DE HABILITAÇÃO</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19"/>
        </w:numPr>
        <w:tabs>
          <w:tab w:val="left" w:pos="818"/>
        </w:tabs>
        <w:ind w:right="768" w:firstLine="0"/>
        <w:jc w:val="both"/>
        <w:rPr>
          <w:sz w:val="20"/>
          <w:szCs w:val="20"/>
        </w:rPr>
      </w:pPr>
      <w:r w:rsidRPr="00212047">
        <w:rPr>
          <w:sz w:val="20"/>
          <w:szCs w:val="20"/>
        </w:rPr>
        <w:t>- As propostas comerciais os documentos de habilitação deverão ser enviados, para cada item/lote, através de formulário eletrônico, pelo sistema do Banco do Brasil a ser acessado em</w:t>
      </w:r>
      <w:r w:rsidRPr="00212047">
        <w:rPr>
          <w:color w:val="0000FF"/>
          <w:sz w:val="20"/>
          <w:szCs w:val="20"/>
        </w:rPr>
        <w:t xml:space="preserve"> </w:t>
      </w:r>
      <w:hyperlink r:id="rId16">
        <w:r w:rsidRPr="00212047">
          <w:rPr>
            <w:color w:val="0000FF"/>
            <w:sz w:val="20"/>
            <w:szCs w:val="20"/>
            <w:u w:val="single" w:color="0000FF"/>
          </w:rPr>
          <w:t>www.licitacoes-e.com.br</w:t>
        </w:r>
      </w:hyperlink>
      <w:r w:rsidRPr="00212047">
        <w:rPr>
          <w:sz w:val="20"/>
          <w:szCs w:val="20"/>
        </w:rPr>
        <w:t>, até o dia e horário previstos neste</w:t>
      </w:r>
      <w:r w:rsidRPr="00212047">
        <w:rPr>
          <w:spacing w:val="-13"/>
          <w:sz w:val="20"/>
          <w:szCs w:val="20"/>
        </w:rPr>
        <w:t xml:space="preserve"> </w:t>
      </w:r>
      <w:r w:rsidRPr="00212047">
        <w:rPr>
          <w:sz w:val="20"/>
          <w:szCs w:val="20"/>
        </w:rPr>
        <w:t>Edital.</w:t>
      </w:r>
    </w:p>
    <w:p w:rsidR="00C10800" w:rsidRPr="00212047" w:rsidRDefault="007539FD" w:rsidP="00D621CC">
      <w:pPr>
        <w:pStyle w:val="PargrafodaLista"/>
        <w:numPr>
          <w:ilvl w:val="1"/>
          <w:numId w:val="19"/>
        </w:numPr>
        <w:tabs>
          <w:tab w:val="left" w:pos="1344"/>
        </w:tabs>
        <w:ind w:right="766" w:firstLine="0"/>
        <w:jc w:val="both"/>
        <w:rPr>
          <w:sz w:val="20"/>
          <w:szCs w:val="20"/>
        </w:rPr>
      </w:pPr>
      <w:r w:rsidRPr="00212047">
        <w:rPr>
          <w:sz w:val="20"/>
          <w:szCs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C10800" w:rsidRPr="00212047" w:rsidRDefault="007539FD" w:rsidP="00D621CC">
      <w:pPr>
        <w:pStyle w:val="PargrafodaLista"/>
        <w:numPr>
          <w:ilvl w:val="1"/>
          <w:numId w:val="19"/>
        </w:numPr>
        <w:tabs>
          <w:tab w:val="left" w:pos="1344"/>
        </w:tabs>
        <w:spacing w:before="1"/>
        <w:ind w:right="767" w:firstLine="0"/>
        <w:jc w:val="both"/>
        <w:rPr>
          <w:sz w:val="20"/>
          <w:szCs w:val="20"/>
        </w:rPr>
      </w:pPr>
      <w:r w:rsidRPr="00212047">
        <w:rPr>
          <w:sz w:val="20"/>
          <w:szCs w:val="20"/>
        </w:rPr>
        <w:t>O envio da proposta, acompanhada dos documentos de habilitação exigidos neste Edital, ocorrerá por meio de chave de acesso e</w:t>
      </w:r>
      <w:r w:rsidRPr="00212047">
        <w:rPr>
          <w:spacing w:val="-3"/>
          <w:sz w:val="20"/>
          <w:szCs w:val="20"/>
        </w:rPr>
        <w:t xml:space="preserve"> </w:t>
      </w:r>
      <w:r w:rsidRPr="00212047">
        <w:rPr>
          <w:sz w:val="20"/>
          <w:szCs w:val="20"/>
        </w:rPr>
        <w:t>senha.</w:t>
      </w:r>
    </w:p>
    <w:p w:rsidR="00C10800" w:rsidRPr="00212047" w:rsidRDefault="007539FD" w:rsidP="001803C1">
      <w:pPr>
        <w:pStyle w:val="PargrafodaLista"/>
        <w:numPr>
          <w:ilvl w:val="1"/>
          <w:numId w:val="19"/>
        </w:numPr>
        <w:tabs>
          <w:tab w:val="left" w:pos="1344"/>
        </w:tabs>
        <w:ind w:right="771" w:firstLine="0"/>
        <w:jc w:val="both"/>
        <w:rPr>
          <w:sz w:val="20"/>
          <w:szCs w:val="20"/>
        </w:rPr>
      </w:pPr>
      <w:r w:rsidRPr="00212047">
        <w:rPr>
          <w:sz w:val="20"/>
          <w:szCs w:val="20"/>
        </w:rPr>
        <w:t>As Microempresas e Empresas de Pequeno Porte deverão encaminhar a documentação de habilitação, ainda que haja alguma restrição de regularidade fiscal e trabalhista,</w:t>
      </w:r>
      <w:r w:rsidRPr="00212047">
        <w:rPr>
          <w:spacing w:val="12"/>
          <w:sz w:val="20"/>
          <w:szCs w:val="20"/>
        </w:rPr>
        <w:t xml:space="preserve"> </w:t>
      </w:r>
      <w:r w:rsidRPr="00212047">
        <w:rPr>
          <w:sz w:val="20"/>
          <w:szCs w:val="20"/>
        </w:rPr>
        <w:t>nos</w:t>
      </w:r>
      <w:r w:rsidRPr="00212047">
        <w:rPr>
          <w:spacing w:val="14"/>
          <w:sz w:val="20"/>
          <w:szCs w:val="20"/>
        </w:rPr>
        <w:t xml:space="preserve"> </w:t>
      </w:r>
      <w:r w:rsidRPr="00212047">
        <w:rPr>
          <w:sz w:val="20"/>
          <w:szCs w:val="20"/>
        </w:rPr>
        <w:t>termos</w:t>
      </w:r>
      <w:r w:rsidRPr="00212047">
        <w:rPr>
          <w:spacing w:val="12"/>
          <w:sz w:val="20"/>
          <w:szCs w:val="20"/>
        </w:rPr>
        <w:t xml:space="preserve"> </w:t>
      </w:r>
      <w:r w:rsidRPr="00212047">
        <w:rPr>
          <w:sz w:val="20"/>
          <w:szCs w:val="20"/>
        </w:rPr>
        <w:t>do</w:t>
      </w:r>
      <w:r w:rsidRPr="00212047">
        <w:rPr>
          <w:spacing w:val="13"/>
          <w:sz w:val="20"/>
          <w:szCs w:val="20"/>
        </w:rPr>
        <w:t xml:space="preserve"> </w:t>
      </w:r>
      <w:r w:rsidRPr="00212047">
        <w:rPr>
          <w:sz w:val="20"/>
          <w:szCs w:val="20"/>
        </w:rPr>
        <w:t>art.</w:t>
      </w:r>
      <w:r w:rsidRPr="00212047">
        <w:rPr>
          <w:spacing w:val="13"/>
          <w:sz w:val="20"/>
          <w:szCs w:val="20"/>
        </w:rPr>
        <w:t xml:space="preserve"> </w:t>
      </w:r>
      <w:r w:rsidRPr="00212047">
        <w:rPr>
          <w:sz w:val="20"/>
          <w:szCs w:val="20"/>
        </w:rPr>
        <w:t>43,</w:t>
      </w:r>
      <w:r w:rsidRPr="00212047">
        <w:rPr>
          <w:spacing w:val="13"/>
          <w:sz w:val="20"/>
          <w:szCs w:val="20"/>
        </w:rPr>
        <w:t xml:space="preserve"> </w:t>
      </w:r>
      <w:r w:rsidRPr="00212047">
        <w:rPr>
          <w:sz w:val="20"/>
          <w:szCs w:val="20"/>
        </w:rPr>
        <w:t>§</w:t>
      </w:r>
      <w:r w:rsidRPr="00212047">
        <w:rPr>
          <w:spacing w:val="12"/>
          <w:sz w:val="20"/>
          <w:szCs w:val="20"/>
        </w:rPr>
        <w:t xml:space="preserve"> </w:t>
      </w:r>
      <w:r w:rsidRPr="00212047">
        <w:rPr>
          <w:sz w:val="20"/>
          <w:szCs w:val="20"/>
        </w:rPr>
        <w:t>1º</w:t>
      </w:r>
      <w:r w:rsidRPr="00212047">
        <w:rPr>
          <w:spacing w:val="11"/>
          <w:sz w:val="20"/>
          <w:szCs w:val="20"/>
        </w:rPr>
        <w:t xml:space="preserve"> </w:t>
      </w:r>
      <w:r w:rsidRPr="00212047">
        <w:rPr>
          <w:sz w:val="20"/>
          <w:szCs w:val="20"/>
        </w:rPr>
        <w:t>da</w:t>
      </w:r>
      <w:r w:rsidRPr="00212047">
        <w:rPr>
          <w:spacing w:val="14"/>
          <w:sz w:val="20"/>
          <w:szCs w:val="20"/>
        </w:rPr>
        <w:t xml:space="preserve"> </w:t>
      </w:r>
      <w:r w:rsidRPr="00212047">
        <w:rPr>
          <w:sz w:val="20"/>
          <w:szCs w:val="20"/>
        </w:rPr>
        <w:t>LC</w:t>
      </w:r>
      <w:r w:rsidRPr="00212047">
        <w:rPr>
          <w:spacing w:val="11"/>
          <w:sz w:val="20"/>
          <w:szCs w:val="20"/>
        </w:rPr>
        <w:t xml:space="preserve"> </w:t>
      </w:r>
      <w:r w:rsidRPr="00212047">
        <w:rPr>
          <w:sz w:val="20"/>
          <w:szCs w:val="20"/>
        </w:rPr>
        <w:t>nº</w:t>
      </w:r>
      <w:r w:rsidRPr="00212047">
        <w:rPr>
          <w:spacing w:val="14"/>
          <w:sz w:val="20"/>
          <w:szCs w:val="20"/>
        </w:rPr>
        <w:t xml:space="preserve"> </w:t>
      </w:r>
      <w:r w:rsidRPr="00212047">
        <w:rPr>
          <w:sz w:val="20"/>
          <w:szCs w:val="20"/>
        </w:rPr>
        <w:t>123,</w:t>
      </w:r>
      <w:r w:rsidRPr="00212047">
        <w:rPr>
          <w:spacing w:val="12"/>
          <w:sz w:val="20"/>
          <w:szCs w:val="20"/>
        </w:rPr>
        <w:t xml:space="preserve"> </w:t>
      </w:r>
      <w:r w:rsidRPr="00212047">
        <w:rPr>
          <w:sz w:val="20"/>
          <w:szCs w:val="20"/>
        </w:rPr>
        <w:t>de</w:t>
      </w:r>
      <w:r w:rsidRPr="00212047">
        <w:rPr>
          <w:spacing w:val="12"/>
          <w:sz w:val="20"/>
          <w:szCs w:val="20"/>
        </w:rPr>
        <w:t xml:space="preserve"> </w:t>
      </w:r>
      <w:r w:rsidRPr="00212047">
        <w:rPr>
          <w:sz w:val="20"/>
          <w:szCs w:val="20"/>
        </w:rPr>
        <w:t>2006.</w:t>
      </w:r>
      <w:r w:rsidRPr="00212047">
        <w:rPr>
          <w:spacing w:val="13"/>
          <w:sz w:val="20"/>
          <w:szCs w:val="20"/>
        </w:rPr>
        <w:t xml:space="preserve"> </w:t>
      </w:r>
      <w:r w:rsidRPr="00212047">
        <w:rPr>
          <w:sz w:val="20"/>
          <w:szCs w:val="20"/>
        </w:rPr>
        <w:t>Contudo</w:t>
      </w:r>
      <w:r w:rsidRPr="00212047">
        <w:rPr>
          <w:spacing w:val="13"/>
          <w:sz w:val="20"/>
          <w:szCs w:val="20"/>
        </w:rPr>
        <w:t xml:space="preserve"> </w:t>
      </w:r>
      <w:r w:rsidRPr="00212047">
        <w:rPr>
          <w:sz w:val="20"/>
          <w:szCs w:val="20"/>
        </w:rPr>
        <w:t>a</w:t>
      </w:r>
      <w:r w:rsidRPr="00212047">
        <w:rPr>
          <w:spacing w:val="12"/>
          <w:sz w:val="20"/>
          <w:szCs w:val="20"/>
        </w:rPr>
        <w:t xml:space="preserve"> </w:t>
      </w:r>
      <w:r w:rsidRPr="00212047">
        <w:rPr>
          <w:sz w:val="20"/>
          <w:szCs w:val="20"/>
        </w:rPr>
        <w:t>comprovação</w:t>
      </w:r>
      <w:r w:rsidRPr="00212047">
        <w:rPr>
          <w:spacing w:val="12"/>
          <w:sz w:val="20"/>
          <w:szCs w:val="20"/>
        </w:rPr>
        <w:t xml:space="preserve"> </w:t>
      </w:r>
      <w:r w:rsidRPr="00212047">
        <w:rPr>
          <w:sz w:val="20"/>
          <w:szCs w:val="20"/>
        </w:rPr>
        <w:t>da</w:t>
      </w:r>
      <w:r w:rsidR="002F6FC1" w:rsidRPr="00212047">
        <w:rPr>
          <w:sz w:val="20"/>
          <w:szCs w:val="20"/>
        </w:rPr>
        <w:t xml:space="preserve"> </w:t>
      </w:r>
      <w:r w:rsidRPr="00212047">
        <w:rPr>
          <w:sz w:val="20"/>
          <w:szCs w:val="20"/>
        </w:rPr>
        <w:t>regularidade fiscal e trabalhista das Microempresas e Empresas de Pequeno Porte será exigida nos termos do disposto no art. 4º do Decreto nº 8.538, de 06 de outubro de 2015.</w:t>
      </w:r>
    </w:p>
    <w:p w:rsidR="00C10800" w:rsidRPr="00212047" w:rsidRDefault="007539FD" w:rsidP="00D621CC">
      <w:pPr>
        <w:pStyle w:val="PargrafodaLista"/>
        <w:numPr>
          <w:ilvl w:val="1"/>
          <w:numId w:val="19"/>
        </w:numPr>
        <w:tabs>
          <w:tab w:val="left" w:pos="1344"/>
        </w:tabs>
        <w:ind w:right="765" w:firstLine="0"/>
        <w:jc w:val="both"/>
        <w:rPr>
          <w:sz w:val="20"/>
          <w:szCs w:val="20"/>
        </w:rPr>
      </w:pPr>
      <w:r w:rsidRPr="00212047">
        <w:rPr>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C10800" w:rsidRPr="00212047" w:rsidRDefault="007539FD" w:rsidP="00D621CC">
      <w:pPr>
        <w:pStyle w:val="PargrafodaLista"/>
        <w:numPr>
          <w:ilvl w:val="1"/>
          <w:numId w:val="19"/>
        </w:numPr>
        <w:tabs>
          <w:tab w:val="left" w:pos="1344"/>
        </w:tabs>
        <w:ind w:right="775" w:firstLine="0"/>
        <w:jc w:val="both"/>
        <w:rPr>
          <w:sz w:val="20"/>
          <w:szCs w:val="20"/>
        </w:rPr>
      </w:pPr>
      <w:r w:rsidRPr="00212047">
        <w:rPr>
          <w:sz w:val="20"/>
          <w:szCs w:val="20"/>
        </w:rPr>
        <w:t>Até a abertura da sessão pública, os licitantes poderão retirar ou substituir a</w:t>
      </w:r>
      <w:r w:rsidRPr="00212047">
        <w:rPr>
          <w:spacing w:val="-40"/>
          <w:sz w:val="20"/>
          <w:szCs w:val="20"/>
        </w:rPr>
        <w:t xml:space="preserve"> </w:t>
      </w:r>
      <w:r w:rsidRPr="00212047">
        <w:rPr>
          <w:sz w:val="20"/>
          <w:szCs w:val="20"/>
        </w:rPr>
        <w:t>proposta e os documentos de habilitação anteriormente inseridos no</w:t>
      </w:r>
      <w:r w:rsidRPr="00212047">
        <w:rPr>
          <w:spacing w:val="-8"/>
          <w:sz w:val="20"/>
          <w:szCs w:val="20"/>
        </w:rPr>
        <w:t xml:space="preserve"> </w:t>
      </w:r>
      <w:r w:rsidRPr="00212047">
        <w:rPr>
          <w:sz w:val="20"/>
          <w:szCs w:val="20"/>
        </w:rPr>
        <w:t>sistema.</w:t>
      </w:r>
    </w:p>
    <w:p w:rsidR="00C10800" w:rsidRPr="00212047" w:rsidRDefault="007539FD" w:rsidP="00D621CC">
      <w:pPr>
        <w:pStyle w:val="PargrafodaLista"/>
        <w:numPr>
          <w:ilvl w:val="1"/>
          <w:numId w:val="19"/>
        </w:numPr>
        <w:tabs>
          <w:tab w:val="left" w:pos="1344"/>
        </w:tabs>
        <w:ind w:right="770" w:firstLine="0"/>
        <w:jc w:val="both"/>
        <w:rPr>
          <w:sz w:val="20"/>
          <w:szCs w:val="20"/>
        </w:rPr>
      </w:pPr>
      <w:r w:rsidRPr="00212047">
        <w:rPr>
          <w:sz w:val="20"/>
          <w:szCs w:val="20"/>
        </w:rPr>
        <w:t>Os documentos que compõem a proposta e a habilitação do licitante melhor classificado somente serão disponibilizados para avaliação do pregoeiro e para acesso público após o encerramento do envio de</w:t>
      </w:r>
      <w:r w:rsidRPr="00212047">
        <w:rPr>
          <w:spacing w:val="-4"/>
          <w:sz w:val="20"/>
          <w:szCs w:val="20"/>
        </w:rPr>
        <w:t xml:space="preserve"> </w:t>
      </w:r>
      <w:r w:rsidRPr="00212047">
        <w:rPr>
          <w:sz w:val="20"/>
          <w:szCs w:val="20"/>
        </w:rPr>
        <w:t>lances.</w:t>
      </w:r>
    </w:p>
    <w:p w:rsidR="00C10800" w:rsidRPr="00212047" w:rsidRDefault="00C10800">
      <w:pPr>
        <w:pStyle w:val="Corpodetexto"/>
        <w:spacing w:before="11"/>
        <w:ind w:left="0"/>
        <w:rPr>
          <w:sz w:val="20"/>
          <w:szCs w:val="20"/>
        </w:rPr>
      </w:pPr>
    </w:p>
    <w:p w:rsidR="00C10800" w:rsidRPr="00212047" w:rsidRDefault="007539FD" w:rsidP="00D621CC">
      <w:pPr>
        <w:pStyle w:val="Ttulo1"/>
        <w:numPr>
          <w:ilvl w:val="0"/>
          <w:numId w:val="19"/>
        </w:numPr>
        <w:tabs>
          <w:tab w:val="left" w:pos="816"/>
        </w:tabs>
        <w:ind w:right="762" w:firstLine="0"/>
        <w:jc w:val="both"/>
        <w:rPr>
          <w:sz w:val="20"/>
          <w:szCs w:val="20"/>
        </w:rPr>
      </w:pPr>
      <w:r w:rsidRPr="00212047">
        <w:rPr>
          <w:sz w:val="20"/>
          <w:szCs w:val="20"/>
        </w:rPr>
        <w:t xml:space="preserve">– Para o lançamento da proposta no Banco do Brasil, o licitante deverá seguir a </w:t>
      </w:r>
      <w:r w:rsidRPr="00212047">
        <w:rPr>
          <w:spacing w:val="4"/>
          <w:sz w:val="20"/>
          <w:szCs w:val="20"/>
        </w:rPr>
        <w:t xml:space="preserve">nu- </w:t>
      </w:r>
      <w:r w:rsidRPr="00212047">
        <w:rPr>
          <w:sz w:val="20"/>
          <w:szCs w:val="20"/>
        </w:rPr>
        <w:t>meração do lote/item contida no Anexo II deste</w:t>
      </w:r>
      <w:r w:rsidRPr="00212047">
        <w:rPr>
          <w:spacing w:val="-14"/>
          <w:sz w:val="20"/>
          <w:szCs w:val="20"/>
        </w:rPr>
        <w:t xml:space="preserve"> </w:t>
      </w:r>
      <w:r w:rsidRPr="00212047">
        <w:rPr>
          <w:sz w:val="20"/>
          <w:szCs w:val="20"/>
        </w:rPr>
        <w:t>edital.</w:t>
      </w:r>
    </w:p>
    <w:p w:rsidR="00C10800" w:rsidRPr="00212047" w:rsidRDefault="00C10800">
      <w:pPr>
        <w:pStyle w:val="Corpodetexto"/>
        <w:spacing w:before="10"/>
        <w:ind w:left="0"/>
        <w:rPr>
          <w:b/>
          <w:sz w:val="20"/>
          <w:szCs w:val="20"/>
        </w:rPr>
      </w:pPr>
    </w:p>
    <w:p w:rsidR="00C10800" w:rsidRPr="00212047" w:rsidRDefault="007539FD" w:rsidP="00D621CC">
      <w:pPr>
        <w:pStyle w:val="PargrafodaLista"/>
        <w:numPr>
          <w:ilvl w:val="0"/>
          <w:numId w:val="19"/>
        </w:numPr>
        <w:tabs>
          <w:tab w:val="left" w:pos="824"/>
        </w:tabs>
        <w:spacing w:before="1"/>
        <w:ind w:right="771" w:firstLine="0"/>
        <w:jc w:val="both"/>
        <w:rPr>
          <w:sz w:val="20"/>
          <w:szCs w:val="20"/>
        </w:rPr>
      </w:pPr>
      <w:r w:rsidRPr="00212047">
        <w:rPr>
          <w:sz w:val="20"/>
          <w:szCs w:val="20"/>
        </w:rPr>
        <w:t>- Com a adaptação do Sistema Licitações-e à Lei Complementar nº. 123/2006, o licitante deverá, na forma expressa no sistema eletrônico, identificar o tipo de segmento de empresa que</w:t>
      </w:r>
      <w:r w:rsidRPr="00212047">
        <w:rPr>
          <w:spacing w:val="-1"/>
          <w:sz w:val="20"/>
          <w:szCs w:val="20"/>
        </w:rPr>
        <w:t xml:space="preserve"> </w:t>
      </w:r>
      <w:r w:rsidRPr="00212047">
        <w:rPr>
          <w:sz w:val="20"/>
          <w:szCs w:val="20"/>
        </w:rPr>
        <w:t>representa.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9"/>
        </w:numPr>
        <w:tabs>
          <w:tab w:val="left" w:pos="808"/>
        </w:tabs>
        <w:ind w:left="807" w:hanging="184"/>
        <w:jc w:val="both"/>
        <w:rPr>
          <w:sz w:val="20"/>
          <w:szCs w:val="20"/>
        </w:rPr>
      </w:pPr>
      <w:r w:rsidRPr="00212047">
        <w:rPr>
          <w:sz w:val="20"/>
          <w:szCs w:val="20"/>
        </w:rPr>
        <w:t xml:space="preserve">- O licitante deverá consignar o </w:t>
      </w:r>
      <w:r w:rsidRPr="00212047">
        <w:rPr>
          <w:b/>
          <w:sz w:val="20"/>
          <w:szCs w:val="20"/>
          <w:u w:val="single"/>
        </w:rPr>
        <w:t>valor total do lote</w:t>
      </w:r>
      <w:r w:rsidRPr="00212047">
        <w:rPr>
          <w:b/>
          <w:sz w:val="20"/>
          <w:szCs w:val="20"/>
        </w:rPr>
        <w:t xml:space="preserve"> </w:t>
      </w:r>
      <w:r w:rsidRPr="00212047">
        <w:rPr>
          <w:sz w:val="20"/>
          <w:szCs w:val="20"/>
        </w:rPr>
        <w:t>para o qual deseja enviar</w:t>
      </w:r>
      <w:r w:rsidRPr="00212047">
        <w:rPr>
          <w:spacing w:val="-16"/>
          <w:sz w:val="20"/>
          <w:szCs w:val="20"/>
        </w:rPr>
        <w:t xml:space="preserve"> </w:t>
      </w:r>
      <w:r w:rsidRPr="00212047">
        <w:rPr>
          <w:sz w:val="20"/>
          <w:szCs w:val="20"/>
        </w:rPr>
        <w:t>proposta.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9"/>
        </w:numPr>
        <w:tabs>
          <w:tab w:val="left" w:pos="822"/>
        </w:tabs>
        <w:ind w:right="778" w:firstLine="0"/>
        <w:jc w:val="both"/>
        <w:rPr>
          <w:sz w:val="20"/>
          <w:szCs w:val="20"/>
        </w:rPr>
      </w:pPr>
      <w:r w:rsidRPr="00212047">
        <w:rPr>
          <w:sz w:val="20"/>
          <w:szCs w:val="20"/>
        </w:rPr>
        <w:t xml:space="preserve">- </w:t>
      </w:r>
      <w:r w:rsidRPr="00212047">
        <w:rPr>
          <w:spacing w:val="-6"/>
          <w:sz w:val="20"/>
          <w:szCs w:val="20"/>
        </w:rPr>
        <w:t xml:space="preserve">Todas </w:t>
      </w:r>
      <w:r w:rsidRPr="00212047">
        <w:rPr>
          <w:sz w:val="20"/>
          <w:szCs w:val="20"/>
        </w:rPr>
        <w:t>as especificações do objeto contidas na proposta vinculam a detentora da ata de registro de</w:t>
      </w:r>
      <w:r w:rsidRPr="00212047">
        <w:rPr>
          <w:spacing w:val="-1"/>
          <w:sz w:val="20"/>
          <w:szCs w:val="20"/>
        </w:rPr>
        <w:t xml:space="preserve"> </w:t>
      </w:r>
      <w:r w:rsidRPr="00212047">
        <w:rPr>
          <w:sz w:val="20"/>
          <w:szCs w:val="20"/>
        </w:rPr>
        <w:t>preços.</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9"/>
        </w:numPr>
        <w:tabs>
          <w:tab w:val="left" w:pos="898"/>
        </w:tabs>
        <w:ind w:right="772" w:firstLine="0"/>
        <w:jc w:val="both"/>
        <w:rPr>
          <w:sz w:val="20"/>
          <w:szCs w:val="20"/>
        </w:rPr>
      </w:pPr>
      <w:r w:rsidRPr="00212047">
        <w:rPr>
          <w:sz w:val="20"/>
          <w:szCs w:val="20"/>
        </w:rPr>
        <w:t>- Nos valores propostos estarão inclusos todos os custos operacionais, encargos previdenciários, trabalhistas, tributários, comerciais e quaisquer outros que incidam direta ou indiretamente no fornecimento dos</w:t>
      </w:r>
      <w:r w:rsidRPr="00212047">
        <w:rPr>
          <w:spacing w:val="-3"/>
          <w:sz w:val="20"/>
          <w:szCs w:val="20"/>
        </w:rPr>
        <w:t xml:space="preserve"> </w:t>
      </w:r>
      <w:r w:rsidRPr="00212047">
        <w:rPr>
          <w:sz w:val="20"/>
          <w:szCs w:val="20"/>
        </w:rPr>
        <w:t>bens.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9"/>
        </w:numPr>
        <w:tabs>
          <w:tab w:val="left" w:pos="850"/>
        </w:tabs>
        <w:ind w:right="767" w:firstLine="0"/>
        <w:jc w:val="both"/>
        <w:rPr>
          <w:sz w:val="20"/>
          <w:szCs w:val="20"/>
        </w:rPr>
      </w:pPr>
      <w:r w:rsidRPr="00212047">
        <w:rPr>
          <w:sz w:val="20"/>
          <w:szCs w:val="20"/>
        </w:rPr>
        <w:t>- Os preços ofertados, tanto na proposta inicial, quanto na etapa de lances, serão de exclusiva responsabilidade do</w:t>
      </w:r>
      <w:r w:rsidRPr="00212047">
        <w:rPr>
          <w:spacing w:val="-1"/>
          <w:sz w:val="20"/>
          <w:szCs w:val="20"/>
        </w:rPr>
        <w:t xml:space="preserve"> </w:t>
      </w:r>
      <w:r w:rsidRPr="00212047">
        <w:rPr>
          <w:sz w:val="20"/>
          <w:szCs w:val="20"/>
        </w:rPr>
        <w:t>licitante.</w:t>
      </w:r>
    </w:p>
    <w:p w:rsidR="00C10800" w:rsidRPr="00212047" w:rsidRDefault="00C10800">
      <w:pPr>
        <w:pStyle w:val="Corpodetexto"/>
        <w:spacing w:before="10"/>
        <w:ind w:left="0"/>
        <w:rPr>
          <w:sz w:val="20"/>
          <w:szCs w:val="20"/>
        </w:rPr>
      </w:pPr>
    </w:p>
    <w:p w:rsidR="00C10800" w:rsidRPr="00212047" w:rsidRDefault="007539FD" w:rsidP="00D621CC">
      <w:pPr>
        <w:pStyle w:val="Ttulo1"/>
        <w:numPr>
          <w:ilvl w:val="0"/>
          <w:numId w:val="19"/>
        </w:numPr>
        <w:tabs>
          <w:tab w:val="left" w:pos="836"/>
        </w:tabs>
        <w:spacing w:before="1"/>
        <w:ind w:right="769" w:firstLine="0"/>
        <w:jc w:val="both"/>
        <w:rPr>
          <w:sz w:val="20"/>
          <w:szCs w:val="20"/>
        </w:rPr>
      </w:pPr>
      <w:r w:rsidRPr="00212047">
        <w:rPr>
          <w:b w:val="0"/>
          <w:sz w:val="20"/>
          <w:szCs w:val="20"/>
        </w:rPr>
        <w:t xml:space="preserve">- </w:t>
      </w:r>
      <w:r w:rsidRPr="00212047">
        <w:rPr>
          <w:sz w:val="20"/>
          <w:szCs w:val="20"/>
        </w:rPr>
        <w:t xml:space="preserve">O PRAZO DE </w:t>
      </w:r>
      <w:r w:rsidRPr="00212047">
        <w:rPr>
          <w:spacing w:val="-3"/>
          <w:sz w:val="20"/>
          <w:szCs w:val="20"/>
        </w:rPr>
        <w:t xml:space="preserve">VALIDADE </w:t>
      </w:r>
      <w:r w:rsidRPr="00212047">
        <w:rPr>
          <w:sz w:val="20"/>
          <w:szCs w:val="20"/>
        </w:rPr>
        <w:t xml:space="preserve">DA </w:t>
      </w:r>
      <w:r w:rsidRPr="00212047">
        <w:rPr>
          <w:spacing w:val="-3"/>
          <w:sz w:val="20"/>
          <w:szCs w:val="20"/>
        </w:rPr>
        <w:t xml:space="preserve">PROPOSTA </w:t>
      </w:r>
      <w:r w:rsidRPr="00212047">
        <w:rPr>
          <w:sz w:val="20"/>
          <w:szCs w:val="20"/>
        </w:rPr>
        <w:t xml:space="preserve">SERÁ DE 120 (CENTO E VINTE) DIAS A </w:t>
      </w:r>
      <w:r w:rsidRPr="00212047">
        <w:rPr>
          <w:spacing w:val="-4"/>
          <w:sz w:val="20"/>
          <w:szCs w:val="20"/>
        </w:rPr>
        <w:t xml:space="preserve">CONTAR </w:t>
      </w:r>
      <w:r w:rsidRPr="00212047">
        <w:rPr>
          <w:sz w:val="20"/>
          <w:szCs w:val="20"/>
        </w:rPr>
        <w:t xml:space="preserve">DA </w:t>
      </w:r>
      <w:r w:rsidRPr="00212047">
        <w:rPr>
          <w:spacing w:val="-9"/>
          <w:sz w:val="20"/>
          <w:szCs w:val="20"/>
        </w:rPr>
        <w:t xml:space="preserve">DATA </w:t>
      </w:r>
      <w:r w:rsidRPr="00212047">
        <w:rPr>
          <w:sz w:val="20"/>
          <w:szCs w:val="20"/>
        </w:rPr>
        <w:t>DA SESSÃO</w:t>
      </w:r>
      <w:r w:rsidRPr="00212047">
        <w:rPr>
          <w:spacing w:val="-17"/>
          <w:sz w:val="20"/>
          <w:szCs w:val="20"/>
        </w:rPr>
        <w:t xml:space="preserve"> </w:t>
      </w:r>
      <w:r w:rsidRPr="00212047">
        <w:rPr>
          <w:sz w:val="20"/>
          <w:szCs w:val="20"/>
        </w:rPr>
        <w:t>PÚBLICA.</w:t>
      </w: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19"/>
        </w:numPr>
        <w:tabs>
          <w:tab w:val="left" w:pos="850"/>
        </w:tabs>
        <w:spacing w:before="1"/>
        <w:ind w:right="762" w:firstLine="0"/>
        <w:jc w:val="both"/>
        <w:rPr>
          <w:b/>
          <w:sz w:val="20"/>
          <w:szCs w:val="20"/>
        </w:rPr>
      </w:pPr>
      <w:r w:rsidRPr="00212047">
        <w:rPr>
          <w:b/>
          <w:sz w:val="20"/>
          <w:szCs w:val="20"/>
        </w:rPr>
        <w:t xml:space="preserve">– AO </w:t>
      </w:r>
      <w:r w:rsidRPr="00212047">
        <w:rPr>
          <w:b/>
          <w:spacing w:val="-3"/>
          <w:sz w:val="20"/>
          <w:szCs w:val="20"/>
        </w:rPr>
        <w:t xml:space="preserve">LICITANTE </w:t>
      </w:r>
      <w:r w:rsidRPr="00212047">
        <w:rPr>
          <w:b/>
          <w:spacing w:val="-4"/>
          <w:sz w:val="20"/>
          <w:szCs w:val="20"/>
        </w:rPr>
        <w:t xml:space="preserve">ARREMATANTE </w:t>
      </w:r>
      <w:r w:rsidRPr="00212047">
        <w:rPr>
          <w:b/>
          <w:sz w:val="20"/>
          <w:szCs w:val="20"/>
        </w:rPr>
        <w:t xml:space="preserve">VENCEDOR, NÃO CABERÁ A DESISTÊNCIA DO LOTE, </w:t>
      </w:r>
      <w:r w:rsidRPr="00212047">
        <w:rPr>
          <w:b/>
          <w:spacing w:val="-4"/>
          <w:sz w:val="20"/>
          <w:szCs w:val="20"/>
        </w:rPr>
        <w:t xml:space="preserve">RESSALVANDO </w:t>
      </w:r>
      <w:r w:rsidRPr="00212047">
        <w:rPr>
          <w:b/>
          <w:sz w:val="20"/>
          <w:szCs w:val="20"/>
        </w:rPr>
        <w:t xml:space="preserve">OS CASOS DE </w:t>
      </w:r>
      <w:r w:rsidRPr="00212047">
        <w:rPr>
          <w:b/>
          <w:spacing w:val="-9"/>
          <w:sz w:val="20"/>
          <w:szCs w:val="20"/>
        </w:rPr>
        <w:t xml:space="preserve">FATO </w:t>
      </w:r>
      <w:r w:rsidRPr="00212047">
        <w:rPr>
          <w:b/>
          <w:sz w:val="20"/>
          <w:szCs w:val="20"/>
        </w:rPr>
        <w:t xml:space="preserve">SUPERVENIENTE (AQUELE QUE OCOR- REU POSTERIOR A </w:t>
      </w:r>
      <w:r w:rsidRPr="00212047">
        <w:rPr>
          <w:b/>
          <w:spacing w:val="-4"/>
          <w:sz w:val="20"/>
          <w:szCs w:val="20"/>
        </w:rPr>
        <w:t xml:space="preserve">FASE </w:t>
      </w:r>
      <w:r w:rsidRPr="00212047">
        <w:rPr>
          <w:b/>
          <w:sz w:val="20"/>
          <w:szCs w:val="20"/>
        </w:rPr>
        <w:t xml:space="preserve">DE LANCES), CASO FORTUITO OU FORÇA MAIOR, SOB PENA DE FICAR IMPEDIDO DE </w:t>
      </w:r>
      <w:r w:rsidRPr="00212047">
        <w:rPr>
          <w:b/>
          <w:spacing w:val="-4"/>
          <w:sz w:val="20"/>
          <w:szCs w:val="20"/>
        </w:rPr>
        <w:lastRenderedPageBreak/>
        <w:t xml:space="preserve">LICITAR </w:t>
      </w:r>
      <w:r w:rsidRPr="00212047">
        <w:rPr>
          <w:b/>
          <w:sz w:val="20"/>
          <w:szCs w:val="20"/>
        </w:rPr>
        <w:t>COM O MUNICÍPIO POR NO MÍNIMO DE 06 (SEIS) MESES.</w:t>
      </w:r>
    </w:p>
    <w:p w:rsidR="00C10800" w:rsidRPr="00212047" w:rsidRDefault="00C10800">
      <w:pPr>
        <w:pStyle w:val="Corpodetexto"/>
        <w:spacing w:before="11"/>
        <w:ind w:left="0"/>
        <w:rPr>
          <w:b/>
          <w:sz w:val="20"/>
          <w:szCs w:val="20"/>
        </w:rPr>
      </w:pPr>
    </w:p>
    <w:p w:rsidR="00C10800" w:rsidRPr="00212047" w:rsidRDefault="007539FD" w:rsidP="00D621CC">
      <w:pPr>
        <w:pStyle w:val="PargrafodaLista"/>
        <w:numPr>
          <w:ilvl w:val="0"/>
          <w:numId w:val="19"/>
        </w:numPr>
        <w:tabs>
          <w:tab w:val="left" w:pos="931"/>
        </w:tabs>
        <w:spacing w:line="480" w:lineRule="auto"/>
        <w:ind w:right="2949" w:firstLine="0"/>
        <w:rPr>
          <w:sz w:val="20"/>
          <w:szCs w:val="20"/>
        </w:rPr>
      </w:pPr>
      <w:r w:rsidRPr="00212047">
        <w:rPr>
          <w:sz w:val="20"/>
          <w:szCs w:val="20"/>
        </w:rPr>
        <w:t>- Poderão ser cotados números até 02 (duas) casas após a</w:t>
      </w:r>
      <w:r w:rsidRPr="00212047">
        <w:rPr>
          <w:spacing w:val="-30"/>
          <w:sz w:val="20"/>
          <w:szCs w:val="20"/>
        </w:rPr>
        <w:t xml:space="preserve"> </w:t>
      </w:r>
      <w:r w:rsidRPr="00212047">
        <w:rPr>
          <w:sz w:val="20"/>
          <w:szCs w:val="20"/>
        </w:rPr>
        <w:t xml:space="preserve">vírgula. </w:t>
      </w:r>
      <w:r w:rsidRPr="00212047">
        <w:rPr>
          <w:spacing w:val="-9"/>
          <w:sz w:val="20"/>
          <w:szCs w:val="20"/>
        </w:rPr>
        <w:t xml:space="preserve">11 </w:t>
      </w:r>
      <w:r w:rsidRPr="00212047">
        <w:rPr>
          <w:sz w:val="20"/>
          <w:szCs w:val="20"/>
        </w:rPr>
        <w:t>- A proposta não poderá impor condições ou conter</w:t>
      </w:r>
      <w:r w:rsidRPr="00212047">
        <w:rPr>
          <w:spacing w:val="-26"/>
          <w:sz w:val="20"/>
          <w:szCs w:val="20"/>
        </w:rPr>
        <w:t xml:space="preserve"> </w:t>
      </w:r>
      <w:r w:rsidRPr="00212047">
        <w:rPr>
          <w:sz w:val="20"/>
          <w:szCs w:val="20"/>
        </w:rPr>
        <w:t>opções.</w:t>
      </w:r>
    </w:p>
    <w:p w:rsidR="00C10800" w:rsidRPr="00212047" w:rsidRDefault="00C10800">
      <w:pPr>
        <w:pStyle w:val="Corpodetexto"/>
        <w:spacing w:line="30" w:lineRule="exact"/>
        <w:ind w:left="622"/>
        <w:rPr>
          <w:sz w:val="20"/>
          <w:szCs w:val="20"/>
        </w:rPr>
      </w:pPr>
    </w:p>
    <w:p w:rsidR="00C10800" w:rsidRPr="00212047" w:rsidRDefault="007539FD">
      <w:pPr>
        <w:spacing w:before="19" w:after="21"/>
        <w:ind w:left="3668" w:right="1455" w:hanging="2286"/>
        <w:rPr>
          <w:b/>
          <w:sz w:val="20"/>
          <w:szCs w:val="20"/>
        </w:rPr>
      </w:pPr>
      <w:r w:rsidRPr="00212047">
        <w:rPr>
          <w:b/>
          <w:sz w:val="20"/>
          <w:szCs w:val="20"/>
        </w:rPr>
        <w:t xml:space="preserve">VIII - </w:t>
      </w:r>
      <w:r w:rsidRPr="00212047">
        <w:rPr>
          <w:b/>
          <w:color w:val="000009"/>
          <w:sz w:val="20"/>
          <w:szCs w:val="20"/>
        </w:rPr>
        <w:t>DA ABERTURA DA SESSÃO, CLASSIFICAÇÃO DAS PROPOSTAS E FORMULAÇÃO DE LANCES</w:t>
      </w:r>
    </w:p>
    <w:p w:rsidR="00C10800" w:rsidRPr="00212047" w:rsidRDefault="00C10800">
      <w:pPr>
        <w:pStyle w:val="Corpodetexto"/>
        <w:spacing w:line="30" w:lineRule="exact"/>
        <w:ind w:left="622"/>
        <w:rPr>
          <w:sz w:val="20"/>
          <w:szCs w:val="20"/>
        </w:rPr>
      </w:pPr>
    </w:p>
    <w:p w:rsidR="00C10800" w:rsidRPr="00212047" w:rsidRDefault="00C10800">
      <w:pPr>
        <w:pStyle w:val="Corpodetexto"/>
        <w:spacing w:before="10"/>
        <w:ind w:left="0"/>
        <w:rPr>
          <w:b/>
          <w:sz w:val="20"/>
          <w:szCs w:val="20"/>
        </w:rPr>
      </w:pPr>
    </w:p>
    <w:p w:rsidR="00C10800" w:rsidRPr="00212047" w:rsidRDefault="007539FD" w:rsidP="00D621CC">
      <w:pPr>
        <w:pStyle w:val="PargrafodaLista"/>
        <w:numPr>
          <w:ilvl w:val="0"/>
          <w:numId w:val="18"/>
        </w:numPr>
        <w:tabs>
          <w:tab w:val="left" w:pos="866"/>
        </w:tabs>
        <w:ind w:right="770" w:firstLine="0"/>
        <w:jc w:val="both"/>
        <w:rPr>
          <w:sz w:val="20"/>
          <w:szCs w:val="20"/>
        </w:rPr>
      </w:pPr>
      <w:r w:rsidRPr="00212047">
        <w:rPr>
          <w:sz w:val="20"/>
          <w:szCs w:val="20"/>
        </w:rPr>
        <w:t>- A abertura da presente licitação dar-se-á em sessão pública, por meio de sistema eletrônico, na data, horário e local indicados neste</w:t>
      </w:r>
      <w:r w:rsidRPr="00212047">
        <w:rPr>
          <w:spacing w:val="-5"/>
          <w:sz w:val="20"/>
          <w:szCs w:val="20"/>
        </w:rPr>
        <w:t xml:space="preserve"> </w:t>
      </w:r>
      <w:r w:rsidRPr="00212047">
        <w:rPr>
          <w:sz w:val="20"/>
          <w:szCs w:val="20"/>
        </w:rPr>
        <w:t>Edital.</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8"/>
        </w:numPr>
        <w:tabs>
          <w:tab w:val="left" w:pos="834"/>
        </w:tabs>
        <w:ind w:right="766" w:firstLine="0"/>
        <w:jc w:val="both"/>
        <w:rPr>
          <w:sz w:val="20"/>
          <w:szCs w:val="20"/>
        </w:rPr>
      </w:pPr>
      <w:r w:rsidRPr="00212047">
        <w:rPr>
          <w:sz w:val="20"/>
          <w:szCs w:val="20"/>
        </w:rPr>
        <w:t xml:space="preserve">– O (a) Pregoeiro (a) verificará as propostas apresentadas, desclassificando desde logo aquelas que não estejam em conformidade com os requisitos estabelecidos neste Edital, que contenham vícios insanáveis ou não apresentem as especificações técnicas exigidas no </w:t>
      </w:r>
      <w:r w:rsidRPr="00212047">
        <w:rPr>
          <w:spacing w:val="-6"/>
          <w:sz w:val="20"/>
          <w:szCs w:val="20"/>
        </w:rPr>
        <w:t xml:space="preserve">Termo </w:t>
      </w:r>
      <w:r w:rsidRPr="00212047">
        <w:rPr>
          <w:sz w:val="20"/>
          <w:szCs w:val="20"/>
        </w:rPr>
        <w:t>de</w:t>
      </w:r>
      <w:r w:rsidRPr="00212047">
        <w:rPr>
          <w:spacing w:val="3"/>
          <w:sz w:val="20"/>
          <w:szCs w:val="20"/>
        </w:rPr>
        <w:t xml:space="preserve"> </w:t>
      </w:r>
      <w:r w:rsidRPr="00212047">
        <w:rPr>
          <w:sz w:val="20"/>
          <w:szCs w:val="20"/>
        </w:rPr>
        <w:t>Referência.</w:t>
      </w:r>
    </w:p>
    <w:p w:rsidR="002F6FC1" w:rsidRPr="00212047" w:rsidRDefault="007539FD" w:rsidP="001803C1">
      <w:pPr>
        <w:pStyle w:val="PargrafodaLista"/>
        <w:numPr>
          <w:ilvl w:val="1"/>
          <w:numId w:val="18"/>
        </w:numPr>
        <w:tabs>
          <w:tab w:val="left" w:pos="992"/>
        </w:tabs>
        <w:ind w:left="624" w:right="770" w:firstLine="0"/>
        <w:jc w:val="both"/>
        <w:rPr>
          <w:sz w:val="20"/>
          <w:szCs w:val="20"/>
        </w:rPr>
      </w:pPr>
      <w:r w:rsidRPr="00212047">
        <w:rPr>
          <w:sz w:val="20"/>
          <w:szCs w:val="20"/>
        </w:rPr>
        <w:t xml:space="preserve">- </w:t>
      </w:r>
      <w:r w:rsidRPr="00212047">
        <w:rPr>
          <w:spacing w:val="-5"/>
          <w:sz w:val="20"/>
          <w:szCs w:val="20"/>
        </w:rPr>
        <w:t xml:space="preserve">Também </w:t>
      </w:r>
      <w:r w:rsidRPr="00212047">
        <w:rPr>
          <w:sz w:val="20"/>
          <w:szCs w:val="20"/>
        </w:rPr>
        <w:t>será desclassificada a proposta que identifique o</w:t>
      </w:r>
      <w:r w:rsidRPr="00212047">
        <w:rPr>
          <w:spacing w:val="-6"/>
          <w:sz w:val="20"/>
          <w:szCs w:val="20"/>
        </w:rPr>
        <w:t xml:space="preserve"> </w:t>
      </w:r>
      <w:r w:rsidRPr="00212047">
        <w:rPr>
          <w:sz w:val="20"/>
          <w:szCs w:val="20"/>
        </w:rPr>
        <w:t>licitante;</w:t>
      </w:r>
    </w:p>
    <w:p w:rsidR="00C10800" w:rsidRPr="00212047" w:rsidRDefault="007539FD" w:rsidP="001803C1">
      <w:pPr>
        <w:pStyle w:val="PargrafodaLista"/>
        <w:numPr>
          <w:ilvl w:val="1"/>
          <w:numId w:val="18"/>
        </w:numPr>
        <w:tabs>
          <w:tab w:val="left" w:pos="992"/>
        </w:tabs>
        <w:ind w:left="624" w:right="770" w:firstLine="0"/>
        <w:jc w:val="both"/>
        <w:rPr>
          <w:sz w:val="20"/>
          <w:szCs w:val="20"/>
        </w:rPr>
      </w:pPr>
      <w:r w:rsidRPr="00212047">
        <w:rPr>
          <w:sz w:val="20"/>
          <w:szCs w:val="20"/>
        </w:rPr>
        <w:t>- A desclassificação será sempre fundamentada e registrada no sistema, com acompanhamento em tempo real por todos os</w:t>
      </w:r>
      <w:r w:rsidRPr="00212047">
        <w:rPr>
          <w:spacing w:val="-7"/>
          <w:sz w:val="20"/>
          <w:szCs w:val="20"/>
        </w:rPr>
        <w:t xml:space="preserve"> </w:t>
      </w:r>
      <w:r w:rsidRPr="00212047">
        <w:rPr>
          <w:sz w:val="20"/>
          <w:szCs w:val="20"/>
        </w:rPr>
        <w:t>participantes;</w:t>
      </w:r>
    </w:p>
    <w:p w:rsidR="00C10800" w:rsidRPr="00212047" w:rsidRDefault="007539FD" w:rsidP="00D621CC">
      <w:pPr>
        <w:pStyle w:val="PargrafodaLista"/>
        <w:numPr>
          <w:ilvl w:val="1"/>
          <w:numId w:val="18"/>
        </w:numPr>
        <w:tabs>
          <w:tab w:val="left" w:pos="1000"/>
        </w:tabs>
        <w:ind w:left="624" w:right="774" w:firstLine="0"/>
        <w:jc w:val="both"/>
        <w:rPr>
          <w:sz w:val="20"/>
          <w:szCs w:val="20"/>
        </w:rPr>
      </w:pPr>
      <w:r w:rsidRPr="00212047">
        <w:rPr>
          <w:sz w:val="20"/>
          <w:szCs w:val="20"/>
        </w:rPr>
        <w:t>- A não desclassificação da proposta não impede o seu julgamento definitivo em sentido contrário, levado a efeito na fase de</w:t>
      </w:r>
      <w:r w:rsidRPr="00212047">
        <w:rPr>
          <w:spacing w:val="-5"/>
          <w:sz w:val="20"/>
          <w:szCs w:val="20"/>
        </w:rPr>
        <w:t xml:space="preserve"> </w:t>
      </w:r>
      <w:r w:rsidRPr="00212047">
        <w:rPr>
          <w:sz w:val="20"/>
          <w:szCs w:val="20"/>
        </w:rPr>
        <w:t>aceitação.</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8"/>
        </w:numPr>
        <w:tabs>
          <w:tab w:val="left" w:pos="844"/>
        </w:tabs>
        <w:ind w:right="769" w:firstLine="0"/>
        <w:jc w:val="both"/>
        <w:rPr>
          <w:sz w:val="20"/>
          <w:szCs w:val="20"/>
        </w:rPr>
      </w:pPr>
      <w:r w:rsidRPr="00212047">
        <w:rPr>
          <w:sz w:val="20"/>
          <w:szCs w:val="20"/>
        </w:rPr>
        <w:t>- O sistema ordenará automaticamente as propostas classificadas, sendo que somente estas participarão da fase de</w:t>
      </w:r>
      <w:r w:rsidRPr="00212047">
        <w:rPr>
          <w:spacing w:val="-3"/>
          <w:sz w:val="20"/>
          <w:szCs w:val="20"/>
        </w:rPr>
        <w:t xml:space="preserve"> </w:t>
      </w:r>
      <w:r w:rsidRPr="00212047">
        <w:rPr>
          <w:sz w:val="20"/>
          <w:szCs w:val="20"/>
        </w:rPr>
        <w:t>lances.</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8"/>
        </w:numPr>
        <w:tabs>
          <w:tab w:val="left" w:pos="822"/>
        </w:tabs>
        <w:spacing w:line="252" w:lineRule="exact"/>
        <w:ind w:left="821" w:hanging="198"/>
        <w:jc w:val="both"/>
        <w:rPr>
          <w:sz w:val="20"/>
          <w:szCs w:val="20"/>
        </w:rPr>
      </w:pPr>
      <w:r w:rsidRPr="00212047">
        <w:rPr>
          <w:sz w:val="20"/>
          <w:szCs w:val="20"/>
        </w:rPr>
        <w:t>-</w:t>
      </w:r>
      <w:r w:rsidRPr="00212047">
        <w:rPr>
          <w:spacing w:val="9"/>
          <w:sz w:val="20"/>
          <w:szCs w:val="20"/>
        </w:rPr>
        <w:t xml:space="preserve"> </w:t>
      </w:r>
      <w:r w:rsidRPr="00212047">
        <w:rPr>
          <w:sz w:val="20"/>
          <w:szCs w:val="20"/>
        </w:rPr>
        <w:t>O</w:t>
      </w:r>
      <w:r w:rsidRPr="00212047">
        <w:rPr>
          <w:spacing w:val="11"/>
          <w:sz w:val="20"/>
          <w:szCs w:val="20"/>
        </w:rPr>
        <w:t xml:space="preserve"> </w:t>
      </w:r>
      <w:r w:rsidRPr="00212047">
        <w:rPr>
          <w:sz w:val="20"/>
          <w:szCs w:val="20"/>
        </w:rPr>
        <w:t>sistema</w:t>
      </w:r>
      <w:r w:rsidRPr="00212047">
        <w:rPr>
          <w:spacing w:val="11"/>
          <w:sz w:val="20"/>
          <w:szCs w:val="20"/>
        </w:rPr>
        <w:t xml:space="preserve"> </w:t>
      </w:r>
      <w:r w:rsidRPr="00212047">
        <w:rPr>
          <w:sz w:val="20"/>
          <w:szCs w:val="20"/>
        </w:rPr>
        <w:t>disponibilizará</w:t>
      </w:r>
      <w:r w:rsidRPr="00212047">
        <w:rPr>
          <w:spacing w:val="10"/>
          <w:sz w:val="20"/>
          <w:szCs w:val="20"/>
        </w:rPr>
        <w:t xml:space="preserve"> </w:t>
      </w:r>
      <w:r w:rsidRPr="00212047">
        <w:rPr>
          <w:sz w:val="20"/>
          <w:szCs w:val="20"/>
        </w:rPr>
        <w:t>campo</w:t>
      </w:r>
      <w:r w:rsidRPr="00212047">
        <w:rPr>
          <w:spacing w:val="10"/>
          <w:sz w:val="20"/>
          <w:szCs w:val="20"/>
        </w:rPr>
        <w:t xml:space="preserve"> </w:t>
      </w:r>
      <w:r w:rsidRPr="00212047">
        <w:rPr>
          <w:sz w:val="20"/>
          <w:szCs w:val="20"/>
        </w:rPr>
        <w:t>próprio</w:t>
      </w:r>
      <w:r w:rsidRPr="00212047">
        <w:rPr>
          <w:spacing w:val="13"/>
          <w:sz w:val="20"/>
          <w:szCs w:val="20"/>
        </w:rPr>
        <w:t xml:space="preserve"> </w:t>
      </w:r>
      <w:r w:rsidRPr="00212047">
        <w:rPr>
          <w:sz w:val="20"/>
          <w:szCs w:val="20"/>
        </w:rPr>
        <w:t>para</w:t>
      </w:r>
      <w:r w:rsidRPr="00212047">
        <w:rPr>
          <w:spacing w:val="10"/>
          <w:sz w:val="20"/>
          <w:szCs w:val="20"/>
        </w:rPr>
        <w:t xml:space="preserve"> </w:t>
      </w:r>
      <w:r w:rsidRPr="00212047">
        <w:rPr>
          <w:sz w:val="20"/>
          <w:szCs w:val="20"/>
        </w:rPr>
        <w:t>troca</w:t>
      </w:r>
      <w:r w:rsidRPr="00212047">
        <w:rPr>
          <w:spacing w:val="13"/>
          <w:sz w:val="20"/>
          <w:szCs w:val="20"/>
        </w:rPr>
        <w:t xml:space="preserve"> </w:t>
      </w:r>
      <w:r w:rsidRPr="00212047">
        <w:rPr>
          <w:sz w:val="20"/>
          <w:szCs w:val="20"/>
        </w:rPr>
        <w:t>de</w:t>
      </w:r>
      <w:r w:rsidRPr="00212047">
        <w:rPr>
          <w:spacing w:val="10"/>
          <w:sz w:val="20"/>
          <w:szCs w:val="20"/>
        </w:rPr>
        <w:t xml:space="preserve"> </w:t>
      </w:r>
      <w:r w:rsidRPr="00212047">
        <w:rPr>
          <w:sz w:val="20"/>
          <w:szCs w:val="20"/>
        </w:rPr>
        <w:t>mensagens</w:t>
      </w:r>
      <w:r w:rsidRPr="00212047">
        <w:rPr>
          <w:spacing w:val="12"/>
          <w:sz w:val="20"/>
          <w:szCs w:val="20"/>
        </w:rPr>
        <w:t xml:space="preserve"> </w:t>
      </w:r>
      <w:r w:rsidRPr="00212047">
        <w:rPr>
          <w:sz w:val="20"/>
          <w:szCs w:val="20"/>
        </w:rPr>
        <w:t>entre</w:t>
      </w:r>
      <w:r w:rsidRPr="00212047">
        <w:rPr>
          <w:spacing w:val="13"/>
          <w:sz w:val="20"/>
          <w:szCs w:val="20"/>
        </w:rPr>
        <w:t xml:space="preserve"> </w:t>
      </w:r>
      <w:r w:rsidRPr="00212047">
        <w:rPr>
          <w:sz w:val="20"/>
          <w:szCs w:val="20"/>
        </w:rPr>
        <w:t>o</w:t>
      </w:r>
      <w:r w:rsidRPr="00212047">
        <w:rPr>
          <w:spacing w:val="10"/>
          <w:sz w:val="20"/>
          <w:szCs w:val="20"/>
        </w:rPr>
        <w:t xml:space="preserve"> </w:t>
      </w:r>
      <w:r w:rsidRPr="00212047">
        <w:rPr>
          <w:sz w:val="20"/>
          <w:szCs w:val="20"/>
        </w:rPr>
        <w:t>(a)</w:t>
      </w:r>
      <w:r w:rsidRPr="00212047">
        <w:rPr>
          <w:spacing w:val="13"/>
          <w:sz w:val="20"/>
          <w:szCs w:val="20"/>
        </w:rPr>
        <w:t xml:space="preserve"> </w:t>
      </w:r>
      <w:r w:rsidRPr="00212047">
        <w:rPr>
          <w:sz w:val="20"/>
          <w:szCs w:val="20"/>
        </w:rPr>
        <w:t>Pregoeiro</w:t>
      </w:r>
    </w:p>
    <w:p w:rsidR="00C10800" w:rsidRPr="00212047" w:rsidRDefault="007539FD">
      <w:pPr>
        <w:pStyle w:val="Corpodetexto"/>
        <w:spacing w:line="252" w:lineRule="exact"/>
        <w:jc w:val="both"/>
        <w:rPr>
          <w:sz w:val="20"/>
          <w:szCs w:val="20"/>
        </w:rPr>
      </w:pPr>
      <w:r w:rsidRPr="00212047">
        <w:rPr>
          <w:sz w:val="20"/>
          <w:szCs w:val="20"/>
        </w:rPr>
        <w:t>(a) e os licitantes.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8"/>
        </w:numPr>
        <w:tabs>
          <w:tab w:val="left" w:pos="810"/>
        </w:tabs>
        <w:ind w:right="763" w:firstLine="0"/>
        <w:jc w:val="both"/>
        <w:rPr>
          <w:sz w:val="20"/>
          <w:szCs w:val="20"/>
        </w:rPr>
      </w:pPr>
      <w:r w:rsidRPr="00212047">
        <w:rPr>
          <w:sz w:val="20"/>
          <w:szCs w:val="20"/>
        </w:rPr>
        <w:t>- Iniciada a etapa competitiva, os licitantes deverão encaminhar lances exclusivamente por meio do sistema eletrônico, sendo imediatamente informados do seu recebimento e do valor consignado no</w:t>
      </w:r>
      <w:r w:rsidRPr="00212047">
        <w:rPr>
          <w:spacing w:val="-1"/>
          <w:sz w:val="20"/>
          <w:szCs w:val="20"/>
        </w:rPr>
        <w:t xml:space="preserve"> </w:t>
      </w:r>
      <w:r w:rsidRPr="00212047">
        <w:rPr>
          <w:sz w:val="20"/>
          <w:szCs w:val="20"/>
        </w:rPr>
        <w:t>registro.</w:t>
      </w:r>
    </w:p>
    <w:p w:rsidR="00C10800" w:rsidRPr="00212047" w:rsidRDefault="007539FD" w:rsidP="00D621CC">
      <w:pPr>
        <w:pStyle w:val="PargrafodaLista"/>
        <w:numPr>
          <w:ilvl w:val="1"/>
          <w:numId w:val="18"/>
        </w:numPr>
        <w:tabs>
          <w:tab w:val="left" w:pos="992"/>
        </w:tabs>
        <w:spacing w:before="1"/>
        <w:jc w:val="both"/>
        <w:rPr>
          <w:sz w:val="20"/>
          <w:szCs w:val="20"/>
        </w:rPr>
      </w:pPr>
      <w:r w:rsidRPr="00212047">
        <w:rPr>
          <w:sz w:val="20"/>
          <w:szCs w:val="20"/>
        </w:rPr>
        <w:t>- O lance deverá ser ofertado pelo valor total do</w:t>
      </w:r>
      <w:r w:rsidRPr="00212047">
        <w:rPr>
          <w:spacing w:val="-7"/>
          <w:sz w:val="20"/>
          <w:szCs w:val="20"/>
        </w:rPr>
        <w:t xml:space="preserve"> </w:t>
      </w:r>
      <w:r w:rsidRPr="00212047">
        <w:rPr>
          <w:sz w:val="20"/>
          <w:szCs w:val="20"/>
        </w:rPr>
        <w:t>lote.</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8"/>
        </w:numPr>
        <w:tabs>
          <w:tab w:val="left" w:pos="860"/>
        </w:tabs>
        <w:ind w:right="776" w:firstLine="0"/>
        <w:jc w:val="both"/>
        <w:rPr>
          <w:sz w:val="20"/>
          <w:szCs w:val="20"/>
        </w:rPr>
      </w:pPr>
      <w:r w:rsidRPr="00212047">
        <w:rPr>
          <w:sz w:val="20"/>
          <w:szCs w:val="20"/>
        </w:rPr>
        <w:t>- Os licitantes poderão oferecer lances sucessivos, observando o horário fixado para abertura da sessão e as regras estabelecidas no</w:t>
      </w:r>
      <w:r w:rsidRPr="00212047">
        <w:rPr>
          <w:spacing w:val="-5"/>
          <w:sz w:val="20"/>
          <w:szCs w:val="20"/>
        </w:rPr>
        <w:t xml:space="preserve"> </w:t>
      </w:r>
      <w:r w:rsidRPr="00212047">
        <w:rPr>
          <w:sz w:val="20"/>
          <w:szCs w:val="20"/>
        </w:rPr>
        <w:t>Edital.</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8"/>
        </w:numPr>
        <w:tabs>
          <w:tab w:val="left" w:pos="808"/>
        </w:tabs>
        <w:ind w:right="769" w:firstLine="0"/>
        <w:jc w:val="both"/>
        <w:rPr>
          <w:b/>
          <w:sz w:val="20"/>
          <w:szCs w:val="20"/>
        </w:rPr>
      </w:pPr>
      <w:r w:rsidRPr="00212047">
        <w:rPr>
          <w:sz w:val="20"/>
          <w:szCs w:val="20"/>
        </w:rPr>
        <w:t xml:space="preserve">- O licitante somente poderá oferecer lance de </w:t>
      </w:r>
      <w:r w:rsidRPr="00212047">
        <w:rPr>
          <w:b/>
          <w:sz w:val="20"/>
          <w:szCs w:val="20"/>
          <w:u w:val="single"/>
        </w:rPr>
        <w:t>valor inferior ao último por ele ofertado e registrado pelo</w:t>
      </w:r>
      <w:r w:rsidRPr="00212047">
        <w:rPr>
          <w:b/>
          <w:spacing w:val="-3"/>
          <w:sz w:val="20"/>
          <w:szCs w:val="20"/>
          <w:u w:val="single"/>
        </w:rPr>
        <w:t xml:space="preserve"> </w:t>
      </w:r>
      <w:r w:rsidRPr="00212047">
        <w:rPr>
          <w:b/>
          <w:sz w:val="20"/>
          <w:szCs w:val="20"/>
          <w:u w:val="single"/>
        </w:rPr>
        <w:t>sistema.</w:t>
      </w: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18"/>
        </w:numPr>
        <w:tabs>
          <w:tab w:val="left" w:pos="810"/>
        </w:tabs>
        <w:spacing w:before="93"/>
        <w:ind w:right="762" w:firstLine="0"/>
        <w:jc w:val="both"/>
        <w:rPr>
          <w:sz w:val="20"/>
          <w:szCs w:val="20"/>
        </w:rPr>
      </w:pPr>
      <w:r w:rsidRPr="00212047">
        <w:rPr>
          <w:sz w:val="20"/>
          <w:szCs w:val="20"/>
        </w:rPr>
        <w:t>- O (a) Pregoeiro (a) poderá solicitar ao licitante titular da melhor oferta a demonstração da composição de seus preços, através da Planilha Detalhada da Proposta, que deverá ser ela- borada e encaminhada, conforme prazo estipulado na própria</w:t>
      </w:r>
      <w:r w:rsidRPr="00212047">
        <w:rPr>
          <w:spacing w:val="-3"/>
          <w:sz w:val="20"/>
          <w:szCs w:val="20"/>
        </w:rPr>
        <w:t xml:space="preserve"> </w:t>
      </w:r>
      <w:r w:rsidRPr="00212047">
        <w:rPr>
          <w:sz w:val="20"/>
          <w:szCs w:val="20"/>
        </w:rPr>
        <w:t>sessão.</w:t>
      </w:r>
    </w:p>
    <w:p w:rsidR="00C10800" w:rsidRPr="00212047" w:rsidRDefault="00C10800">
      <w:pPr>
        <w:pStyle w:val="Corpodetexto"/>
        <w:spacing w:before="7"/>
        <w:ind w:left="0"/>
        <w:rPr>
          <w:sz w:val="20"/>
          <w:szCs w:val="20"/>
        </w:rPr>
      </w:pPr>
    </w:p>
    <w:p w:rsidR="00C10800" w:rsidRPr="00212047" w:rsidRDefault="007539FD">
      <w:pPr>
        <w:pStyle w:val="Ttulo1"/>
        <w:spacing w:after="19"/>
        <w:ind w:left="2798" w:right="2936"/>
        <w:jc w:val="center"/>
        <w:rPr>
          <w:sz w:val="20"/>
          <w:szCs w:val="20"/>
        </w:rPr>
      </w:pPr>
      <w:r w:rsidRPr="00212047">
        <w:rPr>
          <w:sz w:val="20"/>
          <w:szCs w:val="20"/>
        </w:rPr>
        <w:t>IX - DA DISPUTA</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17"/>
        </w:numPr>
        <w:tabs>
          <w:tab w:val="left" w:pos="828"/>
        </w:tabs>
        <w:ind w:right="776" w:firstLine="0"/>
        <w:jc w:val="both"/>
        <w:rPr>
          <w:sz w:val="20"/>
          <w:szCs w:val="20"/>
        </w:rPr>
      </w:pPr>
      <w:r w:rsidRPr="00212047">
        <w:rPr>
          <w:sz w:val="20"/>
          <w:szCs w:val="20"/>
        </w:rPr>
        <w:t>- Será adotado para o envio de lances no pregão eletrônico o modo de disputa “aberto”, em que os licitantes apresentarão lances públicos e sucessivos, com</w:t>
      </w:r>
      <w:r w:rsidRPr="00212047">
        <w:rPr>
          <w:spacing w:val="-14"/>
          <w:sz w:val="20"/>
          <w:szCs w:val="20"/>
        </w:rPr>
        <w:t xml:space="preserve"> </w:t>
      </w:r>
      <w:r w:rsidRPr="00212047">
        <w:rPr>
          <w:sz w:val="20"/>
          <w:szCs w:val="20"/>
        </w:rPr>
        <w:t>prorrogações.</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7"/>
        </w:numPr>
        <w:tabs>
          <w:tab w:val="left" w:pos="836"/>
        </w:tabs>
        <w:ind w:right="765" w:firstLine="0"/>
        <w:jc w:val="both"/>
        <w:rPr>
          <w:sz w:val="20"/>
          <w:szCs w:val="20"/>
        </w:rPr>
      </w:pPr>
      <w:r w:rsidRPr="00212047">
        <w:rPr>
          <w:sz w:val="20"/>
          <w:szCs w:val="20"/>
        </w:rPr>
        <w:t xml:space="preserve">- A etapa de lances da sessão pública terá duração de </w:t>
      </w:r>
      <w:r w:rsidRPr="00212047">
        <w:rPr>
          <w:b/>
          <w:sz w:val="20"/>
          <w:szCs w:val="20"/>
          <w:u w:val="single"/>
        </w:rPr>
        <w:t>dez minutos</w:t>
      </w:r>
      <w:r w:rsidRPr="00212047">
        <w:rPr>
          <w:b/>
          <w:sz w:val="20"/>
          <w:szCs w:val="20"/>
        </w:rPr>
        <w:t xml:space="preserve"> </w:t>
      </w:r>
      <w:r w:rsidRPr="00212047">
        <w:rPr>
          <w:sz w:val="20"/>
          <w:szCs w:val="20"/>
        </w:rPr>
        <w:t xml:space="preserve">e, após isso, será prorrogada automaticamente pelo sistema quando houver lance ofertado </w:t>
      </w:r>
      <w:r w:rsidRPr="00212047">
        <w:rPr>
          <w:b/>
          <w:sz w:val="20"/>
          <w:szCs w:val="20"/>
          <w:u w:val="single"/>
        </w:rPr>
        <w:t>nos últimos dois minutos</w:t>
      </w:r>
      <w:r w:rsidRPr="00212047">
        <w:rPr>
          <w:b/>
          <w:sz w:val="20"/>
          <w:szCs w:val="20"/>
        </w:rPr>
        <w:t xml:space="preserve"> </w:t>
      </w:r>
      <w:r w:rsidRPr="00212047">
        <w:rPr>
          <w:sz w:val="20"/>
          <w:szCs w:val="20"/>
        </w:rPr>
        <w:t>do período de duração da sessão</w:t>
      </w:r>
      <w:r w:rsidRPr="00212047">
        <w:rPr>
          <w:spacing w:val="-2"/>
          <w:sz w:val="20"/>
          <w:szCs w:val="20"/>
        </w:rPr>
        <w:t xml:space="preserve"> </w:t>
      </w:r>
      <w:r w:rsidRPr="00212047">
        <w:rPr>
          <w:sz w:val="20"/>
          <w:szCs w:val="20"/>
        </w:rPr>
        <w:t>pública.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822"/>
        </w:tabs>
        <w:ind w:right="766" w:firstLine="0"/>
        <w:jc w:val="both"/>
        <w:rPr>
          <w:sz w:val="20"/>
          <w:szCs w:val="20"/>
        </w:rPr>
      </w:pPr>
      <w:r w:rsidRPr="00212047">
        <w:rPr>
          <w:sz w:val="20"/>
          <w:szCs w:val="20"/>
        </w:rPr>
        <w:t>- A prorrogação automática da etapa de lances, de que trata o item anterior, será de dois minutos e ocorrerá sucessivamente sempre que houver lances enviados nesse período de prorrogação, inclusive no caso de lances</w:t>
      </w:r>
      <w:r w:rsidRPr="00212047">
        <w:rPr>
          <w:spacing w:val="-2"/>
          <w:sz w:val="20"/>
          <w:szCs w:val="20"/>
        </w:rPr>
        <w:t xml:space="preserve"> </w:t>
      </w:r>
      <w:r w:rsidRPr="00212047">
        <w:rPr>
          <w:sz w:val="20"/>
          <w:szCs w:val="20"/>
        </w:rPr>
        <w:t>intermediários.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818"/>
        </w:tabs>
        <w:ind w:right="773" w:firstLine="0"/>
        <w:jc w:val="both"/>
        <w:rPr>
          <w:sz w:val="20"/>
          <w:szCs w:val="20"/>
        </w:rPr>
      </w:pPr>
      <w:r w:rsidRPr="00212047">
        <w:rPr>
          <w:sz w:val="20"/>
          <w:szCs w:val="20"/>
        </w:rPr>
        <w:t>- Não havendo novos lances na forma estabelecida nos itens anteriores, a sessão pública encerrar-se-á</w:t>
      </w:r>
      <w:r w:rsidRPr="00212047">
        <w:rPr>
          <w:spacing w:val="-1"/>
          <w:sz w:val="20"/>
          <w:szCs w:val="20"/>
        </w:rPr>
        <w:t xml:space="preserve"> </w:t>
      </w:r>
      <w:r w:rsidRPr="00212047">
        <w:rPr>
          <w:sz w:val="20"/>
          <w:szCs w:val="20"/>
        </w:rPr>
        <w:t>automaticamente.</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7"/>
        </w:numPr>
        <w:tabs>
          <w:tab w:val="left" w:pos="854"/>
        </w:tabs>
        <w:ind w:right="770" w:firstLine="0"/>
        <w:jc w:val="both"/>
        <w:rPr>
          <w:sz w:val="20"/>
          <w:szCs w:val="20"/>
        </w:rPr>
      </w:pPr>
      <w:r w:rsidRPr="00212047">
        <w:rPr>
          <w:sz w:val="20"/>
          <w:szCs w:val="20"/>
        </w:rPr>
        <w:t>- Encerrada a fase competitiva sem que haja a prorrogação automática pelo sistema, poderá o (a) pregoeiro (a), assessorado pela equipe de apoio, justificadamente, admitir o reinício da sessão pública de lances, em prol da consecução do melhor</w:t>
      </w:r>
      <w:r w:rsidRPr="00212047">
        <w:rPr>
          <w:spacing w:val="-10"/>
          <w:sz w:val="20"/>
          <w:szCs w:val="20"/>
        </w:rPr>
        <w:t xml:space="preserve"> </w:t>
      </w:r>
      <w:r w:rsidRPr="00212047">
        <w:rPr>
          <w:sz w:val="20"/>
          <w:szCs w:val="20"/>
        </w:rPr>
        <w:t>preço.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838"/>
        </w:tabs>
        <w:ind w:right="776" w:firstLine="0"/>
        <w:jc w:val="both"/>
        <w:rPr>
          <w:sz w:val="20"/>
          <w:szCs w:val="20"/>
        </w:rPr>
      </w:pPr>
      <w:r w:rsidRPr="00212047">
        <w:rPr>
          <w:sz w:val="20"/>
          <w:szCs w:val="20"/>
        </w:rPr>
        <w:t xml:space="preserve">- Não serão aceitos dois ou mais lances de mesmo </w:t>
      </w:r>
      <w:r w:rsidRPr="00212047">
        <w:rPr>
          <w:spacing w:val="-3"/>
          <w:sz w:val="20"/>
          <w:szCs w:val="20"/>
        </w:rPr>
        <w:t xml:space="preserve">valor, </w:t>
      </w:r>
      <w:r w:rsidRPr="00212047">
        <w:rPr>
          <w:sz w:val="20"/>
          <w:szCs w:val="20"/>
        </w:rPr>
        <w:t xml:space="preserve">prevalecendo aquele que for recebido e registrado em primeiro </w:t>
      </w:r>
      <w:r w:rsidRPr="00212047">
        <w:rPr>
          <w:spacing w:val="-3"/>
          <w:sz w:val="20"/>
          <w:szCs w:val="20"/>
        </w:rPr>
        <w:t>lugar.</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7"/>
        </w:numPr>
        <w:tabs>
          <w:tab w:val="left" w:pos="826"/>
        </w:tabs>
        <w:ind w:right="771" w:firstLine="0"/>
        <w:jc w:val="both"/>
        <w:rPr>
          <w:sz w:val="20"/>
          <w:szCs w:val="20"/>
        </w:rPr>
      </w:pPr>
      <w:r w:rsidRPr="00212047">
        <w:rPr>
          <w:sz w:val="20"/>
          <w:szCs w:val="20"/>
        </w:rPr>
        <w:t>- Durante o transcurso da sessão pública, os licitantes serão informados, em tempo real, do valor do menor lance registrado, vedada a identificação do</w:t>
      </w:r>
      <w:r w:rsidRPr="00212047">
        <w:rPr>
          <w:spacing w:val="-7"/>
          <w:sz w:val="20"/>
          <w:szCs w:val="20"/>
        </w:rPr>
        <w:t xml:space="preserve"> </w:t>
      </w:r>
      <w:r w:rsidRPr="00212047">
        <w:rPr>
          <w:sz w:val="20"/>
          <w:szCs w:val="20"/>
        </w:rPr>
        <w:t>licitante.</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7"/>
        </w:numPr>
        <w:tabs>
          <w:tab w:val="left" w:pos="834"/>
        </w:tabs>
        <w:ind w:right="777" w:firstLine="0"/>
        <w:jc w:val="both"/>
        <w:rPr>
          <w:sz w:val="20"/>
          <w:szCs w:val="20"/>
        </w:rPr>
      </w:pPr>
      <w:r w:rsidRPr="00212047">
        <w:rPr>
          <w:sz w:val="20"/>
          <w:szCs w:val="20"/>
        </w:rPr>
        <w:t>- No caso de desconexão com o (a) Pregoeiro (a), no decorrer da etapa competitiva do Pregão, o sistema eletrônico poderá permanecer acessível aos licitantes para a recepção dos</w:t>
      </w:r>
      <w:r w:rsidRPr="00212047">
        <w:rPr>
          <w:spacing w:val="-1"/>
          <w:sz w:val="20"/>
          <w:szCs w:val="20"/>
        </w:rPr>
        <w:t xml:space="preserve"> </w:t>
      </w:r>
      <w:r w:rsidRPr="00212047">
        <w:rPr>
          <w:sz w:val="20"/>
          <w:szCs w:val="20"/>
        </w:rPr>
        <w:t>lances.</w:t>
      </w:r>
    </w:p>
    <w:p w:rsidR="00C10800" w:rsidRPr="00212047" w:rsidRDefault="007539FD" w:rsidP="00D621CC">
      <w:pPr>
        <w:pStyle w:val="PargrafodaLista"/>
        <w:numPr>
          <w:ilvl w:val="0"/>
          <w:numId w:val="17"/>
        </w:numPr>
        <w:tabs>
          <w:tab w:val="left" w:pos="820"/>
        </w:tabs>
        <w:spacing w:before="93"/>
        <w:ind w:right="771" w:firstLine="0"/>
        <w:jc w:val="both"/>
        <w:rPr>
          <w:sz w:val="20"/>
          <w:szCs w:val="20"/>
        </w:rPr>
      </w:pPr>
      <w:r w:rsidRPr="00212047">
        <w:rPr>
          <w:sz w:val="20"/>
          <w:szCs w:val="20"/>
        </w:rPr>
        <w:t xml:space="preserve">- Quando a desconexão do sistema eletrônico para o (a) pregoeiro (a) persistir por tempo superior a dez minutos, a </w:t>
      </w:r>
      <w:r w:rsidRPr="00212047">
        <w:rPr>
          <w:b/>
          <w:sz w:val="20"/>
          <w:szCs w:val="20"/>
          <w:u w:val="single"/>
        </w:rPr>
        <w:t>sessão pública será suspensa e reiniciada somente após decorridas vinte e quatro horas da comunicação</w:t>
      </w:r>
      <w:r w:rsidRPr="00212047">
        <w:rPr>
          <w:b/>
          <w:sz w:val="20"/>
          <w:szCs w:val="20"/>
        </w:rPr>
        <w:t xml:space="preserve"> </w:t>
      </w:r>
      <w:r w:rsidRPr="00212047">
        <w:rPr>
          <w:sz w:val="20"/>
          <w:szCs w:val="20"/>
        </w:rPr>
        <w:t>do fato pelo (a) Pregoeiro (a) aos participantes, no sítio eletrônico utilizado para</w:t>
      </w:r>
      <w:r w:rsidRPr="00212047">
        <w:rPr>
          <w:spacing w:val="-4"/>
          <w:sz w:val="20"/>
          <w:szCs w:val="20"/>
        </w:rPr>
        <w:t xml:space="preserve"> </w:t>
      </w:r>
      <w:r w:rsidRPr="00212047">
        <w:rPr>
          <w:sz w:val="20"/>
          <w:szCs w:val="20"/>
        </w:rPr>
        <w:t>divulgação.</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7"/>
        </w:numPr>
        <w:tabs>
          <w:tab w:val="left" w:pos="940"/>
        </w:tabs>
        <w:ind w:right="767" w:firstLine="0"/>
        <w:jc w:val="both"/>
        <w:rPr>
          <w:sz w:val="20"/>
          <w:szCs w:val="20"/>
        </w:rPr>
      </w:pPr>
      <w:r w:rsidRPr="00212047">
        <w:rPr>
          <w:sz w:val="20"/>
          <w:szCs w:val="20"/>
        </w:rPr>
        <w:t>- O Critério de julgamento adotado será o menor preço, conforme definido neste Edital e seus</w:t>
      </w:r>
      <w:r w:rsidRPr="00212047">
        <w:rPr>
          <w:spacing w:val="-1"/>
          <w:sz w:val="20"/>
          <w:szCs w:val="20"/>
        </w:rPr>
        <w:t xml:space="preserve"> </w:t>
      </w:r>
      <w:r w:rsidRPr="00212047">
        <w:rPr>
          <w:sz w:val="20"/>
          <w:szCs w:val="20"/>
        </w:rPr>
        <w:t>anexos.</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7"/>
        </w:numPr>
        <w:tabs>
          <w:tab w:val="left" w:pos="914"/>
        </w:tabs>
        <w:spacing w:before="1"/>
        <w:ind w:left="913" w:hanging="290"/>
        <w:jc w:val="both"/>
        <w:rPr>
          <w:sz w:val="20"/>
          <w:szCs w:val="20"/>
        </w:rPr>
      </w:pPr>
      <w:r w:rsidRPr="00212047">
        <w:rPr>
          <w:sz w:val="20"/>
          <w:szCs w:val="20"/>
        </w:rPr>
        <w:t>- Caso o licitante não apresente lances, concorrerá com o valor de sua</w:t>
      </w:r>
      <w:r w:rsidRPr="00212047">
        <w:rPr>
          <w:spacing w:val="-16"/>
          <w:sz w:val="20"/>
          <w:szCs w:val="20"/>
        </w:rPr>
        <w:t xml:space="preserve"> </w:t>
      </w:r>
      <w:r w:rsidRPr="00212047">
        <w:rPr>
          <w:sz w:val="20"/>
          <w:szCs w:val="20"/>
        </w:rPr>
        <w:t>proposta.</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7"/>
        </w:numPr>
        <w:tabs>
          <w:tab w:val="left" w:pos="950"/>
        </w:tabs>
        <w:ind w:right="766" w:firstLine="0"/>
        <w:jc w:val="both"/>
        <w:rPr>
          <w:sz w:val="20"/>
          <w:szCs w:val="20"/>
        </w:rPr>
      </w:pPr>
      <w:r w:rsidRPr="00212047">
        <w:rPr>
          <w:sz w:val="20"/>
          <w:szCs w:val="20"/>
        </w:rPr>
        <w:t>- O sistema identificará em coluna própria a microempresa – ME, empresa de pequeno porte – EPP ou microempreendedor individual - MEI participantes, procedendo à comparação com os valores da primeira colocada, se esta for empresa de maior porte, assim como das demais classificadas, para o fim de aplicar-se o disposto nos arts. 44 e 45 da LC nº 123, de 2006, regulamentada pelo Decreto nº 8.538, de</w:t>
      </w:r>
      <w:r w:rsidRPr="00212047">
        <w:rPr>
          <w:spacing w:val="-9"/>
          <w:sz w:val="20"/>
          <w:szCs w:val="20"/>
        </w:rPr>
        <w:t xml:space="preserve"> </w:t>
      </w:r>
      <w:r w:rsidRPr="00212047">
        <w:rPr>
          <w:sz w:val="20"/>
          <w:szCs w:val="20"/>
        </w:rPr>
        <w:t>2015.</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942"/>
        </w:tabs>
        <w:ind w:right="764" w:firstLine="0"/>
        <w:jc w:val="both"/>
        <w:rPr>
          <w:sz w:val="20"/>
          <w:szCs w:val="20"/>
        </w:rPr>
      </w:pPr>
      <w:r w:rsidRPr="00212047">
        <w:rPr>
          <w:sz w:val="20"/>
          <w:szCs w:val="20"/>
        </w:rPr>
        <w:t>- Nessas condições, as propostas da microempresa – ME, empresa de pequeno porte – EPP ou microempreendedor individual - MEI que se encontrarem na faixa de até 5% (cinco por cento) acima da melhor proposta ou melhor lance serão consideradas empatadas com a primeira</w:t>
      </w:r>
      <w:r w:rsidRPr="00212047">
        <w:rPr>
          <w:spacing w:val="-1"/>
          <w:sz w:val="20"/>
          <w:szCs w:val="20"/>
        </w:rPr>
        <w:t xml:space="preserve"> </w:t>
      </w:r>
      <w:r w:rsidRPr="00212047">
        <w:rPr>
          <w:sz w:val="20"/>
          <w:szCs w:val="20"/>
        </w:rPr>
        <w:t>colocada.</w:t>
      </w:r>
    </w:p>
    <w:p w:rsidR="00C10800" w:rsidRPr="00212047" w:rsidRDefault="007539FD" w:rsidP="00D621CC">
      <w:pPr>
        <w:pStyle w:val="PargrafodaLista"/>
        <w:numPr>
          <w:ilvl w:val="1"/>
          <w:numId w:val="17"/>
        </w:numPr>
        <w:tabs>
          <w:tab w:val="left" w:pos="1138"/>
        </w:tabs>
        <w:ind w:right="765" w:firstLine="0"/>
        <w:jc w:val="both"/>
        <w:rPr>
          <w:sz w:val="20"/>
          <w:szCs w:val="20"/>
        </w:rPr>
      </w:pPr>
      <w:r w:rsidRPr="00212047">
        <w:rPr>
          <w:sz w:val="20"/>
          <w:szCs w:val="2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w:t>
      </w:r>
      <w:r w:rsidRPr="00212047">
        <w:rPr>
          <w:spacing w:val="-1"/>
          <w:sz w:val="20"/>
          <w:szCs w:val="20"/>
        </w:rPr>
        <w:t xml:space="preserve"> </w:t>
      </w:r>
      <w:r w:rsidRPr="00212047">
        <w:rPr>
          <w:sz w:val="20"/>
          <w:szCs w:val="20"/>
        </w:rPr>
        <w:t>tanto.</w:t>
      </w:r>
    </w:p>
    <w:p w:rsidR="00C10800" w:rsidRPr="00212047" w:rsidRDefault="007539FD" w:rsidP="00D621CC">
      <w:pPr>
        <w:pStyle w:val="PargrafodaLista"/>
        <w:numPr>
          <w:ilvl w:val="2"/>
          <w:numId w:val="17"/>
        </w:numPr>
        <w:tabs>
          <w:tab w:val="left" w:pos="1298"/>
        </w:tabs>
        <w:jc w:val="both"/>
        <w:rPr>
          <w:sz w:val="20"/>
          <w:szCs w:val="20"/>
        </w:rPr>
      </w:pPr>
      <w:r w:rsidRPr="00212047">
        <w:rPr>
          <w:sz w:val="20"/>
          <w:szCs w:val="20"/>
        </w:rPr>
        <w:t>- Só poderá haver empate entre propostas iguais (não seguidas de</w:t>
      </w:r>
      <w:r w:rsidRPr="00212047">
        <w:rPr>
          <w:spacing w:val="-13"/>
          <w:sz w:val="20"/>
          <w:szCs w:val="20"/>
        </w:rPr>
        <w:t xml:space="preserve"> </w:t>
      </w:r>
      <w:r w:rsidRPr="00212047">
        <w:rPr>
          <w:sz w:val="20"/>
          <w:szCs w:val="20"/>
        </w:rPr>
        <w:t>lances).</w:t>
      </w:r>
    </w:p>
    <w:p w:rsidR="00C10800" w:rsidRPr="00212047" w:rsidRDefault="007539FD" w:rsidP="00D621CC">
      <w:pPr>
        <w:pStyle w:val="PargrafodaLista"/>
        <w:numPr>
          <w:ilvl w:val="1"/>
          <w:numId w:val="17"/>
        </w:numPr>
        <w:tabs>
          <w:tab w:val="left" w:pos="1256"/>
        </w:tabs>
        <w:spacing w:before="1"/>
        <w:ind w:right="763" w:firstLine="0"/>
        <w:jc w:val="both"/>
        <w:rPr>
          <w:sz w:val="20"/>
          <w:szCs w:val="20"/>
        </w:rPr>
      </w:pPr>
      <w:r w:rsidRPr="00212047">
        <w:rPr>
          <w:sz w:val="20"/>
          <w:szCs w:val="20"/>
        </w:rPr>
        <w:t>- Caso a microempresa – ME, empresas de pequeno porte – EPP ou microempreendedor individual - MEI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w:t>
      </w:r>
      <w:r w:rsidRPr="00212047">
        <w:rPr>
          <w:spacing w:val="-22"/>
          <w:sz w:val="20"/>
          <w:szCs w:val="20"/>
        </w:rPr>
        <w:t xml:space="preserve"> </w:t>
      </w:r>
      <w:r w:rsidRPr="00212047">
        <w:rPr>
          <w:spacing w:val="-3"/>
          <w:sz w:val="20"/>
          <w:szCs w:val="20"/>
        </w:rPr>
        <w:t>anterior.</w:t>
      </w:r>
    </w:p>
    <w:p w:rsidR="00C10800" w:rsidRPr="00212047" w:rsidRDefault="007539FD" w:rsidP="00D621CC">
      <w:pPr>
        <w:pStyle w:val="PargrafodaLista"/>
        <w:numPr>
          <w:ilvl w:val="1"/>
          <w:numId w:val="17"/>
        </w:numPr>
        <w:tabs>
          <w:tab w:val="left" w:pos="1196"/>
        </w:tabs>
        <w:ind w:right="766" w:firstLine="0"/>
        <w:jc w:val="both"/>
        <w:rPr>
          <w:sz w:val="20"/>
          <w:szCs w:val="20"/>
        </w:rPr>
      </w:pPr>
      <w:r w:rsidRPr="00212047">
        <w:rPr>
          <w:sz w:val="20"/>
          <w:szCs w:val="20"/>
        </w:rPr>
        <w:t xml:space="preserve">- No caso de equivalência dos valores apresentados por microempresa – ME, empresas de pequeno porte – EPP ou microempreendedor individual - MEI, que se encontrem no limite estabelecido no subitem </w:t>
      </w:r>
      <w:r w:rsidRPr="00212047">
        <w:rPr>
          <w:spacing w:val="-3"/>
          <w:sz w:val="20"/>
          <w:szCs w:val="20"/>
        </w:rPr>
        <w:t xml:space="preserve">anterior, </w:t>
      </w:r>
      <w:r w:rsidRPr="00212047">
        <w:rPr>
          <w:sz w:val="20"/>
          <w:szCs w:val="20"/>
        </w:rPr>
        <w:t>será obedecido a classificação feita pelo sistema Licitações-e para que se identifique àquele que primeiro poderá apresentar melhor oferta.</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7"/>
        </w:numPr>
        <w:tabs>
          <w:tab w:val="left" w:pos="974"/>
        </w:tabs>
        <w:ind w:right="763" w:firstLine="0"/>
        <w:jc w:val="both"/>
        <w:rPr>
          <w:sz w:val="20"/>
          <w:szCs w:val="20"/>
        </w:rPr>
      </w:pPr>
      <w:r w:rsidRPr="00212047">
        <w:rPr>
          <w:sz w:val="20"/>
          <w:szCs w:val="20"/>
        </w:rPr>
        <w:t>- Havendo eventual empate entre propostas ou lances, o critério de desempate será aquele previsto no art. 3º, § 2º, da Lei nº 8.666 de 1993, assegurando-se a preferência, sucessivamente, aos bens</w:t>
      </w:r>
      <w:r w:rsidRPr="00212047">
        <w:rPr>
          <w:spacing w:val="-2"/>
          <w:sz w:val="20"/>
          <w:szCs w:val="20"/>
        </w:rPr>
        <w:t xml:space="preserve"> </w:t>
      </w:r>
      <w:r w:rsidRPr="00212047">
        <w:rPr>
          <w:sz w:val="20"/>
          <w:szCs w:val="20"/>
        </w:rPr>
        <w:t>produzidos:</w:t>
      </w:r>
    </w:p>
    <w:p w:rsidR="00C10800" w:rsidRPr="00212047" w:rsidRDefault="007539FD" w:rsidP="00D621CC">
      <w:pPr>
        <w:pStyle w:val="PargrafodaLista"/>
        <w:numPr>
          <w:ilvl w:val="1"/>
          <w:numId w:val="17"/>
        </w:numPr>
        <w:tabs>
          <w:tab w:val="left" w:pos="1114"/>
        </w:tabs>
        <w:spacing w:before="1" w:line="252" w:lineRule="exact"/>
        <w:ind w:left="1113" w:hanging="490"/>
        <w:rPr>
          <w:sz w:val="20"/>
          <w:szCs w:val="20"/>
        </w:rPr>
      </w:pPr>
      <w:r w:rsidRPr="00212047">
        <w:rPr>
          <w:sz w:val="20"/>
          <w:szCs w:val="20"/>
        </w:rPr>
        <w:t>- no</w:t>
      </w:r>
      <w:r w:rsidRPr="00212047">
        <w:rPr>
          <w:spacing w:val="-2"/>
          <w:sz w:val="20"/>
          <w:szCs w:val="20"/>
        </w:rPr>
        <w:t xml:space="preserve"> </w:t>
      </w:r>
      <w:r w:rsidRPr="00212047">
        <w:rPr>
          <w:sz w:val="20"/>
          <w:szCs w:val="20"/>
        </w:rPr>
        <w:t>país;</w:t>
      </w:r>
    </w:p>
    <w:p w:rsidR="00C10800" w:rsidRPr="00212047" w:rsidRDefault="007539FD" w:rsidP="00D621CC">
      <w:pPr>
        <w:pStyle w:val="PargrafodaLista"/>
        <w:numPr>
          <w:ilvl w:val="1"/>
          <w:numId w:val="17"/>
        </w:numPr>
        <w:tabs>
          <w:tab w:val="left" w:pos="1114"/>
        </w:tabs>
        <w:spacing w:line="252" w:lineRule="exact"/>
        <w:ind w:left="1113" w:hanging="490"/>
        <w:rPr>
          <w:sz w:val="20"/>
          <w:szCs w:val="20"/>
        </w:rPr>
      </w:pPr>
      <w:r w:rsidRPr="00212047">
        <w:rPr>
          <w:sz w:val="20"/>
          <w:szCs w:val="20"/>
        </w:rPr>
        <w:t>- por empresas</w:t>
      </w:r>
      <w:r w:rsidRPr="00212047">
        <w:rPr>
          <w:spacing w:val="-1"/>
          <w:sz w:val="20"/>
          <w:szCs w:val="20"/>
        </w:rPr>
        <w:t xml:space="preserve"> </w:t>
      </w:r>
      <w:r w:rsidRPr="00212047">
        <w:rPr>
          <w:sz w:val="20"/>
          <w:szCs w:val="20"/>
        </w:rPr>
        <w:t>brasileiras;</w:t>
      </w:r>
    </w:p>
    <w:p w:rsidR="00C10800" w:rsidRPr="00212047" w:rsidRDefault="007539FD" w:rsidP="00D621CC">
      <w:pPr>
        <w:pStyle w:val="PargrafodaLista"/>
        <w:numPr>
          <w:ilvl w:val="1"/>
          <w:numId w:val="17"/>
        </w:numPr>
        <w:tabs>
          <w:tab w:val="left" w:pos="1114"/>
        </w:tabs>
        <w:spacing w:before="1" w:line="252" w:lineRule="exact"/>
        <w:ind w:left="1113" w:hanging="490"/>
        <w:rPr>
          <w:sz w:val="20"/>
          <w:szCs w:val="20"/>
        </w:rPr>
      </w:pPr>
      <w:r w:rsidRPr="00212047">
        <w:rPr>
          <w:sz w:val="20"/>
          <w:szCs w:val="20"/>
        </w:rPr>
        <w:t>- por empresas que invistam em pesquisa e no desenvolvimento de tecnologia no</w:t>
      </w:r>
      <w:r w:rsidRPr="00212047">
        <w:rPr>
          <w:spacing w:val="-21"/>
          <w:sz w:val="20"/>
          <w:szCs w:val="20"/>
        </w:rPr>
        <w:t xml:space="preserve"> </w:t>
      </w:r>
      <w:r w:rsidRPr="00212047">
        <w:rPr>
          <w:sz w:val="20"/>
          <w:szCs w:val="20"/>
        </w:rPr>
        <w:t>país;</w:t>
      </w:r>
    </w:p>
    <w:p w:rsidR="00C10800" w:rsidRPr="00212047" w:rsidRDefault="007539FD" w:rsidP="00D621CC">
      <w:pPr>
        <w:pStyle w:val="PargrafodaLista"/>
        <w:numPr>
          <w:ilvl w:val="1"/>
          <w:numId w:val="17"/>
        </w:numPr>
        <w:tabs>
          <w:tab w:val="left" w:pos="1114"/>
        </w:tabs>
        <w:ind w:right="775" w:firstLine="0"/>
        <w:jc w:val="both"/>
        <w:rPr>
          <w:sz w:val="20"/>
          <w:szCs w:val="20"/>
        </w:rPr>
      </w:pPr>
      <w:r w:rsidRPr="00212047">
        <w:rPr>
          <w:sz w:val="20"/>
          <w:szCs w:val="20"/>
        </w:rPr>
        <w:t>- por empresas que comprovem cumprimento de reserva de cargos prevista em lei para pessoa com deficiência ou para reabilitado da Previdência Social e que atendam às regras de acessibilidade previstas na</w:t>
      </w:r>
      <w:r w:rsidRPr="00212047">
        <w:rPr>
          <w:spacing w:val="-3"/>
          <w:sz w:val="20"/>
          <w:szCs w:val="20"/>
        </w:rPr>
        <w:t xml:space="preserve"> </w:t>
      </w:r>
      <w:r w:rsidRPr="00212047">
        <w:rPr>
          <w:sz w:val="20"/>
          <w:szCs w:val="20"/>
        </w:rPr>
        <w:t>legislação.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980"/>
        </w:tabs>
        <w:ind w:right="772" w:firstLine="0"/>
        <w:jc w:val="both"/>
        <w:rPr>
          <w:sz w:val="20"/>
          <w:szCs w:val="20"/>
        </w:rPr>
      </w:pPr>
      <w:r w:rsidRPr="00212047">
        <w:rPr>
          <w:sz w:val="20"/>
          <w:szCs w:val="20"/>
        </w:rPr>
        <w:t>- Persistindo o empate, a proposta vencedora será sorteada pelo sistema eletrônico dentre as propostas ou os lances</w:t>
      </w:r>
      <w:r w:rsidRPr="00212047">
        <w:rPr>
          <w:spacing w:val="-2"/>
          <w:sz w:val="20"/>
          <w:szCs w:val="20"/>
        </w:rPr>
        <w:t xml:space="preserve"> </w:t>
      </w:r>
      <w:r w:rsidRPr="00212047">
        <w:rPr>
          <w:sz w:val="20"/>
          <w:szCs w:val="20"/>
        </w:rPr>
        <w:t>empatados.</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7"/>
        </w:numPr>
        <w:tabs>
          <w:tab w:val="left" w:pos="952"/>
        </w:tabs>
        <w:ind w:right="764" w:firstLine="0"/>
        <w:jc w:val="both"/>
        <w:rPr>
          <w:sz w:val="20"/>
          <w:szCs w:val="20"/>
        </w:rPr>
      </w:pPr>
      <w:r w:rsidRPr="00212047">
        <w:rPr>
          <w:sz w:val="20"/>
          <w:szCs w:val="20"/>
        </w:rPr>
        <w:t xml:space="preserve">- Encerrada a etapa de envio de lances da sessão pública, o (a) pregoeiro (a) </w:t>
      </w:r>
      <w:r w:rsidRPr="00212047">
        <w:rPr>
          <w:b/>
          <w:sz w:val="20"/>
          <w:szCs w:val="20"/>
          <w:u w:val="single"/>
        </w:rPr>
        <w:t>deverá</w:t>
      </w:r>
      <w:r w:rsidRPr="00212047">
        <w:rPr>
          <w:b/>
          <w:sz w:val="20"/>
          <w:szCs w:val="20"/>
        </w:rPr>
        <w:t xml:space="preserve"> </w:t>
      </w:r>
      <w:r w:rsidRPr="00212047">
        <w:rPr>
          <w:sz w:val="20"/>
          <w:szCs w:val="20"/>
        </w:rPr>
        <w:t xml:space="preserve">encaminhar, pelo sistema eletrônico, </w:t>
      </w:r>
      <w:r w:rsidRPr="00212047">
        <w:rPr>
          <w:b/>
          <w:sz w:val="20"/>
          <w:szCs w:val="20"/>
          <w:u w:val="single"/>
        </w:rPr>
        <w:t>contraproposta ao licitante que tenha apresentado o melhor preço</w:t>
      </w:r>
      <w:r w:rsidRPr="00212047">
        <w:rPr>
          <w:sz w:val="20"/>
          <w:szCs w:val="20"/>
        </w:rPr>
        <w:t>, para que seja obtida melhor proposta, vedada a negociação em condições diferentes das previstas neste</w:t>
      </w:r>
      <w:r w:rsidRPr="00212047">
        <w:rPr>
          <w:spacing w:val="-3"/>
          <w:sz w:val="20"/>
          <w:szCs w:val="20"/>
        </w:rPr>
        <w:t xml:space="preserve"> </w:t>
      </w:r>
      <w:r w:rsidRPr="00212047">
        <w:rPr>
          <w:sz w:val="20"/>
          <w:szCs w:val="20"/>
        </w:rPr>
        <w:t>Edital.</w:t>
      </w:r>
    </w:p>
    <w:p w:rsidR="00C10800" w:rsidRPr="00212047" w:rsidRDefault="00C10800">
      <w:pPr>
        <w:jc w:val="both"/>
        <w:rPr>
          <w:sz w:val="20"/>
          <w:szCs w:val="20"/>
        </w:rPr>
        <w:sectPr w:rsidR="00C10800" w:rsidRPr="00212047">
          <w:headerReference w:type="default" r:id="rId17"/>
          <w:pgSz w:w="11900" w:h="16840"/>
          <w:pgMar w:top="1400" w:right="360" w:bottom="280" w:left="1080" w:header="290" w:footer="0" w:gutter="0"/>
          <w:cols w:space="720"/>
        </w:sectPr>
      </w:pPr>
    </w:p>
    <w:p w:rsidR="00C10800" w:rsidRPr="00212047" w:rsidRDefault="007539FD" w:rsidP="00D621CC">
      <w:pPr>
        <w:pStyle w:val="PargrafodaLista"/>
        <w:numPr>
          <w:ilvl w:val="0"/>
          <w:numId w:val="17"/>
        </w:numPr>
        <w:tabs>
          <w:tab w:val="left" w:pos="964"/>
        </w:tabs>
        <w:ind w:right="773" w:firstLine="0"/>
        <w:jc w:val="both"/>
        <w:rPr>
          <w:sz w:val="20"/>
          <w:szCs w:val="20"/>
        </w:rPr>
      </w:pPr>
      <w:r w:rsidRPr="00212047">
        <w:rPr>
          <w:sz w:val="20"/>
          <w:szCs w:val="20"/>
        </w:rPr>
        <w:lastRenderedPageBreak/>
        <w:t>- A negociação será realizada por meio do sistema, podendo ser acompanhada pelos demais</w:t>
      </w:r>
      <w:r w:rsidRPr="00212047">
        <w:rPr>
          <w:spacing w:val="-1"/>
          <w:sz w:val="20"/>
          <w:szCs w:val="20"/>
        </w:rPr>
        <w:t xml:space="preserve"> </w:t>
      </w:r>
      <w:r w:rsidRPr="00212047">
        <w:rPr>
          <w:sz w:val="20"/>
          <w:szCs w:val="20"/>
        </w:rPr>
        <w:t>licitantes.</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7"/>
        </w:numPr>
        <w:tabs>
          <w:tab w:val="left" w:pos="932"/>
        </w:tabs>
        <w:ind w:right="764" w:firstLine="0"/>
        <w:jc w:val="both"/>
        <w:rPr>
          <w:sz w:val="20"/>
          <w:szCs w:val="20"/>
        </w:rPr>
      </w:pPr>
      <w:r w:rsidRPr="00212047">
        <w:rPr>
          <w:sz w:val="20"/>
          <w:szCs w:val="20"/>
        </w:rPr>
        <w:t xml:space="preserve">- O (a) pregoeiro (a) solicitará ao licitante melhor classificado que, </w:t>
      </w:r>
      <w:r w:rsidRPr="00212047">
        <w:rPr>
          <w:b/>
          <w:sz w:val="20"/>
          <w:szCs w:val="20"/>
          <w:u w:val="single"/>
        </w:rPr>
        <w:t>no prazo de 02 (duas) horas</w:t>
      </w:r>
      <w:r w:rsidRPr="00212047">
        <w:rPr>
          <w:sz w:val="20"/>
          <w:szCs w:val="20"/>
        </w:rPr>
        <w:t>, envie a proposta adequada ao último lance ofertado após a negociação realizada, acompanhada, se for o caso, dos documentos complementares, quando necessários à confirmação daqueles exigidos neste Edital e já</w:t>
      </w:r>
      <w:r w:rsidRPr="00212047">
        <w:rPr>
          <w:spacing w:val="-5"/>
          <w:sz w:val="20"/>
          <w:szCs w:val="20"/>
        </w:rPr>
        <w:t xml:space="preserve"> </w:t>
      </w:r>
      <w:r w:rsidRPr="00212047">
        <w:rPr>
          <w:sz w:val="20"/>
          <w:szCs w:val="20"/>
        </w:rPr>
        <w:t>apresentados.</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7"/>
        </w:numPr>
        <w:tabs>
          <w:tab w:val="left" w:pos="952"/>
        </w:tabs>
        <w:ind w:right="770" w:firstLine="0"/>
        <w:jc w:val="both"/>
        <w:rPr>
          <w:sz w:val="20"/>
          <w:szCs w:val="20"/>
        </w:rPr>
      </w:pPr>
      <w:r w:rsidRPr="00212047">
        <w:rPr>
          <w:sz w:val="20"/>
          <w:szCs w:val="20"/>
        </w:rPr>
        <w:t>- É facultado ao (a) pregoeiro (a) prorrogar o prazo estabelecido, a partir de solicitação fundamentada feita no chat pelo licitante, antes de findo o</w:t>
      </w:r>
      <w:r w:rsidRPr="00212047">
        <w:rPr>
          <w:spacing w:val="-8"/>
          <w:sz w:val="20"/>
          <w:szCs w:val="20"/>
        </w:rPr>
        <w:t xml:space="preserve"> </w:t>
      </w:r>
      <w:r w:rsidRPr="00212047">
        <w:rPr>
          <w:sz w:val="20"/>
          <w:szCs w:val="20"/>
        </w:rPr>
        <w:t>prazo.</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7"/>
        </w:numPr>
        <w:tabs>
          <w:tab w:val="left" w:pos="986"/>
        </w:tabs>
        <w:spacing w:before="1"/>
        <w:ind w:right="780" w:firstLine="0"/>
        <w:jc w:val="both"/>
        <w:rPr>
          <w:sz w:val="20"/>
          <w:szCs w:val="20"/>
        </w:rPr>
      </w:pPr>
      <w:r w:rsidRPr="00212047">
        <w:rPr>
          <w:sz w:val="20"/>
          <w:szCs w:val="20"/>
        </w:rPr>
        <w:t>- Após a negociação do preço, o (a) Pregoeiro (a) iniciará a fase de aceitação e julgamento da</w:t>
      </w:r>
      <w:r w:rsidRPr="00212047">
        <w:rPr>
          <w:spacing w:val="-1"/>
          <w:sz w:val="20"/>
          <w:szCs w:val="20"/>
        </w:rPr>
        <w:t xml:space="preserve"> </w:t>
      </w:r>
      <w:r w:rsidRPr="00212047">
        <w:rPr>
          <w:sz w:val="20"/>
          <w:szCs w:val="20"/>
        </w:rPr>
        <w:t>proposta.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931"/>
        </w:tabs>
        <w:spacing w:before="1"/>
        <w:ind w:left="930" w:hanging="307"/>
        <w:jc w:val="both"/>
        <w:rPr>
          <w:sz w:val="20"/>
          <w:szCs w:val="20"/>
        </w:rPr>
      </w:pPr>
      <w:r w:rsidRPr="00212047">
        <w:rPr>
          <w:sz w:val="20"/>
          <w:szCs w:val="20"/>
        </w:rPr>
        <w:t>- Visando a agilidade do procedimento, a disputa de lances será</w:t>
      </w:r>
      <w:r w:rsidRPr="00212047">
        <w:rPr>
          <w:spacing w:val="-11"/>
          <w:sz w:val="20"/>
          <w:szCs w:val="20"/>
        </w:rPr>
        <w:t xml:space="preserve"> </w:t>
      </w:r>
      <w:r w:rsidRPr="00212047">
        <w:rPr>
          <w:sz w:val="20"/>
          <w:szCs w:val="20"/>
        </w:rPr>
        <w:t>simultânea.</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7"/>
        </w:numPr>
        <w:tabs>
          <w:tab w:val="left" w:pos="966"/>
        </w:tabs>
        <w:ind w:right="763" w:firstLine="0"/>
        <w:jc w:val="both"/>
        <w:rPr>
          <w:sz w:val="20"/>
          <w:szCs w:val="20"/>
        </w:rPr>
      </w:pPr>
      <w:r w:rsidRPr="00212047">
        <w:rPr>
          <w:sz w:val="20"/>
          <w:szCs w:val="20"/>
        </w:rPr>
        <w:t>– O disposto nos itens 12 e 13 deste título não se aplicam aos lotes exclusivos para participação de microempresa – ME, empresas de pequeno porte – EPP ou microempreendedor individual -</w:t>
      </w:r>
      <w:r w:rsidRPr="00212047">
        <w:rPr>
          <w:spacing w:val="-2"/>
          <w:sz w:val="20"/>
          <w:szCs w:val="20"/>
        </w:rPr>
        <w:t xml:space="preserve"> </w:t>
      </w:r>
      <w:r w:rsidRPr="00212047">
        <w:rPr>
          <w:sz w:val="20"/>
          <w:szCs w:val="20"/>
        </w:rPr>
        <w:t>MEI.</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1000"/>
        </w:tabs>
        <w:ind w:right="769" w:firstLine="0"/>
        <w:jc w:val="both"/>
        <w:rPr>
          <w:sz w:val="20"/>
          <w:szCs w:val="20"/>
        </w:rPr>
      </w:pPr>
      <w:r w:rsidRPr="00212047">
        <w:rPr>
          <w:sz w:val="20"/>
          <w:szCs w:val="20"/>
        </w:rPr>
        <w:t>- Os licitantes deverão colocar à disposição da Administração todas as condições indispensáveis à realização de testes e fornecer, sem ônus, os manuais impressos em língua portuguesa, necessários ao seu perfeito manuseio, quando for o</w:t>
      </w:r>
      <w:r w:rsidRPr="00212047">
        <w:rPr>
          <w:spacing w:val="-10"/>
          <w:sz w:val="20"/>
          <w:szCs w:val="20"/>
        </w:rPr>
        <w:t xml:space="preserve"> </w:t>
      </w:r>
      <w:r w:rsidRPr="00212047">
        <w:rPr>
          <w:sz w:val="20"/>
          <w:szCs w:val="20"/>
        </w:rPr>
        <w:t>caso.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952"/>
        </w:tabs>
        <w:ind w:right="773" w:firstLine="0"/>
        <w:jc w:val="both"/>
        <w:rPr>
          <w:sz w:val="20"/>
          <w:szCs w:val="20"/>
        </w:rPr>
      </w:pPr>
      <w:r w:rsidRPr="00212047">
        <w:rPr>
          <w:sz w:val="20"/>
          <w:szCs w:val="20"/>
        </w:rPr>
        <w:t>- Se a proposta ou lance vencedor for desclassificado, o (a) Pregoeiro (a) examinará a proposta ou lance subsequente, e, assim sucessivamente, na ordem de</w:t>
      </w:r>
      <w:r w:rsidRPr="00212047">
        <w:rPr>
          <w:spacing w:val="-16"/>
          <w:sz w:val="20"/>
          <w:szCs w:val="20"/>
        </w:rPr>
        <w:t xml:space="preserve"> </w:t>
      </w:r>
      <w:r w:rsidRPr="00212047">
        <w:rPr>
          <w:sz w:val="20"/>
          <w:szCs w:val="20"/>
        </w:rPr>
        <w:t>classificação.</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7"/>
        </w:numPr>
        <w:tabs>
          <w:tab w:val="left" w:pos="934"/>
        </w:tabs>
        <w:ind w:right="764" w:firstLine="0"/>
        <w:jc w:val="both"/>
        <w:rPr>
          <w:sz w:val="20"/>
          <w:szCs w:val="20"/>
        </w:rPr>
      </w:pPr>
      <w:r w:rsidRPr="00212047">
        <w:rPr>
          <w:sz w:val="20"/>
          <w:szCs w:val="20"/>
        </w:rPr>
        <w:t>- Havendo necessidade, o (a) Pregoeiro (a) suspenderá a sessão, informando no “</w:t>
      </w:r>
      <w:r w:rsidRPr="00212047">
        <w:rPr>
          <w:i/>
          <w:sz w:val="20"/>
          <w:szCs w:val="20"/>
        </w:rPr>
        <w:t>chat</w:t>
      </w:r>
      <w:r w:rsidRPr="00212047">
        <w:rPr>
          <w:sz w:val="20"/>
          <w:szCs w:val="20"/>
        </w:rPr>
        <w:t>” a nova data e horário para a sua</w:t>
      </w:r>
      <w:r w:rsidRPr="00212047">
        <w:rPr>
          <w:spacing w:val="-4"/>
          <w:sz w:val="20"/>
          <w:szCs w:val="20"/>
        </w:rPr>
        <w:t xml:space="preserve"> </w:t>
      </w:r>
      <w:r w:rsidRPr="00212047">
        <w:rPr>
          <w:sz w:val="20"/>
          <w:szCs w:val="20"/>
        </w:rPr>
        <w:t>continuidade.</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7"/>
        </w:numPr>
        <w:tabs>
          <w:tab w:val="left" w:pos="942"/>
        </w:tabs>
        <w:ind w:right="766" w:firstLine="0"/>
        <w:jc w:val="both"/>
        <w:rPr>
          <w:sz w:val="20"/>
          <w:szCs w:val="20"/>
        </w:rPr>
      </w:pPr>
      <w:r w:rsidRPr="00212047">
        <w:rPr>
          <w:sz w:val="20"/>
          <w:szCs w:val="20"/>
        </w:rPr>
        <w:t xml:space="preserve">- O (a) Pregoeiro (a) deverá encaminhar, por meio do sistema eletrônico, contraproposta ao licitante que apresentou o lance mais vantajoso, com o fim de negociar a obtenção de melhor preço, vedada a negociação em condições diversas das previstas neste Edital. </w:t>
      </w:r>
      <w:r w:rsidRPr="00212047">
        <w:rPr>
          <w:spacing w:val="-5"/>
          <w:sz w:val="20"/>
          <w:szCs w:val="20"/>
        </w:rPr>
        <w:t xml:space="preserve">Também </w:t>
      </w:r>
      <w:r w:rsidRPr="00212047">
        <w:rPr>
          <w:sz w:val="20"/>
          <w:szCs w:val="20"/>
        </w:rPr>
        <w:t>nas hipóteses em que o (a) Pregoeiro (a) não aceitar a proposta e passar à subsequente, poderá negociar com o licitante para que seja obtido preço</w:t>
      </w:r>
      <w:r w:rsidRPr="00212047">
        <w:rPr>
          <w:spacing w:val="-13"/>
          <w:sz w:val="20"/>
          <w:szCs w:val="20"/>
        </w:rPr>
        <w:t xml:space="preserve"> </w:t>
      </w:r>
      <w:r w:rsidRPr="00212047">
        <w:rPr>
          <w:spacing w:val="-3"/>
          <w:sz w:val="20"/>
          <w:szCs w:val="20"/>
        </w:rPr>
        <w:t>melhor.</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964"/>
        </w:tabs>
        <w:ind w:right="773" w:firstLine="0"/>
        <w:jc w:val="both"/>
        <w:rPr>
          <w:sz w:val="20"/>
          <w:szCs w:val="20"/>
        </w:rPr>
      </w:pPr>
      <w:r w:rsidRPr="00212047">
        <w:rPr>
          <w:sz w:val="20"/>
          <w:szCs w:val="20"/>
        </w:rPr>
        <w:t>- A negociação será realizada por meio do sistema, podendo ser acompanhada pelos demais</w:t>
      </w:r>
      <w:r w:rsidRPr="00212047">
        <w:rPr>
          <w:spacing w:val="-1"/>
          <w:sz w:val="20"/>
          <w:szCs w:val="20"/>
        </w:rPr>
        <w:t xml:space="preserve"> </w:t>
      </w:r>
      <w:r w:rsidRPr="00212047">
        <w:rPr>
          <w:sz w:val="20"/>
          <w:szCs w:val="20"/>
        </w:rPr>
        <w:t>licitantes.</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7"/>
        </w:numPr>
        <w:tabs>
          <w:tab w:val="left" w:pos="970"/>
        </w:tabs>
        <w:spacing w:before="1"/>
        <w:ind w:right="766" w:firstLine="0"/>
        <w:jc w:val="both"/>
        <w:rPr>
          <w:sz w:val="20"/>
          <w:szCs w:val="20"/>
        </w:rPr>
      </w:pPr>
      <w:r w:rsidRPr="00212047">
        <w:rPr>
          <w:sz w:val="20"/>
          <w:szCs w:val="20"/>
        </w:rPr>
        <w:t>- Nos itens não exclusivos para a participação de microempresa – ME, empresas de pequeno porte – EPP ou microempreendedor individual - MEI, sempre que a proposta não for aceita, e antes de o (a) Pregoeiro (a) passar à subsequente, haverá nova verificação, pelo sistema, da eventual ocorrência do empate ficto, previsto nos artigos 44 e 45 da LC nº 123, de 2006, seguindo-se a disciplina antes estabelecida, se for o</w:t>
      </w:r>
      <w:r w:rsidRPr="00212047">
        <w:rPr>
          <w:spacing w:val="-10"/>
          <w:sz w:val="20"/>
          <w:szCs w:val="20"/>
        </w:rPr>
        <w:t xml:space="preserve"> </w:t>
      </w:r>
      <w:r w:rsidRPr="00212047">
        <w:rPr>
          <w:sz w:val="20"/>
          <w:szCs w:val="20"/>
        </w:rPr>
        <w:t>caso.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7"/>
        </w:numPr>
        <w:tabs>
          <w:tab w:val="left" w:pos="940"/>
        </w:tabs>
        <w:ind w:right="758" w:firstLine="0"/>
        <w:jc w:val="both"/>
        <w:rPr>
          <w:sz w:val="20"/>
          <w:szCs w:val="20"/>
        </w:rPr>
      </w:pPr>
      <w:r w:rsidRPr="00212047">
        <w:rPr>
          <w:sz w:val="20"/>
          <w:szCs w:val="20"/>
        </w:rPr>
        <w:t>- Encerrada a etapa de negociação, o(a) pregoeiro (a) examinará a proposta classificada em primeiro lugar quanto à adequação ao objeto e à compatibilidade do preço em relação ao máximo estipulado para a contratação e verificará a habilitação do licitante conforme disposto no</w:t>
      </w:r>
      <w:r w:rsidRPr="00212047">
        <w:rPr>
          <w:spacing w:val="-3"/>
          <w:sz w:val="20"/>
          <w:szCs w:val="20"/>
        </w:rPr>
        <w:t xml:space="preserve"> </w:t>
      </w:r>
      <w:r w:rsidRPr="00212047">
        <w:rPr>
          <w:sz w:val="20"/>
          <w:szCs w:val="20"/>
        </w:rPr>
        <w:t>edital.</w:t>
      </w:r>
    </w:p>
    <w:p w:rsidR="007B5A4C" w:rsidRPr="00212047" w:rsidRDefault="007B5A4C">
      <w:pPr>
        <w:pStyle w:val="Corpodetexto"/>
        <w:spacing w:before="8"/>
        <w:ind w:left="0"/>
        <w:rPr>
          <w:sz w:val="20"/>
          <w:szCs w:val="20"/>
        </w:rPr>
      </w:pPr>
    </w:p>
    <w:p w:rsidR="00C10800" w:rsidRPr="00212047" w:rsidRDefault="007539FD" w:rsidP="007B5A4C">
      <w:pPr>
        <w:pStyle w:val="Ttulo1"/>
        <w:spacing w:after="19"/>
        <w:ind w:left="2798" w:right="2938"/>
        <w:jc w:val="center"/>
        <w:rPr>
          <w:sz w:val="20"/>
          <w:szCs w:val="20"/>
        </w:rPr>
        <w:sectPr w:rsidR="00C10800" w:rsidRPr="00212047">
          <w:pgSz w:w="11900" w:h="16840"/>
          <w:pgMar w:top="1400" w:right="360" w:bottom="280" w:left="1080" w:header="290" w:footer="0" w:gutter="0"/>
          <w:cols w:space="720"/>
        </w:sectPr>
      </w:pPr>
      <w:r w:rsidRPr="00212047">
        <w:rPr>
          <w:sz w:val="20"/>
          <w:szCs w:val="20"/>
        </w:rPr>
        <w:t>X - DA HABILITAÇÃO</w:t>
      </w:r>
    </w:p>
    <w:p w:rsidR="007B5A4C" w:rsidRPr="00212047" w:rsidRDefault="007539FD" w:rsidP="00626BB6">
      <w:pPr>
        <w:pStyle w:val="PargrafodaLista"/>
        <w:numPr>
          <w:ilvl w:val="0"/>
          <w:numId w:val="25"/>
        </w:numPr>
        <w:tabs>
          <w:tab w:val="left" w:pos="567"/>
          <w:tab w:val="left" w:pos="808"/>
        </w:tabs>
        <w:ind w:left="807" w:right="712" w:hanging="184"/>
        <w:rPr>
          <w:sz w:val="20"/>
          <w:szCs w:val="20"/>
        </w:rPr>
      </w:pPr>
      <w:r w:rsidRPr="00212047">
        <w:rPr>
          <w:sz w:val="20"/>
          <w:szCs w:val="20"/>
        </w:rPr>
        <w:lastRenderedPageBreak/>
        <w:t xml:space="preserve">- </w:t>
      </w:r>
      <w:r w:rsidR="007B5A4C" w:rsidRPr="00212047">
        <w:rPr>
          <w:sz w:val="20"/>
          <w:szCs w:val="20"/>
        </w:rPr>
        <w:t>- Para habilitação o licitante deverá</w:t>
      </w:r>
      <w:r w:rsidR="007B5A4C" w:rsidRPr="00212047">
        <w:rPr>
          <w:spacing w:val="-5"/>
          <w:sz w:val="20"/>
          <w:szCs w:val="20"/>
        </w:rPr>
        <w:t xml:space="preserve"> </w:t>
      </w:r>
      <w:r w:rsidR="007B5A4C" w:rsidRPr="00212047">
        <w:rPr>
          <w:sz w:val="20"/>
          <w:szCs w:val="20"/>
        </w:rPr>
        <w:t>apresentar:</w:t>
      </w:r>
    </w:p>
    <w:p w:rsidR="007B5A4C" w:rsidRPr="00212047" w:rsidRDefault="007B5A4C" w:rsidP="00626BB6">
      <w:pPr>
        <w:pStyle w:val="PargrafodaLista"/>
        <w:numPr>
          <w:ilvl w:val="1"/>
          <w:numId w:val="25"/>
        </w:numPr>
        <w:tabs>
          <w:tab w:val="left" w:pos="567"/>
          <w:tab w:val="left" w:pos="992"/>
        </w:tabs>
        <w:spacing w:before="1" w:line="252" w:lineRule="exact"/>
        <w:ind w:right="712"/>
        <w:rPr>
          <w:b/>
          <w:sz w:val="20"/>
          <w:szCs w:val="20"/>
        </w:rPr>
      </w:pPr>
      <w:r w:rsidRPr="00212047">
        <w:rPr>
          <w:sz w:val="20"/>
          <w:szCs w:val="20"/>
        </w:rPr>
        <w:t xml:space="preserve">- </w:t>
      </w:r>
      <w:r w:rsidRPr="00212047">
        <w:rPr>
          <w:b/>
          <w:sz w:val="20"/>
          <w:szCs w:val="20"/>
          <w:u w:val="single"/>
        </w:rPr>
        <w:t>HABILITAÇÃO</w:t>
      </w:r>
      <w:r w:rsidRPr="00212047">
        <w:rPr>
          <w:b/>
          <w:spacing w:val="-3"/>
          <w:sz w:val="20"/>
          <w:szCs w:val="20"/>
          <w:u w:val="single"/>
        </w:rPr>
        <w:t xml:space="preserve"> </w:t>
      </w:r>
      <w:r w:rsidRPr="00212047">
        <w:rPr>
          <w:b/>
          <w:sz w:val="20"/>
          <w:szCs w:val="20"/>
          <w:u w:val="single"/>
        </w:rPr>
        <w:t>JURÍDICA:</w:t>
      </w:r>
    </w:p>
    <w:p w:rsidR="007B5A4C" w:rsidRPr="00212047" w:rsidRDefault="007B5A4C" w:rsidP="00626BB6">
      <w:pPr>
        <w:pStyle w:val="PargrafodaLista"/>
        <w:numPr>
          <w:ilvl w:val="2"/>
          <w:numId w:val="25"/>
        </w:numPr>
        <w:tabs>
          <w:tab w:val="left" w:pos="567"/>
          <w:tab w:val="left" w:pos="1176"/>
        </w:tabs>
        <w:spacing w:line="252" w:lineRule="exact"/>
        <w:ind w:right="712"/>
        <w:rPr>
          <w:sz w:val="20"/>
          <w:szCs w:val="20"/>
        </w:rPr>
      </w:pPr>
      <w:r w:rsidRPr="00212047">
        <w:rPr>
          <w:sz w:val="20"/>
          <w:szCs w:val="20"/>
        </w:rPr>
        <w:t>- registro comercial, no caso de empresa</w:t>
      </w:r>
      <w:r w:rsidRPr="00212047">
        <w:rPr>
          <w:spacing w:val="-3"/>
          <w:sz w:val="20"/>
          <w:szCs w:val="20"/>
        </w:rPr>
        <w:t xml:space="preserve"> </w:t>
      </w:r>
      <w:r w:rsidRPr="00212047">
        <w:rPr>
          <w:sz w:val="20"/>
          <w:szCs w:val="20"/>
        </w:rPr>
        <w:t>individual;</w:t>
      </w:r>
    </w:p>
    <w:p w:rsidR="007B5A4C" w:rsidRPr="00212047" w:rsidRDefault="007B5A4C" w:rsidP="00626BB6">
      <w:pPr>
        <w:pStyle w:val="PargrafodaLista"/>
        <w:numPr>
          <w:ilvl w:val="2"/>
          <w:numId w:val="25"/>
        </w:numPr>
        <w:tabs>
          <w:tab w:val="left" w:pos="567"/>
          <w:tab w:val="left" w:pos="1232"/>
        </w:tabs>
        <w:spacing w:before="1"/>
        <w:ind w:left="624" w:right="712" w:firstLine="0"/>
        <w:rPr>
          <w:sz w:val="20"/>
          <w:szCs w:val="20"/>
        </w:rPr>
      </w:pPr>
      <w:r w:rsidRPr="00212047">
        <w:rPr>
          <w:sz w:val="20"/>
          <w:szCs w:val="20"/>
        </w:rPr>
        <w:t xml:space="preserve">- ato constitutivo, estatuto ou contrato social e alterações em </w:t>
      </w:r>
      <w:r w:rsidRPr="00212047">
        <w:rPr>
          <w:spacing w:val="-3"/>
          <w:sz w:val="20"/>
          <w:szCs w:val="20"/>
        </w:rPr>
        <w:t xml:space="preserve">vigor, </w:t>
      </w:r>
      <w:r w:rsidRPr="00212047">
        <w:rPr>
          <w:sz w:val="20"/>
          <w:szCs w:val="20"/>
        </w:rPr>
        <w:t>devidamente registrado, e, em se tratando de sociedade comercial e, no caso de sociedade por ações, acompanhado do documento de eleição de seus</w:t>
      </w:r>
      <w:r w:rsidRPr="00212047">
        <w:rPr>
          <w:spacing w:val="-5"/>
          <w:sz w:val="20"/>
          <w:szCs w:val="20"/>
        </w:rPr>
        <w:t xml:space="preserve"> </w:t>
      </w:r>
      <w:r w:rsidRPr="00212047">
        <w:rPr>
          <w:sz w:val="20"/>
          <w:szCs w:val="20"/>
        </w:rPr>
        <w:t>administradores;</w:t>
      </w:r>
    </w:p>
    <w:p w:rsidR="007B5A4C" w:rsidRPr="00212047" w:rsidRDefault="007B5A4C" w:rsidP="00626BB6">
      <w:pPr>
        <w:pStyle w:val="PargrafodaLista"/>
        <w:numPr>
          <w:ilvl w:val="2"/>
          <w:numId w:val="25"/>
        </w:numPr>
        <w:tabs>
          <w:tab w:val="left" w:pos="567"/>
          <w:tab w:val="left" w:pos="1194"/>
        </w:tabs>
        <w:ind w:left="624" w:right="712" w:firstLine="0"/>
        <w:rPr>
          <w:sz w:val="20"/>
          <w:szCs w:val="20"/>
        </w:rPr>
      </w:pPr>
      <w:r w:rsidRPr="00212047">
        <w:rPr>
          <w:sz w:val="20"/>
          <w:szCs w:val="20"/>
        </w:rPr>
        <w:t>- inscrição do ato constitutivo, no caso de sociedade civil, acompanhada de prova da diretoria em exercício;</w:t>
      </w:r>
    </w:p>
    <w:p w:rsidR="007B5A4C" w:rsidRPr="00212047" w:rsidRDefault="007B5A4C" w:rsidP="00626BB6">
      <w:pPr>
        <w:pStyle w:val="PargrafodaLista"/>
        <w:numPr>
          <w:ilvl w:val="2"/>
          <w:numId w:val="25"/>
        </w:numPr>
        <w:tabs>
          <w:tab w:val="left" w:pos="567"/>
          <w:tab w:val="left" w:pos="1208"/>
        </w:tabs>
        <w:ind w:left="624" w:right="712" w:firstLine="0"/>
        <w:rPr>
          <w:sz w:val="20"/>
          <w:szCs w:val="20"/>
        </w:rPr>
      </w:pPr>
      <w:r w:rsidRPr="00212047">
        <w:rPr>
          <w:sz w:val="20"/>
          <w:szCs w:val="20"/>
        </w:rPr>
        <w:t>- decreto de autorização, em se tratando de empresa ou sociedade estrangeira em funcionamento expedido no país e ato de registro ou autorização para funcionamento expedido pelo Órgão competente, quando a atividade assim o</w:t>
      </w:r>
      <w:r w:rsidRPr="00212047">
        <w:rPr>
          <w:spacing w:val="-8"/>
          <w:sz w:val="20"/>
          <w:szCs w:val="20"/>
        </w:rPr>
        <w:t xml:space="preserve"> </w:t>
      </w:r>
      <w:r w:rsidRPr="00212047">
        <w:rPr>
          <w:sz w:val="20"/>
          <w:szCs w:val="20"/>
        </w:rPr>
        <w:t>exigir;</w:t>
      </w:r>
    </w:p>
    <w:p w:rsidR="007B5A4C" w:rsidRPr="00212047" w:rsidRDefault="007B5A4C" w:rsidP="007B5A4C">
      <w:pPr>
        <w:pStyle w:val="Corpodetexto"/>
        <w:tabs>
          <w:tab w:val="left" w:pos="567"/>
        </w:tabs>
        <w:spacing w:before="11"/>
        <w:ind w:right="712"/>
        <w:jc w:val="both"/>
        <w:rPr>
          <w:sz w:val="20"/>
          <w:szCs w:val="20"/>
        </w:rPr>
      </w:pPr>
    </w:p>
    <w:p w:rsidR="007B5A4C" w:rsidRPr="00212047" w:rsidRDefault="007B5A4C" w:rsidP="00626BB6">
      <w:pPr>
        <w:pStyle w:val="PargrafodaLista"/>
        <w:numPr>
          <w:ilvl w:val="1"/>
          <w:numId w:val="25"/>
        </w:numPr>
        <w:tabs>
          <w:tab w:val="left" w:pos="567"/>
          <w:tab w:val="left" w:pos="992"/>
        </w:tabs>
        <w:ind w:right="712"/>
        <w:rPr>
          <w:b/>
          <w:sz w:val="20"/>
          <w:szCs w:val="20"/>
        </w:rPr>
      </w:pPr>
      <w:r w:rsidRPr="00212047">
        <w:rPr>
          <w:sz w:val="20"/>
          <w:szCs w:val="20"/>
        </w:rPr>
        <w:t xml:space="preserve">- </w:t>
      </w:r>
      <w:r w:rsidRPr="00212047">
        <w:rPr>
          <w:b/>
          <w:sz w:val="20"/>
          <w:szCs w:val="20"/>
          <w:u w:val="single"/>
        </w:rPr>
        <w:t>REGULARIDADE</w:t>
      </w:r>
      <w:r w:rsidRPr="00212047">
        <w:rPr>
          <w:b/>
          <w:spacing w:val="-2"/>
          <w:sz w:val="20"/>
          <w:szCs w:val="20"/>
          <w:u w:val="single"/>
        </w:rPr>
        <w:t xml:space="preserve"> </w:t>
      </w:r>
      <w:r w:rsidRPr="00212047">
        <w:rPr>
          <w:b/>
          <w:sz w:val="20"/>
          <w:szCs w:val="20"/>
          <w:u w:val="single"/>
        </w:rPr>
        <w:t>FISCAL:</w:t>
      </w:r>
    </w:p>
    <w:p w:rsidR="007B5A4C" w:rsidRPr="00212047" w:rsidRDefault="007B5A4C" w:rsidP="00626BB6">
      <w:pPr>
        <w:pStyle w:val="PargrafodaLista"/>
        <w:numPr>
          <w:ilvl w:val="2"/>
          <w:numId w:val="25"/>
        </w:numPr>
        <w:tabs>
          <w:tab w:val="left" w:pos="567"/>
          <w:tab w:val="left" w:pos="1176"/>
        </w:tabs>
        <w:spacing w:before="1" w:line="252" w:lineRule="exact"/>
        <w:ind w:right="712"/>
        <w:rPr>
          <w:sz w:val="20"/>
          <w:szCs w:val="20"/>
        </w:rPr>
      </w:pPr>
      <w:r w:rsidRPr="00212047">
        <w:rPr>
          <w:sz w:val="20"/>
          <w:szCs w:val="20"/>
        </w:rPr>
        <w:t>- prova de inscrição no Cadastro Nacional de Pessoa Jurídica</w:t>
      </w:r>
      <w:r w:rsidRPr="00212047">
        <w:rPr>
          <w:spacing w:val="-10"/>
          <w:sz w:val="20"/>
          <w:szCs w:val="20"/>
        </w:rPr>
        <w:t xml:space="preserve"> </w:t>
      </w:r>
      <w:r w:rsidRPr="00212047">
        <w:rPr>
          <w:sz w:val="20"/>
          <w:szCs w:val="20"/>
        </w:rPr>
        <w:t>(CNPJ);</w:t>
      </w:r>
    </w:p>
    <w:p w:rsidR="007B5A4C" w:rsidRPr="00212047" w:rsidRDefault="007B5A4C" w:rsidP="00626BB6">
      <w:pPr>
        <w:pStyle w:val="PargrafodaLista"/>
        <w:numPr>
          <w:ilvl w:val="2"/>
          <w:numId w:val="25"/>
        </w:numPr>
        <w:tabs>
          <w:tab w:val="left" w:pos="567"/>
          <w:tab w:val="left" w:pos="1212"/>
        </w:tabs>
        <w:ind w:left="624" w:right="712" w:firstLine="0"/>
        <w:rPr>
          <w:sz w:val="20"/>
          <w:szCs w:val="20"/>
        </w:rPr>
      </w:pPr>
      <w:r w:rsidRPr="00212047">
        <w:rPr>
          <w:sz w:val="20"/>
          <w:szCs w:val="20"/>
        </w:rPr>
        <w:t>- prova de regularidade com as Fazendas Federal, Estadual e Municipal, relativa à sede do</w:t>
      </w:r>
      <w:r w:rsidRPr="00212047">
        <w:rPr>
          <w:spacing w:val="-1"/>
          <w:sz w:val="20"/>
          <w:szCs w:val="20"/>
        </w:rPr>
        <w:t xml:space="preserve"> </w:t>
      </w:r>
      <w:r w:rsidRPr="00212047">
        <w:rPr>
          <w:sz w:val="20"/>
          <w:szCs w:val="20"/>
        </w:rPr>
        <w:t>licitante;</w:t>
      </w:r>
    </w:p>
    <w:p w:rsidR="007B5A4C" w:rsidRPr="00212047" w:rsidRDefault="007B5A4C" w:rsidP="00626BB6">
      <w:pPr>
        <w:pStyle w:val="PargrafodaLista"/>
        <w:numPr>
          <w:ilvl w:val="2"/>
          <w:numId w:val="25"/>
        </w:numPr>
        <w:tabs>
          <w:tab w:val="left" w:pos="567"/>
          <w:tab w:val="left" w:pos="1208"/>
        </w:tabs>
        <w:ind w:left="624" w:right="712" w:firstLine="0"/>
        <w:rPr>
          <w:sz w:val="20"/>
          <w:szCs w:val="20"/>
        </w:rPr>
      </w:pPr>
      <w:r w:rsidRPr="00212047">
        <w:rPr>
          <w:sz w:val="20"/>
          <w:szCs w:val="20"/>
        </w:rPr>
        <w:t xml:space="preserve">- prova de regularidade para com o Sistema de Seguridade Social (INSS), </w:t>
      </w:r>
      <w:r w:rsidRPr="00212047">
        <w:rPr>
          <w:b/>
          <w:sz w:val="20"/>
          <w:szCs w:val="20"/>
          <w:u w:val="single"/>
        </w:rPr>
        <w:t>para as finalidades previstas no art. 47 da Lei n° 8.212 de 24 de julho de</w:t>
      </w:r>
      <w:r w:rsidRPr="00212047">
        <w:rPr>
          <w:b/>
          <w:spacing w:val="-11"/>
          <w:sz w:val="20"/>
          <w:szCs w:val="20"/>
          <w:u w:val="single"/>
        </w:rPr>
        <w:t xml:space="preserve"> </w:t>
      </w:r>
      <w:r w:rsidRPr="00212047">
        <w:rPr>
          <w:b/>
          <w:sz w:val="20"/>
          <w:szCs w:val="20"/>
          <w:u w:val="single"/>
        </w:rPr>
        <w:t>1991</w:t>
      </w:r>
      <w:r w:rsidRPr="00212047">
        <w:rPr>
          <w:sz w:val="20"/>
          <w:szCs w:val="20"/>
        </w:rPr>
        <w:t>;</w:t>
      </w:r>
    </w:p>
    <w:p w:rsidR="007B5A4C" w:rsidRPr="00212047" w:rsidRDefault="007B5A4C" w:rsidP="00626BB6">
      <w:pPr>
        <w:pStyle w:val="PargrafodaLista"/>
        <w:numPr>
          <w:ilvl w:val="2"/>
          <w:numId w:val="25"/>
        </w:numPr>
        <w:tabs>
          <w:tab w:val="left" w:pos="567"/>
          <w:tab w:val="left" w:pos="1176"/>
        </w:tabs>
        <w:ind w:right="712"/>
        <w:rPr>
          <w:sz w:val="20"/>
          <w:szCs w:val="20"/>
        </w:rPr>
      </w:pPr>
      <w:r w:rsidRPr="00212047">
        <w:rPr>
          <w:sz w:val="20"/>
          <w:szCs w:val="20"/>
        </w:rPr>
        <w:t xml:space="preserve">- prova de regularidade para com o Fundo de Garantia por </w:t>
      </w:r>
      <w:r w:rsidRPr="00212047">
        <w:rPr>
          <w:spacing w:val="-6"/>
          <w:sz w:val="20"/>
          <w:szCs w:val="20"/>
        </w:rPr>
        <w:t xml:space="preserve">Tempo </w:t>
      </w:r>
      <w:r w:rsidRPr="00212047">
        <w:rPr>
          <w:sz w:val="20"/>
          <w:szCs w:val="20"/>
        </w:rPr>
        <w:t>de Serviço</w:t>
      </w:r>
      <w:r w:rsidRPr="00212047">
        <w:rPr>
          <w:spacing w:val="-16"/>
          <w:sz w:val="20"/>
          <w:szCs w:val="20"/>
        </w:rPr>
        <w:t xml:space="preserve"> </w:t>
      </w:r>
      <w:r w:rsidRPr="00212047">
        <w:rPr>
          <w:sz w:val="20"/>
          <w:szCs w:val="20"/>
        </w:rPr>
        <w:t>(FGTS);</w:t>
      </w:r>
    </w:p>
    <w:p w:rsidR="007B5A4C" w:rsidRPr="00212047" w:rsidRDefault="007B5A4C" w:rsidP="00626BB6">
      <w:pPr>
        <w:pStyle w:val="PargrafodaLista"/>
        <w:numPr>
          <w:ilvl w:val="2"/>
          <w:numId w:val="25"/>
        </w:numPr>
        <w:tabs>
          <w:tab w:val="left" w:pos="567"/>
          <w:tab w:val="left" w:pos="1254"/>
        </w:tabs>
        <w:spacing w:before="1"/>
        <w:ind w:left="624" w:right="712" w:firstLine="0"/>
        <w:rPr>
          <w:b/>
          <w:sz w:val="20"/>
          <w:szCs w:val="20"/>
        </w:rPr>
      </w:pPr>
      <w:r w:rsidRPr="00212047">
        <w:rPr>
          <w:sz w:val="20"/>
          <w:szCs w:val="20"/>
        </w:rPr>
        <w:t>- prova de inexistência de débitos inadimplidos perante a Justiça do Trabalho, mediante a apresentação de certidão negativa, nos termos do</w:t>
      </w:r>
      <w:r w:rsidRPr="00212047">
        <w:rPr>
          <w:color w:val="0000FF"/>
          <w:sz w:val="20"/>
          <w:szCs w:val="20"/>
        </w:rPr>
        <w:t xml:space="preserve"> </w:t>
      </w:r>
      <w:hyperlink r:id="rId18" w:anchor="tituloviia">
        <w:r w:rsidRPr="00212047">
          <w:rPr>
            <w:color w:val="0000FF"/>
            <w:sz w:val="20"/>
            <w:szCs w:val="20"/>
            <w:u w:val="single" w:color="0000FF"/>
          </w:rPr>
          <w:t>Título VII-A da Consolidação</w:t>
        </w:r>
      </w:hyperlink>
      <w:hyperlink r:id="rId19" w:anchor="tituloviia">
        <w:r w:rsidRPr="00212047">
          <w:rPr>
            <w:color w:val="0000FF"/>
            <w:sz w:val="20"/>
            <w:szCs w:val="20"/>
            <w:u w:val="single" w:color="0000FF"/>
          </w:rPr>
          <w:t xml:space="preserve"> das Leis do</w:t>
        </w:r>
        <w:r w:rsidRPr="00212047">
          <w:rPr>
            <w:color w:val="0000FF"/>
            <w:spacing w:val="-46"/>
            <w:sz w:val="20"/>
            <w:szCs w:val="20"/>
            <w:u w:val="single" w:color="0000FF"/>
          </w:rPr>
          <w:t xml:space="preserve"> </w:t>
        </w:r>
        <w:r w:rsidRPr="00212047">
          <w:rPr>
            <w:color w:val="0000FF"/>
            <w:sz w:val="20"/>
            <w:szCs w:val="20"/>
            <w:u w:val="single" w:color="0000FF"/>
          </w:rPr>
          <w:t>Trabalho, aprovada pelo Decreto-Lei no. 5.452, de 1º de maio de 1943</w:t>
        </w:r>
      </w:hyperlink>
      <w:r w:rsidRPr="00212047">
        <w:rPr>
          <w:sz w:val="20"/>
          <w:szCs w:val="20"/>
        </w:rPr>
        <w:t xml:space="preserve"> </w:t>
      </w:r>
      <w:r w:rsidRPr="00212047">
        <w:rPr>
          <w:b/>
          <w:sz w:val="20"/>
          <w:szCs w:val="20"/>
          <w:u w:val="single"/>
        </w:rPr>
        <w:t>(CNDT)</w:t>
      </w:r>
      <w:r w:rsidRPr="00212047">
        <w:rPr>
          <w:b/>
          <w:sz w:val="20"/>
          <w:szCs w:val="20"/>
        </w:rPr>
        <w:t>.</w:t>
      </w:r>
    </w:p>
    <w:p w:rsidR="007B5A4C" w:rsidRPr="00212047" w:rsidRDefault="007B5A4C" w:rsidP="007B5A4C">
      <w:pPr>
        <w:pStyle w:val="Corpodetexto"/>
        <w:tabs>
          <w:tab w:val="left" w:pos="567"/>
        </w:tabs>
        <w:ind w:right="712"/>
        <w:jc w:val="both"/>
        <w:rPr>
          <w:b/>
          <w:sz w:val="20"/>
          <w:szCs w:val="20"/>
        </w:rPr>
      </w:pPr>
    </w:p>
    <w:p w:rsidR="007B5A4C" w:rsidRPr="00212047" w:rsidRDefault="007B5A4C" w:rsidP="00626BB6">
      <w:pPr>
        <w:pStyle w:val="PargrafodaLista"/>
        <w:numPr>
          <w:ilvl w:val="1"/>
          <w:numId w:val="25"/>
        </w:numPr>
        <w:tabs>
          <w:tab w:val="left" w:pos="567"/>
          <w:tab w:val="left" w:pos="992"/>
        </w:tabs>
        <w:spacing w:line="252" w:lineRule="exact"/>
        <w:ind w:right="712"/>
        <w:rPr>
          <w:b/>
          <w:sz w:val="20"/>
          <w:szCs w:val="20"/>
        </w:rPr>
      </w:pPr>
      <w:r w:rsidRPr="00212047">
        <w:rPr>
          <w:sz w:val="20"/>
          <w:szCs w:val="20"/>
        </w:rPr>
        <w:t xml:space="preserve">- </w:t>
      </w:r>
      <w:r w:rsidRPr="00212047">
        <w:rPr>
          <w:b/>
          <w:sz w:val="20"/>
          <w:szCs w:val="20"/>
          <w:u w:val="single"/>
        </w:rPr>
        <w:t>QUALIFICAÇÃO</w:t>
      </w:r>
      <w:r w:rsidRPr="00212047">
        <w:rPr>
          <w:b/>
          <w:spacing w:val="-1"/>
          <w:sz w:val="20"/>
          <w:szCs w:val="20"/>
          <w:u w:val="single"/>
        </w:rPr>
        <w:t xml:space="preserve"> </w:t>
      </w:r>
      <w:r w:rsidRPr="00212047">
        <w:rPr>
          <w:b/>
          <w:sz w:val="20"/>
          <w:szCs w:val="20"/>
          <w:u w:val="single"/>
        </w:rPr>
        <w:t>ECONÔMICO-FINANCEIRA:</w:t>
      </w:r>
    </w:p>
    <w:p w:rsidR="007B5A4C" w:rsidRPr="00212047" w:rsidRDefault="007B5A4C" w:rsidP="00626BB6">
      <w:pPr>
        <w:pStyle w:val="PargrafodaLista"/>
        <w:numPr>
          <w:ilvl w:val="2"/>
          <w:numId w:val="25"/>
        </w:numPr>
        <w:tabs>
          <w:tab w:val="left" w:pos="567"/>
          <w:tab w:val="left" w:pos="1178"/>
        </w:tabs>
        <w:ind w:left="624" w:right="712" w:firstLine="0"/>
        <w:rPr>
          <w:sz w:val="20"/>
          <w:szCs w:val="20"/>
        </w:rPr>
      </w:pPr>
      <w:r w:rsidRPr="00212047">
        <w:rPr>
          <w:sz w:val="20"/>
          <w:szCs w:val="20"/>
        </w:rPr>
        <w:t>- Certidão negativa de pedido de falência ou em recuperação de crédito, expedida pelo distribuidor judicial da sua</w:t>
      </w:r>
      <w:r w:rsidRPr="00212047">
        <w:rPr>
          <w:spacing w:val="-3"/>
          <w:sz w:val="20"/>
          <w:szCs w:val="20"/>
        </w:rPr>
        <w:t xml:space="preserve"> </w:t>
      </w:r>
      <w:r w:rsidRPr="00212047">
        <w:rPr>
          <w:sz w:val="20"/>
          <w:szCs w:val="20"/>
        </w:rPr>
        <w:t>sede.</w:t>
      </w:r>
    </w:p>
    <w:p w:rsidR="007B5A4C" w:rsidRPr="00212047" w:rsidRDefault="007B5A4C" w:rsidP="007B5A4C">
      <w:pPr>
        <w:pStyle w:val="Corpodetexto"/>
        <w:tabs>
          <w:tab w:val="left" w:pos="567"/>
        </w:tabs>
        <w:ind w:right="712"/>
        <w:jc w:val="both"/>
        <w:rPr>
          <w:sz w:val="20"/>
          <w:szCs w:val="20"/>
        </w:rPr>
      </w:pPr>
    </w:p>
    <w:p w:rsidR="007B5A4C" w:rsidRPr="00212047" w:rsidRDefault="007B5A4C" w:rsidP="00626BB6">
      <w:pPr>
        <w:pStyle w:val="PargrafodaLista"/>
        <w:numPr>
          <w:ilvl w:val="1"/>
          <w:numId w:val="25"/>
        </w:numPr>
        <w:tabs>
          <w:tab w:val="left" w:pos="567"/>
          <w:tab w:val="left" w:pos="992"/>
        </w:tabs>
        <w:spacing w:line="252" w:lineRule="exact"/>
        <w:ind w:right="712"/>
        <w:rPr>
          <w:b/>
          <w:sz w:val="20"/>
          <w:szCs w:val="20"/>
        </w:rPr>
      </w:pPr>
      <w:r w:rsidRPr="00212047">
        <w:rPr>
          <w:b/>
          <w:sz w:val="20"/>
          <w:szCs w:val="20"/>
        </w:rPr>
        <w:t xml:space="preserve">- </w:t>
      </w:r>
      <w:r w:rsidRPr="00212047">
        <w:rPr>
          <w:b/>
          <w:sz w:val="20"/>
          <w:szCs w:val="20"/>
          <w:u w:val="single"/>
        </w:rPr>
        <w:t>QUALIFICAÇÃO</w:t>
      </w:r>
      <w:r w:rsidRPr="00212047">
        <w:rPr>
          <w:b/>
          <w:spacing w:val="-1"/>
          <w:sz w:val="20"/>
          <w:szCs w:val="20"/>
          <w:u w:val="single"/>
        </w:rPr>
        <w:t xml:space="preserve"> </w:t>
      </w:r>
      <w:r w:rsidRPr="00212047">
        <w:rPr>
          <w:b/>
          <w:sz w:val="20"/>
          <w:szCs w:val="20"/>
          <w:u w:val="single"/>
        </w:rPr>
        <w:t>TÉCNICA:</w:t>
      </w:r>
    </w:p>
    <w:p w:rsidR="007B5A4C" w:rsidRPr="00212047" w:rsidRDefault="007B5A4C" w:rsidP="00626BB6">
      <w:pPr>
        <w:pStyle w:val="PargrafodaLista"/>
        <w:numPr>
          <w:ilvl w:val="2"/>
          <w:numId w:val="25"/>
        </w:numPr>
        <w:tabs>
          <w:tab w:val="left" w:pos="567"/>
          <w:tab w:val="left" w:pos="1188"/>
        </w:tabs>
        <w:ind w:left="624" w:right="712" w:firstLine="0"/>
        <w:rPr>
          <w:color w:val="000009"/>
          <w:sz w:val="20"/>
          <w:szCs w:val="20"/>
        </w:rPr>
      </w:pPr>
      <w:r w:rsidRPr="00212047">
        <w:rPr>
          <w:sz w:val="20"/>
          <w:szCs w:val="20"/>
        </w:rPr>
        <w:t>-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w:t>
      </w:r>
      <w:r w:rsidR="009B5F91" w:rsidRPr="00212047">
        <w:rPr>
          <w:sz w:val="20"/>
          <w:szCs w:val="20"/>
        </w:rPr>
        <w:t>, com registro no CREA, CAU ou CRA</w:t>
      </w:r>
      <w:r w:rsidRPr="00212047">
        <w:rPr>
          <w:sz w:val="20"/>
          <w:szCs w:val="20"/>
        </w:rPr>
        <w:t>.</w:t>
      </w:r>
    </w:p>
    <w:p w:rsidR="007154AA" w:rsidRPr="00212047" w:rsidRDefault="007154AA" w:rsidP="00626BB6">
      <w:pPr>
        <w:pStyle w:val="PargrafodaLista"/>
        <w:numPr>
          <w:ilvl w:val="2"/>
          <w:numId w:val="25"/>
        </w:numPr>
        <w:tabs>
          <w:tab w:val="left" w:pos="567"/>
          <w:tab w:val="left" w:pos="1188"/>
        </w:tabs>
        <w:ind w:left="624" w:right="712" w:firstLine="0"/>
        <w:rPr>
          <w:color w:val="000009"/>
          <w:sz w:val="20"/>
          <w:szCs w:val="20"/>
        </w:rPr>
      </w:pPr>
      <w:r w:rsidRPr="00212047">
        <w:rPr>
          <w:sz w:val="20"/>
          <w:szCs w:val="20"/>
        </w:rPr>
        <w:t>O atestado de capacidade técnica deverá conter, no mínimo, 50% do quantitativo estabelecido no termo de referência.</w:t>
      </w:r>
    </w:p>
    <w:p w:rsidR="009B5F91" w:rsidRPr="00212047" w:rsidRDefault="009B5F91" w:rsidP="00626BB6">
      <w:pPr>
        <w:pStyle w:val="PargrafodaLista"/>
        <w:numPr>
          <w:ilvl w:val="2"/>
          <w:numId w:val="25"/>
        </w:numPr>
        <w:tabs>
          <w:tab w:val="left" w:pos="567"/>
          <w:tab w:val="left" w:pos="1188"/>
        </w:tabs>
        <w:ind w:left="624" w:right="712" w:firstLine="0"/>
        <w:rPr>
          <w:color w:val="000009"/>
          <w:sz w:val="20"/>
          <w:szCs w:val="20"/>
        </w:rPr>
      </w:pPr>
      <w:r w:rsidRPr="00212047">
        <w:rPr>
          <w:sz w:val="20"/>
          <w:szCs w:val="20"/>
        </w:rPr>
        <w:t>Certidão de registro e quitação do responsável técnico da licitante no CREA, CAU ou CRA.</w:t>
      </w:r>
    </w:p>
    <w:p w:rsidR="00C10800" w:rsidRPr="00212047" w:rsidRDefault="00C10800" w:rsidP="009B5F91">
      <w:pPr>
        <w:tabs>
          <w:tab w:val="left" w:pos="820"/>
        </w:tabs>
        <w:ind w:left="624" w:right="773"/>
        <w:rPr>
          <w:sz w:val="20"/>
          <w:szCs w:val="20"/>
        </w:rPr>
      </w:pPr>
    </w:p>
    <w:p w:rsidR="00C10800" w:rsidRPr="00212047" w:rsidRDefault="007539FD" w:rsidP="00D621CC">
      <w:pPr>
        <w:pStyle w:val="PargrafodaLista"/>
        <w:numPr>
          <w:ilvl w:val="1"/>
          <w:numId w:val="16"/>
        </w:numPr>
        <w:tabs>
          <w:tab w:val="left" w:pos="992"/>
        </w:tabs>
        <w:rPr>
          <w:b/>
          <w:sz w:val="20"/>
          <w:szCs w:val="20"/>
        </w:rPr>
      </w:pPr>
      <w:r w:rsidRPr="00212047">
        <w:rPr>
          <w:sz w:val="20"/>
          <w:szCs w:val="20"/>
        </w:rPr>
        <w:t xml:space="preserve">- </w:t>
      </w:r>
      <w:r w:rsidRPr="00212047">
        <w:rPr>
          <w:b/>
          <w:sz w:val="20"/>
          <w:szCs w:val="20"/>
          <w:u w:val="single"/>
        </w:rPr>
        <w:t>DOCUMENTAÇÃO</w:t>
      </w:r>
      <w:r w:rsidRPr="00212047">
        <w:rPr>
          <w:b/>
          <w:spacing w:val="-2"/>
          <w:sz w:val="20"/>
          <w:szCs w:val="20"/>
          <w:u w:val="single"/>
        </w:rPr>
        <w:t xml:space="preserve"> </w:t>
      </w:r>
      <w:r w:rsidRPr="00212047">
        <w:rPr>
          <w:b/>
          <w:sz w:val="20"/>
          <w:szCs w:val="20"/>
          <w:u w:val="single"/>
        </w:rPr>
        <w:t>COMPLEMENTAR:</w:t>
      </w:r>
    </w:p>
    <w:p w:rsidR="00C10800" w:rsidRPr="00212047" w:rsidRDefault="007539FD" w:rsidP="00D621CC">
      <w:pPr>
        <w:pStyle w:val="PargrafodaLista"/>
        <w:numPr>
          <w:ilvl w:val="2"/>
          <w:numId w:val="16"/>
        </w:numPr>
        <w:tabs>
          <w:tab w:val="left" w:pos="1262"/>
        </w:tabs>
        <w:spacing w:before="1"/>
        <w:ind w:left="624" w:right="771" w:firstLine="0"/>
        <w:jc w:val="both"/>
        <w:rPr>
          <w:sz w:val="20"/>
          <w:szCs w:val="20"/>
        </w:rPr>
      </w:pPr>
      <w:r w:rsidRPr="00212047">
        <w:rPr>
          <w:sz w:val="20"/>
          <w:szCs w:val="20"/>
        </w:rPr>
        <w:t>- Declaração de Pleno atendimento, conforme modelo do Anexo III do Edital, observando-se que todo o teor do conteúdo encontrado no modelo deverá constar na Declaração a ser entregue no</w:t>
      </w:r>
      <w:r w:rsidRPr="00212047">
        <w:rPr>
          <w:spacing w:val="-2"/>
          <w:sz w:val="20"/>
          <w:szCs w:val="20"/>
        </w:rPr>
        <w:t xml:space="preserve"> </w:t>
      </w:r>
      <w:r w:rsidRPr="00212047">
        <w:rPr>
          <w:sz w:val="20"/>
          <w:szCs w:val="20"/>
        </w:rPr>
        <w:t>certame.</w:t>
      </w:r>
    </w:p>
    <w:p w:rsidR="00C10800" w:rsidRPr="00212047" w:rsidRDefault="007539FD" w:rsidP="00D621CC">
      <w:pPr>
        <w:pStyle w:val="PargrafodaLista"/>
        <w:numPr>
          <w:ilvl w:val="2"/>
          <w:numId w:val="16"/>
        </w:numPr>
        <w:tabs>
          <w:tab w:val="left" w:pos="1186"/>
        </w:tabs>
        <w:ind w:left="624" w:right="765" w:firstLine="0"/>
        <w:jc w:val="both"/>
        <w:rPr>
          <w:sz w:val="20"/>
          <w:szCs w:val="20"/>
        </w:rPr>
      </w:pPr>
      <w:r w:rsidRPr="00212047">
        <w:rPr>
          <w:sz w:val="20"/>
          <w:szCs w:val="20"/>
        </w:rPr>
        <w:t>– Declaração de Dados Cadastrais, conforme modelo do Anexo VII, no qual o licitante compromete-se a manter atualizado seus dados cadastrais, autorizando o município de Janaúba a intimá-lo através de correspondência eletrônica caso seja informado o endereço de</w:t>
      </w:r>
      <w:r w:rsidRPr="00212047">
        <w:rPr>
          <w:spacing w:val="-1"/>
          <w:sz w:val="20"/>
          <w:szCs w:val="20"/>
        </w:rPr>
        <w:t xml:space="preserve"> </w:t>
      </w:r>
      <w:r w:rsidRPr="00212047">
        <w:rPr>
          <w:sz w:val="20"/>
          <w:szCs w:val="20"/>
        </w:rPr>
        <w:t>e-mail.</w:t>
      </w:r>
    </w:p>
    <w:p w:rsidR="00C10800" w:rsidRPr="00212047" w:rsidRDefault="007539FD" w:rsidP="00D621CC">
      <w:pPr>
        <w:pStyle w:val="PargrafodaLista"/>
        <w:numPr>
          <w:ilvl w:val="2"/>
          <w:numId w:val="16"/>
        </w:numPr>
        <w:tabs>
          <w:tab w:val="left" w:pos="1208"/>
        </w:tabs>
        <w:ind w:left="624" w:right="764" w:firstLine="0"/>
        <w:jc w:val="both"/>
        <w:rPr>
          <w:sz w:val="20"/>
          <w:szCs w:val="20"/>
        </w:rPr>
      </w:pPr>
      <w:r w:rsidRPr="00212047">
        <w:rPr>
          <w:sz w:val="20"/>
          <w:szCs w:val="20"/>
        </w:rPr>
        <w:t>- Modelo de declaração de condição de microempresa – ME, empresa de pequeno porte – EPP ou microempreendedor individual - MEI, conforme modelo do Anexo IV do Edital, observando-se que todo o teor do conteúdo encontrado no modelo deverá constar na Declaração a ser entregue no</w:t>
      </w:r>
      <w:r w:rsidRPr="00212047">
        <w:rPr>
          <w:spacing w:val="-2"/>
          <w:sz w:val="20"/>
          <w:szCs w:val="20"/>
        </w:rPr>
        <w:t xml:space="preserve"> </w:t>
      </w:r>
      <w:r w:rsidRPr="00212047">
        <w:rPr>
          <w:sz w:val="20"/>
          <w:szCs w:val="20"/>
        </w:rPr>
        <w:t>certame.</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6"/>
        </w:numPr>
        <w:tabs>
          <w:tab w:val="left" w:pos="838"/>
        </w:tabs>
        <w:ind w:right="780" w:firstLine="0"/>
        <w:jc w:val="both"/>
        <w:rPr>
          <w:sz w:val="20"/>
          <w:szCs w:val="20"/>
        </w:rPr>
      </w:pPr>
      <w:r w:rsidRPr="00212047">
        <w:rPr>
          <w:sz w:val="20"/>
          <w:szCs w:val="20"/>
        </w:rPr>
        <w:t>- Serão aceitas como prova de regularidade para com as Fazendas Públicas, certidões positivas com efeito de negativas, e certidões positivas que noticiem em seu corpo que os débitos estão judicialmente garantidos ou com sua exigibilidade</w:t>
      </w:r>
      <w:r w:rsidRPr="00212047">
        <w:rPr>
          <w:spacing w:val="-8"/>
          <w:sz w:val="20"/>
          <w:szCs w:val="20"/>
        </w:rPr>
        <w:t xml:space="preserve"> </w:t>
      </w:r>
      <w:r w:rsidRPr="00212047">
        <w:rPr>
          <w:sz w:val="20"/>
          <w:szCs w:val="20"/>
        </w:rPr>
        <w:t>suspensa.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6"/>
        </w:numPr>
        <w:tabs>
          <w:tab w:val="left" w:pos="856"/>
        </w:tabs>
        <w:ind w:right="765" w:firstLine="0"/>
        <w:jc w:val="both"/>
        <w:rPr>
          <w:sz w:val="20"/>
          <w:szCs w:val="20"/>
        </w:rPr>
      </w:pPr>
      <w:r w:rsidRPr="00212047">
        <w:rPr>
          <w:sz w:val="20"/>
          <w:szCs w:val="20"/>
        </w:rPr>
        <w:t>- A prova de regularidade com a Fazenda Federal prevista no item 1.2.2 e prova de regularidade para com o Sistema de Seguridade Social (INSS), constante do item 1.2.3, poderão ser substituídas pela Certidão Unificada expedida conjuntamente pela Secretaria de Receita Federal do Brasil (RFB) e pela Procuradoria Geral da Fazenda Nacional (PGFN) com vigência a partir de</w:t>
      </w:r>
      <w:r w:rsidRPr="00212047">
        <w:rPr>
          <w:spacing w:val="1"/>
          <w:sz w:val="20"/>
          <w:szCs w:val="20"/>
        </w:rPr>
        <w:t xml:space="preserve"> </w:t>
      </w:r>
      <w:r w:rsidRPr="00212047">
        <w:rPr>
          <w:spacing w:val="-3"/>
          <w:sz w:val="20"/>
          <w:szCs w:val="20"/>
        </w:rPr>
        <w:t>03/11/2014.</w:t>
      </w:r>
    </w:p>
    <w:p w:rsidR="00C10800" w:rsidRPr="00212047" w:rsidRDefault="00C10800">
      <w:pPr>
        <w:pStyle w:val="Corpodetexto"/>
        <w:ind w:left="0"/>
        <w:rPr>
          <w:sz w:val="20"/>
          <w:szCs w:val="20"/>
        </w:rPr>
      </w:pPr>
    </w:p>
    <w:p w:rsidR="00C10800" w:rsidRPr="00212047" w:rsidRDefault="007539FD" w:rsidP="00D621CC">
      <w:pPr>
        <w:pStyle w:val="Ttulo1"/>
        <w:numPr>
          <w:ilvl w:val="0"/>
          <w:numId w:val="16"/>
        </w:numPr>
        <w:tabs>
          <w:tab w:val="left" w:pos="838"/>
        </w:tabs>
        <w:ind w:right="770" w:firstLine="0"/>
        <w:jc w:val="both"/>
        <w:rPr>
          <w:sz w:val="20"/>
          <w:szCs w:val="20"/>
        </w:rPr>
      </w:pPr>
      <w:r w:rsidRPr="00212047">
        <w:rPr>
          <w:sz w:val="20"/>
          <w:szCs w:val="20"/>
        </w:rPr>
        <w:t xml:space="preserve">- Após a verificação da documentação, o licitante vencedor terá prazo de 2 (dois) dias úteis para apresentação de toda a documentação, impressa e assinada ou postada via Correios ou outro meio que melhor lhe </w:t>
      </w:r>
      <w:r w:rsidRPr="00212047">
        <w:rPr>
          <w:spacing w:val="-3"/>
          <w:sz w:val="20"/>
          <w:szCs w:val="20"/>
        </w:rPr>
        <w:t xml:space="preserve">convir, </w:t>
      </w:r>
      <w:r w:rsidRPr="00212047">
        <w:rPr>
          <w:sz w:val="20"/>
          <w:szCs w:val="20"/>
        </w:rPr>
        <w:t xml:space="preserve">caso o licitante assim preferir, sendo que neste último caso o </w:t>
      </w:r>
      <w:r w:rsidRPr="00212047">
        <w:rPr>
          <w:sz w:val="20"/>
          <w:szCs w:val="20"/>
        </w:rPr>
        <w:lastRenderedPageBreak/>
        <w:t>licitante deverá enviar através de e-mail o comprovante da postagem ou código de rastreamento, sob pena de</w:t>
      </w:r>
      <w:r w:rsidRPr="00212047">
        <w:rPr>
          <w:spacing w:val="-22"/>
          <w:sz w:val="20"/>
          <w:szCs w:val="20"/>
        </w:rPr>
        <w:t xml:space="preserve"> </w:t>
      </w:r>
      <w:r w:rsidRPr="00212047">
        <w:rPr>
          <w:sz w:val="20"/>
          <w:szCs w:val="20"/>
        </w:rPr>
        <w:t>inabilitação.</w:t>
      </w: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16"/>
        </w:numPr>
        <w:tabs>
          <w:tab w:val="left" w:pos="960"/>
        </w:tabs>
        <w:ind w:right="782" w:firstLine="0"/>
        <w:jc w:val="both"/>
        <w:rPr>
          <w:sz w:val="20"/>
          <w:szCs w:val="20"/>
        </w:rPr>
      </w:pPr>
      <w:r w:rsidRPr="00212047">
        <w:rPr>
          <w:sz w:val="20"/>
          <w:szCs w:val="20"/>
        </w:rPr>
        <w:t>- Uma vez incluído no processo licitatório, nenhum documento será devolvido, salvo o original a ser substituído por cópia reprográfica</w:t>
      </w:r>
      <w:r w:rsidRPr="00212047">
        <w:rPr>
          <w:spacing w:val="-3"/>
          <w:sz w:val="20"/>
          <w:szCs w:val="20"/>
        </w:rPr>
        <w:t xml:space="preserve"> </w:t>
      </w:r>
      <w:r w:rsidRPr="00212047">
        <w:rPr>
          <w:sz w:val="20"/>
          <w:szCs w:val="20"/>
        </w:rPr>
        <w:t>autenticada.</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6"/>
        </w:numPr>
        <w:tabs>
          <w:tab w:val="left" w:pos="926"/>
        </w:tabs>
        <w:ind w:right="772" w:firstLine="0"/>
        <w:jc w:val="both"/>
        <w:rPr>
          <w:sz w:val="20"/>
          <w:szCs w:val="20"/>
        </w:rPr>
      </w:pPr>
      <w:r w:rsidRPr="00212047">
        <w:rPr>
          <w:sz w:val="20"/>
          <w:szCs w:val="20"/>
        </w:rPr>
        <w:t>- Sob pena de inabilitação, todos os documentos deverão estar em nome do proponente e, preferencialmente, com número do CNPJ e com o endereço respectivo, observando ainda o que segue, conforme preceitua a legislação</w:t>
      </w:r>
      <w:r w:rsidRPr="00212047">
        <w:rPr>
          <w:spacing w:val="-2"/>
          <w:sz w:val="20"/>
          <w:szCs w:val="20"/>
        </w:rPr>
        <w:t xml:space="preserve"> </w:t>
      </w:r>
      <w:r w:rsidRPr="00212047">
        <w:rPr>
          <w:sz w:val="20"/>
          <w:szCs w:val="20"/>
        </w:rPr>
        <w:t>vigente:</w:t>
      </w:r>
    </w:p>
    <w:p w:rsidR="00C10800" w:rsidRPr="00212047" w:rsidRDefault="007539FD" w:rsidP="00D621CC">
      <w:pPr>
        <w:pStyle w:val="PargrafodaLista"/>
        <w:numPr>
          <w:ilvl w:val="1"/>
          <w:numId w:val="16"/>
        </w:numPr>
        <w:tabs>
          <w:tab w:val="left" w:pos="1098"/>
        </w:tabs>
        <w:spacing w:before="1" w:line="252" w:lineRule="exact"/>
        <w:ind w:left="1097" w:hanging="474"/>
        <w:jc w:val="both"/>
        <w:rPr>
          <w:sz w:val="20"/>
          <w:szCs w:val="20"/>
        </w:rPr>
      </w:pPr>
      <w:r w:rsidRPr="00212047">
        <w:rPr>
          <w:sz w:val="20"/>
          <w:szCs w:val="20"/>
        </w:rPr>
        <w:t>- se o proponente for a matriz, todos os documentos deverão estar em nome da</w:t>
      </w:r>
      <w:r w:rsidRPr="00212047">
        <w:rPr>
          <w:spacing w:val="-23"/>
          <w:sz w:val="20"/>
          <w:szCs w:val="20"/>
        </w:rPr>
        <w:t xml:space="preserve"> </w:t>
      </w:r>
      <w:r w:rsidRPr="00212047">
        <w:rPr>
          <w:sz w:val="20"/>
          <w:szCs w:val="20"/>
        </w:rPr>
        <w:t>matriz;</w:t>
      </w:r>
    </w:p>
    <w:p w:rsidR="00C10800" w:rsidRPr="00212047" w:rsidRDefault="007539FD" w:rsidP="00D621CC">
      <w:pPr>
        <w:pStyle w:val="PargrafodaLista"/>
        <w:numPr>
          <w:ilvl w:val="1"/>
          <w:numId w:val="16"/>
        </w:numPr>
        <w:tabs>
          <w:tab w:val="left" w:pos="1130"/>
        </w:tabs>
        <w:ind w:left="624" w:right="772" w:firstLine="0"/>
        <w:jc w:val="both"/>
        <w:rPr>
          <w:sz w:val="20"/>
          <w:szCs w:val="20"/>
        </w:rPr>
      </w:pPr>
      <w:r w:rsidRPr="00212047">
        <w:rPr>
          <w:sz w:val="20"/>
          <w:szCs w:val="20"/>
        </w:rPr>
        <w:t>- se o proponente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w:t>
      </w:r>
      <w:r w:rsidRPr="00212047">
        <w:rPr>
          <w:spacing w:val="-4"/>
          <w:sz w:val="20"/>
          <w:szCs w:val="20"/>
        </w:rPr>
        <w:t xml:space="preserve"> </w:t>
      </w:r>
      <w:r w:rsidRPr="00212047">
        <w:rPr>
          <w:sz w:val="20"/>
          <w:szCs w:val="20"/>
        </w:rPr>
        <w:t>contribuições.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6"/>
        </w:numPr>
        <w:tabs>
          <w:tab w:val="left" w:pos="966"/>
        </w:tabs>
        <w:ind w:right="780" w:firstLine="0"/>
        <w:jc w:val="both"/>
        <w:rPr>
          <w:sz w:val="20"/>
          <w:szCs w:val="20"/>
        </w:rPr>
      </w:pPr>
      <w:r w:rsidRPr="00212047">
        <w:rPr>
          <w:sz w:val="20"/>
          <w:szCs w:val="20"/>
        </w:rPr>
        <w:t xml:space="preserve">- A microempresa – ME, a empresa de pequeno porte – EPP ou microempreendedor individual – MEI deverão apresentar toda a documentação exigida para a habilitação, inclusive os documentos comprobatórios da regularidade fiscal, </w:t>
      </w:r>
      <w:r w:rsidRPr="00212047">
        <w:rPr>
          <w:sz w:val="20"/>
          <w:szCs w:val="20"/>
          <w:u w:val="single"/>
        </w:rPr>
        <w:t>mesmo que estes apresentem</w:t>
      </w:r>
      <w:r w:rsidRPr="00212047">
        <w:rPr>
          <w:spacing w:val="25"/>
          <w:sz w:val="20"/>
          <w:szCs w:val="20"/>
          <w:u w:val="single"/>
        </w:rPr>
        <w:t xml:space="preserve"> </w:t>
      </w:r>
      <w:r w:rsidRPr="00212047">
        <w:rPr>
          <w:sz w:val="20"/>
          <w:szCs w:val="20"/>
          <w:u w:val="single"/>
        </w:rPr>
        <w:t>alguma</w:t>
      </w:r>
      <w:r w:rsidRPr="00212047">
        <w:rPr>
          <w:spacing w:val="23"/>
          <w:sz w:val="20"/>
          <w:szCs w:val="20"/>
          <w:u w:val="single"/>
        </w:rPr>
        <w:t xml:space="preserve"> </w:t>
      </w:r>
      <w:r w:rsidRPr="00212047">
        <w:rPr>
          <w:sz w:val="20"/>
          <w:szCs w:val="20"/>
          <w:u w:val="single"/>
        </w:rPr>
        <w:t>restrição</w:t>
      </w:r>
      <w:r w:rsidRPr="00212047">
        <w:rPr>
          <w:sz w:val="20"/>
          <w:szCs w:val="20"/>
        </w:rPr>
        <w:t>.</w:t>
      </w:r>
      <w:r w:rsidRPr="00212047">
        <w:rPr>
          <w:spacing w:val="25"/>
          <w:sz w:val="20"/>
          <w:szCs w:val="20"/>
        </w:rPr>
        <w:t xml:space="preserve"> </w:t>
      </w:r>
      <w:r w:rsidRPr="00212047">
        <w:rPr>
          <w:sz w:val="20"/>
          <w:szCs w:val="20"/>
        </w:rPr>
        <w:t>Contudo</w:t>
      </w:r>
      <w:r w:rsidRPr="00212047">
        <w:rPr>
          <w:spacing w:val="24"/>
          <w:sz w:val="20"/>
          <w:szCs w:val="20"/>
        </w:rPr>
        <w:t xml:space="preserve"> </w:t>
      </w:r>
      <w:r w:rsidRPr="00212047">
        <w:rPr>
          <w:sz w:val="20"/>
          <w:szCs w:val="20"/>
        </w:rPr>
        <w:t>a</w:t>
      </w:r>
      <w:r w:rsidRPr="00212047">
        <w:rPr>
          <w:spacing w:val="26"/>
          <w:sz w:val="20"/>
          <w:szCs w:val="20"/>
        </w:rPr>
        <w:t xml:space="preserve"> </w:t>
      </w:r>
      <w:r w:rsidRPr="00212047">
        <w:rPr>
          <w:sz w:val="20"/>
          <w:szCs w:val="20"/>
        </w:rPr>
        <w:t>comprovação</w:t>
      </w:r>
      <w:r w:rsidRPr="00212047">
        <w:rPr>
          <w:spacing w:val="25"/>
          <w:sz w:val="20"/>
          <w:szCs w:val="20"/>
        </w:rPr>
        <w:t xml:space="preserve"> </w:t>
      </w:r>
      <w:r w:rsidRPr="00212047">
        <w:rPr>
          <w:sz w:val="20"/>
          <w:szCs w:val="20"/>
        </w:rPr>
        <w:t>da</w:t>
      </w:r>
      <w:r w:rsidRPr="00212047">
        <w:rPr>
          <w:spacing w:val="24"/>
          <w:sz w:val="20"/>
          <w:szCs w:val="20"/>
        </w:rPr>
        <w:t xml:space="preserve"> </w:t>
      </w:r>
      <w:r w:rsidRPr="00212047">
        <w:rPr>
          <w:sz w:val="20"/>
          <w:szCs w:val="20"/>
        </w:rPr>
        <w:t>regularidade</w:t>
      </w:r>
      <w:r w:rsidRPr="00212047">
        <w:rPr>
          <w:spacing w:val="25"/>
          <w:sz w:val="20"/>
          <w:szCs w:val="20"/>
        </w:rPr>
        <w:t xml:space="preserve"> </w:t>
      </w:r>
      <w:r w:rsidRPr="00212047">
        <w:rPr>
          <w:sz w:val="20"/>
          <w:szCs w:val="20"/>
        </w:rPr>
        <w:t>fiscal</w:t>
      </w:r>
      <w:r w:rsidRPr="00212047">
        <w:rPr>
          <w:spacing w:val="25"/>
          <w:sz w:val="20"/>
          <w:szCs w:val="20"/>
        </w:rPr>
        <w:t xml:space="preserve"> </w:t>
      </w:r>
      <w:r w:rsidRPr="00212047">
        <w:rPr>
          <w:sz w:val="20"/>
          <w:szCs w:val="20"/>
        </w:rPr>
        <w:t>e</w:t>
      </w:r>
      <w:r w:rsidRPr="00212047">
        <w:rPr>
          <w:spacing w:val="23"/>
          <w:sz w:val="20"/>
          <w:szCs w:val="20"/>
        </w:rPr>
        <w:t xml:space="preserve"> </w:t>
      </w:r>
      <w:r w:rsidRPr="00212047">
        <w:rPr>
          <w:sz w:val="20"/>
          <w:szCs w:val="20"/>
        </w:rPr>
        <w:t>trabalhistadas Microempresas e Empresas de Pequeno Porte será exigida nos termos do disposto no art. 4º do Decreto nº 8.538, de 06 de outubro de 2015.</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6"/>
        </w:numPr>
        <w:tabs>
          <w:tab w:val="left" w:pos="944"/>
        </w:tabs>
        <w:ind w:right="766" w:firstLine="0"/>
        <w:jc w:val="both"/>
        <w:rPr>
          <w:sz w:val="20"/>
          <w:szCs w:val="20"/>
        </w:rPr>
      </w:pPr>
      <w:r w:rsidRPr="00212047">
        <w:rPr>
          <w:sz w:val="20"/>
          <w:szCs w:val="20"/>
        </w:rPr>
        <w:t>- Os documentos exigidos neste edital deverão ser apresentados com vigência plena na data fixada para sua</w:t>
      </w:r>
      <w:r w:rsidRPr="00212047">
        <w:rPr>
          <w:spacing w:val="-1"/>
          <w:sz w:val="20"/>
          <w:szCs w:val="20"/>
        </w:rPr>
        <w:t xml:space="preserve"> </w:t>
      </w:r>
      <w:r w:rsidRPr="00212047">
        <w:rPr>
          <w:sz w:val="20"/>
          <w:szCs w:val="20"/>
        </w:rPr>
        <w:t>apresentação.</w:t>
      </w:r>
    </w:p>
    <w:p w:rsidR="00C10800" w:rsidRPr="00212047" w:rsidRDefault="007539FD" w:rsidP="00D621CC">
      <w:pPr>
        <w:pStyle w:val="PargrafodaLista"/>
        <w:numPr>
          <w:ilvl w:val="1"/>
          <w:numId w:val="16"/>
        </w:numPr>
        <w:tabs>
          <w:tab w:val="left" w:pos="1178"/>
        </w:tabs>
        <w:ind w:left="624" w:right="766" w:firstLine="0"/>
        <w:jc w:val="both"/>
        <w:rPr>
          <w:sz w:val="20"/>
          <w:szCs w:val="20"/>
        </w:rPr>
      </w:pPr>
      <w:r w:rsidRPr="00212047">
        <w:rPr>
          <w:sz w:val="20"/>
          <w:szCs w:val="20"/>
        </w:rPr>
        <w:t>- Os documentos que não possuírem prazo de vigência estabelecido pelo órgão expedidor deverão ser datados dos últimos 90 (noventa) dias anteriores à data de abertura da sessão do</w:t>
      </w:r>
      <w:r w:rsidRPr="00212047">
        <w:rPr>
          <w:spacing w:val="-1"/>
          <w:sz w:val="20"/>
          <w:szCs w:val="20"/>
        </w:rPr>
        <w:t xml:space="preserve"> </w:t>
      </w:r>
      <w:r w:rsidRPr="00212047">
        <w:rPr>
          <w:sz w:val="20"/>
          <w:szCs w:val="20"/>
        </w:rPr>
        <w:t>Pregão.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6"/>
        </w:numPr>
        <w:tabs>
          <w:tab w:val="left" w:pos="950"/>
        </w:tabs>
        <w:ind w:right="766" w:firstLine="0"/>
        <w:jc w:val="both"/>
        <w:rPr>
          <w:sz w:val="20"/>
          <w:szCs w:val="20"/>
        </w:rPr>
      </w:pPr>
      <w:r w:rsidRPr="00212047">
        <w:rPr>
          <w:sz w:val="20"/>
          <w:szCs w:val="20"/>
        </w:rPr>
        <w:t>- Quando permitida a participação de empresas estrangeiras na licitação, as exigências da documentação serão atendidas mediante documentos equivalentes, inicialmente apresentados com tradução</w:t>
      </w:r>
      <w:r w:rsidRPr="00212047">
        <w:rPr>
          <w:spacing w:val="2"/>
          <w:sz w:val="20"/>
          <w:szCs w:val="20"/>
        </w:rPr>
        <w:t xml:space="preserve"> </w:t>
      </w:r>
      <w:r w:rsidRPr="00212047">
        <w:rPr>
          <w:sz w:val="20"/>
          <w:szCs w:val="20"/>
        </w:rPr>
        <w:t>livre.</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6"/>
        </w:numPr>
        <w:tabs>
          <w:tab w:val="left" w:pos="970"/>
        </w:tabs>
        <w:ind w:right="769" w:firstLine="0"/>
        <w:jc w:val="both"/>
        <w:rPr>
          <w:sz w:val="20"/>
          <w:szCs w:val="20"/>
        </w:rPr>
      </w:pPr>
      <w:r w:rsidRPr="00212047">
        <w:rPr>
          <w:sz w:val="20"/>
          <w:szCs w:val="20"/>
        </w:rPr>
        <w:t>- O licitante obriga-se, nos termos do modelo de Declaração de Pleno Atendimento - Anexo IV deste Edital, a declarar a superveniência de fato impeditivo da habilitação, observadas as penalidades</w:t>
      </w:r>
      <w:r w:rsidRPr="00212047">
        <w:rPr>
          <w:spacing w:val="-1"/>
          <w:sz w:val="20"/>
          <w:szCs w:val="20"/>
        </w:rPr>
        <w:t xml:space="preserve"> </w:t>
      </w:r>
      <w:r w:rsidRPr="00212047">
        <w:rPr>
          <w:sz w:val="20"/>
          <w:szCs w:val="20"/>
        </w:rPr>
        <w:t>cabíveis.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6"/>
        </w:numPr>
        <w:tabs>
          <w:tab w:val="left" w:pos="990"/>
        </w:tabs>
        <w:ind w:right="767" w:firstLine="0"/>
        <w:jc w:val="both"/>
        <w:rPr>
          <w:sz w:val="20"/>
          <w:szCs w:val="20"/>
        </w:rPr>
      </w:pPr>
      <w:r w:rsidRPr="00212047">
        <w:rPr>
          <w:sz w:val="20"/>
          <w:szCs w:val="20"/>
        </w:rPr>
        <w:t>- A ausência de documento ou a apresentação dos documentos de habilitação em desacordo com o previsto neste título inabilitará o</w:t>
      </w:r>
      <w:r w:rsidRPr="00212047">
        <w:rPr>
          <w:spacing w:val="-5"/>
          <w:sz w:val="20"/>
          <w:szCs w:val="20"/>
        </w:rPr>
        <w:t xml:space="preserve"> </w:t>
      </w:r>
      <w:r w:rsidRPr="00212047">
        <w:rPr>
          <w:sz w:val="20"/>
          <w:szCs w:val="20"/>
        </w:rPr>
        <w:t>licitante.</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6"/>
        </w:numPr>
        <w:tabs>
          <w:tab w:val="left" w:pos="988"/>
        </w:tabs>
        <w:ind w:right="764" w:firstLine="0"/>
        <w:jc w:val="both"/>
        <w:rPr>
          <w:sz w:val="20"/>
          <w:szCs w:val="20"/>
        </w:rPr>
      </w:pPr>
      <w:r w:rsidRPr="00212047">
        <w:rPr>
          <w:sz w:val="20"/>
          <w:szCs w:val="20"/>
        </w:rPr>
        <w:t>- Havendo a necessidade de envio de documentos de habilitação complementares, necessários à confirmação daqueles exigidos neste Edital e já apresentados, o licitante será convocado a encaminhá-los, em formato digital, via sistema, no prazo de 02 (duas) horas, sob pena de</w:t>
      </w:r>
      <w:r w:rsidRPr="00212047">
        <w:rPr>
          <w:spacing w:val="-1"/>
          <w:sz w:val="20"/>
          <w:szCs w:val="20"/>
        </w:rPr>
        <w:t xml:space="preserve"> </w:t>
      </w:r>
      <w:r w:rsidRPr="00212047">
        <w:rPr>
          <w:sz w:val="20"/>
          <w:szCs w:val="20"/>
        </w:rPr>
        <w:t>inabilitação.</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6"/>
        </w:numPr>
        <w:tabs>
          <w:tab w:val="left" w:pos="964"/>
        </w:tabs>
        <w:ind w:right="767" w:firstLine="0"/>
        <w:jc w:val="both"/>
        <w:rPr>
          <w:sz w:val="20"/>
          <w:szCs w:val="20"/>
        </w:rPr>
      </w:pPr>
      <w:r w:rsidRPr="00212047">
        <w:rPr>
          <w:sz w:val="20"/>
          <w:szCs w:val="20"/>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w:t>
      </w:r>
      <w:r w:rsidRPr="00212047">
        <w:rPr>
          <w:spacing w:val="-26"/>
          <w:sz w:val="20"/>
          <w:szCs w:val="20"/>
        </w:rPr>
        <w:t xml:space="preserve"> </w:t>
      </w:r>
      <w:r w:rsidRPr="00212047">
        <w:rPr>
          <w:sz w:val="20"/>
          <w:szCs w:val="20"/>
        </w:rPr>
        <w:t>cabíveis.</w:t>
      </w:r>
    </w:p>
    <w:p w:rsidR="00C10800" w:rsidRPr="00212047" w:rsidRDefault="00C10800">
      <w:pPr>
        <w:pStyle w:val="Corpodetexto"/>
        <w:spacing w:before="6"/>
        <w:ind w:left="0"/>
        <w:rPr>
          <w:sz w:val="20"/>
          <w:szCs w:val="20"/>
        </w:rPr>
      </w:pPr>
    </w:p>
    <w:p w:rsidR="00C10800" w:rsidRPr="00212047" w:rsidRDefault="007539FD" w:rsidP="00D621CC">
      <w:pPr>
        <w:pStyle w:val="PargrafodaLista"/>
        <w:numPr>
          <w:ilvl w:val="0"/>
          <w:numId w:val="16"/>
        </w:numPr>
        <w:tabs>
          <w:tab w:val="left" w:pos="932"/>
        </w:tabs>
        <w:spacing w:line="276" w:lineRule="auto"/>
        <w:ind w:right="773" w:firstLine="0"/>
        <w:jc w:val="both"/>
        <w:rPr>
          <w:sz w:val="20"/>
          <w:szCs w:val="20"/>
        </w:rPr>
      </w:pPr>
      <w:r w:rsidRPr="00212047">
        <w:rPr>
          <w:sz w:val="20"/>
          <w:szCs w:val="20"/>
        </w:rPr>
        <w:t>- Constatado o atendimento às exigências de habilitação fixadas no Edital, o licitante será declarado</w:t>
      </w:r>
      <w:r w:rsidRPr="00212047">
        <w:rPr>
          <w:spacing w:val="-1"/>
          <w:sz w:val="20"/>
          <w:szCs w:val="20"/>
        </w:rPr>
        <w:t xml:space="preserve"> </w:t>
      </w:r>
      <w:r w:rsidRPr="00212047">
        <w:rPr>
          <w:sz w:val="20"/>
          <w:szCs w:val="20"/>
        </w:rPr>
        <w:t>vencedor.</w:t>
      </w:r>
    </w:p>
    <w:p w:rsidR="00C10800" w:rsidRPr="00212047" w:rsidRDefault="00C10800">
      <w:pPr>
        <w:pStyle w:val="Corpodetexto"/>
        <w:spacing w:before="9"/>
        <w:ind w:left="0"/>
        <w:rPr>
          <w:sz w:val="20"/>
          <w:szCs w:val="20"/>
        </w:rPr>
      </w:pPr>
    </w:p>
    <w:p w:rsidR="00C10800" w:rsidRPr="00212047" w:rsidRDefault="007539FD">
      <w:pPr>
        <w:pStyle w:val="Ttulo1"/>
        <w:spacing w:after="21"/>
        <w:ind w:left="0" w:right="140"/>
        <w:jc w:val="center"/>
        <w:rPr>
          <w:sz w:val="20"/>
          <w:szCs w:val="20"/>
        </w:rPr>
      </w:pPr>
      <w:r w:rsidRPr="00212047">
        <w:rPr>
          <w:sz w:val="20"/>
          <w:szCs w:val="20"/>
        </w:rPr>
        <w:t>XI - DO ENCAMINHAMENTO DA PROPOSTA VENCEDORA</w:t>
      </w:r>
    </w:p>
    <w:p w:rsidR="00C10800" w:rsidRPr="00212047" w:rsidRDefault="00C10800">
      <w:pPr>
        <w:pStyle w:val="Corpodetexto"/>
        <w:spacing w:line="30" w:lineRule="exact"/>
        <w:ind w:left="622"/>
        <w:rPr>
          <w:sz w:val="20"/>
          <w:szCs w:val="20"/>
        </w:rPr>
      </w:pPr>
    </w:p>
    <w:p w:rsidR="00C10800" w:rsidRPr="00212047" w:rsidRDefault="00C10800">
      <w:pPr>
        <w:pStyle w:val="Corpodetexto"/>
        <w:spacing w:before="10"/>
        <w:ind w:left="0"/>
        <w:rPr>
          <w:b/>
          <w:sz w:val="20"/>
          <w:szCs w:val="20"/>
        </w:rPr>
      </w:pPr>
    </w:p>
    <w:p w:rsidR="00C10800" w:rsidRPr="00212047" w:rsidRDefault="007539FD" w:rsidP="00D621CC">
      <w:pPr>
        <w:pStyle w:val="PargrafodaLista"/>
        <w:numPr>
          <w:ilvl w:val="0"/>
          <w:numId w:val="15"/>
        </w:numPr>
        <w:tabs>
          <w:tab w:val="left" w:pos="812"/>
        </w:tabs>
        <w:ind w:right="772" w:firstLine="0"/>
        <w:jc w:val="both"/>
        <w:rPr>
          <w:sz w:val="20"/>
          <w:szCs w:val="20"/>
        </w:rPr>
      </w:pPr>
      <w:r w:rsidRPr="00212047">
        <w:rPr>
          <w:sz w:val="20"/>
          <w:szCs w:val="20"/>
        </w:rPr>
        <w:t>- A proposta final do licitante declarado vencedor deverá ser encaminhada no prazo de 02 (duas) horas, a contar da solicitação do (a) Pregoeiro (a) no sistema eletrônico e</w:t>
      </w:r>
      <w:r w:rsidRPr="00212047">
        <w:rPr>
          <w:spacing w:val="-25"/>
          <w:sz w:val="20"/>
          <w:szCs w:val="20"/>
        </w:rPr>
        <w:t xml:space="preserve"> </w:t>
      </w:r>
      <w:r w:rsidRPr="00212047">
        <w:rPr>
          <w:sz w:val="20"/>
          <w:szCs w:val="20"/>
        </w:rPr>
        <w:t>deverá:</w:t>
      </w:r>
    </w:p>
    <w:p w:rsidR="00C10800" w:rsidRPr="00212047" w:rsidRDefault="007539FD" w:rsidP="00D621CC">
      <w:pPr>
        <w:pStyle w:val="PargrafodaLista"/>
        <w:numPr>
          <w:ilvl w:val="1"/>
          <w:numId w:val="15"/>
        </w:numPr>
        <w:tabs>
          <w:tab w:val="left" w:pos="1060"/>
        </w:tabs>
        <w:ind w:right="773" w:firstLine="0"/>
        <w:jc w:val="both"/>
        <w:rPr>
          <w:sz w:val="20"/>
          <w:szCs w:val="20"/>
        </w:rPr>
      </w:pPr>
      <w:r w:rsidRPr="00212047">
        <w:rPr>
          <w:sz w:val="20"/>
          <w:szCs w:val="20"/>
        </w:rPr>
        <w:t>- ser redigida em língua portuguesa, datilografada ou digitada, em uma via, sem emendas, rasuras, entrelinhas ou ressalvas, devendo a última folha ser assinada e as demais rubricadas pelo licitante ou seu representante</w:t>
      </w:r>
      <w:r w:rsidRPr="00212047">
        <w:rPr>
          <w:spacing w:val="-6"/>
          <w:sz w:val="20"/>
          <w:szCs w:val="20"/>
        </w:rPr>
        <w:t xml:space="preserve"> </w:t>
      </w:r>
      <w:r w:rsidRPr="00212047">
        <w:rPr>
          <w:sz w:val="20"/>
          <w:szCs w:val="20"/>
        </w:rPr>
        <w:t>legal.</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5"/>
        </w:numPr>
        <w:tabs>
          <w:tab w:val="left" w:pos="830"/>
        </w:tabs>
        <w:ind w:right="767" w:firstLine="0"/>
        <w:jc w:val="both"/>
        <w:rPr>
          <w:sz w:val="20"/>
          <w:szCs w:val="20"/>
        </w:rPr>
      </w:pPr>
      <w:r w:rsidRPr="00212047">
        <w:rPr>
          <w:sz w:val="20"/>
          <w:szCs w:val="20"/>
        </w:rPr>
        <w:t>- A proposta final deverá ser documentada nos autos e será levada em consideração no decorrer da execução do contrato e aplicação de eventual sanção à detentora da ata de registro de preços, se for o</w:t>
      </w:r>
      <w:r w:rsidRPr="00212047">
        <w:rPr>
          <w:spacing w:val="-1"/>
          <w:sz w:val="20"/>
          <w:szCs w:val="20"/>
        </w:rPr>
        <w:t xml:space="preserve"> </w:t>
      </w:r>
      <w:r w:rsidRPr="00212047">
        <w:rPr>
          <w:sz w:val="20"/>
          <w:szCs w:val="20"/>
        </w:rPr>
        <w:t>caso.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5"/>
        </w:numPr>
        <w:tabs>
          <w:tab w:val="left" w:pos="822"/>
        </w:tabs>
        <w:ind w:right="770" w:firstLine="0"/>
        <w:jc w:val="both"/>
        <w:rPr>
          <w:sz w:val="20"/>
          <w:szCs w:val="20"/>
        </w:rPr>
      </w:pPr>
      <w:r w:rsidRPr="00212047">
        <w:rPr>
          <w:sz w:val="20"/>
          <w:szCs w:val="20"/>
        </w:rPr>
        <w:lastRenderedPageBreak/>
        <w:t xml:space="preserve">- </w:t>
      </w:r>
      <w:r w:rsidRPr="00212047">
        <w:rPr>
          <w:spacing w:val="-6"/>
          <w:sz w:val="20"/>
          <w:szCs w:val="20"/>
        </w:rPr>
        <w:t xml:space="preserve">Todas </w:t>
      </w:r>
      <w:r w:rsidRPr="00212047">
        <w:rPr>
          <w:sz w:val="20"/>
          <w:szCs w:val="20"/>
        </w:rPr>
        <w:t>as especificações do objeto contidas na proposta, tais como marca, modelo, tipo, fabricante e procedência, vinculam a detentora da ata de registro de</w:t>
      </w:r>
      <w:r w:rsidRPr="00212047">
        <w:rPr>
          <w:spacing w:val="-12"/>
          <w:sz w:val="20"/>
          <w:szCs w:val="20"/>
        </w:rPr>
        <w:t xml:space="preserve"> </w:t>
      </w:r>
      <w:r w:rsidRPr="00212047">
        <w:rPr>
          <w:sz w:val="20"/>
          <w:szCs w:val="20"/>
        </w:rPr>
        <w:t>preços.</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5"/>
        </w:numPr>
        <w:tabs>
          <w:tab w:val="left" w:pos="856"/>
        </w:tabs>
        <w:ind w:right="779" w:firstLine="0"/>
        <w:jc w:val="both"/>
        <w:rPr>
          <w:sz w:val="20"/>
          <w:szCs w:val="20"/>
        </w:rPr>
      </w:pPr>
      <w:r w:rsidRPr="00212047">
        <w:rPr>
          <w:sz w:val="20"/>
          <w:szCs w:val="20"/>
        </w:rPr>
        <w:t>- Os preços deverão ser expressos em moeda corrente nacional, o valor unitário em algarismos e o valor global em algarismos e por extenso (art. 5º da Lei nº</w:t>
      </w:r>
      <w:r w:rsidRPr="00212047">
        <w:rPr>
          <w:spacing w:val="-23"/>
          <w:sz w:val="20"/>
          <w:szCs w:val="20"/>
        </w:rPr>
        <w:t xml:space="preserve"> </w:t>
      </w:r>
      <w:r w:rsidRPr="00212047">
        <w:rPr>
          <w:sz w:val="20"/>
          <w:szCs w:val="20"/>
        </w:rPr>
        <w:t>8.666/93).</w:t>
      </w:r>
    </w:p>
    <w:p w:rsidR="00C10800" w:rsidRPr="00212047" w:rsidRDefault="007539FD" w:rsidP="00D621CC">
      <w:pPr>
        <w:pStyle w:val="PargrafodaLista"/>
        <w:numPr>
          <w:ilvl w:val="1"/>
          <w:numId w:val="15"/>
        </w:numPr>
        <w:tabs>
          <w:tab w:val="left" w:pos="1034"/>
        </w:tabs>
        <w:ind w:right="768" w:firstLine="0"/>
        <w:jc w:val="both"/>
        <w:rPr>
          <w:sz w:val="20"/>
          <w:szCs w:val="20"/>
        </w:rPr>
      </w:pPr>
      <w:r w:rsidRPr="00212047">
        <w:rPr>
          <w:sz w:val="20"/>
          <w:szCs w:val="20"/>
        </w:rPr>
        <w:t>- Ocorrendo divergência entre os preços unitários e o preço global, prevalecerão os primeiros; no caso de divergência entre os valores numéricos e os valores expressos por extenso, prevalecerão estes últimos.</w:t>
      </w:r>
    </w:p>
    <w:p w:rsidR="00C10800" w:rsidRPr="00212047" w:rsidRDefault="007539FD" w:rsidP="00D621CC">
      <w:pPr>
        <w:pStyle w:val="PargrafodaLista"/>
        <w:numPr>
          <w:ilvl w:val="1"/>
          <w:numId w:val="15"/>
        </w:numPr>
        <w:tabs>
          <w:tab w:val="left" w:pos="994"/>
        </w:tabs>
        <w:ind w:right="769" w:firstLine="0"/>
        <w:jc w:val="both"/>
        <w:rPr>
          <w:sz w:val="20"/>
          <w:szCs w:val="20"/>
        </w:rPr>
      </w:pPr>
      <w:r w:rsidRPr="00212047">
        <w:rPr>
          <w:sz w:val="20"/>
          <w:szCs w:val="20"/>
        </w:rPr>
        <w:t>- A oferta deverá ser firme e precisa, limitada, rigorosamente, ao objeto deste Edital, sem conter alternativas de preço ou de qualquer outra condição que induza o julgamento a mais de um resultado, sob pena de</w:t>
      </w:r>
      <w:r w:rsidRPr="00212047">
        <w:rPr>
          <w:spacing w:val="-2"/>
          <w:sz w:val="20"/>
          <w:szCs w:val="20"/>
        </w:rPr>
        <w:t xml:space="preserve"> </w:t>
      </w:r>
      <w:r w:rsidRPr="00212047">
        <w:rPr>
          <w:sz w:val="20"/>
          <w:szCs w:val="20"/>
        </w:rPr>
        <w:t>desclassificação.</w:t>
      </w:r>
    </w:p>
    <w:p w:rsidR="00C10800" w:rsidRPr="00212047" w:rsidRDefault="007539FD" w:rsidP="00D621CC">
      <w:pPr>
        <w:pStyle w:val="PargrafodaLista"/>
        <w:numPr>
          <w:ilvl w:val="1"/>
          <w:numId w:val="15"/>
        </w:numPr>
        <w:tabs>
          <w:tab w:val="left" w:pos="1050"/>
        </w:tabs>
        <w:ind w:right="770" w:firstLine="0"/>
        <w:jc w:val="both"/>
        <w:rPr>
          <w:sz w:val="20"/>
          <w:szCs w:val="20"/>
        </w:rPr>
      </w:pPr>
      <w:r w:rsidRPr="00212047">
        <w:rPr>
          <w:sz w:val="20"/>
          <w:szCs w:val="20"/>
        </w:rPr>
        <w:t>- A proposta deverá obedecer aos termos deste Edital e seus Anexos, não sendo considerada aquela que não corresponda às especificações ali contidas ou que estabeleça vínculo à proposta de outro</w:t>
      </w:r>
      <w:r w:rsidRPr="00212047">
        <w:rPr>
          <w:spacing w:val="-1"/>
          <w:sz w:val="20"/>
          <w:szCs w:val="20"/>
        </w:rPr>
        <w:t xml:space="preserve"> </w:t>
      </w:r>
      <w:r w:rsidRPr="00212047">
        <w:rPr>
          <w:sz w:val="20"/>
          <w:szCs w:val="20"/>
        </w:rPr>
        <w:t>licitante.</w:t>
      </w:r>
    </w:p>
    <w:p w:rsidR="00C10800" w:rsidRPr="00212047" w:rsidRDefault="00C10800">
      <w:pPr>
        <w:pStyle w:val="Corpodetexto"/>
        <w:spacing w:before="6"/>
        <w:ind w:left="0"/>
        <w:rPr>
          <w:sz w:val="20"/>
          <w:szCs w:val="20"/>
        </w:rPr>
      </w:pPr>
    </w:p>
    <w:p w:rsidR="00C10800" w:rsidRPr="00212047" w:rsidRDefault="007539FD">
      <w:pPr>
        <w:pStyle w:val="Ttulo1"/>
        <w:spacing w:after="21"/>
        <w:ind w:left="2798" w:right="2938"/>
        <w:jc w:val="center"/>
        <w:rPr>
          <w:sz w:val="20"/>
          <w:szCs w:val="20"/>
        </w:rPr>
      </w:pPr>
      <w:r w:rsidRPr="00212047">
        <w:rPr>
          <w:sz w:val="20"/>
          <w:szCs w:val="20"/>
        </w:rPr>
        <w:t>XII - DO RECURSO</w:t>
      </w:r>
    </w:p>
    <w:p w:rsidR="00C10800" w:rsidRPr="00212047" w:rsidRDefault="00C10800">
      <w:pPr>
        <w:pStyle w:val="Corpodetexto"/>
        <w:spacing w:line="30" w:lineRule="exact"/>
        <w:ind w:left="622"/>
        <w:rPr>
          <w:sz w:val="20"/>
          <w:szCs w:val="20"/>
        </w:rPr>
      </w:pPr>
    </w:p>
    <w:p w:rsidR="00C10800" w:rsidRPr="00212047" w:rsidRDefault="00C10800">
      <w:pPr>
        <w:pStyle w:val="Corpodetexto"/>
        <w:spacing w:before="10"/>
        <w:ind w:left="0"/>
        <w:rPr>
          <w:b/>
          <w:sz w:val="20"/>
          <w:szCs w:val="20"/>
        </w:rPr>
      </w:pPr>
    </w:p>
    <w:p w:rsidR="00C10800" w:rsidRPr="00212047" w:rsidRDefault="007539FD" w:rsidP="00D621CC">
      <w:pPr>
        <w:pStyle w:val="PargrafodaLista"/>
        <w:numPr>
          <w:ilvl w:val="0"/>
          <w:numId w:val="14"/>
        </w:numPr>
        <w:tabs>
          <w:tab w:val="left" w:pos="824"/>
        </w:tabs>
        <w:ind w:right="766" w:firstLine="0"/>
        <w:jc w:val="both"/>
        <w:rPr>
          <w:sz w:val="20"/>
          <w:szCs w:val="20"/>
        </w:rPr>
      </w:pPr>
      <w:r w:rsidRPr="00212047">
        <w:rPr>
          <w:sz w:val="20"/>
          <w:szCs w:val="20"/>
        </w:rPr>
        <w:t xml:space="preserve">- Declarado o vencedor, decorrida a fase de regularização fiscal e trabalhista da licitante, qualquer licitante poderá manifestar, imediata e motivadamente, a intenção de </w:t>
      </w:r>
      <w:r w:rsidRPr="00212047">
        <w:rPr>
          <w:spacing w:val="-3"/>
          <w:sz w:val="20"/>
          <w:szCs w:val="20"/>
        </w:rPr>
        <w:t xml:space="preserve">recorrer, </w:t>
      </w:r>
      <w:r w:rsidRPr="00212047">
        <w:rPr>
          <w:sz w:val="20"/>
          <w:szCs w:val="20"/>
        </w:rPr>
        <w:t>isto é, indicando contra qual(is) decisão(ões) pretende recorrer e por quais motivos em campo próprio do sistema, cuja síntese será lavrada em ata, sendo concedido o prazo de 03 (três) dias úteis para a apresentação das razões do recurso. O prazo para manifestação será de 01 (uma)</w:t>
      </w:r>
      <w:r w:rsidRPr="00212047">
        <w:rPr>
          <w:spacing w:val="-2"/>
          <w:sz w:val="20"/>
          <w:szCs w:val="20"/>
        </w:rPr>
        <w:t xml:space="preserve"> </w:t>
      </w:r>
      <w:r w:rsidRPr="00212047">
        <w:rPr>
          <w:sz w:val="20"/>
          <w:szCs w:val="20"/>
        </w:rPr>
        <w:t>hora.</w:t>
      </w:r>
    </w:p>
    <w:p w:rsidR="00C10800" w:rsidRPr="00212047" w:rsidRDefault="007539FD" w:rsidP="00D621CC">
      <w:pPr>
        <w:pStyle w:val="PargrafodaLista"/>
        <w:numPr>
          <w:ilvl w:val="1"/>
          <w:numId w:val="14"/>
        </w:numPr>
        <w:tabs>
          <w:tab w:val="left" w:pos="996"/>
        </w:tabs>
        <w:ind w:right="775" w:firstLine="0"/>
        <w:jc w:val="both"/>
        <w:rPr>
          <w:sz w:val="20"/>
          <w:szCs w:val="20"/>
        </w:rPr>
      </w:pPr>
      <w:r w:rsidRPr="00212047">
        <w:rPr>
          <w:sz w:val="20"/>
          <w:szCs w:val="20"/>
        </w:rPr>
        <w:t>- Havendo quem se manifeste, caberá ao (a) Pregoeiro (a) verificar a tempestividade e a existência de motivação da intenção de recorrer, para decidir se admite ou não o recurso, fundamentadamente.</w:t>
      </w:r>
    </w:p>
    <w:p w:rsidR="00C10800" w:rsidRPr="00212047" w:rsidRDefault="007539FD" w:rsidP="00D621CC">
      <w:pPr>
        <w:pStyle w:val="PargrafodaLista"/>
        <w:numPr>
          <w:ilvl w:val="2"/>
          <w:numId w:val="13"/>
        </w:numPr>
        <w:tabs>
          <w:tab w:val="left" w:pos="1200"/>
        </w:tabs>
        <w:spacing w:before="1"/>
        <w:ind w:right="773" w:firstLine="0"/>
        <w:jc w:val="both"/>
        <w:rPr>
          <w:sz w:val="20"/>
          <w:szCs w:val="20"/>
        </w:rPr>
      </w:pPr>
      <w:r w:rsidRPr="00212047">
        <w:rPr>
          <w:sz w:val="20"/>
          <w:szCs w:val="20"/>
        </w:rPr>
        <w:t>- Nesse momento o (a) Pregoeiro (a) não adentrará no mérito recursal, mas apenas verificará as condições de admissibilidade do</w:t>
      </w:r>
      <w:r w:rsidRPr="00212047">
        <w:rPr>
          <w:spacing w:val="-3"/>
          <w:sz w:val="20"/>
          <w:szCs w:val="20"/>
        </w:rPr>
        <w:t xml:space="preserve"> </w:t>
      </w:r>
      <w:r w:rsidRPr="00212047">
        <w:rPr>
          <w:sz w:val="20"/>
          <w:szCs w:val="20"/>
        </w:rPr>
        <w:t>recurso.</w:t>
      </w:r>
    </w:p>
    <w:p w:rsidR="00C10800" w:rsidRPr="00212047" w:rsidRDefault="007539FD" w:rsidP="00D621CC">
      <w:pPr>
        <w:pStyle w:val="PargrafodaLista"/>
        <w:numPr>
          <w:ilvl w:val="2"/>
          <w:numId w:val="13"/>
        </w:numPr>
        <w:tabs>
          <w:tab w:val="left" w:pos="1182"/>
        </w:tabs>
        <w:ind w:right="779" w:firstLine="0"/>
        <w:jc w:val="both"/>
        <w:rPr>
          <w:sz w:val="20"/>
          <w:szCs w:val="20"/>
        </w:rPr>
      </w:pPr>
      <w:r w:rsidRPr="00212047">
        <w:rPr>
          <w:sz w:val="20"/>
          <w:szCs w:val="20"/>
        </w:rPr>
        <w:t>- A falta de manifestação motivada do licitante quanto à intenção de recorrer importará a decadência desse</w:t>
      </w:r>
      <w:r w:rsidRPr="00212047">
        <w:rPr>
          <w:spacing w:val="-1"/>
          <w:sz w:val="20"/>
          <w:szCs w:val="20"/>
        </w:rPr>
        <w:t xml:space="preserve"> </w:t>
      </w:r>
      <w:r w:rsidRPr="00212047">
        <w:rPr>
          <w:sz w:val="20"/>
          <w:szCs w:val="20"/>
        </w:rPr>
        <w:t>direito.</w:t>
      </w:r>
    </w:p>
    <w:p w:rsidR="00C10800" w:rsidRPr="00212047" w:rsidRDefault="007539FD" w:rsidP="00D621CC">
      <w:pPr>
        <w:pStyle w:val="PargrafodaLista"/>
        <w:numPr>
          <w:ilvl w:val="2"/>
          <w:numId w:val="13"/>
        </w:numPr>
        <w:tabs>
          <w:tab w:val="left" w:pos="1194"/>
        </w:tabs>
        <w:ind w:right="767" w:firstLine="0"/>
        <w:jc w:val="both"/>
        <w:rPr>
          <w:sz w:val="20"/>
          <w:szCs w:val="20"/>
        </w:rPr>
      </w:pPr>
      <w:r w:rsidRPr="00212047">
        <w:rPr>
          <w:sz w:val="20"/>
          <w:szCs w:val="20"/>
        </w:rPr>
        <w:t>- Aos demais licitantes, independentemente de intimação, será concedido igual prazo ao descrito no item acima para apresentação de contrarrazões, o qual começará a contar a partir do término do prazo concedido ao recorrente, sendo-lhes assegurada vista imediata dos</w:t>
      </w:r>
      <w:r w:rsidRPr="00212047">
        <w:rPr>
          <w:spacing w:val="-1"/>
          <w:sz w:val="20"/>
          <w:szCs w:val="20"/>
        </w:rPr>
        <w:t xml:space="preserve"> </w:t>
      </w:r>
      <w:r w:rsidRPr="00212047">
        <w:rPr>
          <w:sz w:val="20"/>
          <w:szCs w:val="20"/>
        </w:rPr>
        <w:t>autos.</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14"/>
        </w:numPr>
        <w:tabs>
          <w:tab w:val="left" w:pos="814"/>
        </w:tabs>
        <w:ind w:right="777" w:firstLine="0"/>
        <w:jc w:val="both"/>
        <w:rPr>
          <w:sz w:val="20"/>
          <w:szCs w:val="20"/>
        </w:rPr>
      </w:pPr>
      <w:r w:rsidRPr="00212047">
        <w:rPr>
          <w:sz w:val="20"/>
          <w:szCs w:val="20"/>
        </w:rPr>
        <w:t>- A ausência de manifestação imediata e motivada da licitante importará na decadência do direito de recurso, a adjudicação do objeto do certame pelo (a) Pregoeiro (a) ao licitante vencedor e a homologação pela Autoridade</w:t>
      </w:r>
      <w:r w:rsidRPr="00212047">
        <w:rPr>
          <w:spacing w:val="-16"/>
          <w:sz w:val="20"/>
          <w:szCs w:val="20"/>
        </w:rPr>
        <w:t xml:space="preserve"> </w:t>
      </w:r>
      <w:r w:rsidRPr="00212047">
        <w:rPr>
          <w:sz w:val="20"/>
          <w:szCs w:val="20"/>
        </w:rPr>
        <w:t>Competente.</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4"/>
        </w:numPr>
        <w:tabs>
          <w:tab w:val="left" w:pos="880"/>
        </w:tabs>
        <w:ind w:right="763" w:firstLine="0"/>
        <w:jc w:val="both"/>
        <w:rPr>
          <w:sz w:val="20"/>
          <w:szCs w:val="20"/>
        </w:rPr>
      </w:pPr>
      <w:r w:rsidRPr="00212047">
        <w:rPr>
          <w:sz w:val="20"/>
          <w:szCs w:val="20"/>
        </w:rPr>
        <w:t xml:space="preserve">- As razões e contrarrazões recursais deverão ser encaminhadas para o endereço eletrônico </w:t>
      </w:r>
      <w:hyperlink r:id="rId20" w:history="1">
        <w:r w:rsidR="007D770E" w:rsidRPr="00212047">
          <w:rPr>
            <w:rStyle w:val="Hyperlink"/>
          </w:rPr>
          <w:t>licitacaojanauba@yahoo.com.br</w:t>
        </w:r>
      </w:hyperlink>
      <w:r w:rsidR="007D770E" w:rsidRPr="00212047">
        <w:t xml:space="preserve"> </w:t>
      </w:r>
      <w:r w:rsidRPr="00212047">
        <w:rPr>
          <w:sz w:val="20"/>
          <w:szCs w:val="20"/>
        </w:rPr>
        <w:t xml:space="preserve">ou protocoladas </w:t>
      </w:r>
      <w:r w:rsidR="007D770E" w:rsidRPr="00212047">
        <w:rPr>
          <w:sz w:val="20"/>
          <w:szCs w:val="20"/>
        </w:rPr>
        <w:t xml:space="preserve">no setor de lictações do município de Janaúba </w:t>
      </w:r>
      <w:r w:rsidRPr="00212047">
        <w:rPr>
          <w:sz w:val="20"/>
          <w:szCs w:val="20"/>
        </w:rPr>
        <w:t>até as 17h do último dia do prazo, contendo razão social, número do CNPJ e endereço da empresa, rubricado em todas as folhas e assinado pelo representante legal ou credenciado do licitante, acompanhado de cópia do documento de identificação e CPF do signatário e comprovante do poder de representação</w:t>
      </w:r>
      <w:r w:rsidRPr="00212047">
        <w:rPr>
          <w:spacing w:val="-1"/>
          <w:sz w:val="20"/>
          <w:szCs w:val="20"/>
        </w:rPr>
        <w:t xml:space="preserve"> </w:t>
      </w:r>
      <w:r w:rsidRPr="00212047">
        <w:rPr>
          <w:sz w:val="20"/>
          <w:szCs w:val="20"/>
        </w:rPr>
        <w:t>legal.</w:t>
      </w:r>
    </w:p>
    <w:p w:rsidR="00C10800" w:rsidRPr="00212047" w:rsidRDefault="007539FD" w:rsidP="00D621CC">
      <w:pPr>
        <w:pStyle w:val="PargrafodaLista"/>
        <w:numPr>
          <w:ilvl w:val="1"/>
          <w:numId w:val="14"/>
        </w:numPr>
        <w:tabs>
          <w:tab w:val="left" w:pos="1002"/>
        </w:tabs>
        <w:spacing w:before="1"/>
        <w:ind w:right="766" w:firstLine="0"/>
        <w:jc w:val="both"/>
        <w:rPr>
          <w:sz w:val="20"/>
          <w:szCs w:val="20"/>
        </w:rPr>
      </w:pPr>
      <w:r w:rsidRPr="00212047">
        <w:rPr>
          <w:sz w:val="20"/>
          <w:szCs w:val="20"/>
        </w:rPr>
        <w:t>– O (a) Pregoeiro (a) não se responsabilizará por razões ou contrarrazões endereçadas por outras formas ou outros endereços eletrônicos, e que, por isso, sejam intempestivas ou não sejam</w:t>
      </w:r>
      <w:r w:rsidRPr="00212047">
        <w:rPr>
          <w:spacing w:val="-2"/>
          <w:sz w:val="20"/>
          <w:szCs w:val="20"/>
        </w:rPr>
        <w:t xml:space="preserve"> </w:t>
      </w:r>
      <w:r w:rsidRPr="00212047">
        <w:rPr>
          <w:sz w:val="20"/>
          <w:szCs w:val="20"/>
        </w:rPr>
        <w:t>recebidas.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4"/>
        </w:numPr>
        <w:tabs>
          <w:tab w:val="left" w:pos="888"/>
        </w:tabs>
        <w:ind w:right="768" w:firstLine="0"/>
        <w:jc w:val="both"/>
        <w:rPr>
          <w:sz w:val="20"/>
          <w:szCs w:val="20"/>
        </w:rPr>
      </w:pPr>
      <w:r w:rsidRPr="00212047">
        <w:rPr>
          <w:sz w:val="20"/>
          <w:szCs w:val="20"/>
        </w:rPr>
        <w:t>- Interposto o recurso, o (a) Pregoeiro (a) poderá reconsiderar a sua decisão ou encaminhá-lo devidamente informado à Autoridade</w:t>
      </w:r>
      <w:r w:rsidRPr="00212047">
        <w:rPr>
          <w:spacing w:val="-16"/>
          <w:sz w:val="20"/>
          <w:szCs w:val="20"/>
        </w:rPr>
        <w:t xml:space="preserve"> </w:t>
      </w:r>
      <w:r w:rsidRPr="00212047">
        <w:rPr>
          <w:sz w:val="20"/>
          <w:szCs w:val="20"/>
        </w:rPr>
        <w:t>Competente.</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4"/>
        </w:numPr>
        <w:tabs>
          <w:tab w:val="left" w:pos="820"/>
        </w:tabs>
        <w:spacing w:before="1"/>
        <w:ind w:right="770" w:firstLine="0"/>
        <w:jc w:val="both"/>
        <w:rPr>
          <w:sz w:val="20"/>
          <w:szCs w:val="20"/>
        </w:rPr>
      </w:pPr>
      <w:r w:rsidRPr="00212047">
        <w:rPr>
          <w:sz w:val="20"/>
          <w:szCs w:val="20"/>
        </w:rPr>
        <w:t>- Os recursos deverão ser decididos no prazo de 05 (cinco) dias úteis. Sendo decididos e se constatada a regularidade dos atos praticados, a Autoridade Competente adjudicará o objeto do certame à licitante vencedora e homologará o</w:t>
      </w:r>
      <w:r w:rsidRPr="00212047">
        <w:rPr>
          <w:spacing w:val="-10"/>
          <w:sz w:val="20"/>
          <w:szCs w:val="20"/>
        </w:rPr>
        <w:t xml:space="preserve"> </w:t>
      </w:r>
      <w:r w:rsidRPr="00212047">
        <w:rPr>
          <w:sz w:val="20"/>
          <w:szCs w:val="20"/>
        </w:rPr>
        <w:t>procedimento.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4"/>
        </w:numPr>
        <w:tabs>
          <w:tab w:val="left" w:pos="830"/>
        </w:tabs>
        <w:ind w:right="783" w:firstLine="0"/>
        <w:jc w:val="both"/>
        <w:rPr>
          <w:sz w:val="20"/>
          <w:szCs w:val="20"/>
        </w:rPr>
      </w:pPr>
      <w:r w:rsidRPr="00212047">
        <w:rPr>
          <w:sz w:val="20"/>
          <w:szCs w:val="20"/>
        </w:rPr>
        <w:t>- O recurso terá efeito suspensivo e o seu acolhimento importará a invalidação dos atos insuscetíveis de</w:t>
      </w:r>
      <w:r w:rsidRPr="00212047">
        <w:rPr>
          <w:spacing w:val="-1"/>
          <w:sz w:val="20"/>
          <w:szCs w:val="20"/>
        </w:rPr>
        <w:t xml:space="preserve"> </w:t>
      </w:r>
      <w:r w:rsidRPr="00212047">
        <w:rPr>
          <w:sz w:val="20"/>
          <w:szCs w:val="20"/>
        </w:rPr>
        <w:t>aproveitamento.</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14"/>
        </w:numPr>
        <w:tabs>
          <w:tab w:val="left" w:pos="830"/>
        </w:tabs>
        <w:ind w:right="770" w:firstLine="0"/>
        <w:jc w:val="both"/>
        <w:rPr>
          <w:sz w:val="20"/>
          <w:szCs w:val="20"/>
        </w:rPr>
      </w:pPr>
      <w:r w:rsidRPr="00212047">
        <w:rPr>
          <w:sz w:val="20"/>
          <w:szCs w:val="20"/>
        </w:rPr>
        <w:t>– O (a) pregoeiro (a) registrará o preço do licitante vencedor quando inexistir recurso ou quando reconsiderar sua decisão, com a posterior homologação do resultado pela autoridade</w:t>
      </w:r>
      <w:r w:rsidRPr="00212047">
        <w:rPr>
          <w:spacing w:val="-1"/>
          <w:sz w:val="20"/>
          <w:szCs w:val="20"/>
        </w:rPr>
        <w:t xml:space="preserve"> </w:t>
      </w:r>
      <w:r w:rsidRPr="00212047">
        <w:rPr>
          <w:sz w:val="20"/>
          <w:szCs w:val="20"/>
        </w:rPr>
        <w:t>competente.</w:t>
      </w:r>
    </w:p>
    <w:p w:rsidR="00C10800" w:rsidRPr="00212047" w:rsidRDefault="00C10800">
      <w:pPr>
        <w:jc w:val="both"/>
        <w:rPr>
          <w:sz w:val="20"/>
          <w:szCs w:val="20"/>
        </w:rPr>
        <w:sectPr w:rsidR="00C10800" w:rsidRPr="00212047">
          <w:pgSz w:w="11900" w:h="16840"/>
          <w:pgMar w:top="1400" w:right="360" w:bottom="280" w:left="1080" w:header="290" w:footer="0" w:gutter="0"/>
          <w:cols w:space="720"/>
        </w:sectPr>
      </w:pPr>
    </w:p>
    <w:p w:rsidR="00C10800" w:rsidRPr="00212047" w:rsidRDefault="00C10800">
      <w:pPr>
        <w:pStyle w:val="Corpodetexto"/>
        <w:spacing w:before="9"/>
        <w:ind w:left="0"/>
        <w:rPr>
          <w:sz w:val="20"/>
          <w:szCs w:val="20"/>
        </w:rPr>
      </w:pPr>
    </w:p>
    <w:p w:rsidR="00C10800" w:rsidRPr="00212047" w:rsidRDefault="007539FD" w:rsidP="00D621CC">
      <w:pPr>
        <w:pStyle w:val="PargrafodaLista"/>
        <w:numPr>
          <w:ilvl w:val="0"/>
          <w:numId w:val="14"/>
        </w:numPr>
        <w:tabs>
          <w:tab w:val="left" w:pos="858"/>
        </w:tabs>
        <w:spacing w:before="93"/>
        <w:ind w:right="774" w:firstLine="0"/>
        <w:jc w:val="both"/>
        <w:rPr>
          <w:sz w:val="20"/>
          <w:szCs w:val="20"/>
        </w:rPr>
      </w:pPr>
      <w:r w:rsidRPr="00212047">
        <w:rPr>
          <w:sz w:val="20"/>
          <w:szCs w:val="20"/>
        </w:rPr>
        <w:t>– Decididos os recursos porventura interpostos e constatada a regularidade dos atos procedimentais pela autoridade competente, esta registrará o preço do licitante vencedor e homologará o procedimento</w:t>
      </w:r>
      <w:r w:rsidRPr="00212047">
        <w:rPr>
          <w:spacing w:val="-1"/>
          <w:sz w:val="20"/>
          <w:szCs w:val="20"/>
        </w:rPr>
        <w:t xml:space="preserve"> </w:t>
      </w:r>
      <w:r w:rsidRPr="00212047">
        <w:rPr>
          <w:sz w:val="20"/>
          <w:szCs w:val="20"/>
        </w:rPr>
        <w:t>licitatório.</w:t>
      </w:r>
    </w:p>
    <w:p w:rsidR="00C10800" w:rsidRPr="00212047" w:rsidRDefault="00C10800" w:rsidP="007B5A4C">
      <w:pPr>
        <w:pStyle w:val="Corpodetexto"/>
        <w:spacing w:before="7"/>
        <w:ind w:left="0"/>
        <w:jc w:val="center"/>
        <w:rPr>
          <w:sz w:val="20"/>
          <w:szCs w:val="20"/>
        </w:rPr>
      </w:pPr>
    </w:p>
    <w:p w:rsidR="00C10800" w:rsidRPr="00212047" w:rsidRDefault="007539FD" w:rsidP="007B5A4C">
      <w:pPr>
        <w:pStyle w:val="Ttulo1"/>
        <w:numPr>
          <w:ilvl w:val="0"/>
          <w:numId w:val="1"/>
        </w:numPr>
        <w:spacing w:after="21"/>
        <w:ind w:left="709" w:right="139" w:firstLine="0"/>
        <w:jc w:val="center"/>
        <w:rPr>
          <w:sz w:val="20"/>
          <w:szCs w:val="20"/>
        </w:rPr>
      </w:pPr>
      <w:r w:rsidRPr="00212047">
        <w:rPr>
          <w:sz w:val="20"/>
          <w:szCs w:val="20"/>
        </w:rPr>
        <w:t>- DA REABERTURA DA SESSÃO</w:t>
      </w:r>
      <w:r w:rsidRPr="00212047">
        <w:rPr>
          <w:spacing w:val="-32"/>
          <w:sz w:val="20"/>
          <w:szCs w:val="20"/>
        </w:rPr>
        <w:t xml:space="preserve"> </w:t>
      </w:r>
      <w:r w:rsidRPr="00212047">
        <w:rPr>
          <w:sz w:val="20"/>
          <w:szCs w:val="20"/>
        </w:rPr>
        <w:t>PÚBLICA</w:t>
      </w:r>
    </w:p>
    <w:p w:rsidR="00C10800" w:rsidRPr="00212047" w:rsidRDefault="00C10800">
      <w:pPr>
        <w:pStyle w:val="Corpodetexto"/>
        <w:spacing w:line="30" w:lineRule="exact"/>
        <w:ind w:left="622"/>
        <w:rPr>
          <w:sz w:val="20"/>
          <w:szCs w:val="20"/>
        </w:rPr>
      </w:pPr>
    </w:p>
    <w:p w:rsidR="00C10800" w:rsidRPr="00212047" w:rsidRDefault="00C10800">
      <w:pPr>
        <w:pStyle w:val="Corpodetexto"/>
        <w:spacing w:before="10"/>
        <w:ind w:left="0"/>
        <w:rPr>
          <w:b/>
          <w:sz w:val="20"/>
          <w:szCs w:val="20"/>
        </w:rPr>
      </w:pPr>
    </w:p>
    <w:p w:rsidR="00C10800" w:rsidRPr="00212047" w:rsidRDefault="007539FD" w:rsidP="00D621CC">
      <w:pPr>
        <w:pStyle w:val="PargrafodaLista"/>
        <w:numPr>
          <w:ilvl w:val="0"/>
          <w:numId w:val="12"/>
        </w:numPr>
        <w:tabs>
          <w:tab w:val="left" w:pos="808"/>
        </w:tabs>
        <w:jc w:val="both"/>
        <w:rPr>
          <w:sz w:val="20"/>
          <w:szCs w:val="20"/>
        </w:rPr>
      </w:pPr>
      <w:r w:rsidRPr="00212047">
        <w:rPr>
          <w:color w:val="000009"/>
          <w:sz w:val="20"/>
          <w:szCs w:val="20"/>
        </w:rPr>
        <w:t>- Sessão pública poderá ser</w:t>
      </w:r>
      <w:r w:rsidRPr="00212047">
        <w:rPr>
          <w:color w:val="000009"/>
          <w:spacing w:val="-3"/>
          <w:sz w:val="20"/>
          <w:szCs w:val="20"/>
        </w:rPr>
        <w:t xml:space="preserve"> </w:t>
      </w:r>
      <w:r w:rsidRPr="00212047">
        <w:rPr>
          <w:color w:val="000009"/>
          <w:sz w:val="20"/>
          <w:szCs w:val="20"/>
        </w:rPr>
        <w:t>reaberta:</w:t>
      </w:r>
    </w:p>
    <w:p w:rsidR="00C10800" w:rsidRPr="00212047" w:rsidRDefault="007539FD" w:rsidP="00D621CC">
      <w:pPr>
        <w:pStyle w:val="PargrafodaLista"/>
        <w:numPr>
          <w:ilvl w:val="1"/>
          <w:numId w:val="12"/>
        </w:numPr>
        <w:tabs>
          <w:tab w:val="left" w:pos="1030"/>
        </w:tabs>
        <w:spacing w:before="1"/>
        <w:ind w:right="767" w:firstLine="0"/>
        <w:jc w:val="both"/>
        <w:rPr>
          <w:sz w:val="20"/>
          <w:szCs w:val="20"/>
        </w:rPr>
      </w:pPr>
      <w:r w:rsidRPr="00212047">
        <w:rPr>
          <w:color w:val="000009"/>
          <w:sz w:val="20"/>
          <w:szCs w:val="20"/>
        </w:rPr>
        <w:t>- Nas hipóteses de provimento de recurso que leve à anulação de atos anteriores à realização da sessão pública precedente ou em que seja anulada a própria sessão pública, situação em que serão repetidos os atos anulados e os que dele</w:t>
      </w:r>
      <w:r w:rsidRPr="00212047">
        <w:rPr>
          <w:color w:val="000009"/>
          <w:spacing w:val="-9"/>
          <w:sz w:val="20"/>
          <w:szCs w:val="20"/>
        </w:rPr>
        <w:t xml:space="preserve"> </w:t>
      </w:r>
      <w:r w:rsidRPr="00212047">
        <w:rPr>
          <w:color w:val="000009"/>
          <w:sz w:val="20"/>
          <w:szCs w:val="20"/>
        </w:rPr>
        <w:t>dependam.</w:t>
      </w:r>
    </w:p>
    <w:p w:rsidR="00C10800" w:rsidRPr="00212047" w:rsidRDefault="007539FD" w:rsidP="00D621CC">
      <w:pPr>
        <w:pStyle w:val="PargrafodaLista"/>
        <w:numPr>
          <w:ilvl w:val="1"/>
          <w:numId w:val="12"/>
        </w:numPr>
        <w:tabs>
          <w:tab w:val="left" w:pos="1016"/>
        </w:tabs>
        <w:ind w:right="770" w:firstLine="0"/>
        <w:jc w:val="both"/>
        <w:rPr>
          <w:sz w:val="20"/>
          <w:szCs w:val="20"/>
        </w:rPr>
      </w:pPr>
      <w:r w:rsidRPr="00212047">
        <w:rPr>
          <w:color w:val="000009"/>
          <w:sz w:val="20"/>
          <w:szCs w:val="20"/>
        </w:rPr>
        <w:t>- Quando houver erro na aceitação do preço melhor classificado ou quando o licitante declarado vencedor não assinar o contrato ou não retirar o instrumento</w:t>
      </w:r>
      <w:r w:rsidRPr="00212047">
        <w:rPr>
          <w:color w:val="000009"/>
          <w:spacing w:val="-17"/>
          <w:sz w:val="20"/>
          <w:szCs w:val="20"/>
        </w:rPr>
        <w:t xml:space="preserve"> </w:t>
      </w:r>
      <w:r w:rsidRPr="00212047">
        <w:rPr>
          <w:color w:val="000009"/>
          <w:sz w:val="20"/>
          <w:szCs w:val="20"/>
        </w:rPr>
        <w:t>equivalente.</w:t>
      </w:r>
    </w:p>
    <w:p w:rsidR="00C10800" w:rsidRPr="00212047" w:rsidRDefault="007539FD" w:rsidP="00D621CC">
      <w:pPr>
        <w:pStyle w:val="PargrafodaLista"/>
        <w:numPr>
          <w:ilvl w:val="1"/>
          <w:numId w:val="12"/>
        </w:numPr>
        <w:tabs>
          <w:tab w:val="left" w:pos="1042"/>
        </w:tabs>
        <w:ind w:right="773" w:firstLine="0"/>
        <w:jc w:val="both"/>
        <w:rPr>
          <w:sz w:val="20"/>
          <w:szCs w:val="20"/>
        </w:rPr>
      </w:pPr>
      <w:r w:rsidRPr="00212047">
        <w:rPr>
          <w:color w:val="000009"/>
          <w:sz w:val="20"/>
          <w:szCs w:val="20"/>
        </w:rPr>
        <w:t>- Na hipótese de necessidade da suspensão da sessão pública para realização de diligências a sanar erros ou falhas não que alterem a proposta, documentos e sua validade jurídica, a sessão pública será reiniciada mediante aviso prévio no sistema com 24 (vinte e quatro) horas de</w:t>
      </w:r>
      <w:r w:rsidRPr="00212047">
        <w:rPr>
          <w:color w:val="000009"/>
          <w:spacing w:val="-2"/>
          <w:sz w:val="20"/>
          <w:szCs w:val="20"/>
        </w:rPr>
        <w:t xml:space="preserve"> </w:t>
      </w:r>
      <w:r w:rsidRPr="00212047">
        <w:rPr>
          <w:color w:val="000009"/>
          <w:sz w:val="20"/>
          <w:szCs w:val="20"/>
        </w:rPr>
        <w:t>antecedência.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2"/>
        </w:numPr>
        <w:tabs>
          <w:tab w:val="left" w:pos="826"/>
        </w:tabs>
        <w:ind w:left="624" w:right="772" w:firstLine="0"/>
        <w:jc w:val="both"/>
        <w:rPr>
          <w:sz w:val="20"/>
          <w:szCs w:val="20"/>
        </w:rPr>
      </w:pPr>
      <w:r w:rsidRPr="00212047">
        <w:rPr>
          <w:color w:val="000009"/>
          <w:sz w:val="20"/>
          <w:szCs w:val="20"/>
        </w:rPr>
        <w:t xml:space="preserve">- </w:t>
      </w:r>
      <w:r w:rsidRPr="00212047">
        <w:rPr>
          <w:color w:val="000009"/>
          <w:spacing w:val="-6"/>
          <w:sz w:val="20"/>
          <w:szCs w:val="20"/>
        </w:rPr>
        <w:t xml:space="preserve">Todos </w:t>
      </w:r>
      <w:r w:rsidRPr="00212047">
        <w:rPr>
          <w:color w:val="000009"/>
          <w:sz w:val="20"/>
          <w:szCs w:val="20"/>
        </w:rPr>
        <w:t>os licitantes remanescentes deverão ser convocados para acompanhar a sessão reaberta.</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2"/>
        </w:numPr>
        <w:tabs>
          <w:tab w:val="left" w:pos="822"/>
        </w:tabs>
        <w:spacing w:before="1"/>
        <w:ind w:left="624" w:right="779" w:firstLine="0"/>
        <w:jc w:val="both"/>
        <w:rPr>
          <w:sz w:val="20"/>
          <w:szCs w:val="20"/>
        </w:rPr>
      </w:pPr>
      <w:r w:rsidRPr="00212047">
        <w:rPr>
          <w:color w:val="000009"/>
          <w:sz w:val="20"/>
          <w:szCs w:val="20"/>
        </w:rPr>
        <w:t>- A convocação se dará por meio do sistema eletrônico (“chat”), de acordo com a fase do procedimento</w:t>
      </w:r>
      <w:r w:rsidRPr="00212047">
        <w:rPr>
          <w:color w:val="000009"/>
          <w:spacing w:val="-3"/>
          <w:sz w:val="20"/>
          <w:szCs w:val="20"/>
        </w:rPr>
        <w:t xml:space="preserve"> </w:t>
      </w:r>
      <w:r w:rsidRPr="00212047">
        <w:rPr>
          <w:color w:val="000009"/>
          <w:sz w:val="20"/>
          <w:szCs w:val="20"/>
        </w:rPr>
        <w:t>licitatório.</w:t>
      </w:r>
    </w:p>
    <w:p w:rsidR="00C10800" w:rsidRPr="00212047" w:rsidRDefault="00C10800">
      <w:pPr>
        <w:pStyle w:val="Corpodetexto"/>
        <w:spacing w:before="8"/>
        <w:ind w:left="0"/>
        <w:rPr>
          <w:sz w:val="20"/>
          <w:szCs w:val="20"/>
        </w:rPr>
      </w:pPr>
    </w:p>
    <w:p w:rsidR="00C10800" w:rsidRPr="00212047" w:rsidRDefault="007539FD" w:rsidP="007B5A4C">
      <w:pPr>
        <w:pStyle w:val="Ttulo1"/>
        <w:numPr>
          <w:ilvl w:val="0"/>
          <w:numId w:val="1"/>
        </w:numPr>
        <w:tabs>
          <w:tab w:val="left" w:pos="993"/>
        </w:tabs>
        <w:spacing w:after="19"/>
        <w:ind w:left="567" w:right="207" w:firstLine="26"/>
        <w:jc w:val="center"/>
        <w:rPr>
          <w:sz w:val="20"/>
          <w:szCs w:val="20"/>
        </w:rPr>
      </w:pPr>
      <w:r w:rsidRPr="00212047">
        <w:rPr>
          <w:sz w:val="20"/>
          <w:szCs w:val="20"/>
        </w:rPr>
        <w:t>- DA ADJUDICAÇÃO E</w:t>
      </w:r>
      <w:r w:rsidRPr="00212047">
        <w:rPr>
          <w:spacing w:val="-21"/>
          <w:sz w:val="20"/>
          <w:szCs w:val="20"/>
        </w:rPr>
        <w:t xml:space="preserve"> </w:t>
      </w:r>
      <w:r w:rsidRPr="00212047">
        <w:rPr>
          <w:sz w:val="20"/>
          <w:szCs w:val="20"/>
        </w:rPr>
        <w:t>HOMOLOGAÇÃO</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11"/>
        </w:numPr>
        <w:tabs>
          <w:tab w:val="left" w:pos="848"/>
        </w:tabs>
        <w:ind w:right="773" w:firstLine="0"/>
        <w:jc w:val="both"/>
        <w:rPr>
          <w:sz w:val="20"/>
          <w:szCs w:val="20"/>
        </w:rPr>
      </w:pPr>
      <w:r w:rsidRPr="00212047">
        <w:rPr>
          <w:sz w:val="20"/>
          <w:szCs w:val="20"/>
        </w:rPr>
        <w:t>- O objeto da licitação será adjudicado ao licitante declarado vencedor, por ato do (a) Pregoeiro (a), caso não haja interposição de recurso, ou pela autoridade competente, após</w:t>
      </w:r>
      <w:r w:rsidRPr="00212047">
        <w:rPr>
          <w:spacing w:val="-41"/>
          <w:sz w:val="20"/>
          <w:szCs w:val="20"/>
        </w:rPr>
        <w:t xml:space="preserve"> </w:t>
      </w:r>
      <w:r w:rsidRPr="00212047">
        <w:rPr>
          <w:sz w:val="20"/>
          <w:szCs w:val="20"/>
        </w:rPr>
        <w:t>a regular decisão dos recursos</w:t>
      </w:r>
      <w:r w:rsidRPr="00212047">
        <w:rPr>
          <w:spacing w:val="-4"/>
          <w:sz w:val="20"/>
          <w:szCs w:val="20"/>
        </w:rPr>
        <w:t xml:space="preserve"> </w:t>
      </w:r>
      <w:r w:rsidRPr="00212047">
        <w:rPr>
          <w:sz w:val="20"/>
          <w:szCs w:val="20"/>
        </w:rPr>
        <w:t>apresentados.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1"/>
        </w:numPr>
        <w:tabs>
          <w:tab w:val="left" w:pos="868"/>
        </w:tabs>
        <w:ind w:right="768" w:firstLine="0"/>
        <w:jc w:val="both"/>
        <w:rPr>
          <w:sz w:val="20"/>
          <w:szCs w:val="20"/>
        </w:rPr>
      </w:pPr>
      <w:r w:rsidRPr="00212047">
        <w:rPr>
          <w:sz w:val="20"/>
          <w:szCs w:val="20"/>
        </w:rPr>
        <w:t>- Após a fase recursal, constatada a regularidade dos atos praticados, a autoridade competente homologará o procedimento</w:t>
      </w:r>
      <w:r w:rsidRPr="00212047">
        <w:rPr>
          <w:spacing w:val="-2"/>
          <w:sz w:val="20"/>
          <w:szCs w:val="20"/>
        </w:rPr>
        <w:t xml:space="preserve"> </w:t>
      </w:r>
      <w:r w:rsidRPr="00212047">
        <w:rPr>
          <w:sz w:val="20"/>
          <w:szCs w:val="20"/>
        </w:rPr>
        <w:t>licitatório.</w:t>
      </w:r>
    </w:p>
    <w:p w:rsidR="00C10800" w:rsidRPr="00212047" w:rsidRDefault="00C10800">
      <w:pPr>
        <w:pStyle w:val="Corpodetexto"/>
        <w:spacing w:before="7"/>
        <w:ind w:left="0"/>
        <w:rPr>
          <w:sz w:val="20"/>
          <w:szCs w:val="20"/>
        </w:rPr>
      </w:pPr>
    </w:p>
    <w:p w:rsidR="00C10800" w:rsidRPr="00212047" w:rsidRDefault="007D770E" w:rsidP="007B5A4C">
      <w:pPr>
        <w:pStyle w:val="Ttulo1"/>
        <w:numPr>
          <w:ilvl w:val="0"/>
          <w:numId w:val="1"/>
        </w:numPr>
        <w:tabs>
          <w:tab w:val="left" w:pos="3092"/>
        </w:tabs>
        <w:spacing w:after="21"/>
        <w:ind w:left="3091" w:right="142" w:firstLine="28"/>
        <w:jc w:val="left"/>
        <w:rPr>
          <w:sz w:val="20"/>
          <w:szCs w:val="20"/>
        </w:rPr>
      </w:pPr>
      <w:r w:rsidRPr="00212047">
        <w:rPr>
          <w:sz w:val="20"/>
          <w:szCs w:val="20"/>
        </w:rPr>
        <w:t>–</w:t>
      </w:r>
      <w:r w:rsidR="007539FD" w:rsidRPr="00212047">
        <w:rPr>
          <w:sz w:val="20"/>
          <w:szCs w:val="20"/>
        </w:rPr>
        <w:t xml:space="preserve"> </w:t>
      </w:r>
      <w:r w:rsidRPr="00212047">
        <w:rPr>
          <w:sz w:val="20"/>
          <w:szCs w:val="20"/>
        </w:rPr>
        <w:t>DO CONTRATO</w:t>
      </w:r>
    </w:p>
    <w:p w:rsidR="00C10800" w:rsidRPr="00212047" w:rsidRDefault="00C10800">
      <w:pPr>
        <w:pStyle w:val="Corpodetexto"/>
        <w:spacing w:line="30" w:lineRule="exact"/>
        <w:ind w:left="622"/>
        <w:rPr>
          <w:sz w:val="20"/>
          <w:szCs w:val="20"/>
        </w:rPr>
      </w:pPr>
    </w:p>
    <w:p w:rsidR="00C10800" w:rsidRPr="00212047" w:rsidRDefault="00C10800">
      <w:pPr>
        <w:pStyle w:val="Corpodetexto"/>
        <w:spacing w:before="10"/>
        <w:ind w:left="0"/>
        <w:rPr>
          <w:b/>
          <w:sz w:val="20"/>
          <w:szCs w:val="20"/>
        </w:rPr>
      </w:pPr>
    </w:p>
    <w:p w:rsidR="00C10800" w:rsidRPr="00212047" w:rsidRDefault="007539FD" w:rsidP="00D621CC">
      <w:pPr>
        <w:pStyle w:val="PargrafodaLista"/>
        <w:numPr>
          <w:ilvl w:val="0"/>
          <w:numId w:val="10"/>
        </w:numPr>
        <w:tabs>
          <w:tab w:val="left" w:pos="868"/>
        </w:tabs>
        <w:ind w:right="763" w:firstLine="0"/>
        <w:jc w:val="both"/>
        <w:rPr>
          <w:sz w:val="20"/>
          <w:szCs w:val="20"/>
        </w:rPr>
      </w:pPr>
      <w:r w:rsidRPr="00212047">
        <w:rPr>
          <w:sz w:val="20"/>
          <w:szCs w:val="20"/>
        </w:rPr>
        <w:t xml:space="preserve">- Homologado o resultado da licitação, o </w:t>
      </w:r>
      <w:r w:rsidR="007D770E" w:rsidRPr="00212047">
        <w:rPr>
          <w:sz w:val="20"/>
          <w:szCs w:val="20"/>
        </w:rPr>
        <w:t>município de Janaúba</w:t>
      </w:r>
      <w:r w:rsidRPr="00212047">
        <w:rPr>
          <w:sz w:val="20"/>
          <w:szCs w:val="20"/>
        </w:rPr>
        <w:t xml:space="preserve">, respeitada a ordem de </w:t>
      </w:r>
      <w:r w:rsidR="007D770E" w:rsidRPr="00212047">
        <w:rPr>
          <w:sz w:val="20"/>
          <w:szCs w:val="20"/>
        </w:rPr>
        <w:t>classificação</w:t>
      </w:r>
      <w:r w:rsidRPr="00212047">
        <w:rPr>
          <w:sz w:val="20"/>
          <w:szCs w:val="20"/>
        </w:rPr>
        <w:t>, convocará os interessados para no prazo de até 05 (cinco) dias úteis, contados da data da convocação, procederem à assinat</w:t>
      </w:r>
      <w:r w:rsidR="007D770E" w:rsidRPr="00212047">
        <w:rPr>
          <w:sz w:val="20"/>
          <w:szCs w:val="20"/>
        </w:rPr>
        <w:t>ura do contrato</w:t>
      </w:r>
      <w:r w:rsidRPr="00212047">
        <w:rPr>
          <w:sz w:val="20"/>
          <w:szCs w:val="20"/>
        </w:rPr>
        <w:t>, a qual, após cumpridos os requisitos de publicidade, terá efeito de compromisso de fornecimento nas condições estabelecidas. Alternativamente à convocação para comparecer perante ao ó</w:t>
      </w:r>
      <w:r w:rsidR="007D770E" w:rsidRPr="00212047">
        <w:rPr>
          <w:sz w:val="20"/>
          <w:szCs w:val="20"/>
        </w:rPr>
        <w:t>rgão para a assinatura do Contrato,</w:t>
      </w:r>
      <w:r w:rsidRPr="00212047">
        <w:rPr>
          <w:sz w:val="20"/>
          <w:szCs w:val="20"/>
        </w:rPr>
        <w:t xml:space="preserve"> a Administração poderá encaminhá-la para assinatura, mediante correspondência postal com aviso de recebimento (AR) ou meio eletrônico, para que seja assinada e devolvida no mesmo prazo estabelecido acima, a contar da data de seu recebimento.</w:t>
      </w:r>
    </w:p>
    <w:p w:rsidR="00C10800" w:rsidRPr="00212047" w:rsidRDefault="007539FD" w:rsidP="00D621CC">
      <w:pPr>
        <w:pStyle w:val="PargrafodaLista"/>
        <w:numPr>
          <w:ilvl w:val="0"/>
          <w:numId w:val="10"/>
        </w:numPr>
        <w:tabs>
          <w:tab w:val="left" w:pos="880"/>
        </w:tabs>
        <w:spacing w:before="93"/>
        <w:ind w:right="766" w:firstLine="0"/>
        <w:jc w:val="both"/>
        <w:rPr>
          <w:sz w:val="20"/>
          <w:szCs w:val="20"/>
        </w:rPr>
      </w:pPr>
      <w:r w:rsidRPr="00212047">
        <w:rPr>
          <w:sz w:val="20"/>
          <w:szCs w:val="20"/>
        </w:rPr>
        <w:t xml:space="preserve">- Se os licitantes adjudicatários, convocados dentro do prazo de validade de suas propostas, deixarem de assinar </w:t>
      </w:r>
      <w:r w:rsidR="007D770E" w:rsidRPr="00212047">
        <w:rPr>
          <w:sz w:val="20"/>
          <w:szCs w:val="20"/>
        </w:rPr>
        <w:t>o contrato</w:t>
      </w:r>
      <w:r w:rsidRPr="00212047">
        <w:rPr>
          <w:sz w:val="20"/>
          <w:szCs w:val="20"/>
        </w:rPr>
        <w:t>, não tendo solicitado prorrogação de prazo com justificativa aceita pela Diretoria de Licitações do Município de Janaúba, o (a) Pregoeiro (a), examinará as propostas subsequentes e a habilitação dos licitantes, segundo a ordem de classificação, até a apuração da proposta que atenda ao Edital, podendo ainda, negociar o</w:t>
      </w:r>
      <w:r w:rsidRPr="00212047">
        <w:rPr>
          <w:spacing w:val="1"/>
          <w:sz w:val="20"/>
          <w:szCs w:val="20"/>
        </w:rPr>
        <w:t xml:space="preserve"> </w:t>
      </w:r>
      <w:r w:rsidRPr="00212047">
        <w:rPr>
          <w:sz w:val="20"/>
          <w:szCs w:val="20"/>
        </w:rPr>
        <w:t>preço.</w:t>
      </w:r>
    </w:p>
    <w:p w:rsidR="00C10800" w:rsidRPr="00212047" w:rsidRDefault="00C10800">
      <w:pPr>
        <w:pStyle w:val="Corpodetexto"/>
        <w:spacing w:before="1"/>
        <w:ind w:left="0"/>
        <w:rPr>
          <w:sz w:val="20"/>
          <w:szCs w:val="20"/>
        </w:rPr>
      </w:pPr>
    </w:p>
    <w:p w:rsidR="00C10800" w:rsidRPr="00212047" w:rsidRDefault="007D770E" w:rsidP="00D621CC">
      <w:pPr>
        <w:pStyle w:val="PargrafodaLista"/>
        <w:numPr>
          <w:ilvl w:val="0"/>
          <w:numId w:val="10"/>
        </w:numPr>
        <w:tabs>
          <w:tab w:val="left" w:pos="824"/>
        </w:tabs>
        <w:ind w:right="777" w:firstLine="0"/>
        <w:jc w:val="both"/>
        <w:rPr>
          <w:sz w:val="20"/>
          <w:szCs w:val="20"/>
        </w:rPr>
      </w:pPr>
      <w:r w:rsidRPr="00212047">
        <w:rPr>
          <w:sz w:val="20"/>
          <w:szCs w:val="20"/>
        </w:rPr>
        <w:t>– O futuro Contrato</w:t>
      </w:r>
      <w:r w:rsidR="007539FD" w:rsidRPr="00212047">
        <w:rPr>
          <w:sz w:val="20"/>
          <w:szCs w:val="20"/>
        </w:rPr>
        <w:t xml:space="preserve"> terá validade de 12 (doze) meses, contados da data de sua assinatura.</w:t>
      </w:r>
    </w:p>
    <w:p w:rsidR="00C10800" w:rsidRPr="00212047" w:rsidRDefault="00C10800">
      <w:pPr>
        <w:pStyle w:val="Corpodetexto"/>
        <w:spacing w:before="10"/>
        <w:ind w:left="0"/>
        <w:rPr>
          <w:sz w:val="20"/>
          <w:szCs w:val="20"/>
        </w:rPr>
      </w:pPr>
    </w:p>
    <w:p w:rsidR="00C10800" w:rsidRPr="00212047" w:rsidRDefault="007D770E" w:rsidP="00D621CC">
      <w:pPr>
        <w:pStyle w:val="PargrafodaLista"/>
        <w:numPr>
          <w:ilvl w:val="0"/>
          <w:numId w:val="10"/>
        </w:numPr>
        <w:tabs>
          <w:tab w:val="left" w:pos="856"/>
        </w:tabs>
        <w:spacing w:before="1"/>
        <w:ind w:right="774" w:firstLine="0"/>
        <w:jc w:val="both"/>
        <w:rPr>
          <w:sz w:val="20"/>
          <w:szCs w:val="20"/>
        </w:rPr>
      </w:pPr>
      <w:r w:rsidRPr="00212047">
        <w:rPr>
          <w:sz w:val="20"/>
          <w:szCs w:val="20"/>
        </w:rPr>
        <w:t>–</w:t>
      </w:r>
      <w:r w:rsidR="007539FD" w:rsidRPr="00212047">
        <w:rPr>
          <w:sz w:val="20"/>
          <w:szCs w:val="20"/>
        </w:rPr>
        <w:t xml:space="preserve"> </w:t>
      </w:r>
      <w:r w:rsidRPr="00212047">
        <w:rPr>
          <w:sz w:val="20"/>
          <w:szCs w:val="20"/>
        </w:rPr>
        <w:t>O contrato</w:t>
      </w:r>
      <w:r w:rsidR="007539FD" w:rsidRPr="00212047">
        <w:rPr>
          <w:sz w:val="20"/>
          <w:szCs w:val="20"/>
        </w:rPr>
        <w:t xml:space="preserve"> não obriga o Município de Janaúba a efetivar as contratações, podendo realizar licitação específica para aquisição de um ou mais itens, obedecida a legislação pertinente, hipótese em que, em igualdade de condições.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10"/>
        </w:numPr>
        <w:tabs>
          <w:tab w:val="left" w:pos="814"/>
        </w:tabs>
        <w:ind w:right="776" w:firstLine="0"/>
        <w:jc w:val="both"/>
        <w:rPr>
          <w:sz w:val="20"/>
          <w:szCs w:val="20"/>
        </w:rPr>
      </w:pPr>
      <w:r w:rsidRPr="00212047">
        <w:rPr>
          <w:sz w:val="20"/>
          <w:szCs w:val="20"/>
        </w:rPr>
        <w:t>- O setor gerenciador avaliará o mercado constantemente, promovendo, se necessário, as negoci</w:t>
      </w:r>
      <w:r w:rsidR="007D770E" w:rsidRPr="00212047">
        <w:rPr>
          <w:sz w:val="20"/>
          <w:szCs w:val="20"/>
        </w:rPr>
        <w:t>ações ao ajustamento dos preços</w:t>
      </w:r>
      <w:r w:rsidRPr="00212047">
        <w:rPr>
          <w:sz w:val="20"/>
          <w:szCs w:val="20"/>
        </w:rPr>
        <w:t>.</w:t>
      </w:r>
    </w:p>
    <w:p w:rsidR="00C10800" w:rsidRPr="00212047" w:rsidRDefault="00C10800">
      <w:pPr>
        <w:pStyle w:val="Corpodetexto"/>
        <w:spacing w:before="1"/>
        <w:ind w:left="0"/>
        <w:rPr>
          <w:sz w:val="20"/>
          <w:szCs w:val="20"/>
        </w:rPr>
      </w:pPr>
    </w:p>
    <w:p w:rsidR="00C10800" w:rsidRPr="00212047" w:rsidRDefault="007539FD" w:rsidP="007D770E">
      <w:pPr>
        <w:pStyle w:val="PargrafodaLista"/>
        <w:numPr>
          <w:ilvl w:val="0"/>
          <w:numId w:val="10"/>
        </w:numPr>
        <w:tabs>
          <w:tab w:val="left" w:pos="832"/>
        </w:tabs>
        <w:ind w:right="769" w:firstLine="0"/>
        <w:jc w:val="both"/>
        <w:rPr>
          <w:sz w:val="20"/>
          <w:szCs w:val="20"/>
        </w:rPr>
      </w:pPr>
      <w:r w:rsidRPr="00212047">
        <w:rPr>
          <w:sz w:val="20"/>
          <w:szCs w:val="20"/>
        </w:rPr>
        <w:t>- Se o preço inicialmente registrado tornar-se superior ao praticado no mercado, o setor gerenciador negociará com o fornecedor sua redução, cas</w:t>
      </w:r>
      <w:r w:rsidR="007D770E" w:rsidRPr="00212047">
        <w:rPr>
          <w:sz w:val="20"/>
          <w:szCs w:val="20"/>
        </w:rPr>
        <w:t>o contrário, o signatário do contrato</w:t>
      </w:r>
      <w:r w:rsidRPr="00212047">
        <w:rPr>
          <w:sz w:val="20"/>
          <w:szCs w:val="20"/>
        </w:rPr>
        <w:t xml:space="preserve"> poderá requerer, por escrito, o cance</w:t>
      </w:r>
      <w:r w:rsidR="007D770E" w:rsidRPr="00212047">
        <w:rPr>
          <w:sz w:val="20"/>
          <w:szCs w:val="20"/>
        </w:rPr>
        <w:t>lamento</w:t>
      </w:r>
      <w:r w:rsidRPr="00212047">
        <w:rPr>
          <w:sz w:val="20"/>
          <w:szCs w:val="20"/>
        </w:rPr>
        <w:t>, devendo anexar ao requerimento documentação</w:t>
      </w:r>
      <w:r w:rsidRPr="00212047">
        <w:rPr>
          <w:spacing w:val="-1"/>
          <w:sz w:val="20"/>
          <w:szCs w:val="20"/>
        </w:rPr>
        <w:t xml:space="preserve"> </w:t>
      </w:r>
      <w:r w:rsidRPr="00212047">
        <w:rPr>
          <w:sz w:val="20"/>
          <w:szCs w:val="20"/>
        </w:rPr>
        <w:t>comprobatória.</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10"/>
        </w:numPr>
        <w:tabs>
          <w:tab w:val="left" w:pos="844"/>
        </w:tabs>
        <w:spacing w:before="1"/>
        <w:ind w:right="775" w:firstLine="0"/>
        <w:jc w:val="both"/>
        <w:rPr>
          <w:sz w:val="20"/>
          <w:szCs w:val="20"/>
        </w:rPr>
      </w:pPr>
      <w:r w:rsidRPr="00212047">
        <w:rPr>
          <w:sz w:val="20"/>
          <w:szCs w:val="20"/>
        </w:rPr>
        <w:lastRenderedPageBreak/>
        <w:t>- O fornecedor, antes de ser convocado pa</w:t>
      </w:r>
      <w:r w:rsidR="007D770E" w:rsidRPr="00212047">
        <w:rPr>
          <w:sz w:val="20"/>
          <w:szCs w:val="20"/>
        </w:rPr>
        <w:t>ra a retirada da Ordem de Serviços</w:t>
      </w:r>
      <w:r w:rsidRPr="00212047">
        <w:rPr>
          <w:sz w:val="20"/>
          <w:szCs w:val="20"/>
        </w:rPr>
        <w:t>, poderá requerer ao setor gerenciador, por esc</w:t>
      </w:r>
      <w:r w:rsidR="007D770E" w:rsidRPr="00212047">
        <w:rPr>
          <w:sz w:val="20"/>
          <w:szCs w:val="20"/>
        </w:rPr>
        <w:t>rito, o cancelamento do contrato</w:t>
      </w:r>
      <w:r w:rsidRPr="00212047">
        <w:rPr>
          <w:sz w:val="20"/>
          <w:szCs w:val="20"/>
        </w:rPr>
        <w:t>, se o preço de mercado tornar-se superior ao registrado ou por outro motivo superveniente, devendo apresentar documentação comprobatória do fato</w:t>
      </w:r>
      <w:r w:rsidRPr="00212047">
        <w:rPr>
          <w:spacing w:val="-2"/>
          <w:sz w:val="20"/>
          <w:szCs w:val="20"/>
        </w:rPr>
        <w:t xml:space="preserve"> </w:t>
      </w:r>
      <w:r w:rsidRPr="00212047">
        <w:rPr>
          <w:sz w:val="20"/>
          <w:szCs w:val="20"/>
        </w:rPr>
        <w:t>alegado.</w:t>
      </w:r>
    </w:p>
    <w:p w:rsidR="00C10800" w:rsidRPr="00212047" w:rsidRDefault="007539FD" w:rsidP="00D621CC">
      <w:pPr>
        <w:pStyle w:val="PargrafodaLista"/>
        <w:numPr>
          <w:ilvl w:val="1"/>
          <w:numId w:val="10"/>
        </w:numPr>
        <w:tabs>
          <w:tab w:val="left" w:pos="1078"/>
        </w:tabs>
        <w:ind w:right="772" w:firstLine="0"/>
        <w:jc w:val="both"/>
        <w:rPr>
          <w:sz w:val="20"/>
          <w:szCs w:val="20"/>
        </w:rPr>
      </w:pPr>
      <w:r w:rsidRPr="00212047">
        <w:rPr>
          <w:sz w:val="20"/>
          <w:szCs w:val="20"/>
        </w:rPr>
        <w:t>- Nessa hipótese, ocorrendo o cancelamento, o fornecedor ficará exonerado da aplicação de</w:t>
      </w:r>
      <w:r w:rsidRPr="00212047">
        <w:rPr>
          <w:spacing w:val="-1"/>
          <w:sz w:val="20"/>
          <w:szCs w:val="20"/>
        </w:rPr>
        <w:t xml:space="preserve"> </w:t>
      </w:r>
      <w:r w:rsidRPr="00212047">
        <w:rPr>
          <w:sz w:val="20"/>
          <w:szCs w:val="20"/>
        </w:rPr>
        <w:t>penalidade.</w:t>
      </w:r>
    </w:p>
    <w:p w:rsidR="00C10800" w:rsidRPr="00212047" w:rsidRDefault="00C10800">
      <w:pPr>
        <w:pStyle w:val="Corpodetexto"/>
        <w:spacing w:before="1"/>
        <w:ind w:left="0"/>
        <w:rPr>
          <w:sz w:val="20"/>
          <w:szCs w:val="20"/>
        </w:rPr>
      </w:pPr>
    </w:p>
    <w:p w:rsidR="00C10800" w:rsidRPr="00212047" w:rsidRDefault="007D770E" w:rsidP="00D621CC">
      <w:pPr>
        <w:pStyle w:val="PargrafodaLista"/>
        <w:numPr>
          <w:ilvl w:val="0"/>
          <w:numId w:val="10"/>
        </w:numPr>
        <w:tabs>
          <w:tab w:val="left" w:pos="854"/>
        </w:tabs>
        <w:ind w:right="780" w:firstLine="0"/>
        <w:jc w:val="both"/>
        <w:rPr>
          <w:sz w:val="20"/>
          <w:szCs w:val="20"/>
        </w:rPr>
      </w:pPr>
      <w:r w:rsidRPr="00212047">
        <w:rPr>
          <w:sz w:val="20"/>
          <w:szCs w:val="20"/>
        </w:rPr>
        <w:t>– Cancelado o contrato</w:t>
      </w:r>
      <w:r w:rsidR="007539FD" w:rsidRPr="00212047">
        <w:rPr>
          <w:sz w:val="20"/>
          <w:szCs w:val="20"/>
        </w:rPr>
        <w:t>, o Município de Janaúba poderá convocar os demais fornecedores, na ordem de classificação, visando igual oportunidade de</w:t>
      </w:r>
      <w:r w:rsidR="007539FD" w:rsidRPr="00212047">
        <w:rPr>
          <w:spacing w:val="-17"/>
          <w:sz w:val="20"/>
          <w:szCs w:val="20"/>
        </w:rPr>
        <w:t xml:space="preserve"> </w:t>
      </w:r>
      <w:r w:rsidR="007539FD" w:rsidRPr="00212047">
        <w:rPr>
          <w:sz w:val="20"/>
          <w:szCs w:val="20"/>
        </w:rPr>
        <w:t>negociação.</w:t>
      </w:r>
    </w:p>
    <w:p w:rsidR="00C10800" w:rsidRPr="00212047" w:rsidRDefault="007539FD" w:rsidP="00D621CC">
      <w:pPr>
        <w:pStyle w:val="PargrafodaLista"/>
        <w:numPr>
          <w:ilvl w:val="1"/>
          <w:numId w:val="10"/>
        </w:numPr>
        <w:tabs>
          <w:tab w:val="left" w:pos="1040"/>
        </w:tabs>
        <w:ind w:right="773" w:firstLine="0"/>
        <w:jc w:val="both"/>
        <w:rPr>
          <w:sz w:val="20"/>
          <w:szCs w:val="20"/>
        </w:rPr>
      </w:pPr>
      <w:r w:rsidRPr="00212047">
        <w:rPr>
          <w:sz w:val="20"/>
          <w:szCs w:val="20"/>
        </w:rPr>
        <w:t>- Não havendo êxito nas negociações, e não existindo outros preços registrados, o Município de Janaúba procederá à revoga</w:t>
      </w:r>
      <w:r w:rsidR="007D770E" w:rsidRPr="00212047">
        <w:rPr>
          <w:sz w:val="20"/>
          <w:szCs w:val="20"/>
        </w:rPr>
        <w:t>ção da licitação</w:t>
      </w:r>
      <w:r w:rsidRPr="00212047">
        <w:rPr>
          <w:sz w:val="20"/>
          <w:szCs w:val="20"/>
        </w:rPr>
        <w:t>.</w:t>
      </w:r>
    </w:p>
    <w:p w:rsidR="00C10800" w:rsidRPr="00212047" w:rsidRDefault="00C10800">
      <w:pPr>
        <w:pStyle w:val="Corpodetexto"/>
        <w:ind w:left="0"/>
        <w:rPr>
          <w:sz w:val="20"/>
          <w:szCs w:val="20"/>
        </w:rPr>
      </w:pPr>
    </w:p>
    <w:p w:rsidR="00C10800" w:rsidRPr="00212047" w:rsidRDefault="007D770E" w:rsidP="00D621CC">
      <w:pPr>
        <w:pStyle w:val="PargrafodaLista"/>
        <w:numPr>
          <w:ilvl w:val="0"/>
          <w:numId w:val="10"/>
        </w:numPr>
        <w:tabs>
          <w:tab w:val="left" w:pos="982"/>
        </w:tabs>
        <w:ind w:right="770" w:firstLine="0"/>
        <w:jc w:val="both"/>
        <w:rPr>
          <w:sz w:val="20"/>
          <w:szCs w:val="20"/>
        </w:rPr>
      </w:pPr>
      <w:r w:rsidRPr="00212047">
        <w:rPr>
          <w:sz w:val="20"/>
          <w:szCs w:val="20"/>
        </w:rPr>
        <w:t>- O gestor do contrato</w:t>
      </w:r>
      <w:r w:rsidR="007539FD" w:rsidRPr="00212047">
        <w:rPr>
          <w:sz w:val="20"/>
          <w:szCs w:val="20"/>
        </w:rPr>
        <w:t xml:space="preserve"> deverá realizar o controle das solicitações, qualitativa e quantitativamente, visando, inclusive, que não se exceda o limite estimado para a</w:t>
      </w:r>
      <w:r w:rsidR="007539FD" w:rsidRPr="00212047">
        <w:rPr>
          <w:spacing w:val="-1"/>
          <w:sz w:val="20"/>
          <w:szCs w:val="20"/>
        </w:rPr>
        <w:t xml:space="preserve"> </w:t>
      </w:r>
      <w:r w:rsidR="007539FD" w:rsidRPr="00212047">
        <w:rPr>
          <w:sz w:val="20"/>
          <w:szCs w:val="20"/>
        </w:rPr>
        <w:t>contratação.</w:t>
      </w:r>
    </w:p>
    <w:p w:rsidR="006C390C" w:rsidRPr="00212047" w:rsidRDefault="006C390C" w:rsidP="006C390C">
      <w:pPr>
        <w:pStyle w:val="PargrafodaLista"/>
        <w:tabs>
          <w:tab w:val="left" w:pos="982"/>
        </w:tabs>
        <w:ind w:right="770"/>
        <w:jc w:val="left"/>
        <w:rPr>
          <w:sz w:val="20"/>
          <w:szCs w:val="20"/>
        </w:rPr>
      </w:pPr>
    </w:p>
    <w:p w:rsidR="006C390C" w:rsidRPr="00212047" w:rsidRDefault="006C390C" w:rsidP="00D621CC">
      <w:pPr>
        <w:pStyle w:val="PargrafodaLista"/>
        <w:numPr>
          <w:ilvl w:val="0"/>
          <w:numId w:val="10"/>
        </w:numPr>
        <w:tabs>
          <w:tab w:val="left" w:pos="982"/>
        </w:tabs>
        <w:ind w:right="770" w:firstLine="0"/>
        <w:jc w:val="both"/>
        <w:rPr>
          <w:sz w:val="20"/>
          <w:szCs w:val="20"/>
        </w:rPr>
      </w:pPr>
      <w:r w:rsidRPr="00212047">
        <w:rPr>
          <w:sz w:val="20"/>
          <w:szCs w:val="20"/>
        </w:rPr>
        <w:t>– A contratada terá o prazo de 15 dias apos a assinatura do contrato para apresentar garantia do mesmo, sob pena de recisão unilateral e aplicação de multa de 30% sobre o valor do instumento.</w:t>
      </w:r>
    </w:p>
    <w:p w:rsidR="006C390C" w:rsidRPr="00212047" w:rsidRDefault="006C390C" w:rsidP="006C390C">
      <w:pPr>
        <w:pStyle w:val="PargrafodaLista"/>
        <w:rPr>
          <w:sz w:val="20"/>
          <w:szCs w:val="20"/>
        </w:rPr>
      </w:pPr>
    </w:p>
    <w:p w:rsidR="006C390C" w:rsidRPr="00212047" w:rsidRDefault="006C390C" w:rsidP="006C390C">
      <w:pPr>
        <w:pStyle w:val="PargrafodaLista"/>
        <w:tabs>
          <w:tab w:val="left" w:pos="982"/>
        </w:tabs>
        <w:ind w:right="770"/>
        <w:jc w:val="left"/>
        <w:rPr>
          <w:sz w:val="20"/>
          <w:szCs w:val="20"/>
        </w:rPr>
      </w:pPr>
      <w:r w:rsidRPr="00212047">
        <w:rPr>
          <w:sz w:val="20"/>
          <w:szCs w:val="20"/>
        </w:rPr>
        <w:t>10.1 A garantia será aceita nas seguintes modalidades:</w:t>
      </w:r>
    </w:p>
    <w:p w:rsidR="006C390C" w:rsidRPr="00212047" w:rsidRDefault="006C390C" w:rsidP="006C390C">
      <w:pPr>
        <w:pStyle w:val="PargrafodaLista"/>
        <w:tabs>
          <w:tab w:val="left" w:pos="982"/>
        </w:tabs>
        <w:ind w:right="770"/>
        <w:jc w:val="left"/>
        <w:rPr>
          <w:sz w:val="20"/>
          <w:szCs w:val="20"/>
        </w:rPr>
      </w:pPr>
    </w:p>
    <w:p w:rsidR="006C390C" w:rsidRPr="00212047" w:rsidRDefault="006C390C" w:rsidP="006C390C">
      <w:pPr>
        <w:pStyle w:val="Corpodetexto2"/>
        <w:widowControl w:val="0"/>
        <w:tabs>
          <w:tab w:val="left" w:pos="851"/>
        </w:tabs>
        <w:ind w:left="851"/>
      </w:pPr>
      <w:r w:rsidRPr="00212047">
        <w:rPr>
          <w:b/>
        </w:rPr>
        <w:t>a)</w:t>
      </w:r>
      <w:r w:rsidRPr="00212047">
        <w:t xml:space="preserve"> caução em dinheiro;</w:t>
      </w:r>
    </w:p>
    <w:p w:rsidR="006C390C" w:rsidRPr="00212047" w:rsidRDefault="006C390C" w:rsidP="006C390C">
      <w:pPr>
        <w:pStyle w:val="Corpodetexto2"/>
        <w:widowControl w:val="0"/>
        <w:tabs>
          <w:tab w:val="left" w:pos="851"/>
        </w:tabs>
        <w:ind w:left="851"/>
      </w:pPr>
    </w:p>
    <w:p w:rsidR="006C390C" w:rsidRPr="00212047" w:rsidRDefault="006C390C" w:rsidP="006C390C">
      <w:pPr>
        <w:pStyle w:val="Corpodetexto2"/>
        <w:widowControl w:val="0"/>
        <w:tabs>
          <w:tab w:val="left" w:pos="851"/>
        </w:tabs>
        <w:ind w:left="851"/>
      </w:pPr>
      <w:r w:rsidRPr="00212047">
        <w:rPr>
          <w:b/>
        </w:rPr>
        <w:t>b)</w:t>
      </w:r>
      <w:r w:rsidRPr="00212047">
        <w:t xml:space="preserve"> títulos da dívida pública;</w:t>
      </w:r>
    </w:p>
    <w:p w:rsidR="006C390C" w:rsidRPr="00212047" w:rsidRDefault="006C390C" w:rsidP="006C390C">
      <w:pPr>
        <w:pStyle w:val="Corpodetexto2"/>
        <w:widowControl w:val="0"/>
        <w:tabs>
          <w:tab w:val="left" w:pos="851"/>
        </w:tabs>
        <w:ind w:left="851"/>
      </w:pPr>
    </w:p>
    <w:p w:rsidR="006C390C" w:rsidRPr="00212047" w:rsidRDefault="006C390C" w:rsidP="006C390C">
      <w:pPr>
        <w:pStyle w:val="Corpodetexto2"/>
        <w:widowControl w:val="0"/>
        <w:tabs>
          <w:tab w:val="left" w:pos="851"/>
        </w:tabs>
        <w:ind w:left="851"/>
      </w:pPr>
      <w:r w:rsidRPr="00212047">
        <w:rPr>
          <w:b/>
        </w:rPr>
        <w:t>c)</w:t>
      </w:r>
      <w:r w:rsidRPr="00212047">
        <w:t xml:space="preserve"> seguro-garantia;</w:t>
      </w:r>
    </w:p>
    <w:p w:rsidR="006C390C" w:rsidRPr="00212047" w:rsidRDefault="006C390C" w:rsidP="006C390C">
      <w:pPr>
        <w:pStyle w:val="Corpodetexto2"/>
        <w:widowControl w:val="0"/>
        <w:tabs>
          <w:tab w:val="left" w:pos="851"/>
        </w:tabs>
        <w:ind w:left="851"/>
      </w:pPr>
    </w:p>
    <w:p w:rsidR="006C390C" w:rsidRPr="00212047" w:rsidRDefault="006C390C" w:rsidP="006C390C">
      <w:pPr>
        <w:pStyle w:val="PargrafodaLista"/>
        <w:tabs>
          <w:tab w:val="left" w:pos="851"/>
          <w:tab w:val="left" w:pos="982"/>
        </w:tabs>
        <w:ind w:left="851" w:right="770"/>
        <w:jc w:val="left"/>
        <w:rPr>
          <w:sz w:val="20"/>
          <w:szCs w:val="20"/>
        </w:rPr>
      </w:pPr>
      <w:r w:rsidRPr="00212047">
        <w:rPr>
          <w:b/>
        </w:rPr>
        <w:t>d)</w:t>
      </w:r>
      <w:r w:rsidRPr="00212047">
        <w:t xml:space="preserve"> fiança bancária.</w:t>
      </w:r>
    </w:p>
    <w:p w:rsidR="00C10800" w:rsidRPr="00212047" w:rsidRDefault="00C10800" w:rsidP="006C390C">
      <w:pPr>
        <w:pStyle w:val="Corpodetexto"/>
        <w:tabs>
          <w:tab w:val="left" w:pos="851"/>
        </w:tabs>
        <w:spacing w:before="7"/>
        <w:ind w:left="851"/>
        <w:rPr>
          <w:sz w:val="20"/>
          <w:szCs w:val="20"/>
        </w:rPr>
      </w:pPr>
    </w:p>
    <w:p w:rsidR="00C10800" w:rsidRPr="00212047" w:rsidRDefault="007539FD" w:rsidP="007B5A4C">
      <w:pPr>
        <w:pStyle w:val="Ttulo1"/>
        <w:numPr>
          <w:ilvl w:val="0"/>
          <w:numId w:val="1"/>
        </w:numPr>
        <w:tabs>
          <w:tab w:val="left" w:pos="3402"/>
        </w:tabs>
        <w:spacing w:after="19"/>
        <w:ind w:left="3470" w:right="142" w:hanging="68"/>
        <w:jc w:val="left"/>
        <w:rPr>
          <w:sz w:val="20"/>
          <w:szCs w:val="20"/>
        </w:rPr>
      </w:pPr>
      <w:r w:rsidRPr="00212047">
        <w:rPr>
          <w:sz w:val="20"/>
          <w:szCs w:val="20"/>
        </w:rPr>
        <w:t>- DAS SANÇÕES</w:t>
      </w:r>
      <w:r w:rsidRPr="00212047">
        <w:rPr>
          <w:spacing w:val="-11"/>
          <w:sz w:val="20"/>
          <w:szCs w:val="20"/>
        </w:rPr>
        <w:t xml:space="preserve"> </w:t>
      </w:r>
      <w:r w:rsidRPr="00212047">
        <w:rPr>
          <w:spacing w:val="-3"/>
          <w:sz w:val="20"/>
          <w:szCs w:val="20"/>
        </w:rPr>
        <w:t>ADMINISTRATIVAS</w:t>
      </w:r>
    </w:p>
    <w:p w:rsidR="00C10800" w:rsidRPr="00212047" w:rsidRDefault="00C10800">
      <w:pPr>
        <w:pStyle w:val="Corpodetexto"/>
        <w:spacing w:line="30" w:lineRule="exact"/>
        <w:ind w:left="622"/>
        <w:rPr>
          <w:sz w:val="20"/>
          <w:szCs w:val="20"/>
        </w:rPr>
      </w:pPr>
    </w:p>
    <w:p w:rsidR="007D770E" w:rsidRPr="00212047" w:rsidRDefault="007D770E">
      <w:pPr>
        <w:spacing w:line="30" w:lineRule="exact"/>
        <w:rPr>
          <w:sz w:val="20"/>
          <w:szCs w:val="20"/>
        </w:rPr>
      </w:pPr>
    </w:p>
    <w:p w:rsidR="007D770E" w:rsidRPr="00212047" w:rsidRDefault="007D770E" w:rsidP="007D770E">
      <w:pPr>
        <w:rPr>
          <w:sz w:val="20"/>
          <w:szCs w:val="20"/>
        </w:rPr>
      </w:pPr>
    </w:p>
    <w:p w:rsidR="00C10800" w:rsidRPr="00212047" w:rsidRDefault="007539FD" w:rsidP="00D621CC">
      <w:pPr>
        <w:pStyle w:val="PargrafodaLista"/>
        <w:numPr>
          <w:ilvl w:val="0"/>
          <w:numId w:val="9"/>
        </w:numPr>
        <w:tabs>
          <w:tab w:val="left" w:pos="848"/>
        </w:tabs>
        <w:ind w:right="767" w:firstLine="0"/>
        <w:jc w:val="both"/>
        <w:rPr>
          <w:sz w:val="20"/>
          <w:szCs w:val="20"/>
        </w:rPr>
      </w:pPr>
      <w:r w:rsidRPr="00212047">
        <w:rPr>
          <w:sz w:val="20"/>
          <w:szCs w:val="20"/>
        </w:rPr>
        <w:t>- O licitante que deixar de entregar documentação exigida para o certame, apresentar documentação e declarações falsas, ensejar o retardamento da execução do objeto do certame, não mantiver a proposta, não assinar o contrato ou a ata de registro de preços, falhar ou fraudar a execução do contrato, comportar-se de modo inidôneo ou cometer fraude fiscal ficará impedido de licitar e contratar com a Administração Pública do Município de Janaúba e, se for o caso, será descredenciado do Cadastro Geral de Fornecedores do Município de Janaúba, pelo prazo de até cinco anos, sem prejuízo das multas previstas no item abaixo e das demais cominações</w:t>
      </w:r>
      <w:r w:rsidRPr="00212047">
        <w:rPr>
          <w:spacing w:val="-4"/>
          <w:sz w:val="20"/>
          <w:szCs w:val="20"/>
        </w:rPr>
        <w:t xml:space="preserve"> </w:t>
      </w:r>
      <w:r w:rsidRPr="00212047">
        <w:rPr>
          <w:sz w:val="20"/>
          <w:szCs w:val="20"/>
        </w:rPr>
        <w:t>legais.</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9"/>
        </w:numPr>
        <w:tabs>
          <w:tab w:val="left" w:pos="904"/>
        </w:tabs>
        <w:ind w:right="769" w:firstLine="0"/>
        <w:jc w:val="both"/>
        <w:rPr>
          <w:color w:val="000009"/>
          <w:sz w:val="20"/>
          <w:szCs w:val="20"/>
        </w:rPr>
      </w:pPr>
      <w:r w:rsidRPr="00212047">
        <w:rPr>
          <w:color w:val="000009"/>
          <w:sz w:val="20"/>
          <w:szCs w:val="20"/>
        </w:rPr>
        <w:t>- Ficam estabelecidos os seguintes percentuais de multas, aplicáveis quando do descumprimento</w:t>
      </w:r>
      <w:r w:rsidRPr="00212047">
        <w:rPr>
          <w:color w:val="000009"/>
          <w:spacing w:val="-1"/>
          <w:sz w:val="20"/>
          <w:szCs w:val="20"/>
        </w:rPr>
        <w:t xml:space="preserve"> </w:t>
      </w:r>
      <w:r w:rsidRPr="00212047">
        <w:rPr>
          <w:color w:val="000009"/>
          <w:sz w:val="20"/>
          <w:szCs w:val="20"/>
        </w:rPr>
        <w:t>contratual:</w:t>
      </w:r>
    </w:p>
    <w:p w:rsidR="00C10800" w:rsidRPr="00212047" w:rsidRDefault="007539FD" w:rsidP="00D621CC">
      <w:pPr>
        <w:pStyle w:val="PargrafodaLista"/>
        <w:numPr>
          <w:ilvl w:val="0"/>
          <w:numId w:val="8"/>
        </w:numPr>
        <w:tabs>
          <w:tab w:val="left" w:pos="834"/>
        </w:tabs>
        <w:ind w:right="767" w:firstLine="0"/>
        <w:jc w:val="both"/>
        <w:rPr>
          <w:sz w:val="20"/>
          <w:szCs w:val="20"/>
        </w:rPr>
      </w:pPr>
      <w:r w:rsidRPr="00212047">
        <w:rPr>
          <w:color w:val="000009"/>
          <w:sz w:val="20"/>
          <w:szCs w:val="20"/>
        </w:rPr>
        <w:t xml:space="preserve">0,3% (zero vírgula três por cento) por dia de atraso na entrega do </w:t>
      </w:r>
      <w:r w:rsidR="00A74A05" w:rsidRPr="00212047">
        <w:rPr>
          <w:color w:val="000009"/>
          <w:sz w:val="20"/>
          <w:szCs w:val="20"/>
        </w:rPr>
        <w:t>serviço</w:t>
      </w:r>
      <w:r w:rsidRPr="00212047">
        <w:rPr>
          <w:sz w:val="20"/>
          <w:szCs w:val="20"/>
        </w:rPr>
        <w:t xml:space="preserve">, </w:t>
      </w:r>
      <w:r w:rsidRPr="00212047">
        <w:rPr>
          <w:color w:val="000009"/>
          <w:sz w:val="20"/>
          <w:szCs w:val="20"/>
        </w:rPr>
        <w:t>ou por atraso no cumprimento de obrigação contratual ou legal, até o 30</w:t>
      </w:r>
      <w:r w:rsidRPr="00212047">
        <w:rPr>
          <w:color w:val="000009"/>
          <w:sz w:val="20"/>
          <w:szCs w:val="20"/>
          <w:vertAlign w:val="superscript"/>
        </w:rPr>
        <w:t>o</w:t>
      </w:r>
      <w:r w:rsidRPr="00212047">
        <w:rPr>
          <w:color w:val="000009"/>
          <w:sz w:val="20"/>
          <w:szCs w:val="20"/>
        </w:rPr>
        <w:t xml:space="preserve"> (trigésimo) dia, calculados sobre o valor total dos </w:t>
      </w:r>
      <w:r w:rsidR="009E4480" w:rsidRPr="00212047">
        <w:rPr>
          <w:color w:val="000009"/>
          <w:sz w:val="20"/>
          <w:szCs w:val="20"/>
        </w:rPr>
        <w:t>serviços</w:t>
      </w:r>
      <w:r w:rsidRPr="00212047">
        <w:rPr>
          <w:color w:val="000009"/>
          <w:sz w:val="20"/>
          <w:szCs w:val="20"/>
        </w:rPr>
        <w:t xml:space="preserve"> constantes na Nota de</w:t>
      </w:r>
      <w:r w:rsidRPr="00212047">
        <w:rPr>
          <w:color w:val="000009"/>
          <w:spacing w:val="-6"/>
          <w:sz w:val="20"/>
          <w:szCs w:val="20"/>
        </w:rPr>
        <w:t xml:space="preserve"> </w:t>
      </w:r>
      <w:r w:rsidRPr="00212047">
        <w:rPr>
          <w:color w:val="000009"/>
          <w:sz w:val="20"/>
          <w:szCs w:val="20"/>
        </w:rPr>
        <w:t>Empenho.</w:t>
      </w:r>
    </w:p>
    <w:p w:rsidR="00C10800" w:rsidRPr="00212047" w:rsidRDefault="007539FD" w:rsidP="00D621CC">
      <w:pPr>
        <w:pStyle w:val="PargrafodaLista"/>
        <w:numPr>
          <w:ilvl w:val="0"/>
          <w:numId w:val="8"/>
        </w:numPr>
        <w:tabs>
          <w:tab w:val="left" w:pos="890"/>
        </w:tabs>
        <w:spacing w:before="1"/>
        <w:ind w:right="775" w:firstLine="0"/>
        <w:jc w:val="both"/>
        <w:rPr>
          <w:sz w:val="20"/>
          <w:szCs w:val="20"/>
        </w:rPr>
      </w:pPr>
      <w:r w:rsidRPr="00212047">
        <w:rPr>
          <w:color w:val="000009"/>
          <w:sz w:val="20"/>
          <w:szCs w:val="20"/>
        </w:rPr>
        <w:t>30% (trinta por cento) sobre o valor total da contratação, na hipótese da detentora d</w:t>
      </w:r>
      <w:r w:rsidR="009E4480" w:rsidRPr="00212047">
        <w:rPr>
          <w:color w:val="000009"/>
          <w:sz w:val="20"/>
          <w:szCs w:val="20"/>
        </w:rPr>
        <w:t>o contrato</w:t>
      </w:r>
      <w:r w:rsidRPr="00212047">
        <w:rPr>
          <w:color w:val="000009"/>
          <w:sz w:val="20"/>
          <w:szCs w:val="20"/>
        </w:rPr>
        <w:t xml:space="preserve"> injustificadamente desistir do contrato ou der causa a sua rescisão, bem como nos demais casos de descumprimento contratual, quando o Município de Janaúba, em face da menor gravidade do fato e mediante motivação da autoridade superior, poderá reduzir o percentual da multa a ser</w:t>
      </w:r>
      <w:r w:rsidRPr="00212047">
        <w:rPr>
          <w:color w:val="000009"/>
          <w:spacing w:val="-4"/>
          <w:sz w:val="20"/>
          <w:szCs w:val="20"/>
        </w:rPr>
        <w:t xml:space="preserve"> </w:t>
      </w:r>
      <w:r w:rsidRPr="00212047">
        <w:rPr>
          <w:color w:val="000009"/>
          <w:sz w:val="20"/>
          <w:szCs w:val="20"/>
        </w:rPr>
        <w:t>aplicada.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9"/>
        </w:numPr>
        <w:tabs>
          <w:tab w:val="left" w:pos="812"/>
        </w:tabs>
        <w:ind w:right="768" w:firstLine="0"/>
        <w:jc w:val="both"/>
        <w:rPr>
          <w:color w:val="000009"/>
          <w:sz w:val="20"/>
          <w:szCs w:val="20"/>
        </w:rPr>
      </w:pPr>
      <w:r w:rsidRPr="00212047">
        <w:rPr>
          <w:color w:val="000009"/>
          <w:sz w:val="20"/>
          <w:szCs w:val="20"/>
        </w:rPr>
        <w:t>- O valor das multas aplicadas, após regular processo administrativo, será descontado dos pagamentos devidos pelo Contratante, caso o valor da multa não seja suficiente para cobrir os prejuízos causados pela conduta do licitante, o Município poderá cobrar o valor remanescente judicialmente, conforme artigo 419 do Código</w:t>
      </w:r>
      <w:r w:rsidRPr="00212047">
        <w:rPr>
          <w:color w:val="000009"/>
          <w:spacing w:val="-4"/>
          <w:sz w:val="20"/>
          <w:szCs w:val="20"/>
        </w:rPr>
        <w:t xml:space="preserve"> </w:t>
      </w:r>
      <w:r w:rsidRPr="00212047">
        <w:rPr>
          <w:color w:val="000009"/>
          <w:sz w:val="20"/>
          <w:szCs w:val="20"/>
        </w:rPr>
        <w:t>Civil.</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9"/>
        </w:numPr>
        <w:tabs>
          <w:tab w:val="left" w:pos="934"/>
        </w:tabs>
        <w:ind w:right="765" w:firstLine="0"/>
        <w:jc w:val="both"/>
        <w:rPr>
          <w:sz w:val="20"/>
          <w:szCs w:val="20"/>
        </w:rPr>
      </w:pPr>
      <w:r w:rsidRPr="00212047">
        <w:rPr>
          <w:sz w:val="20"/>
          <w:szCs w:val="20"/>
        </w:rPr>
        <w:t>- As sanções previstas, face à gravidade da infração, poderão ser aplicadas cumulativamente com previstas no Decreto nº 10.024, de 20 de setembro de 2019, da Lei Complementar n° 123, de 14 de dezembro de 2006, do Decreto n° 8.538, de 06 de outubro de 2015, aplicando-se, subsidiariamente, a Lei nº 8.666, de 21 de junho de 1993, após regular processo administrativo em que se garantirá a observância dos princípios do contraditório e da ampla</w:t>
      </w:r>
      <w:r w:rsidRPr="00212047">
        <w:rPr>
          <w:spacing w:val="-1"/>
          <w:sz w:val="20"/>
          <w:szCs w:val="20"/>
        </w:rPr>
        <w:t xml:space="preserve"> </w:t>
      </w:r>
      <w:r w:rsidRPr="00212047">
        <w:rPr>
          <w:sz w:val="20"/>
          <w:szCs w:val="20"/>
        </w:rPr>
        <w:t>defesa.</w:t>
      </w:r>
    </w:p>
    <w:p w:rsidR="00C10800" w:rsidRPr="00212047" w:rsidRDefault="00C10800">
      <w:pPr>
        <w:pStyle w:val="Corpodetexto"/>
        <w:spacing w:before="8"/>
        <w:ind w:left="0"/>
        <w:rPr>
          <w:sz w:val="20"/>
          <w:szCs w:val="20"/>
        </w:rPr>
      </w:pPr>
    </w:p>
    <w:p w:rsidR="00C10800" w:rsidRPr="00212047" w:rsidRDefault="007539FD" w:rsidP="007B5A4C">
      <w:pPr>
        <w:pStyle w:val="Ttulo1"/>
        <w:numPr>
          <w:ilvl w:val="0"/>
          <w:numId w:val="1"/>
        </w:numPr>
        <w:tabs>
          <w:tab w:val="left" w:pos="2552"/>
        </w:tabs>
        <w:spacing w:after="19"/>
        <w:ind w:left="2410" w:right="142" w:hanging="105"/>
        <w:jc w:val="left"/>
        <w:rPr>
          <w:sz w:val="20"/>
          <w:szCs w:val="20"/>
        </w:rPr>
      </w:pPr>
      <w:r w:rsidRPr="00212047">
        <w:rPr>
          <w:sz w:val="20"/>
          <w:szCs w:val="20"/>
        </w:rPr>
        <w:t>- DOS CRITÉRIOS DE ACEITABILIDADE DO</w:t>
      </w:r>
      <w:r w:rsidRPr="00212047">
        <w:rPr>
          <w:spacing w:val="-15"/>
          <w:sz w:val="20"/>
          <w:szCs w:val="20"/>
        </w:rPr>
        <w:t xml:space="preserve"> </w:t>
      </w:r>
      <w:r w:rsidRPr="00212047">
        <w:rPr>
          <w:sz w:val="20"/>
          <w:szCs w:val="20"/>
        </w:rPr>
        <w:t>OBJETO</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7539FD">
      <w:pPr>
        <w:pStyle w:val="Corpodetexto"/>
        <w:ind w:right="775"/>
        <w:jc w:val="both"/>
        <w:rPr>
          <w:sz w:val="20"/>
          <w:szCs w:val="20"/>
        </w:rPr>
      </w:pPr>
      <w:r w:rsidRPr="00212047">
        <w:rPr>
          <w:sz w:val="20"/>
          <w:szCs w:val="20"/>
        </w:rPr>
        <w:t xml:space="preserve">1 - O fornecimento dar-se à nos termos especificados no Anexo I – Termo de Referência deste Edital, </w:t>
      </w:r>
      <w:r w:rsidRPr="00212047">
        <w:rPr>
          <w:sz w:val="20"/>
          <w:szCs w:val="20"/>
        </w:rPr>
        <w:lastRenderedPageBreak/>
        <w:t>que integra este independentemente de transcrição.</w:t>
      </w:r>
    </w:p>
    <w:p w:rsidR="00C10800" w:rsidRPr="00212047" w:rsidRDefault="00C10800">
      <w:pPr>
        <w:pStyle w:val="Corpodetexto"/>
        <w:spacing w:before="7"/>
        <w:ind w:left="0"/>
        <w:rPr>
          <w:sz w:val="20"/>
          <w:szCs w:val="20"/>
        </w:rPr>
      </w:pPr>
    </w:p>
    <w:p w:rsidR="00C10800" w:rsidRPr="00212047" w:rsidRDefault="007539FD" w:rsidP="007B5A4C">
      <w:pPr>
        <w:pStyle w:val="Ttulo1"/>
        <w:numPr>
          <w:ilvl w:val="0"/>
          <w:numId w:val="1"/>
        </w:numPr>
        <w:tabs>
          <w:tab w:val="left" w:pos="1568"/>
        </w:tabs>
        <w:spacing w:after="21"/>
        <w:ind w:left="1567" w:right="146" w:hanging="7"/>
        <w:jc w:val="left"/>
        <w:rPr>
          <w:sz w:val="20"/>
          <w:szCs w:val="20"/>
        </w:rPr>
      </w:pPr>
      <w:r w:rsidRPr="00212047">
        <w:rPr>
          <w:sz w:val="20"/>
          <w:szCs w:val="20"/>
        </w:rPr>
        <w:t xml:space="preserve">- DAS OBRIGAÇÕES DA </w:t>
      </w:r>
      <w:r w:rsidR="00A74A05" w:rsidRPr="00212047">
        <w:rPr>
          <w:sz w:val="20"/>
          <w:szCs w:val="20"/>
        </w:rPr>
        <w:t>CONTRATADA</w:t>
      </w:r>
    </w:p>
    <w:p w:rsidR="00C10800" w:rsidRPr="00212047" w:rsidRDefault="00C10800">
      <w:pPr>
        <w:pStyle w:val="Corpodetexto"/>
        <w:spacing w:line="30" w:lineRule="exact"/>
        <w:ind w:left="622"/>
        <w:rPr>
          <w:sz w:val="20"/>
          <w:szCs w:val="20"/>
        </w:rPr>
      </w:pPr>
    </w:p>
    <w:p w:rsidR="00C10800" w:rsidRPr="00212047" w:rsidRDefault="00C10800">
      <w:pPr>
        <w:pStyle w:val="Corpodetexto"/>
        <w:spacing w:before="10"/>
        <w:ind w:left="0"/>
        <w:rPr>
          <w:b/>
          <w:sz w:val="20"/>
          <w:szCs w:val="20"/>
        </w:rPr>
      </w:pPr>
    </w:p>
    <w:p w:rsidR="00C10800" w:rsidRPr="00212047" w:rsidRDefault="007539FD" w:rsidP="00D621CC">
      <w:pPr>
        <w:pStyle w:val="PargrafodaLista"/>
        <w:numPr>
          <w:ilvl w:val="0"/>
          <w:numId w:val="7"/>
        </w:numPr>
        <w:tabs>
          <w:tab w:val="left" w:pos="826"/>
        </w:tabs>
        <w:ind w:right="778" w:firstLine="0"/>
        <w:jc w:val="both"/>
        <w:rPr>
          <w:sz w:val="20"/>
          <w:szCs w:val="20"/>
        </w:rPr>
      </w:pPr>
      <w:r w:rsidRPr="00212047">
        <w:rPr>
          <w:sz w:val="20"/>
          <w:szCs w:val="20"/>
        </w:rPr>
        <w:t xml:space="preserve">– Cumprir fielmente as exigências deste Edital, de modo que o objeto seja executado de acordo com o Anexo I – </w:t>
      </w:r>
      <w:r w:rsidRPr="00212047">
        <w:rPr>
          <w:spacing w:val="-6"/>
          <w:sz w:val="20"/>
          <w:szCs w:val="20"/>
        </w:rPr>
        <w:t xml:space="preserve">Termo </w:t>
      </w:r>
      <w:r w:rsidRPr="00212047">
        <w:rPr>
          <w:sz w:val="20"/>
          <w:szCs w:val="20"/>
        </w:rPr>
        <w:t>de Referência, sob pena de multa de 30% (trinta por cento) do valor da contratação.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7"/>
        </w:numPr>
        <w:tabs>
          <w:tab w:val="left" w:pos="844"/>
        </w:tabs>
        <w:ind w:right="771" w:firstLine="0"/>
        <w:jc w:val="both"/>
        <w:rPr>
          <w:sz w:val="20"/>
          <w:szCs w:val="20"/>
        </w:rPr>
      </w:pPr>
      <w:r w:rsidRPr="00212047">
        <w:rPr>
          <w:sz w:val="20"/>
          <w:szCs w:val="20"/>
        </w:rPr>
        <w:t>– Responsabilizar-se por todas as obrigações e encargos decorrentes das relações de trabalho com os profissionais contratados, previstos na legislação vigente, sejam de âmbito trabalhista, previdenciário, social, secundários, bem como com as taxas, impostos, frete e quaisquer outros que incidam ou venham a incidir sobre o objeto desta</w:t>
      </w:r>
      <w:r w:rsidRPr="00212047">
        <w:rPr>
          <w:spacing w:val="-13"/>
          <w:sz w:val="20"/>
          <w:szCs w:val="20"/>
        </w:rPr>
        <w:t xml:space="preserve"> </w:t>
      </w:r>
      <w:r w:rsidRPr="00212047">
        <w:rPr>
          <w:sz w:val="20"/>
          <w:szCs w:val="20"/>
        </w:rPr>
        <w:t>licitação.</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7"/>
        </w:numPr>
        <w:tabs>
          <w:tab w:val="left" w:pos="832"/>
        </w:tabs>
        <w:ind w:right="775" w:firstLine="0"/>
        <w:jc w:val="both"/>
        <w:rPr>
          <w:sz w:val="20"/>
          <w:szCs w:val="20"/>
        </w:rPr>
      </w:pPr>
      <w:r w:rsidRPr="00212047">
        <w:rPr>
          <w:sz w:val="20"/>
          <w:szCs w:val="20"/>
        </w:rPr>
        <w:t>– indenizar o Município de Janaúba por todo e qualquer dano decorrente, direta e indiretamente, da execução do objeto, por culpa ou dolo de seus empregados ou</w:t>
      </w:r>
      <w:r w:rsidRPr="00212047">
        <w:rPr>
          <w:spacing w:val="-38"/>
          <w:sz w:val="20"/>
          <w:szCs w:val="20"/>
        </w:rPr>
        <w:t xml:space="preserve"> </w:t>
      </w:r>
      <w:r w:rsidRPr="00212047">
        <w:rPr>
          <w:sz w:val="20"/>
          <w:szCs w:val="20"/>
        </w:rPr>
        <w:t>prepostos.</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7"/>
        </w:numPr>
        <w:tabs>
          <w:tab w:val="left" w:pos="808"/>
        </w:tabs>
        <w:spacing w:before="1"/>
        <w:ind w:left="807" w:hanging="184"/>
        <w:jc w:val="both"/>
        <w:rPr>
          <w:sz w:val="20"/>
          <w:szCs w:val="20"/>
        </w:rPr>
      </w:pPr>
      <w:r w:rsidRPr="00212047">
        <w:rPr>
          <w:sz w:val="20"/>
          <w:szCs w:val="20"/>
        </w:rPr>
        <w:t>– Cumprir os prazos previstos neste</w:t>
      </w:r>
      <w:r w:rsidRPr="00212047">
        <w:rPr>
          <w:spacing w:val="-5"/>
          <w:sz w:val="20"/>
          <w:szCs w:val="20"/>
        </w:rPr>
        <w:t xml:space="preserve"> </w:t>
      </w:r>
      <w:r w:rsidRPr="00212047">
        <w:rPr>
          <w:sz w:val="20"/>
          <w:szCs w:val="20"/>
        </w:rPr>
        <w:t>Edital.</w:t>
      </w:r>
    </w:p>
    <w:p w:rsidR="009E4480" w:rsidRPr="00212047" w:rsidRDefault="009E4480" w:rsidP="009E4480">
      <w:pPr>
        <w:tabs>
          <w:tab w:val="left" w:pos="808"/>
        </w:tabs>
        <w:spacing w:before="1"/>
        <w:rPr>
          <w:sz w:val="20"/>
          <w:szCs w:val="20"/>
        </w:rPr>
      </w:pPr>
    </w:p>
    <w:p w:rsidR="00C10800" w:rsidRPr="00212047" w:rsidRDefault="007539FD" w:rsidP="00D621CC">
      <w:pPr>
        <w:pStyle w:val="PargrafodaLista"/>
        <w:numPr>
          <w:ilvl w:val="0"/>
          <w:numId w:val="7"/>
        </w:numPr>
        <w:tabs>
          <w:tab w:val="left" w:pos="820"/>
        </w:tabs>
        <w:ind w:right="769" w:firstLine="0"/>
        <w:jc w:val="both"/>
        <w:rPr>
          <w:sz w:val="20"/>
          <w:szCs w:val="20"/>
        </w:rPr>
      </w:pPr>
      <w:r w:rsidRPr="00212047">
        <w:rPr>
          <w:sz w:val="20"/>
          <w:szCs w:val="20"/>
        </w:rPr>
        <w:t>– Manter-se durante toda a execução do contrato, em compatibilidade com as obrigações por ela assumidas, com todas as condições de habilitação e qualificação exigidas na Lei nº 8.666/93 e no presente</w:t>
      </w:r>
      <w:r w:rsidRPr="00212047">
        <w:rPr>
          <w:spacing w:val="-3"/>
          <w:sz w:val="20"/>
          <w:szCs w:val="20"/>
        </w:rPr>
        <w:t xml:space="preserve"> </w:t>
      </w:r>
      <w:r w:rsidRPr="00212047">
        <w:rPr>
          <w:sz w:val="20"/>
          <w:szCs w:val="20"/>
        </w:rPr>
        <w:t>Edital.</w:t>
      </w:r>
    </w:p>
    <w:p w:rsidR="00C10800" w:rsidRPr="00212047" w:rsidRDefault="00C10800">
      <w:pPr>
        <w:pStyle w:val="Corpodetexto"/>
        <w:spacing w:before="7"/>
        <w:ind w:left="0"/>
        <w:rPr>
          <w:sz w:val="20"/>
          <w:szCs w:val="20"/>
        </w:rPr>
      </w:pPr>
    </w:p>
    <w:p w:rsidR="00C10800" w:rsidRPr="00212047" w:rsidRDefault="007539FD" w:rsidP="007B5A4C">
      <w:pPr>
        <w:pStyle w:val="Ttulo1"/>
        <w:numPr>
          <w:ilvl w:val="0"/>
          <w:numId w:val="1"/>
        </w:numPr>
        <w:tabs>
          <w:tab w:val="left" w:pos="3119"/>
        </w:tabs>
        <w:spacing w:after="19"/>
        <w:ind w:left="3237" w:right="146" w:hanging="118"/>
        <w:jc w:val="left"/>
        <w:rPr>
          <w:sz w:val="20"/>
          <w:szCs w:val="20"/>
        </w:rPr>
      </w:pPr>
      <w:r w:rsidRPr="00212047">
        <w:rPr>
          <w:sz w:val="20"/>
          <w:szCs w:val="20"/>
        </w:rPr>
        <w:t>- DAS OBRIGAÇÕES DO</w:t>
      </w:r>
      <w:r w:rsidRPr="00212047">
        <w:rPr>
          <w:spacing w:val="-2"/>
          <w:sz w:val="20"/>
          <w:szCs w:val="20"/>
        </w:rPr>
        <w:t xml:space="preserve"> </w:t>
      </w:r>
      <w:r w:rsidRPr="00212047">
        <w:rPr>
          <w:spacing w:val="-4"/>
          <w:sz w:val="20"/>
          <w:szCs w:val="20"/>
        </w:rPr>
        <w:t>CONTRATANTE</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6"/>
        </w:numPr>
        <w:tabs>
          <w:tab w:val="left" w:pos="884"/>
        </w:tabs>
        <w:ind w:right="768" w:firstLine="0"/>
        <w:jc w:val="both"/>
        <w:rPr>
          <w:sz w:val="20"/>
          <w:szCs w:val="20"/>
        </w:rPr>
      </w:pPr>
      <w:r w:rsidRPr="00212047">
        <w:rPr>
          <w:sz w:val="20"/>
          <w:szCs w:val="20"/>
        </w:rPr>
        <w:t>– Notificar</w:t>
      </w:r>
      <w:r w:rsidR="009E4480" w:rsidRPr="00212047">
        <w:rPr>
          <w:sz w:val="20"/>
          <w:szCs w:val="20"/>
        </w:rPr>
        <w:t xml:space="preserve"> a contratara </w:t>
      </w:r>
      <w:r w:rsidRPr="00212047">
        <w:rPr>
          <w:sz w:val="20"/>
          <w:szCs w:val="20"/>
        </w:rPr>
        <w:t>sobre qualquer irregularidade encontrada no fornecimento do objeto, f</w:t>
      </w:r>
      <w:r w:rsidR="009E4480" w:rsidRPr="00212047">
        <w:rPr>
          <w:sz w:val="20"/>
          <w:szCs w:val="20"/>
        </w:rPr>
        <w:t>ixando-lhe, quando não pactuado</w:t>
      </w:r>
      <w:r w:rsidRPr="00212047">
        <w:rPr>
          <w:sz w:val="20"/>
          <w:szCs w:val="20"/>
        </w:rPr>
        <w:t xml:space="preserve"> prazo para corrigi- la.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6"/>
        </w:numPr>
        <w:tabs>
          <w:tab w:val="left" w:pos="820"/>
        </w:tabs>
        <w:ind w:right="772" w:firstLine="0"/>
        <w:jc w:val="both"/>
        <w:rPr>
          <w:sz w:val="20"/>
          <w:szCs w:val="20"/>
        </w:rPr>
      </w:pPr>
      <w:r w:rsidRPr="00212047">
        <w:rPr>
          <w:sz w:val="20"/>
          <w:szCs w:val="20"/>
        </w:rPr>
        <w:t xml:space="preserve">– Efetuar os pagamentos devidos à </w:t>
      </w:r>
      <w:r w:rsidR="009E4480" w:rsidRPr="00212047">
        <w:rPr>
          <w:sz w:val="20"/>
          <w:szCs w:val="20"/>
        </w:rPr>
        <w:t xml:space="preserve">contratada </w:t>
      </w:r>
      <w:r w:rsidRPr="00212047">
        <w:rPr>
          <w:sz w:val="20"/>
          <w:szCs w:val="20"/>
        </w:rPr>
        <w:t>nas condições estabelecidas.</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6"/>
        </w:numPr>
        <w:tabs>
          <w:tab w:val="left" w:pos="814"/>
        </w:tabs>
        <w:ind w:right="771" w:firstLine="0"/>
        <w:jc w:val="both"/>
        <w:rPr>
          <w:sz w:val="20"/>
          <w:szCs w:val="20"/>
        </w:rPr>
      </w:pPr>
      <w:r w:rsidRPr="00212047">
        <w:rPr>
          <w:sz w:val="20"/>
          <w:szCs w:val="20"/>
        </w:rPr>
        <w:t xml:space="preserve">– Fiscalizar a execução do Contrato, o que não fará cessar ou diminuir a responsabilidade da </w:t>
      </w:r>
      <w:r w:rsidR="009E4480" w:rsidRPr="00212047">
        <w:rPr>
          <w:sz w:val="20"/>
          <w:szCs w:val="20"/>
        </w:rPr>
        <w:t xml:space="preserve">contratada </w:t>
      </w:r>
      <w:r w:rsidRPr="00212047">
        <w:rPr>
          <w:sz w:val="20"/>
          <w:szCs w:val="20"/>
        </w:rPr>
        <w:t>pelo perfeito cumprimento das obrigações estipuladas, nem por quaisquer danos, inclusive quanto a terceiros, ou por irregularidades constatadas.</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6"/>
        </w:numPr>
        <w:tabs>
          <w:tab w:val="left" w:pos="862"/>
        </w:tabs>
        <w:ind w:right="768" w:firstLine="0"/>
        <w:jc w:val="both"/>
        <w:rPr>
          <w:sz w:val="20"/>
          <w:szCs w:val="20"/>
        </w:rPr>
      </w:pPr>
      <w:r w:rsidRPr="00212047">
        <w:rPr>
          <w:sz w:val="20"/>
          <w:szCs w:val="20"/>
        </w:rPr>
        <w:t>– Rejeitar todo e qualquer material de má qualidade e em desconformidade com as especificações deste</w:t>
      </w:r>
      <w:r w:rsidRPr="00212047">
        <w:rPr>
          <w:spacing w:val="-1"/>
          <w:sz w:val="20"/>
          <w:szCs w:val="20"/>
        </w:rPr>
        <w:t xml:space="preserve"> </w:t>
      </w:r>
      <w:r w:rsidRPr="00212047">
        <w:rPr>
          <w:sz w:val="20"/>
          <w:szCs w:val="20"/>
        </w:rPr>
        <w:t>Edital.</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6"/>
        </w:numPr>
        <w:tabs>
          <w:tab w:val="left" w:pos="812"/>
        </w:tabs>
        <w:spacing w:before="1"/>
        <w:ind w:right="776" w:firstLine="0"/>
        <w:jc w:val="both"/>
        <w:rPr>
          <w:sz w:val="20"/>
          <w:szCs w:val="20"/>
        </w:rPr>
      </w:pPr>
      <w:r w:rsidRPr="00212047">
        <w:rPr>
          <w:sz w:val="20"/>
          <w:szCs w:val="20"/>
        </w:rPr>
        <w:t>– Efetuar o desconto de Imposto de Renda e Proventos de qualquer natureza incidente na fonte, sobre rendimentos pagos a qualquer título (CRFB/1988, artigo 158,</w:t>
      </w:r>
      <w:r w:rsidRPr="00212047">
        <w:rPr>
          <w:spacing w:val="-11"/>
          <w:sz w:val="20"/>
          <w:szCs w:val="20"/>
        </w:rPr>
        <w:t xml:space="preserve"> </w:t>
      </w:r>
      <w:r w:rsidRPr="00212047">
        <w:rPr>
          <w:sz w:val="20"/>
          <w:szCs w:val="20"/>
        </w:rPr>
        <w:t>I).</w:t>
      </w:r>
    </w:p>
    <w:p w:rsidR="00C10800" w:rsidRPr="00212047" w:rsidRDefault="00C10800">
      <w:pPr>
        <w:pStyle w:val="Corpodetexto"/>
        <w:spacing w:before="8"/>
        <w:ind w:left="0"/>
        <w:rPr>
          <w:sz w:val="20"/>
          <w:szCs w:val="20"/>
        </w:rPr>
      </w:pPr>
    </w:p>
    <w:p w:rsidR="00C10800" w:rsidRPr="00212047" w:rsidRDefault="007539FD" w:rsidP="002F2193">
      <w:pPr>
        <w:pStyle w:val="Ttulo1"/>
        <w:numPr>
          <w:ilvl w:val="0"/>
          <w:numId w:val="1"/>
        </w:numPr>
        <w:tabs>
          <w:tab w:val="left" w:pos="3424"/>
        </w:tabs>
        <w:spacing w:after="19"/>
        <w:ind w:left="3423" w:right="141" w:hanging="304"/>
        <w:jc w:val="left"/>
        <w:rPr>
          <w:sz w:val="20"/>
          <w:szCs w:val="20"/>
        </w:rPr>
      </w:pPr>
      <w:r w:rsidRPr="00212047">
        <w:rPr>
          <w:sz w:val="20"/>
          <w:szCs w:val="20"/>
        </w:rPr>
        <w:t xml:space="preserve">- DAS CONDIÇÕES DE </w:t>
      </w:r>
      <w:r w:rsidRPr="00212047">
        <w:rPr>
          <w:spacing w:val="-3"/>
          <w:sz w:val="20"/>
          <w:szCs w:val="20"/>
        </w:rPr>
        <w:t>PAGAMENTO</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7539FD" w:rsidP="00D621CC">
      <w:pPr>
        <w:pStyle w:val="PargrafodaLista"/>
        <w:numPr>
          <w:ilvl w:val="0"/>
          <w:numId w:val="5"/>
        </w:numPr>
        <w:tabs>
          <w:tab w:val="left" w:pos="832"/>
        </w:tabs>
        <w:ind w:right="768" w:firstLine="0"/>
        <w:jc w:val="both"/>
        <w:rPr>
          <w:sz w:val="20"/>
          <w:szCs w:val="20"/>
        </w:rPr>
      </w:pPr>
      <w:r w:rsidRPr="00212047">
        <w:rPr>
          <w:sz w:val="20"/>
          <w:szCs w:val="20"/>
        </w:rPr>
        <w:t>– O pagamento decorrente do fornecimento, objeto desta licitação será efetuado em até 30 (trinta) dias após o recebimento da nota fiscal/fatura, devidamente acompanhada das certidões de regularidade junto às Fazendas Federal, Estadual e Municipal, ao FGTS e à Seguridade Social e Regularidade Trabalhista</w:t>
      </w:r>
      <w:r w:rsidRPr="00212047">
        <w:rPr>
          <w:spacing w:val="-8"/>
          <w:sz w:val="20"/>
          <w:szCs w:val="20"/>
        </w:rPr>
        <w:t xml:space="preserve"> </w:t>
      </w:r>
      <w:r w:rsidRPr="00212047">
        <w:rPr>
          <w:sz w:val="20"/>
          <w:szCs w:val="20"/>
        </w:rPr>
        <w:t>vigentes.</w:t>
      </w:r>
    </w:p>
    <w:p w:rsidR="00C10800" w:rsidRPr="00212047" w:rsidRDefault="00C10800">
      <w:pPr>
        <w:pStyle w:val="Corpodetexto"/>
        <w:spacing w:before="11"/>
        <w:ind w:left="0"/>
        <w:rPr>
          <w:sz w:val="20"/>
          <w:szCs w:val="20"/>
        </w:rPr>
      </w:pPr>
    </w:p>
    <w:p w:rsidR="00C10800" w:rsidRPr="00212047" w:rsidRDefault="009E4480" w:rsidP="00D621CC">
      <w:pPr>
        <w:pStyle w:val="PargrafodaLista"/>
        <w:numPr>
          <w:ilvl w:val="0"/>
          <w:numId w:val="5"/>
        </w:numPr>
        <w:tabs>
          <w:tab w:val="left" w:pos="850"/>
        </w:tabs>
        <w:ind w:right="770" w:firstLine="0"/>
        <w:jc w:val="both"/>
        <w:rPr>
          <w:sz w:val="20"/>
          <w:szCs w:val="20"/>
        </w:rPr>
      </w:pPr>
      <w:r w:rsidRPr="00212047">
        <w:rPr>
          <w:sz w:val="20"/>
          <w:szCs w:val="20"/>
        </w:rPr>
        <w:t>– Os pagamentos à contratada</w:t>
      </w:r>
      <w:r w:rsidR="007539FD" w:rsidRPr="00212047">
        <w:rPr>
          <w:sz w:val="20"/>
          <w:szCs w:val="20"/>
        </w:rPr>
        <w:t xml:space="preserve"> somente serão realizados mediante o efetivo fornecimento nas condições estabelecidas, que será comprovado por meio </w:t>
      </w:r>
      <w:r w:rsidR="007539FD" w:rsidRPr="00212047">
        <w:rPr>
          <w:spacing w:val="-6"/>
          <w:sz w:val="20"/>
          <w:szCs w:val="20"/>
        </w:rPr>
        <w:t xml:space="preserve">Termo </w:t>
      </w:r>
      <w:r w:rsidR="007539FD" w:rsidRPr="00212047">
        <w:rPr>
          <w:sz w:val="20"/>
          <w:szCs w:val="20"/>
        </w:rPr>
        <w:t>de Recebimento Definitivo do Objeto e/ou Recibo pelo Servidor responsável pelo</w:t>
      </w:r>
      <w:r w:rsidR="007539FD" w:rsidRPr="00212047">
        <w:rPr>
          <w:spacing w:val="-1"/>
          <w:sz w:val="20"/>
          <w:szCs w:val="20"/>
        </w:rPr>
        <w:t xml:space="preserve"> </w:t>
      </w:r>
      <w:r w:rsidR="007539FD" w:rsidRPr="00212047">
        <w:rPr>
          <w:sz w:val="20"/>
          <w:szCs w:val="20"/>
        </w:rPr>
        <w:t>recebimento.</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5"/>
        </w:numPr>
        <w:tabs>
          <w:tab w:val="left" w:pos="848"/>
        </w:tabs>
        <w:ind w:right="771" w:firstLine="0"/>
        <w:jc w:val="both"/>
        <w:rPr>
          <w:sz w:val="20"/>
          <w:szCs w:val="20"/>
        </w:rPr>
      </w:pPr>
      <w:r w:rsidRPr="00212047">
        <w:rPr>
          <w:sz w:val="20"/>
          <w:szCs w:val="20"/>
        </w:rPr>
        <w:t>– O servidor responsável pelo recebimento, identificando qualquer divergência na nota fiscal/fa</w:t>
      </w:r>
      <w:r w:rsidR="009E4480" w:rsidRPr="00212047">
        <w:rPr>
          <w:sz w:val="20"/>
          <w:szCs w:val="20"/>
        </w:rPr>
        <w:t>tura, deverá devolvê-la à contratda</w:t>
      </w:r>
      <w:r w:rsidRPr="00212047">
        <w:rPr>
          <w:sz w:val="20"/>
          <w:szCs w:val="20"/>
        </w:rPr>
        <w:t xml:space="preserve"> para que sejam feitas as correções necessárias, sendo que o prazo estipulado acima será contado somente a partir da reapresentação do documento, desde que devidamente sanado o</w:t>
      </w:r>
      <w:r w:rsidRPr="00212047">
        <w:rPr>
          <w:spacing w:val="-16"/>
          <w:sz w:val="20"/>
          <w:szCs w:val="20"/>
        </w:rPr>
        <w:t xml:space="preserve"> </w:t>
      </w:r>
      <w:r w:rsidRPr="00212047">
        <w:rPr>
          <w:sz w:val="20"/>
          <w:szCs w:val="20"/>
        </w:rPr>
        <w:t>vício.</w:t>
      </w:r>
    </w:p>
    <w:p w:rsidR="00C10800" w:rsidRPr="00212047" w:rsidRDefault="00C10800">
      <w:pPr>
        <w:pStyle w:val="Corpodetexto"/>
        <w:spacing w:before="10"/>
        <w:ind w:left="0"/>
        <w:rPr>
          <w:sz w:val="20"/>
          <w:szCs w:val="20"/>
        </w:rPr>
      </w:pPr>
    </w:p>
    <w:p w:rsidR="00C10800" w:rsidRPr="00212047" w:rsidRDefault="007539FD" w:rsidP="00D621CC">
      <w:pPr>
        <w:pStyle w:val="PargrafodaLista"/>
        <w:numPr>
          <w:ilvl w:val="0"/>
          <w:numId w:val="5"/>
        </w:numPr>
        <w:tabs>
          <w:tab w:val="left" w:pos="842"/>
        </w:tabs>
        <w:spacing w:before="1"/>
        <w:ind w:right="765" w:firstLine="0"/>
        <w:jc w:val="both"/>
        <w:rPr>
          <w:sz w:val="20"/>
          <w:szCs w:val="20"/>
        </w:rPr>
      </w:pPr>
      <w:r w:rsidRPr="00212047">
        <w:rPr>
          <w:sz w:val="20"/>
          <w:szCs w:val="20"/>
        </w:rPr>
        <w:t xml:space="preserve">– Nenhum pagamento será efetuado enquanto estiver pendente de liquidação qualquer obrigação por parte da </w:t>
      </w:r>
      <w:r w:rsidR="00A74A05" w:rsidRPr="00212047">
        <w:rPr>
          <w:sz w:val="20"/>
          <w:szCs w:val="20"/>
        </w:rPr>
        <w:t>contratada</w:t>
      </w:r>
      <w:r w:rsidRPr="00212047">
        <w:rPr>
          <w:sz w:val="20"/>
          <w:szCs w:val="20"/>
        </w:rPr>
        <w:t>, sem que isso gere direito a alteração de preços, correção monetária, compensação financeira ou paralisação da execução do objeto do</w:t>
      </w:r>
      <w:r w:rsidRPr="00212047">
        <w:rPr>
          <w:spacing w:val="-1"/>
          <w:sz w:val="20"/>
          <w:szCs w:val="20"/>
        </w:rPr>
        <w:t xml:space="preserve"> </w:t>
      </w:r>
      <w:r w:rsidRPr="00212047">
        <w:rPr>
          <w:sz w:val="20"/>
          <w:szCs w:val="20"/>
        </w:rPr>
        <w:t>contrato.</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5"/>
        </w:numPr>
        <w:tabs>
          <w:tab w:val="left" w:pos="842"/>
        </w:tabs>
        <w:ind w:right="779" w:firstLine="0"/>
        <w:jc w:val="both"/>
        <w:rPr>
          <w:sz w:val="20"/>
          <w:szCs w:val="20"/>
        </w:rPr>
      </w:pPr>
      <w:r w:rsidRPr="00212047">
        <w:rPr>
          <w:sz w:val="20"/>
          <w:szCs w:val="20"/>
        </w:rPr>
        <w:t xml:space="preserve">– </w:t>
      </w:r>
      <w:r w:rsidRPr="00212047">
        <w:rPr>
          <w:spacing w:val="-7"/>
          <w:sz w:val="20"/>
          <w:szCs w:val="20"/>
        </w:rPr>
        <w:t xml:space="preserve">Todo </w:t>
      </w:r>
      <w:r w:rsidRPr="00212047">
        <w:rPr>
          <w:sz w:val="20"/>
          <w:szCs w:val="20"/>
        </w:rPr>
        <w:t xml:space="preserve">pagamento que vier a ser considerado contratualmente indevido será objeto de ajuste nos pagamentos futuros ou cobrados da </w:t>
      </w:r>
      <w:r w:rsidR="00A74A05" w:rsidRPr="00212047">
        <w:rPr>
          <w:sz w:val="20"/>
          <w:szCs w:val="20"/>
        </w:rPr>
        <w:t>contratada</w:t>
      </w:r>
      <w:r w:rsidRPr="00212047">
        <w:rPr>
          <w:sz w:val="20"/>
          <w:szCs w:val="20"/>
        </w:rPr>
        <w:t>.</w:t>
      </w:r>
    </w:p>
    <w:p w:rsidR="00C10800" w:rsidRPr="00212047" w:rsidRDefault="00C10800">
      <w:pPr>
        <w:pStyle w:val="Corpodetexto"/>
        <w:spacing w:before="6"/>
        <w:ind w:left="0"/>
        <w:rPr>
          <w:sz w:val="20"/>
          <w:szCs w:val="20"/>
        </w:rPr>
      </w:pPr>
    </w:p>
    <w:p w:rsidR="00C10800" w:rsidRPr="00212047" w:rsidRDefault="007539FD" w:rsidP="002F2193">
      <w:pPr>
        <w:pStyle w:val="Ttulo1"/>
        <w:numPr>
          <w:ilvl w:val="0"/>
          <w:numId w:val="1"/>
        </w:numPr>
        <w:tabs>
          <w:tab w:val="left" w:pos="3829"/>
        </w:tabs>
        <w:spacing w:after="21"/>
        <w:ind w:left="3828" w:right="139" w:hanging="567"/>
        <w:jc w:val="left"/>
        <w:rPr>
          <w:sz w:val="20"/>
          <w:szCs w:val="20"/>
        </w:rPr>
      </w:pPr>
      <w:r w:rsidRPr="00212047">
        <w:rPr>
          <w:sz w:val="20"/>
          <w:szCs w:val="20"/>
        </w:rPr>
        <w:lastRenderedPageBreak/>
        <w:t>- DAS DISPOSIÇÕES</w:t>
      </w:r>
      <w:r w:rsidRPr="00212047">
        <w:rPr>
          <w:spacing w:val="-1"/>
          <w:sz w:val="20"/>
          <w:szCs w:val="20"/>
        </w:rPr>
        <w:t xml:space="preserve"> </w:t>
      </w:r>
      <w:r w:rsidRPr="00212047">
        <w:rPr>
          <w:sz w:val="20"/>
          <w:szCs w:val="20"/>
        </w:rPr>
        <w:t>GERAIS</w:t>
      </w:r>
    </w:p>
    <w:p w:rsidR="00C10800" w:rsidRPr="00212047" w:rsidRDefault="00C10800">
      <w:pPr>
        <w:pStyle w:val="Corpodetexto"/>
        <w:spacing w:line="30" w:lineRule="exact"/>
        <w:ind w:left="622"/>
        <w:rPr>
          <w:sz w:val="20"/>
          <w:szCs w:val="20"/>
        </w:rPr>
      </w:pPr>
    </w:p>
    <w:p w:rsidR="00C10800" w:rsidRPr="00212047" w:rsidRDefault="00C10800">
      <w:pPr>
        <w:pStyle w:val="Corpodetexto"/>
        <w:spacing w:before="10"/>
        <w:ind w:left="0"/>
        <w:rPr>
          <w:b/>
          <w:sz w:val="20"/>
          <w:szCs w:val="20"/>
        </w:rPr>
      </w:pPr>
    </w:p>
    <w:p w:rsidR="009E4480" w:rsidRPr="00212047" w:rsidRDefault="007539FD" w:rsidP="00D621CC">
      <w:pPr>
        <w:pStyle w:val="PargrafodaLista"/>
        <w:numPr>
          <w:ilvl w:val="0"/>
          <w:numId w:val="4"/>
        </w:numPr>
        <w:tabs>
          <w:tab w:val="left" w:pos="808"/>
        </w:tabs>
        <w:ind w:right="3377" w:firstLine="0"/>
        <w:rPr>
          <w:sz w:val="20"/>
          <w:szCs w:val="20"/>
        </w:rPr>
      </w:pPr>
      <w:r w:rsidRPr="00212047">
        <w:rPr>
          <w:sz w:val="20"/>
          <w:szCs w:val="20"/>
        </w:rPr>
        <w:t xml:space="preserve">- Constituem anexos deste Edital, dele fazendo parte integrante: </w:t>
      </w:r>
    </w:p>
    <w:p w:rsidR="00C10800" w:rsidRPr="00212047" w:rsidRDefault="007539FD" w:rsidP="009E4480">
      <w:pPr>
        <w:pStyle w:val="PargrafodaLista"/>
        <w:tabs>
          <w:tab w:val="left" w:pos="808"/>
        </w:tabs>
        <w:ind w:right="3377"/>
        <w:jc w:val="left"/>
        <w:rPr>
          <w:sz w:val="20"/>
          <w:szCs w:val="20"/>
        </w:rPr>
      </w:pPr>
      <w:r w:rsidRPr="00212047">
        <w:rPr>
          <w:sz w:val="20"/>
          <w:szCs w:val="20"/>
        </w:rPr>
        <w:t xml:space="preserve">I - </w:t>
      </w:r>
      <w:r w:rsidRPr="00212047">
        <w:rPr>
          <w:spacing w:val="-6"/>
          <w:sz w:val="20"/>
          <w:szCs w:val="20"/>
        </w:rPr>
        <w:t xml:space="preserve">Termo </w:t>
      </w:r>
      <w:r w:rsidRPr="00212047">
        <w:rPr>
          <w:sz w:val="20"/>
          <w:szCs w:val="20"/>
        </w:rPr>
        <w:t>de</w:t>
      </w:r>
      <w:r w:rsidRPr="00212047">
        <w:rPr>
          <w:spacing w:val="1"/>
          <w:sz w:val="20"/>
          <w:szCs w:val="20"/>
        </w:rPr>
        <w:t xml:space="preserve"> </w:t>
      </w:r>
      <w:r w:rsidRPr="00212047">
        <w:rPr>
          <w:sz w:val="20"/>
          <w:szCs w:val="20"/>
        </w:rPr>
        <w:t>Referência;</w:t>
      </w:r>
    </w:p>
    <w:p w:rsidR="00C10800" w:rsidRPr="00212047" w:rsidRDefault="007539FD" w:rsidP="00D621CC">
      <w:pPr>
        <w:pStyle w:val="PargrafodaLista"/>
        <w:numPr>
          <w:ilvl w:val="0"/>
          <w:numId w:val="3"/>
        </w:numPr>
        <w:tabs>
          <w:tab w:val="left" w:pos="808"/>
        </w:tabs>
        <w:rPr>
          <w:sz w:val="20"/>
          <w:szCs w:val="20"/>
        </w:rPr>
      </w:pPr>
      <w:r w:rsidRPr="00212047">
        <w:rPr>
          <w:sz w:val="20"/>
          <w:szCs w:val="20"/>
        </w:rPr>
        <w:t>- Modelo de Proposta</w:t>
      </w:r>
      <w:r w:rsidRPr="00212047">
        <w:rPr>
          <w:spacing w:val="-4"/>
          <w:sz w:val="20"/>
          <w:szCs w:val="20"/>
        </w:rPr>
        <w:t xml:space="preserve"> </w:t>
      </w:r>
      <w:r w:rsidRPr="00212047">
        <w:rPr>
          <w:sz w:val="20"/>
          <w:szCs w:val="20"/>
        </w:rPr>
        <w:t>Comercial;</w:t>
      </w:r>
    </w:p>
    <w:p w:rsidR="00C10800" w:rsidRPr="00212047" w:rsidRDefault="007539FD" w:rsidP="00D621CC">
      <w:pPr>
        <w:pStyle w:val="PargrafodaLista"/>
        <w:numPr>
          <w:ilvl w:val="0"/>
          <w:numId w:val="3"/>
        </w:numPr>
        <w:tabs>
          <w:tab w:val="left" w:pos="870"/>
        </w:tabs>
        <w:spacing w:before="1"/>
        <w:ind w:left="869" w:hanging="246"/>
        <w:rPr>
          <w:sz w:val="20"/>
          <w:szCs w:val="20"/>
        </w:rPr>
      </w:pPr>
      <w:r w:rsidRPr="00212047">
        <w:rPr>
          <w:sz w:val="20"/>
          <w:szCs w:val="20"/>
        </w:rPr>
        <w:t>- Modelo de Declaração de Pleno</w:t>
      </w:r>
      <w:r w:rsidRPr="00212047">
        <w:rPr>
          <w:spacing w:val="-15"/>
          <w:sz w:val="20"/>
          <w:szCs w:val="20"/>
        </w:rPr>
        <w:t xml:space="preserve"> </w:t>
      </w:r>
      <w:r w:rsidRPr="00212047">
        <w:rPr>
          <w:sz w:val="20"/>
          <w:szCs w:val="20"/>
        </w:rPr>
        <w:t>Atendimento;</w:t>
      </w:r>
    </w:p>
    <w:p w:rsidR="00C10800" w:rsidRPr="00212047" w:rsidRDefault="007539FD" w:rsidP="009E4480">
      <w:pPr>
        <w:pStyle w:val="PargrafodaLista"/>
        <w:numPr>
          <w:ilvl w:val="0"/>
          <w:numId w:val="3"/>
        </w:numPr>
        <w:tabs>
          <w:tab w:val="left" w:pos="894"/>
        </w:tabs>
        <w:ind w:left="624" w:right="5278" w:firstLine="0"/>
        <w:rPr>
          <w:sz w:val="20"/>
          <w:szCs w:val="20"/>
        </w:rPr>
      </w:pPr>
      <w:r w:rsidRPr="00212047">
        <w:rPr>
          <w:sz w:val="20"/>
          <w:szCs w:val="20"/>
        </w:rPr>
        <w:t>- Modelo de Declaração de ME, EPP e</w:t>
      </w:r>
      <w:r w:rsidRPr="00212047">
        <w:rPr>
          <w:spacing w:val="-22"/>
          <w:sz w:val="20"/>
          <w:szCs w:val="20"/>
        </w:rPr>
        <w:t xml:space="preserve"> </w:t>
      </w:r>
      <w:r w:rsidRPr="00212047">
        <w:rPr>
          <w:sz w:val="20"/>
          <w:szCs w:val="20"/>
        </w:rPr>
        <w:t xml:space="preserve">MEI; </w:t>
      </w:r>
    </w:p>
    <w:p w:rsidR="00C10800" w:rsidRPr="00212047" w:rsidRDefault="009E4480" w:rsidP="009E4480">
      <w:pPr>
        <w:tabs>
          <w:tab w:val="left" w:pos="894"/>
        </w:tabs>
        <w:spacing w:line="252" w:lineRule="exact"/>
        <w:ind w:left="623"/>
        <w:rPr>
          <w:sz w:val="20"/>
          <w:szCs w:val="20"/>
        </w:rPr>
      </w:pPr>
      <w:r w:rsidRPr="00212047">
        <w:rPr>
          <w:sz w:val="20"/>
          <w:szCs w:val="20"/>
        </w:rPr>
        <w:t>V</w:t>
      </w:r>
      <w:r w:rsidR="007539FD" w:rsidRPr="00212047">
        <w:rPr>
          <w:sz w:val="20"/>
          <w:szCs w:val="20"/>
        </w:rPr>
        <w:t>- Minuta do</w:t>
      </w:r>
      <w:r w:rsidR="007539FD" w:rsidRPr="00212047">
        <w:rPr>
          <w:spacing w:val="-2"/>
          <w:sz w:val="20"/>
          <w:szCs w:val="20"/>
        </w:rPr>
        <w:t xml:space="preserve"> </w:t>
      </w:r>
      <w:r w:rsidR="007539FD" w:rsidRPr="00212047">
        <w:rPr>
          <w:sz w:val="20"/>
          <w:szCs w:val="20"/>
        </w:rPr>
        <w:t>Contrato;</w:t>
      </w:r>
    </w:p>
    <w:p w:rsidR="00C10800" w:rsidRPr="00212047" w:rsidRDefault="007539FD" w:rsidP="00D621CC">
      <w:pPr>
        <w:pStyle w:val="PargrafodaLista"/>
        <w:numPr>
          <w:ilvl w:val="0"/>
          <w:numId w:val="2"/>
        </w:numPr>
        <w:tabs>
          <w:tab w:val="left" w:pos="954"/>
        </w:tabs>
        <w:spacing w:line="252" w:lineRule="exact"/>
        <w:ind w:left="953" w:hanging="330"/>
        <w:rPr>
          <w:sz w:val="20"/>
          <w:szCs w:val="20"/>
        </w:rPr>
      </w:pPr>
      <w:r w:rsidRPr="00212047">
        <w:rPr>
          <w:sz w:val="20"/>
          <w:szCs w:val="20"/>
        </w:rPr>
        <w:t>– Modelo de Declaração de Dados</w:t>
      </w:r>
      <w:r w:rsidRPr="00212047">
        <w:rPr>
          <w:spacing w:val="-2"/>
          <w:sz w:val="20"/>
          <w:szCs w:val="20"/>
        </w:rPr>
        <w:t xml:space="preserve"> </w:t>
      </w:r>
      <w:r w:rsidRPr="00212047">
        <w:rPr>
          <w:sz w:val="20"/>
          <w:szCs w:val="20"/>
        </w:rPr>
        <w:t>Cadastrais.</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4"/>
        </w:numPr>
        <w:tabs>
          <w:tab w:val="left" w:pos="818"/>
        </w:tabs>
        <w:ind w:right="769" w:firstLine="0"/>
        <w:jc w:val="both"/>
        <w:rPr>
          <w:sz w:val="20"/>
          <w:szCs w:val="20"/>
        </w:rPr>
      </w:pPr>
      <w:r w:rsidRPr="00212047">
        <w:rPr>
          <w:sz w:val="20"/>
          <w:szCs w:val="20"/>
        </w:rPr>
        <w:t>- O licitante é responsável pela fidelidade e legitimidade das informações prestadas e dos documentos apresentados em qualquer fase desta licitação. A falsidade de qualquer documento apresentado ou a inverdade das informações nele contidas implicará imediata desclassificação ou inabilitação do licitante, ou a rescisão contratual, sem prejuízo das sanções administrativas, civis e penais</w:t>
      </w:r>
      <w:r w:rsidRPr="00212047">
        <w:rPr>
          <w:spacing w:val="-3"/>
          <w:sz w:val="20"/>
          <w:szCs w:val="20"/>
        </w:rPr>
        <w:t xml:space="preserve"> </w:t>
      </w:r>
      <w:r w:rsidRPr="00212047">
        <w:rPr>
          <w:sz w:val="20"/>
          <w:szCs w:val="20"/>
        </w:rPr>
        <w:t>cabíveis.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4"/>
        </w:numPr>
        <w:tabs>
          <w:tab w:val="left" w:pos="838"/>
        </w:tabs>
        <w:ind w:right="780" w:firstLine="0"/>
        <w:jc w:val="both"/>
        <w:rPr>
          <w:sz w:val="20"/>
          <w:szCs w:val="20"/>
        </w:rPr>
      </w:pPr>
      <w:r w:rsidRPr="00212047">
        <w:rPr>
          <w:sz w:val="20"/>
          <w:szCs w:val="20"/>
        </w:rPr>
        <w:t>- Uma vez incluído no processo licitatório, nenhum documento será devolvido, salvo se original a ser substituído por cópia reprográfica</w:t>
      </w:r>
      <w:r w:rsidRPr="00212047">
        <w:rPr>
          <w:spacing w:val="-3"/>
          <w:sz w:val="20"/>
          <w:szCs w:val="20"/>
        </w:rPr>
        <w:t xml:space="preserve"> </w:t>
      </w:r>
      <w:r w:rsidRPr="00212047">
        <w:rPr>
          <w:sz w:val="20"/>
          <w:szCs w:val="20"/>
        </w:rPr>
        <w:t>autenticada.</w:t>
      </w:r>
    </w:p>
    <w:p w:rsidR="00C10800" w:rsidRPr="00212047" w:rsidRDefault="00C10800">
      <w:pPr>
        <w:pStyle w:val="Corpodetexto"/>
        <w:spacing w:before="1"/>
        <w:ind w:left="0"/>
        <w:rPr>
          <w:sz w:val="20"/>
          <w:szCs w:val="20"/>
        </w:rPr>
      </w:pPr>
    </w:p>
    <w:p w:rsidR="00C10800" w:rsidRPr="00212047" w:rsidRDefault="007539FD" w:rsidP="00841EC3">
      <w:pPr>
        <w:pStyle w:val="PargrafodaLista"/>
        <w:numPr>
          <w:ilvl w:val="0"/>
          <w:numId w:val="4"/>
        </w:numPr>
        <w:tabs>
          <w:tab w:val="left" w:pos="818"/>
        </w:tabs>
        <w:spacing w:line="252" w:lineRule="exact"/>
        <w:ind w:left="817" w:right="777" w:hanging="194"/>
        <w:jc w:val="both"/>
        <w:rPr>
          <w:sz w:val="20"/>
          <w:szCs w:val="20"/>
        </w:rPr>
      </w:pPr>
      <w:r w:rsidRPr="00212047">
        <w:rPr>
          <w:sz w:val="20"/>
          <w:szCs w:val="20"/>
        </w:rPr>
        <w:t>-</w:t>
      </w:r>
      <w:r w:rsidRPr="00212047">
        <w:rPr>
          <w:spacing w:val="5"/>
          <w:sz w:val="20"/>
          <w:szCs w:val="20"/>
        </w:rPr>
        <w:t xml:space="preserve"> </w:t>
      </w:r>
      <w:r w:rsidRPr="00212047">
        <w:rPr>
          <w:sz w:val="20"/>
          <w:szCs w:val="20"/>
        </w:rPr>
        <w:t>Na</w:t>
      </w:r>
      <w:r w:rsidRPr="00212047">
        <w:rPr>
          <w:spacing w:val="8"/>
          <w:sz w:val="20"/>
          <w:szCs w:val="20"/>
        </w:rPr>
        <w:t xml:space="preserve"> </w:t>
      </w:r>
      <w:r w:rsidRPr="00212047">
        <w:rPr>
          <w:sz w:val="20"/>
          <w:szCs w:val="20"/>
        </w:rPr>
        <w:t>análise</w:t>
      </w:r>
      <w:r w:rsidRPr="00212047">
        <w:rPr>
          <w:spacing w:val="9"/>
          <w:sz w:val="20"/>
          <w:szCs w:val="20"/>
        </w:rPr>
        <w:t xml:space="preserve"> </w:t>
      </w:r>
      <w:r w:rsidRPr="00212047">
        <w:rPr>
          <w:sz w:val="20"/>
          <w:szCs w:val="20"/>
        </w:rPr>
        <w:t>da</w:t>
      </w:r>
      <w:r w:rsidRPr="00212047">
        <w:rPr>
          <w:spacing w:val="6"/>
          <w:sz w:val="20"/>
          <w:szCs w:val="20"/>
        </w:rPr>
        <w:t xml:space="preserve"> </w:t>
      </w:r>
      <w:r w:rsidRPr="00212047">
        <w:rPr>
          <w:sz w:val="20"/>
          <w:szCs w:val="20"/>
        </w:rPr>
        <w:t>documentação</w:t>
      </w:r>
      <w:r w:rsidRPr="00212047">
        <w:rPr>
          <w:spacing w:val="9"/>
          <w:sz w:val="20"/>
          <w:szCs w:val="20"/>
        </w:rPr>
        <w:t xml:space="preserve"> </w:t>
      </w:r>
      <w:r w:rsidRPr="00212047">
        <w:rPr>
          <w:sz w:val="20"/>
          <w:szCs w:val="20"/>
        </w:rPr>
        <w:t>e</w:t>
      </w:r>
      <w:r w:rsidRPr="00212047">
        <w:rPr>
          <w:spacing w:val="6"/>
          <w:sz w:val="20"/>
          <w:szCs w:val="20"/>
        </w:rPr>
        <w:t xml:space="preserve"> </w:t>
      </w:r>
      <w:r w:rsidRPr="00212047">
        <w:rPr>
          <w:sz w:val="20"/>
          <w:szCs w:val="20"/>
        </w:rPr>
        <w:t>no</w:t>
      </w:r>
      <w:r w:rsidRPr="00212047">
        <w:rPr>
          <w:spacing w:val="7"/>
          <w:sz w:val="20"/>
          <w:szCs w:val="20"/>
        </w:rPr>
        <w:t xml:space="preserve"> </w:t>
      </w:r>
      <w:r w:rsidRPr="00212047">
        <w:rPr>
          <w:sz w:val="20"/>
          <w:szCs w:val="20"/>
        </w:rPr>
        <w:t>julgamento</w:t>
      </w:r>
      <w:r w:rsidRPr="00212047">
        <w:rPr>
          <w:spacing w:val="6"/>
          <w:sz w:val="20"/>
          <w:szCs w:val="20"/>
        </w:rPr>
        <w:t xml:space="preserve"> </w:t>
      </w:r>
      <w:r w:rsidRPr="00212047">
        <w:rPr>
          <w:sz w:val="20"/>
          <w:szCs w:val="20"/>
        </w:rPr>
        <w:t>das</w:t>
      </w:r>
      <w:r w:rsidRPr="00212047">
        <w:rPr>
          <w:spacing w:val="9"/>
          <w:sz w:val="20"/>
          <w:szCs w:val="20"/>
        </w:rPr>
        <w:t xml:space="preserve"> </w:t>
      </w:r>
      <w:r w:rsidRPr="00212047">
        <w:rPr>
          <w:sz w:val="20"/>
          <w:szCs w:val="20"/>
        </w:rPr>
        <w:t>propostas</w:t>
      </w:r>
      <w:r w:rsidRPr="00212047">
        <w:rPr>
          <w:spacing w:val="6"/>
          <w:sz w:val="20"/>
          <w:szCs w:val="20"/>
        </w:rPr>
        <w:t xml:space="preserve"> </w:t>
      </w:r>
      <w:r w:rsidRPr="00212047">
        <w:rPr>
          <w:sz w:val="20"/>
          <w:szCs w:val="20"/>
        </w:rPr>
        <w:t>comerciais,</w:t>
      </w:r>
      <w:r w:rsidRPr="00212047">
        <w:rPr>
          <w:spacing w:val="8"/>
          <w:sz w:val="20"/>
          <w:szCs w:val="20"/>
        </w:rPr>
        <w:t xml:space="preserve"> </w:t>
      </w:r>
      <w:r w:rsidRPr="00212047">
        <w:rPr>
          <w:sz w:val="20"/>
          <w:szCs w:val="20"/>
        </w:rPr>
        <w:t>o</w:t>
      </w:r>
      <w:r w:rsidRPr="00212047">
        <w:rPr>
          <w:spacing w:val="8"/>
          <w:sz w:val="20"/>
          <w:szCs w:val="20"/>
        </w:rPr>
        <w:t xml:space="preserve"> </w:t>
      </w:r>
      <w:r w:rsidRPr="00212047">
        <w:rPr>
          <w:sz w:val="20"/>
          <w:szCs w:val="20"/>
        </w:rPr>
        <w:t>(a)</w:t>
      </w:r>
      <w:r w:rsidRPr="00212047">
        <w:rPr>
          <w:spacing w:val="7"/>
          <w:sz w:val="20"/>
          <w:szCs w:val="20"/>
        </w:rPr>
        <w:t xml:space="preserve"> </w:t>
      </w:r>
      <w:r w:rsidRPr="00212047">
        <w:rPr>
          <w:sz w:val="20"/>
          <w:szCs w:val="20"/>
        </w:rPr>
        <w:t>Pregoeiro</w:t>
      </w:r>
      <w:r w:rsidR="009E4480" w:rsidRPr="00212047">
        <w:rPr>
          <w:sz w:val="20"/>
          <w:szCs w:val="20"/>
        </w:rPr>
        <w:t xml:space="preserve"> </w:t>
      </w:r>
      <w:r w:rsidRPr="00212047">
        <w:rPr>
          <w:sz w:val="20"/>
          <w:szCs w:val="20"/>
        </w:rPr>
        <w:t>(a) poderá, a seu critério, solicitar o assessoramento técnico de órgãos ou de profissionais especializados.</w:t>
      </w:r>
    </w:p>
    <w:p w:rsidR="00C10800" w:rsidRPr="00212047" w:rsidRDefault="00C10800">
      <w:pPr>
        <w:pStyle w:val="Corpodetexto"/>
        <w:spacing w:before="1"/>
        <w:ind w:left="0"/>
        <w:rPr>
          <w:sz w:val="20"/>
          <w:szCs w:val="20"/>
        </w:rPr>
      </w:pPr>
    </w:p>
    <w:p w:rsidR="00C10800" w:rsidRPr="00212047" w:rsidRDefault="007539FD" w:rsidP="00D621CC">
      <w:pPr>
        <w:pStyle w:val="PargrafodaLista"/>
        <w:numPr>
          <w:ilvl w:val="0"/>
          <w:numId w:val="4"/>
        </w:numPr>
        <w:tabs>
          <w:tab w:val="left" w:pos="850"/>
        </w:tabs>
        <w:ind w:right="772" w:firstLine="0"/>
        <w:jc w:val="both"/>
        <w:rPr>
          <w:sz w:val="20"/>
          <w:szCs w:val="20"/>
        </w:rPr>
      </w:pPr>
      <w:r w:rsidRPr="00212047">
        <w:rPr>
          <w:sz w:val="20"/>
          <w:szCs w:val="20"/>
        </w:rPr>
        <w:t xml:space="preserve">- </w:t>
      </w:r>
      <w:r w:rsidRPr="00212047">
        <w:rPr>
          <w:spacing w:val="-7"/>
          <w:sz w:val="20"/>
          <w:szCs w:val="20"/>
        </w:rPr>
        <w:t xml:space="preserve">Toda </w:t>
      </w:r>
      <w:r w:rsidRPr="00212047">
        <w:rPr>
          <w:sz w:val="20"/>
          <w:szCs w:val="20"/>
        </w:rPr>
        <w:t>a documentação apresentada neste Edital e seus anexos são complementares entre si, de modo que qualquer detalhe que se mencione em um documento e se omita em outro será considerado especificado e</w:t>
      </w:r>
      <w:r w:rsidRPr="00212047">
        <w:rPr>
          <w:spacing w:val="-2"/>
          <w:sz w:val="20"/>
          <w:szCs w:val="20"/>
        </w:rPr>
        <w:t xml:space="preserve"> </w:t>
      </w:r>
      <w:r w:rsidRPr="00212047">
        <w:rPr>
          <w:sz w:val="20"/>
          <w:szCs w:val="20"/>
        </w:rPr>
        <w:t>válido.</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4"/>
        </w:numPr>
        <w:tabs>
          <w:tab w:val="left" w:pos="822"/>
        </w:tabs>
        <w:ind w:right="771" w:firstLine="0"/>
        <w:jc w:val="both"/>
        <w:rPr>
          <w:sz w:val="20"/>
          <w:szCs w:val="20"/>
        </w:rPr>
      </w:pPr>
      <w:r w:rsidRPr="00212047">
        <w:rPr>
          <w:sz w:val="20"/>
          <w:szCs w:val="20"/>
        </w:rPr>
        <w:t>- O (a) Pregoeiro (a),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artigo 43 da Lei nº.</w:t>
      </w:r>
      <w:r w:rsidRPr="00212047">
        <w:rPr>
          <w:spacing w:val="-6"/>
          <w:sz w:val="20"/>
          <w:szCs w:val="20"/>
        </w:rPr>
        <w:t xml:space="preserve"> </w:t>
      </w:r>
      <w:r w:rsidRPr="00212047">
        <w:rPr>
          <w:sz w:val="20"/>
          <w:szCs w:val="20"/>
        </w:rPr>
        <w:t>8.666/93.</w:t>
      </w:r>
    </w:p>
    <w:p w:rsidR="00C10800" w:rsidRPr="00212047" w:rsidRDefault="007539FD" w:rsidP="00D621CC">
      <w:pPr>
        <w:pStyle w:val="PargrafodaLista"/>
        <w:numPr>
          <w:ilvl w:val="1"/>
          <w:numId w:val="4"/>
        </w:numPr>
        <w:tabs>
          <w:tab w:val="left" w:pos="1010"/>
        </w:tabs>
        <w:ind w:right="768" w:firstLine="0"/>
        <w:jc w:val="both"/>
        <w:rPr>
          <w:sz w:val="20"/>
          <w:szCs w:val="20"/>
        </w:rPr>
      </w:pPr>
      <w:r w:rsidRPr="00212047">
        <w:rPr>
          <w:sz w:val="20"/>
          <w:szCs w:val="20"/>
        </w:rPr>
        <w:t>- O não cumprimento da diligência poderá ensejar a desclassificação da proposta ou a inabilitação do</w:t>
      </w:r>
      <w:r w:rsidRPr="00212047">
        <w:rPr>
          <w:spacing w:val="-1"/>
          <w:sz w:val="20"/>
          <w:szCs w:val="20"/>
        </w:rPr>
        <w:t xml:space="preserve"> </w:t>
      </w:r>
      <w:r w:rsidRPr="00212047">
        <w:rPr>
          <w:sz w:val="20"/>
          <w:szCs w:val="20"/>
        </w:rPr>
        <w:t>licitante.</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4"/>
        </w:numPr>
        <w:tabs>
          <w:tab w:val="left" w:pos="824"/>
        </w:tabs>
        <w:ind w:right="771" w:firstLine="0"/>
        <w:jc w:val="both"/>
        <w:rPr>
          <w:sz w:val="20"/>
          <w:szCs w:val="20"/>
        </w:rPr>
      </w:pPr>
      <w:r w:rsidRPr="00212047">
        <w:rPr>
          <w:sz w:val="20"/>
          <w:szCs w:val="20"/>
        </w:rPr>
        <w:t>- A participação do licitante nesta licitação implica no conhecimento integral dos termos e condições inseridas neste edital, bem como das demais normas legais que disciplinam a matéria.</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4"/>
        </w:numPr>
        <w:tabs>
          <w:tab w:val="left" w:pos="810"/>
        </w:tabs>
        <w:ind w:right="769" w:firstLine="0"/>
        <w:jc w:val="both"/>
        <w:rPr>
          <w:sz w:val="20"/>
          <w:szCs w:val="20"/>
        </w:rPr>
      </w:pPr>
      <w:r w:rsidRPr="00212047">
        <w:rPr>
          <w:sz w:val="20"/>
          <w:szCs w:val="20"/>
        </w:rPr>
        <w:t>- A presente licitação não importa, necessariamente, em contratação, podendo o Município de Janaúba revogá-la, no todo ou em parte, por razões de interesse público, derivadas de fato superveniente, comprovado, ou anulá-la por ilegalidade, de ofício ou por provocação, mediante ato escrito e fundamentado, disponibilizado no sistema para conhecimento dos licitantes.</w:t>
      </w:r>
    </w:p>
    <w:p w:rsidR="00C10800" w:rsidRPr="00212047" w:rsidRDefault="00C10800">
      <w:pPr>
        <w:pStyle w:val="Corpodetexto"/>
        <w:ind w:left="0"/>
        <w:rPr>
          <w:sz w:val="20"/>
          <w:szCs w:val="20"/>
        </w:rPr>
      </w:pPr>
    </w:p>
    <w:p w:rsidR="00C10800" w:rsidRPr="00212047" w:rsidRDefault="007539FD" w:rsidP="00D621CC">
      <w:pPr>
        <w:pStyle w:val="PargrafodaLista"/>
        <w:numPr>
          <w:ilvl w:val="0"/>
          <w:numId w:val="4"/>
        </w:numPr>
        <w:tabs>
          <w:tab w:val="left" w:pos="822"/>
        </w:tabs>
        <w:ind w:right="780" w:firstLine="0"/>
        <w:jc w:val="both"/>
        <w:rPr>
          <w:sz w:val="20"/>
          <w:szCs w:val="20"/>
        </w:rPr>
      </w:pPr>
      <w:r w:rsidRPr="00212047">
        <w:rPr>
          <w:sz w:val="20"/>
          <w:szCs w:val="20"/>
        </w:rPr>
        <w:t>- O Município de Janaúba poderá prorrogar, por conveniência exclusiva, a qualquer tempo, os prazos para recebimento das propostas ou para sua</w:t>
      </w:r>
      <w:r w:rsidRPr="00212047">
        <w:rPr>
          <w:spacing w:val="-13"/>
          <w:sz w:val="20"/>
          <w:szCs w:val="20"/>
        </w:rPr>
        <w:t xml:space="preserve"> </w:t>
      </w:r>
      <w:r w:rsidRPr="00212047">
        <w:rPr>
          <w:sz w:val="20"/>
          <w:szCs w:val="20"/>
        </w:rPr>
        <w:t>abertura.</w:t>
      </w:r>
    </w:p>
    <w:p w:rsidR="00C10800" w:rsidRPr="00212047" w:rsidRDefault="00C10800">
      <w:pPr>
        <w:pStyle w:val="Corpodetexto"/>
        <w:spacing w:before="11"/>
        <w:ind w:left="0"/>
        <w:rPr>
          <w:sz w:val="20"/>
          <w:szCs w:val="20"/>
        </w:rPr>
      </w:pPr>
    </w:p>
    <w:p w:rsidR="00C10800" w:rsidRPr="00212047" w:rsidRDefault="007539FD" w:rsidP="00D621CC">
      <w:pPr>
        <w:pStyle w:val="PargrafodaLista"/>
        <w:numPr>
          <w:ilvl w:val="0"/>
          <w:numId w:val="4"/>
        </w:numPr>
        <w:tabs>
          <w:tab w:val="left" w:pos="946"/>
        </w:tabs>
        <w:ind w:right="771" w:firstLine="0"/>
        <w:jc w:val="both"/>
        <w:rPr>
          <w:sz w:val="20"/>
          <w:szCs w:val="20"/>
        </w:rPr>
      </w:pPr>
      <w:r w:rsidRPr="00212047">
        <w:rPr>
          <w:sz w:val="20"/>
          <w:szCs w:val="20"/>
        </w:rPr>
        <w:t>- Fica eleito o foro da Comarca de Janaúba, Estado de Minas Gerais, para dirimir eventuais conflitos de interesses decorrentes desta licitação, valendo esta cláusula como renúncia expressa a qualquer outro foro, por mais privilegiado que seja ou venha a</w:t>
      </w:r>
      <w:r w:rsidRPr="00212047">
        <w:rPr>
          <w:spacing w:val="-22"/>
          <w:sz w:val="20"/>
          <w:szCs w:val="20"/>
        </w:rPr>
        <w:t xml:space="preserve"> </w:t>
      </w:r>
      <w:r w:rsidRPr="00212047">
        <w:rPr>
          <w:spacing w:val="-4"/>
          <w:sz w:val="20"/>
          <w:szCs w:val="20"/>
        </w:rPr>
        <w:t>ser.</w:t>
      </w:r>
    </w:p>
    <w:p w:rsidR="00C10800" w:rsidRPr="00212047" w:rsidRDefault="00C10800">
      <w:pPr>
        <w:pStyle w:val="Corpodetexto"/>
        <w:ind w:left="0"/>
        <w:rPr>
          <w:sz w:val="20"/>
          <w:szCs w:val="20"/>
        </w:rPr>
      </w:pPr>
    </w:p>
    <w:p w:rsidR="00C10800" w:rsidRPr="00212047" w:rsidRDefault="00FF531C">
      <w:pPr>
        <w:pStyle w:val="Corpodetexto"/>
        <w:jc w:val="both"/>
        <w:rPr>
          <w:sz w:val="20"/>
          <w:szCs w:val="20"/>
        </w:rPr>
      </w:pPr>
      <w:r w:rsidRPr="00212047">
        <w:rPr>
          <w:sz w:val="20"/>
          <w:szCs w:val="20"/>
        </w:rPr>
        <w:t>J</w:t>
      </w:r>
      <w:r w:rsidR="002F6FC1" w:rsidRPr="00212047">
        <w:rPr>
          <w:sz w:val="20"/>
          <w:szCs w:val="20"/>
        </w:rPr>
        <w:t>anaúba/MG, 22</w:t>
      </w:r>
      <w:r w:rsidR="007539FD" w:rsidRPr="00212047">
        <w:rPr>
          <w:sz w:val="20"/>
          <w:szCs w:val="20"/>
        </w:rPr>
        <w:t xml:space="preserve"> de </w:t>
      </w:r>
      <w:r w:rsidRPr="00212047">
        <w:rPr>
          <w:sz w:val="20"/>
          <w:szCs w:val="20"/>
        </w:rPr>
        <w:t>Maio</w:t>
      </w:r>
      <w:r w:rsidR="007539FD" w:rsidRPr="00212047">
        <w:rPr>
          <w:sz w:val="20"/>
          <w:szCs w:val="20"/>
        </w:rPr>
        <w:t xml:space="preserve"> de 2020.</w:t>
      </w:r>
    </w:p>
    <w:p w:rsidR="00C10800" w:rsidRPr="00212047" w:rsidRDefault="00C10800">
      <w:pPr>
        <w:pStyle w:val="Corpodetexto"/>
        <w:ind w:left="0"/>
        <w:rPr>
          <w:sz w:val="20"/>
          <w:szCs w:val="20"/>
        </w:rPr>
      </w:pPr>
    </w:p>
    <w:p w:rsidR="00C10800" w:rsidRPr="00212047" w:rsidRDefault="00C10800">
      <w:pPr>
        <w:pStyle w:val="Corpodetexto"/>
        <w:spacing w:before="1"/>
        <w:ind w:left="0"/>
        <w:rPr>
          <w:sz w:val="20"/>
          <w:szCs w:val="20"/>
        </w:rPr>
      </w:pPr>
    </w:p>
    <w:p w:rsidR="00FF531C" w:rsidRPr="00212047" w:rsidRDefault="00FF531C" w:rsidP="00FF531C">
      <w:pPr>
        <w:pStyle w:val="Corpodetexto"/>
        <w:ind w:right="4081"/>
        <w:rPr>
          <w:sz w:val="20"/>
          <w:szCs w:val="20"/>
        </w:rPr>
      </w:pPr>
      <w:r w:rsidRPr="00212047">
        <w:rPr>
          <w:sz w:val="20"/>
          <w:szCs w:val="20"/>
        </w:rPr>
        <w:t>Marco Antonio de Carvalho Lopes</w:t>
      </w:r>
      <w:r w:rsidR="007539FD" w:rsidRPr="00212047">
        <w:rPr>
          <w:sz w:val="20"/>
          <w:szCs w:val="20"/>
        </w:rPr>
        <w:t xml:space="preserve"> </w:t>
      </w:r>
    </w:p>
    <w:p w:rsidR="00C10800" w:rsidRPr="00212047" w:rsidRDefault="00FF531C" w:rsidP="00FF531C">
      <w:pPr>
        <w:pStyle w:val="Corpodetexto"/>
        <w:ind w:right="4081"/>
        <w:rPr>
          <w:sz w:val="20"/>
          <w:szCs w:val="20"/>
        </w:rPr>
      </w:pPr>
      <w:r w:rsidRPr="00212047">
        <w:rPr>
          <w:sz w:val="20"/>
          <w:szCs w:val="20"/>
        </w:rPr>
        <w:t>Pregoeiro</w:t>
      </w:r>
    </w:p>
    <w:p w:rsidR="00C10800" w:rsidRPr="00212047" w:rsidRDefault="00C10800">
      <w:pPr>
        <w:rPr>
          <w:sz w:val="20"/>
          <w:szCs w:val="20"/>
        </w:rPr>
        <w:sectPr w:rsidR="00C10800" w:rsidRPr="00212047">
          <w:pgSz w:w="11900" w:h="16840"/>
          <w:pgMar w:top="1400" w:right="360" w:bottom="280" w:left="1080" w:header="290" w:footer="0" w:gutter="0"/>
          <w:cols w:space="720"/>
        </w:sectPr>
      </w:pPr>
    </w:p>
    <w:p w:rsidR="00C10800" w:rsidRPr="00212047" w:rsidRDefault="00C10800">
      <w:pPr>
        <w:pStyle w:val="Corpodetexto"/>
        <w:spacing w:line="40" w:lineRule="exact"/>
        <w:ind w:left="338"/>
        <w:rPr>
          <w:sz w:val="20"/>
          <w:szCs w:val="20"/>
        </w:rPr>
      </w:pPr>
    </w:p>
    <w:p w:rsidR="00C10800" w:rsidRPr="00212047" w:rsidRDefault="007539FD" w:rsidP="00A74A0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43" w:line="252" w:lineRule="exact"/>
        <w:ind w:left="567" w:right="-143"/>
        <w:jc w:val="center"/>
        <w:rPr>
          <w:sz w:val="20"/>
          <w:szCs w:val="20"/>
        </w:rPr>
      </w:pPr>
      <w:r w:rsidRPr="00212047">
        <w:rPr>
          <w:sz w:val="20"/>
          <w:szCs w:val="20"/>
        </w:rPr>
        <w:t>ANEXO I</w:t>
      </w:r>
      <w:r w:rsidR="002F2193" w:rsidRPr="00212047">
        <w:rPr>
          <w:sz w:val="20"/>
          <w:szCs w:val="20"/>
        </w:rPr>
        <w:t xml:space="preserve"> </w:t>
      </w:r>
      <w:r w:rsidRPr="00212047">
        <w:rPr>
          <w:sz w:val="20"/>
          <w:szCs w:val="20"/>
        </w:rPr>
        <w:t>TERMO DE REFERÊNCIA</w:t>
      </w:r>
    </w:p>
    <w:p w:rsidR="00C10800" w:rsidRPr="00212047" w:rsidRDefault="00C10800">
      <w:pPr>
        <w:pStyle w:val="Corpodetexto"/>
        <w:spacing w:line="30" w:lineRule="exact"/>
        <w:ind w:left="622"/>
        <w:rPr>
          <w:sz w:val="20"/>
          <w:szCs w:val="20"/>
        </w:rPr>
      </w:pPr>
    </w:p>
    <w:p w:rsidR="00C10800" w:rsidRPr="00212047" w:rsidRDefault="00C10800">
      <w:pPr>
        <w:pStyle w:val="Corpodetexto"/>
        <w:spacing w:before="10"/>
        <w:ind w:left="0"/>
        <w:rPr>
          <w:b/>
          <w:sz w:val="20"/>
          <w:szCs w:val="20"/>
        </w:rPr>
      </w:pPr>
    </w:p>
    <w:p w:rsidR="005961D6" w:rsidRPr="00212047" w:rsidRDefault="005961D6" w:rsidP="005961D6">
      <w:pPr>
        <w:pStyle w:val="PargrafodaLista"/>
        <w:spacing w:before="240"/>
        <w:ind w:left="426"/>
        <w:jc w:val="left"/>
        <w:rPr>
          <w:rFonts w:eastAsia="Calibri"/>
          <w:b/>
          <w:sz w:val="20"/>
          <w:szCs w:val="20"/>
        </w:rPr>
      </w:pPr>
      <w:r w:rsidRPr="00212047">
        <w:rPr>
          <w:rFonts w:eastAsia="Calibri"/>
          <w:b/>
          <w:sz w:val="20"/>
          <w:szCs w:val="20"/>
        </w:rPr>
        <w:t>OBJETO:</w:t>
      </w:r>
    </w:p>
    <w:p w:rsidR="005961D6" w:rsidRPr="00212047" w:rsidRDefault="005961D6" w:rsidP="005961D6">
      <w:pPr>
        <w:adjustRightInd w:val="0"/>
        <w:jc w:val="both"/>
        <w:rPr>
          <w:bCs/>
          <w:sz w:val="20"/>
          <w:szCs w:val="20"/>
        </w:rPr>
      </w:pPr>
      <w:r w:rsidRPr="00212047">
        <w:rPr>
          <w:sz w:val="20"/>
          <w:szCs w:val="20"/>
        </w:rPr>
        <w:t>Contratação de empresa especializada para prestação de serviço de administração e gerenciamento de abastecimento. Incluindo o serviço implantação e operação do sistema informatizado e integrado, com acesso por meio de cartão magnético, ou login com senha/rede, via internet, através de rede de estabelecimentos credenciados, em tomo do estado de Minas Gerais.</w:t>
      </w:r>
    </w:p>
    <w:p w:rsidR="005961D6" w:rsidRPr="00212047" w:rsidRDefault="005961D6" w:rsidP="005961D6">
      <w:pPr>
        <w:pStyle w:val="PargrafodaLista"/>
        <w:widowControl/>
        <w:numPr>
          <w:ilvl w:val="0"/>
          <w:numId w:val="32"/>
        </w:numPr>
        <w:autoSpaceDE/>
        <w:autoSpaceDN/>
        <w:spacing w:before="240" w:after="200" w:line="276" w:lineRule="auto"/>
        <w:ind w:left="0" w:firstLine="426"/>
        <w:contextualSpacing/>
        <w:jc w:val="left"/>
        <w:rPr>
          <w:rFonts w:eastAsia="Calibri"/>
          <w:b/>
          <w:sz w:val="20"/>
          <w:szCs w:val="20"/>
        </w:rPr>
      </w:pPr>
      <w:r w:rsidRPr="00212047">
        <w:rPr>
          <w:rFonts w:eastAsia="Calibri"/>
          <w:b/>
          <w:sz w:val="20"/>
          <w:szCs w:val="20"/>
        </w:rPr>
        <w:t>JUSTIFICATIVA DA CONTRATAÇÃO:</w:t>
      </w:r>
    </w:p>
    <w:p w:rsidR="005961D6" w:rsidRPr="00212047" w:rsidRDefault="005961D6" w:rsidP="005961D6">
      <w:pPr>
        <w:pStyle w:val="Default"/>
        <w:spacing w:before="240" w:after="200" w:line="276" w:lineRule="auto"/>
        <w:jc w:val="both"/>
        <w:rPr>
          <w:sz w:val="20"/>
          <w:szCs w:val="20"/>
        </w:rPr>
      </w:pPr>
      <w:r w:rsidRPr="00212047">
        <w:rPr>
          <w:sz w:val="20"/>
          <w:szCs w:val="20"/>
        </w:rPr>
        <w:t>A gestão de abastecimento dos veículos e equipamentos motorizados apresenta-se deficiente, fragilizando o controle dos gastos dos Munícipios.</w:t>
      </w:r>
    </w:p>
    <w:p w:rsidR="005961D6" w:rsidRPr="00212047" w:rsidRDefault="005961D6" w:rsidP="005961D6">
      <w:pPr>
        <w:pStyle w:val="Default"/>
        <w:spacing w:line="276" w:lineRule="auto"/>
        <w:jc w:val="both"/>
        <w:rPr>
          <w:sz w:val="20"/>
          <w:szCs w:val="20"/>
        </w:rPr>
      </w:pPr>
      <w:r w:rsidRPr="00212047">
        <w:rPr>
          <w:sz w:val="20"/>
          <w:szCs w:val="20"/>
        </w:rPr>
        <w:t>A decisão na escolha por este modelo de contratação considera as vantagens decorrentes da melhoria da gestão das despesas com a frota de veículos, gerando expectativas de redução de custos que envolvam o abastecimento, bem como do maior controle da frota por meio de relatórios gerenciais e da possibilidade de definir parâmetros de utilização e restrições diferenciadas relacionadas aos veículos e usuários;</w:t>
      </w:r>
    </w:p>
    <w:p w:rsidR="005961D6" w:rsidRPr="00212047" w:rsidRDefault="005961D6" w:rsidP="005961D6">
      <w:pPr>
        <w:pStyle w:val="Default"/>
        <w:spacing w:line="276" w:lineRule="auto"/>
        <w:jc w:val="both"/>
        <w:rPr>
          <w:sz w:val="20"/>
          <w:szCs w:val="20"/>
        </w:rPr>
      </w:pPr>
      <w:r w:rsidRPr="00212047">
        <w:rPr>
          <w:sz w:val="20"/>
          <w:szCs w:val="20"/>
        </w:rPr>
        <w:t>Facilidade no acesso às informações gerenciais disponibilizadas por meio da internet, bem como a possibilidade de acompanhamento on-line das transações, autorizações, relatórios, extratos e alterações de parâmetros.</w:t>
      </w:r>
    </w:p>
    <w:p w:rsidR="005961D6" w:rsidRPr="00212047" w:rsidRDefault="005961D6" w:rsidP="005961D6">
      <w:pPr>
        <w:pStyle w:val="PargrafodaLista"/>
        <w:widowControl/>
        <w:numPr>
          <w:ilvl w:val="0"/>
          <w:numId w:val="32"/>
        </w:numPr>
        <w:autoSpaceDE/>
        <w:autoSpaceDN/>
        <w:spacing w:before="240" w:line="276" w:lineRule="auto"/>
        <w:ind w:left="0" w:firstLine="426"/>
        <w:contextualSpacing/>
        <w:jc w:val="left"/>
        <w:rPr>
          <w:rFonts w:eastAsia="Calibri"/>
          <w:b/>
          <w:sz w:val="20"/>
          <w:szCs w:val="20"/>
        </w:rPr>
      </w:pPr>
      <w:r w:rsidRPr="00212047">
        <w:rPr>
          <w:rFonts w:eastAsia="Calibri"/>
          <w:b/>
          <w:sz w:val="20"/>
          <w:szCs w:val="20"/>
        </w:rPr>
        <w:t>ABRANGÊNCIA GEOGRÁFICA</w:t>
      </w:r>
    </w:p>
    <w:p w:rsidR="005961D6" w:rsidRPr="00212047" w:rsidRDefault="005961D6" w:rsidP="005961D6">
      <w:pPr>
        <w:rPr>
          <w:rFonts w:eastAsia="Calibri"/>
          <w:b/>
          <w:sz w:val="20"/>
          <w:szCs w:val="20"/>
        </w:rPr>
      </w:pPr>
      <w:r w:rsidRPr="00212047">
        <w:rPr>
          <w:rFonts w:eastAsia="Calibri"/>
          <w:b/>
          <w:sz w:val="20"/>
          <w:szCs w:val="20"/>
        </w:rPr>
        <w:t>ÁREAS PREFERENCIAIS PARA ATENDIMENTO:</w:t>
      </w:r>
    </w:p>
    <w:p w:rsidR="005961D6" w:rsidRPr="00212047" w:rsidRDefault="005961D6" w:rsidP="005961D6">
      <w:pPr>
        <w:adjustRightInd w:val="0"/>
        <w:jc w:val="both"/>
        <w:rPr>
          <w:rFonts w:eastAsia="Calibri"/>
          <w:sz w:val="20"/>
          <w:szCs w:val="20"/>
        </w:rPr>
      </w:pPr>
      <w:r w:rsidRPr="00212047">
        <w:rPr>
          <w:rFonts w:eastAsia="Calibri"/>
          <w:sz w:val="20"/>
          <w:szCs w:val="20"/>
        </w:rPr>
        <w:t>A Contratada deve possuir uma rede de estabelecimentos credenciado e equipada para o uso do sistema. Estas redes credenciadas devem cobrir todo o território nacional e deve contar com funcionários treinados e capazes de operar o sistema da contratada.</w:t>
      </w:r>
    </w:p>
    <w:p w:rsidR="005961D6" w:rsidRPr="00212047" w:rsidRDefault="005961D6" w:rsidP="005961D6">
      <w:pPr>
        <w:pStyle w:val="PargrafodaLista"/>
        <w:widowControl/>
        <w:numPr>
          <w:ilvl w:val="0"/>
          <w:numId w:val="32"/>
        </w:numPr>
        <w:autoSpaceDE/>
        <w:autoSpaceDN/>
        <w:spacing w:before="240" w:line="276" w:lineRule="auto"/>
        <w:ind w:left="0" w:firstLine="426"/>
        <w:contextualSpacing/>
        <w:jc w:val="left"/>
        <w:rPr>
          <w:b/>
          <w:sz w:val="20"/>
          <w:szCs w:val="20"/>
        </w:rPr>
      </w:pPr>
      <w:r w:rsidRPr="00212047">
        <w:rPr>
          <w:b/>
          <w:sz w:val="20"/>
          <w:szCs w:val="20"/>
        </w:rPr>
        <w:t xml:space="preserve">DA PESQUISA MERCADOLÓGICA </w:t>
      </w:r>
    </w:p>
    <w:tbl>
      <w:tblPr>
        <w:tblpPr w:leftFromText="141" w:rightFromText="141" w:vertAnchor="text" w:horzAnchor="margin" w:tblpXSpec="center" w:tblpY="142"/>
        <w:tblW w:w="9099" w:type="dxa"/>
        <w:tblLayout w:type="fixed"/>
        <w:tblCellMar>
          <w:left w:w="70" w:type="dxa"/>
          <w:right w:w="70" w:type="dxa"/>
        </w:tblCellMar>
        <w:tblLook w:val="04A0" w:firstRow="1" w:lastRow="0" w:firstColumn="1" w:lastColumn="0" w:noHBand="0" w:noVBand="1"/>
      </w:tblPr>
      <w:tblGrid>
        <w:gridCol w:w="749"/>
        <w:gridCol w:w="874"/>
        <w:gridCol w:w="4849"/>
        <w:gridCol w:w="2627"/>
      </w:tblGrid>
      <w:tr w:rsidR="005961D6" w:rsidRPr="00212047" w:rsidTr="001803C1">
        <w:trPr>
          <w:trHeight w:val="297"/>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1D6" w:rsidRPr="00212047" w:rsidRDefault="005961D6" w:rsidP="001803C1">
            <w:pPr>
              <w:jc w:val="center"/>
              <w:rPr>
                <w:b/>
                <w:bCs/>
                <w:sz w:val="20"/>
                <w:szCs w:val="20"/>
              </w:rPr>
            </w:pPr>
            <w:r w:rsidRPr="00212047">
              <w:rPr>
                <w:b/>
                <w:bCs/>
                <w:sz w:val="20"/>
                <w:szCs w:val="20"/>
              </w:rPr>
              <w:t>ITEM</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5961D6" w:rsidRPr="00212047" w:rsidRDefault="005961D6" w:rsidP="001803C1">
            <w:pPr>
              <w:jc w:val="center"/>
              <w:rPr>
                <w:b/>
                <w:bCs/>
                <w:sz w:val="20"/>
                <w:szCs w:val="20"/>
              </w:rPr>
            </w:pPr>
            <w:r w:rsidRPr="00212047">
              <w:rPr>
                <w:b/>
                <w:bCs/>
                <w:sz w:val="20"/>
                <w:szCs w:val="20"/>
              </w:rPr>
              <w:t>UND</w:t>
            </w:r>
          </w:p>
        </w:tc>
        <w:tc>
          <w:tcPr>
            <w:tcW w:w="4849" w:type="dxa"/>
            <w:tcBorders>
              <w:top w:val="single" w:sz="4" w:space="0" w:color="auto"/>
              <w:left w:val="nil"/>
              <w:bottom w:val="single" w:sz="4" w:space="0" w:color="auto"/>
              <w:right w:val="single" w:sz="4" w:space="0" w:color="auto"/>
            </w:tcBorders>
            <w:shd w:val="clear" w:color="auto" w:fill="auto"/>
            <w:vAlign w:val="center"/>
            <w:hideMark/>
          </w:tcPr>
          <w:p w:rsidR="005961D6" w:rsidRPr="00212047" w:rsidRDefault="005961D6" w:rsidP="001803C1">
            <w:pPr>
              <w:jc w:val="center"/>
              <w:rPr>
                <w:b/>
                <w:bCs/>
                <w:sz w:val="20"/>
                <w:szCs w:val="20"/>
              </w:rPr>
            </w:pPr>
            <w:r w:rsidRPr="00212047">
              <w:rPr>
                <w:b/>
                <w:bCs/>
                <w:sz w:val="20"/>
                <w:szCs w:val="20"/>
              </w:rPr>
              <w:t>DESCRIÇÃO</w:t>
            </w:r>
          </w:p>
        </w:tc>
        <w:tc>
          <w:tcPr>
            <w:tcW w:w="2627" w:type="dxa"/>
            <w:tcBorders>
              <w:top w:val="single" w:sz="4" w:space="0" w:color="auto"/>
              <w:left w:val="nil"/>
              <w:bottom w:val="single" w:sz="4" w:space="0" w:color="auto"/>
              <w:right w:val="single" w:sz="4" w:space="0" w:color="auto"/>
            </w:tcBorders>
            <w:shd w:val="clear" w:color="auto" w:fill="auto"/>
            <w:vAlign w:val="center"/>
          </w:tcPr>
          <w:p w:rsidR="005961D6" w:rsidRPr="00212047" w:rsidRDefault="005961D6" w:rsidP="001803C1">
            <w:pPr>
              <w:jc w:val="both"/>
              <w:rPr>
                <w:b/>
                <w:bCs/>
                <w:color w:val="000000"/>
                <w:sz w:val="20"/>
                <w:szCs w:val="20"/>
              </w:rPr>
            </w:pPr>
            <w:r w:rsidRPr="00212047">
              <w:rPr>
                <w:rFonts w:eastAsia="Calibri"/>
                <w:b/>
                <w:sz w:val="20"/>
                <w:szCs w:val="20"/>
              </w:rPr>
              <w:t>VALOR DA TAXA DE ADMINISTRAÇÃO</w:t>
            </w:r>
          </w:p>
        </w:tc>
      </w:tr>
      <w:tr w:rsidR="005961D6" w:rsidRPr="00212047" w:rsidTr="001803C1">
        <w:trPr>
          <w:trHeight w:val="238"/>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5961D6" w:rsidRPr="00212047" w:rsidRDefault="005961D6" w:rsidP="001803C1">
            <w:pPr>
              <w:jc w:val="both"/>
              <w:rPr>
                <w:sz w:val="20"/>
                <w:szCs w:val="20"/>
              </w:rPr>
            </w:pPr>
            <w:r w:rsidRPr="00212047">
              <w:rPr>
                <w:sz w:val="20"/>
                <w:szCs w:val="20"/>
              </w:rPr>
              <w:t>01</w:t>
            </w:r>
          </w:p>
        </w:tc>
        <w:tc>
          <w:tcPr>
            <w:tcW w:w="874" w:type="dxa"/>
            <w:tcBorders>
              <w:top w:val="nil"/>
              <w:left w:val="nil"/>
              <w:bottom w:val="single" w:sz="4" w:space="0" w:color="auto"/>
              <w:right w:val="single" w:sz="4" w:space="0" w:color="auto"/>
            </w:tcBorders>
            <w:shd w:val="clear" w:color="auto" w:fill="auto"/>
            <w:vAlign w:val="center"/>
            <w:hideMark/>
          </w:tcPr>
          <w:p w:rsidR="005961D6" w:rsidRPr="00212047" w:rsidRDefault="005961D6" w:rsidP="001803C1">
            <w:pPr>
              <w:jc w:val="center"/>
              <w:rPr>
                <w:sz w:val="20"/>
                <w:szCs w:val="20"/>
              </w:rPr>
            </w:pPr>
            <w:r w:rsidRPr="00212047">
              <w:rPr>
                <w:sz w:val="20"/>
                <w:szCs w:val="20"/>
              </w:rPr>
              <w:t>SRV</w:t>
            </w:r>
          </w:p>
        </w:tc>
        <w:tc>
          <w:tcPr>
            <w:tcW w:w="4849" w:type="dxa"/>
            <w:tcBorders>
              <w:top w:val="nil"/>
              <w:left w:val="nil"/>
              <w:bottom w:val="single" w:sz="4" w:space="0" w:color="auto"/>
              <w:right w:val="single" w:sz="4" w:space="0" w:color="auto"/>
            </w:tcBorders>
            <w:shd w:val="clear" w:color="auto" w:fill="auto"/>
            <w:hideMark/>
          </w:tcPr>
          <w:p w:rsidR="005961D6" w:rsidRPr="00212047" w:rsidRDefault="005961D6" w:rsidP="001803C1">
            <w:pPr>
              <w:jc w:val="both"/>
              <w:rPr>
                <w:rFonts w:eastAsia="Calibri"/>
                <w:sz w:val="20"/>
                <w:szCs w:val="20"/>
              </w:rPr>
            </w:pPr>
            <w:r w:rsidRPr="00212047">
              <w:rPr>
                <w:rFonts w:eastAsia="Calibri"/>
                <w:sz w:val="20"/>
                <w:szCs w:val="20"/>
              </w:rPr>
              <w:t>Taxa Administrativa para prestação dos serviços conforme o objeto deste instrumento convocatório.</w:t>
            </w:r>
          </w:p>
        </w:tc>
        <w:tc>
          <w:tcPr>
            <w:tcW w:w="2627" w:type="dxa"/>
            <w:tcBorders>
              <w:top w:val="nil"/>
              <w:left w:val="nil"/>
              <w:bottom w:val="single" w:sz="4" w:space="0" w:color="auto"/>
              <w:right w:val="single" w:sz="4" w:space="0" w:color="auto"/>
            </w:tcBorders>
            <w:shd w:val="clear" w:color="auto" w:fill="auto"/>
            <w:noWrap/>
            <w:vAlign w:val="center"/>
          </w:tcPr>
          <w:p w:rsidR="005961D6" w:rsidRPr="00212047" w:rsidRDefault="005961D6" w:rsidP="001803C1">
            <w:pPr>
              <w:jc w:val="center"/>
              <w:rPr>
                <w:sz w:val="20"/>
                <w:szCs w:val="20"/>
              </w:rPr>
            </w:pPr>
            <w:r w:rsidRPr="00212047">
              <w:rPr>
                <w:sz w:val="20"/>
                <w:szCs w:val="20"/>
              </w:rPr>
              <w:t>3,33</w:t>
            </w:r>
          </w:p>
        </w:tc>
      </w:tr>
    </w:tbl>
    <w:p w:rsidR="005961D6" w:rsidRPr="00212047" w:rsidRDefault="005961D6" w:rsidP="005961D6">
      <w:pPr>
        <w:pStyle w:val="PargrafodaLista"/>
        <w:widowControl/>
        <w:numPr>
          <w:ilvl w:val="0"/>
          <w:numId w:val="32"/>
        </w:numPr>
        <w:autoSpaceDE/>
        <w:autoSpaceDN/>
        <w:spacing w:before="240" w:line="276" w:lineRule="auto"/>
        <w:ind w:left="0" w:firstLine="426"/>
        <w:contextualSpacing/>
        <w:jc w:val="left"/>
        <w:rPr>
          <w:rFonts w:eastAsia="Calibri"/>
          <w:b/>
          <w:sz w:val="20"/>
          <w:szCs w:val="20"/>
        </w:rPr>
      </w:pPr>
      <w:r w:rsidRPr="00212047">
        <w:rPr>
          <w:rFonts w:eastAsia="Calibri"/>
          <w:b/>
          <w:sz w:val="20"/>
          <w:szCs w:val="20"/>
        </w:rPr>
        <w:t xml:space="preserve">PRAZO E DOS VALORES ESTIMADO E DOTAÇÕES ORÇAMENTÁRIAS: </w:t>
      </w:r>
    </w:p>
    <w:p w:rsidR="005961D6" w:rsidRPr="00212047" w:rsidRDefault="005961D6" w:rsidP="005961D6">
      <w:pPr>
        <w:pStyle w:val="Default"/>
        <w:spacing w:line="276" w:lineRule="auto"/>
        <w:jc w:val="both"/>
        <w:rPr>
          <w:sz w:val="20"/>
          <w:szCs w:val="20"/>
        </w:rPr>
      </w:pPr>
      <w:r w:rsidRPr="00212047">
        <w:rPr>
          <w:sz w:val="20"/>
          <w:szCs w:val="20"/>
        </w:rPr>
        <w:t>A presente contratação terá sua vigência por 12 meses, prorrogáveis por iguais e sucessivos períodos nos termos da lei 8.666/93.</w:t>
      </w:r>
    </w:p>
    <w:p w:rsidR="005961D6" w:rsidRPr="00212047" w:rsidRDefault="005961D6" w:rsidP="005961D6">
      <w:pPr>
        <w:adjustRightInd w:val="0"/>
        <w:jc w:val="both"/>
        <w:rPr>
          <w:sz w:val="20"/>
          <w:szCs w:val="20"/>
        </w:rPr>
      </w:pPr>
      <w:r w:rsidRPr="00212047">
        <w:rPr>
          <w:sz w:val="20"/>
          <w:szCs w:val="20"/>
        </w:rPr>
        <w:t>O valor estimado para a presente contratação é de R$ 2.397.760,08 (dois milhões, trezentos e noventa e sete mil, setecentos e sessenta reais e oito centavos).</w:t>
      </w:r>
    </w:p>
    <w:p w:rsidR="005961D6" w:rsidRPr="00212047" w:rsidRDefault="005961D6" w:rsidP="005961D6">
      <w:pPr>
        <w:adjustRightInd w:val="0"/>
        <w:jc w:val="both"/>
        <w:rPr>
          <w:sz w:val="20"/>
          <w:szCs w:val="20"/>
        </w:rPr>
      </w:pPr>
      <w:r w:rsidRPr="00212047">
        <w:rPr>
          <w:sz w:val="20"/>
          <w:szCs w:val="20"/>
        </w:rPr>
        <w:t>As despesas decorrentes da presente contratação correrão por conta das seguintes dotações orçamentárias:</w:t>
      </w:r>
    </w:p>
    <w:p w:rsidR="005961D6" w:rsidRPr="00212047" w:rsidRDefault="005961D6" w:rsidP="005961D6">
      <w:pPr>
        <w:adjustRightInd w:val="0"/>
        <w:jc w:val="both"/>
        <w:rPr>
          <w:sz w:val="20"/>
          <w:szCs w:val="20"/>
        </w:rPr>
      </w:pPr>
    </w:p>
    <w:tbl>
      <w:tblPr>
        <w:tblW w:w="6580" w:type="dxa"/>
        <w:tblCellMar>
          <w:left w:w="70" w:type="dxa"/>
          <w:right w:w="70" w:type="dxa"/>
        </w:tblCellMar>
        <w:tblLook w:val="04A0" w:firstRow="1" w:lastRow="0" w:firstColumn="1" w:lastColumn="0" w:noHBand="0" w:noVBand="1"/>
      </w:tblPr>
      <w:tblGrid>
        <w:gridCol w:w="1040"/>
        <w:gridCol w:w="3755"/>
        <w:gridCol w:w="1920"/>
      </w:tblGrid>
      <w:tr w:rsidR="005961D6" w:rsidRPr="00212047" w:rsidTr="001803C1">
        <w:trPr>
          <w:trHeight w:val="600"/>
        </w:trPr>
        <w:tc>
          <w:tcPr>
            <w:tcW w:w="960" w:type="dxa"/>
            <w:tcBorders>
              <w:top w:val="single" w:sz="4" w:space="0" w:color="auto"/>
              <w:left w:val="single" w:sz="4" w:space="0" w:color="auto"/>
              <w:bottom w:val="single" w:sz="4" w:space="0" w:color="auto"/>
              <w:right w:val="single" w:sz="4" w:space="0" w:color="auto"/>
            </w:tcBorders>
            <w:shd w:val="clear" w:color="DDEBF7" w:fill="DDEBF7"/>
            <w:vAlign w:val="bottom"/>
            <w:hideMark/>
          </w:tcPr>
          <w:p w:rsidR="005961D6" w:rsidRPr="00212047" w:rsidRDefault="005961D6" w:rsidP="001803C1">
            <w:pPr>
              <w:jc w:val="center"/>
              <w:rPr>
                <w:b/>
                <w:bCs/>
                <w:color w:val="000000"/>
                <w:sz w:val="20"/>
                <w:szCs w:val="20"/>
              </w:rPr>
            </w:pPr>
            <w:r w:rsidRPr="00212047">
              <w:rPr>
                <w:b/>
                <w:bCs/>
                <w:color w:val="000000"/>
                <w:sz w:val="20"/>
                <w:szCs w:val="20"/>
              </w:rPr>
              <w:t>NRFICHA _2020</w:t>
            </w:r>
          </w:p>
        </w:tc>
        <w:tc>
          <w:tcPr>
            <w:tcW w:w="3700" w:type="dxa"/>
            <w:tcBorders>
              <w:top w:val="single" w:sz="4" w:space="0" w:color="auto"/>
              <w:left w:val="nil"/>
              <w:bottom w:val="single" w:sz="4" w:space="0" w:color="auto"/>
              <w:right w:val="single" w:sz="4" w:space="0" w:color="auto"/>
            </w:tcBorders>
            <w:shd w:val="clear" w:color="DDEBF7" w:fill="DDEBF7"/>
            <w:vAlign w:val="bottom"/>
            <w:hideMark/>
          </w:tcPr>
          <w:p w:rsidR="005961D6" w:rsidRPr="00212047" w:rsidRDefault="005961D6" w:rsidP="001803C1">
            <w:pPr>
              <w:jc w:val="center"/>
              <w:rPr>
                <w:b/>
                <w:bCs/>
                <w:color w:val="000000"/>
                <w:sz w:val="20"/>
                <w:szCs w:val="20"/>
              </w:rPr>
            </w:pPr>
            <w:r w:rsidRPr="00212047">
              <w:rPr>
                <w:b/>
                <w:bCs/>
                <w:color w:val="000000"/>
                <w:sz w:val="20"/>
                <w:szCs w:val="20"/>
              </w:rPr>
              <w:t>DOTAÇÃO</w:t>
            </w:r>
          </w:p>
        </w:tc>
        <w:tc>
          <w:tcPr>
            <w:tcW w:w="1920" w:type="dxa"/>
            <w:tcBorders>
              <w:top w:val="single" w:sz="4" w:space="0" w:color="auto"/>
              <w:left w:val="nil"/>
              <w:bottom w:val="single" w:sz="4" w:space="0" w:color="auto"/>
              <w:right w:val="single" w:sz="4" w:space="0" w:color="auto"/>
            </w:tcBorders>
            <w:shd w:val="clear" w:color="DDEBF7" w:fill="DDEBF7"/>
            <w:vAlign w:val="bottom"/>
            <w:hideMark/>
          </w:tcPr>
          <w:p w:rsidR="005961D6" w:rsidRPr="00212047" w:rsidRDefault="005961D6" w:rsidP="001803C1">
            <w:pPr>
              <w:jc w:val="center"/>
              <w:rPr>
                <w:b/>
                <w:bCs/>
                <w:color w:val="000000"/>
                <w:sz w:val="20"/>
                <w:szCs w:val="20"/>
              </w:rPr>
            </w:pPr>
            <w:r w:rsidRPr="00212047">
              <w:rPr>
                <w:b/>
                <w:bCs/>
                <w:color w:val="000000"/>
                <w:sz w:val="20"/>
                <w:szCs w:val="20"/>
              </w:rPr>
              <w:t>Tipo</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41</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02.01.01.04.122.0001.2005.3.3.90.30.00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02.01.01.04.122.0001.2005.3.3.90.39.00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102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03.01.01.04.122.0002.2010.3.3.90.39.00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167</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03.01.01.20.606.0037.2018.3.3.90.39.00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165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03.01.01.20.606.0037.2018.3.3.90.30.00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99</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03.01.01.04.122.0002.2010.3.3.90.30.00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268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04.01.01.04.122.0002.2029.3.3.90.30.00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272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04.01.01.04.122.0002.2029.3.3.90.39.00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lastRenderedPageBreak/>
              <w:t> </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585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06.01.02.04.122.0001.2051.3.3.90.39.00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571</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06.01.01.04.122.0009.2049.3.3.90.39.00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568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06.01.01.04.122.0009.2049.3.3.90.30.00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582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06.01.02.04.122.0001.2051.3.3.90.30.00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303</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05.01.01.08.122.0002.2032.3.3.90.39.00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512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05.03.01.08.122.0008.2045.3.3.90.39.00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351</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05.02.01.08.244.0004.2037.3.3.90.39.00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509</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05.03.01.08.122.0008.2045.3.3.90.30.00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297</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05.01.01.08.122.0002.2032.3.3.90.30.00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345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05.02.01.08.244.0004.2037.3.3.90.30.00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346</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05.02.01.08.244.0004.2037.3.3.90.30.00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400</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05.02.01.08.244.0004.2040.3.3.90.30.00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486</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05.02.01.08.244.0006.2044.3.3.90.30.00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403</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05.02.01.08.244.0004.2040.3.3.90.39.00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352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05.02.01.08.244.0004.2037.3.3.90.39.00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440</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05.02.01.08.244.0005.2042.3.3.90.39.00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434</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05.02.01.08.244.0005.2042.3.3.90.30.00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495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05.02.01.08.244.0006.2044.3.3.90.39.00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325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05.01.01.08.122.0002.2036.3.3.90.30.00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298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05.01.01.08.122.0002.2032.3.3.90.30.00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304</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05.01.01.08.122.0002.2032.3.3.90.39.00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540</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05.03.01.08.243.0006.2046.3.3.90.39.00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532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05.03.01.08.243.0006.2046.3.3.90.30.00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487</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05.02.01.08.244.0006.2044.3.3.90.30.00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724</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08.01.01.12.362.0030.2065.3.3.90.39.00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723</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08.01.01.12.362.0030.2065.3.3.90.30.00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645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08.01.01.12.122.0027.2059.3.3.90.39.00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703</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08.01.01.12.361.0028.2063.3.3.90.39.00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701</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08.01.01.12.361.0028.2063.3.3.90.30.00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642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08.01.01.12.122.0027.2059.3.3.90.30.00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885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08.01.01.12.366.0028.2077.3.3.90.30.00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886</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08.01.01.12.366.0028.2077.3.3.90.39.00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821</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08.01.01.12.365.0028.2071.3.3.90.30.00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705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08.01.01.12.361.0028.2063.3.3.90.39.00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1034</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09.01.01.10.122.0022.2093.3.3.90.30.00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1038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09.01.01.10.122.0022.2093.3.3.90.30.00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1069</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09.01.01.10.301.0023.2094.3.3.90.30.00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1076</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09.01.01.10.301.0023.2094.3.3.90.39.00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1090</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09.01.01.10.301.0023.2095.3.3.90.30.00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1095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09.01.01.10.301.0023.2095.3.3.90.39.00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1137</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09.01.01.10.302.0024.2098.3.3.90.30.00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1138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09.01.01.10.302.0024.2098.3.3.90.30.00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lastRenderedPageBreak/>
              <w:t>1145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09.01.01.10.302.0024.2098.3.3.90.39.00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1146</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09.01.01.10.302.0024.2098.3.3.90.39.00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1155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09.01.01.10.302.0024.2099.3.3.90.30.00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1159</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09.01.01.10.302.0024.2099.3.3.90.39.00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1173</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09.01.01.10.302.0024.2100.3.3.90.30.00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1206</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09.01.01.10.302.0025.2101.3.3.90.30.00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1212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09.01.01.10.302.0025.2101.3.3.90.39.00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1179</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09.01.01.10.302.0024.2100.3.3.90.39.00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1233</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09.01.01.10.305.0026.2102.3.3.90.30.00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1240</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09.01.01.10.305.0026.2102.3.3.90.39.00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1256</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09.01.01.10.305.0026.2103.3.3.90.30.00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1261</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09.01.01.10.305.0026.2103.3.3.90.39.00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 </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1305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10.01.01.15.451.0001.2108.3.3.90.30.00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1308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10.01.01.15.451.0001.2108.3.3.90.39.00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1309</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10.01.01.15.451.0001.2108.3.3.90.39.00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1342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10.01.01.15.451.0015.2113.3.3.90.30.00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1345</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10.01.01.15.451.0015.2113.3.3.90.39.00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1449</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10.01.01.18.542.0016.2122.3.3.90.30.00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1450</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10.01.01.18.542.0016.2122.3.3.90.39.00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1458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10.01.01.18.542.0016.2123.3.3.90.30.00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1480</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10.01.01.20.606.0012.2125.3.3.90.30.00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1482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10.01.01.20.606.0012.2125.3.3.90.39.00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1278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10.01.01.15.122.0001.2105.3.3.90.30.00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1283</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10.01.01.15.122.0001.2105.3.3.90.39.00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1391</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10.01.01.15.452.0021.2118.3.3.90.30.00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1392</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10.01.01.15.452.0021.2118.3.3.90.30.00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Consumo Materiais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1398</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10.01.01.15.452.0021.2118.3.3.90.39.00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r w:rsidR="005961D6" w:rsidRPr="00212047" w:rsidTr="001803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61D6" w:rsidRPr="00212047" w:rsidRDefault="005961D6" w:rsidP="001803C1">
            <w:pPr>
              <w:jc w:val="center"/>
              <w:rPr>
                <w:color w:val="000000"/>
                <w:sz w:val="20"/>
                <w:szCs w:val="20"/>
              </w:rPr>
            </w:pPr>
            <w:r w:rsidRPr="00212047">
              <w:rPr>
                <w:color w:val="000000"/>
                <w:sz w:val="20"/>
                <w:szCs w:val="20"/>
              </w:rPr>
              <w:t>1399</w:t>
            </w:r>
          </w:p>
        </w:tc>
        <w:tc>
          <w:tcPr>
            <w:tcW w:w="370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10.01.01.15.452.0021.2118.3.3.90.39.00</w:t>
            </w:r>
          </w:p>
        </w:tc>
        <w:tc>
          <w:tcPr>
            <w:tcW w:w="1920" w:type="dxa"/>
            <w:tcBorders>
              <w:top w:val="nil"/>
              <w:left w:val="nil"/>
              <w:bottom w:val="single" w:sz="4" w:space="0" w:color="auto"/>
              <w:right w:val="single" w:sz="4" w:space="0" w:color="auto"/>
            </w:tcBorders>
            <w:shd w:val="clear" w:color="auto" w:fill="auto"/>
            <w:noWrap/>
            <w:vAlign w:val="bottom"/>
            <w:hideMark/>
          </w:tcPr>
          <w:p w:rsidR="005961D6" w:rsidRPr="00212047" w:rsidRDefault="005961D6" w:rsidP="001803C1">
            <w:pPr>
              <w:rPr>
                <w:color w:val="000000"/>
                <w:sz w:val="20"/>
                <w:szCs w:val="20"/>
              </w:rPr>
            </w:pPr>
            <w:r w:rsidRPr="00212047">
              <w:rPr>
                <w:color w:val="000000"/>
                <w:sz w:val="20"/>
                <w:szCs w:val="20"/>
              </w:rPr>
              <w:t>Serviços</w:t>
            </w:r>
          </w:p>
        </w:tc>
      </w:tr>
    </w:tbl>
    <w:p w:rsidR="005961D6" w:rsidRPr="00212047" w:rsidRDefault="005961D6" w:rsidP="005961D6">
      <w:pPr>
        <w:adjustRightInd w:val="0"/>
        <w:jc w:val="both"/>
        <w:rPr>
          <w:sz w:val="20"/>
          <w:szCs w:val="20"/>
        </w:rPr>
      </w:pPr>
    </w:p>
    <w:p w:rsidR="005961D6" w:rsidRPr="00212047" w:rsidRDefault="005961D6" w:rsidP="005961D6">
      <w:pPr>
        <w:adjustRightInd w:val="0"/>
        <w:jc w:val="both"/>
        <w:rPr>
          <w:sz w:val="20"/>
          <w:szCs w:val="20"/>
        </w:rPr>
      </w:pPr>
      <w:r w:rsidRPr="00212047">
        <w:rPr>
          <w:sz w:val="20"/>
          <w:szCs w:val="20"/>
        </w:rPr>
        <w:t xml:space="preserve"> </w:t>
      </w:r>
    </w:p>
    <w:p w:rsidR="005961D6" w:rsidRPr="00212047" w:rsidRDefault="005961D6" w:rsidP="005961D6">
      <w:pPr>
        <w:pStyle w:val="PargrafodaLista"/>
        <w:widowControl/>
        <w:numPr>
          <w:ilvl w:val="0"/>
          <w:numId w:val="32"/>
        </w:numPr>
        <w:autoSpaceDE/>
        <w:autoSpaceDN/>
        <w:spacing w:before="240" w:line="276" w:lineRule="auto"/>
        <w:ind w:left="0" w:firstLine="426"/>
        <w:contextualSpacing/>
        <w:jc w:val="left"/>
        <w:rPr>
          <w:rFonts w:eastAsia="Calibri"/>
          <w:b/>
          <w:sz w:val="20"/>
          <w:szCs w:val="20"/>
        </w:rPr>
      </w:pPr>
      <w:r w:rsidRPr="00212047">
        <w:rPr>
          <w:rFonts w:eastAsia="Calibri"/>
          <w:b/>
          <w:sz w:val="20"/>
          <w:szCs w:val="20"/>
        </w:rPr>
        <w:t xml:space="preserve">CRITÉRIO DE JULGAMENTO: </w:t>
      </w:r>
    </w:p>
    <w:p w:rsidR="005961D6" w:rsidRPr="00212047" w:rsidRDefault="005961D6" w:rsidP="005961D6">
      <w:pPr>
        <w:pStyle w:val="Default"/>
        <w:spacing w:before="240" w:line="276" w:lineRule="auto"/>
        <w:jc w:val="both"/>
        <w:rPr>
          <w:sz w:val="20"/>
          <w:szCs w:val="20"/>
        </w:rPr>
      </w:pPr>
      <w:r w:rsidRPr="00212047">
        <w:rPr>
          <w:sz w:val="20"/>
          <w:szCs w:val="20"/>
        </w:rPr>
        <w:t xml:space="preserve">Por assegurar a responsabilidade contratual, o princípio da padronização, garantindo um serviço eficiente e de qualidade, o critério de julgamento será do tipo </w:t>
      </w:r>
      <w:r w:rsidRPr="00212047">
        <w:rPr>
          <w:b/>
          <w:bCs/>
          <w:sz w:val="20"/>
          <w:szCs w:val="20"/>
        </w:rPr>
        <w:t>menor valor da taxa de administração</w:t>
      </w:r>
      <w:r w:rsidRPr="00212047">
        <w:rPr>
          <w:sz w:val="20"/>
          <w:szCs w:val="20"/>
        </w:rPr>
        <w:t xml:space="preserve">, desde que observadas as especificações e demais condições estabelecidas neste Edital e seus anexos. </w:t>
      </w:r>
    </w:p>
    <w:p w:rsidR="005961D6" w:rsidRPr="00212047" w:rsidRDefault="005961D6" w:rsidP="005961D6">
      <w:pPr>
        <w:pStyle w:val="PargrafodaLista"/>
        <w:widowControl/>
        <w:numPr>
          <w:ilvl w:val="0"/>
          <w:numId w:val="32"/>
        </w:numPr>
        <w:autoSpaceDE/>
        <w:autoSpaceDN/>
        <w:spacing w:before="240" w:line="276" w:lineRule="auto"/>
        <w:ind w:left="0" w:firstLine="426"/>
        <w:contextualSpacing/>
        <w:jc w:val="left"/>
        <w:rPr>
          <w:rFonts w:eastAsia="Calibri"/>
          <w:b/>
          <w:sz w:val="20"/>
          <w:szCs w:val="20"/>
        </w:rPr>
      </w:pPr>
      <w:r w:rsidRPr="00212047">
        <w:rPr>
          <w:rFonts w:eastAsia="Calibri"/>
          <w:b/>
          <w:sz w:val="20"/>
          <w:szCs w:val="20"/>
        </w:rPr>
        <w:t>DESCRIÇÃO DOS SERVIÇOS DE GESTÃO DE ABASTECIMENTO ATRAVÉS DE REDE DE POSTOS CREDENCIADOS</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O sistema deverá permitir o cadastro de forma online de gestores com perfil e níveis de alçadas para cada uma das divisões da prefeitura;</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O sistema de autogestão deverá validar os parâmetros pré-definidos pelo Órgão Gestor Geral de forma online e em tempo real, conforme exigências abaixo,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Possuir funcionalidade de configurar o limite autorizado por unidade gestora e não por veículo de forma online e em tempo real.</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Efetuar eletronicamente o registro e o tratamento das informações de consumo dos serviços listados no Termo de Referência, através do uso de equipamentos especializados de leitura e gravação de dados instalados nos postos internos/externos e nos caminhões comboio.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lastRenderedPageBreak/>
        <w:t xml:space="preserve">Permitir o cancelamento imediato do cartão, para os casos de perda/roubo, extravio ou outro evento informado pelo Órgão; </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Bloquear a operação do cartão magnético que esteja fora dos parâmetros restritivos definidos pelo Órgão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Bloqueio automático de veículos no 31º (trigésimo primeiro) dia sem transacionar</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Bloqueio automático de motoristas no 31º (trigésimo primeiro) dia sem transacionar</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Permitir a solicitação de 2ª (segunda) via de cartão no sistema</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Programação de bloqueio imediato ou por período de data</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Deverá possibilitar que as parametrizações abaixo de veículo / maquinas e equipamentos sejam feitas por grupo de veículos, por três níveis hierárquicos, por tipo de frota, por modelo de veículos e/ou outras denominações atualizadas automaticamente, de uma única vez. De forma que para cada grupo de veículos, dentro da mesma Unidade Gestora e da mesma base, possam ser cadastradas diferentes restrições, conforme a necessidade da Contratante.</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Permitir a parametrização restritiva e informativa simultaneamente da autonomia e tolerância de km/l mínimo e máximo ou L/H mínima e máxima</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Permitir parametrização da capacidade de tanque por tipo de combustível autorizado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Permitir alteração do responsável pela frota/veículos</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do preço mínimo e máximo por tipo de combustível</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do tipo de combustível por localidade/UF</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da quantidade de abastecimentos por veículo por DIA, SEMANA e MÊS.</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de abastecimentos por data e hora</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simultaneamente do número mínimo de horas entre um abastecimento e outro.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Não aceitar quilometragem menor ou igual que a anterior</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do vencimento do IPVA e do seguro do veículo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de controle de vencimento da carteira nacional de habilitação do motorista, e enviar alerta via comprovante de venda (slip)</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simultaneamente do valor do serviço;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de estabelecimentos liberados</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da cota ( L ) de abastecimento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do Horário Restrito para abastecimento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Parametrização restritiva e informativa do Dia da Semana restrito para abastecimento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Deverá possuir regra de controle para veículos flex/multicombustíveis, de forma a parametrizar a quantidade máxima a ser abastecida por tipo de combustível e qual combustível autorizado.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Permitir consulta do cadastro e consumo dos veículos de vários contratos dentro do mesmo por grupo de veículos, por três níveis hierárquicos, por tipo de frota, por modelo de veículos e/ou outras denominações.</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Assegurar que não possam ser abastecidos veículos que não estejam cadastrados na frota</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Meio de pagamento através de cartão individual e personalizado para cada veículo/equipamento, vinculando placa, frota e tipo de combustível para cada veículo e cartão, bem como estabelecer parâmetros de controle a serem definidos pelo gestor da frota;</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O sistema deverá possibilitar controle de orçamento por Filial, Centro de Resultado e Centro de Custo, quando necessário, por base, ou veículo.</w:t>
      </w:r>
    </w:p>
    <w:p w:rsidR="005961D6" w:rsidRPr="00212047" w:rsidRDefault="005961D6" w:rsidP="005961D6">
      <w:pPr>
        <w:pStyle w:val="PargrafodaLista"/>
        <w:widowControl/>
        <w:numPr>
          <w:ilvl w:val="1"/>
          <w:numId w:val="31"/>
        </w:numPr>
        <w:autoSpaceDE/>
        <w:autoSpaceDN/>
        <w:spacing w:line="276" w:lineRule="auto"/>
        <w:ind w:left="0" w:firstLine="0"/>
        <w:rPr>
          <w:iCs/>
          <w:color w:val="000000"/>
          <w:sz w:val="20"/>
          <w:szCs w:val="20"/>
        </w:rPr>
      </w:pPr>
      <w:r w:rsidRPr="00212047">
        <w:rPr>
          <w:iCs/>
          <w:color w:val="000000"/>
          <w:sz w:val="20"/>
          <w:szCs w:val="20"/>
        </w:rPr>
        <w:t>Realizar o bloqueio de forma automática dos cartões após três tentativas negadas, sem que seja necessário que as tentativas tenham sido para o mesmo produto ou serviço.</w:t>
      </w:r>
    </w:p>
    <w:p w:rsidR="005961D6" w:rsidRPr="00212047" w:rsidRDefault="005961D6" w:rsidP="005961D6">
      <w:pPr>
        <w:pStyle w:val="PargrafodaLista"/>
        <w:widowControl/>
        <w:numPr>
          <w:ilvl w:val="1"/>
          <w:numId w:val="31"/>
        </w:numPr>
        <w:adjustRightInd w:val="0"/>
        <w:spacing w:line="276" w:lineRule="auto"/>
        <w:ind w:left="0" w:firstLine="0"/>
        <w:rPr>
          <w:iCs/>
          <w:color w:val="000000"/>
          <w:sz w:val="20"/>
          <w:szCs w:val="20"/>
        </w:rPr>
      </w:pPr>
      <w:r w:rsidRPr="00212047">
        <w:rPr>
          <w:iCs/>
          <w:color w:val="000000"/>
          <w:sz w:val="20"/>
          <w:szCs w:val="20"/>
        </w:rPr>
        <w:t xml:space="preserve">O sistema deverá permitir que sejam feitos avisos preventivos de vencimento de CNH e de manutenção aos usuários no próprio SLIP de abastecimento, </w:t>
      </w:r>
    </w:p>
    <w:p w:rsidR="005961D6" w:rsidRPr="00212047" w:rsidRDefault="005961D6" w:rsidP="005961D6">
      <w:pPr>
        <w:pStyle w:val="PargrafodaLista"/>
        <w:widowControl/>
        <w:numPr>
          <w:ilvl w:val="1"/>
          <w:numId w:val="31"/>
        </w:numPr>
        <w:adjustRightInd w:val="0"/>
        <w:spacing w:line="276" w:lineRule="auto"/>
        <w:ind w:left="0" w:firstLine="0"/>
        <w:rPr>
          <w:iCs/>
          <w:color w:val="000000"/>
          <w:sz w:val="20"/>
          <w:szCs w:val="20"/>
        </w:rPr>
      </w:pPr>
      <w:r w:rsidRPr="00212047">
        <w:rPr>
          <w:iCs/>
          <w:color w:val="000000"/>
          <w:sz w:val="20"/>
          <w:szCs w:val="20"/>
        </w:rPr>
        <w:t>Solução mobile (Android e IOS) que possibilite o gestor possa ter acesso de forma online aos seguintes parâmetros (associação de cartão reserva, solicitação de 2ª Via, liberar restrições, aumentar limite e liberar/bloquear produtos)</w:t>
      </w:r>
    </w:p>
    <w:p w:rsidR="005961D6" w:rsidRPr="00212047" w:rsidRDefault="005961D6" w:rsidP="005961D6">
      <w:pPr>
        <w:pStyle w:val="PargrafodaLista"/>
        <w:widowControl/>
        <w:numPr>
          <w:ilvl w:val="1"/>
          <w:numId w:val="31"/>
        </w:numPr>
        <w:adjustRightInd w:val="0"/>
        <w:spacing w:line="276" w:lineRule="auto"/>
        <w:ind w:left="0" w:firstLine="0"/>
        <w:rPr>
          <w:iCs/>
          <w:color w:val="000000"/>
          <w:sz w:val="20"/>
          <w:szCs w:val="20"/>
        </w:rPr>
      </w:pPr>
      <w:r w:rsidRPr="00212047">
        <w:rPr>
          <w:iCs/>
          <w:color w:val="000000"/>
          <w:sz w:val="20"/>
          <w:szCs w:val="20"/>
        </w:rPr>
        <w:t xml:space="preserve">Possibilitar a transferência de veículos, com opção de manter ou transferir os históricos de consumo para a nova filial, de forma online. </w:t>
      </w:r>
    </w:p>
    <w:p w:rsidR="005961D6" w:rsidRPr="00212047" w:rsidRDefault="005961D6" w:rsidP="005961D6">
      <w:pPr>
        <w:pStyle w:val="PargrafodaLista"/>
        <w:adjustRightInd w:val="0"/>
        <w:ind w:left="0"/>
        <w:rPr>
          <w:iCs/>
          <w:color w:val="000000"/>
          <w:sz w:val="20"/>
          <w:szCs w:val="20"/>
        </w:rPr>
      </w:pPr>
    </w:p>
    <w:p w:rsidR="005961D6" w:rsidRPr="00212047" w:rsidRDefault="005961D6" w:rsidP="005961D6">
      <w:pPr>
        <w:pStyle w:val="PargrafodaLista"/>
        <w:widowControl/>
        <w:numPr>
          <w:ilvl w:val="0"/>
          <w:numId w:val="32"/>
        </w:numPr>
        <w:autoSpaceDE/>
        <w:autoSpaceDN/>
        <w:spacing w:before="240" w:after="200" w:line="276" w:lineRule="auto"/>
        <w:ind w:left="0" w:firstLine="426"/>
        <w:contextualSpacing/>
        <w:jc w:val="left"/>
        <w:rPr>
          <w:rFonts w:eastAsia="Calibri"/>
          <w:b/>
          <w:sz w:val="20"/>
          <w:szCs w:val="20"/>
        </w:rPr>
      </w:pPr>
      <w:r w:rsidRPr="00212047">
        <w:rPr>
          <w:rFonts w:eastAsia="Calibri"/>
          <w:b/>
          <w:sz w:val="20"/>
          <w:szCs w:val="20"/>
        </w:rPr>
        <w:t xml:space="preserve">REQUISITOS TÉCNICOS DA PROPONENTE </w:t>
      </w:r>
    </w:p>
    <w:p w:rsidR="005961D6" w:rsidRPr="00212047" w:rsidRDefault="005961D6" w:rsidP="005961D6">
      <w:pPr>
        <w:pStyle w:val="PargrafodaLista"/>
        <w:spacing w:before="240"/>
        <w:ind w:left="426"/>
        <w:rPr>
          <w:rFonts w:eastAsia="Calibri"/>
          <w:b/>
          <w:sz w:val="20"/>
          <w:szCs w:val="20"/>
        </w:rPr>
      </w:pPr>
    </w:p>
    <w:p w:rsidR="005961D6" w:rsidRPr="00212047" w:rsidRDefault="005961D6" w:rsidP="005961D6">
      <w:pPr>
        <w:pStyle w:val="PargrafodaLista"/>
        <w:widowControl/>
        <w:numPr>
          <w:ilvl w:val="0"/>
          <w:numId w:val="33"/>
        </w:numPr>
        <w:autoSpaceDE/>
        <w:autoSpaceDN/>
        <w:spacing w:before="240" w:after="200" w:line="276" w:lineRule="auto"/>
        <w:ind w:left="426"/>
        <w:contextualSpacing/>
        <w:jc w:val="left"/>
        <w:rPr>
          <w:rStyle w:val="nfase"/>
          <w:rFonts w:eastAsia="Calibri"/>
          <w:b/>
          <w:i w:val="0"/>
          <w:iCs w:val="0"/>
          <w:sz w:val="20"/>
          <w:szCs w:val="20"/>
        </w:rPr>
      </w:pPr>
      <w:r w:rsidRPr="00212047">
        <w:rPr>
          <w:rStyle w:val="nfase"/>
          <w:sz w:val="20"/>
          <w:szCs w:val="20"/>
        </w:rPr>
        <w:t>Os licitantes deverão disponibilizar sistema informatizado de gestão de controle do abastecimento de combustíveis que satisfaça a todas as condições de funcionamento exigidas no Projeto Básico e seus Anexos.</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O licitante detentor da menor taxa de administração deverá realizar apresentação simulada do seu sistema informatizado, a fim de ser validada por comissão especialmente designada pela Comissão de licitação, no prazo máximo de 03 (três) dias úteis após a convocação, no local e horário indicado em sua convocação com as seguintes regras que não poderão ser descumpridas, que são:</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A apresentação começará em horário e local previamente marcado;</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A apresentação durará até 08 horas, sendo interrompida às 13 h e retomada às 14 h, estendendo-se então até as 17 h.</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Caso haja necessidade de deslocamento para algum ambiente externo, tal como um posto de combustíveis, o tempo de deslocamento não será contabilizado no tempo de apresentação do sistema.</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Todas as funcionalidades do sistema que, porventura, não puderem ter sua existência comprovada durante o tempo regular da apresentação serão vistas pela comissão julgadora como não existentes;</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Podem chegar com 1 hora de antecedência para organizar a sala e material que será utilizado;</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Somente dois representantes irão se credenciar para a apresentação do sistema.</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No momento da apresentação, aos participantes das demais Empresas não será permitida a utilização de equipamentos eletrônicos, a exemplo de celulares e, câmeras, ficando permitido o uso de notebooks;</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Os demais licitantes poderão ter apenas 02 representantes, para cada empresa, dentro da sala;</w:t>
      </w:r>
    </w:p>
    <w:p w:rsidR="005961D6" w:rsidRPr="00212047" w:rsidRDefault="005961D6" w:rsidP="005961D6">
      <w:pPr>
        <w:pStyle w:val="PargrafodaLista"/>
        <w:widowControl/>
        <w:numPr>
          <w:ilvl w:val="0"/>
          <w:numId w:val="33"/>
        </w:numPr>
        <w:adjustRightInd w:val="0"/>
        <w:spacing w:line="276" w:lineRule="auto"/>
        <w:ind w:left="426"/>
        <w:rPr>
          <w:rStyle w:val="nfase"/>
          <w:i w:val="0"/>
          <w:sz w:val="20"/>
          <w:szCs w:val="20"/>
        </w:rPr>
      </w:pPr>
      <w:r w:rsidRPr="00212047">
        <w:rPr>
          <w:rStyle w:val="nfase"/>
          <w:sz w:val="20"/>
          <w:szCs w:val="20"/>
        </w:rPr>
        <w:t>Os representantes das demais empresas não poderão, em momento algum, se pronunciar para a comissão de licitação e nem para quem tiver apresentando.</w:t>
      </w:r>
    </w:p>
    <w:p w:rsidR="005961D6" w:rsidRPr="00212047" w:rsidRDefault="005961D6" w:rsidP="005961D6">
      <w:pPr>
        <w:pStyle w:val="PargrafodaLista"/>
        <w:widowControl/>
        <w:numPr>
          <w:ilvl w:val="0"/>
          <w:numId w:val="33"/>
        </w:numPr>
        <w:autoSpaceDE/>
        <w:autoSpaceDN/>
        <w:spacing w:line="276" w:lineRule="auto"/>
        <w:ind w:left="426"/>
        <w:rPr>
          <w:rStyle w:val="nfase"/>
          <w:i w:val="0"/>
          <w:sz w:val="20"/>
          <w:szCs w:val="20"/>
        </w:rPr>
      </w:pPr>
      <w:r w:rsidRPr="00212047">
        <w:rPr>
          <w:rStyle w:val="nfase"/>
          <w:sz w:val="20"/>
          <w:szCs w:val="20"/>
        </w:rPr>
        <w:t>Eventuais divergências quanto à apresentação poderão ser objeto de recurso administrativo</w:t>
      </w:r>
    </w:p>
    <w:p w:rsidR="005961D6" w:rsidRPr="00212047" w:rsidRDefault="005961D6" w:rsidP="005961D6">
      <w:pPr>
        <w:pStyle w:val="PargrafodaLista"/>
        <w:ind w:left="0"/>
        <w:rPr>
          <w:rStyle w:val="nfase"/>
          <w:i w:val="0"/>
          <w:sz w:val="20"/>
          <w:szCs w:val="20"/>
        </w:rPr>
      </w:pPr>
    </w:p>
    <w:p w:rsidR="005961D6" w:rsidRPr="00212047" w:rsidRDefault="005961D6" w:rsidP="005961D6">
      <w:pPr>
        <w:pStyle w:val="PargrafodaLista"/>
        <w:widowControl/>
        <w:numPr>
          <w:ilvl w:val="0"/>
          <w:numId w:val="34"/>
        </w:numPr>
        <w:autoSpaceDE/>
        <w:autoSpaceDN/>
        <w:spacing w:before="240" w:line="276" w:lineRule="auto"/>
        <w:ind w:left="0" w:firstLine="426"/>
        <w:contextualSpacing/>
        <w:jc w:val="left"/>
        <w:rPr>
          <w:rFonts w:eastAsia="Calibri"/>
          <w:b/>
          <w:sz w:val="20"/>
          <w:szCs w:val="20"/>
        </w:rPr>
      </w:pPr>
      <w:r w:rsidRPr="00212047">
        <w:rPr>
          <w:rFonts w:eastAsia="Calibri"/>
          <w:b/>
          <w:sz w:val="20"/>
          <w:szCs w:val="20"/>
        </w:rPr>
        <w:t xml:space="preserve"> RELATÓRIOS OPERACIONAS: VIA WEB EM TEMPO REAL DISPONIBILIZADOS NO SISTEMA DE AUTOGESTÃO PARA A CONTRATANTE:</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Emitir relatório que contemple cada serviço realizado nos postos credenciados internos, externos e/ou caminhões comboio, como: modelo do veículo, placa, o Unidade Gestora, condutor, o tipo de serviço, o limite financeiro do veículo, a quantidade utilizada, o preço pago, a distância percorrida a partir do consumo do serviço anteriormente realizado (hodômetro para veículos e horrífero para máquinas), a data, o horário, nome do posto de abastecimento, além de outras necessárias ao controle da frota.</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Possuir ferramenta que permita ao gestor do contrato selecionar as informações disponibilizadas no cadastro de veículos e assim gerar um relatório somente com os dados que julgue necessários para sua consulta, devendo o sistema permitir, cadastrar, alterar, desativar e nomear o seu próprio relatório. Este ao ser criado deverá ficar disponível no sistema. Poderão ser criados e nomeados quantos relatórios sejam necessários. As opções a serem disponibilizadas para que o gestor escolha e monte seu próprio relatório são no mínimo: data, tipo de frota, modelo de veículo, horário, motorista, placa, número da frota, hodômetro ou horímetro, serviços, quantidade, valor unitário, valor total, km rodado ou hora trabalhada, km/l e ou l/h, valor por km, estabelecimento, cidade do estabelecimento, uf;</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Informatização dos dados de consumo, no momento do abastecimento, quilometragem, custos, identificação do veículo, identificação do condutor, do estabelecimento, data e horário, tipos de combustíveis, lubrificantes, quantidade em litros, em reais (R$), médias praticadas por veículo;</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Relatório com a rede de estabelecimentos credenciados e valor praticado dos combustíveis atualizado;</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Lista de veículos próprios e locados por Unidade Gestora;</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Relação de condutores por órgão;</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lastRenderedPageBreak/>
        <w:t>Relação de gestores por órgão;</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Relação de veículos por órgão;</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Relatório (diário, mensal, em intervalo de datas definidas) de utilização dos serviços por condutor; por veículo; por Unidade Gestora; por posto credenciado; por caminhão comboio; por localidade; por serviço e outros que possam vir a ser solicitados, durante o período de vigência do contrato e prorrogações, caso estes venham a ser firmados;</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Caso não seja possível a identificação das informações listadas no item 3 e seus subitens, o sistema deverá bloquear a operação do cartão magnético e informar ao Órgão Gestor o fato gerador do problema, mediante relatório contendo no mínimo: placa, nome do condutor, estabelecimento, data e hora, estabelecimento e o motivo do bloqueio;</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Relatório com todas as transações realizadas via URA (abastecimento de contingência);</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Permitir consulta do cadastro e consumo dos veículos de vários contratos dentro do mesmo ambiente;</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Emissão de relatório de veículos bloqueados automaticamente após o 31º (trigésimo primeiro) dia sem transacionar;</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Emissão de relatório de motoristas bloqueados automaticamente após o 31º (trigésimo primeiro) dia sem transacionar;</w:t>
      </w:r>
    </w:p>
    <w:p w:rsidR="005961D6" w:rsidRPr="00212047" w:rsidRDefault="005961D6" w:rsidP="005961D6">
      <w:pPr>
        <w:pStyle w:val="PargrafodaLista"/>
        <w:widowControl/>
        <w:numPr>
          <w:ilvl w:val="0"/>
          <w:numId w:val="28"/>
        </w:numPr>
        <w:adjustRightInd w:val="0"/>
        <w:spacing w:before="240" w:line="276" w:lineRule="auto"/>
        <w:ind w:left="-142" w:firstLine="426"/>
        <w:rPr>
          <w:rStyle w:val="nfase"/>
          <w:i w:val="0"/>
          <w:sz w:val="20"/>
          <w:szCs w:val="20"/>
        </w:rPr>
      </w:pPr>
      <w:r w:rsidRPr="00212047">
        <w:rPr>
          <w:rStyle w:val="nfase"/>
          <w:sz w:val="20"/>
          <w:szCs w:val="20"/>
        </w:rPr>
        <w:t>O sistema deverá disponibilizar a base de dados em formato eletrônico com layout definido pela contratante;</w:t>
      </w:r>
    </w:p>
    <w:p w:rsidR="005961D6" w:rsidRPr="00212047" w:rsidRDefault="005961D6" w:rsidP="005961D6">
      <w:pPr>
        <w:pStyle w:val="PargrafodaLista"/>
        <w:widowControl/>
        <w:numPr>
          <w:ilvl w:val="0"/>
          <w:numId w:val="28"/>
        </w:numPr>
        <w:adjustRightInd w:val="0"/>
        <w:spacing w:before="240" w:after="200" w:line="276" w:lineRule="auto"/>
        <w:ind w:left="-142" w:firstLine="426"/>
        <w:rPr>
          <w:rStyle w:val="nfase"/>
          <w:i w:val="0"/>
          <w:sz w:val="20"/>
          <w:szCs w:val="20"/>
        </w:rPr>
      </w:pPr>
      <w:r w:rsidRPr="00212047">
        <w:rPr>
          <w:rStyle w:val="nfase"/>
          <w:sz w:val="20"/>
          <w:szCs w:val="20"/>
        </w:rPr>
        <w:t>Relatórios dos produtos e serviços adquiridos na rede credenciada com o respectivo número do cupom fiscal referente à compra realizada</w:t>
      </w:r>
    </w:p>
    <w:p w:rsidR="005961D6" w:rsidRPr="00212047" w:rsidRDefault="005961D6" w:rsidP="005961D6">
      <w:pPr>
        <w:pStyle w:val="PargrafodaLista"/>
        <w:widowControl/>
        <w:numPr>
          <w:ilvl w:val="0"/>
          <w:numId w:val="34"/>
        </w:numPr>
        <w:autoSpaceDE/>
        <w:autoSpaceDN/>
        <w:spacing w:before="240" w:after="200" w:line="276" w:lineRule="auto"/>
        <w:ind w:left="0" w:firstLine="284"/>
        <w:contextualSpacing/>
        <w:jc w:val="left"/>
        <w:rPr>
          <w:rFonts w:eastAsia="Calibri"/>
          <w:b/>
          <w:sz w:val="20"/>
          <w:szCs w:val="20"/>
        </w:rPr>
      </w:pPr>
      <w:r w:rsidRPr="00212047">
        <w:rPr>
          <w:rFonts w:eastAsia="Calibri"/>
          <w:b/>
          <w:sz w:val="20"/>
          <w:szCs w:val="20"/>
        </w:rPr>
        <w:t>TREINAMENTO DOS CONDUTORES E GESTORES</w:t>
      </w:r>
    </w:p>
    <w:p w:rsidR="005961D6" w:rsidRPr="00212047" w:rsidRDefault="005961D6" w:rsidP="005961D6">
      <w:pPr>
        <w:spacing w:before="240"/>
        <w:jc w:val="both"/>
        <w:rPr>
          <w:sz w:val="20"/>
          <w:szCs w:val="20"/>
        </w:rPr>
      </w:pPr>
      <w:r w:rsidRPr="00212047">
        <w:rPr>
          <w:sz w:val="20"/>
          <w:szCs w:val="20"/>
        </w:rPr>
        <w:t>A Contratada deverá disponibilizar, sem ônus para o Contratante, programa de capacitação de pessoal para todos os condutores e gestores envolvidos na utilização do Sistema, incluindo:</w:t>
      </w:r>
    </w:p>
    <w:p w:rsidR="005961D6" w:rsidRPr="00212047" w:rsidRDefault="005961D6" w:rsidP="005961D6">
      <w:pPr>
        <w:widowControl/>
        <w:numPr>
          <w:ilvl w:val="0"/>
          <w:numId w:val="30"/>
        </w:numPr>
        <w:autoSpaceDE/>
        <w:autoSpaceDN/>
        <w:spacing w:before="240" w:line="276" w:lineRule="auto"/>
        <w:ind w:left="567" w:firstLine="0"/>
        <w:jc w:val="both"/>
        <w:rPr>
          <w:sz w:val="20"/>
          <w:szCs w:val="20"/>
        </w:rPr>
      </w:pPr>
      <w:r w:rsidRPr="00212047">
        <w:rPr>
          <w:sz w:val="20"/>
          <w:szCs w:val="20"/>
        </w:rPr>
        <w:t>De Cadastramento, parametrização dos Cartões e limite de crédito;</w:t>
      </w:r>
    </w:p>
    <w:p w:rsidR="005961D6" w:rsidRPr="00212047" w:rsidRDefault="005961D6" w:rsidP="005961D6">
      <w:pPr>
        <w:widowControl/>
        <w:numPr>
          <w:ilvl w:val="0"/>
          <w:numId w:val="30"/>
        </w:numPr>
        <w:autoSpaceDE/>
        <w:autoSpaceDN/>
        <w:spacing w:before="240" w:line="276" w:lineRule="auto"/>
        <w:ind w:left="567" w:firstLine="0"/>
        <w:jc w:val="both"/>
        <w:rPr>
          <w:sz w:val="20"/>
          <w:szCs w:val="20"/>
        </w:rPr>
      </w:pPr>
      <w:r w:rsidRPr="00212047">
        <w:rPr>
          <w:sz w:val="20"/>
          <w:szCs w:val="20"/>
        </w:rPr>
        <w:t>Operações Detalhamento dos procedimentos para utilização do Software de Gestão e Emissão de Relatórios;</w:t>
      </w:r>
    </w:p>
    <w:p w:rsidR="005961D6" w:rsidRPr="00212047" w:rsidRDefault="005961D6" w:rsidP="005961D6">
      <w:pPr>
        <w:widowControl/>
        <w:numPr>
          <w:ilvl w:val="0"/>
          <w:numId w:val="30"/>
        </w:numPr>
        <w:autoSpaceDE/>
        <w:autoSpaceDN/>
        <w:spacing w:before="240" w:line="276" w:lineRule="auto"/>
        <w:ind w:left="567" w:firstLine="0"/>
        <w:jc w:val="both"/>
        <w:rPr>
          <w:sz w:val="20"/>
          <w:szCs w:val="20"/>
        </w:rPr>
      </w:pPr>
      <w:r w:rsidRPr="00212047">
        <w:rPr>
          <w:sz w:val="20"/>
          <w:szCs w:val="20"/>
        </w:rPr>
        <w:t>Informações relativas a eventuais falhas operacionais e providências necessárias para saná-las;</w:t>
      </w:r>
    </w:p>
    <w:p w:rsidR="005961D6" w:rsidRPr="00212047" w:rsidRDefault="005961D6" w:rsidP="005961D6">
      <w:pPr>
        <w:widowControl/>
        <w:numPr>
          <w:ilvl w:val="0"/>
          <w:numId w:val="30"/>
        </w:numPr>
        <w:autoSpaceDE/>
        <w:autoSpaceDN/>
        <w:spacing w:before="240" w:line="276" w:lineRule="auto"/>
        <w:ind w:left="567" w:firstLine="0"/>
        <w:jc w:val="both"/>
        <w:rPr>
          <w:sz w:val="20"/>
          <w:szCs w:val="20"/>
        </w:rPr>
      </w:pPr>
      <w:r w:rsidRPr="00212047">
        <w:rPr>
          <w:sz w:val="20"/>
          <w:szCs w:val="20"/>
        </w:rPr>
        <w:t>Aplicação prática do Sistema;</w:t>
      </w:r>
    </w:p>
    <w:p w:rsidR="005961D6" w:rsidRPr="00212047" w:rsidRDefault="005961D6" w:rsidP="005961D6">
      <w:pPr>
        <w:widowControl/>
        <w:numPr>
          <w:ilvl w:val="0"/>
          <w:numId w:val="30"/>
        </w:numPr>
        <w:autoSpaceDE/>
        <w:autoSpaceDN/>
        <w:spacing w:before="240" w:line="276" w:lineRule="auto"/>
        <w:ind w:left="567" w:firstLine="0"/>
        <w:jc w:val="both"/>
        <w:rPr>
          <w:sz w:val="20"/>
          <w:szCs w:val="20"/>
        </w:rPr>
      </w:pPr>
      <w:r w:rsidRPr="00212047">
        <w:rPr>
          <w:sz w:val="20"/>
          <w:szCs w:val="20"/>
        </w:rPr>
        <w:t>Outras informações julgadas oportunas e necessárias para a correta utilização do sistema.</w:t>
      </w:r>
    </w:p>
    <w:p w:rsidR="005961D6" w:rsidRPr="00212047" w:rsidRDefault="005961D6" w:rsidP="005961D6">
      <w:pPr>
        <w:pStyle w:val="PargrafodaLista"/>
        <w:widowControl/>
        <w:numPr>
          <w:ilvl w:val="0"/>
          <w:numId w:val="34"/>
        </w:numPr>
        <w:autoSpaceDE/>
        <w:autoSpaceDN/>
        <w:spacing w:before="240" w:after="200" w:line="276" w:lineRule="auto"/>
        <w:ind w:left="0" w:firstLine="284"/>
        <w:contextualSpacing/>
        <w:rPr>
          <w:rFonts w:eastAsia="Calibri"/>
          <w:b/>
          <w:sz w:val="20"/>
          <w:szCs w:val="20"/>
        </w:rPr>
      </w:pPr>
      <w:r w:rsidRPr="00212047">
        <w:rPr>
          <w:rFonts w:eastAsia="Calibri"/>
          <w:b/>
          <w:sz w:val="20"/>
          <w:szCs w:val="20"/>
        </w:rPr>
        <w:t xml:space="preserve">DOS SERVIÇOS E DA FISCALIZAÇÃO: </w:t>
      </w:r>
    </w:p>
    <w:p w:rsidR="005961D6" w:rsidRPr="00212047" w:rsidRDefault="005961D6" w:rsidP="005961D6">
      <w:pPr>
        <w:adjustRightInd w:val="0"/>
        <w:jc w:val="both"/>
        <w:rPr>
          <w:sz w:val="20"/>
          <w:szCs w:val="20"/>
        </w:rPr>
      </w:pPr>
      <w:r w:rsidRPr="00212047">
        <w:rPr>
          <w:sz w:val="20"/>
          <w:szCs w:val="20"/>
        </w:rPr>
        <w:t>Os objetos dessa licitação poderão ser solicitados a qualquer momento após a assinatura do presente instrumento contratual desde que dentro de sua vigência e conforme a demanda da CONTRATANTE.</w:t>
      </w:r>
    </w:p>
    <w:p w:rsidR="005961D6" w:rsidRPr="00212047" w:rsidRDefault="005961D6" w:rsidP="005961D6">
      <w:pPr>
        <w:adjustRightInd w:val="0"/>
        <w:jc w:val="both"/>
        <w:rPr>
          <w:sz w:val="20"/>
          <w:szCs w:val="20"/>
        </w:rPr>
      </w:pPr>
      <w:r w:rsidRPr="00212047">
        <w:rPr>
          <w:sz w:val="20"/>
          <w:szCs w:val="20"/>
        </w:rPr>
        <w:t xml:space="preserve">A licitante vencedora deverá fornecer os veículos descritos no termo de referência, dentro dos prazos estipulados neste edital, formalizar a solicitação dos mesmos. </w:t>
      </w:r>
    </w:p>
    <w:p w:rsidR="005961D6" w:rsidRPr="00212047" w:rsidRDefault="005961D6" w:rsidP="005961D6">
      <w:pPr>
        <w:adjustRightInd w:val="0"/>
        <w:jc w:val="both"/>
        <w:rPr>
          <w:sz w:val="20"/>
          <w:szCs w:val="20"/>
        </w:rPr>
      </w:pPr>
      <w:r w:rsidRPr="00212047">
        <w:rPr>
          <w:sz w:val="20"/>
          <w:szCs w:val="20"/>
        </w:rPr>
        <w:t>A formalização da solicitação se dará por ordem de fornecimento;</w:t>
      </w:r>
    </w:p>
    <w:p w:rsidR="005961D6" w:rsidRPr="00212047" w:rsidRDefault="005961D6" w:rsidP="005961D6">
      <w:pPr>
        <w:adjustRightInd w:val="0"/>
        <w:jc w:val="both"/>
        <w:rPr>
          <w:sz w:val="20"/>
          <w:szCs w:val="20"/>
        </w:rPr>
      </w:pPr>
      <w:r w:rsidRPr="00212047">
        <w:rPr>
          <w:sz w:val="20"/>
          <w:szCs w:val="20"/>
        </w:rPr>
        <w:t xml:space="preserve">O acompanhamento e a fiscalização da execução do contrato consistem na verificação da conformidade do fornecimento e da alocação dos recursos necessários, de forma a assegurar o perfeito cumprimento do ajuste, devendo ser exercidos por um ou mais representantes da Contratante, especialmente designados, </w:t>
      </w:r>
      <w:r w:rsidRPr="00212047">
        <w:rPr>
          <w:sz w:val="20"/>
          <w:szCs w:val="20"/>
        </w:rPr>
        <w:lastRenderedPageBreak/>
        <w:t>na forma dos arts. 67 e 73 da Lei nº 8.666, de 1993, e do art. 6º do Decreto nº 2.271, de 1997.</w:t>
      </w:r>
    </w:p>
    <w:p w:rsidR="005961D6" w:rsidRPr="00212047" w:rsidRDefault="005961D6" w:rsidP="005961D6">
      <w:pPr>
        <w:adjustRightInd w:val="0"/>
        <w:jc w:val="both"/>
        <w:rPr>
          <w:sz w:val="20"/>
          <w:szCs w:val="20"/>
        </w:rPr>
      </w:pPr>
      <w:r w:rsidRPr="00212047">
        <w:rPr>
          <w:sz w:val="20"/>
          <w:szCs w:val="20"/>
        </w:rPr>
        <w:t>Os bens serão recebidos pelo fiscal Jessica Thâmara Ferreira Xavier portador do CPF: 090.171.036-98, inscrito na matrícula 45.507.</w:t>
      </w:r>
    </w:p>
    <w:p w:rsidR="005961D6" w:rsidRPr="00212047" w:rsidRDefault="005961D6" w:rsidP="005961D6">
      <w:pPr>
        <w:adjustRightInd w:val="0"/>
        <w:jc w:val="both"/>
        <w:rPr>
          <w:sz w:val="20"/>
          <w:szCs w:val="20"/>
        </w:rPr>
      </w:pPr>
    </w:p>
    <w:p w:rsidR="005961D6" w:rsidRPr="00212047" w:rsidRDefault="005961D6" w:rsidP="005961D6">
      <w:pPr>
        <w:pStyle w:val="PargrafodaLista"/>
        <w:widowControl/>
        <w:numPr>
          <w:ilvl w:val="0"/>
          <w:numId w:val="34"/>
        </w:numPr>
        <w:autoSpaceDE/>
        <w:autoSpaceDN/>
        <w:spacing w:before="240" w:line="276" w:lineRule="auto"/>
        <w:ind w:left="0" w:firstLine="284"/>
        <w:contextualSpacing/>
        <w:rPr>
          <w:rFonts w:eastAsia="Calibri"/>
          <w:b/>
          <w:sz w:val="20"/>
          <w:szCs w:val="20"/>
        </w:rPr>
      </w:pPr>
      <w:r w:rsidRPr="00212047">
        <w:rPr>
          <w:rFonts w:eastAsia="Calibri"/>
          <w:b/>
          <w:sz w:val="20"/>
          <w:szCs w:val="20"/>
        </w:rPr>
        <w:t>CRITÉRIO DE ACEITABILIDADE E RECEBIMENTO DO OBJETO</w:t>
      </w:r>
    </w:p>
    <w:p w:rsidR="005961D6" w:rsidRPr="00212047" w:rsidRDefault="005961D6" w:rsidP="005961D6">
      <w:pPr>
        <w:spacing w:before="240"/>
        <w:ind w:right="-1"/>
        <w:jc w:val="both"/>
        <w:rPr>
          <w:bCs/>
          <w:sz w:val="20"/>
          <w:szCs w:val="20"/>
        </w:rPr>
      </w:pPr>
      <w:r w:rsidRPr="00212047">
        <w:rPr>
          <w:bCs/>
          <w:sz w:val="20"/>
          <w:szCs w:val="20"/>
        </w:rPr>
        <w:t>O objeto será recebido provisoriamente pelo setor responsável, e definitivamente após a conferência das especificações previstas por este instrumento convocatório.</w:t>
      </w:r>
    </w:p>
    <w:p w:rsidR="005961D6" w:rsidRPr="00212047" w:rsidRDefault="005961D6" w:rsidP="005961D6">
      <w:pPr>
        <w:pStyle w:val="PargrafodaLista"/>
        <w:widowControl/>
        <w:numPr>
          <w:ilvl w:val="0"/>
          <w:numId w:val="34"/>
        </w:numPr>
        <w:autoSpaceDE/>
        <w:autoSpaceDN/>
        <w:spacing w:before="240" w:after="200" w:line="276" w:lineRule="auto"/>
        <w:ind w:left="0" w:firstLine="284"/>
        <w:contextualSpacing/>
        <w:jc w:val="left"/>
        <w:rPr>
          <w:rFonts w:eastAsia="Calibri"/>
          <w:b/>
          <w:sz w:val="20"/>
          <w:szCs w:val="20"/>
        </w:rPr>
      </w:pPr>
      <w:r w:rsidRPr="00212047">
        <w:rPr>
          <w:rFonts w:eastAsia="Calibri"/>
          <w:b/>
          <w:sz w:val="20"/>
          <w:szCs w:val="20"/>
        </w:rPr>
        <w:t>PAGAMENTO</w:t>
      </w:r>
    </w:p>
    <w:p w:rsidR="005961D6" w:rsidRPr="00212047" w:rsidRDefault="005961D6" w:rsidP="005961D6">
      <w:pPr>
        <w:adjustRightInd w:val="0"/>
        <w:jc w:val="both"/>
        <w:rPr>
          <w:sz w:val="20"/>
          <w:szCs w:val="20"/>
        </w:rPr>
      </w:pPr>
      <w:r w:rsidRPr="00212047">
        <w:rPr>
          <w:sz w:val="20"/>
          <w:szCs w:val="20"/>
        </w:rPr>
        <w:t xml:space="preserve">O pagamento ao licitante contratado será efetuado no prazo de até 30 (trinta) dias, contado a partir da efetiva entrega dos produtos ora licitados. </w:t>
      </w:r>
    </w:p>
    <w:p w:rsidR="005961D6" w:rsidRPr="00212047" w:rsidRDefault="005961D6" w:rsidP="005961D6">
      <w:pPr>
        <w:adjustRightInd w:val="0"/>
        <w:jc w:val="both"/>
        <w:rPr>
          <w:sz w:val="20"/>
          <w:szCs w:val="20"/>
        </w:rPr>
      </w:pPr>
      <w:r w:rsidRPr="00212047">
        <w:rPr>
          <w:sz w:val="20"/>
          <w:szCs w:val="20"/>
        </w:rPr>
        <w:t>O pagamento decorrente da concretização do objeto desta licitação será efetuado pela Secretaria de Finanças do Município, após a comprovação da entrega do objeto licitado nas condições exigidas, mediante atestação do responsável pelo recebimento, e apresentação dos documentos fiscais devidos, no prazo de até 30 (trinta) dias.</w:t>
      </w:r>
    </w:p>
    <w:p w:rsidR="005961D6" w:rsidRPr="00212047" w:rsidRDefault="005961D6" w:rsidP="005961D6">
      <w:pPr>
        <w:adjustRightInd w:val="0"/>
        <w:jc w:val="both"/>
        <w:rPr>
          <w:sz w:val="20"/>
          <w:szCs w:val="20"/>
        </w:rPr>
      </w:pPr>
      <w:r w:rsidRPr="00212047">
        <w:rPr>
          <w:sz w:val="20"/>
          <w:szCs w:val="20"/>
        </w:rPr>
        <w:t>A nota fiscal deverá ser emitida pela contratada em inteira conformidade com as exigências legais e contratuais, especialmente as de natureza fiscal.</w:t>
      </w:r>
    </w:p>
    <w:p w:rsidR="005961D6" w:rsidRPr="00212047" w:rsidRDefault="005961D6" w:rsidP="005961D6">
      <w:pPr>
        <w:adjustRightInd w:val="0"/>
        <w:jc w:val="both"/>
        <w:rPr>
          <w:sz w:val="20"/>
          <w:szCs w:val="20"/>
        </w:rPr>
      </w:pPr>
      <w:r w:rsidRPr="00212047">
        <w:rPr>
          <w:sz w:val="20"/>
          <w:szCs w:val="20"/>
        </w:rPr>
        <w:t>O Município, identificando qualquer divergência na nota fiscal, deverá devolvê-la à adjudicatária para que sejam feitas as correções necessárias, sendo que o prazo estipulado acima será contado somente a partir da reapresentação do documento, desde que devidamente sanado o vício.</w:t>
      </w:r>
    </w:p>
    <w:p w:rsidR="005961D6" w:rsidRPr="00212047" w:rsidRDefault="005961D6" w:rsidP="005961D6">
      <w:pPr>
        <w:adjustRightInd w:val="0"/>
        <w:jc w:val="both"/>
        <w:rPr>
          <w:sz w:val="20"/>
          <w:szCs w:val="20"/>
        </w:rPr>
      </w:pPr>
      <w:r w:rsidRPr="00212047">
        <w:rPr>
          <w:sz w:val="20"/>
          <w:szCs w:val="20"/>
        </w:rPr>
        <w:t>O pagamento devido pelo Município será efetuado por meio de depósito em conta bancária a ser informada pela adjudicatária ou, eventualmente, por outra forma que vier a ser convencionada entre as partes.</w:t>
      </w:r>
    </w:p>
    <w:p w:rsidR="005961D6" w:rsidRPr="00212047" w:rsidRDefault="005961D6" w:rsidP="005961D6">
      <w:pPr>
        <w:pStyle w:val="PargrafodaLista"/>
        <w:widowControl/>
        <w:numPr>
          <w:ilvl w:val="0"/>
          <w:numId w:val="34"/>
        </w:numPr>
        <w:autoSpaceDE/>
        <w:autoSpaceDN/>
        <w:spacing w:before="240" w:after="200" w:line="276" w:lineRule="auto"/>
        <w:ind w:left="0" w:firstLine="284"/>
        <w:contextualSpacing/>
        <w:jc w:val="left"/>
        <w:rPr>
          <w:rFonts w:eastAsia="Calibri"/>
          <w:b/>
          <w:sz w:val="20"/>
          <w:szCs w:val="20"/>
        </w:rPr>
      </w:pPr>
      <w:r w:rsidRPr="00212047">
        <w:rPr>
          <w:rFonts w:eastAsia="Calibri"/>
          <w:b/>
          <w:sz w:val="20"/>
          <w:szCs w:val="20"/>
        </w:rPr>
        <w:t>PREÇOS DOS COMBUSTÍVEIS</w:t>
      </w:r>
    </w:p>
    <w:p w:rsidR="005961D6" w:rsidRPr="00212047" w:rsidRDefault="005961D6" w:rsidP="005961D6">
      <w:pPr>
        <w:jc w:val="both"/>
        <w:rPr>
          <w:sz w:val="20"/>
          <w:szCs w:val="20"/>
        </w:rPr>
      </w:pPr>
      <w:r w:rsidRPr="00212047">
        <w:rPr>
          <w:sz w:val="20"/>
          <w:szCs w:val="20"/>
        </w:rPr>
        <w:t>A Contratada disponibilizará, via internet ou outro meio eletrônico, informações quinzenais dos preços históricos dos consumos praticados nos postos que abasteceram a frota, em R$ por tipo de combustível, ordenados por município, e por valor em ordem crescente, identificando o posto de abastecimento com o respectivo endereço.</w:t>
      </w:r>
    </w:p>
    <w:p w:rsidR="005961D6" w:rsidRPr="00212047" w:rsidRDefault="005961D6" w:rsidP="005961D6">
      <w:pPr>
        <w:jc w:val="both"/>
        <w:rPr>
          <w:sz w:val="20"/>
          <w:szCs w:val="20"/>
        </w:rPr>
      </w:pPr>
      <w:r w:rsidRPr="00212047">
        <w:rPr>
          <w:sz w:val="20"/>
          <w:szCs w:val="20"/>
        </w:rPr>
        <w:t xml:space="preserve">O Contratante estabelecerá como parâmetro restritivo para utilização do cartão, o limite estabelecido do preço unitário médio do mês anterior ao da efetivação do abastecimento, por município onde está instalada a base operacional da frota, disponibilizado no endereço eletrônico: </w:t>
      </w:r>
      <w:hyperlink r:id="rId21" w:history="1">
        <w:r w:rsidRPr="00212047">
          <w:rPr>
            <w:rStyle w:val="Hyperlink"/>
            <w:sz w:val="20"/>
            <w:szCs w:val="20"/>
          </w:rPr>
          <w:t>www.anp.gov.br</w:t>
        </w:r>
      </w:hyperlink>
      <w:r w:rsidRPr="00212047">
        <w:rPr>
          <w:sz w:val="20"/>
          <w:szCs w:val="20"/>
        </w:rPr>
        <w:t>, da ANP – Agência Nacional de Petróleo, para os diversos tipos de combustíveis.</w:t>
      </w:r>
    </w:p>
    <w:p w:rsidR="005961D6" w:rsidRPr="00212047" w:rsidRDefault="005961D6" w:rsidP="005961D6">
      <w:pPr>
        <w:jc w:val="both"/>
        <w:rPr>
          <w:sz w:val="20"/>
          <w:szCs w:val="20"/>
        </w:rPr>
      </w:pPr>
      <w:r w:rsidRPr="00212047">
        <w:rPr>
          <w:sz w:val="20"/>
          <w:szCs w:val="20"/>
        </w:rPr>
        <w:t>O sistema deverá permitir o registro da negociação de preços de combustíveis e serviços com os postos da rede credenciada, visando obter redução do preço de bomba dos combustíveis nas áreas preferenciais onde a quantidade de veículos seja significativa.</w:t>
      </w:r>
    </w:p>
    <w:p w:rsidR="005961D6" w:rsidRPr="00212047" w:rsidRDefault="005961D6" w:rsidP="005961D6">
      <w:pPr>
        <w:jc w:val="both"/>
        <w:rPr>
          <w:sz w:val="20"/>
          <w:szCs w:val="20"/>
        </w:rPr>
      </w:pPr>
      <w:r w:rsidRPr="00212047">
        <w:rPr>
          <w:sz w:val="20"/>
          <w:szCs w:val="20"/>
        </w:rPr>
        <w:t xml:space="preserve"> Os valores dos combustíveis adquiridos serão faturados de acordo com o preço à vista de bomba e/ou negociado diretamente pelo Contratante com o posto credenciado.</w:t>
      </w:r>
    </w:p>
    <w:p w:rsidR="005961D6" w:rsidRPr="00212047" w:rsidRDefault="005961D6" w:rsidP="005961D6">
      <w:pPr>
        <w:pStyle w:val="PargrafodaLista"/>
        <w:widowControl/>
        <w:numPr>
          <w:ilvl w:val="0"/>
          <w:numId w:val="34"/>
        </w:numPr>
        <w:autoSpaceDE/>
        <w:autoSpaceDN/>
        <w:spacing w:before="240" w:after="200" w:line="276" w:lineRule="auto"/>
        <w:ind w:left="0" w:firstLine="284"/>
        <w:contextualSpacing/>
        <w:jc w:val="left"/>
        <w:rPr>
          <w:rFonts w:eastAsia="Calibri"/>
          <w:b/>
          <w:sz w:val="20"/>
          <w:szCs w:val="20"/>
        </w:rPr>
      </w:pPr>
      <w:r w:rsidRPr="00212047">
        <w:rPr>
          <w:rFonts w:eastAsia="Calibri"/>
          <w:b/>
          <w:sz w:val="20"/>
          <w:szCs w:val="20"/>
        </w:rPr>
        <w:t>SEGURANÇA NO FORNECIMENTO</w:t>
      </w:r>
    </w:p>
    <w:p w:rsidR="005961D6" w:rsidRPr="00212047" w:rsidRDefault="005961D6" w:rsidP="005961D6">
      <w:pPr>
        <w:jc w:val="both"/>
        <w:rPr>
          <w:sz w:val="20"/>
          <w:szCs w:val="20"/>
        </w:rPr>
      </w:pPr>
      <w:r w:rsidRPr="00212047">
        <w:rPr>
          <w:sz w:val="20"/>
          <w:szCs w:val="20"/>
        </w:rPr>
        <w:t>Nos casos de falha dos equipamentos periféricos da rede credenciada ou dos cartões dos veículos e da ocorrência de situações adversas como falta de energia elétrica, a Contratada deverá disponibilizar procedimento contingencial, através de serviço de atendimento ao cliente. Este procedimento deve consistir na obtenção, por telefone, por parte da rede credenciada, do número da autorização de abastecimento a ser transcrito para formulário específico da Contratada, visando garantir a manutenção das informações necessárias ao controle e gestão dos abastecimentos e não comprometer a continuidade das atividades operacionais do Contratante.</w:t>
      </w:r>
    </w:p>
    <w:p w:rsidR="005961D6" w:rsidRPr="00212047" w:rsidRDefault="005961D6" w:rsidP="005961D6">
      <w:pPr>
        <w:jc w:val="both"/>
        <w:rPr>
          <w:sz w:val="20"/>
          <w:szCs w:val="20"/>
        </w:rPr>
      </w:pPr>
      <w:r w:rsidRPr="00212047">
        <w:rPr>
          <w:sz w:val="20"/>
          <w:szCs w:val="20"/>
        </w:rPr>
        <w:t>A Contratada deverá prestar suporte técnico através de Serviço de Atendimento ao Cliente, por telefone ou Internet, devendo ter uma central de atendimento que permita ao Contratante o acesso através de ligação local, com atendimento 24 horas todos os dias do ano, não sendo aceito sistema de atendimento eletrônico.</w:t>
      </w:r>
    </w:p>
    <w:p w:rsidR="005961D6" w:rsidRPr="00212047" w:rsidRDefault="005961D6" w:rsidP="005961D6">
      <w:pPr>
        <w:pStyle w:val="PargrafodaLista"/>
        <w:widowControl/>
        <w:numPr>
          <w:ilvl w:val="0"/>
          <w:numId w:val="34"/>
        </w:numPr>
        <w:autoSpaceDE/>
        <w:autoSpaceDN/>
        <w:spacing w:before="240" w:after="200" w:line="276" w:lineRule="auto"/>
        <w:ind w:left="0" w:firstLine="284"/>
        <w:contextualSpacing/>
        <w:jc w:val="left"/>
        <w:rPr>
          <w:b/>
          <w:sz w:val="20"/>
          <w:szCs w:val="20"/>
        </w:rPr>
      </w:pPr>
      <w:r w:rsidRPr="00212047">
        <w:rPr>
          <w:rFonts w:eastAsia="Calibri"/>
          <w:b/>
          <w:sz w:val="20"/>
          <w:szCs w:val="20"/>
        </w:rPr>
        <w:t>OBRIGAÇÕES E RESPONSABILIDADES DA CONTRATADA</w:t>
      </w:r>
    </w:p>
    <w:p w:rsidR="005961D6" w:rsidRPr="00212047" w:rsidRDefault="005961D6" w:rsidP="005961D6">
      <w:pPr>
        <w:jc w:val="both"/>
        <w:rPr>
          <w:sz w:val="20"/>
          <w:szCs w:val="20"/>
        </w:rPr>
      </w:pPr>
      <w:r w:rsidRPr="00212047">
        <w:rPr>
          <w:sz w:val="20"/>
          <w:szCs w:val="20"/>
        </w:rPr>
        <w:t>Para a prestação dos de Gerenciamento do Abastecimento de Veículos e outros serviços prestados por postos credenciados, cabe à Contratada:</w:t>
      </w:r>
    </w:p>
    <w:p w:rsidR="005961D6" w:rsidRPr="00212047" w:rsidRDefault="005961D6" w:rsidP="005961D6">
      <w:pPr>
        <w:jc w:val="both"/>
        <w:rPr>
          <w:sz w:val="20"/>
          <w:szCs w:val="20"/>
        </w:rPr>
      </w:pPr>
      <w:r w:rsidRPr="00212047">
        <w:rPr>
          <w:sz w:val="20"/>
          <w:szCs w:val="20"/>
        </w:rPr>
        <w:t>Responsabilizar-se integralmente pelos serviços contratados, em conformidade com as especificações técnicas, nos termos da legislação vigente.</w:t>
      </w:r>
    </w:p>
    <w:p w:rsidR="005961D6" w:rsidRPr="00212047" w:rsidRDefault="005961D6" w:rsidP="005961D6">
      <w:pPr>
        <w:jc w:val="both"/>
        <w:rPr>
          <w:sz w:val="20"/>
          <w:szCs w:val="20"/>
        </w:rPr>
      </w:pPr>
      <w:r w:rsidRPr="00212047">
        <w:rPr>
          <w:sz w:val="20"/>
          <w:szCs w:val="20"/>
        </w:rPr>
        <w:lastRenderedPageBreak/>
        <w:t>Responsabilizar-se pelo pagamento aos postos credenciados, decorrentes do combustível e demais serviços efetivamente realizados, ficando claro que o Contratante não responde solidária ou subsidiariamente por esse pagamento.</w:t>
      </w:r>
    </w:p>
    <w:p w:rsidR="005961D6" w:rsidRPr="00212047" w:rsidRDefault="005961D6" w:rsidP="005961D6">
      <w:pPr>
        <w:jc w:val="both"/>
        <w:rPr>
          <w:sz w:val="20"/>
          <w:szCs w:val="20"/>
        </w:rPr>
      </w:pPr>
      <w:r w:rsidRPr="00212047">
        <w:rPr>
          <w:sz w:val="20"/>
          <w:szCs w:val="20"/>
        </w:rPr>
        <w:t>Manter, durante toda a execução do contrato, em compatibilidade com as obrigações assumidas, todas as condições que culminaram em sua habilitação e qualificação na fase da licitação.</w:t>
      </w:r>
    </w:p>
    <w:p w:rsidR="005961D6" w:rsidRPr="00212047" w:rsidRDefault="005961D6" w:rsidP="005961D6">
      <w:pPr>
        <w:jc w:val="both"/>
        <w:rPr>
          <w:sz w:val="20"/>
          <w:szCs w:val="20"/>
        </w:rPr>
      </w:pPr>
      <w:r w:rsidRPr="00212047">
        <w:rPr>
          <w:sz w:val="20"/>
          <w:szCs w:val="20"/>
        </w:rPr>
        <w:t>Reparar, corrigir, remover, reconstruir ou substituir, às suas expensas, no total ou em parte, o objeto do contrato em que se verificarem vícios, defeitos ou incorreções resultantes da execução ou de materiais empregados.</w:t>
      </w:r>
    </w:p>
    <w:p w:rsidR="005961D6" w:rsidRPr="00212047" w:rsidRDefault="005961D6" w:rsidP="005961D6">
      <w:pPr>
        <w:jc w:val="both"/>
        <w:rPr>
          <w:sz w:val="20"/>
          <w:szCs w:val="20"/>
        </w:rPr>
      </w:pPr>
      <w:r w:rsidRPr="00212047">
        <w:rPr>
          <w:sz w:val="20"/>
          <w:szCs w:val="20"/>
        </w:rPr>
        <w:t>Responsabilizar-se pelos danos causados diretamente ao Contratante ou a terceiros decorrentes de sua culpa ou dolo na execução do contrato, não excluindo ou reduzindo dessa responsabilidade, a fiscalização do Contratante em seu acompanhamento;</w:t>
      </w:r>
    </w:p>
    <w:p w:rsidR="005961D6" w:rsidRPr="00212047" w:rsidRDefault="005961D6" w:rsidP="005961D6">
      <w:pPr>
        <w:jc w:val="both"/>
        <w:rPr>
          <w:sz w:val="20"/>
          <w:szCs w:val="20"/>
        </w:rPr>
      </w:pPr>
      <w:r w:rsidRPr="00212047">
        <w:rPr>
          <w:sz w:val="20"/>
          <w:szCs w:val="20"/>
        </w:rPr>
        <w:t>Designar preposto para representar a Contratada na execução do contrato;</w:t>
      </w:r>
    </w:p>
    <w:p w:rsidR="005961D6" w:rsidRPr="00212047" w:rsidRDefault="005961D6" w:rsidP="005961D6">
      <w:pPr>
        <w:jc w:val="both"/>
        <w:rPr>
          <w:sz w:val="20"/>
          <w:szCs w:val="20"/>
        </w:rPr>
      </w:pPr>
      <w:r w:rsidRPr="00212047">
        <w:rPr>
          <w:sz w:val="20"/>
          <w:szCs w:val="20"/>
        </w:rPr>
        <w:t>Fornecer gratuitamente os cartões magnéticos ou cartões micro processados para cada veículo cadastrado e informado pelo Contratante, inclusive para os casos de perda, extravio ou incorporação de novos veículos automotores à frota do Contratante;</w:t>
      </w:r>
    </w:p>
    <w:p w:rsidR="005961D6" w:rsidRPr="00212047" w:rsidRDefault="005961D6" w:rsidP="005961D6">
      <w:pPr>
        <w:jc w:val="both"/>
        <w:rPr>
          <w:sz w:val="20"/>
          <w:szCs w:val="20"/>
        </w:rPr>
      </w:pPr>
      <w:r w:rsidRPr="00212047">
        <w:rPr>
          <w:sz w:val="20"/>
          <w:szCs w:val="20"/>
        </w:rPr>
        <w:t>Ministrar treinamento objetivando a capacitação de pessoal para todos os condutores e gestores envolvidos na utilização do Sistema.</w:t>
      </w:r>
    </w:p>
    <w:p w:rsidR="005961D6" w:rsidRPr="00212047" w:rsidRDefault="005961D6" w:rsidP="005961D6">
      <w:pPr>
        <w:jc w:val="both"/>
        <w:rPr>
          <w:sz w:val="20"/>
          <w:szCs w:val="20"/>
        </w:rPr>
      </w:pPr>
      <w:r w:rsidRPr="00212047">
        <w:rPr>
          <w:sz w:val="20"/>
          <w:szCs w:val="20"/>
        </w:rPr>
        <w:t>Comunicar ao Contratante, quando da transferência e/ou retirada e substituição de postos credenciados.</w:t>
      </w:r>
    </w:p>
    <w:p w:rsidR="005961D6" w:rsidRPr="00212047" w:rsidRDefault="005961D6" w:rsidP="005961D6">
      <w:pPr>
        <w:jc w:val="both"/>
        <w:rPr>
          <w:sz w:val="20"/>
          <w:szCs w:val="20"/>
        </w:rPr>
      </w:pPr>
      <w:r w:rsidRPr="00212047">
        <w:rPr>
          <w:sz w:val="20"/>
          <w:szCs w:val="20"/>
        </w:rPr>
        <w:t>Atender, de imediato, as solicitações do Contratante quanto às substituições de postos não qualificados ou entendidos como inadequados para a prestação dos serviços.</w:t>
      </w:r>
    </w:p>
    <w:p w:rsidR="005961D6" w:rsidRPr="00212047" w:rsidRDefault="005961D6" w:rsidP="005961D6">
      <w:pPr>
        <w:jc w:val="both"/>
        <w:rPr>
          <w:sz w:val="20"/>
          <w:szCs w:val="20"/>
        </w:rPr>
      </w:pPr>
      <w:r w:rsidRPr="00212047">
        <w:rPr>
          <w:sz w:val="20"/>
          <w:szCs w:val="20"/>
        </w:rPr>
        <w:t>Responsabilizar-se civil e criminalmente, pelos danos causados ao Contratante ou a terceiros, decorrentes da execução do contrato.</w:t>
      </w:r>
    </w:p>
    <w:p w:rsidR="005961D6" w:rsidRPr="00212047" w:rsidRDefault="005961D6" w:rsidP="005961D6">
      <w:pPr>
        <w:jc w:val="both"/>
        <w:rPr>
          <w:sz w:val="20"/>
          <w:szCs w:val="20"/>
        </w:rPr>
      </w:pPr>
      <w:r w:rsidRPr="00212047">
        <w:rPr>
          <w:sz w:val="20"/>
          <w:szCs w:val="20"/>
        </w:rPr>
        <w:t>Prestar os esclarecimentos desejados, bem como comunicar imediatamente ao Contratante, quaisquer fatos ou anormalidades que por ventura possam prejudicar o bom andamento ou o resultado final dos serviços.</w:t>
      </w:r>
    </w:p>
    <w:p w:rsidR="005961D6" w:rsidRPr="00212047" w:rsidRDefault="005961D6" w:rsidP="005961D6">
      <w:pPr>
        <w:jc w:val="both"/>
        <w:rPr>
          <w:sz w:val="20"/>
          <w:szCs w:val="20"/>
        </w:rPr>
      </w:pPr>
      <w:r w:rsidRPr="00212047">
        <w:rPr>
          <w:sz w:val="20"/>
          <w:szCs w:val="20"/>
        </w:rPr>
        <w:t>Comparecer, sempre que convocada, ao local designado pelo Contratante, por meio de pessoa devidamente credenciada, no prazo máximo de 24 (vinte e quatro) horas, para exame e esclarecimentos de quaisquer problemas relacionados com os serviços contratados.</w:t>
      </w:r>
    </w:p>
    <w:p w:rsidR="005961D6" w:rsidRPr="00212047" w:rsidRDefault="005961D6" w:rsidP="005961D6">
      <w:pPr>
        <w:jc w:val="both"/>
        <w:rPr>
          <w:sz w:val="20"/>
          <w:szCs w:val="20"/>
        </w:rPr>
      </w:pPr>
      <w:r w:rsidRPr="00212047">
        <w:rPr>
          <w:sz w:val="20"/>
          <w:szCs w:val="20"/>
        </w:rPr>
        <w:t>Fiscalizar o recolhimento dos tributos incidentes sobre a operação de fornecimento de combustível, a cargo dos estabelecimentos credenciados.</w:t>
      </w:r>
    </w:p>
    <w:p w:rsidR="005961D6" w:rsidRPr="00212047" w:rsidRDefault="005961D6" w:rsidP="005961D6">
      <w:pPr>
        <w:tabs>
          <w:tab w:val="left" w:pos="567"/>
        </w:tabs>
        <w:jc w:val="both"/>
        <w:rPr>
          <w:sz w:val="20"/>
          <w:szCs w:val="20"/>
        </w:rPr>
      </w:pPr>
      <w:r w:rsidRPr="00212047">
        <w:rPr>
          <w:sz w:val="20"/>
          <w:szCs w:val="20"/>
        </w:rPr>
        <w:t>Responsabilizar-se pelos encargos trabalhistas, previdenciários, fiscais e comerciais, resultantes da execução do contrato.</w:t>
      </w:r>
    </w:p>
    <w:p w:rsidR="005961D6" w:rsidRPr="00212047" w:rsidRDefault="005961D6" w:rsidP="005961D6">
      <w:pPr>
        <w:pStyle w:val="PargrafodaLista"/>
        <w:widowControl/>
        <w:numPr>
          <w:ilvl w:val="0"/>
          <w:numId w:val="34"/>
        </w:numPr>
        <w:autoSpaceDE/>
        <w:autoSpaceDN/>
        <w:spacing w:before="240" w:after="200" w:line="276" w:lineRule="auto"/>
        <w:ind w:left="0" w:firstLine="284"/>
        <w:contextualSpacing/>
        <w:jc w:val="left"/>
        <w:rPr>
          <w:rFonts w:eastAsia="Calibri"/>
          <w:b/>
          <w:sz w:val="20"/>
          <w:szCs w:val="20"/>
        </w:rPr>
      </w:pPr>
      <w:r w:rsidRPr="00212047">
        <w:rPr>
          <w:rFonts w:eastAsia="Calibri"/>
          <w:b/>
          <w:sz w:val="20"/>
          <w:szCs w:val="20"/>
        </w:rPr>
        <w:t>OBRIGAÇÕES E RESPONSABILIDADES DO CONTRATANTE</w:t>
      </w:r>
    </w:p>
    <w:p w:rsidR="005961D6" w:rsidRPr="00212047" w:rsidRDefault="005961D6" w:rsidP="005961D6">
      <w:pPr>
        <w:jc w:val="both"/>
        <w:rPr>
          <w:sz w:val="20"/>
          <w:szCs w:val="20"/>
        </w:rPr>
      </w:pPr>
      <w:r w:rsidRPr="00212047">
        <w:rPr>
          <w:sz w:val="20"/>
          <w:szCs w:val="20"/>
        </w:rPr>
        <w:t xml:space="preserve">Além das obrigações resultantes da observância da legislação vigente, são obrigações do Contratante: </w:t>
      </w:r>
    </w:p>
    <w:p w:rsidR="005961D6" w:rsidRPr="00212047" w:rsidRDefault="005961D6" w:rsidP="005961D6">
      <w:pPr>
        <w:jc w:val="both"/>
        <w:rPr>
          <w:sz w:val="20"/>
          <w:szCs w:val="20"/>
        </w:rPr>
      </w:pPr>
      <w:r w:rsidRPr="00212047">
        <w:rPr>
          <w:sz w:val="20"/>
          <w:szCs w:val="20"/>
        </w:rPr>
        <w:t>Fornecer à Contratada, após a assinatura do contrato, o cadastro completo e atualizado dos veículos, condutores e centro de custos, se houver;</w:t>
      </w:r>
    </w:p>
    <w:p w:rsidR="005961D6" w:rsidRPr="00212047" w:rsidRDefault="005961D6" w:rsidP="005961D6">
      <w:pPr>
        <w:jc w:val="both"/>
        <w:rPr>
          <w:sz w:val="20"/>
          <w:szCs w:val="20"/>
        </w:rPr>
      </w:pPr>
      <w:r w:rsidRPr="00212047">
        <w:rPr>
          <w:sz w:val="20"/>
          <w:szCs w:val="20"/>
        </w:rPr>
        <w:t>Identificar todos os veículos tipo “flex” como consumidores exclusivos de combustível álcool (etanol);</w:t>
      </w:r>
    </w:p>
    <w:p w:rsidR="005961D6" w:rsidRPr="00212047" w:rsidRDefault="005961D6" w:rsidP="005961D6">
      <w:pPr>
        <w:jc w:val="both"/>
        <w:rPr>
          <w:sz w:val="20"/>
          <w:szCs w:val="20"/>
        </w:rPr>
      </w:pPr>
      <w:r w:rsidRPr="00212047">
        <w:rPr>
          <w:sz w:val="20"/>
          <w:szCs w:val="20"/>
        </w:rPr>
        <w:t>Expedir Autorização de Serviços, com antecedência mínima de [definir o número de dias] úteis da data de início da execução dos mesmos;</w:t>
      </w:r>
    </w:p>
    <w:p w:rsidR="005961D6" w:rsidRPr="00212047" w:rsidRDefault="005961D6" w:rsidP="005961D6">
      <w:pPr>
        <w:jc w:val="both"/>
        <w:rPr>
          <w:sz w:val="20"/>
          <w:szCs w:val="20"/>
        </w:rPr>
      </w:pPr>
      <w:r w:rsidRPr="00212047">
        <w:rPr>
          <w:sz w:val="20"/>
          <w:szCs w:val="20"/>
        </w:rPr>
        <w:t>Indicar, formalmente, o gestor e/ou o fiscal para acompanhamento da execução contratual;</w:t>
      </w:r>
    </w:p>
    <w:p w:rsidR="005961D6" w:rsidRPr="00212047" w:rsidRDefault="005961D6" w:rsidP="005961D6">
      <w:pPr>
        <w:jc w:val="both"/>
        <w:rPr>
          <w:sz w:val="20"/>
          <w:szCs w:val="20"/>
        </w:rPr>
      </w:pPr>
      <w:r w:rsidRPr="00212047">
        <w:rPr>
          <w:sz w:val="20"/>
          <w:szCs w:val="20"/>
        </w:rPr>
        <w:t>Exercer a fiscalização dos serviços através de servidores especialmente designados, verificando se no desenvolvimento dos trabalhos, estão sendo cumpridos os serviços e especificações previstas no edital, no termo de referência, na proposta e no contrato, de forma satisfatória, e documentando as ocorrências;</w:t>
      </w:r>
    </w:p>
    <w:p w:rsidR="005961D6" w:rsidRPr="00212047" w:rsidRDefault="005961D6" w:rsidP="005961D6">
      <w:pPr>
        <w:jc w:val="both"/>
        <w:rPr>
          <w:sz w:val="20"/>
          <w:szCs w:val="20"/>
        </w:rPr>
      </w:pPr>
      <w:r w:rsidRPr="00212047">
        <w:rPr>
          <w:sz w:val="20"/>
          <w:szCs w:val="20"/>
        </w:rPr>
        <w:t>Comunicar a falta de cumprimento das obrigações ao encarregado da Contratada e, se necessário, ao supervisor da área, para que as falhas possam ser corrigidas a tempo;</w:t>
      </w:r>
    </w:p>
    <w:p w:rsidR="005961D6" w:rsidRPr="00212047" w:rsidRDefault="005961D6" w:rsidP="005961D6">
      <w:pPr>
        <w:jc w:val="both"/>
        <w:rPr>
          <w:sz w:val="20"/>
          <w:szCs w:val="20"/>
        </w:rPr>
      </w:pPr>
      <w:r w:rsidRPr="00212047">
        <w:rPr>
          <w:sz w:val="20"/>
          <w:szCs w:val="20"/>
        </w:rPr>
        <w:t>Prestar à Contratada e a seus representantes e funcionários, todas as informações e esclarecimentos que eventualmente venham a ser solicitados;</w:t>
      </w:r>
    </w:p>
    <w:p w:rsidR="005961D6" w:rsidRPr="00212047" w:rsidRDefault="005961D6" w:rsidP="005961D6">
      <w:pPr>
        <w:jc w:val="both"/>
        <w:rPr>
          <w:sz w:val="20"/>
          <w:szCs w:val="20"/>
        </w:rPr>
      </w:pPr>
      <w:r w:rsidRPr="00212047">
        <w:rPr>
          <w:sz w:val="20"/>
          <w:szCs w:val="20"/>
        </w:rPr>
        <w:t>Convocar a Contratada para reuniões, sempre que necessário;</w:t>
      </w:r>
    </w:p>
    <w:p w:rsidR="005961D6" w:rsidRPr="00212047" w:rsidRDefault="005961D6" w:rsidP="005961D6">
      <w:pPr>
        <w:jc w:val="both"/>
        <w:rPr>
          <w:sz w:val="20"/>
          <w:szCs w:val="20"/>
        </w:rPr>
      </w:pPr>
      <w:r w:rsidRPr="00212047">
        <w:rPr>
          <w:sz w:val="20"/>
          <w:szCs w:val="20"/>
        </w:rPr>
        <w:t>Responsabilizar-se pelo recolhimento do Comprovante de Abastecimento e/ou de Serviço e da correspondente Nota Fiscal de cada transação efetuada;</w:t>
      </w:r>
    </w:p>
    <w:p w:rsidR="005961D6" w:rsidRPr="00212047" w:rsidRDefault="005961D6" w:rsidP="005961D6">
      <w:pPr>
        <w:jc w:val="both"/>
        <w:rPr>
          <w:sz w:val="20"/>
          <w:szCs w:val="20"/>
        </w:rPr>
      </w:pPr>
      <w:r w:rsidRPr="00212047">
        <w:rPr>
          <w:sz w:val="20"/>
          <w:szCs w:val="20"/>
        </w:rPr>
        <w:t>Encaminhar a liberação de pagamento das faturas da prestação de serviços aprovadas, correspondentes aos serviços efetivamente prestados pela Contratada, no prazo pactuado, mediante as notas fiscais/faturas, devidamente atestadas, comunicando à Contratada, por escrito e tempestivamente, qualquer mudança de Administração e endereço de cobrança;</w:t>
      </w:r>
    </w:p>
    <w:p w:rsidR="005961D6" w:rsidRPr="00212047" w:rsidRDefault="005961D6" w:rsidP="005961D6">
      <w:pPr>
        <w:jc w:val="both"/>
        <w:rPr>
          <w:sz w:val="20"/>
          <w:szCs w:val="20"/>
        </w:rPr>
      </w:pPr>
      <w:r w:rsidRPr="00212047">
        <w:rPr>
          <w:sz w:val="20"/>
          <w:szCs w:val="20"/>
        </w:rPr>
        <w:t>Manifestar-se formalmente em todos os atos relativos à execução do Contrato, em especial quanto à aplicação de sanções e alterações do mesmo.</w:t>
      </w:r>
    </w:p>
    <w:p w:rsidR="005961D6" w:rsidRPr="00212047" w:rsidRDefault="005961D6" w:rsidP="005961D6">
      <w:pPr>
        <w:pStyle w:val="PargrafodaLista"/>
        <w:widowControl/>
        <w:numPr>
          <w:ilvl w:val="0"/>
          <w:numId w:val="34"/>
        </w:numPr>
        <w:autoSpaceDE/>
        <w:autoSpaceDN/>
        <w:spacing w:before="240" w:after="200" w:line="276" w:lineRule="auto"/>
        <w:ind w:left="0" w:firstLine="284"/>
        <w:contextualSpacing/>
        <w:jc w:val="left"/>
        <w:rPr>
          <w:rFonts w:eastAsia="Calibri"/>
          <w:b/>
          <w:sz w:val="20"/>
          <w:szCs w:val="20"/>
        </w:rPr>
      </w:pPr>
      <w:r w:rsidRPr="00212047">
        <w:rPr>
          <w:rFonts w:eastAsia="Calibri"/>
          <w:b/>
          <w:sz w:val="20"/>
          <w:szCs w:val="20"/>
        </w:rPr>
        <w:t>FISCALIZAÇÃO/CONTROLE DA EXECUÇÃO DOS SERVIÇOS</w:t>
      </w:r>
    </w:p>
    <w:p w:rsidR="005961D6" w:rsidRPr="00212047" w:rsidRDefault="005961D6" w:rsidP="005961D6">
      <w:pPr>
        <w:jc w:val="both"/>
        <w:rPr>
          <w:sz w:val="20"/>
          <w:szCs w:val="20"/>
        </w:rPr>
      </w:pPr>
      <w:r w:rsidRPr="00212047">
        <w:rPr>
          <w:sz w:val="20"/>
          <w:szCs w:val="20"/>
        </w:rPr>
        <w:t xml:space="preserve">Não obstante a Contratada seja a única e exclusiva responsável pela execução de todos os serviços, ao Contratante é reservado o direito de, sem que de qualquer forma restrinja a plenitude dessa </w:t>
      </w:r>
      <w:r w:rsidRPr="00212047">
        <w:rPr>
          <w:sz w:val="20"/>
          <w:szCs w:val="20"/>
        </w:rPr>
        <w:lastRenderedPageBreak/>
        <w:t>responsabilidade, exercer a mais ampla e completa fiscalização sobre os serviços, diretamente ou por prepostos designados. Para isso:</w:t>
      </w:r>
    </w:p>
    <w:p w:rsidR="005961D6" w:rsidRPr="00212047" w:rsidRDefault="005961D6" w:rsidP="005961D6">
      <w:pPr>
        <w:jc w:val="both"/>
        <w:rPr>
          <w:sz w:val="20"/>
          <w:szCs w:val="20"/>
        </w:rPr>
      </w:pPr>
      <w:r w:rsidRPr="00212047">
        <w:rPr>
          <w:sz w:val="20"/>
          <w:szCs w:val="20"/>
        </w:rPr>
        <w:t>A fiscalização do Contratante terá livre acesso aos locais de execução do serviço;</w:t>
      </w:r>
    </w:p>
    <w:p w:rsidR="005961D6" w:rsidRPr="00212047" w:rsidRDefault="005961D6" w:rsidP="005961D6">
      <w:pPr>
        <w:jc w:val="both"/>
        <w:rPr>
          <w:sz w:val="20"/>
          <w:szCs w:val="20"/>
        </w:rPr>
      </w:pPr>
      <w:r w:rsidRPr="00212047">
        <w:rPr>
          <w:sz w:val="20"/>
          <w:szCs w:val="20"/>
        </w:rPr>
        <w:t>O Contratante exercerá a fiscalização dos serviços contratados, de modo a assegurar o efetivo cumprimento da execução do escopo contratado, cabendo, também realizar a supervisão das atividades desenvolvidas pela Contratada, efetivando a avaliação periódica.</w:t>
      </w:r>
    </w:p>
    <w:p w:rsidR="005961D6" w:rsidRPr="00212047" w:rsidRDefault="005961D6" w:rsidP="005961D6">
      <w:pPr>
        <w:jc w:val="both"/>
        <w:rPr>
          <w:sz w:val="20"/>
          <w:szCs w:val="20"/>
        </w:rPr>
      </w:pPr>
      <w:r w:rsidRPr="00212047">
        <w:rPr>
          <w:sz w:val="20"/>
          <w:szCs w:val="20"/>
        </w:rPr>
        <w:t>Executar a medição dos serviços contratados, descontando-se do valor devido, o equivalente à indisponibilidade dos serviços contratados e por motivos imputáveis à Contratada, sem prejuízo das demais sanções disciplinadas em contrato.</w:t>
      </w:r>
    </w:p>
    <w:p w:rsidR="002F6FC1" w:rsidRPr="00212047" w:rsidRDefault="002F6FC1" w:rsidP="002F6FC1">
      <w:pPr>
        <w:jc w:val="both"/>
        <w:rPr>
          <w:sz w:val="20"/>
          <w:szCs w:val="20"/>
        </w:rPr>
      </w:pPr>
    </w:p>
    <w:p w:rsidR="002F6FC1" w:rsidRPr="00212047" w:rsidRDefault="002F6FC1" w:rsidP="002F6FC1">
      <w:pPr>
        <w:jc w:val="both"/>
        <w:rPr>
          <w:sz w:val="20"/>
          <w:szCs w:val="20"/>
        </w:rPr>
      </w:pPr>
    </w:p>
    <w:p w:rsidR="00841EC3" w:rsidRPr="00212047" w:rsidRDefault="00841EC3">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5961D6" w:rsidRPr="00212047" w:rsidRDefault="005961D6">
      <w:pPr>
        <w:spacing w:before="206"/>
        <w:ind w:left="624" w:right="764"/>
        <w:jc w:val="both"/>
        <w:rPr>
          <w:sz w:val="20"/>
          <w:szCs w:val="20"/>
        </w:rPr>
      </w:pPr>
    </w:p>
    <w:p w:rsidR="00841EC3" w:rsidRPr="00212047" w:rsidRDefault="00841EC3">
      <w:pPr>
        <w:spacing w:before="206"/>
        <w:ind w:left="624" w:right="764"/>
        <w:jc w:val="both"/>
        <w:rPr>
          <w:sz w:val="20"/>
          <w:szCs w:val="20"/>
        </w:rPr>
      </w:pPr>
    </w:p>
    <w:p w:rsidR="00841EC3" w:rsidRPr="00212047" w:rsidRDefault="00841EC3" w:rsidP="00841EC3">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9" w:line="252" w:lineRule="exact"/>
        <w:ind w:left="567" w:right="-143"/>
        <w:jc w:val="center"/>
        <w:rPr>
          <w:sz w:val="20"/>
          <w:szCs w:val="20"/>
        </w:rPr>
      </w:pPr>
      <w:r w:rsidRPr="00212047">
        <w:rPr>
          <w:sz w:val="20"/>
          <w:szCs w:val="20"/>
        </w:rPr>
        <w:lastRenderedPageBreak/>
        <w:t>ANEXO II MODELO DE PROPOSTA COMERCIAL</w:t>
      </w:r>
    </w:p>
    <w:p w:rsidR="00841EC3" w:rsidRPr="00212047" w:rsidRDefault="00841EC3" w:rsidP="00841EC3">
      <w:pPr>
        <w:pStyle w:val="Corpodetexto"/>
        <w:spacing w:line="30" w:lineRule="exact"/>
        <w:ind w:left="622"/>
        <w:rPr>
          <w:sz w:val="20"/>
          <w:szCs w:val="20"/>
        </w:rPr>
      </w:pPr>
    </w:p>
    <w:p w:rsidR="00841EC3" w:rsidRPr="00212047" w:rsidRDefault="00841EC3" w:rsidP="00841EC3">
      <w:pPr>
        <w:pStyle w:val="Corpodetexto"/>
        <w:ind w:left="0"/>
        <w:rPr>
          <w:b/>
          <w:sz w:val="20"/>
          <w:szCs w:val="20"/>
        </w:rPr>
      </w:pPr>
    </w:p>
    <w:p w:rsidR="00841EC3" w:rsidRPr="00212047" w:rsidRDefault="00841EC3" w:rsidP="00841EC3">
      <w:pPr>
        <w:pStyle w:val="Corpodetexto"/>
        <w:ind w:left="0"/>
        <w:rPr>
          <w:b/>
          <w:sz w:val="20"/>
          <w:szCs w:val="20"/>
        </w:rPr>
      </w:pPr>
    </w:p>
    <w:p w:rsidR="00841EC3" w:rsidRPr="00212047" w:rsidRDefault="00841EC3" w:rsidP="00841EC3">
      <w:pPr>
        <w:pStyle w:val="Corpodetexto"/>
        <w:ind w:left="0"/>
        <w:rPr>
          <w:b/>
          <w:sz w:val="20"/>
          <w:szCs w:val="20"/>
        </w:rPr>
      </w:pPr>
    </w:p>
    <w:p w:rsidR="00841EC3" w:rsidRPr="00212047" w:rsidRDefault="00841EC3" w:rsidP="00841EC3">
      <w:pPr>
        <w:pStyle w:val="Corpodetexto"/>
        <w:ind w:left="0"/>
        <w:rPr>
          <w:b/>
          <w:sz w:val="20"/>
          <w:szCs w:val="20"/>
        </w:rPr>
      </w:pPr>
    </w:p>
    <w:p w:rsidR="00841EC3" w:rsidRPr="00212047" w:rsidRDefault="00841EC3">
      <w:pPr>
        <w:spacing w:before="206"/>
        <w:ind w:left="624" w:right="764"/>
        <w:jc w:val="both"/>
        <w:rPr>
          <w:sz w:val="20"/>
          <w:szCs w:val="20"/>
        </w:rPr>
      </w:pPr>
    </w:p>
    <w:p w:rsidR="00841EC3" w:rsidRPr="00212047" w:rsidRDefault="00841EC3">
      <w:pPr>
        <w:spacing w:before="206"/>
        <w:ind w:left="624" w:right="764"/>
        <w:jc w:val="both"/>
        <w:rPr>
          <w:sz w:val="20"/>
          <w:szCs w:val="20"/>
        </w:rPr>
      </w:pPr>
    </w:p>
    <w:p w:rsidR="00841EC3" w:rsidRPr="00212047" w:rsidRDefault="00841EC3">
      <w:pPr>
        <w:spacing w:before="206"/>
        <w:ind w:left="624" w:right="764"/>
        <w:jc w:val="both"/>
        <w:rPr>
          <w:sz w:val="20"/>
          <w:szCs w:val="20"/>
        </w:rPr>
      </w:pPr>
    </w:p>
    <w:p w:rsidR="00C10800" w:rsidRPr="00212047" w:rsidRDefault="007539FD">
      <w:pPr>
        <w:spacing w:before="206"/>
        <w:ind w:left="624" w:right="764"/>
        <w:jc w:val="both"/>
        <w:rPr>
          <w:sz w:val="20"/>
          <w:szCs w:val="20"/>
        </w:rPr>
      </w:pPr>
      <w:r w:rsidRPr="00212047">
        <w:rPr>
          <w:sz w:val="20"/>
          <w:szCs w:val="20"/>
        </w:rPr>
        <w:t xml:space="preserve">Atendendo ao </w:t>
      </w:r>
      <w:r w:rsidRPr="00212047">
        <w:rPr>
          <w:b/>
          <w:sz w:val="20"/>
          <w:szCs w:val="20"/>
        </w:rPr>
        <w:t xml:space="preserve">PROCESSO </w:t>
      </w:r>
      <w:r w:rsidRPr="00212047">
        <w:rPr>
          <w:b/>
          <w:spacing w:val="-4"/>
          <w:sz w:val="20"/>
          <w:szCs w:val="20"/>
        </w:rPr>
        <w:t>LICITATÓRIO</w:t>
      </w:r>
      <w:r w:rsidRPr="00212047">
        <w:rPr>
          <w:b/>
          <w:spacing w:val="53"/>
          <w:sz w:val="20"/>
          <w:szCs w:val="20"/>
        </w:rPr>
        <w:t xml:space="preserve"> </w:t>
      </w:r>
      <w:r w:rsidR="00A74A05" w:rsidRPr="00212047">
        <w:rPr>
          <w:b/>
          <w:sz w:val="20"/>
          <w:szCs w:val="20"/>
        </w:rPr>
        <w:t xml:space="preserve">Nº. </w:t>
      </w:r>
      <w:r w:rsidR="001803C1" w:rsidRPr="00212047">
        <w:rPr>
          <w:b/>
          <w:sz w:val="20"/>
          <w:szCs w:val="20"/>
        </w:rPr>
        <w:t>000080</w:t>
      </w:r>
      <w:r w:rsidRPr="00212047">
        <w:rPr>
          <w:b/>
          <w:sz w:val="20"/>
          <w:szCs w:val="20"/>
        </w:rPr>
        <w:t>/2020</w:t>
      </w:r>
      <w:r w:rsidRPr="00212047">
        <w:rPr>
          <w:sz w:val="20"/>
          <w:szCs w:val="20"/>
        </w:rPr>
        <w:t xml:space="preserve">, na modalidade </w:t>
      </w:r>
      <w:r w:rsidR="001803C1" w:rsidRPr="00212047">
        <w:rPr>
          <w:b/>
          <w:sz w:val="20"/>
          <w:szCs w:val="20"/>
        </w:rPr>
        <w:t>PREGÃO ELETRÔNICO Nº. 000030</w:t>
      </w:r>
      <w:r w:rsidRPr="00212047">
        <w:rPr>
          <w:b/>
          <w:sz w:val="20"/>
          <w:szCs w:val="20"/>
        </w:rPr>
        <w:t>/2020</w:t>
      </w:r>
      <w:r w:rsidRPr="00212047">
        <w:rPr>
          <w:sz w:val="20"/>
          <w:szCs w:val="20"/>
        </w:rPr>
        <w:t xml:space="preserve">, do tipo </w:t>
      </w:r>
      <w:r w:rsidRPr="00212047">
        <w:rPr>
          <w:b/>
          <w:sz w:val="20"/>
          <w:szCs w:val="20"/>
        </w:rPr>
        <w:t>MENOR PREÇO POR ITEM</w:t>
      </w:r>
      <w:r w:rsidRPr="00212047">
        <w:rPr>
          <w:sz w:val="20"/>
          <w:szCs w:val="20"/>
        </w:rPr>
        <w:t>, para registro de preços, apresentamos nossa proposta:</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spacing w:after="1"/>
        <w:ind w:left="0"/>
        <w:rPr>
          <w:sz w:val="20"/>
          <w:szCs w:val="20"/>
        </w:rPr>
      </w:pPr>
    </w:p>
    <w:tbl>
      <w:tblPr>
        <w:tblStyle w:val="TableNormal"/>
        <w:tblW w:w="8699" w:type="dxa"/>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0"/>
        <w:gridCol w:w="1084"/>
        <w:gridCol w:w="2600"/>
        <w:gridCol w:w="1142"/>
        <w:gridCol w:w="1808"/>
        <w:gridCol w:w="1275"/>
      </w:tblGrid>
      <w:tr w:rsidR="00C10800" w:rsidRPr="00212047" w:rsidTr="00A74A05">
        <w:trPr>
          <w:trHeight w:val="551"/>
        </w:trPr>
        <w:tc>
          <w:tcPr>
            <w:tcW w:w="790" w:type="dxa"/>
          </w:tcPr>
          <w:p w:rsidR="00C10800" w:rsidRPr="00212047" w:rsidRDefault="007539FD">
            <w:pPr>
              <w:pStyle w:val="TableParagraph"/>
              <w:spacing w:before="21"/>
              <w:ind w:left="129" w:right="23" w:hanging="60"/>
              <w:rPr>
                <w:b/>
                <w:sz w:val="20"/>
                <w:szCs w:val="20"/>
              </w:rPr>
            </w:pPr>
            <w:r w:rsidRPr="00212047">
              <w:rPr>
                <w:b/>
                <w:sz w:val="20"/>
                <w:szCs w:val="20"/>
              </w:rPr>
              <w:t>LOTE/ ITEM</w:t>
            </w:r>
          </w:p>
        </w:tc>
        <w:tc>
          <w:tcPr>
            <w:tcW w:w="1084" w:type="dxa"/>
          </w:tcPr>
          <w:p w:rsidR="00C10800" w:rsidRPr="00212047" w:rsidRDefault="007539FD">
            <w:pPr>
              <w:pStyle w:val="TableParagraph"/>
              <w:spacing w:before="147"/>
              <w:ind w:left="131"/>
              <w:rPr>
                <w:b/>
                <w:sz w:val="20"/>
                <w:szCs w:val="20"/>
              </w:rPr>
            </w:pPr>
            <w:r w:rsidRPr="00212047">
              <w:rPr>
                <w:b/>
                <w:sz w:val="20"/>
                <w:szCs w:val="20"/>
              </w:rPr>
              <w:t>QUANT.</w:t>
            </w:r>
          </w:p>
        </w:tc>
        <w:tc>
          <w:tcPr>
            <w:tcW w:w="2600" w:type="dxa"/>
          </w:tcPr>
          <w:p w:rsidR="00C10800" w:rsidRPr="00212047" w:rsidRDefault="007539FD">
            <w:pPr>
              <w:pStyle w:val="TableParagraph"/>
              <w:spacing w:before="147"/>
              <w:ind w:left="636"/>
              <w:rPr>
                <w:b/>
                <w:sz w:val="20"/>
                <w:szCs w:val="20"/>
              </w:rPr>
            </w:pPr>
            <w:r w:rsidRPr="00212047">
              <w:rPr>
                <w:b/>
                <w:sz w:val="20"/>
                <w:szCs w:val="20"/>
              </w:rPr>
              <w:t>DESCRIÇÃO</w:t>
            </w:r>
          </w:p>
        </w:tc>
        <w:tc>
          <w:tcPr>
            <w:tcW w:w="1142" w:type="dxa"/>
          </w:tcPr>
          <w:p w:rsidR="00C10800" w:rsidRPr="00212047" w:rsidRDefault="007539FD">
            <w:pPr>
              <w:pStyle w:val="TableParagraph"/>
              <w:spacing w:before="21"/>
              <w:ind w:left="85" w:firstLine="44"/>
              <w:rPr>
                <w:b/>
                <w:sz w:val="20"/>
                <w:szCs w:val="20"/>
              </w:rPr>
            </w:pPr>
            <w:r w:rsidRPr="00212047">
              <w:rPr>
                <w:b/>
                <w:sz w:val="20"/>
                <w:szCs w:val="20"/>
              </w:rPr>
              <w:t>MARCA/ MODELO</w:t>
            </w:r>
          </w:p>
        </w:tc>
        <w:tc>
          <w:tcPr>
            <w:tcW w:w="1808" w:type="dxa"/>
          </w:tcPr>
          <w:p w:rsidR="00C10800" w:rsidRPr="00212047" w:rsidRDefault="007539FD">
            <w:pPr>
              <w:pStyle w:val="TableParagraph"/>
              <w:spacing w:before="21"/>
              <w:ind w:left="94" w:firstLine="430"/>
              <w:rPr>
                <w:b/>
                <w:sz w:val="20"/>
                <w:szCs w:val="20"/>
              </w:rPr>
            </w:pPr>
            <w:r w:rsidRPr="00212047">
              <w:rPr>
                <w:b/>
                <w:sz w:val="20"/>
                <w:szCs w:val="20"/>
              </w:rPr>
              <w:t>VALOR UNITÁRIO (R$)</w:t>
            </w:r>
          </w:p>
        </w:tc>
        <w:tc>
          <w:tcPr>
            <w:tcW w:w="1275" w:type="dxa"/>
          </w:tcPr>
          <w:p w:rsidR="00C10800" w:rsidRPr="00212047" w:rsidRDefault="007539FD">
            <w:pPr>
              <w:pStyle w:val="TableParagraph"/>
              <w:spacing w:before="147"/>
              <w:ind w:left="104"/>
              <w:rPr>
                <w:b/>
                <w:sz w:val="20"/>
                <w:szCs w:val="20"/>
              </w:rPr>
            </w:pPr>
            <w:r w:rsidRPr="00212047">
              <w:rPr>
                <w:b/>
                <w:sz w:val="20"/>
                <w:szCs w:val="20"/>
              </w:rPr>
              <w:t>VALOR TOTAL (R$)</w:t>
            </w:r>
          </w:p>
        </w:tc>
      </w:tr>
      <w:tr w:rsidR="00C10800" w:rsidRPr="00212047" w:rsidTr="00A74A05">
        <w:trPr>
          <w:trHeight w:val="552"/>
        </w:trPr>
        <w:tc>
          <w:tcPr>
            <w:tcW w:w="790" w:type="dxa"/>
          </w:tcPr>
          <w:p w:rsidR="00C10800" w:rsidRPr="00212047" w:rsidRDefault="00C10800">
            <w:pPr>
              <w:pStyle w:val="TableParagraph"/>
              <w:rPr>
                <w:sz w:val="20"/>
                <w:szCs w:val="20"/>
              </w:rPr>
            </w:pPr>
          </w:p>
        </w:tc>
        <w:tc>
          <w:tcPr>
            <w:tcW w:w="1084" w:type="dxa"/>
          </w:tcPr>
          <w:p w:rsidR="00C10800" w:rsidRPr="00212047" w:rsidRDefault="00C10800">
            <w:pPr>
              <w:pStyle w:val="TableParagraph"/>
              <w:rPr>
                <w:sz w:val="20"/>
                <w:szCs w:val="20"/>
              </w:rPr>
            </w:pPr>
          </w:p>
        </w:tc>
        <w:tc>
          <w:tcPr>
            <w:tcW w:w="2600" w:type="dxa"/>
          </w:tcPr>
          <w:p w:rsidR="00C10800" w:rsidRPr="00212047" w:rsidRDefault="00C10800">
            <w:pPr>
              <w:pStyle w:val="TableParagraph"/>
              <w:rPr>
                <w:sz w:val="20"/>
                <w:szCs w:val="20"/>
              </w:rPr>
            </w:pPr>
          </w:p>
        </w:tc>
        <w:tc>
          <w:tcPr>
            <w:tcW w:w="1142" w:type="dxa"/>
          </w:tcPr>
          <w:p w:rsidR="00C10800" w:rsidRPr="00212047" w:rsidRDefault="00C10800">
            <w:pPr>
              <w:pStyle w:val="TableParagraph"/>
              <w:rPr>
                <w:sz w:val="20"/>
                <w:szCs w:val="20"/>
              </w:rPr>
            </w:pPr>
          </w:p>
        </w:tc>
        <w:tc>
          <w:tcPr>
            <w:tcW w:w="1808" w:type="dxa"/>
          </w:tcPr>
          <w:p w:rsidR="00C10800" w:rsidRPr="00212047" w:rsidRDefault="00C10800">
            <w:pPr>
              <w:pStyle w:val="TableParagraph"/>
              <w:rPr>
                <w:sz w:val="20"/>
                <w:szCs w:val="20"/>
              </w:rPr>
            </w:pPr>
          </w:p>
        </w:tc>
        <w:tc>
          <w:tcPr>
            <w:tcW w:w="1275" w:type="dxa"/>
          </w:tcPr>
          <w:p w:rsidR="00C10800" w:rsidRPr="00212047" w:rsidRDefault="00C10800">
            <w:pPr>
              <w:pStyle w:val="TableParagraph"/>
              <w:rPr>
                <w:sz w:val="20"/>
                <w:szCs w:val="20"/>
              </w:rPr>
            </w:pPr>
          </w:p>
        </w:tc>
      </w:tr>
      <w:tr w:rsidR="00C10800" w:rsidRPr="00212047" w:rsidTr="00A74A05">
        <w:trPr>
          <w:trHeight w:val="300"/>
        </w:trPr>
        <w:tc>
          <w:tcPr>
            <w:tcW w:w="8699" w:type="dxa"/>
            <w:gridSpan w:val="6"/>
          </w:tcPr>
          <w:p w:rsidR="00C10800" w:rsidRPr="00212047" w:rsidRDefault="007539FD">
            <w:pPr>
              <w:pStyle w:val="TableParagraph"/>
              <w:spacing w:before="21"/>
              <w:ind w:left="25"/>
              <w:rPr>
                <w:sz w:val="20"/>
                <w:szCs w:val="20"/>
              </w:rPr>
            </w:pPr>
            <w:r w:rsidRPr="00212047">
              <w:rPr>
                <w:sz w:val="20"/>
                <w:szCs w:val="20"/>
              </w:rPr>
              <w:t>Valor total por extenso: ….................................................................................</w:t>
            </w:r>
          </w:p>
        </w:tc>
      </w:tr>
    </w:tbl>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7539FD">
      <w:pPr>
        <w:pStyle w:val="Corpodetexto"/>
        <w:spacing w:before="93"/>
        <w:rPr>
          <w:sz w:val="20"/>
          <w:szCs w:val="20"/>
        </w:rPr>
      </w:pPr>
      <w:r w:rsidRPr="00212047">
        <w:rPr>
          <w:sz w:val="20"/>
          <w:szCs w:val="20"/>
        </w:rPr>
        <w:t>Validade da Proposta.</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7539FD">
      <w:pPr>
        <w:pStyle w:val="Corpodetexto"/>
        <w:tabs>
          <w:tab w:val="left" w:pos="3057"/>
          <w:tab w:val="left" w:pos="3842"/>
          <w:tab w:val="left" w:pos="5434"/>
        </w:tabs>
        <w:spacing w:before="93"/>
        <w:ind w:left="0" w:right="200"/>
        <w:jc w:val="center"/>
        <w:rPr>
          <w:sz w:val="20"/>
          <w:szCs w:val="20"/>
        </w:rPr>
      </w:pPr>
      <w:r w:rsidRPr="00212047">
        <w:rPr>
          <w:sz w:val="20"/>
          <w:szCs w:val="20"/>
          <w:u w:val="single"/>
        </w:rPr>
        <w:t xml:space="preserve"> </w:t>
      </w:r>
      <w:r w:rsidRPr="00212047">
        <w:rPr>
          <w:sz w:val="20"/>
          <w:szCs w:val="20"/>
          <w:u w:val="single"/>
        </w:rPr>
        <w:tab/>
      </w:r>
      <w:r w:rsidRPr="00212047">
        <w:rPr>
          <w:sz w:val="20"/>
          <w:szCs w:val="20"/>
        </w:rPr>
        <w:t>,</w:t>
      </w:r>
      <w:r w:rsidRPr="00212047">
        <w:rPr>
          <w:sz w:val="20"/>
          <w:szCs w:val="20"/>
          <w:u w:val="single"/>
        </w:rPr>
        <w:t xml:space="preserve"> </w:t>
      </w:r>
      <w:r w:rsidRPr="00212047">
        <w:rPr>
          <w:sz w:val="20"/>
          <w:szCs w:val="20"/>
          <w:u w:val="single"/>
        </w:rPr>
        <w:tab/>
      </w:r>
      <w:r w:rsidRPr="00212047">
        <w:rPr>
          <w:sz w:val="20"/>
          <w:szCs w:val="20"/>
        </w:rPr>
        <w:t>de</w:t>
      </w:r>
      <w:r w:rsidRPr="00212047">
        <w:rPr>
          <w:sz w:val="20"/>
          <w:szCs w:val="20"/>
          <w:u w:val="single"/>
        </w:rPr>
        <w:t xml:space="preserve"> </w:t>
      </w:r>
      <w:r w:rsidRPr="00212047">
        <w:rPr>
          <w:sz w:val="20"/>
          <w:szCs w:val="20"/>
          <w:u w:val="single"/>
        </w:rPr>
        <w:tab/>
      </w:r>
      <w:r w:rsidRPr="00212047">
        <w:rPr>
          <w:sz w:val="20"/>
          <w:szCs w:val="20"/>
        </w:rPr>
        <w:t>de</w:t>
      </w:r>
      <w:r w:rsidRPr="00212047">
        <w:rPr>
          <w:spacing w:val="-1"/>
          <w:sz w:val="20"/>
          <w:szCs w:val="20"/>
        </w:rPr>
        <w:t xml:space="preserve"> </w:t>
      </w:r>
      <w:r w:rsidRPr="00212047">
        <w:rPr>
          <w:sz w:val="20"/>
          <w:szCs w:val="20"/>
        </w:rPr>
        <w:t>2020.</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5F04FE">
      <w:pPr>
        <w:pStyle w:val="Corpodetexto"/>
        <w:spacing w:before="2"/>
        <w:ind w:left="0"/>
        <w:rPr>
          <w:sz w:val="20"/>
          <w:szCs w:val="20"/>
        </w:rPr>
      </w:pPr>
      <w:r w:rsidRPr="00212047">
        <w:rPr>
          <w:noProof/>
          <w:sz w:val="20"/>
          <w:szCs w:val="20"/>
          <w:lang w:val="pt-BR" w:eastAsia="pt-BR"/>
        </w:rPr>
        <mc:AlternateContent>
          <mc:Choice Requires="wps">
            <w:drawing>
              <wp:anchor distT="0" distB="0" distL="0" distR="0" simplePos="0" relativeHeight="487616512"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1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CF1F" id="Freeform 26" o:spid="_x0000_s1026" style="position:absolute;margin-left:165.2pt;margin-top:15.65pt;width:293.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x1Bw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KNRujJEgNdRorRiziqN4bPVpGz0Ht8fmQdkMdXMv868aDMGFxW40+KBt+1FSgCF7I50mx0LV9iRk&#10;i45O+qeT9OxoUA4fh5NhFI+hQjnYonjiKhOQeX8232vznkmHQw732vjCUVg52WnHfQMQRc2hhm8H&#10;KETDYZi4V1fok1vUu70J0CZELRpNJy5bKOHJKe6dHNYsmsx+izXs3SxWfIYF/Hc9Q1L2pPOj6FjD&#10;ChHbKKHTqZHa6rMBbr1AgABONsM/+ELsa19/pguhoAOu777CCO7+1kvSEGOZ2RB2idoUOynsh1oe&#10;2EY6k7mqHAR5tnJx7gXHRxesvBlO2ABwbfzCBbVczyor5Lri3JWWC0tlOg0jp42WvKLWaNlotdsu&#10;uUIHYrvaPTYZALtwa5Q2GdGl93Mmn7OSe0FdlJIRuurWhlTcrwGIO9Hhdnba2Hvq+vnHLJytpqtp&#10;Mkji8WqQhFk2eLdeJoPxOpqMsmG2XGbRT8s5SuZlRSkTlnY/W6Lk73q3m3J+Kpymy0V6Fyqs3fNS&#10;heCShhMJcul/fRH61vW9vpX0CdpYST8sYbjDopTqO0YtDMoU6297ohhG/IOASTSLksROVrdJRpMY&#10;Nurcsj23EJEDVIoNhptvl0vjp/G+UdWuhEi+3kK+g/FRVLbP3ZzxrLoNDEOXQTe47bQ93zuv57+X&#10;xS8AAAD//wMAUEsDBBQABgAIAAAAIQBqJglG4gAAAAkBAAAPAAAAZHJzL2Rvd25yZXYueG1sTI9L&#10;T8MwEITvSPwHa5G4oNZJA1UJcSoerVokHqIgztvYJBH2OordNvx7tie47e6MZr8p5oOzYm/60HpS&#10;kI4TEIYqr1uqFXy8L0czECEiabSejIIfE2Benp4UmGt/oDez38RacAiFHBU0MXa5lKFqjMMw9p0h&#10;1r587zDy2tdS93jgcGflJEmm0mFL/KHBztw3pvre7JyCx9XLol1EXE3Wd58Xr0+pfVg/L5U6Pxtu&#10;b0BEM8Q/MxzxGR1KZtr6HekgrIIsSy7ZykOagWDDdTrjctvj4QpkWcj/DcpfAAAA//8DAFBLAQIt&#10;ABQABgAIAAAAIQC2gziS/gAAAOEBAAATAAAAAAAAAAAAAAAAAAAAAABbQ29udGVudF9UeXBlc10u&#10;eG1sUEsBAi0AFAAGAAgAAAAhADj9If/WAAAAlAEAAAsAAAAAAAAAAAAAAAAALwEAAF9yZWxzLy5y&#10;ZWxzUEsBAi0AFAAGAAgAAAAhACl8vHUHAwAApgYAAA4AAAAAAAAAAAAAAAAALgIAAGRycy9lMm9E&#10;b2MueG1sUEsBAi0AFAAGAAgAAAAhAGomCUbiAAAACQEAAA8AAAAAAAAAAAAAAAAAYQUAAGRycy9k&#10;b3ducmV2LnhtbFBLBQYAAAAABAAEAPMAAABwBgAAAAA=&#10;" path="m,l5875,e" filled="f" strokeweight=".24447mm">
                <v:path arrowok="t" o:connecttype="custom" o:connectlocs="0,0;3730625,0" o:connectangles="0,0"/>
                <w10:wrap type="topAndBottom" anchorx="page"/>
              </v:shape>
            </w:pict>
          </mc:Fallback>
        </mc:AlternateContent>
      </w:r>
    </w:p>
    <w:p w:rsidR="00C10800" w:rsidRPr="00212047" w:rsidRDefault="007539FD">
      <w:pPr>
        <w:pStyle w:val="Corpodetexto"/>
        <w:spacing w:line="226" w:lineRule="exact"/>
        <w:ind w:left="2798" w:right="2937"/>
        <w:jc w:val="center"/>
        <w:rPr>
          <w:sz w:val="20"/>
          <w:szCs w:val="20"/>
        </w:rPr>
      </w:pPr>
      <w:r w:rsidRPr="00212047">
        <w:rPr>
          <w:sz w:val="20"/>
          <w:szCs w:val="20"/>
        </w:rPr>
        <w:t>(assinatura do representante legal)</w:t>
      </w:r>
    </w:p>
    <w:p w:rsidR="00C10800" w:rsidRPr="00212047" w:rsidRDefault="00C10800">
      <w:pPr>
        <w:spacing w:line="226" w:lineRule="exact"/>
        <w:jc w:val="center"/>
        <w:rPr>
          <w:sz w:val="20"/>
          <w:szCs w:val="20"/>
        </w:rPr>
        <w:sectPr w:rsidR="00C10800" w:rsidRPr="00212047" w:rsidSect="00FF531C">
          <w:headerReference w:type="default" r:id="rId22"/>
          <w:pgSz w:w="11900" w:h="16840"/>
          <w:pgMar w:top="1440" w:right="1127" w:bottom="280" w:left="1418" w:header="290" w:footer="0" w:gutter="0"/>
          <w:cols w:space="720"/>
        </w:sectPr>
      </w:pPr>
    </w:p>
    <w:p w:rsidR="00C10800" w:rsidRPr="00212047" w:rsidRDefault="007539FD" w:rsidP="002F2193">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9" w:line="252" w:lineRule="exact"/>
        <w:ind w:left="567" w:right="821"/>
        <w:jc w:val="center"/>
        <w:rPr>
          <w:sz w:val="20"/>
          <w:szCs w:val="20"/>
        </w:rPr>
      </w:pPr>
      <w:r w:rsidRPr="00212047">
        <w:rPr>
          <w:sz w:val="20"/>
          <w:szCs w:val="20"/>
        </w:rPr>
        <w:lastRenderedPageBreak/>
        <w:t>ANEXO III</w:t>
      </w:r>
      <w:r w:rsidR="002F2193" w:rsidRPr="00212047">
        <w:rPr>
          <w:sz w:val="20"/>
          <w:szCs w:val="20"/>
        </w:rPr>
        <w:t xml:space="preserve"> </w:t>
      </w:r>
      <w:r w:rsidRPr="00212047">
        <w:rPr>
          <w:sz w:val="20"/>
          <w:szCs w:val="20"/>
        </w:rPr>
        <w:t>MODELO DE DECLARAÇÃO DE PLENO ATENDIMENTO</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7539FD">
      <w:pPr>
        <w:pStyle w:val="Corpodetexto"/>
        <w:tabs>
          <w:tab w:val="left" w:pos="6490"/>
        </w:tabs>
        <w:spacing w:before="159"/>
        <w:jc w:val="both"/>
        <w:rPr>
          <w:sz w:val="20"/>
          <w:szCs w:val="20"/>
        </w:rPr>
      </w:pPr>
      <w:r w:rsidRPr="00212047">
        <w:rPr>
          <w:sz w:val="20"/>
          <w:szCs w:val="20"/>
        </w:rPr>
        <w:t xml:space="preserve">A </w:t>
      </w:r>
      <w:r w:rsidRPr="00212047">
        <w:rPr>
          <w:spacing w:val="11"/>
          <w:sz w:val="20"/>
          <w:szCs w:val="20"/>
        </w:rPr>
        <w:t xml:space="preserve"> </w:t>
      </w:r>
      <w:r w:rsidRPr="00212047">
        <w:rPr>
          <w:sz w:val="20"/>
          <w:szCs w:val="20"/>
        </w:rPr>
        <w:t xml:space="preserve">sociedade </w:t>
      </w:r>
      <w:r w:rsidRPr="00212047">
        <w:rPr>
          <w:spacing w:val="23"/>
          <w:sz w:val="20"/>
          <w:szCs w:val="20"/>
        </w:rPr>
        <w:t xml:space="preserve"> </w:t>
      </w:r>
      <w:r w:rsidRPr="00212047">
        <w:rPr>
          <w:sz w:val="20"/>
          <w:szCs w:val="20"/>
        </w:rPr>
        <w:t>empresária</w:t>
      </w:r>
      <w:r w:rsidRPr="00212047">
        <w:rPr>
          <w:sz w:val="20"/>
          <w:szCs w:val="20"/>
          <w:u w:val="single"/>
        </w:rPr>
        <w:t xml:space="preserve"> </w:t>
      </w:r>
      <w:r w:rsidRPr="00212047">
        <w:rPr>
          <w:sz w:val="20"/>
          <w:szCs w:val="20"/>
          <w:u w:val="single"/>
        </w:rPr>
        <w:tab/>
      </w:r>
      <w:r w:rsidRPr="00212047">
        <w:rPr>
          <w:sz w:val="20"/>
          <w:szCs w:val="20"/>
        </w:rPr>
        <w:t>,</w:t>
      </w:r>
      <w:r w:rsidRPr="00212047">
        <w:rPr>
          <w:spacing w:val="27"/>
          <w:sz w:val="20"/>
          <w:szCs w:val="20"/>
        </w:rPr>
        <w:t xml:space="preserve"> </w:t>
      </w:r>
      <w:r w:rsidRPr="00212047">
        <w:rPr>
          <w:sz w:val="20"/>
          <w:szCs w:val="20"/>
        </w:rPr>
        <w:t>inscrita</w:t>
      </w:r>
      <w:r w:rsidRPr="00212047">
        <w:rPr>
          <w:spacing w:val="25"/>
          <w:sz w:val="20"/>
          <w:szCs w:val="20"/>
        </w:rPr>
        <w:t xml:space="preserve"> </w:t>
      </w:r>
      <w:r w:rsidRPr="00212047">
        <w:rPr>
          <w:sz w:val="20"/>
          <w:szCs w:val="20"/>
        </w:rPr>
        <w:t>no</w:t>
      </w:r>
      <w:r w:rsidRPr="00212047">
        <w:rPr>
          <w:spacing w:val="27"/>
          <w:sz w:val="20"/>
          <w:szCs w:val="20"/>
        </w:rPr>
        <w:t xml:space="preserve"> </w:t>
      </w:r>
      <w:r w:rsidRPr="00212047">
        <w:rPr>
          <w:sz w:val="20"/>
          <w:szCs w:val="20"/>
        </w:rPr>
        <w:t>CNPJ</w:t>
      </w:r>
      <w:r w:rsidRPr="00212047">
        <w:rPr>
          <w:spacing w:val="27"/>
          <w:sz w:val="20"/>
          <w:szCs w:val="20"/>
        </w:rPr>
        <w:t xml:space="preserve"> </w:t>
      </w:r>
      <w:r w:rsidRPr="00212047">
        <w:rPr>
          <w:sz w:val="20"/>
          <w:szCs w:val="20"/>
        </w:rPr>
        <w:t>sob</w:t>
      </w:r>
      <w:r w:rsidRPr="00212047">
        <w:rPr>
          <w:spacing w:val="28"/>
          <w:sz w:val="20"/>
          <w:szCs w:val="20"/>
        </w:rPr>
        <w:t xml:space="preserve"> </w:t>
      </w:r>
      <w:r w:rsidRPr="00212047">
        <w:rPr>
          <w:sz w:val="20"/>
          <w:szCs w:val="20"/>
        </w:rPr>
        <w:t>o</w:t>
      </w:r>
      <w:r w:rsidRPr="00212047">
        <w:rPr>
          <w:spacing w:val="27"/>
          <w:sz w:val="20"/>
          <w:szCs w:val="20"/>
        </w:rPr>
        <w:t xml:space="preserve"> </w:t>
      </w:r>
      <w:r w:rsidRPr="00212047">
        <w:rPr>
          <w:sz w:val="20"/>
          <w:szCs w:val="20"/>
        </w:rPr>
        <w:t>n</w:t>
      </w:r>
      <w:r w:rsidRPr="00212047">
        <w:rPr>
          <w:sz w:val="20"/>
          <w:szCs w:val="20"/>
          <w:vertAlign w:val="superscript"/>
        </w:rPr>
        <w:t>o</w:t>
      </w:r>
      <w:r w:rsidRPr="00212047">
        <w:rPr>
          <w:sz w:val="20"/>
          <w:szCs w:val="20"/>
        </w:rPr>
        <w:t>.</w:t>
      </w:r>
    </w:p>
    <w:p w:rsidR="00C10800" w:rsidRPr="00212047" w:rsidRDefault="007539FD">
      <w:pPr>
        <w:tabs>
          <w:tab w:val="left" w:pos="2704"/>
          <w:tab w:val="left" w:pos="9633"/>
        </w:tabs>
        <w:spacing w:before="1"/>
        <w:ind w:left="624" w:right="762"/>
        <w:jc w:val="both"/>
        <w:rPr>
          <w:b/>
          <w:sz w:val="20"/>
          <w:szCs w:val="20"/>
        </w:rPr>
      </w:pPr>
      <w:r w:rsidRPr="00212047">
        <w:rPr>
          <w:sz w:val="20"/>
          <w:szCs w:val="20"/>
          <w:u w:val="single"/>
        </w:rPr>
        <w:t xml:space="preserve"> </w:t>
      </w:r>
      <w:r w:rsidRPr="00212047">
        <w:rPr>
          <w:sz w:val="20"/>
          <w:szCs w:val="20"/>
          <w:u w:val="single"/>
        </w:rPr>
        <w:tab/>
      </w:r>
      <w:r w:rsidRPr="00212047">
        <w:rPr>
          <w:sz w:val="20"/>
          <w:szCs w:val="20"/>
        </w:rPr>
        <w:t xml:space="preserve">, </w:t>
      </w:r>
      <w:r w:rsidRPr="00212047">
        <w:rPr>
          <w:spacing w:val="42"/>
          <w:sz w:val="20"/>
          <w:szCs w:val="20"/>
        </w:rPr>
        <w:t xml:space="preserve"> </w:t>
      </w:r>
      <w:r w:rsidRPr="00212047">
        <w:rPr>
          <w:sz w:val="20"/>
          <w:szCs w:val="20"/>
        </w:rPr>
        <w:t xml:space="preserve">localizada </w:t>
      </w:r>
      <w:r w:rsidRPr="00212047">
        <w:rPr>
          <w:spacing w:val="44"/>
          <w:sz w:val="20"/>
          <w:szCs w:val="20"/>
        </w:rPr>
        <w:t xml:space="preserve"> </w:t>
      </w:r>
      <w:r w:rsidRPr="00212047">
        <w:rPr>
          <w:sz w:val="20"/>
          <w:szCs w:val="20"/>
        </w:rPr>
        <w:t>na</w:t>
      </w:r>
      <w:r w:rsidRPr="00212047">
        <w:rPr>
          <w:sz w:val="20"/>
          <w:szCs w:val="20"/>
          <w:u w:val="single"/>
        </w:rPr>
        <w:t xml:space="preserve"> </w:t>
      </w:r>
      <w:r w:rsidRPr="00212047">
        <w:rPr>
          <w:sz w:val="20"/>
          <w:szCs w:val="20"/>
          <w:u w:val="single"/>
        </w:rPr>
        <w:tab/>
      </w:r>
      <w:r w:rsidRPr="00212047">
        <w:rPr>
          <w:spacing w:val="-17"/>
          <w:sz w:val="20"/>
          <w:szCs w:val="20"/>
        </w:rPr>
        <w:t xml:space="preserve">, </w:t>
      </w:r>
      <w:r w:rsidRPr="00212047">
        <w:rPr>
          <w:sz w:val="20"/>
          <w:szCs w:val="20"/>
        </w:rPr>
        <w:t xml:space="preserve">por seu representante legal signatário, declara ao Município de Janaúba/MG que não possui fato impeditivo que altere os dados para efetivação da sua habilitação no </w:t>
      </w:r>
      <w:r w:rsidRPr="00212047">
        <w:rPr>
          <w:b/>
          <w:sz w:val="20"/>
          <w:szCs w:val="20"/>
        </w:rPr>
        <w:t>Processo Licitatório n</w:t>
      </w:r>
      <w:r w:rsidRPr="00212047">
        <w:rPr>
          <w:b/>
          <w:sz w:val="20"/>
          <w:szCs w:val="20"/>
          <w:vertAlign w:val="superscript"/>
        </w:rPr>
        <w:t>o</w:t>
      </w:r>
      <w:r w:rsidR="00A74A05" w:rsidRPr="00212047">
        <w:rPr>
          <w:b/>
          <w:sz w:val="20"/>
          <w:szCs w:val="20"/>
        </w:rPr>
        <w:t xml:space="preserve">. </w:t>
      </w:r>
      <w:r w:rsidR="001803C1" w:rsidRPr="00212047">
        <w:rPr>
          <w:b/>
          <w:sz w:val="20"/>
          <w:szCs w:val="20"/>
        </w:rPr>
        <w:t>00080</w:t>
      </w:r>
      <w:r w:rsidRPr="00212047">
        <w:rPr>
          <w:b/>
          <w:sz w:val="20"/>
          <w:szCs w:val="20"/>
        </w:rPr>
        <w:t>/2020</w:t>
      </w:r>
      <w:r w:rsidRPr="00212047">
        <w:rPr>
          <w:sz w:val="20"/>
          <w:szCs w:val="20"/>
        </w:rPr>
        <w:t xml:space="preserve">, na modalidade de </w:t>
      </w:r>
      <w:r w:rsidRPr="00212047">
        <w:rPr>
          <w:b/>
          <w:sz w:val="20"/>
          <w:szCs w:val="20"/>
        </w:rPr>
        <w:t>Pregão Eletrônico n</w:t>
      </w:r>
      <w:r w:rsidRPr="00212047">
        <w:rPr>
          <w:b/>
          <w:sz w:val="20"/>
          <w:szCs w:val="20"/>
          <w:vertAlign w:val="superscript"/>
        </w:rPr>
        <w:t>o</w:t>
      </w:r>
      <w:r w:rsidR="001803C1" w:rsidRPr="00212047">
        <w:rPr>
          <w:b/>
          <w:sz w:val="20"/>
          <w:szCs w:val="20"/>
        </w:rPr>
        <w:t>. 000030</w:t>
      </w:r>
      <w:r w:rsidRPr="00212047">
        <w:rPr>
          <w:b/>
          <w:sz w:val="20"/>
          <w:szCs w:val="20"/>
        </w:rPr>
        <w:t>/2020</w:t>
      </w:r>
      <w:r w:rsidRPr="00212047">
        <w:rPr>
          <w:sz w:val="20"/>
          <w:szCs w:val="20"/>
        </w:rPr>
        <w:t xml:space="preserve">, ciente </w:t>
      </w:r>
      <w:r w:rsidRPr="00212047">
        <w:rPr>
          <w:spacing w:val="-7"/>
          <w:sz w:val="20"/>
          <w:szCs w:val="20"/>
        </w:rPr>
        <w:t xml:space="preserve">da </w:t>
      </w:r>
      <w:r w:rsidRPr="00212047">
        <w:rPr>
          <w:sz w:val="20"/>
          <w:szCs w:val="20"/>
        </w:rPr>
        <w:t xml:space="preserve">obrigatoriedade de declarar ocorrências posteriores, </w:t>
      </w:r>
      <w:r w:rsidRPr="00212047">
        <w:rPr>
          <w:b/>
          <w:sz w:val="20"/>
          <w:szCs w:val="20"/>
        </w:rPr>
        <w:t xml:space="preserve">e se compromete a entregar os </w:t>
      </w:r>
      <w:r w:rsidR="00A74A05" w:rsidRPr="00212047">
        <w:rPr>
          <w:b/>
          <w:sz w:val="20"/>
          <w:szCs w:val="20"/>
        </w:rPr>
        <w:t>serviços</w:t>
      </w:r>
      <w:r w:rsidRPr="00212047">
        <w:rPr>
          <w:b/>
          <w:sz w:val="20"/>
          <w:szCs w:val="20"/>
        </w:rPr>
        <w:t xml:space="preserve"> que lhes forem adjudicados conforme a descrição do Anexo I deste Edital, desconsiderado qualquer erro que porventura houver cometido na elaboração da proposta.</w:t>
      </w:r>
    </w:p>
    <w:p w:rsidR="00C10800" w:rsidRPr="00212047" w:rsidRDefault="00C10800">
      <w:pPr>
        <w:pStyle w:val="Corpodetexto"/>
        <w:spacing w:before="11"/>
        <w:ind w:left="0"/>
        <w:rPr>
          <w:b/>
          <w:sz w:val="20"/>
          <w:szCs w:val="20"/>
        </w:rPr>
      </w:pPr>
    </w:p>
    <w:p w:rsidR="00C10800" w:rsidRPr="00212047" w:rsidRDefault="007539FD">
      <w:pPr>
        <w:pStyle w:val="Corpodetexto"/>
        <w:tabs>
          <w:tab w:val="left" w:pos="4239"/>
        </w:tabs>
        <w:ind w:right="769"/>
        <w:jc w:val="both"/>
        <w:rPr>
          <w:sz w:val="20"/>
          <w:szCs w:val="20"/>
        </w:rPr>
      </w:pPr>
      <w:r w:rsidRPr="00212047">
        <w:rPr>
          <w:sz w:val="20"/>
          <w:szCs w:val="20"/>
        </w:rPr>
        <w:t>Declara, para fins do disposto nos Artigos 429 e seguintes da Consolidação das Leis do Trabalho e na Instrução Normativa da Secretaria de Inspeção do Trabalho (INSIT) nº 146 de 25 de julho de 2018, e, nos termos do Artigo 13 da Lei Municipal 5.064 de 21 de junho de 2018</w:t>
      </w:r>
      <w:r w:rsidRPr="00212047">
        <w:rPr>
          <w:spacing w:val="8"/>
          <w:sz w:val="20"/>
          <w:szCs w:val="20"/>
        </w:rPr>
        <w:t xml:space="preserve"> </w:t>
      </w:r>
      <w:r w:rsidRPr="00212047">
        <w:rPr>
          <w:sz w:val="20"/>
          <w:szCs w:val="20"/>
        </w:rPr>
        <w:t>que</w:t>
      </w:r>
      <w:r w:rsidRPr="00212047">
        <w:rPr>
          <w:sz w:val="20"/>
          <w:szCs w:val="20"/>
          <w:u w:val="single"/>
        </w:rPr>
        <w:t xml:space="preserve"> </w:t>
      </w:r>
      <w:r w:rsidRPr="00212047">
        <w:rPr>
          <w:sz w:val="20"/>
          <w:szCs w:val="20"/>
          <w:u w:val="single"/>
        </w:rPr>
        <w:tab/>
      </w:r>
      <w:r w:rsidRPr="00212047">
        <w:rPr>
          <w:sz w:val="20"/>
          <w:szCs w:val="20"/>
        </w:rPr>
        <w:t xml:space="preserve">(não está obrigada ao cumprimento de contratar a cota de menor aprendiz), </w:t>
      </w:r>
      <w:r w:rsidRPr="00212047">
        <w:rPr>
          <w:b/>
          <w:sz w:val="20"/>
          <w:szCs w:val="20"/>
          <w:u w:val="single"/>
        </w:rPr>
        <w:t>ou</w:t>
      </w:r>
      <w:r w:rsidRPr="00212047">
        <w:rPr>
          <w:b/>
          <w:sz w:val="20"/>
          <w:szCs w:val="20"/>
        </w:rPr>
        <w:t xml:space="preserve"> </w:t>
      </w:r>
      <w:r w:rsidRPr="00212047">
        <w:rPr>
          <w:sz w:val="20"/>
          <w:szCs w:val="20"/>
        </w:rPr>
        <w:t>(a exigência de contratação da cota de menor aprendiz é devidamente</w:t>
      </w:r>
      <w:r w:rsidRPr="00212047">
        <w:rPr>
          <w:spacing w:val="-1"/>
          <w:sz w:val="20"/>
          <w:szCs w:val="20"/>
        </w:rPr>
        <w:t xml:space="preserve"> </w:t>
      </w:r>
      <w:r w:rsidRPr="00212047">
        <w:rPr>
          <w:sz w:val="20"/>
          <w:szCs w:val="20"/>
        </w:rPr>
        <w:t>cumprida).</w:t>
      </w:r>
    </w:p>
    <w:p w:rsidR="00C10800" w:rsidRPr="00212047" w:rsidRDefault="00C10800">
      <w:pPr>
        <w:pStyle w:val="Corpodetexto"/>
        <w:spacing w:before="1"/>
        <w:ind w:left="0"/>
        <w:rPr>
          <w:sz w:val="20"/>
          <w:szCs w:val="20"/>
        </w:rPr>
      </w:pPr>
    </w:p>
    <w:p w:rsidR="00C10800" w:rsidRPr="00212047" w:rsidRDefault="007539FD">
      <w:pPr>
        <w:pStyle w:val="Corpodetexto"/>
        <w:ind w:right="768"/>
        <w:jc w:val="both"/>
        <w:rPr>
          <w:sz w:val="20"/>
          <w:szCs w:val="20"/>
        </w:rPr>
      </w:pPr>
      <w:r w:rsidRPr="00212047">
        <w:rPr>
          <w:sz w:val="20"/>
          <w:szCs w:val="20"/>
        </w:rPr>
        <w:t>Declara também, para fins do disposto no inciso V do artigo 27, da Lei n</w:t>
      </w:r>
      <w:r w:rsidRPr="00212047">
        <w:rPr>
          <w:sz w:val="20"/>
          <w:szCs w:val="20"/>
          <w:vertAlign w:val="superscript"/>
        </w:rPr>
        <w:t>o</w:t>
      </w:r>
      <w:r w:rsidRPr="00212047">
        <w:rPr>
          <w:sz w:val="20"/>
          <w:szCs w:val="20"/>
        </w:rPr>
        <w:t>. 8.666/93 que não emprega menor de dezoito anos em trabalho noturno, perigoso ou insalubre e não emprega menor de dezesseis anos, salvo na condição de aprendiz, a partir de quatorze anos.</w:t>
      </w:r>
    </w:p>
    <w:p w:rsidR="00C10800" w:rsidRPr="00212047" w:rsidRDefault="00C10800">
      <w:pPr>
        <w:pStyle w:val="Corpodetexto"/>
        <w:ind w:left="0"/>
        <w:rPr>
          <w:sz w:val="20"/>
          <w:szCs w:val="20"/>
        </w:rPr>
      </w:pPr>
    </w:p>
    <w:p w:rsidR="00C10800" w:rsidRPr="00212047" w:rsidRDefault="007539FD">
      <w:pPr>
        <w:pStyle w:val="Corpodetexto"/>
        <w:ind w:right="766"/>
        <w:jc w:val="both"/>
        <w:rPr>
          <w:sz w:val="20"/>
          <w:szCs w:val="20"/>
        </w:rPr>
      </w:pPr>
      <w:r w:rsidRPr="00212047">
        <w:rPr>
          <w:sz w:val="20"/>
          <w:szCs w:val="20"/>
        </w:rPr>
        <w:t>Declara ainda, para os fins requeridos no inciso III, artigo 9º da Lei n</w:t>
      </w:r>
      <w:r w:rsidRPr="00212047">
        <w:rPr>
          <w:sz w:val="20"/>
          <w:szCs w:val="20"/>
          <w:vertAlign w:val="superscript"/>
        </w:rPr>
        <w:t>o</w:t>
      </w:r>
      <w:r w:rsidRPr="00212047">
        <w:rPr>
          <w:sz w:val="20"/>
          <w:szCs w:val="20"/>
        </w:rPr>
        <w:t>. 8.666/93 e 100 da Lei Orgânica do Município de Janaúba, que não tem em seus quadros de empregados, servidores públicos da Contratante, bem como as pessoas ligadas a qualquer deles por matrimônio ou parentesco, afim ou consanguíneo, até o segundo grau, subsistindo a proibição até 6 (seis) meses após findas as respectivas funções, exercendo atribuições de gerência, administração ou tomada de decisões.</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7539FD">
      <w:pPr>
        <w:pStyle w:val="Corpodetexto"/>
        <w:spacing w:before="1"/>
        <w:jc w:val="both"/>
        <w:rPr>
          <w:sz w:val="20"/>
          <w:szCs w:val="20"/>
        </w:rPr>
      </w:pPr>
      <w:r w:rsidRPr="00212047">
        <w:rPr>
          <w:sz w:val="20"/>
          <w:szCs w:val="20"/>
        </w:rPr>
        <w:t>O signatário assume responsabilidade civil e criminal por eventual falsidade.</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spacing w:before="9"/>
        <w:ind w:left="0"/>
        <w:rPr>
          <w:sz w:val="20"/>
          <w:szCs w:val="20"/>
        </w:rPr>
      </w:pPr>
    </w:p>
    <w:p w:rsidR="00C10800" w:rsidRPr="00212047" w:rsidRDefault="007539FD">
      <w:pPr>
        <w:pStyle w:val="Corpodetexto"/>
        <w:tabs>
          <w:tab w:val="left" w:pos="3057"/>
          <w:tab w:val="left" w:pos="3842"/>
          <w:tab w:val="left" w:pos="5434"/>
        </w:tabs>
        <w:spacing w:before="93"/>
        <w:ind w:left="0" w:right="200"/>
        <w:jc w:val="center"/>
        <w:rPr>
          <w:sz w:val="20"/>
          <w:szCs w:val="20"/>
        </w:rPr>
      </w:pPr>
      <w:r w:rsidRPr="00212047">
        <w:rPr>
          <w:sz w:val="20"/>
          <w:szCs w:val="20"/>
          <w:u w:val="single"/>
        </w:rPr>
        <w:t xml:space="preserve"> </w:t>
      </w:r>
      <w:r w:rsidRPr="00212047">
        <w:rPr>
          <w:sz w:val="20"/>
          <w:szCs w:val="20"/>
          <w:u w:val="single"/>
        </w:rPr>
        <w:tab/>
      </w:r>
      <w:r w:rsidRPr="00212047">
        <w:rPr>
          <w:sz w:val="20"/>
          <w:szCs w:val="20"/>
        </w:rPr>
        <w:t>,</w:t>
      </w:r>
      <w:r w:rsidRPr="00212047">
        <w:rPr>
          <w:sz w:val="20"/>
          <w:szCs w:val="20"/>
          <w:u w:val="single"/>
        </w:rPr>
        <w:t xml:space="preserve"> </w:t>
      </w:r>
      <w:r w:rsidRPr="00212047">
        <w:rPr>
          <w:sz w:val="20"/>
          <w:szCs w:val="20"/>
          <w:u w:val="single"/>
        </w:rPr>
        <w:tab/>
      </w:r>
      <w:r w:rsidRPr="00212047">
        <w:rPr>
          <w:sz w:val="20"/>
          <w:szCs w:val="20"/>
        </w:rPr>
        <w:t>de</w:t>
      </w:r>
      <w:r w:rsidRPr="00212047">
        <w:rPr>
          <w:sz w:val="20"/>
          <w:szCs w:val="20"/>
          <w:u w:val="single"/>
        </w:rPr>
        <w:t xml:space="preserve"> </w:t>
      </w:r>
      <w:r w:rsidRPr="00212047">
        <w:rPr>
          <w:sz w:val="20"/>
          <w:szCs w:val="20"/>
          <w:u w:val="single"/>
        </w:rPr>
        <w:tab/>
      </w:r>
      <w:r w:rsidRPr="00212047">
        <w:rPr>
          <w:sz w:val="20"/>
          <w:szCs w:val="20"/>
        </w:rPr>
        <w:t>de</w:t>
      </w:r>
      <w:r w:rsidRPr="00212047">
        <w:rPr>
          <w:spacing w:val="-1"/>
          <w:sz w:val="20"/>
          <w:szCs w:val="20"/>
        </w:rPr>
        <w:t xml:space="preserve"> </w:t>
      </w:r>
      <w:r w:rsidRPr="00212047">
        <w:rPr>
          <w:sz w:val="20"/>
          <w:szCs w:val="20"/>
        </w:rPr>
        <w:t>2020.</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5F04FE">
      <w:pPr>
        <w:pStyle w:val="Corpodetexto"/>
        <w:spacing w:before="2"/>
        <w:ind w:left="0"/>
        <w:rPr>
          <w:sz w:val="20"/>
          <w:szCs w:val="20"/>
        </w:rPr>
      </w:pPr>
      <w:r w:rsidRPr="00212047">
        <w:rPr>
          <w:noProof/>
          <w:sz w:val="20"/>
          <w:szCs w:val="20"/>
          <w:lang w:val="pt-BR" w:eastAsia="pt-BR"/>
        </w:rPr>
        <mc:AlternateContent>
          <mc:Choice Requires="wps">
            <w:drawing>
              <wp:anchor distT="0" distB="0" distL="0" distR="0" simplePos="0" relativeHeight="487617536"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1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EE4A2" id="Freeform 23" o:spid="_x0000_s1026" style="position:absolute;margin-left:165.2pt;margin-top:15.65pt;width:293.8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DoBAMAAKY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ULsEI04aqNFaMWYVR/HQ6tNKPQe3R/mgbIZa3gv6VYMhuLDYjQYftG0/ihxgyN4Ip8mxUI09Cdmi&#10;o5P+6SQ9OxpE4eNwMoziMVSIgi2KJ64yAZn3Z+lem/dMOBxyuNfGFy6HlZM977hvAKJoaqjh2wEK&#10;0XAYJu7VFfrkFvVubwK0CVGLRtPJ+Nop7p0c1iyazH6LNezdLFZ8hgX8dz1DUvak6ZF3rGGFiG2U&#10;0Okkhbb6bIBbLxAggJPN8A++EPva15/pQijogOu7rzCCu7/12UpiLDMbwi5Rm2Inhf3QiAPbCGcy&#10;V5WDIM/Wmp97wfHRBStvhhM2AFwbv3BBLdezynKxruralbbmlsp0GkZOGy3qKrdGy0ar3XZZK3Qg&#10;tqvdY5MBsAs3qbTJiC69nzP5nJXY89xFKRnJV93akKr2awCqnehwOztt7D11/fxjFs5W09U0GSTx&#10;eDVIwiwbvFsvk8F4HU1G2TBbLrPop+UcJfOyynPGLe1+tkTJ3/VuN+X8VDhNl4v0LlRYu+elCsEl&#10;DScS5NL/+iL0ret7fSvyJ2hjJfywhOEOi1Ko7xi1MChTrL/tiWIY1R84TKJZlCR2srpNMprEsFHn&#10;lu25hXAKUCk2GG6+XS6Nn8Z7qapdCZF8vbl4B+OjqGyfuznjWXUbGIYug25w22l7vndez38vi18A&#10;AAD//wMAUEsDBBQABgAIAAAAIQBqJglG4gAAAAkBAAAPAAAAZHJzL2Rvd25yZXYueG1sTI9LT8Mw&#10;EITvSPwHa5G4oNZJA1UJcSoerVokHqIgztvYJBH2OordNvx7tie47e6MZr8p5oOzYm/60HpSkI4T&#10;EIYqr1uqFXy8L0czECEiabSejIIfE2Benp4UmGt/oDez38RacAiFHBU0MXa5lKFqjMMw9p0h1r58&#10;7zDy2tdS93jgcGflJEmm0mFL/KHBztw3pvre7JyCx9XLol1EXE3Wd58Xr0+pfVg/L5U6Pxtub0BE&#10;M8Q/MxzxGR1KZtr6HekgrIIsSy7ZykOagWDDdTrjctvj4QpkWcj/DcpfAAAA//8DAFBLAQItABQA&#10;BgAIAAAAIQC2gziS/gAAAOEBAAATAAAAAAAAAAAAAAAAAAAAAABbQ29udGVudF9UeXBlc10ueG1s&#10;UEsBAi0AFAAGAAgAAAAhADj9If/WAAAAlAEAAAsAAAAAAAAAAAAAAAAALwEAAF9yZWxzLy5yZWxz&#10;UEsBAi0AFAAGAAgAAAAhABuBQOgEAwAApgYAAA4AAAAAAAAAAAAAAAAALgIAAGRycy9lMm9Eb2Mu&#10;eG1sUEsBAi0AFAAGAAgAAAAhAGomCUbiAAAACQEAAA8AAAAAAAAAAAAAAAAAXgUAAGRycy9kb3du&#10;cmV2LnhtbFBLBQYAAAAABAAEAPMAAABtBgAAAAA=&#10;" path="m,l5875,e" filled="f" strokeweight=".24447mm">
                <v:path arrowok="t" o:connecttype="custom" o:connectlocs="0,0;3730625,0" o:connectangles="0,0"/>
                <w10:wrap type="topAndBottom" anchorx="page"/>
              </v:shape>
            </w:pict>
          </mc:Fallback>
        </mc:AlternateContent>
      </w:r>
    </w:p>
    <w:p w:rsidR="00C10800" w:rsidRPr="00212047" w:rsidRDefault="007539FD">
      <w:pPr>
        <w:pStyle w:val="Corpodetexto"/>
        <w:spacing w:line="228" w:lineRule="exact"/>
        <w:ind w:left="2798" w:right="2937"/>
        <w:jc w:val="center"/>
        <w:rPr>
          <w:sz w:val="20"/>
          <w:szCs w:val="20"/>
        </w:rPr>
      </w:pPr>
      <w:r w:rsidRPr="00212047">
        <w:rPr>
          <w:sz w:val="20"/>
          <w:szCs w:val="20"/>
        </w:rPr>
        <w:t>(assinatura do representante legal)</w:t>
      </w:r>
    </w:p>
    <w:p w:rsidR="00C10800" w:rsidRPr="00212047" w:rsidRDefault="00C10800">
      <w:pPr>
        <w:spacing w:line="228" w:lineRule="exact"/>
        <w:jc w:val="center"/>
        <w:rPr>
          <w:sz w:val="20"/>
          <w:szCs w:val="20"/>
        </w:rPr>
        <w:sectPr w:rsidR="00C10800" w:rsidRPr="00212047">
          <w:pgSz w:w="11900" w:h="16840"/>
          <w:pgMar w:top="1440" w:right="360" w:bottom="280" w:left="1080" w:header="290" w:footer="0" w:gutter="0"/>
          <w:cols w:space="720"/>
        </w:sectPr>
      </w:pPr>
    </w:p>
    <w:p w:rsidR="00C10800" w:rsidRPr="00212047" w:rsidRDefault="00C10800">
      <w:pPr>
        <w:pStyle w:val="Corpodetexto"/>
        <w:spacing w:line="20" w:lineRule="exact"/>
        <w:ind w:left="338"/>
        <w:rPr>
          <w:sz w:val="20"/>
          <w:szCs w:val="20"/>
        </w:rPr>
      </w:pPr>
    </w:p>
    <w:p w:rsidR="00C10800" w:rsidRPr="00212047" w:rsidRDefault="00C10800">
      <w:pPr>
        <w:pStyle w:val="Corpodetexto"/>
        <w:ind w:left="0"/>
        <w:rPr>
          <w:sz w:val="20"/>
          <w:szCs w:val="20"/>
        </w:rPr>
      </w:pPr>
    </w:p>
    <w:p w:rsidR="00C10800" w:rsidRPr="00212047" w:rsidRDefault="00C10800">
      <w:pPr>
        <w:pStyle w:val="Corpodetexto"/>
        <w:spacing w:before="9"/>
        <w:ind w:left="0"/>
        <w:rPr>
          <w:sz w:val="20"/>
          <w:szCs w:val="20"/>
        </w:rPr>
      </w:pPr>
    </w:p>
    <w:p w:rsidR="00C10800" w:rsidRPr="00212047" w:rsidRDefault="007539FD" w:rsidP="002F2193">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3" w:lineRule="exact"/>
        <w:ind w:left="567" w:right="821"/>
        <w:jc w:val="center"/>
        <w:rPr>
          <w:sz w:val="20"/>
          <w:szCs w:val="20"/>
        </w:rPr>
      </w:pPr>
      <w:r w:rsidRPr="00212047">
        <w:rPr>
          <w:sz w:val="20"/>
          <w:szCs w:val="20"/>
        </w:rPr>
        <w:t>ANEXO IV</w:t>
      </w:r>
      <w:r w:rsidR="002F2193" w:rsidRPr="00212047">
        <w:rPr>
          <w:sz w:val="20"/>
          <w:szCs w:val="20"/>
        </w:rPr>
        <w:t xml:space="preserve"> </w:t>
      </w:r>
      <w:r w:rsidRPr="00212047">
        <w:rPr>
          <w:sz w:val="20"/>
          <w:szCs w:val="20"/>
        </w:rPr>
        <w:t>MODELO DE DECLARAÇÃO DE CONDIÇÃO DE ME, EPP OU MEI</w:t>
      </w: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A74A05">
      <w:pPr>
        <w:spacing w:before="205"/>
        <w:ind w:left="2798" w:right="2939"/>
        <w:jc w:val="center"/>
        <w:rPr>
          <w:b/>
          <w:sz w:val="20"/>
          <w:szCs w:val="20"/>
        </w:rPr>
      </w:pPr>
      <w:r w:rsidRPr="00212047">
        <w:rPr>
          <w:b/>
          <w:sz w:val="20"/>
          <w:szCs w:val="20"/>
        </w:rPr>
        <w:t xml:space="preserve">PROCESSO LICITATÓRIO Nº. </w:t>
      </w:r>
      <w:r w:rsidR="001803C1" w:rsidRPr="00212047">
        <w:rPr>
          <w:b/>
          <w:sz w:val="20"/>
          <w:szCs w:val="20"/>
        </w:rPr>
        <w:t>000080</w:t>
      </w:r>
      <w:r w:rsidRPr="00212047">
        <w:rPr>
          <w:b/>
          <w:sz w:val="20"/>
          <w:szCs w:val="20"/>
        </w:rPr>
        <w:t xml:space="preserve">/2020 PREGÃO </w:t>
      </w:r>
      <w:r w:rsidR="001803C1" w:rsidRPr="00212047">
        <w:rPr>
          <w:b/>
          <w:sz w:val="20"/>
          <w:szCs w:val="20"/>
        </w:rPr>
        <w:t>ELETRÔNICO Nº. 000030</w:t>
      </w:r>
      <w:r w:rsidR="007539FD" w:rsidRPr="00212047">
        <w:rPr>
          <w:b/>
          <w:sz w:val="20"/>
          <w:szCs w:val="20"/>
        </w:rPr>
        <w:t>/2020</w:t>
      </w: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7539FD">
      <w:pPr>
        <w:pStyle w:val="Corpodetexto"/>
        <w:tabs>
          <w:tab w:val="left" w:pos="3862"/>
          <w:tab w:val="left" w:pos="5415"/>
          <w:tab w:val="left" w:pos="6145"/>
          <w:tab w:val="left" w:pos="8563"/>
          <w:tab w:val="left" w:pos="8856"/>
        </w:tabs>
        <w:spacing w:before="185"/>
        <w:ind w:right="761"/>
        <w:jc w:val="both"/>
        <w:rPr>
          <w:sz w:val="20"/>
          <w:szCs w:val="20"/>
        </w:rPr>
      </w:pPr>
      <w:r w:rsidRPr="00212047">
        <w:rPr>
          <w:sz w:val="20"/>
          <w:szCs w:val="20"/>
        </w:rPr>
        <w:t>A</w:t>
      </w:r>
      <w:r w:rsidRPr="00212047">
        <w:rPr>
          <w:spacing w:val="-11"/>
          <w:sz w:val="20"/>
          <w:szCs w:val="20"/>
        </w:rPr>
        <w:t xml:space="preserve"> </w:t>
      </w:r>
      <w:r w:rsidRPr="00212047">
        <w:rPr>
          <w:sz w:val="20"/>
          <w:szCs w:val="20"/>
        </w:rPr>
        <w:t>sociedade</w:t>
      </w:r>
      <w:r w:rsidRPr="00212047">
        <w:rPr>
          <w:spacing w:val="1"/>
          <w:sz w:val="20"/>
          <w:szCs w:val="20"/>
        </w:rPr>
        <w:t xml:space="preserve"> </w:t>
      </w:r>
      <w:r w:rsidRPr="00212047">
        <w:rPr>
          <w:sz w:val="20"/>
          <w:szCs w:val="20"/>
        </w:rPr>
        <w:t>empresária</w:t>
      </w:r>
      <w:r w:rsidRPr="00212047">
        <w:rPr>
          <w:sz w:val="20"/>
          <w:szCs w:val="20"/>
          <w:u w:val="single"/>
        </w:rPr>
        <w:t xml:space="preserve"> </w:t>
      </w:r>
      <w:r w:rsidRPr="00212047">
        <w:rPr>
          <w:sz w:val="20"/>
          <w:szCs w:val="20"/>
          <w:u w:val="single"/>
        </w:rPr>
        <w:tab/>
      </w:r>
      <w:r w:rsidRPr="00212047">
        <w:rPr>
          <w:sz w:val="20"/>
          <w:szCs w:val="20"/>
          <w:u w:val="single"/>
        </w:rPr>
        <w:tab/>
      </w:r>
      <w:r w:rsidRPr="00212047">
        <w:rPr>
          <w:sz w:val="20"/>
          <w:szCs w:val="20"/>
          <w:u w:val="single"/>
        </w:rPr>
        <w:tab/>
      </w:r>
      <w:r w:rsidRPr="00212047">
        <w:rPr>
          <w:sz w:val="20"/>
          <w:szCs w:val="20"/>
          <w:u w:val="single"/>
        </w:rPr>
        <w:tab/>
      </w:r>
      <w:r w:rsidRPr="00212047">
        <w:rPr>
          <w:sz w:val="20"/>
          <w:szCs w:val="20"/>
        </w:rPr>
        <w:t xml:space="preserve">, inscrita </w:t>
      </w:r>
      <w:r w:rsidRPr="00212047">
        <w:rPr>
          <w:spacing w:val="-8"/>
          <w:sz w:val="20"/>
          <w:szCs w:val="20"/>
        </w:rPr>
        <w:t xml:space="preserve">no </w:t>
      </w:r>
      <w:r w:rsidRPr="00212047">
        <w:rPr>
          <w:sz w:val="20"/>
          <w:szCs w:val="20"/>
        </w:rPr>
        <w:t>CNPJ sob</w:t>
      </w:r>
      <w:r w:rsidRPr="00212047">
        <w:rPr>
          <w:spacing w:val="23"/>
          <w:sz w:val="20"/>
          <w:szCs w:val="20"/>
        </w:rPr>
        <w:t xml:space="preserve"> </w:t>
      </w:r>
      <w:r w:rsidRPr="00212047">
        <w:rPr>
          <w:sz w:val="20"/>
          <w:szCs w:val="20"/>
        </w:rPr>
        <w:t>o</w:t>
      </w:r>
      <w:r w:rsidRPr="00212047">
        <w:rPr>
          <w:spacing w:val="11"/>
          <w:sz w:val="20"/>
          <w:szCs w:val="20"/>
        </w:rPr>
        <w:t xml:space="preserve"> </w:t>
      </w:r>
      <w:r w:rsidRPr="00212047">
        <w:rPr>
          <w:sz w:val="20"/>
          <w:szCs w:val="20"/>
        </w:rPr>
        <w:t>nº.</w:t>
      </w:r>
      <w:r w:rsidRPr="00212047">
        <w:rPr>
          <w:sz w:val="20"/>
          <w:szCs w:val="20"/>
          <w:u w:val="single"/>
        </w:rPr>
        <w:t xml:space="preserve"> </w:t>
      </w:r>
      <w:r w:rsidRPr="00212047">
        <w:rPr>
          <w:sz w:val="20"/>
          <w:szCs w:val="20"/>
          <w:u w:val="single"/>
        </w:rPr>
        <w:tab/>
      </w:r>
      <w:r w:rsidRPr="00212047">
        <w:rPr>
          <w:sz w:val="20"/>
          <w:szCs w:val="20"/>
          <w:u w:val="single"/>
        </w:rPr>
        <w:tab/>
      </w:r>
      <w:r w:rsidRPr="00212047">
        <w:rPr>
          <w:sz w:val="20"/>
          <w:szCs w:val="20"/>
        </w:rPr>
        <w:t xml:space="preserve">, por intermédio de seu representante legal </w:t>
      </w:r>
      <w:r w:rsidRPr="00212047">
        <w:rPr>
          <w:spacing w:val="-3"/>
          <w:sz w:val="20"/>
          <w:szCs w:val="20"/>
        </w:rPr>
        <w:t>Sr.(a)</w:t>
      </w:r>
      <w:r w:rsidRPr="00212047">
        <w:rPr>
          <w:spacing w:val="-3"/>
          <w:sz w:val="20"/>
          <w:szCs w:val="20"/>
          <w:u w:val="single"/>
        </w:rPr>
        <w:t xml:space="preserve"> </w:t>
      </w:r>
      <w:r w:rsidRPr="00212047">
        <w:rPr>
          <w:spacing w:val="-3"/>
          <w:sz w:val="20"/>
          <w:szCs w:val="20"/>
          <w:u w:val="single"/>
        </w:rPr>
        <w:tab/>
      </w:r>
      <w:r w:rsidRPr="00212047">
        <w:rPr>
          <w:spacing w:val="-3"/>
          <w:sz w:val="20"/>
          <w:szCs w:val="20"/>
          <w:u w:val="single"/>
        </w:rPr>
        <w:tab/>
      </w:r>
      <w:r w:rsidRPr="00212047">
        <w:rPr>
          <w:spacing w:val="-3"/>
          <w:sz w:val="20"/>
          <w:szCs w:val="20"/>
          <w:u w:val="single"/>
        </w:rPr>
        <w:tab/>
      </w:r>
      <w:r w:rsidRPr="00212047">
        <w:rPr>
          <w:sz w:val="20"/>
          <w:szCs w:val="20"/>
        </w:rPr>
        <w:t>, portador do Documento de Identi- dade</w:t>
      </w:r>
      <w:r w:rsidRPr="00212047">
        <w:rPr>
          <w:spacing w:val="18"/>
          <w:sz w:val="20"/>
          <w:szCs w:val="20"/>
        </w:rPr>
        <w:t xml:space="preserve"> </w:t>
      </w:r>
      <w:r w:rsidRPr="00212047">
        <w:rPr>
          <w:sz w:val="20"/>
          <w:szCs w:val="20"/>
        </w:rPr>
        <w:t>nº.</w:t>
      </w:r>
      <w:r w:rsidRPr="00212047">
        <w:rPr>
          <w:sz w:val="20"/>
          <w:szCs w:val="20"/>
          <w:u w:val="single"/>
        </w:rPr>
        <w:t xml:space="preserve"> </w:t>
      </w:r>
      <w:r w:rsidRPr="00212047">
        <w:rPr>
          <w:sz w:val="20"/>
          <w:szCs w:val="20"/>
          <w:u w:val="single"/>
        </w:rPr>
        <w:tab/>
      </w:r>
      <w:r w:rsidRPr="00212047">
        <w:rPr>
          <w:sz w:val="20"/>
          <w:szCs w:val="20"/>
        </w:rPr>
        <w:t xml:space="preserve">, inscrito no CPF sob </w:t>
      </w:r>
      <w:r w:rsidRPr="00212047">
        <w:rPr>
          <w:spacing w:val="27"/>
          <w:sz w:val="20"/>
          <w:szCs w:val="20"/>
        </w:rPr>
        <w:t xml:space="preserve"> </w:t>
      </w:r>
      <w:r w:rsidRPr="00212047">
        <w:rPr>
          <w:sz w:val="20"/>
          <w:szCs w:val="20"/>
        </w:rPr>
        <w:t>o</w:t>
      </w:r>
      <w:r w:rsidRPr="00212047">
        <w:rPr>
          <w:spacing w:val="17"/>
          <w:sz w:val="20"/>
          <w:szCs w:val="20"/>
        </w:rPr>
        <w:t xml:space="preserve"> </w:t>
      </w:r>
      <w:r w:rsidRPr="00212047">
        <w:rPr>
          <w:sz w:val="20"/>
          <w:szCs w:val="20"/>
        </w:rPr>
        <w:t>nº.</w:t>
      </w:r>
      <w:r w:rsidRPr="00212047">
        <w:rPr>
          <w:sz w:val="20"/>
          <w:szCs w:val="20"/>
          <w:u w:val="single"/>
        </w:rPr>
        <w:t xml:space="preserve"> </w:t>
      </w:r>
      <w:r w:rsidRPr="00212047">
        <w:rPr>
          <w:sz w:val="20"/>
          <w:szCs w:val="20"/>
          <w:u w:val="single"/>
        </w:rPr>
        <w:tab/>
      </w:r>
      <w:r w:rsidRPr="00212047">
        <w:rPr>
          <w:sz w:val="20"/>
          <w:szCs w:val="20"/>
          <w:u w:val="single"/>
        </w:rPr>
        <w:tab/>
      </w:r>
      <w:r w:rsidRPr="00212047">
        <w:rPr>
          <w:spacing w:val="-4"/>
          <w:sz w:val="20"/>
          <w:szCs w:val="20"/>
        </w:rPr>
        <w:t xml:space="preserve">DECLA- </w:t>
      </w:r>
      <w:r w:rsidRPr="00212047">
        <w:rPr>
          <w:sz w:val="20"/>
          <w:szCs w:val="20"/>
        </w:rPr>
        <w:t>RA,</w:t>
      </w:r>
      <w:r w:rsidRPr="00212047">
        <w:rPr>
          <w:spacing w:val="23"/>
          <w:sz w:val="20"/>
          <w:szCs w:val="20"/>
        </w:rPr>
        <w:t xml:space="preserve"> </w:t>
      </w:r>
      <w:r w:rsidRPr="00212047">
        <w:rPr>
          <w:sz w:val="20"/>
          <w:szCs w:val="20"/>
        </w:rPr>
        <w:t>sob</w:t>
      </w:r>
      <w:r w:rsidRPr="00212047">
        <w:rPr>
          <w:spacing w:val="22"/>
          <w:sz w:val="20"/>
          <w:szCs w:val="20"/>
        </w:rPr>
        <w:t xml:space="preserve"> </w:t>
      </w:r>
      <w:r w:rsidRPr="00212047">
        <w:rPr>
          <w:sz w:val="20"/>
          <w:szCs w:val="20"/>
        </w:rPr>
        <w:t>as</w:t>
      </w:r>
      <w:r w:rsidRPr="00212047">
        <w:rPr>
          <w:spacing w:val="23"/>
          <w:sz w:val="20"/>
          <w:szCs w:val="20"/>
        </w:rPr>
        <w:t xml:space="preserve"> </w:t>
      </w:r>
      <w:r w:rsidRPr="00212047">
        <w:rPr>
          <w:sz w:val="20"/>
          <w:szCs w:val="20"/>
        </w:rPr>
        <w:t>penas</w:t>
      </w:r>
      <w:r w:rsidRPr="00212047">
        <w:rPr>
          <w:spacing w:val="22"/>
          <w:sz w:val="20"/>
          <w:szCs w:val="20"/>
        </w:rPr>
        <w:t xml:space="preserve"> </w:t>
      </w:r>
      <w:r w:rsidRPr="00212047">
        <w:rPr>
          <w:sz w:val="20"/>
          <w:szCs w:val="20"/>
        </w:rPr>
        <w:t>da</w:t>
      </w:r>
      <w:r w:rsidRPr="00212047">
        <w:rPr>
          <w:spacing w:val="25"/>
          <w:sz w:val="20"/>
          <w:szCs w:val="20"/>
        </w:rPr>
        <w:t xml:space="preserve"> </w:t>
      </w:r>
      <w:r w:rsidRPr="00212047">
        <w:rPr>
          <w:sz w:val="20"/>
          <w:szCs w:val="20"/>
        </w:rPr>
        <w:t>Lei,</w:t>
      </w:r>
      <w:r w:rsidRPr="00212047">
        <w:rPr>
          <w:spacing w:val="23"/>
          <w:sz w:val="20"/>
          <w:szCs w:val="20"/>
        </w:rPr>
        <w:t xml:space="preserve"> </w:t>
      </w:r>
      <w:r w:rsidRPr="00212047">
        <w:rPr>
          <w:sz w:val="20"/>
          <w:szCs w:val="20"/>
        </w:rPr>
        <w:t>que</w:t>
      </w:r>
      <w:r w:rsidRPr="00212047">
        <w:rPr>
          <w:spacing w:val="25"/>
          <w:sz w:val="20"/>
          <w:szCs w:val="20"/>
        </w:rPr>
        <w:t xml:space="preserve"> </w:t>
      </w:r>
      <w:r w:rsidRPr="00212047">
        <w:rPr>
          <w:sz w:val="20"/>
          <w:szCs w:val="20"/>
        </w:rPr>
        <w:t>cumpre</w:t>
      </w:r>
      <w:r w:rsidRPr="00212047">
        <w:rPr>
          <w:spacing w:val="22"/>
          <w:sz w:val="20"/>
          <w:szCs w:val="20"/>
        </w:rPr>
        <w:t xml:space="preserve"> </w:t>
      </w:r>
      <w:r w:rsidRPr="00212047">
        <w:rPr>
          <w:sz w:val="20"/>
          <w:szCs w:val="20"/>
        </w:rPr>
        <w:t>os</w:t>
      </w:r>
      <w:r w:rsidRPr="00212047">
        <w:rPr>
          <w:spacing w:val="24"/>
          <w:sz w:val="20"/>
          <w:szCs w:val="20"/>
        </w:rPr>
        <w:t xml:space="preserve"> </w:t>
      </w:r>
      <w:r w:rsidRPr="00212047">
        <w:rPr>
          <w:sz w:val="20"/>
          <w:szCs w:val="20"/>
        </w:rPr>
        <w:t>requisitos</w:t>
      </w:r>
      <w:r w:rsidRPr="00212047">
        <w:rPr>
          <w:spacing w:val="25"/>
          <w:sz w:val="20"/>
          <w:szCs w:val="20"/>
        </w:rPr>
        <w:t xml:space="preserve"> </w:t>
      </w:r>
      <w:r w:rsidRPr="00212047">
        <w:rPr>
          <w:sz w:val="20"/>
          <w:szCs w:val="20"/>
        </w:rPr>
        <w:t>legais</w:t>
      </w:r>
      <w:r w:rsidRPr="00212047">
        <w:rPr>
          <w:spacing w:val="24"/>
          <w:sz w:val="20"/>
          <w:szCs w:val="20"/>
        </w:rPr>
        <w:t xml:space="preserve"> </w:t>
      </w:r>
      <w:r w:rsidRPr="00212047">
        <w:rPr>
          <w:sz w:val="20"/>
          <w:szCs w:val="20"/>
        </w:rPr>
        <w:t>para</w:t>
      </w:r>
      <w:r w:rsidRPr="00212047">
        <w:rPr>
          <w:spacing w:val="23"/>
          <w:sz w:val="20"/>
          <w:szCs w:val="20"/>
        </w:rPr>
        <w:t xml:space="preserve"> </w:t>
      </w:r>
      <w:r w:rsidRPr="00212047">
        <w:rPr>
          <w:sz w:val="20"/>
          <w:szCs w:val="20"/>
        </w:rPr>
        <w:t>qualificação</w:t>
      </w:r>
      <w:r w:rsidRPr="00212047">
        <w:rPr>
          <w:spacing w:val="22"/>
          <w:sz w:val="20"/>
          <w:szCs w:val="20"/>
        </w:rPr>
        <w:t xml:space="preserve"> </w:t>
      </w:r>
      <w:r w:rsidRPr="00212047">
        <w:rPr>
          <w:sz w:val="20"/>
          <w:szCs w:val="20"/>
        </w:rPr>
        <w:t>como</w:t>
      </w:r>
    </w:p>
    <w:p w:rsidR="00C10800" w:rsidRPr="00212047" w:rsidRDefault="007539FD">
      <w:pPr>
        <w:tabs>
          <w:tab w:val="left" w:pos="4590"/>
        </w:tabs>
        <w:spacing w:before="1"/>
        <w:ind w:left="624" w:right="762"/>
        <w:jc w:val="both"/>
        <w:rPr>
          <w:sz w:val="20"/>
          <w:szCs w:val="20"/>
        </w:rPr>
      </w:pPr>
      <w:r w:rsidRPr="00212047">
        <w:rPr>
          <w:sz w:val="20"/>
          <w:szCs w:val="20"/>
          <w:u w:val="single"/>
        </w:rPr>
        <w:t xml:space="preserve"> </w:t>
      </w:r>
      <w:r w:rsidRPr="00212047">
        <w:rPr>
          <w:sz w:val="20"/>
          <w:szCs w:val="20"/>
          <w:u w:val="single"/>
        </w:rPr>
        <w:tab/>
      </w:r>
      <w:r w:rsidRPr="00212047">
        <w:rPr>
          <w:spacing w:val="-6"/>
          <w:sz w:val="20"/>
          <w:szCs w:val="20"/>
        </w:rPr>
        <w:t xml:space="preserve"> </w:t>
      </w:r>
      <w:r w:rsidRPr="00212047">
        <w:rPr>
          <w:b/>
          <w:sz w:val="20"/>
          <w:szCs w:val="20"/>
        </w:rPr>
        <w:t>(incluir a condição da empresa: Microempresa (ME), Empresa de Pequeno Porte (EPP) ou Microempreendedor Individual (MEI))</w:t>
      </w:r>
      <w:r w:rsidRPr="00212047">
        <w:rPr>
          <w:sz w:val="20"/>
          <w:szCs w:val="20"/>
        </w:rPr>
        <w:t>, artigo 3º da Lei Complementar n.º 123/2006 e que não está sujeita a quaisquer dos impedimentos do §4º deste artigo, estando apta a usufruir do tratamento favorecido estabelecido nos arti- gos 42 a 49 da citada</w:t>
      </w:r>
      <w:r w:rsidRPr="00212047">
        <w:rPr>
          <w:spacing w:val="-1"/>
          <w:sz w:val="20"/>
          <w:szCs w:val="20"/>
        </w:rPr>
        <w:t xml:space="preserve"> </w:t>
      </w:r>
      <w:r w:rsidRPr="00212047">
        <w:rPr>
          <w:sz w:val="20"/>
          <w:szCs w:val="20"/>
        </w:rPr>
        <w:t>lei.</w:t>
      </w:r>
    </w:p>
    <w:p w:rsidR="00C10800" w:rsidRPr="00212047" w:rsidRDefault="00C10800">
      <w:pPr>
        <w:pStyle w:val="Corpodetexto"/>
        <w:ind w:left="0"/>
        <w:rPr>
          <w:sz w:val="20"/>
          <w:szCs w:val="20"/>
        </w:rPr>
      </w:pPr>
    </w:p>
    <w:p w:rsidR="00C10800" w:rsidRPr="00212047" w:rsidRDefault="00C10800">
      <w:pPr>
        <w:pStyle w:val="Corpodetexto"/>
        <w:spacing w:before="9"/>
        <w:ind w:left="0"/>
        <w:rPr>
          <w:sz w:val="20"/>
          <w:szCs w:val="20"/>
        </w:rPr>
      </w:pPr>
    </w:p>
    <w:p w:rsidR="00C10800" w:rsidRPr="00212047" w:rsidRDefault="007539FD">
      <w:pPr>
        <w:pStyle w:val="Corpodetexto"/>
        <w:tabs>
          <w:tab w:val="left" w:pos="3057"/>
          <w:tab w:val="left" w:pos="3842"/>
          <w:tab w:val="left" w:pos="5434"/>
        </w:tabs>
        <w:spacing w:before="93"/>
        <w:ind w:left="0" w:right="200"/>
        <w:jc w:val="center"/>
        <w:rPr>
          <w:sz w:val="20"/>
          <w:szCs w:val="20"/>
        </w:rPr>
      </w:pPr>
      <w:r w:rsidRPr="00212047">
        <w:rPr>
          <w:sz w:val="20"/>
          <w:szCs w:val="20"/>
          <w:u w:val="single"/>
        </w:rPr>
        <w:t xml:space="preserve"> </w:t>
      </w:r>
      <w:r w:rsidRPr="00212047">
        <w:rPr>
          <w:sz w:val="20"/>
          <w:szCs w:val="20"/>
          <w:u w:val="single"/>
        </w:rPr>
        <w:tab/>
      </w:r>
      <w:r w:rsidRPr="00212047">
        <w:rPr>
          <w:sz w:val="20"/>
          <w:szCs w:val="20"/>
        </w:rPr>
        <w:t>,</w:t>
      </w:r>
      <w:r w:rsidRPr="00212047">
        <w:rPr>
          <w:sz w:val="20"/>
          <w:szCs w:val="20"/>
          <w:u w:val="single"/>
        </w:rPr>
        <w:t xml:space="preserve"> </w:t>
      </w:r>
      <w:r w:rsidRPr="00212047">
        <w:rPr>
          <w:sz w:val="20"/>
          <w:szCs w:val="20"/>
          <w:u w:val="single"/>
        </w:rPr>
        <w:tab/>
      </w:r>
      <w:r w:rsidRPr="00212047">
        <w:rPr>
          <w:sz w:val="20"/>
          <w:szCs w:val="20"/>
        </w:rPr>
        <w:t>de</w:t>
      </w:r>
      <w:r w:rsidRPr="00212047">
        <w:rPr>
          <w:sz w:val="20"/>
          <w:szCs w:val="20"/>
          <w:u w:val="single"/>
        </w:rPr>
        <w:t xml:space="preserve"> </w:t>
      </w:r>
      <w:r w:rsidRPr="00212047">
        <w:rPr>
          <w:sz w:val="20"/>
          <w:szCs w:val="20"/>
          <w:u w:val="single"/>
        </w:rPr>
        <w:tab/>
      </w:r>
      <w:r w:rsidRPr="00212047">
        <w:rPr>
          <w:sz w:val="20"/>
          <w:szCs w:val="20"/>
        </w:rPr>
        <w:t>de</w:t>
      </w:r>
      <w:r w:rsidRPr="00212047">
        <w:rPr>
          <w:spacing w:val="-1"/>
          <w:sz w:val="20"/>
          <w:szCs w:val="20"/>
        </w:rPr>
        <w:t xml:space="preserve"> </w:t>
      </w:r>
      <w:r w:rsidRPr="00212047">
        <w:rPr>
          <w:sz w:val="20"/>
          <w:szCs w:val="20"/>
        </w:rPr>
        <w:t>2020.</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5F04FE">
      <w:pPr>
        <w:pStyle w:val="Corpodetexto"/>
        <w:spacing w:before="3"/>
        <w:ind w:left="0"/>
        <w:rPr>
          <w:sz w:val="20"/>
          <w:szCs w:val="20"/>
        </w:rPr>
      </w:pPr>
      <w:r w:rsidRPr="00212047">
        <w:rPr>
          <w:noProof/>
          <w:sz w:val="20"/>
          <w:szCs w:val="20"/>
          <w:lang w:val="pt-BR" w:eastAsia="pt-BR"/>
        </w:rPr>
        <mc:AlternateContent>
          <mc:Choice Requires="wps">
            <w:drawing>
              <wp:anchor distT="0" distB="0" distL="0" distR="0" simplePos="0" relativeHeight="487619584" behindDoc="1" locked="0" layoutInCell="1" allowOverlap="1">
                <wp:simplePos x="0" y="0"/>
                <wp:positionH relativeFrom="page">
                  <wp:posOffset>2098040</wp:posOffset>
                </wp:positionH>
                <wp:positionV relativeFrom="paragraph">
                  <wp:posOffset>184785</wp:posOffset>
                </wp:positionV>
                <wp:extent cx="3731260" cy="1270"/>
                <wp:effectExtent l="0" t="0" r="0" b="0"/>
                <wp:wrapTopAndBottom/>
                <wp:docPr id="1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4C656" id="Freeform 17" o:spid="_x0000_s1026" style="position:absolute;margin-left:165.2pt;margin-top:14.55pt;width:293.8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SxAwMAAKY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ULsYI04aqNFaMWYVR9HE6tNKPQe3R/mgbIZa3gv6VYMhuLDYjQYftG0/ihxgyN4Ip8mxUI09Cdmi&#10;o5P+6SQ9OxpE4eNwMoziMVSIgi2KJ64yAZn3Z+lem/dMOBxyuNfGFy6HlZM977hvAKJoaqjh2wEK&#10;0XAYJu7VFfrkFvVubwK0CVGLRtPJ+NoJFDnDmkWT2W+xhr2bxYrPsID/rmdIyp40PfKONawQsY0S&#10;Op2k0FafDXDrBQIEcLIZ/sEXYl/7+jNdCAUdcH33FUZw97c+W0mMZWZD2CVqU+yksB8acWAb4Uzm&#10;qnIQ5Nla83MvOD66YOXNcMIGgGvjFy6o5XpWWS7WVV270tbcUplOw8hpo0Vd5dZo2Wi12y5rhQ7E&#10;drV7bDIAduEmlTYZ0aX3cyafsxJ7nrsoJSP5qlsbUtV+DUC1Ex1uZ6eNvaeun3/MwtlqupomgyQe&#10;rwZJmGWDd+tlMhivo8koG2bLZRb9tJyjZF5Wec64pd3Plij5u97tppyfCqfpcpHehQpr97xUIbik&#10;4USCXPpfX4S+dX2vb0X+BG2shB+WMNxhUQr1HaMWBmWK9bc9UQyj+gOHSTSLksROVrdJRpMYNurc&#10;sj23EE4BKsUGw823y6Xx03gvVbUrIZKvNxfvYHwUle1zN2c8q24Dw9Bl0A1uO23P987r+e9l8QsA&#10;AP//AwBQSwMEFAAGAAgAAAAhAKKHannhAAAACQEAAA8AAABkcnMvZG93bnJldi54bWxMj8tOwzAQ&#10;RfdI/IM1SGwQdR4ItSFOxaNVi8RDFMR6Gpskwh5HsduGv2e6guXMHN05t5yPzoq9GULnSUE6SUAY&#10;qr3uqFHw8b68nIIIEUmj9WQU/JgA8+r0pMRC+wO9mf0mNoJDKBSooI2xL6QMdWschonvDfHtyw8O&#10;I49DI/WABw53VmZJci0ddsQfWuzNfWvq783OKXhcvSy6RcRVtr77vHh9Su3D+nmp1PnZeHsDIpox&#10;/sFw1Gd1qNhp63ekg7AK8jy5YlRBNktBMDBLp1xue1zkIKtS/m9Q/QIAAP//AwBQSwECLQAUAAYA&#10;CAAAACEAtoM4kv4AAADhAQAAEwAAAAAAAAAAAAAAAAAAAAAAW0NvbnRlbnRfVHlwZXNdLnhtbFBL&#10;AQItABQABgAIAAAAIQA4/SH/1gAAAJQBAAALAAAAAAAAAAAAAAAAAC8BAABfcmVscy8ucmVsc1BL&#10;AQItABQABgAIAAAAIQA1NRSxAwMAAKYGAAAOAAAAAAAAAAAAAAAAAC4CAABkcnMvZTJvRG9jLnht&#10;bFBLAQItABQABgAIAAAAIQCih2p54QAAAAkBAAAPAAAAAAAAAAAAAAAAAF0FAABkcnMvZG93bnJl&#10;di54bWxQSwUGAAAAAAQABADzAAAAawYAAAAA&#10;" path="m,l5875,e" filled="f" strokeweight=".24447mm">
                <v:path arrowok="t" o:connecttype="custom" o:connectlocs="0,0;3730625,0" o:connectangles="0,0"/>
                <w10:wrap type="topAndBottom" anchorx="page"/>
              </v:shape>
            </w:pict>
          </mc:Fallback>
        </mc:AlternateContent>
      </w:r>
    </w:p>
    <w:p w:rsidR="00C10800" w:rsidRPr="00212047" w:rsidRDefault="007539FD">
      <w:pPr>
        <w:pStyle w:val="Corpodetexto"/>
        <w:spacing w:line="226" w:lineRule="exact"/>
        <w:ind w:left="2798" w:right="2937"/>
        <w:jc w:val="center"/>
        <w:rPr>
          <w:sz w:val="20"/>
          <w:szCs w:val="20"/>
        </w:rPr>
      </w:pPr>
      <w:r w:rsidRPr="00212047">
        <w:rPr>
          <w:sz w:val="20"/>
          <w:szCs w:val="20"/>
        </w:rPr>
        <w:t>(assinatura do representante legal)</w:t>
      </w:r>
    </w:p>
    <w:p w:rsidR="00C10800" w:rsidRPr="00212047" w:rsidRDefault="00C10800">
      <w:pPr>
        <w:spacing w:line="226" w:lineRule="exact"/>
        <w:jc w:val="center"/>
        <w:rPr>
          <w:sz w:val="20"/>
          <w:szCs w:val="20"/>
        </w:rPr>
        <w:sectPr w:rsidR="00C10800" w:rsidRPr="00212047">
          <w:headerReference w:type="default" r:id="rId23"/>
          <w:pgSz w:w="11900" w:h="16840"/>
          <w:pgMar w:top="1380" w:right="360" w:bottom="280" w:left="1080" w:header="290" w:footer="0" w:gutter="0"/>
          <w:cols w:space="720"/>
        </w:sectPr>
      </w:pPr>
    </w:p>
    <w:p w:rsidR="00C10800" w:rsidRPr="00212047" w:rsidRDefault="00C10800">
      <w:pPr>
        <w:pStyle w:val="Corpodetexto"/>
        <w:spacing w:line="40" w:lineRule="exact"/>
        <w:ind w:left="338"/>
        <w:rPr>
          <w:sz w:val="20"/>
          <w:szCs w:val="20"/>
        </w:rPr>
      </w:pPr>
    </w:p>
    <w:p w:rsidR="00C10800" w:rsidRPr="00212047" w:rsidRDefault="00C10800">
      <w:pPr>
        <w:pStyle w:val="Corpodetexto"/>
        <w:spacing w:line="30" w:lineRule="exact"/>
        <w:ind w:left="622"/>
        <w:rPr>
          <w:sz w:val="20"/>
          <w:szCs w:val="20"/>
        </w:rPr>
      </w:pPr>
    </w:p>
    <w:p w:rsidR="00C10800" w:rsidRPr="00212047" w:rsidRDefault="00C10800">
      <w:pPr>
        <w:pStyle w:val="Corpodetexto"/>
        <w:spacing w:line="40" w:lineRule="exact"/>
        <w:ind w:left="338"/>
        <w:rPr>
          <w:sz w:val="20"/>
          <w:szCs w:val="20"/>
        </w:rPr>
      </w:pPr>
    </w:p>
    <w:p w:rsidR="00C10800" w:rsidRPr="00212047" w:rsidRDefault="007539FD" w:rsidP="006C390C">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43" w:after="21"/>
        <w:ind w:left="426"/>
        <w:jc w:val="center"/>
        <w:rPr>
          <w:sz w:val="20"/>
          <w:szCs w:val="20"/>
        </w:rPr>
      </w:pPr>
      <w:r w:rsidRPr="00212047">
        <w:rPr>
          <w:sz w:val="20"/>
          <w:szCs w:val="20"/>
        </w:rPr>
        <w:t>ANEXO VI MINUTA DO CONTRATO</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6C390C" w:rsidRPr="00212047" w:rsidRDefault="006C390C" w:rsidP="006C390C">
      <w:pPr>
        <w:ind w:left="3540"/>
        <w:jc w:val="both"/>
        <w:rPr>
          <w:sz w:val="16"/>
          <w:szCs w:val="16"/>
        </w:rPr>
      </w:pPr>
      <w:r w:rsidRPr="00212047">
        <w:rPr>
          <w:b/>
          <w:bCs/>
          <w:color w:val="000000"/>
          <w:sz w:val="16"/>
          <w:szCs w:val="16"/>
        </w:rPr>
        <w:t>Contrato</w:t>
      </w:r>
      <w:r w:rsidRPr="00212047">
        <w:rPr>
          <w:sz w:val="16"/>
          <w:szCs w:val="16"/>
        </w:rPr>
        <w:t xml:space="preserve"> celebrado entre o </w:t>
      </w:r>
      <w:r w:rsidRPr="00212047">
        <w:rPr>
          <w:b/>
          <w:bCs/>
          <w:sz w:val="16"/>
          <w:szCs w:val="16"/>
        </w:rPr>
        <w:t>Município de Janaúba</w:t>
      </w:r>
      <w:r w:rsidRPr="00212047">
        <w:rPr>
          <w:bCs/>
          <w:sz w:val="16"/>
          <w:szCs w:val="16"/>
        </w:rPr>
        <w:t>,</w:t>
      </w:r>
      <w:r w:rsidRPr="00212047">
        <w:rPr>
          <w:b/>
          <w:bCs/>
          <w:sz w:val="16"/>
          <w:szCs w:val="16"/>
        </w:rPr>
        <w:t xml:space="preserve"> Minas Gerais</w:t>
      </w:r>
      <w:r w:rsidRPr="00212047">
        <w:rPr>
          <w:sz w:val="16"/>
          <w:szCs w:val="16"/>
        </w:rPr>
        <w:t xml:space="preserve">, doravante denominado de </w:t>
      </w:r>
      <w:r w:rsidRPr="00212047">
        <w:rPr>
          <w:b/>
          <w:sz w:val="16"/>
          <w:szCs w:val="16"/>
        </w:rPr>
        <w:t>CONTRATANTE</w:t>
      </w:r>
      <w:r w:rsidRPr="00212047">
        <w:rPr>
          <w:sz w:val="16"/>
          <w:szCs w:val="16"/>
        </w:rPr>
        <w:t xml:space="preserve">, e a empresa </w:t>
      </w:r>
      <w:r w:rsidRPr="00212047">
        <w:rPr>
          <w:b/>
          <w:bCs/>
          <w:sz w:val="16"/>
          <w:szCs w:val="16"/>
        </w:rPr>
        <w:t>_______________________</w:t>
      </w:r>
      <w:r w:rsidRPr="00212047">
        <w:rPr>
          <w:sz w:val="16"/>
          <w:szCs w:val="16"/>
        </w:rPr>
        <w:t xml:space="preserve"> doravante denominada apena </w:t>
      </w:r>
      <w:r w:rsidRPr="00212047">
        <w:rPr>
          <w:b/>
          <w:bCs/>
          <w:sz w:val="16"/>
          <w:szCs w:val="16"/>
        </w:rPr>
        <w:t>CONTRATADA</w:t>
      </w:r>
      <w:r w:rsidRPr="00212047">
        <w:rPr>
          <w:sz w:val="16"/>
          <w:szCs w:val="16"/>
        </w:rPr>
        <w:t xml:space="preserve">, para </w:t>
      </w:r>
      <w:r w:rsidRPr="00212047">
        <w:rPr>
          <w:b/>
          <w:sz w:val="16"/>
          <w:szCs w:val="16"/>
        </w:rPr>
        <w:t>________</w:t>
      </w:r>
    </w:p>
    <w:p w:rsidR="006C390C" w:rsidRPr="00212047" w:rsidRDefault="006C390C" w:rsidP="006C390C">
      <w:pPr>
        <w:ind w:left="3540" w:firstLine="708"/>
        <w:jc w:val="both"/>
        <w:rPr>
          <w:sz w:val="16"/>
          <w:szCs w:val="16"/>
        </w:rPr>
      </w:pPr>
    </w:p>
    <w:p w:rsidR="006C390C" w:rsidRPr="00212047" w:rsidRDefault="006C390C" w:rsidP="006C390C">
      <w:pPr>
        <w:jc w:val="both"/>
        <w:rPr>
          <w:sz w:val="16"/>
          <w:szCs w:val="16"/>
        </w:rPr>
      </w:pPr>
      <w:r w:rsidRPr="00212047">
        <w:rPr>
          <w:b/>
          <w:bCs/>
          <w:sz w:val="16"/>
          <w:szCs w:val="16"/>
        </w:rPr>
        <w:t>O MUNICIPIO DE JANAUBA MINAS GERAIS</w:t>
      </w:r>
      <w:r w:rsidRPr="00212047">
        <w:rPr>
          <w:sz w:val="16"/>
          <w:szCs w:val="16"/>
        </w:rPr>
        <w:t xml:space="preserve">, estabelecido na Praça Dr. Rockert, 92- centro em Janaúba, Minas Gerais, CNPJ/MF nº. 18.017.392/0001-67, neste ato representado pelo Prefeito Municipal, senhor </w:t>
      </w:r>
      <w:r w:rsidRPr="00212047">
        <w:rPr>
          <w:b/>
          <w:sz w:val="16"/>
          <w:szCs w:val="16"/>
        </w:rPr>
        <w:t>Carlos Isaildon Mendes</w:t>
      </w:r>
      <w:r w:rsidRPr="00212047">
        <w:rPr>
          <w:sz w:val="16"/>
          <w:szCs w:val="16"/>
        </w:rPr>
        <w:t>, doravante denominado C</w:t>
      </w:r>
      <w:r w:rsidRPr="00212047">
        <w:rPr>
          <w:b/>
          <w:bCs/>
          <w:sz w:val="16"/>
          <w:szCs w:val="16"/>
        </w:rPr>
        <w:t>ONTRATANTE</w:t>
      </w:r>
      <w:r w:rsidRPr="00212047">
        <w:rPr>
          <w:sz w:val="16"/>
          <w:szCs w:val="16"/>
        </w:rPr>
        <w:t>, e, do outro, a empresa</w:t>
      </w:r>
      <w:r w:rsidRPr="00212047">
        <w:rPr>
          <w:bCs/>
          <w:sz w:val="16"/>
          <w:szCs w:val="16"/>
        </w:rPr>
        <w:t xml:space="preserve"> ___________________________</w:t>
      </w:r>
      <w:r w:rsidRPr="00212047">
        <w:rPr>
          <w:b/>
          <w:bCs/>
          <w:sz w:val="16"/>
          <w:szCs w:val="16"/>
        </w:rPr>
        <w:t>– inscrita no CNPJ sob o nº___________________, com sede na ______________________, nº _____, ____________________, Cidade de ___________________</w:t>
      </w:r>
      <w:r w:rsidRPr="00212047">
        <w:rPr>
          <w:sz w:val="16"/>
          <w:szCs w:val="16"/>
        </w:rPr>
        <w:t xml:space="preserve">, doravante denominada </w:t>
      </w:r>
      <w:r w:rsidRPr="00212047">
        <w:rPr>
          <w:b/>
          <w:bCs/>
          <w:sz w:val="16"/>
          <w:szCs w:val="16"/>
        </w:rPr>
        <w:t>Contratada</w:t>
      </w:r>
      <w:r w:rsidRPr="00212047">
        <w:rPr>
          <w:sz w:val="16"/>
          <w:szCs w:val="16"/>
        </w:rPr>
        <w:t>, neste ato representada por ____________________________</w:t>
      </w:r>
      <w:r w:rsidRPr="00212047">
        <w:rPr>
          <w:b/>
          <w:sz w:val="16"/>
          <w:szCs w:val="16"/>
        </w:rPr>
        <w:t xml:space="preserve">, ________________, _______________, _____________, inscrito no _________________, </w:t>
      </w:r>
      <w:r w:rsidRPr="00212047">
        <w:rPr>
          <w:sz w:val="16"/>
          <w:szCs w:val="16"/>
        </w:rPr>
        <w:t xml:space="preserve">celebram entre si o presente </w:t>
      </w:r>
      <w:r w:rsidRPr="00212047">
        <w:rPr>
          <w:b/>
          <w:bCs/>
          <w:color w:val="000000"/>
          <w:sz w:val="16"/>
          <w:szCs w:val="16"/>
        </w:rPr>
        <w:t>Contrato</w:t>
      </w:r>
      <w:r w:rsidRPr="00212047">
        <w:rPr>
          <w:sz w:val="16"/>
          <w:szCs w:val="16"/>
        </w:rPr>
        <w:t xml:space="preserve"> de ____________________ conforme especificações contidas no termo de referência</w:t>
      </w:r>
      <w:r w:rsidRPr="00212047">
        <w:rPr>
          <w:b/>
          <w:sz w:val="16"/>
          <w:szCs w:val="16"/>
        </w:rPr>
        <w:t>,</w:t>
      </w:r>
      <w:r w:rsidRPr="00212047">
        <w:rPr>
          <w:sz w:val="16"/>
          <w:szCs w:val="16"/>
        </w:rPr>
        <w:t xml:space="preserve"> constante do Processo _________________, em conformidade com a Lei nº. 8.666/93, e demais legislações vigentes e as cláusulas a seguir enumeradas.</w:t>
      </w:r>
    </w:p>
    <w:p w:rsidR="006C390C" w:rsidRPr="00212047" w:rsidRDefault="006C390C" w:rsidP="006C390C">
      <w:pPr>
        <w:jc w:val="both"/>
        <w:rPr>
          <w:sz w:val="16"/>
          <w:szCs w:val="16"/>
        </w:rPr>
      </w:pPr>
    </w:p>
    <w:p w:rsidR="006C390C" w:rsidRPr="00212047" w:rsidRDefault="006C390C" w:rsidP="006C390C">
      <w:pPr>
        <w:jc w:val="both"/>
        <w:rPr>
          <w:sz w:val="16"/>
          <w:szCs w:val="16"/>
        </w:rPr>
      </w:pPr>
      <w:r w:rsidRPr="00212047">
        <w:rPr>
          <w:b/>
          <w:bCs/>
          <w:sz w:val="16"/>
          <w:szCs w:val="16"/>
        </w:rPr>
        <w:t>CLÁUSULA PRIMEIRA – Objeto</w:t>
      </w:r>
    </w:p>
    <w:p w:rsidR="006C390C" w:rsidRPr="00212047" w:rsidRDefault="006C390C" w:rsidP="006C390C">
      <w:pPr>
        <w:jc w:val="both"/>
        <w:rPr>
          <w:b/>
          <w:sz w:val="16"/>
          <w:szCs w:val="16"/>
        </w:rPr>
      </w:pPr>
      <w:r w:rsidRPr="00212047">
        <w:rPr>
          <w:sz w:val="16"/>
          <w:szCs w:val="16"/>
        </w:rPr>
        <w:t>Constitui o objeto do presente</w:t>
      </w:r>
      <w:r w:rsidRPr="00212047">
        <w:rPr>
          <w:b/>
          <w:bCs/>
          <w:color w:val="000000"/>
          <w:sz w:val="16"/>
          <w:szCs w:val="16"/>
        </w:rPr>
        <w:t xml:space="preserve"> _______________________________________________________________</w:t>
      </w:r>
      <w:r w:rsidRPr="00212047">
        <w:rPr>
          <w:b/>
          <w:sz w:val="16"/>
          <w:szCs w:val="16"/>
        </w:rPr>
        <w:t>.</w:t>
      </w:r>
    </w:p>
    <w:p w:rsidR="006C390C" w:rsidRPr="00212047" w:rsidRDefault="006C390C" w:rsidP="006C390C">
      <w:pPr>
        <w:jc w:val="both"/>
        <w:rPr>
          <w:sz w:val="16"/>
          <w:szCs w:val="16"/>
        </w:rPr>
      </w:pPr>
    </w:p>
    <w:tbl>
      <w:tblPr>
        <w:tblStyle w:val="Tabelacomgrade"/>
        <w:tblW w:w="5000" w:type="pct"/>
        <w:tblLook w:val="01E0" w:firstRow="1" w:lastRow="1" w:firstColumn="1" w:lastColumn="1" w:noHBand="0" w:noVBand="0"/>
      </w:tblPr>
      <w:tblGrid>
        <w:gridCol w:w="9629"/>
      </w:tblGrid>
      <w:tr w:rsidR="006C390C" w:rsidRPr="00212047" w:rsidTr="001803C1">
        <w:trPr>
          <w:trHeight w:val="1195"/>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552"/>
              <w:gridCol w:w="1668"/>
              <w:gridCol w:w="1437"/>
              <w:gridCol w:w="1933"/>
              <w:gridCol w:w="1617"/>
            </w:tblGrid>
            <w:tr w:rsidR="006C390C" w:rsidRPr="00212047" w:rsidTr="001803C1">
              <w:trPr>
                <w:trHeight w:val="93"/>
              </w:trPr>
              <w:tc>
                <w:tcPr>
                  <w:tcW w:w="480"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sz w:val="16"/>
                      <w:szCs w:val="16"/>
                    </w:rPr>
                  </w:pPr>
                  <w:r w:rsidRPr="00212047">
                    <w:rPr>
                      <w:sz w:val="16"/>
                      <w:szCs w:val="16"/>
                    </w:rPr>
                    <w:t>Item</w:t>
                  </w:r>
                </w:p>
              </w:tc>
              <w:tc>
                <w:tcPr>
                  <w:tcW w:w="851"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sz w:val="16"/>
                      <w:szCs w:val="16"/>
                    </w:rPr>
                  </w:pPr>
                  <w:r w:rsidRPr="00212047">
                    <w:rPr>
                      <w:sz w:val="16"/>
                      <w:szCs w:val="16"/>
                    </w:rPr>
                    <w:t>Descrição</w:t>
                  </w:r>
                </w:p>
              </w:tc>
              <w:tc>
                <w:tcPr>
                  <w:tcW w:w="956"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sz w:val="16"/>
                      <w:szCs w:val="16"/>
                    </w:rPr>
                  </w:pPr>
                  <w:r w:rsidRPr="00212047">
                    <w:rPr>
                      <w:sz w:val="16"/>
                      <w:szCs w:val="16"/>
                    </w:rPr>
                    <w:t>Quantidade</w:t>
                  </w:r>
                </w:p>
              </w:tc>
              <w:tc>
                <w:tcPr>
                  <w:tcW w:w="729"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sz w:val="16"/>
                      <w:szCs w:val="16"/>
                    </w:rPr>
                  </w:pPr>
                  <w:r w:rsidRPr="00212047">
                    <w:rPr>
                      <w:sz w:val="16"/>
                      <w:szCs w:val="16"/>
                    </w:rPr>
                    <w:t>Unidade</w:t>
                  </w:r>
                </w:p>
              </w:tc>
              <w:tc>
                <w:tcPr>
                  <w:tcW w:w="1077"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sz w:val="16"/>
                      <w:szCs w:val="16"/>
                    </w:rPr>
                  </w:pPr>
                  <w:r w:rsidRPr="00212047">
                    <w:rPr>
                      <w:sz w:val="16"/>
                      <w:szCs w:val="16"/>
                    </w:rPr>
                    <w:t>Valor do Item</w:t>
                  </w:r>
                </w:p>
              </w:tc>
              <w:tc>
                <w:tcPr>
                  <w:tcW w:w="907"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sz w:val="16"/>
                      <w:szCs w:val="16"/>
                    </w:rPr>
                  </w:pPr>
                  <w:r w:rsidRPr="00212047">
                    <w:rPr>
                      <w:sz w:val="16"/>
                      <w:szCs w:val="16"/>
                    </w:rPr>
                    <w:t>Valor Total</w:t>
                  </w:r>
                </w:p>
              </w:tc>
            </w:tr>
            <w:tr w:rsidR="006C390C" w:rsidRPr="00212047" w:rsidTr="001803C1">
              <w:trPr>
                <w:trHeight w:val="93"/>
              </w:trPr>
              <w:tc>
                <w:tcPr>
                  <w:tcW w:w="5000" w:type="pct"/>
                  <w:gridSpan w:val="6"/>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color w:val="000080"/>
                      <w:sz w:val="16"/>
                      <w:szCs w:val="16"/>
                    </w:rPr>
                  </w:pPr>
                  <w:r w:rsidRPr="00212047">
                    <w:rPr>
                      <w:color w:val="000080"/>
                      <w:sz w:val="16"/>
                      <w:szCs w:val="16"/>
                    </w:rPr>
                    <w:t xml:space="preserve">Empresa </w:t>
                  </w:r>
                </w:p>
              </w:tc>
            </w:tr>
            <w:tr w:rsidR="006C390C" w:rsidRPr="00212047" w:rsidTr="001803C1">
              <w:trPr>
                <w:trHeight w:val="93"/>
              </w:trPr>
              <w:tc>
                <w:tcPr>
                  <w:tcW w:w="480"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sz w:val="16"/>
                      <w:szCs w:val="16"/>
                    </w:rPr>
                  </w:pPr>
                  <w:r w:rsidRPr="00212047">
                    <w:rPr>
                      <w:sz w:val="16"/>
                      <w:szCs w:val="16"/>
                    </w:rPr>
                    <w:t>0001</w:t>
                  </w:r>
                </w:p>
              </w:tc>
              <w:tc>
                <w:tcPr>
                  <w:tcW w:w="851"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rPr>
                      <w:sz w:val="16"/>
                      <w:szCs w:val="16"/>
                    </w:rPr>
                  </w:pPr>
                </w:p>
              </w:tc>
              <w:tc>
                <w:tcPr>
                  <w:tcW w:w="956"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jc w:val="center"/>
                    <w:rPr>
                      <w:sz w:val="16"/>
                      <w:szCs w:val="16"/>
                    </w:rPr>
                  </w:pPr>
                </w:p>
              </w:tc>
              <w:tc>
                <w:tcPr>
                  <w:tcW w:w="729"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jc w:val="center"/>
                    <w:rPr>
                      <w:sz w:val="16"/>
                      <w:szCs w:val="16"/>
                    </w:rPr>
                  </w:pPr>
                </w:p>
              </w:tc>
              <w:tc>
                <w:tcPr>
                  <w:tcW w:w="1077"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jc w:val="right"/>
                    <w:rPr>
                      <w:sz w:val="16"/>
                      <w:szCs w:val="16"/>
                    </w:rPr>
                  </w:pPr>
                </w:p>
              </w:tc>
              <w:tc>
                <w:tcPr>
                  <w:tcW w:w="907" w:type="pct"/>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jc w:val="right"/>
                    <w:rPr>
                      <w:sz w:val="16"/>
                      <w:szCs w:val="16"/>
                    </w:rPr>
                  </w:pPr>
                </w:p>
              </w:tc>
            </w:tr>
            <w:tr w:rsidR="006C390C" w:rsidRPr="00212047" w:rsidTr="001803C1">
              <w:trPr>
                <w:trHeight w:val="93"/>
              </w:trPr>
              <w:tc>
                <w:tcPr>
                  <w:tcW w:w="5000" w:type="pct"/>
                  <w:gridSpan w:val="6"/>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jc w:val="right"/>
                    <w:rPr>
                      <w:color w:val="000080"/>
                      <w:sz w:val="16"/>
                      <w:szCs w:val="16"/>
                    </w:rPr>
                  </w:pPr>
                  <w:r w:rsidRPr="00212047">
                    <w:rPr>
                      <w:color w:val="000080"/>
                      <w:sz w:val="16"/>
                      <w:szCs w:val="16"/>
                    </w:rPr>
                    <w:t xml:space="preserve">Total do Fornecedor: </w:t>
                  </w:r>
                  <w:r w:rsidRPr="00212047">
                    <w:rPr>
                      <w:sz w:val="16"/>
                      <w:szCs w:val="16"/>
                    </w:rPr>
                    <w:t>_______________</w:t>
                  </w:r>
                </w:p>
              </w:tc>
            </w:tr>
            <w:tr w:rsidR="006C390C" w:rsidRPr="00212047" w:rsidTr="001803C1">
              <w:trPr>
                <w:trHeight w:val="99"/>
              </w:trPr>
              <w:tc>
                <w:tcPr>
                  <w:tcW w:w="5000" w:type="pct"/>
                  <w:gridSpan w:val="6"/>
                  <w:tcBorders>
                    <w:top w:val="single" w:sz="4" w:space="0" w:color="auto"/>
                    <w:left w:val="single" w:sz="4" w:space="0" w:color="auto"/>
                    <w:bottom w:val="single" w:sz="4" w:space="0" w:color="auto"/>
                    <w:right w:val="single" w:sz="4" w:space="0" w:color="auto"/>
                  </w:tcBorders>
                  <w:hideMark/>
                </w:tcPr>
                <w:p w:rsidR="006C390C" w:rsidRPr="00212047" w:rsidRDefault="006C390C" w:rsidP="001803C1">
                  <w:pPr>
                    <w:pStyle w:val="Corpodetexto"/>
                    <w:jc w:val="right"/>
                    <w:rPr>
                      <w:color w:val="000080"/>
                      <w:sz w:val="16"/>
                      <w:szCs w:val="16"/>
                    </w:rPr>
                  </w:pPr>
                  <w:r w:rsidRPr="00212047">
                    <w:rPr>
                      <w:color w:val="000080"/>
                      <w:sz w:val="16"/>
                      <w:szCs w:val="16"/>
                    </w:rPr>
                    <w:t xml:space="preserve">Total Geral: </w:t>
                  </w:r>
                  <w:r w:rsidRPr="00212047">
                    <w:rPr>
                      <w:sz w:val="16"/>
                      <w:szCs w:val="16"/>
                    </w:rPr>
                    <w:t>_______________</w:t>
                  </w:r>
                </w:p>
              </w:tc>
            </w:tr>
          </w:tbl>
          <w:p w:rsidR="006C390C" w:rsidRPr="00212047" w:rsidRDefault="006C390C" w:rsidP="001803C1">
            <w:pPr>
              <w:rPr>
                <w:sz w:val="16"/>
                <w:szCs w:val="16"/>
              </w:rPr>
            </w:pPr>
          </w:p>
        </w:tc>
      </w:tr>
    </w:tbl>
    <w:p w:rsidR="006C390C" w:rsidRPr="00212047" w:rsidRDefault="006C390C" w:rsidP="006C390C">
      <w:pPr>
        <w:jc w:val="both"/>
        <w:rPr>
          <w:sz w:val="16"/>
          <w:szCs w:val="16"/>
        </w:rPr>
      </w:pPr>
    </w:p>
    <w:p w:rsidR="006C390C" w:rsidRPr="00212047" w:rsidRDefault="006C390C" w:rsidP="006C390C">
      <w:pPr>
        <w:adjustRightInd w:val="0"/>
        <w:jc w:val="both"/>
        <w:rPr>
          <w:b/>
          <w:bCs/>
          <w:sz w:val="16"/>
          <w:szCs w:val="16"/>
        </w:rPr>
      </w:pPr>
      <w:r w:rsidRPr="00212047">
        <w:rPr>
          <w:b/>
          <w:bCs/>
          <w:sz w:val="16"/>
          <w:szCs w:val="16"/>
        </w:rPr>
        <w:t>CLÁUSULA SEGUNDA: DA VIGÊNCIA</w:t>
      </w:r>
    </w:p>
    <w:p w:rsidR="006C390C" w:rsidRPr="00212047" w:rsidRDefault="006C390C" w:rsidP="006C390C">
      <w:pPr>
        <w:adjustRightInd w:val="0"/>
        <w:jc w:val="both"/>
        <w:rPr>
          <w:sz w:val="16"/>
          <w:szCs w:val="16"/>
        </w:rPr>
      </w:pPr>
      <w:r w:rsidRPr="00212047">
        <w:rPr>
          <w:sz w:val="16"/>
          <w:szCs w:val="16"/>
        </w:rPr>
        <w:t>2.1.O presente Contrato passará a vigorar a partir de sua assinatura por mais</w:t>
      </w:r>
      <w:r w:rsidRPr="00212047">
        <w:rPr>
          <w:b/>
          <w:sz w:val="16"/>
          <w:szCs w:val="16"/>
        </w:rPr>
        <w:t>____________</w:t>
      </w:r>
      <w:r w:rsidRPr="00212047">
        <w:rPr>
          <w:sz w:val="16"/>
          <w:szCs w:val="16"/>
        </w:rPr>
        <w:t xml:space="preserve"> meses, podendo ser prorrogado, nos termos do art. 57 da Lei nº. 8.666/93, com eficácia legal após a publicação do seu extrato no Diário Oficial do município.</w:t>
      </w:r>
    </w:p>
    <w:p w:rsidR="006C390C" w:rsidRPr="00212047" w:rsidRDefault="006C390C" w:rsidP="006C390C">
      <w:pPr>
        <w:jc w:val="both"/>
        <w:rPr>
          <w:b/>
          <w:bCs/>
          <w:sz w:val="16"/>
          <w:szCs w:val="16"/>
        </w:rPr>
      </w:pPr>
    </w:p>
    <w:p w:rsidR="006C390C" w:rsidRPr="00212047" w:rsidRDefault="006C390C" w:rsidP="006C390C">
      <w:pPr>
        <w:jc w:val="both"/>
        <w:rPr>
          <w:sz w:val="16"/>
          <w:szCs w:val="16"/>
        </w:rPr>
      </w:pPr>
      <w:r w:rsidRPr="00212047">
        <w:rPr>
          <w:b/>
          <w:bCs/>
          <w:sz w:val="16"/>
          <w:szCs w:val="16"/>
        </w:rPr>
        <w:t>CLÁUSULA TERCEIRA – Valor do Contrato e Forma de Pagamento</w:t>
      </w:r>
    </w:p>
    <w:p w:rsidR="006C390C" w:rsidRPr="00212047" w:rsidRDefault="006C390C" w:rsidP="006C390C">
      <w:pPr>
        <w:jc w:val="both"/>
        <w:rPr>
          <w:sz w:val="16"/>
          <w:szCs w:val="16"/>
        </w:rPr>
      </w:pPr>
      <w:r w:rsidRPr="00212047">
        <w:rPr>
          <w:sz w:val="16"/>
          <w:szCs w:val="16"/>
        </w:rPr>
        <w:t xml:space="preserve">3.1. O valor do presente contrato é de </w:t>
      </w:r>
      <w:r w:rsidRPr="00212047">
        <w:rPr>
          <w:b/>
          <w:sz w:val="16"/>
          <w:szCs w:val="16"/>
        </w:rPr>
        <w:t>____________________</w:t>
      </w:r>
      <w:r w:rsidRPr="00212047">
        <w:rPr>
          <w:sz w:val="16"/>
          <w:szCs w:val="16"/>
        </w:rPr>
        <w:t xml:space="preserve">. O pagamento será efetuados até 30(trinta) dias úteis, mediante a apresentação de Fatura ou Nota Fiscal devidamente Atestadas e Visadas pela Fiscalização do </w:t>
      </w:r>
      <w:r w:rsidRPr="00212047">
        <w:rPr>
          <w:b/>
          <w:bCs/>
          <w:sz w:val="16"/>
          <w:szCs w:val="16"/>
        </w:rPr>
        <w:t>Contrato</w:t>
      </w:r>
      <w:r w:rsidRPr="00212047">
        <w:rPr>
          <w:sz w:val="16"/>
          <w:szCs w:val="16"/>
        </w:rPr>
        <w:t>, diretamente na conta corrente da contratada, mediante transferência bancária eletrônica, sendo de responsabilidade da contratada o pagamento das tarifas cobradas pela instituição, referente à operação realizada.</w:t>
      </w:r>
    </w:p>
    <w:p w:rsidR="006C390C" w:rsidRPr="00212047" w:rsidRDefault="006C390C" w:rsidP="006C390C">
      <w:pPr>
        <w:jc w:val="both"/>
        <w:rPr>
          <w:sz w:val="16"/>
          <w:szCs w:val="16"/>
        </w:rPr>
      </w:pPr>
    </w:p>
    <w:p w:rsidR="006C390C" w:rsidRPr="00212047" w:rsidRDefault="006C390C" w:rsidP="006C390C">
      <w:pPr>
        <w:adjustRightInd w:val="0"/>
        <w:jc w:val="both"/>
        <w:rPr>
          <w:sz w:val="16"/>
          <w:szCs w:val="16"/>
        </w:rPr>
      </w:pPr>
      <w:r w:rsidRPr="00212047">
        <w:rPr>
          <w:sz w:val="16"/>
          <w:szCs w:val="16"/>
        </w:rPr>
        <w:t>3.1.1. A mencionada quantia é apenas estimativa de gastos, não podendo ser exigidas, nem consideradas como valores para pagamentos mínimos. Tais estimativas poderão sofrer acréscimos ou supressões sem que isto justifique motivo para qualquer indenização à CONTRATADA;</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3.2. Nos preços estão incluídas todas as despesas que direta ou indiretamente decorram do fornecimento ora contratado, inclusive custos com pessoal, encargos sociais, trabalhistas em previdenciários, administração, tributos, emolumentos e contribuições de qualquer natureza.</w:t>
      </w:r>
    </w:p>
    <w:p w:rsidR="006C390C" w:rsidRPr="00212047" w:rsidRDefault="006C390C" w:rsidP="006C390C">
      <w:pPr>
        <w:jc w:val="both"/>
        <w:rPr>
          <w:b/>
          <w:bCs/>
          <w:sz w:val="16"/>
          <w:szCs w:val="16"/>
        </w:rPr>
      </w:pPr>
    </w:p>
    <w:p w:rsidR="006C390C" w:rsidRPr="00212047" w:rsidRDefault="006C390C" w:rsidP="006C390C">
      <w:pPr>
        <w:adjustRightInd w:val="0"/>
        <w:rPr>
          <w:b/>
          <w:bCs/>
          <w:sz w:val="16"/>
          <w:szCs w:val="16"/>
        </w:rPr>
      </w:pPr>
      <w:r w:rsidRPr="00212047">
        <w:rPr>
          <w:b/>
          <w:bCs/>
          <w:sz w:val="16"/>
          <w:szCs w:val="16"/>
        </w:rPr>
        <w:t>CLÁUSULA QUARTA – DO PAGAMENTO</w:t>
      </w:r>
    </w:p>
    <w:p w:rsidR="006C390C" w:rsidRPr="00212047" w:rsidRDefault="006C390C" w:rsidP="006C390C">
      <w:pPr>
        <w:adjustRightInd w:val="0"/>
        <w:jc w:val="both"/>
        <w:rPr>
          <w:sz w:val="16"/>
          <w:szCs w:val="16"/>
        </w:rPr>
      </w:pPr>
      <w:r w:rsidRPr="00212047">
        <w:rPr>
          <w:sz w:val="16"/>
          <w:szCs w:val="16"/>
        </w:rPr>
        <w:t xml:space="preserve">4.1. A </w:t>
      </w:r>
      <w:r w:rsidRPr="00212047">
        <w:rPr>
          <w:b/>
          <w:bCs/>
          <w:sz w:val="16"/>
          <w:szCs w:val="16"/>
        </w:rPr>
        <w:t xml:space="preserve">CONTRATADA </w:t>
      </w:r>
      <w:r w:rsidRPr="00212047">
        <w:rPr>
          <w:sz w:val="16"/>
          <w:szCs w:val="16"/>
        </w:rPr>
        <w:t>deverá apresentar mensalmente, após o fornecimento do objeto desta licitação e mediante entrega no Setor de Compras deste município, as notas fiscais/faturas, emitidas para fins de liquidação e pagamento, acompanhadas dos seguintes documentos:</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4.1.2. Ofício solicitando o pagamento;</w:t>
      </w:r>
    </w:p>
    <w:p w:rsidR="006C390C" w:rsidRPr="00212047" w:rsidRDefault="006C390C" w:rsidP="006C390C">
      <w:pPr>
        <w:adjustRightInd w:val="0"/>
        <w:jc w:val="both"/>
        <w:rPr>
          <w:sz w:val="16"/>
          <w:szCs w:val="16"/>
        </w:rPr>
      </w:pPr>
      <w:r w:rsidRPr="00212047">
        <w:rPr>
          <w:sz w:val="16"/>
          <w:szCs w:val="16"/>
        </w:rPr>
        <w:t>4.1.3. Certidão Negativa de Débitos – CND, referente às contribuições previdenciárias e às de terceiros;</w:t>
      </w:r>
    </w:p>
    <w:p w:rsidR="006C390C" w:rsidRPr="00212047" w:rsidRDefault="006C390C" w:rsidP="006C390C">
      <w:pPr>
        <w:adjustRightInd w:val="0"/>
        <w:jc w:val="both"/>
        <w:rPr>
          <w:sz w:val="16"/>
          <w:szCs w:val="16"/>
        </w:rPr>
      </w:pPr>
      <w:r w:rsidRPr="00212047">
        <w:rPr>
          <w:sz w:val="16"/>
          <w:szCs w:val="16"/>
        </w:rPr>
        <w:t>4.1.4. Certificado de Regularidade de Situação do FGTS – CRF;</w:t>
      </w:r>
    </w:p>
    <w:p w:rsidR="006C390C" w:rsidRPr="00212047" w:rsidRDefault="006C390C" w:rsidP="006C390C">
      <w:pPr>
        <w:adjustRightInd w:val="0"/>
        <w:jc w:val="both"/>
        <w:rPr>
          <w:sz w:val="16"/>
          <w:szCs w:val="16"/>
        </w:rPr>
      </w:pPr>
      <w:r w:rsidRPr="00212047">
        <w:rPr>
          <w:sz w:val="16"/>
          <w:szCs w:val="16"/>
        </w:rPr>
        <w:t>4.1.5. Certidões Negativas de Débitos junto as Fazenda Federal, Estadual e Municipal, do domicílio sede da licitante vencedora;</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4.2. O pagamento será efetuado pelo </w:t>
      </w:r>
      <w:r w:rsidRPr="00212047">
        <w:rPr>
          <w:b/>
          <w:bCs/>
          <w:sz w:val="16"/>
          <w:szCs w:val="16"/>
        </w:rPr>
        <w:t xml:space="preserve">CONTRATANTE </w:t>
      </w:r>
      <w:r w:rsidRPr="00212047">
        <w:rPr>
          <w:sz w:val="16"/>
          <w:szCs w:val="16"/>
        </w:rPr>
        <w:t>no prazo de até 30 (trinta) dias úteis, contado da data de protocolização da nota fiscal/fatura e dos respectivos documentos comprobatórios, conforme indicado no subitem 4.1., mediante ordem bancária, emitida através do Banco do Brasil S/A, creditada em conta corrente da licitante vencedora;</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4.3. Nenhum pagamento será efetuado à </w:t>
      </w:r>
      <w:r w:rsidRPr="00212047">
        <w:rPr>
          <w:b/>
          <w:bCs/>
          <w:sz w:val="16"/>
          <w:szCs w:val="16"/>
        </w:rPr>
        <w:t>CONTRATADA</w:t>
      </w:r>
      <w:r w:rsidRPr="00212047">
        <w:rPr>
          <w:sz w:val="16"/>
          <w:szCs w:val="16"/>
        </w:rPr>
        <w:t>, na pendência de qualquer uma das situações abaixo especificadas, sem que isso gere direito a alteração de preços ou compensação financeira:</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4.3.1. Atestação pelo </w:t>
      </w:r>
      <w:r w:rsidRPr="00212047">
        <w:rPr>
          <w:b/>
          <w:bCs/>
          <w:sz w:val="16"/>
          <w:szCs w:val="16"/>
        </w:rPr>
        <w:t>CONTRATANTE</w:t>
      </w:r>
      <w:r w:rsidRPr="00212047">
        <w:rPr>
          <w:sz w:val="16"/>
          <w:szCs w:val="16"/>
        </w:rPr>
        <w:t xml:space="preserve">, em relação ao cumprimento do objeto desta licitação, das notas fiscais emitidas pela </w:t>
      </w:r>
      <w:r w:rsidRPr="00212047">
        <w:rPr>
          <w:b/>
          <w:bCs/>
          <w:sz w:val="16"/>
          <w:szCs w:val="16"/>
        </w:rPr>
        <w:t>CONTRATADA</w:t>
      </w:r>
      <w:r w:rsidRPr="00212047">
        <w:rPr>
          <w:sz w:val="16"/>
          <w:szCs w:val="16"/>
        </w:rPr>
        <w:t>;</w:t>
      </w:r>
    </w:p>
    <w:p w:rsidR="006C390C" w:rsidRPr="00212047" w:rsidRDefault="006C390C" w:rsidP="006C390C">
      <w:pPr>
        <w:adjustRightInd w:val="0"/>
        <w:jc w:val="both"/>
        <w:rPr>
          <w:sz w:val="16"/>
          <w:szCs w:val="16"/>
        </w:rPr>
      </w:pPr>
      <w:r w:rsidRPr="00212047">
        <w:rPr>
          <w:sz w:val="16"/>
          <w:szCs w:val="16"/>
        </w:rPr>
        <w:t xml:space="preserve">4.3.2. Na hipótese de estarem os documentos discriminados no subitem 4.1.3 a 4.1.5, com a validade expirada, o pagamento ficará retido até a apresentação de novos documentos, dentro do prazo de validade, não cabendo ao </w:t>
      </w:r>
      <w:r w:rsidRPr="00212047">
        <w:rPr>
          <w:b/>
          <w:bCs/>
          <w:sz w:val="16"/>
          <w:szCs w:val="16"/>
        </w:rPr>
        <w:t xml:space="preserve">CONTRATANTE </w:t>
      </w:r>
      <w:r w:rsidRPr="00212047">
        <w:rPr>
          <w:sz w:val="16"/>
          <w:szCs w:val="16"/>
        </w:rPr>
        <w:t>nenhuma responsabilidade sobre o atraso no pagamento;</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4.3.2.1. Decorridos 15 (quinze) dias contados da data em que os pagamentos estiverem retidos, sem que a </w:t>
      </w:r>
      <w:r w:rsidRPr="00212047">
        <w:rPr>
          <w:b/>
          <w:bCs/>
          <w:sz w:val="16"/>
          <w:szCs w:val="16"/>
        </w:rPr>
        <w:t xml:space="preserve">CONTRATADA </w:t>
      </w:r>
      <w:r w:rsidRPr="00212047">
        <w:rPr>
          <w:sz w:val="16"/>
          <w:szCs w:val="16"/>
        </w:rPr>
        <w:t xml:space="preserve">apresente a documentação hábil para liberação dos seus créditos, o Contrato será rescindido unilateralmente pelo </w:t>
      </w:r>
      <w:r w:rsidRPr="00212047">
        <w:rPr>
          <w:b/>
          <w:bCs/>
          <w:sz w:val="16"/>
          <w:szCs w:val="16"/>
        </w:rPr>
        <w:t>CONTRATANTE</w:t>
      </w:r>
      <w:r w:rsidRPr="00212047">
        <w:rPr>
          <w:sz w:val="16"/>
          <w:szCs w:val="16"/>
        </w:rPr>
        <w:t>, ficando assegurado à licitante vencedora, tão somente, o direito ao recebimento do pagamento dos serviços efetivamente entregues;</w:t>
      </w:r>
    </w:p>
    <w:p w:rsidR="006C390C" w:rsidRPr="00212047" w:rsidRDefault="006C390C" w:rsidP="006C390C">
      <w:pPr>
        <w:adjustRightInd w:val="0"/>
        <w:rPr>
          <w:sz w:val="16"/>
          <w:szCs w:val="16"/>
        </w:rPr>
      </w:pPr>
    </w:p>
    <w:p w:rsidR="006C390C" w:rsidRPr="00212047" w:rsidRDefault="006C390C" w:rsidP="006C390C">
      <w:pPr>
        <w:adjustRightInd w:val="0"/>
        <w:jc w:val="both"/>
        <w:rPr>
          <w:b/>
          <w:bCs/>
          <w:sz w:val="16"/>
          <w:szCs w:val="16"/>
        </w:rPr>
      </w:pPr>
      <w:r w:rsidRPr="00212047">
        <w:rPr>
          <w:sz w:val="16"/>
          <w:szCs w:val="16"/>
        </w:rPr>
        <w:t xml:space="preserve">4.4. O </w:t>
      </w:r>
      <w:r w:rsidRPr="00212047">
        <w:rPr>
          <w:b/>
          <w:bCs/>
          <w:sz w:val="16"/>
          <w:szCs w:val="16"/>
        </w:rPr>
        <w:t xml:space="preserve">CONTRATANTE </w:t>
      </w:r>
      <w:r w:rsidRPr="00212047">
        <w:rPr>
          <w:sz w:val="16"/>
          <w:szCs w:val="16"/>
        </w:rPr>
        <w:t xml:space="preserve">pode deduzir, do montante a pagar, os valores correspondentes a multas ou indenizações devidas pela </w:t>
      </w:r>
      <w:r w:rsidRPr="00212047">
        <w:rPr>
          <w:b/>
          <w:bCs/>
          <w:sz w:val="16"/>
          <w:szCs w:val="16"/>
        </w:rPr>
        <w:t>CONTRATADA</w:t>
      </w:r>
      <w:r w:rsidRPr="00212047">
        <w:rPr>
          <w:sz w:val="16"/>
          <w:szCs w:val="16"/>
        </w:rPr>
        <w:t>, nos termos do Contrato;</w:t>
      </w:r>
    </w:p>
    <w:p w:rsidR="006C390C" w:rsidRPr="00212047" w:rsidRDefault="006C390C" w:rsidP="006C390C">
      <w:pPr>
        <w:jc w:val="both"/>
        <w:rPr>
          <w:b/>
          <w:bCs/>
          <w:sz w:val="16"/>
          <w:szCs w:val="16"/>
        </w:rPr>
      </w:pPr>
    </w:p>
    <w:p w:rsidR="006C390C" w:rsidRPr="00212047" w:rsidRDefault="006C390C" w:rsidP="006C390C">
      <w:pPr>
        <w:jc w:val="both"/>
        <w:rPr>
          <w:sz w:val="16"/>
          <w:szCs w:val="16"/>
        </w:rPr>
      </w:pPr>
      <w:r w:rsidRPr="00212047">
        <w:rPr>
          <w:b/>
          <w:bCs/>
          <w:sz w:val="16"/>
          <w:szCs w:val="16"/>
        </w:rPr>
        <w:t>CLÁUSULA QUINTA – DAS DOTAÇÕES ORÇAMENTÁRIAS</w:t>
      </w:r>
    </w:p>
    <w:p w:rsidR="006C390C" w:rsidRPr="00212047" w:rsidRDefault="006C390C" w:rsidP="006C390C">
      <w:pPr>
        <w:jc w:val="both"/>
        <w:rPr>
          <w:sz w:val="16"/>
          <w:szCs w:val="16"/>
        </w:rPr>
      </w:pPr>
    </w:p>
    <w:p w:rsidR="006C390C" w:rsidRPr="00212047" w:rsidRDefault="006C390C" w:rsidP="006C390C">
      <w:pPr>
        <w:adjustRightInd w:val="0"/>
        <w:jc w:val="both"/>
        <w:rPr>
          <w:sz w:val="16"/>
          <w:szCs w:val="16"/>
        </w:rPr>
      </w:pPr>
      <w:r w:rsidRPr="00212047">
        <w:rPr>
          <w:sz w:val="16"/>
          <w:szCs w:val="16"/>
        </w:rPr>
        <w:t>5.1. As despesas decorrentes deste Contrato correrão por conta dos recursos orçamentários consignados no Orçamento Geral do Município de Janaúba/MG, para o exercício de 2019, obedecendo à seguinte classificação:</w:t>
      </w:r>
    </w:p>
    <w:p w:rsidR="006C390C" w:rsidRPr="00212047" w:rsidRDefault="006C390C" w:rsidP="006C390C">
      <w:pPr>
        <w:adjustRightInd w:val="0"/>
        <w:jc w:val="both"/>
        <w:rPr>
          <w:sz w:val="16"/>
          <w:szCs w:val="16"/>
        </w:rPr>
      </w:pPr>
    </w:p>
    <w:p w:rsidR="006C390C" w:rsidRPr="00212047" w:rsidRDefault="006C390C" w:rsidP="006C390C">
      <w:pPr>
        <w:adjustRightInd w:val="0"/>
        <w:rPr>
          <w:sz w:val="16"/>
          <w:szCs w:val="16"/>
        </w:rPr>
      </w:pPr>
      <w:r w:rsidRPr="00212047">
        <w:rPr>
          <w:sz w:val="16"/>
          <w:szCs w:val="16"/>
        </w:rPr>
        <w:t>XXXXXXXXXXXXXXXXXX</w:t>
      </w:r>
    </w:p>
    <w:p w:rsidR="006C390C" w:rsidRPr="00212047" w:rsidRDefault="006C390C" w:rsidP="006C390C">
      <w:pPr>
        <w:adjustRightInd w:val="0"/>
        <w:rPr>
          <w:sz w:val="16"/>
          <w:szCs w:val="16"/>
        </w:rPr>
      </w:pPr>
    </w:p>
    <w:p w:rsidR="006C390C" w:rsidRPr="00212047" w:rsidRDefault="006C390C" w:rsidP="006C390C">
      <w:pPr>
        <w:adjustRightInd w:val="0"/>
        <w:jc w:val="both"/>
        <w:rPr>
          <w:b/>
          <w:bCs/>
          <w:sz w:val="16"/>
          <w:szCs w:val="16"/>
        </w:rPr>
      </w:pPr>
      <w:r w:rsidRPr="00212047">
        <w:rPr>
          <w:b/>
          <w:bCs/>
          <w:sz w:val="16"/>
          <w:szCs w:val="16"/>
        </w:rPr>
        <w:t>CLÁUSULA SEXTA: DAS OBRIGAÇÕES DA CONTRATADA</w:t>
      </w:r>
    </w:p>
    <w:p w:rsidR="006C390C" w:rsidRPr="00212047" w:rsidRDefault="006C390C" w:rsidP="006C390C">
      <w:pPr>
        <w:adjustRightInd w:val="0"/>
        <w:jc w:val="both"/>
        <w:rPr>
          <w:sz w:val="16"/>
          <w:szCs w:val="16"/>
        </w:rPr>
      </w:pPr>
      <w:r w:rsidRPr="00212047">
        <w:rPr>
          <w:sz w:val="16"/>
          <w:szCs w:val="16"/>
        </w:rPr>
        <w:t>6.1. Na execução do objeto do presente contrato obriga-se a CONTRATADA a envidar todo o empenho e dedicação necessários ao fiel e adequado cumprimento dos encargos que lhe são confiados, obrigando-se ainda a:</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6.1.1. direcionar todos os recursos necessários, visando à obtenção do perfeito fornecimento do objeto contratual, de forma plena e satisfatória, sem ônus adicionais de qualquer natureza ao </w:t>
      </w:r>
      <w:r w:rsidRPr="00212047">
        <w:rPr>
          <w:b/>
          <w:bCs/>
          <w:sz w:val="16"/>
          <w:szCs w:val="16"/>
        </w:rPr>
        <w:t>CONTRATANTE</w:t>
      </w:r>
      <w:r w:rsidRPr="00212047">
        <w:rPr>
          <w:sz w:val="16"/>
          <w:szCs w:val="16"/>
        </w:rPr>
        <w:t>;</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6.1.2. observar as normas legais a que está sujeita para fornecimento do objeto e apresentar, sempre que solicitado, os documentos que comprovem a procedência do serviço;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6.1.3. manter estoque regular dos objetos, de modo a poder atender de imediato as solicitações do Município de Janaúba/MG;</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6.1.4. ressarcir o Município do equivalente a todos os danos decorrentes de paralisação ou interrupção do fornecimento do material adquirido, exceto quando isso ocorrer por exigência do </w:t>
      </w:r>
      <w:r w:rsidRPr="00212047">
        <w:rPr>
          <w:b/>
          <w:bCs/>
          <w:sz w:val="16"/>
          <w:szCs w:val="16"/>
        </w:rPr>
        <w:t xml:space="preserve">CONTRATANTE </w:t>
      </w:r>
      <w:r w:rsidRPr="00212047">
        <w:rPr>
          <w:sz w:val="16"/>
          <w:szCs w:val="16"/>
        </w:rPr>
        <w:t xml:space="preserve">ou ainda por caso fortuito ou força maior, circunstâncias devidamente comunicadas ao </w:t>
      </w:r>
      <w:r w:rsidRPr="00212047">
        <w:rPr>
          <w:b/>
          <w:bCs/>
          <w:sz w:val="16"/>
          <w:szCs w:val="16"/>
        </w:rPr>
        <w:t xml:space="preserve">CONTRATANTE </w:t>
      </w:r>
      <w:r w:rsidRPr="00212047">
        <w:rPr>
          <w:sz w:val="16"/>
          <w:szCs w:val="16"/>
        </w:rPr>
        <w:t>no prazo de 48 (quarenta e oito horas), após a sua ocorrência;</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6.1.5. responsabilizar-se por eventuais multas municipais, estaduais e federais decorrentes de faltas por ela cometidas na execução do Contrato;</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6.1.6. exigir de seu pessoal o uso de equipamentos e materiais de segurança necessários à execução do objeto desta licitação, bem como fiscalizar o cumprimento das normas e medidas de segurança;</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6.1.7. manter absoluto sigilo com referência a assuntos de que tome conhecimento, em função do cumprimento do objeto desta licitação;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6.1.8. cumprir todas as obrigações de natureza fiscal, trabalhista e previdenciária, incluindo seguro contra riscos de acidentes do trabalho, com relação ao pessoal designado para a realização do fornecimento, que não terão com o </w:t>
      </w:r>
      <w:r w:rsidRPr="00212047">
        <w:rPr>
          <w:b/>
          <w:bCs/>
          <w:sz w:val="16"/>
          <w:szCs w:val="16"/>
        </w:rPr>
        <w:t xml:space="preserve">CONTRATANTE </w:t>
      </w:r>
      <w:r w:rsidRPr="00212047">
        <w:rPr>
          <w:sz w:val="16"/>
          <w:szCs w:val="16"/>
        </w:rPr>
        <w:t>qualquer vínculo empregatício;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6.1.9. fornecer os serviços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6.1.10. responder, independentemente de culpa, por qualquer dano pessoal ou patrimonial ao </w:t>
      </w:r>
      <w:r w:rsidRPr="00212047">
        <w:rPr>
          <w:b/>
          <w:bCs/>
          <w:sz w:val="16"/>
          <w:szCs w:val="16"/>
        </w:rPr>
        <w:t>CONTRATANTE</w:t>
      </w:r>
      <w:r w:rsidRPr="00212047">
        <w:rPr>
          <w:sz w:val="16"/>
          <w:szCs w:val="16"/>
        </w:rPr>
        <w:t xml:space="preserve">, ou ainda a terceiros, na execução do fornecimento objeto da licitação, não sendo excluída, ou mesmo reduzida, a responsabilidade pelo fato de haver fiscalização ou acompanhamento pelo </w:t>
      </w:r>
      <w:r w:rsidRPr="00212047">
        <w:rPr>
          <w:b/>
          <w:bCs/>
          <w:sz w:val="16"/>
          <w:szCs w:val="16"/>
        </w:rPr>
        <w:t>CONTRATANTE</w:t>
      </w:r>
      <w:r w:rsidRPr="00212047">
        <w:rPr>
          <w:sz w:val="16"/>
          <w:szCs w:val="16"/>
        </w:rPr>
        <w:t>.</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6.6.11. Manter durante toda a execução do Contrato compatibilidade com as obrigações por ela assumidas, todas as condições de habilitação e qualificação, exigidas na licitação.</w:t>
      </w:r>
    </w:p>
    <w:p w:rsidR="006C390C" w:rsidRPr="00212047" w:rsidRDefault="006C390C" w:rsidP="006C390C">
      <w:pPr>
        <w:adjustRightInd w:val="0"/>
        <w:rPr>
          <w:b/>
          <w:bCs/>
          <w:sz w:val="16"/>
          <w:szCs w:val="16"/>
        </w:rPr>
      </w:pPr>
    </w:p>
    <w:p w:rsidR="006C390C" w:rsidRPr="00212047" w:rsidRDefault="006C390C" w:rsidP="006C390C">
      <w:pPr>
        <w:adjustRightInd w:val="0"/>
        <w:jc w:val="both"/>
        <w:rPr>
          <w:b/>
          <w:bCs/>
          <w:sz w:val="16"/>
          <w:szCs w:val="16"/>
        </w:rPr>
      </w:pPr>
      <w:r w:rsidRPr="00212047">
        <w:rPr>
          <w:b/>
          <w:bCs/>
          <w:sz w:val="16"/>
          <w:szCs w:val="16"/>
        </w:rPr>
        <w:t>CLÁUSULA SÉTIMA: DAS OBRIGAÇÕES DO CONTRATANTE</w:t>
      </w:r>
    </w:p>
    <w:p w:rsidR="006C390C" w:rsidRPr="00212047" w:rsidRDefault="006C390C" w:rsidP="006C390C">
      <w:pPr>
        <w:adjustRightInd w:val="0"/>
        <w:jc w:val="both"/>
        <w:rPr>
          <w:sz w:val="16"/>
          <w:szCs w:val="16"/>
        </w:rPr>
      </w:pPr>
      <w:r w:rsidRPr="00212047">
        <w:rPr>
          <w:sz w:val="16"/>
          <w:szCs w:val="16"/>
        </w:rPr>
        <w:t xml:space="preserve">7.1. </w:t>
      </w:r>
      <w:r w:rsidRPr="00212047">
        <w:rPr>
          <w:b/>
          <w:sz w:val="16"/>
          <w:szCs w:val="16"/>
        </w:rPr>
        <w:t>O CONTRATANTE</w:t>
      </w:r>
      <w:r w:rsidRPr="00212047">
        <w:rPr>
          <w:sz w:val="16"/>
          <w:szCs w:val="16"/>
        </w:rPr>
        <w:t>, durante a vigência deste contrato, compromete-se a:</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7.1.1. autorizar o fornecimento dos serviços, mediante formulário a ser emitido pela Secretaria de _____ e cujas cópias deverão ser anexadas às respectivas notas fiscais, para efeito de conferência e pagamento;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7.1.2. fiscalizar a execução do Contrato objetivando a qualidade desejada;</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7.1.3. dar ciência à </w:t>
      </w:r>
      <w:r w:rsidRPr="00212047">
        <w:rPr>
          <w:b/>
          <w:bCs/>
          <w:sz w:val="16"/>
          <w:szCs w:val="16"/>
        </w:rPr>
        <w:t xml:space="preserve">CONTRATADA </w:t>
      </w:r>
      <w:r w:rsidRPr="00212047">
        <w:rPr>
          <w:sz w:val="16"/>
          <w:szCs w:val="16"/>
        </w:rPr>
        <w:t>imediatamente sobre qualquer anormalidade que verificar na execução do Contrato e indicar os procedimentos necessários ao seu correto cumprimento;</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7.1.4. prestar as informações e os esclarecimentos atinentes ao objeto, que venham ser solicitados pela </w:t>
      </w:r>
      <w:r w:rsidRPr="00212047">
        <w:rPr>
          <w:b/>
          <w:bCs/>
          <w:sz w:val="16"/>
          <w:szCs w:val="16"/>
        </w:rPr>
        <w:t>CONTRATADA</w:t>
      </w:r>
      <w:r w:rsidRPr="00212047">
        <w:rPr>
          <w:sz w:val="16"/>
          <w:szCs w:val="16"/>
        </w:rPr>
        <w:t>;</w:t>
      </w:r>
    </w:p>
    <w:p w:rsidR="006C390C" w:rsidRPr="00212047" w:rsidRDefault="006C390C" w:rsidP="006C390C">
      <w:pPr>
        <w:adjustRightInd w:val="0"/>
        <w:jc w:val="both"/>
        <w:rPr>
          <w:sz w:val="16"/>
          <w:szCs w:val="16"/>
        </w:rPr>
      </w:pPr>
      <w:r w:rsidRPr="00212047">
        <w:rPr>
          <w:sz w:val="16"/>
          <w:szCs w:val="16"/>
        </w:rPr>
        <w:t xml:space="preserve">7.1.5. O Município de janaúba/MG poderá solicitar à </w:t>
      </w:r>
      <w:r w:rsidRPr="00212047">
        <w:rPr>
          <w:b/>
          <w:bCs/>
          <w:sz w:val="16"/>
          <w:szCs w:val="16"/>
        </w:rPr>
        <w:t>CONTRATADA</w:t>
      </w:r>
      <w:r w:rsidRPr="00212047">
        <w:rPr>
          <w:sz w:val="16"/>
          <w:szCs w:val="16"/>
        </w:rPr>
        <w:t xml:space="preserve">, análise do serviço entregue, sempre que o mesmo se fizer necessário, sem ônus para o Órgão </w:t>
      </w:r>
      <w:r w:rsidRPr="00212047">
        <w:rPr>
          <w:b/>
          <w:bCs/>
          <w:sz w:val="16"/>
          <w:szCs w:val="16"/>
        </w:rPr>
        <w:t>CONTRATANTE</w:t>
      </w:r>
      <w:r w:rsidRPr="00212047">
        <w:rPr>
          <w:sz w:val="16"/>
          <w:szCs w:val="16"/>
        </w:rPr>
        <w:t>;</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7.1.6. verificar e atestar, ao receber a Nota Fiscal, se as quantidades cobradas correspondem ao consumo real ocorrido;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7.1.7. efetuar pagamento à </w:t>
      </w:r>
      <w:r w:rsidRPr="00212047">
        <w:rPr>
          <w:b/>
          <w:bCs/>
          <w:sz w:val="16"/>
          <w:szCs w:val="16"/>
        </w:rPr>
        <w:t xml:space="preserve">CONTRATADA </w:t>
      </w:r>
      <w:r w:rsidRPr="00212047">
        <w:rPr>
          <w:sz w:val="16"/>
          <w:szCs w:val="16"/>
        </w:rPr>
        <w:t>de acordo com as condições de preço e prazo estabelecidas no contrato.</w:t>
      </w:r>
    </w:p>
    <w:p w:rsidR="006C390C" w:rsidRPr="00212047" w:rsidRDefault="006C390C" w:rsidP="006C390C">
      <w:pPr>
        <w:adjustRightInd w:val="0"/>
        <w:rPr>
          <w:sz w:val="16"/>
          <w:szCs w:val="16"/>
        </w:rPr>
      </w:pPr>
    </w:p>
    <w:p w:rsidR="006C390C" w:rsidRPr="00212047" w:rsidRDefault="006C390C" w:rsidP="006C390C">
      <w:pPr>
        <w:adjustRightInd w:val="0"/>
        <w:jc w:val="both"/>
        <w:rPr>
          <w:b/>
          <w:bCs/>
          <w:sz w:val="16"/>
          <w:szCs w:val="16"/>
        </w:rPr>
      </w:pPr>
      <w:r w:rsidRPr="00212047">
        <w:rPr>
          <w:b/>
          <w:bCs/>
          <w:sz w:val="16"/>
          <w:szCs w:val="16"/>
        </w:rPr>
        <w:t>CLÁUSULA OITAVA: DA FISCALIZAÇÃO E ACOMPANHAMENTO</w:t>
      </w:r>
    </w:p>
    <w:p w:rsidR="006C390C" w:rsidRPr="00212047" w:rsidRDefault="006C390C" w:rsidP="006C390C">
      <w:pPr>
        <w:adjustRightInd w:val="0"/>
        <w:jc w:val="both"/>
        <w:rPr>
          <w:sz w:val="16"/>
          <w:szCs w:val="16"/>
        </w:rPr>
      </w:pPr>
      <w:r w:rsidRPr="00212047">
        <w:rPr>
          <w:sz w:val="16"/>
          <w:szCs w:val="16"/>
        </w:rPr>
        <w:t>8.1. A fiscalização da execução dos trabalhos da CONTRATADA será feita através do Setor de ________ do CONTRATANTE ou através de agentes por ele indicados, os quais poderão, junto à CONTRATADA, solicitar a correção de eventuais falhas ou irregularidades que forem verificadas e que, não sendo sanadas, no prazo de 48 (quarenta e oito) horas, serão objeto de comunicação oficial à CONTRATADA para fins de aplicação das penalidades previstas neste Contrato;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8.2. </w:t>
      </w:r>
      <w:r w:rsidRPr="00212047">
        <w:rPr>
          <w:b/>
          <w:bCs/>
          <w:sz w:val="16"/>
          <w:szCs w:val="16"/>
        </w:rPr>
        <w:t xml:space="preserve">À FISCALIZAÇÃO </w:t>
      </w:r>
      <w:r w:rsidRPr="00212047">
        <w:rPr>
          <w:sz w:val="16"/>
          <w:szCs w:val="16"/>
        </w:rPr>
        <w:t>compete, entre outras atribuições:</w:t>
      </w:r>
    </w:p>
    <w:p w:rsidR="006C390C" w:rsidRPr="00212047" w:rsidRDefault="006C390C" w:rsidP="006C390C">
      <w:pPr>
        <w:adjustRightInd w:val="0"/>
        <w:jc w:val="both"/>
        <w:rPr>
          <w:sz w:val="16"/>
          <w:szCs w:val="16"/>
        </w:rPr>
      </w:pPr>
      <w:r w:rsidRPr="00212047">
        <w:rPr>
          <w:sz w:val="16"/>
          <w:szCs w:val="16"/>
        </w:rPr>
        <w:t xml:space="preserve">I. Solicitar à </w:t>
      </w:r>
      <w:r w:rsidRPr="00212047">
        <w:rPr>
          <w:b/>
          <w:bCs/>
          <w:sz w:val="16"/>
          <w:szCs w:val="16"/>
        </w:rPr>
        <w:t xml:space="preserve">CONTRATADA </w:t>
      </w:r>
      <w:r w:rsidRPr="00212047">
        <w:rPr>
          <w:sz w:val="16"/>
          <w:szCs w:val="16"/>
        </w:rPr>
        <w:t>e seus prepostos, ou obter da Administração, tempestivamente, todas as providências necessárias ao bom andamento deste contrato;</w:t>
      </w:r>
    </w:p>
    <w:p w:rsidR="006C390C" w:rsidRPr="00212047" w:rsidRDefault="006C390C" w:rsidP="006C390C">
      <w:pPr>
        <w:adjustRightInd w:val="0"/>
        <w:jc w:val="both"/>
        <w:rPr>
          <w:sz w:val="16"/>
          <w:szCs w:val="16"/>
        </w:rPr>
      </w:pPr>
      <w:r w:rsidRPr="00212047">
        <w:rPr>
          <w:sz w:val="16"/>
          <w:szCs w:val="16"/>
        </w:rPr>
        <w:t>II. Verificar a conformidade da execução contratual com as normas especificadas e se os procedimentos empregados são adequados para garantir a qualidade desejada dos serviços;</w:t>
      </w:r>
    </w:p>
    <w:p w:rsidR="006C390C" w:rsidRPr="00212047" w:rsidRDefault="006C390C" w:rsidP="006C390C">
      <w:pPr>
        <w:adjustRightInd w:val="0"/>
        <w:jc w:val="both"/>
        <w:rPr>
          <w:sz w:val="16"/>
          <w:szCs w:val="16"/>
        </w:rPr>
      </w:pPr>
      <w:r w:rsidRPr="00212047">
        <w:rPr>
          <w:sz w:val="16"/>
          <w:szCs w:val="16"/>
        </w:rPr>
        <w:t>III. Anotar, em registro próprio, todas as ocorrências relacionadas com a execução do Contrato, determinando o que for necessário à regularização das falhas ou defeitos observados.</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8.3. A ação da </w:t>
      </w:r>
      <w:r w:rsidRPr="00212047">
        <w:rPr>
          <w:b/>
          <w:bCs/>
          <w:sz w:val="16"/>
          <w:szCs w:val="16"/>
        </w:rPr>
        <w:t xml:space="preserve">FISCALIZAÇÃO </w:t>
      </w:r>
      <w:r w:rsidRPr="00212047">
        <w:rPr>
          <w:sz w:val="16"/>
          <w:szCs w:val="16"/>
        </w:rPr>
        <w:t xml:space="preserve">não exonera a </w:t>
      </w:r>
      <w:r w:rsidRPr="00212047">
        <w:rPr>
          <w:b/>
          <w:bCs/>
          <w:sz w:val="16"/>
          <w:szCs w:val="16"/>
        </w:rPr>
        <w:t xml:space="preserve">CONTRATADA </w:t>
      </w:r>
      <w:r w:rsidRPr="00212047">
        <w:rPr>
          <w:sz w:val="16"/>
          <w:szCs w:val="16"/>
        </w:rPr>
        <w:t>de suas responsabilidades contratuais.</w:t>
      </w:r>
    </w:p>
    <w:p w:rsidR="006C390C" w:rsidRPr="00212047" w:rsidRDefault="006C390C" w:rsidP="006C390C">
      <w:pPr>
        <w:adjustRightInd w:val="0"/>
        <w:rPr>
          <w:b/>
          <w:bCs/>
          <w:sz w:val="16"/>
          <w:szCs w:val="16"/>
        </w:rPr>
      </w:pPr>
    </w:p>
    <w:p w:rsidR="006C390C" w:rsidRPr="00212047" w:rsidRDefault="006C390C" w:rsidP="006C390C">
      <w:pPr>
        <w:adjustRightInd w:val="0"/>
        <w:rPr>
          <w:b/>
          <w:bCs/>
          <w:sz w:val="16"/>
          <w:szCs w:val="16"/>
        </w:rPr>
      </w:pPr>
      <w:r w:rsidRPr="00212047">
        <w:rPr>
          <w:b/>
          <w:bCs/>
          <w:sz w:val="16"/>
          <w:szCs w:val="16"/>
        </w:rPr>
        <w:t>CLÁUSULA NONA: DO FORNECIMENTO DO OBJETO</w:t>
      </w:r>
    </w:p>
    <w:p w:rsidR="006C390C" w:rsidRPr="00212047" w:rsidRDefault="006C390C" w:rsidP="006C390C">
      <w:pPr>
        <w:adjustRightInd w:val="0"/>
        <w:jc w:val="both"/>
        <w:rPr>
          <w:sz w:val="16"/>
          <w:szCs w:val="16"/>
        </w:rPr>
      </w:pPr>
      <w:r w:rsidRPr="00212047">
        <w:rPr>
          <w:sz w:val="16"/>
          <w:szCs w:val="16"/>
        </w:rPr>
        <w:t>9.1. O fornecimento dos serviços deverá ser feito de acordo com as necessidades do CONTRATANTE;</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b/>
          <w:bCs/>
          <w:sz w:val="16"/>
          <w:szCs w:val="16"/>
        </w:rPr>
      </w:pPr>
      <w:r w:rsidRPr="00212047">
        <w:rPr>
          <w:sz w:val="16"/>
          <w:szCs w:val="16"/>
        </w:rPr>
        <w:lastRenderedPageBreak/>
        <w:t>9.2. A CONTRATADA somente poderá fornecer o objeto previamente autorizados pelo Setor de compras deste Município</w:t>
      </w:r>
      <w:r w:rsidRPr="00212047">
        <w:rPr>
          <w:b/>
          <w:bCs/>
          <w:sz w:val="16"/>
          <w:szCs w:val="16"/>
        </w:rPr>
        <w:t>;</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9.3. A CONTRATADA obriga-se a manter atendimento diário, no mínimo de 08:00 (oito) até as 18:00 (dezoito) horas, todos os dias da semana.</w:t>
      </w:r>
    </w:p>
    <w:p w:rsidR="006C390C" w:rsidRPr="00212047" w:rsidRDefault="006C390C" w:rsidP="006C390C">
      <w:pPr>
        <w:adjustRightInd w:val="0"/>
        <w:jc w:val="both"/>
        <w:rPr>
          <w:b/>
          <w:bCs/>
          <w:sz w:val="16"/>
          <w:szCs w:val="16"/>
        </w:rPr>
      </w:pPr>
    </w:p>
    <w:p w:rsidR="006C390C" w:rsidRPr="00212047" w:rsidRDefault="006C390C" w:rsidP="006C390C">
      <w:pPr>
        <w:adjustRightInd w:val="0"/>
        <w:jc w:val="both"/>
        <w:rPr>
          <w:b/>
          <w:bCs/>
          <w:sz w:val="16"/>
          <w:szCs w:val="16"/>
        </w:rPr>
      </w:pPr>
      <w:r w:rsidRPr="00212047">
        <w:rPr>
          <w:b/>
          <w:bCs/>
          <w:sz w:val="16"/>
          <w:szCs w:val="16"/>
        </w:rPr>
        <w:t>10. DAS CONDIÇÕES DE RECEBIMENTO DO OJBETO</w:t>
      </w:r>
    </w:p>
    <w:p w:rsidR="006C390C" w:rsidRPr="00212047" w:rsidRDefault="006C390C" w:rsidP="006C390C">
      <w:pPr>
        <w:adjustRightInd w:val="0"/>
        <w:jc w:val="both"/>
        <w:rPr>
          <w:sz w:val="16"/>
          <w:szCs w:val="16"/>
        </w:rPr>
      </w:pPr>
      <w:r w:rsidRPr="00212047">
        <w:rPr>
          <w:sz w:val="16"/>
          <w:szCs w:val="16"/>
        </w:rPr>
        <w:t xml:space="preserve">10.1. Em conformidade com os artigos </w:t>
      </w:r>
      <w:smartTag w:uri="urn:schemas-microsoft-com:office:smarttags" w:element="metricconverter">
        <w:smartTagPr>
          <w:attr w:name="ProductID" w:val="73 a"/>
        </w:smartTagPr>
        <w:r w:rsidRPr="00212047">
          <w:rPr>
            <w:sz w:val="16"/>
            <w:szCs w:val="16"/>
          </w:rPr>
          <w:t>73 a</w:t>
        </w:r>
      </w:smartTag>
      <w:r w:rsidRPr="00212047">
        <w:rPr>
          <w:sz w:val="16"/>
          <w:szCs w:val="16"/>
        </w:rPr>
        <w:t xml:space="preserve"> 76, da Lei nº. 8.666/93, com alterações posteriores, mediante recibo, o objeto da presente licitação será recebido:</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10.1.1. </w:t>
      </w:r>
      <w:r w:rsidRPr="00212047">
        <w:rPr>
          <w:b/>
          <w:bCs/>
          <w:sz w:val="16"/>
          <w:szCs w:val="16"/>
        </w:rPr>
        <w:t>Provisoriamente</w:t>
      </w:r>
      <w:r w:rsidRPr="00212047">
        <w:rPr>
          <w:sz w:val="16"/>
          <w:szCs w:val="16"/>
        </w:rPr>
        <w:t>, imediatamente depois de fornecido o serviço, para efeito de posterior verificação da conformidade do mesmo com a especificação do objeto;</w:t>
      </w:r>
    </w:p>
    <w:p w:rsidR="006C390C" w:rsidRPr="00212047" w:rsidRDefault="006C390C" w:rsidP="006C390C">
      <w:pPr>
        <w:adjustRightInd w:val="0"/>
        <w:jc w:val="both"/>
        <w:rPr>
          <w:sz w:val="16"/>
          <w:szCs w:val="16"/>
        </w:rPr>
      </w:pPr>
      <w:r w:rsidRPr="00212047">
        <w:rPr>
          <w:sz w:val="16"/>
          <w:szCs w:val="16"/>
        </w:rPr>
        <w:t xml:space="preserve">10.1.2. </w:t>
      </w:r>
      <w:r w:rsidRPr="00212047">
        <w:rPr>
          <w:b/>
          <w:bCs/>
          <w:sz w:val="16"/>
          <w:szCs w:val="16"/>
        </w:rPr>
        <w:t>Definitivamente</w:t>
      </w:r>
      <w:r w:rsidRPr="00212047">
        <w:rPr>
          <w:sz w:val="16"/>
          <w:szCs w:val="16"/>
        </w:rPr>
        <w:t>, após a verificação da qualidade e quantidade do produto e conseqüente aceitação, quando a nota fiscal será atestada e remetida para pagamento;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10.2. O objeto fornecido em desacordo com o estipulado neste instrumento convocatório e na proposta do adjudicatário será rejeitado parcialmente ou totalmente, conforme o caso;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10.3. Caberá ao Setor de ________ do CONTRATANTE atestar o recebimento do objeto desta licitação.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b/>
          <w:bCs/>
          <w:sz w:val="16"/>
          <w:szCs w:val="16"/>
        </w:rPr>
      </w:pPr>
      <w:r w:rsidRPr="00212047">
        <w:rPr>
          <w:b/>
          <w:bCs/>
          <w:sz w:val="16"/>
          <w:szCs w:val="16"/>
        </w:rPr>
        <w:t>CLÁUSULA DÉCIMA TERCEIRA - DA INEXECUÇÃO E RESCISÃO</w:t>
      </w:r>
    </w:p>
    <w:p w:rsidR="006C390C" w:rsidRPr="00212047" w:rsidRDefault="006C390C" w:rsidP="006C390C">
      <w:pPr>
        <w:adjustRightInd w:val="0"/>
        <w:jc w:val="both"/>
        <w:rPr>
          <w:sz w:val="16"/>
          <w:szCs w:val="16"/>
        </w:rPr>
      </w:pPr>
      <w:r w:rsidRPr="00212047">
        <w:rPr>
          <w:sz w:val="16"/>
          <w:szCs w:val="16"/>
        </w:rPr>
        <w:t>13.1. A rescisão contratual pode ser:</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13.1.1. Determinada por ato unilateral e escrito do </w:t>
      </w:r>
      <w:r w:rsidRPr="00212047">
        <w:rPr>
          <w:b/>
          <w:bCs/>
          <w:sz w:val="16"/>
          <w:szCs w:val="16"/>
        </w:rPr>
        <w:t>CONTRATANTE</w:t>
      </w:r>
      <w:r w:rsidRPr="00212047">
        <w:rPr>
          <w:sz w:val="16"/>
          <w:szCs w:val="16"/>
        </w:rPr>
        <w:t>, nos casos enumerados nos incisos I, XII e XVII do art. 78 da Lei Federal nº. 8.666/93, com as alterações posteriores;</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13.1.2. Amigável por acordo entre as partes, mediante autorização escrita e fundamentada da autoridade competente, reduzida a termo no processo licitatório desde que haja conveniência do </w:t>
      </w:r>
      <w:r w:rsidRPr="00212047">
        <w:rPr>
          <w:b/>
          <w:bCs/>
          <w:sz w:val="16"/>
          <w:szCs w:val="16"/>
        </w:rPr>
        <w:t>CONTRATANTE</w:t>
      </w:r>
      <w:r w:rsidRPr="00212047">
        <w:rPr>
          <w:sz w:val="16"/>
          <w:szCs w:val="16"/>
        </w:rPr>
        <w:t>;</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13.2. A inexecução total ou parcial deste Contrato enseja a sua rescisão pelo </w:t>
      </w:r>
      <w:r w:rsidRPr="00212047">
        <w:rPr>
          <w:b/>
          <w:bCs/>
          <w:sz w:val="16"/>
          <w:szCs w:val="16"/>
        </w:rPr>
        <w:t>CONTRATANTE</w:t>
      </w:r>
      <w:r w:rsidRPr="00212047">
        <w:rPr>
          <w:sz w:val="16"/>
          <w:szCs w:val="16"/>
        </w:rPr>
        <w:t>, com as conseqüências previstas na Cláusula Sétima;</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13.3. Constituem motivos para rescisão os previstos no art. 78 da Lei acima citada;</w:t>
      </w:r>
    </w:p>
    <w:p w:rsidR="006C390C" w:rsidRPr="00212047" w:rsidRDefault="006C390C" w:rsidP="006C390C">
      <w:pPr>
        <w:adjustRightInd w:val="0"/>
        <w:rPr>
          <w:color w:val="FF0000"/>
          <w:sz w:val="16"/>
          <w:szCs w:val="16"/>
        </w:rPr>
      </w:pPr>
    </w:p>
    <w:p w:rsidR="006C390C" w:rsidRPr="00212047" w:rsidRDefault="006C390C" w:rsidP="006C390C">
      <w:pPr>
        <w:adjustRightInd w:val="0"/>
        <w:jc w:val="both"/>
        <w:rPr>
          <w:sz w:val="16"/>
          <w:szCs w:val="16"/>
        </w:rPr>
      </w:pPr>
      <w:r w:rsidRPr="00212047">
        <w:rPr>
          <w:sz w:val="16"/>
          <w:szCs w:val="16"/>
        </w:rPr>
        <w:t xml:space="preserve">13.3.1. Em caso de rescisão prevista nos incisos XII a XVI do art. 78 da Lei acima referida, sem que haja culpa da </w:t>
      </w:r>
      <w:r w:rsidRPr="00212047">
        <w:rPr>
          <w:b/>
          <w:bCs/>
          <w:sz w:val="16"/>
          <w:szCs w:val="16"/>
        </w:rPr>
        <w:t>CONTRATADA</w:t>
      </w:r>
      <w:r w:rsidRPr="00212047">
        <w:rPr>
          <w:sz w:val="16"/>
          <w:szCs w:val="16"/>
        </w:rPr>
        <w:t>, será esta ressarcida dos prejuízos regularmente comprovados, quando os houver sofrido;</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13.3.2. A rescisão contratual de que trata o inciso I do art. 79, acarreta as conseqüências previstas no art. 80, incisos I a IV, ambos da Lei Federal nº. 8.666/93 com alterações posteriores.</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13.4. O </w:t>
      </w:r>
      <w:r w:rsidRPr="00212047">
        <w:rPr>
          <w:b/>
          <w:bCs/>
          <w:sz w:val="16"/>
          <w:szCs w:val="16"/>
        </w:rPr>
        <w:t xml:space="preserve">CONTRATANTE </w:t>
      </w:r>
      <w:r w:rsidRPr="00212047">
        <w:rPr>
          <w:sz w:val="16"/>
          <w:szCs w:val="16"/>
        </w:rPr>
        <w:t>poderá cancelar a Nota de Empenho que vier a ser emitida, em decorrência da licitação e rescindir este Contrato, independentemente de interpelação judicial ou extrajudicial, ficando assegurado o contraditório e o direito de defesa, quando:</w:t>
      </w:r>
    </w:p>
    <w:p w:rsidR="006C390C" w:rsidRPr="00212047" w:rsidRDefault="006C390C" w:rsidP="006C390C">
      <w:pPr>
        <w:adjustRightInd w:val="0"/>
        <w:jc w:val="both"/>
        <w:rPr>
          <w:sz w:val="16"/>
          <w:szCs w:val="16"/>
        </w:rPr>
      </w:pPr>
      <w:r w:rsidRPr="00212047">
        <w:rPr>
          <w:sz w:val="16"/>
          <w:szCs w:val="16"/>
        </w:rPr>
        <w:t xml:space="preserve">a) for requerida ou decretada a falência ou liquidação da </w:t>
      </w:r>
      <w:r w:rsidRPr="00212047">
        <w:rPr>
          <w:b/>
          <w:bCs/>
          <w:sz w:val="16"/>
          <w:szCs w:val="16"/>
        </w:rPr>
        <w:t>CONTRATADA</w:t>
      </w:r>
      <w:r w:rsidRPr="00212047">
        <w:rPr>
          <w:sz w:val="16"/>
          <w:szCs w:val="16"/>
        </w:rPr>
        <w:t>, ou quando ela for atingida por execução judicial, ou outros fatos que comprometam a sua capacidade econômica e financeira;</w:t>
      </w:r>
    </w:p>
    <w:p w:rsidR="006C390C" w:rsidRPr="00212047" w:rsidRDefault="006C390C" w:rsidP="006C390C">
      <w:pPr>
        <w:adjustRightInd w:val="0"/>
        <w:jc w:val="both"/>
        <w:rPr>
          <w:sz w:val="16"/>
          <w:szCs w:val="16"/>
        </w:rPr>
      </w:pPr>
      <w:r w:rsidRPr="00212047">
        <w:rPr>
          <w:sz w:val="16"/>
          <w:szCs w:val="16"/>
        </w:rPr>
        <w:t xml:space="preserve">b) a </w:t>
      </w:r>
      <w:r w:rsidRPr="00212047">
        <w:rPr>
          <w:b/>
          <w:bCs/>
          <w:sz w:val="16"/>
          <w:szCs w:val="16"/>
        </w:rPr>
        <w:t xml:space="preserve">CONTRATADA </w:t>
      </w:r>
      <w:r w:rsidRPr="00212047">
        <w:rPr>
          <w:sz w:val="16"/>
          <w:szCs w:val="16"/>
        </w:rPr>
        <w:t>for declarada inidônea ou punida com proibição de licitar ou contratar com qualquer órgão da Administração Pública;</w:t>
      </w:r>
    </w:p>
    <w:p w:rsidR="006C390C" w:rsidRPr="00212047" w:rsidRDefault="006C390C" w:rsidP="006C390C">
      <w:pPr>
        <w:adjustRightInd w:val="0"/>
        <w:jc w:val="both"/>
        <w:rPr>
          <w:sz w:val="16"/>
          <w:szCs w:val="16"/>
        </w:rPr>
      </w:pPr>
      <w:r w:rsidRPr="00212047">
        <w:rPr>
          <w:sz w:val="16"/>
          <w:szCs w:val="16"/>
        </w:rPr>
        <w:t>c) em cumprimento de determinação administrativa ou judicial que declare a nulidade da adjudicação.</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13.5. Em caso de concordata, o Contrato poderá ser mantido, se a </w:t>
      </w:r>
      <w:r w:rsidRPr="00212047">
        <w:rPr>
          <w:b/>
          <w:bCs/>
          <w:sz w:val="16"/>
          <w:szCs w:val="16"/>
        </w:rPr>
        <w:t xml:space="preserve">CONTRATADA </w:t>
      </w:r>
      <w:r w:rsidRPr="00212047">
        <w:rPr>
          <w:sz w:val="16"/>
          <w:szCs w:val="16"/>
        </w:rPr>
        <w:t>oferecer garantias que sejam consideradas adequadas e suficientes para o satisfatório cumprimento das obrigações por ela assumidas.</w:t>
      </w:r>
    </w:p>
    <w:p w:rsidR="006C390C" w:rsidRPr="00212047" w:rsidRDefault="006C390C" w:rsidP="006C390C">
      <w:pPr>
        <w:adjustRightInd w:val="0"/>
        <w:jc w:val="both"/>
        <w:rPr>
          <w:b/>
          <w:bCs/>
          <w:sz w:val="16"/>
          <w:szCs w:val="16"/>
        </w:rPr>
      </w:pPr>
    </w:p>
    <w:p w:rsidR="006C390C" w:rsidRPr="00212047" w:rsidRDefault="006C390C" w:rsidP="006C390C">
      <w:pPr>
        <w:adjustRightInd w:val="0"/>
        <w:jc w:val="both"/>
        <w:rPr>
          <w:b/>
          <w:bCs/>
          <w:sz w:val="16"/>
          <w:szCs w:val="16"/>
        </w:rPr>
      </w:pPr>
      <w:r w:rsidRPr="00212047">
        <w:rPr>
          <w:b/>
          <w:bCs/>
          <w:sz w:val="16"/>
          <w:szCs w:val="16"/>
        </w:rPr>
        <w:t>CLÁUSULA DÉCIMA QUARTA - DAS ALTERAÇÕES CONTRATUAIS</w:t>
      </w:r>
    </w:p>
    <w:p w:rsidR="006C390C" w:rsidRPr="00212047" w:rsidRDefault="006C390C" w:rsidP="006C390C">
      <w:pPr>
        <w:adjustRightInd w:val="0"/>
        <w:jc w:val="both"/>
        <w:rPr>
          <w:sz w:val="16"/>
          <w:szCs w:val="16"/>
        </w:rPr>
      </w:pPr>
      <w:r w:rsidRPr="00212047">
        <w:rPr>
          <w:sz w:val="16"/>
          <w:szCs w:val="16"/>
        </w:rPr>
        <w:t xml:space="preserve">14.1. O presente Contrato poderá ser alterado, via termo aditivo, desde que haja interesse do </w:t>
      </w:r>
      <w:r w:rsidRPr="00212047">
        <w:rPr>
          <w:b/>
          <w:bCs/>
          <w:sz w:val="16"/>
          <w:szCs w:val="16"/>
        </w:rPr>
        <w:t>CONTRATANTE</w:t>
      </w:r>
      <w:r w:rsidRPr="00212047">
        <w:rPr>
          <w:sz w:val="16"/>
          <w:szCs w:val="16"/>
        </w:rPr>
        <w:t>, com a apresentação das devidas justificativas, nos termos da Lei Federal nº. 8.666/1993, com alterações posteriores;</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14.2. Eventuais acréscimos ou supressões de fornecimento ou do objeto poderão ser autorizados pela Administração com observância das limitações legais impostas pelo §1º. do art. 65, da Lei nº. 8.666/93, com alterações posteriores.</w:t>
      </w:r>
    </w:p>
    <w:p w:rsidR="006C390C" w:rsidRPr="00212047" w:rsidRDefault="006C390C" w:rsidP="006C390C">
      <w:pPr>
        <w:adjustRightInd w:val="0"/>
        <w:rPr>
          <w:sz w:val="16"/>
          <w:szCs w:val="16"/>
        </w:rPr>
      </w:pPr>
    </w:p>
    <w:p w:rsidR="006C390C" w:rsidRPr="00212047" w:rsidRDefault="006C390C" w:rsidP="006C390C">
      <w:pPr>
        <w:adjustRightInd w:val="0"/>
        <w:jc w:val="both"/>
        <w:rPr>
          <w:b/>
          <w:bCs/>
          <w:sz w:val="16"/>
          <w:szCs w:val="16"/>
        </w:rPr>
      </w:pPr>
      <w:r w:rsidRPr="00212047">
        <w:rPr>
          <w:b/>
          <w:bCs/>
          <w:sz w:val="16"/>
          <w:szCs w:val="16"/>
        </w:rPr>
        <w:t>CLÁUSULA DÉCIMA QUINTA – DAS SANÇÕES ADMINISTRATIVAS</w:t>
      </w:r>
    </w:p>
    <w:p w:rsidR="006C390C" w:rsidRPr="00212047" w:rsidRDefault="006C390C" w:rsidP="006C390C">
      <w:pPr>
        <w:adjustRightInd w:val="0"/>
        <w:jc w:val="both"/>
        <w:rPr>
          <w:sz w:val="16"/>
          <w:szCs w:val="16"/>
        </w:rPr>
      </w:pPr>
      <w:r w:rsidRPr="00212047">
        <w:rPr>
          <w:sz w:val="16"/>
          <w:szCs w:val="16"/>
        </w:rPr>
        <w:t xml:space="preserve">15.1. Pelo atraso injustificado na entrega do objeto fica sujeita a </w:t>
      </w:r>
      <w:r w:rsidRPr="00212047">
        <w:rPr>
          <w:b/>
          <w:bCs/>
          <w:sz w:val="16"/>
          <w:szCs w:val="16"/>
        </w:rPr>
        <w:t xml:space="preserve">CONTRATADA </w:t>
      </w:r>
      <w:r w:rsidRPr="00212047">
        <w:rPr>
          <w:sz w:val="16"/>
          <w:szCs w:val="16"/>
        </w:rPr>
        <w:t>às penalidades previstas no art. 7º da Lei Federal nº. 10.520/2002 e no art. 86 da Lei Federal nº. 8.666/1993 e alterações posteriores, na seguinte conformidade;</w:t>
      </w:r>
    </w:p>
    <w:p w:rsidR="006C390C" w:rsidRPr="00212047" w:rsidRDefault="006C390C" w:rsidP="006C390C">
      <w:pPr>
        <w:adjustRightInd w:val="0"/>
        <w:jc w:val="both"/>
        <w:rPr>
          <w:sz w:val="16"/>
          <w:szCs w:val="16"/>
        </w:rPr>
      </w:pPr>
      <w:r w:rsidRPr="00212047">
        <w:rPr>
          <w:sz w:val="16"/>
          <w:szCs w:val="16"/>
        </w:rPr>
        <w:t>I - Advertência;</w:t>
      </w:r>
    </w:p>
    <w:p w:rsidR="006C390C" w:rsidRPr="00212047" w:rsidRDefault="006C390C" w:rsidP="006C390C">
      <w:pPr>
        <w:adjustRightInd w:val="0"/>
        <w:jc w:val="both"/>
        <w:rPr>
          <w:sz w:val="16"/>
          <w:szCs w:val="16"/>
        </w:rPr>
      </w:pPr>
      <w:r w:rsidRPr="00212047">
        <w:rPr>
          <w:sz w:val="16"/>
          <w:szCs w:val="16"/>
        </w:rPr>
        <w:t>II - Multa;</w:t>
      </w:r>
    </w:p>
    <w:p w:rsidR="006C390C" w:rsidRPr="00212047" w:rsidRDefault="006C390C" w:rsidP="006C390C">
      <w:pPr>
        <w:adjustRightInd w:val="0"/>
        <w:jc w:val="both"/>
        <w:rPr>
          <w:sz w:val="16"/>
          <w:szCs w:val="16"/>
        </w:rPr>
      </w:pPr>
      <w:r w:rsidRPr="00212047">
        <w:rPr>
          <w:sz w:val="16"/>
          <w:szCs w:val="16"/>
        </w:rPr>
        <w:t>III - Suspensão temporária de participar de licitações e impedimento de contratar com a Administração;</w:t>
      </w:r>
    </w:p>
    <w:p w:rsidR="006C390C" w:rsidRPr="00212047" w:rsidRDefault="006C390C" w:rsidP="006C390C">
      <w:pPr>
        <w:adjustRightInd w:val="0"/>
        <w:jc w:val="both"/>
        <w:rPr>
          <w:sz w:val="16"/>
          <w:szCs w:val="16"/>
        </w:rPr>
      </w:pPr>
      <w:r w:rsidRPr="00212047">
        <w:rPr>
          <w:sz w:val="16"/>
          <w:szCs w:val="16"/>
        </w:rPr>
        <w:t>IV - Declaração de inidoneidade para licitar ou contratar com a Administração Pública;</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15.2. A multa será aplicada:</w:t>
      </w:r>
    </w:p>
    <w:p w:rsidR="006C390C" w:rsidRPr="00212047" w:rsidRDefault="006C390C" w:rsidP="006C390C">
      <w:pPr>
        <w:adjustRightInd w:val="0"/>
        <w:jc w:val="both"/>
        <w:rPr>
          <w:sz w:val="16"/>
          <w:szCs w:val="16"/>
        </w:rPr>
      </w:pPr>
      <w:r w:rsidRPr="00212047">
        <w:rPr>
          <w:sz w:val="16"/>
          <w:szCs w:val="16"/>
        </w:rPr>
        <w:t>a) multa de 0,5% (zero vírgula cinco por cento) por dia, até o máximo de 10% (dez por cento) sobre o valor da contratação, em decorrência de atraso injustificado no fornecimento, contado a partir da emissão da respectiva ordem de fornecimento;</w:t>
      </w:r>
    </w:p>
    <w:p w:rsidR="006C390C" w:rsidRPr="00212047" w:rsidRDefault="006C390C" w:rsidP="006C390C">
      <w:pPr>
        <w:adjustRightInd w:val="0"/>
        <w:jc w:val="both"/>
        <w:rPr>
          <w:sz w:val="16"/>
          <w:szCs w:val="16"/>
        </w:rPr>
      </w:pPr>
      <w:r w:rsidRPr="00212047">
        <w:rPr>
          <w:sz w:val="16"/>
          <w:szCs w:val="16"/>
        </w:rPr>
        <w:t>b) multa de 10% (dez por cento) sobre o valor total da contratação, no caso de inexecução total ou parcial do mesmo;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15.3. Caso a </w:t>
      </w:r>
      <w:r w:rsidRPr="00212047">
        <w:rPr>
          <w:b/>
          <w:bCs/>
          <w:sz w:val="16"/>
          <w:szCs w:val="16"/>
        </w:rPr>
        <w:t xml:space="preserve">CONTRATADA </w:t>
      </w:r>
      <w:r w:rsidRPr="00212047">
        <w:rPr>
          <w:sz w:val="16"/>
          <w:szCs w:val="16"/>
        </w:rPr>
        <w:t>venha a falhar ou fraudar a execução deste Contrato, comportar-se de modo inidôneo, fizer declaração falsa ou cometer fraude fiscal, garantido o direito prévio da citação e da ampla defesa, ficará impedida de licitar e contratar com a Administração, pelo prazo de até cinco anos, enquanto perdurarem os motivos determinantes da punição ou até que seja promovida a reabilitação, perante a própria autoridade que aplicou a penalidade;</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15.4. Serão considerados injustificados os atrasos não comunicados tempestivamente ou indevidamente fundamentados, ficando sua aceitação a critério do </w:t>
      </w:r>
      <w:r w:rsidRPr="00212047">
        <w:rPr>
          <w:b/>
          <w:bCs/>
          <w:sz w:val="16"/>
          <w:szCs w:val="16"/>
        </w:rPr>
        <w:t>CONTRATANTE</w:t>
      </w:r>
      <w:r w:rsidRPr="00212047">
        <w:rPr>
          <w:sz w:val="16"/>
          <w:szCs w:val="16"/>
        </w:rPr>
        <w:t>.</w:t>
      </w:r>
    </w:p>
    <w:p w:rsidR="006C390C" w:rsidRPr="00212047" w:rsidRDefault="006C390C" w:rsidP="006C390C">
      <w:pPr>
        <w:adjustRightInd w:val="0"/>
        <w:rPr>
          <w:sz w:val="16"/>
          <w:szCs w:val="16"/>
        </w:rPr>
      </w:pPr>
    </w:p>
    <w:p w:rsidR="006C390C" w:rsidRPr="00212047" w:rsidRDefault="006C390C" w:rsidP="006C390C">
      <w:pPr>
        <w:adjustRightInd w:val="0"/>
        <w:jc w:val="both"/>
        <w:rPr>
          <w:sz w:val="16"/>
          <w:szCs w:val="16"/>
        </w:rPr>
      </w:pPr>
      <w:r w:rsidRPr="00212047">
        <w:rPr>
          <w:sz w:val="16"/>
          <w:szCs w:val="16"/>
        </w:rPr>
        <w:t xml:space="preserve">15.5. Aplicadas às multas, o </w:t>
      </w:r>
      <w:r w:rsidRPr="00212047">
        <w:rPr>
          <w:b/>
          <w:bCs/>
          <w:sz w:val="16"/>
          <w:szCs w:val="16"/>
        </w:rPr>
        <w:t xml:space="preserve">CONTRATANTE </w:t>
      </w:r>
      <w:r w:rsidRPr="00212047">
        <w:rPr>
          <w:sz w:val="16"/>
          <w:szCs w:val="16"/>
        </w:rPr>
        <w:t xml:space="preserve">descontará o seu valor do pagamento que fizer à </w:t>
      </w:r>
      <w:r w:rsidRPr="00212047">
        <w:rPr>
          <w:b/>
          <w:bCs/>
          <w:sz w:val="16"/>
          <w:szCs w:val="16"/>
        </w:rPr>
        <w:t>CONTRATADA</w:t>
      </w:r>
      <w:r w:rsidRPr="00212047">
        <w:rPr>
          <w:sz w:val="16"/>
          <w:szCs w:val="16"/>
        </w:rPr>
        <w:t>, após a sua imposição;</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15.6. Caso a </w:t>
      </w:r>
      <w:r w:rsidRPr="00212047">
        <w:rPr>
          <w:b/>
          <w:bCs/>
          <w:sz w:val="16"/>
          <w:szCs w:val="16"/>
        </w:rPr>
        <w:t xml:space="preserve">CONTRATADA </w:t>
      </w:r>
      <w:r w:rsidRPr="00212047">
        <w:rPr>
          <w:sz w:val="16"/>
          <w:szCs w:val="16"/>
        </w:rPr>
        <w:t xml:space="preserve">não tenha mais pagamento a receber, as multas devidas serão descontadas da caução recolhida a título </w:t>
      </w:r>
      <w:r w:rsidRPr="00212047">
        <w:rPr>
          <w:sz w:val="16"/>
          <w:szCs w:val="16"/>
        </w:rPr>
        <w:lastRenderedPageBreak/>
        <w:t>de garantia contratual;</w:t>
      </w:r>
    </w:p>
    <w:p w:rsidR="006C390C" w:rsidRPr="00212047" w:rsidRDefault="006C390C" w:rsidP="006C390C">
      <w:pPr>
        <w:adjustRightInd w:val="0"/>
        <w:jc w:val="both"/>
        <w:rPr>
          <w:sz w:val="16"/>
          <w:szCs w:val="16"/>
        </w:rPr>
      </w:pPr>
    </w:p>
    <w:p w:rsidR="006C390C" w:rsidRPr="00212047" w:rsidRDefault="006C390C" w:rsidP="006C390C">
      <w:pPr>
        <w:adjustRightInd w:val="0"/>
        <w:jc w:val="both"/>
        <w:rPr>
          <w:sz w:val="16"/>
          <w:szCs w:val="16"/>
        </w:rPr>
      </w:pPr>
      <w:r w:rsidRPr="00212047">
        <w:rPr>
          <w:sz w:val="16"/>
          <w:szCs w:val="16"/>
        </w:rPr>
        <w:t xml:space="preserve">15.7. As multas previstas nesta Cláusula não têm caráter compensatório, porém moratório, e conseqüentemente, o pagamento delas não exime a </w:t>
      </w:r>
      <w:r w:rsidRPr="00212047">
        <w:rPr>
          <w:b/>
          <w:bCs/>
          <w:sz w:val="16"/>
          <w:szCs w:val="16"/>
        </w:rPr>
        <w:t xml:space="preserve">CONTRATADA </w:t>
      </w:r>
      <w:r w:rsidRPr="00212047">
        <w:rPr>
          <w:sz w:val="16"/>
          <w:szCs w:val="16"/>
        </w:rPr>
        <w:t xml:space="preserve">da reparação dos eventuais danos, perdas ou prejuízos, que seu ato punível venha a acarretar ao </w:t>
      </w:r>
      <w:r w:rsidRPr="00212047">
        <w:rPr>
          <w:b/>
          <w:bCs/>
          <w:sz w:val="16"/>
          <w:szCs w:val="16"/>
        </w:rPr>
        <w:t>CONTRATANTE</w:t>
      </w:r>
      <w:r w:rsidRPr="00212047">
        <w:rPr>
          <w:sz w:val="16"/>
          <w:szCs w:val="16"/>
        </w:rPr>
        <w:t>;</w:t>
      </w:r>
    </w:p>
    <w:p w:rsidR="006C390C" w:rsidRPr="00212047" w:rsidRDefault="006C390C" w:rsidP="006C390C">
      <w:pPr>
        <w:adjustRightInd w:val="0"/>
        <w:jc w:val="both"/>
        <w:rPr>
          <w:sz w:val="16"/>
          <w:szCs w:val="16"/>
        </w:rPr>
      </w:pPr>
      <w:r w:rsidRPr="00212047">
        <w:rPr>
          <w:sz w:val="16"/>
          <w:szCs w:val="16"/>
        </w:rPr>
        <w:t xml:space="preserve">15.8. Enquanto a </w:t>
      </w:r>
      <w:r w:rsidRPr="00212047">
        <w:rPr>
          <w:b/>
          <w:bCs/>
          <w:sz w:val="16"/>
          <w:szCs w:val="16"/>
        </w:rPr>
        <w:t xml:space="preserve">CONTRATADA </w:t>
      </w:r>
      <w:r w:rsidRPr="00212047">
        <w:rPr>
          <w:sz w:val="16"/>
          <w:szCs w:val="16"/>
        </w:rPr>
        <w:t xml:space="preserve">não cumprir as condições contratuais estabelecidas, o </w:t>
      </w:r>
      <w:r w:rsidRPr="00212047">
        <w:rPr>
          <w:b/>
          <w:bCs/>
          <w:sz w:val="16"/>
          <w:szCs w:val="16"/>
        </w:rPr>
        <w:t xml:space="preserve">CONTRATANTE </w:t>
      </w:r>
      <w:r w:rsidRPr="00212047">
        <w:rPr>
          <w:sz w:val="16"/>
          <w:szCs w:val="16"/>
        </w:rPr>
        <w:t>reterá o seu pagamento.</w:t>
      </w:r>
    </w:p>
    <w:p w:rsidR="006C390C" w:rsidRPr="00212047" w:rsidRDefault="006C390C" w:rsidP="006C390C">
      <w:pPr>
        <w:adjustRightInd w:val="0"/>
        <w:rPr>
          <w:b/>
          <w:bCs/>
          <w:sz w:val="16"/>
          <w:szCs w:val="16"/>
        </w:rPr>
      </w:pPr>
    </w:p>
    <w:p w:rsidR="006C390C" w:rsidRPr="00212047" w:rsidRDefault="006C390C" w:rsidP="006C390C">
      <w:pPr>
        <w:adjustRightInd w:val="0"/>
        <w:jc w:val="both"/>
        <w:rPr>
          <w:b/>
          <w:bCs/>
          <w:sz w:val="16"/>
          <w:szCs w:val="16"/>
        </w:rPr>
      </w:pPr>
      <w:r w:rsidRPr="00212047">
        <w:rPr>
          <w:b/>
          <w:bCs/>
          <w:sz w:val="16"/>
          <w:szCs w:val="16"/>
        </w:rPr>
        <w:t>CLÁUSULA DÉCIMA SEXTA – DA PUBLICAÇÃO</w:t>
      </w:r>
    </w:p>
    <w:p w:rsidR="006C390C" w:rsidRPr="00212047" w:rsidRDefault="006C390C" w:rsidP="006C390C">
      <w:pPr>
        <w:adjustRightInd w:val="0"/>
        <w:jc w:val="both"/>
        <w:rPr>
          <w:sz w:val="16"/>
          <w:szCs w:val="16"/>
        </w:rPr>
      </w:pPr>
      <w:r w:rsidRPr="00212047">
        <w:rPr>
          <w:sz w:val="16"/>
          <w:szCs w:val="16"/>
        </w:rPr>
        <w:t>16.1. A publicação resumida do presente contrato na Imprensa Oficial será providenciada pelo CONTRATANTE, nos termos do parágrafo único do art. 61, da Lei nº. 8666/93, com alterações posteriores.</w:t>
      </w:r>
    </w:p>
    <w:p w:rsidR="006C390C" w:rsidRPr="00212047" w:rsidRDefault="006C390C" w:rsidP="006C390C">
      <w:pPr>
        <w:adjustRightInd w:val="0"/>
        <w:jc w:val="both"/>
        <w:rPr>
          <w:b/>
          <w:bCs/>
          <w:sz w:val="16"/>
          <w:szCs w:val="16"/>
        </w:rPr>
      </w:pPr>
    </w:p>
    <w:p w:rsidR="006C390C" w:rsidRPr="00212047" w:rsidRDefault="006C390C" w:rsidP="006C390C">
      <w:pPr>
        <w:adjustRightInd w:val="0"/>
        <w:jc w:val="both"/>
        <w:rPr>
          <w:b/>
          <w:bCs/>
          <w:sz w:val="16"/>
          <w:szCs w:val="16"/>
        </w:rPr>
      </w:pPr>
      <w:r w:rsidRPr="00212047">
        <w:rPr>
          <w:b/>
          <w:bCs/>
          <w:sz w:val="16"/>
          <w:szCs w:val="16"/>
        </w:rPr>
        <w:t>CLÁUSULA DÉCIMA SÉTIMA – DA VINCULAÇÃO AO TERMO DE REFERÊNCIA E À PROPOSTA</w:t>
      </w:r>
    </w:p>
    <w:p w:rsidR="006C390C" w:rsidRPr="00212047" w:rsidRDefault="006C390C" w:rsidP="006C390C">
      <w:pPr>
        <w:adjustRightInd w:val="0"/>
        <w:jc w:val="both"/>
        <w:rPr>
          <w:sz w:val="16"/>
          <w:szCs w:val="16"/>
        </w:rPr>
      </w:pPr>
      <w:r w:rsidRPr="00212047">
        <w:rPr>
          <w:sz w:val="16"/>
          <w:szCs w:val="16"/>
        </w:rPr>
        <w:t>17.1. O presente Contrato vincula-se aos termos:</w:t>
      </w:r>
    </w:p>
    <w:p w:rsidR="006C390C" w:rsidRPr="00212047" w:rsidRDefault="006C390C" w:rsidP="006C390C">
      <w:pPr>
        <w:adjustRightInd w:val="0"/>
        <w:jc w:val="both"/>
        <w:rPr>
          <w:sz w:val="16"/>
          <w:szCs w:val="16"/>
        </w:rPr>
      </w:pPr>
      <w:r w:rsidRPr="00212047">
        <w:rPr>
          <w:sz w:val="16"/>
          <w:szCs w:val="16"/>
        </w:rPr>
        <w:t>17.1.1 do termo de referência;</w:t>
      </w:r>
    </w:p>
    <w:p w:rsidR="006C390C" w:rsidRPr="00212047" w:rsidRDefault="006C390C" w:rsidP="006C390C">
      <w:pPr>
        <w:adjustRightInd w:val="0"/>
        <w:jc w:val="both"/>
        <w:rPr>
          <w:sz w:val="16"/>
          <w:szCs w:val="16"/>
        </w:rPr>
      </w:pPr>
      <w:r w:rsidRPr="00212047">
        <w:rPr>
          <w:sz w:val="16"/>
          <w:szCs w:val="16"/>
        </w:rPr>
        <w:t xml:space="preserve">17.1.2. da proposta vencedora da </w:t>
      </w:r>
      <w:r w:rsidRPr="00212047">
        <w:rPr>
          <w:b/>
          <w:bCs/>
          <w:sz w:val="16"/>
          <w:szCs w:val="16"/>
        </w:rPr>
        <w:t>CONTRATADA</w:t>
      </w:r>
      <w:r w:rsidRPr="00212047">
        <w:rPr>
          <w:sz w:val="16"/>
          <w:szCs w:val="16"/>
        </w:rPr>
        <w:t>, os quais se constituem em parte integrante deste instrumento, independentemente de transcrição.</w:t>
      </w:r>
    </w:p>
    <w:p w:rsidR="006C390C" w:rsidRPr="00212047" w:rsidRDefault="006C390C" w:rsidP="006C390C">
      <w:pPr>
        <w:adjustRightInd w:val="0"/>
        <w:jc w:val="both"/>
        <w:rPr>
          <w:b/>
          <w:bCs/>
          <w:sz w:val="16"/>
          <w:szCs w:val="16"/>
        </w:rPr>
      </w:pPr>
    </w:p>
    <w:p w:rsidR="006C390C" w:rsidRPr="00212047" w:rsidRDefault="006C390C" w:rsidP="006C390C">
      <w:pPr>
        <w:adjustRightInd w:val="0"/>
        <w:jc w:val="both"/>
        <w:rPr>
          <w:b/>
          <w:bCs/>
          <w:sz w:val="16"/>
          <w:szCs w:val="16"/>
        </w:rPr>
      </w:pPr>
      <w:r w:rsidRPr="00212047">
        <w:rPr>
          <w:b/>
          <w:bCs/>
          <w:sz w:val="16"/>
          <w:szCs w:val="16"/>
        </w:rPr>
        <w:t>CLÁUSULA DÉCIMA OITAVA – DO FORO</w:t>
      </w:r>
    </w:p>
    <w:p w:rsidR="006C390C" w:rsidRPr="00212047" w:rsidRDefault="006C390C" w:rsidP="006C390C">
      <w:pPr>
        <w:adjustRightInd w:val="0"/>
        <w:jc w:val="both"/>
        <w:rPr>
          <w:sz w:val="16"/>
          <w:szCs w:val="16"/>
        </w:rPr>
      </w:pPr>
      <w:r w:rsidRPr="00212047">
        <w:rPr>
          <w:sz w:val="16"/>
          <w:szCs w:val="16"/>
        </w:rPr>
        <w:t>18.1. Fica eleito o Foro da cidade de Janaúba/MG para dirimir questões oriundas deste Contrato, não resolvidas na esfera administrativa, com expressa renúncia de qualquer outro, por mais privilegiado que seja.</w:t>
      </w:r>
    </w:p>
    <w:p w:rsidR="006C390C" w:rsidRPr="00212047" w:rsidRDefault="006C390C" w:rsidP="006C390C">
      <w:pPr>
        <w:adjustRightInd w:val="0"/>
        <w:jc w:val="both"/>
        <w:rPr>
          <w:sz w:val="16"/>
          <w:szCs w:val="16"/>
        </w:rPr>
      </w:pPr>
      <w:r w:rsidRPr="00212047">
        <w:rPr>
          <w:sz w:val="16"/>
          <w:szCs w:val="16"/>
        </w:rPr>
        <w:t>E, por estarem assim justos e concordes, foi o presente Contrato, lavrado em 02 (duas) vias de igual teor, assinado pelas partes e testemunhas abaixo.</w:t>
      </w:r>
    </w:p>
    <w:p w:rsidR="006C390C" w:rsidRPr="00212047" w:rsidRDefault="006C390C" w:rsidP="006C390C">
      <w:pPr>
        <w:adjustRightInd w:val="0"/>
        <w:jc w:val="both"/>
        <w:rPr>
          <w:sz w:val="16"/>
          <w:szCs w:val="16"/>
        </w:rPr>
      </w:pPr>
    </w:p>
    <w:p w:rsidR="006C390C" w:rsidRPr="00212047" w:rsidRDefault="006C390C" w:rsidP="006C390C">
      <w:pPr>
        <w:jc w:val="center"/>
        <w:rPr>
          <w:bCs/>
          <w:sz w:val="16"/>
          <w:szCs w:val="16"/>
        </w:rPr>
      </w:pPr>
      <w:r w:rsidRPr="00212047">
        <w:rPr>
          <w:bCs/>
          <w:sz w:val="16"/>
          <w:szCs w:val="16"/>
        </w:rPr>
        <w:t>Janaúba-MG, ___ de ________ de 2020.</w:t>
      </w:r>
    </w:p>
    <w:p w:rsidR="006C390C" w:rsidRPr="00212047" w:rsidRDefault="006C390C" w:rsidP="006C390C">
      <w:pPr>
        <w:jc w:val="center"/>
        <w:rPr>
          <w:bCs/>
          <w:sz w:val="16"/>
          <w:szCs w:val="16"/>
        </w:rPr>
      </w:pPr>
    </w:p>
    <w:p w:rsidR="006C390C" w:rsidRPr="00212047" w:rsidRDefault="006C390C" w:rsidP="006C390C">
      <w:pPr>
        <w:jc w:val="center"/>
        <w:rPr>
          <w:bCs/>
          <w:sz w:val="16"/>
          <w:szCs w:val="16"/>
        </w:rPr>
      </w:pPr>
    </w:p>
    <w:p w:rsidR="006C390C" w:rsidRPr="00212047" w:rsidRDefault="006C390C" w:rsidP="006C390C">
      <w:pPr>
        <w:jc w:val="center"/>
        <w:rPr>
          <w:bCs/>
          <w:sz w:val="16"/>
          <w:szCs w:val="16"/>
        </w:rPr>
      </w:pPr>
    </w:p>
    <w:p w:rsidR="006C390C" w:rsidRPr="00212047" w:rsidRDefault="006C390C" w:rsidP="006C390C">
      <w:pPr>
        <w:jc w:val="center"/>
        <w:rPr>
          <w:bCs/>
          <w:sz w:val="16"/>
          <w:szCs w:val="16"/>
        </w:rPr>
      </w:pPr>
    </w:p>
    <w:p w:rsidR="006C390C" w:rsidRPr="00212047" w:rsidRDefault="006C390C" w:rsidP="006C390C">
      <w:pPr>
        <w:jc w:val="both"/>
        <w:rPr>
          <w:b/>
          <w:sz w:val="16"/>
          <w:szCs w:val="1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9"/>
        <w:gridCol w:w="4620"/>
      </w:tblGrid>
      <w:tr w:rsidR="006C390C" w:rsidRPr="00212047" w:rsidTr="001803C1">
        <w:tc>
          <w:tcPr>
            <w:tcW w:w="4619" w:type="dxa"/>
          </w:tcPr>
          <w:p w:rsidR="006C390C" w:rsidRPr="00212047" w:rsidRDefault="006C390C" w:rsidP="001803C1">
            <w:pPr>
              <w:jc w:val="center"/>
              <w:rPr>
                <w:b/>
                <w:sz w:val="16"/>
                <w:szCs w:val="16"/>
              </w:rPr>
            </w:pPr>
            <w:r w:rsidRPr="00212047">
              <w:rPr>
                <w:b/>
                <w:sz w:val="16"/>
                <w:szCs w:val="16"/>
              </w:rPr>
              <w:t>Carlos Isaildon Mendes</w:t>
            </w:r>
          </w:p>
          <w:p w:rsidR="006C390C" w:rsidRPr="00212047" w:rsidRDefault="006C390C" w:rsidP="001803C1">
            <w:pPr>
              <w:jc w:val="center"/>
              <w:rPr>
                <w:b/>
                <w:sz w:val="16"/>
                <w:szCs w:val="16"/>
              </w:rPr>
            </w:pPr>
            <w:r w:rsidRPr="00212047">
              <w:rPr>
                <w:b/>
                <w:sz w:val="16"/>
                <w:szCs w:val="16"/>
              </w:rPr>
              <w:t>Prefeito de Janaúba</w:t>
            </w:r>
          </w:p>
          <w:p w:rsidR="006C390C" w:rsidRPr="00212047" w:rsidRDefault="006C390C" w:rsidP="001803C1">
            <w:pPr>
              <w:jc w:val="center"/>
              <w:rPr>
                <w:b/>
                <w:sz w:val="16"/>
                <w:szCs w:val="16"/>
              </w:rPr>
            </w:pPr>
            <w:r w:rsidRPr="00212047">
              <w:rPr>
                <w:b/>
                <w:sz w:val="16"/>
                <w:szCs w:val="16"/>
              </w:rPr>
              <w:t>Contratante</w:t>
            </w:r>
          </w:p>
          <w:p w:rsidR="006C390C" w:rsidRPr="00212047" w:rsidRDefault="006C390C" w:rsidP="001803C1">
            <w:pPr>
              <w:jc w:val="center"/>
              <w:rPr>
                <w:b/>
                <w:sz w:val="16"/>
                <w:szCs w:val="16"/>
              </w:rPr>
            </w:pPr>
          </w:p>
          <w:p w:rsidR="006C390C" w:rsidRPr="00212047" w:rsidRDefault="006C390C" w:rsidP="001803C1">
            <w:pPr>
              <w:jc w:val="center"/>
              <w:rPr>
                <w:b/>
                <w:sz w:val="16"/>
                <w:szCs w:val="16"/>
              </w:rPr>
            </w:pPr>
          </w:p>
          <w:p w:rsidR="006C390C" w:rsidRPr="00212047" w:rsidRDefault="006C390C" w:rsidP="001803C1">
            <w:pPr>
              <w:jc w:val="center"/>
              <w:rPr>
                <w:b/>
                <w:sz w:val="16"/>
                <w:szCs w:val="16"/>
              </w:rPr>
            </w:pPr>
          </w:p>
          <w:p w:rsidR="006C390C" w:rsidRPr="00212047" w:rsidRDefault="006C390C" w:rsidP="001803C1">
            <w:pPr>
              <w:jc w:val="center"/>
              <w:rPr>
                <w:b/>
                <w:sz w:val="16"/>
                <w:szCs w:val="16"/>
              </w:rPr>
            </w:pPr>
          </w:p>
        </w:tc>
        <w:tc>
          <w:tcPr>
            <w:tcW w:w="4620" w:type="dxa"/>
          </w:tcPr>
          <w:p w:rsidR="006C390C" w:rsidRPr="00212047" w:rsidRDefault="006C390C" w:rsidP="001803C1">
            <w:pPr>
              <w:jc w:val="center"/>
              <w:rPr>
                <w:b/>
                <w:sz w:val="16"/>
                <w:szCs w:val="16"/>
              </w:rPr>
            </w:pPr>
          </w:p>
          <w:p w:rsidR="006C390C" w:rsidRPr="00212047" w:rsidRDefault="006C390C" w:rsidP="001803C1">
            <w:pPr>
              <w:jc w:val="center"/>
              <w:rPr>
                <w:b/>
                <w:sz w:val="16"/>
                <w:szCs w:val="16"/>
              </w:rPr>
            </w:pPr>
          </w:p>
          <w:p w:rsidR="006C390C" w:rsidRPr="00212047" w:rsidRDefault="006C390C" w:rsidP="001803C1">
            <w:pPr>
              <w:jc w:val="center"/>
              <w:rPr>
                <w:b/>
                <w:sz w:val="16"/>
                <w:szCs w:val="16"/>
              </w:rPr>
            </w:pPr>
          </w:p>
          <w:p w:rsidR="006C390C" w:rsidRPr="00212047" w:rsidRDefault="006C390C" w:rsidP="001803C1">
            <w:pPr>
              <w:jc w:val="center"/>
              <w:rPr>
                <w:b/>
                <w:sz w:val="16"/>
                <w:szCs w:val="16"/>
              </w:rPr>
            </w:pPr>
          </w:p>
          <w:p w:rsidR="006C390C" w:rsidRPr="00212047" w:rsidRDefault="006C390C" w:rsidP="001803C1">
            <w:pPr>
              <w:jc w:val="center"/>
              <w:rPr>
                <w:b/>
                <w:sz w:val="16"/>
                <w:szCs w:val="16"/>
              </w:rPr>
            </w:pPr>
          </w:p>
          <w:p w:rsidR="006C390C" w:rsidRPr="00212047" w:rsidRDefault="006C390C" w:rsidP="001803C1">
            <w:pPr>
              <w:jc w:val="center"/>
              <w:rPr>
                <w:b/>
                <w:sz w:val="16"/>
                <w:szCs w:val="16"/>
              </w:rPr>
            </w:pPr>
          </w:p>
        </w:tc>
      </w:tr>
    </w:tbl>
    <w:p w:rsidR="006C390C" w:rsidRPr="00212047" w:rsidRDefault="006C390C" w:rsidP="006C390C">
      <w:pPr>
        <w:jc w:val="both"/>
        <w:rPr>
          <w:b/>
          <w:sz w:val="16"/>
          <w:szCs w:val="16"/>
        </w:rPr>
      </w:pPr>
    </w:p>
    <w:p w:rsidR="006C390C" w:rsidRPr="00212047" w:rsidRDefault="006C390C" w:rsidP="006C390C">
      <w:pPr>
        <w:jc w:val="both"/>
        <w:rPr>
          <w:b/>
          <w:sz w:val="16"/>
          <w:szCs w:val="16"/>
        </w:rPr>
      </w:pPr>
    </w:p>
    <w:p w:rsidR="006C390C" w:rsidRPr="00212047" w:rsidRDefault="006C390C" w:rsidP="006C390C">
      <w:pPr>
        <w:rPr>
          <w:b/>
          <w:bCs/>
          <w:sz w:val="16"/>
          <w:szCs w:val="16"/>
        </w:rPr>
      </w:pPr>
      <w:r w:rsidRPr="00212047">
        <w:rPr>
          <w:b/>
          <w:bCs/>
          <w:sz w:val="16"/>
          <w:szCs w:val="16"/>
        </w:rPr>
        <w:t>Testemunhas:</w:t>
      </w:r>
    </w:p>
    <w:p w:rsidR="006C390C" w:rsidRPr="00212047" w:rsidRDefault="006C390C" w:rsidP="006C390C">
      <w:pPr>
        <w:rPr>
          <w:b/>
          <w:bCs/>
          <w:sz w:val="16"/>
          <w:szCs w:val="16"/>
        </w:rPr>
      </w:pPr>
    </w:p>
    <w:p w:rsidR="006C390C" w:rsidRPr="00212047" w:rsidRDefault="006C390C" w:rsidP="006C390C">
      <w:pPr>
        <w:rPr>
          <w:b/>
          <w:bCs/>
          <w:sz w:val="16"/>
          <w:szCs w:val="16"/>
        </w:rPr>
      </w:pPr>
      <w:r w:rsidRPr="00212047">
        <w:rPr>
          <w:b/>
          <w:bCs/>
          <w:sz w:val="16"/>
          <w:szCs w:val="16"/>
        </w:rPr>
        <w:t>________________________________________</w:t>
      </w:r>
    </w:p>
    <w:p w:rsidR="006C390C" w:rsidRPr="00212047" w:rsidRDefault="006C390C" w:rsidP="006C390C">
      <w:pPr>
        <w:rPr>
          <w:b/>
          <w:bCs/>
          <w:sz w:val="16"/>
          <w:szCs w:val="16"/>
        </w:rPr>
      </w:pPr>
      <w:r w:rsidRPr="00212047">
        <w:rPr>
          <w:b/>
          <w:bCs/>
          <w:sz w:val="16"/>
          <w:szCs w:val="16"/>
        </w:rPr>
        <w:t>CPF:</w:t>
      </w:r>
    </w:p>
    <w:p w:rsidR="006C390C" w:rsidRPr="00212047" w:rsidRDefault="006C390C" w:rsidP="006C390C">
      <w:pPr>
        <w:rPr>
          <w:b/>
          <w:bCs/>
          <w:sz w:val="16"/>
          <w:szCs w:val="16"/>
        </w:rPr>
      </w:pPr>
    </w:p>
    <w:p w:rsidR="006C390C" w:rsidRPr="00212047" w:rsidRDefault="006C390C" w:rsidP="006C390C">
      <w:pPr>
        <w:rPr>
          <w:b/>
          <w:bCs/>
          <w:sz w:val="16"/>
          <w:szCs w:val="16"/>
        </w:rPr>
      </w:pPr>
      <w:r w:rsidRPr="00212047">
        <w:rPr>
          <w:b/>
          <w:bCs/>
          <w:sz w:val="16"/>
          <w:szCs w:val="16"/>
        </w:rPr>
        <w:t>________________________________________</w:t>
      </w:r>
    </w:p>
    <w:p w:rsidR="006C390C" w:rsidRPr="00212047" w:rsidRDefault="006C390C" w:rsidP="006C390C">
      <w:pPr>
        <w:rPr>
          <w:b/>
          <w:bCs/>
          <w:sz w:val="16"/>
          <w:szCs w:val="16"/>
        </w:rPr>
      </w:pPr>
      <w:r w:rsidRPr="00212047">
        <w:rPr>
          <w:b/>
          <w:bCs/>
          <w:sz w:val="16"/>
          <w:szCs w:val="16"/>
        </w:rPr>
        <w:t>CPF:</w:t>
      </w:r>
    </w:p>
    <w:p w:rsidR="00C10800" w:rsidRPr="00212047" w:rsidRDefault="00C10800">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6C390C" w:rsidRPr="00212047" w:rsidRDefault="006C390C">
      <w:pPr>
        <w:pStyle w:val="Corpodetexto"/>
        <w:spacing w:before="11"/>
        <w:ind w:left="0"/>
        <w:rPr>
          <w:b/>
          <w:sz w:val="20"/>
          <w:szCs w:val="20"/>
        </w:rPr>
      </w:pPr>
    </w:p>
    <w:p w:rsidR="00C10800" w:rsidRPr="00212047" w:rsidRDefault="00C10800">
      <w:pPr>
        <w:pStyle w:val="Corpodetexto"/>
        <w:spacing w:before="4"/>
        <w:ind w:left="0"/>
        <w:rPr>
          <w:sz w:val="20"/>
          <w:szCs w:val="20"/>
        </w:rPr>
      </w:pPr>
    </w:p>
    <w:p w:rsidR="00C10800" w:rsidRPr="00212047" w:rsidRDefault="00C10800">
      <w:pPr>
        <w:pStyle w:val="Corpodetexto"/>
        <w:spacing w:line="30" w:lineRule="exact"/>
        <w:ind w:left="622"/>
        <w:rPr>
          <w:sz w:val="20"/>
          <w:szCs w:val="20"/>
        </w:rPr>
      </w:pPr>
    </w:p>
    <w:p w:rsidR="00C10800" w:rsidRPr="00212047" w:rsidRDefault="007539FD" w:rsidP="002F2193">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9" w:line="252" w:lineRule="exact"/>
        <w:ind w:left="567" w:right="821"/>
        <w:jc w:val="center"/>
        <w:rPr>
          <w:sz w:val="20"/>
          <w:szCs w:val="20"/>
        </w:rPr>
      </w:pPr>
      <w:r w:rsidRPr="00212047">
        <w:rPr>
          <w:sz w:val="20"/>
          <w:szCs w:val="20"/>
        </w:rPr>
        <w:lastRenderedPageBreak/>
        <w:t>ANEXO VII</w:t>
      </w:r>
      <w:r w:rsidR="002F2193" w:rsidRPr="00212047">
        <w:rPr>
          <w:sz w:val="20"/>
          <w:szCs w:val="20"/>
        </w:rPr>
        <w:t xml:space="preserve"> </w:t>
      </w:r>
      <w:r w:rsidRPr="00212047">
        <w:rPr>
          <w:sz w:val="20"/>
          <w:szCs w:val="20"/>
        </w:rPr>
        <w:t>MODELO DE DECLARAÇÃO DE DADOS CADASTRAIS</w:t>
      </w:r>
    </w:p>
    <w:p w:rsidR="00C10800" w:rsidRPr="00212047" w:rsidRDefault="00C10800">
      <w:pPr>
        <w:pStyle w:val="Corpodetexto"/>
        <w:spacing w:line="30" w:lineRule="exact"/>
        <w:ind w:left="622"/>
        <w:rPr>
          <w:sz w:val="20"/>
          <w:szCs w:val="20"/>
        </w:rPr>
      </w:pP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1803C1" w:rsidP="002F6FC1">
      <w:pPr>
        <w:tabs>
          <w:tab w:val="left" w:pos="6663"/>
        </w:tabs>
        <w:spacing w:before="183"/>
        <w:ind w:left="2798" w:right="2939"/>
        <w:jc w:val="center"/>
        <w:rPr>
          <w:b/>
          <w:sz w:val="20"/>
          <w:szCs w:val="20"/>
        </w:rPr>
      </w:pPr>
      <w:r w:rsidRPr="00212047">
        <w:rPr>
          <w:b/>
          <w:sz w:val="20"/>
          <w:szCs w:val="20"/>
        </w:rPr>
        <w:t>PROCESSO LICITATÓRIO Nº. 000080</w:t>
      </w:r>
      <w:r w:rsidR="00A74A05" w:rsidRPr="00212047">
        <w:rPr>
          <w:b/>
          <w:sz w:val="20"/>
          <w:szCs w:val="20"/>
        </w:rPr>
        <w:t>/2</w:t>
      </w:r>
      <w:r w:rsidRPr="00212047">
        <w:rPr>
          <w:b/>
          <w:sz w:val="20"/>
          <w:szCs w:val="20"/>
        </w:rPr>
        <w:t>020 PREGÃO ELETRÔNICO Nº. 000030</w:t>
      </w:r>
      <w:r w:rsidR="007539FD" w:rsidRPr="00212047">
        <w:rPr>
          <w:b/>
          <w:sz w:val="20"/>
          <w:szCs w:val="20"/>
        </w:rPr>
        <w:t>/2020</w:t>
      </w: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C10800">
      <w:pPr>
        <w:pStyle w:val="Corpodetexto"/>
        <w:ind w:left="0"/>
        <w:rPr>
          <w:b/>
          <w:sz w:val="20"/>
          <w:szCs w:val="20"/>
        </w:rPr>
      </w:pPr>
    </w:p>
    <w:p w:rsidR="00C10800" w:rsidRPr="00212047" w:rsidRDefault="00C10800">
      <w:pPr>
        <w:pStyle w:val="Corpodetexto"/>
        <w:spacing w:before="1"/>
        <w:ind w:left="0"/>
        <w:rPr>
          <w:b/>
          <w:sz w:val="20"/>
          <w:szCs w:val="20"/>
        </w:rPr>
      </w:pPr>
    </w:p>
    <w:tbl>
      <w:tblPr>
        <w:tblStyle w:val="TableNormal"/>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82"/>
      </w:tblGrid>
      <w:tr w:rsidR="00C10800" w:rsidRPr="00212047">
        <w:trPr>
          <w:trHeight w:val="914"/>
        </w:trPr>
        <w:tc>
          <w:tcPr>
            <w:tcW w:w="9782" w:type="dxa"/>
            <w:tcBorders>
              <w:left w:val="single" w:sz="4" w:space="0" w:color="000000"/>
              <w:right w:val="single" w:sz="4" w:space="0" w:color="000000"/>
            </w:tcBorders>
          </w:tcPr>
          <w:p w:rsidR="00C10800" w:rsidRPr="00212047" w:rsidRDefault="007539FD">
            <w:pPr>
              <w:pStyle w:val="TableParagraph"/>
              <w:spacing w:line="249" w:lineRule="exact"/>
              <w:ind w:left="109"/>
              <w:rPr>
                <w:b/>
                <w:sz w:val="20"/>
                <w:szCs w:val="20"/>
              </w:rPr>
            </w:pPr>
            <w:r w:rsidRPr="00212047">
              <w:rPr>
                <w:b/>
                <w:sz w:val="20"/>
                <w:szCs w:val="20"/>
              </w:rPr>
              <w:t>Sociedade Empresaria:</w:t>
            </w:r>
          </w:p>
        </w:tc>
      </w:tr>
      <w:tr w:rsidR="00C10800" w:rsidRPr="00212047">
        <w:trPr>
          <w:trHeight w:val="829"/>
        </w:trPr>
        <w:tc>
          <w:tcPr>
            <w:tcW w:w="9782" w:type="dxa"/>
            <w:tcBorders>
              <w:left w:val="single" w:sz="4" w:space="0" w:color="000000"/>
              <w:right w:val="single" w:sz="4" w:space="0" w:color="000000"/>
            </w:tcBorders>
          </w:tcPr>
          <w:p w:rsidR="00C10800" w:rsidRPr="00212047" w:rsidRDefault="007539FD">
            <w:pPr>
              <w:pStyle w:val="TableParagraph"/>
              <w:spacing w:line="249" w:lineRule="exact"/>
              <w:ind w:left="109"/>
              <w:rPr>
                <w:b/>
                <w:sz w:val="20"/>
                <w:szCs w:val="20"/>
              </w:rPr>
            </w:pPr>
            <w:r w:rsidRPr="00212047">
              <w:rPr>
                <w:b/>
                <w:sz w:val="20"/>
                <w:szCs w:val="20"/>
              </w:rPr>
              <w:t>CNPJ/MF:</w:t>
            </w:r>
          </w:p>
        </w:tc>
      </w:tr>
      <w:tr w:rsidR="00C10800" w:rsidRPr="00212047">
        <w:trPr>
          <w:trHeight w:val="812"/>
        </w:trPr>
        <w:tc>
          <w:tcPr>
            <w:tcW w:w="9782" w:type="dxa"/>
            <w:tcBorders>
              <w:left w:val="single" w:sz="4" w:space="0" w:color="000000"/>
              <w:right w:val="single" w:sz="4" w:space="0" w:color="000000"/>
            </w:tcBorders>
          </w:tcPr>
          <w:p w:rsidR="00C10800" w:rsidRPr="00212047" w:rsidRDefault="007539FD">
            <w:pPr>
              <w:pStyle w:val="TableParagraph"/>
              <w:spacing w:line="249" w:lineRule="exact"/>
              <w:ind w:left="109"/>
              <w:rPr>
                <w:b/>
                <w:sz w:val="20"/>
                <w:szCs w:val="20"/>
              </w:rPr>
            </w:pPr>
            <w:r w:rsidRPr="00212047">
              <w:rPr>
                <w:b/>
                <w:sz w:val="20"/>
                <w:szCs w:val="20"/>
              </w:rPr>
              <w:t>Responsável Legal / CPF:</w:t>
            </w:r>
          </w:p>
        </w:tc>
      </w:tr>
      <w:tr w:rsidR="00C10800" w:rsidRPr="00212047">
        <w:trPr>
          <w:trHeight w:val="841"/>
        </w:trPr>
        <w:tc>
          <w:tcPr>
            <w:tcW w:w="9782" w:type="dxa"/>
            <w:tcBorders>
              <w:left w:val="single" w:sz="4" w:space="0" w:color="000000"/>
              <w:right w:val="single" w:sz="4" w:space="0" w:color="000000"/>
            </w:tcBorders>
          </w:tcPr>
          <w:p w:rsidR="00C10800" w:rsidRPr="00212047" w:rsidRDefault="007539FD">
            <w:pPr>
              <w:pStyle w:val="TableParagraph"/>
              <w:spacing w:line="249" w:lineRule="exact"/>
              <w:ind w:left="109"/>
              <w:rPr>
                <w:b/>
                <w:sz w:val="20"/>
                <w:szCs w:val="20"/>
              </w:rPr>
            </w:pPr>
            <w:r w:rsidRPr="00212047">
              <w:rPr>
                <w:b/>
                <w:sz w:val="20"/>
                <w:szCs w:val="20"/>
              </w:rPr>
              <w:t>E-mail:</w:t>
            </w:r>
          </w:p>
        </w:tc>
      </w:tr>
      <w:tr w:rsidR="00C10800" w:rsidRPr="00212047">
        <w:trPr>
          <w:trHeight w:val="822"/>
        </w:trPr>
        <w:tc>
          <w:tcPr>
            <w:tcW w:w="9782" w:type="dxa"/>
            <w:tcBorders>
              <w:left w:val="single" w:sz="4" w:space="0" w:color="000000"/>
              <w:right w:val="single" w:sz="4" w:space="0" w:color="000000"/>
            </w:tcBorders>
          </w:tcPr>
          <w:p w:rsidR="00C10800" w:rsidRPr="00212047" w:rsidRDefault="007539FD">
            <w:pPr>
              <w:pStyle w:val="TableParagraph"/>
              <w:spacing w:line="249" w:lineRule="exact"/>
              <w:ind w:left="109"/>
              <w:rPr>
                <w:b/>
                <w:sz w:val="20"/>
                <w:szCs w:val="20"/>
              </w:rPr>
            </w:pPr>
            <w:r w:rsidRPr="00212047">
              <w:rPr>
                <w:b/>
                <w:sz w:val="20"/>
                <w:szCs w:val="20"/>
              </w:rPr>
              <w:t>Telefone de Contato:</w:t>
            </w:r>
          </w:p>
        </w:tc>
      </w:tr>
      <w:tr w:rsidR="00C10800" w:rsidRPr="00212047">
        <w:trPr>
          <w:trHeight w:val="821"/>
        </w:trPr>
        <w:tc>
          <w:tcPr>
            <w:tcW w:w="9782" w:type="dxa"/>
            <w:tcBorders>
              <w:left w:val="single" w:sz="4" w:space="0" w:color="000000"/>
              <w:right w:val="single" w:sz="4" w:space="0" w:color="000000"/>
            </w:tcBorders>
          </w:tcPr>
          <w:p w:rsidR="00C10800" w:rsidRPr="00212047" w:rsidRDefault="007539FD">
            <w:pPr>
              <w:pStyle w:val="TableParagraph"/>
              <w:spacing w:line="249" w:lineRule="exact"/>
              <w:ind w:left="109"/>
              <w:rPr>
                <w:b/>
                <w:sz w:val="20"/>
                <w:szCs w:val="20"/>
              </w:rPr>
            </w:pPr>
            <w:r w:rsidRPr="00212047">
              <w:rPr>
                <w:b/>
                <w:sz w:val="20"/>
                <w:szCs w:val="20"/>
              </w:rPr>
              <w:t>Dados bancários:</w:t>
            </w:r>
          </w:p>
        </w:tc>
      </w:tr>
    </w:tbl>
    <w:p w:rsidR="00C10800" w:rsidRPr="00212047" w:rsidRDefault="007539FD">
      <w:pPr>
        <w:pStyle w:val="Corpodetexto"/>
        <w:spacing w:line="251" w:lineRule="exact"/>
        <w:rPr>
          <w:sz w:val="20"/>
          <w:szCs w:val="20"/>
        </w:rPr>
      </w:pPr>
      <w:r w:rsidRPr="00212047">
        <w:rPr>
          <w:sz w:val="20"/>
          <w:szCs w:val="20"/>
        </w:rPr>
        <w:t>Os dados cadastrais deverão ser mantidos atualizados junto a Diretoria de Licitações.</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spacing w:before="10"/>
        <w:ind w:left="0"/>
        <w:rPr>
          <w:sz w:val="20"/>
          <w:szCs w:val="20"/>
        </w:rPr>
      </w:pPr>
    </w:p>
    <w:p w:rsidR="00C10800" w:rsidRPr="00212047" w:rsidRDefault="007539FD">
      <w:pPr>
        <w:pStyle w:val="Corpodetexto"/>
        <w:tabs>
          <w:tab w:val="left" w:pos="2569"/>
          <w:tab w:val="left" w:pos="3109"/>
          <w:tab w:val="left" w:pos="5190"/>
        </w:tabs>
        <w:spacing w:before="93"/>
        <w:ind w:left="0" w:right="136"/>
        <w:jc w:val="center"/>
        <w:rPr>
          <w:sz w:val="20"/>
          <w:szCs w:val="20"/>
        </w:rPr>
      </w:pPr>
      <w:r w:rsidRPr="00212047">
        <w:rPr>
          <w:sz w:val="20"/>
          <w:szCs w:val="20"/>
          <w:u w:val="single"/>
        </w:rPr>
        <w:t xml:space="preserve"> </w:t>
      </w:r>
      <w:r w:rsidRPr="00212047">
        <w:rPr>
          <w:sz w:val="20"/>
          <w:szCs w:val="20"/>
          <w:u w:val="single"/>
        </w:rPr>
        <w:tab/>
      </w:r>
      <w:r w:rsidRPr="00212047">
        <w:rPr>
          <w:sz w:val="20"/>
          <w:szCs w:val="20"/>
        </w:rPr>
        <w:t>,</w:t>
      </w:r>
      <w:r w:rsidRPr="00212047">
        <w:rPr>
          <w:sz w:val="20"/>
          <w:szCs w:val="20"/>
          <w:u w:val="single"/>
        </w:rPr>
        <w:t xml:space="preserve"> </w:t>
      </w:r>
      <w:r w:rsidRPr="00212047">
        <w:rPr>
          <w:sz w:val="20"/>
          <w:szCs w:val="20"/>
          <w:u w:val="single"/>
        </w:rPr>
        <w:tab/>
      </w:r>
      <w:r w:rsidRPr="00212047">
        <w:rPr>
          <w:sz w:val="20"/>
          <w:szCs w:val="20"/>
        </w:rPr>
        <w:t>de</w:t>
      </w:r>
      <w:r w:rsidRPr="00212047">
        <w:rPr>
          <w:sz w:val="20"/>
          <w:szCs w:val="20"/>
          <w:u w:val="single"/>
        </w:rPr>
        <w:t xml:space="preserve"> </w:t>
      </w:r>
      <w:r w:rsidRPr="00212047">
        <w:rPr>
          <w:sz w:val="20"/>
          <w:szCs w:val="20"/>
          <w:u w:val="single"/>
        </w:rPr>
        <w:tab/>
      </w:r>
      <w:r w:rsidRPr="00212047">
        <w:rPr>
          <w:sz w:val="20"/>
          <w:szCs w:val="20"/>
        </w:rPr>
        <w:t>de</w:t>
      </w:r>
      <w:r w:rsidRPr="00212047">
        <w:rPr>
          <w:spacing w:val="-1"/>
          <w:sz w:val="20"/>
          <w:szCs w:val="20"/>
        </w:rPr>
        <w:t xml:space="preserve"> </w:t>
      </w:r>
      <w:r w:rsidRPr="00212047">
        <w:rPr>
          <w:sz w:val="20"/>
          <w:szCs w:val="20"/>
        </w:rPr>
        <w:t>2020.</w:t>
      </w: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C10800">
      <w:pPr>
        <w:pStyle w:val="Corpodetexto"/>
        <w:ind w:left="0"/>
        <w:rPr>
          <w:sz w:val="20"/>
          <w:szCs w:val="20"/>
        </w:rPr>
      </w:pPr>
    </w:p>
    <w:p w:rsidR="00C10800" w:rsidRPr="00212047" w:rsidRDefault="005F04FE">
      <w:pPr>
        <w:pStyle w:val="Corpodetexto"/>
        <w:spacing w:before="2"/>
        <w:ind w:left="0"/>
        <w:rPr>
          <w:sz w:val="20"/>
          <w:szCs w:val="20"/>
        </w:rPr>
      </w:pPr>
      <w:r w:rsidRPr="00212047">
        <w:rPr>
          <w:noProof/>
          <w:sz w:val="20"/>
          <w:szCs w:val="20"/>
          <w:lang w:val="pt-BR" w:eastAsia="pt-BR"/>
        </w:rPr>
        <mc:AlternateContent>
          <mc:Choice Requires="wps">
            <w:drawing>
              <wp:anchor distT="0" distB="0" distL="0" distR="0" simplePos="0" relativeHeight="487624192" behindDoc="1" locked="0" layoutInCell="1" allowOverlap="1">
                <wp:simplePos x="0" y="0"/>
                <wp:positionH relativeFrom="page">
                  <wp:posOffset>2407920</wp:posOffset>
                </wp:positionH>
                <wp:positionV relativeFrom="paragraph">
                  <wp:posOffset>198755</wp:posOffset>
                </wp:positionV>
                <wp:extent cx="3107690" cy="1270"/>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7690" cy="1270"/>
                        </a:xfrm>
                        <a:custGeom>
                          <a:avLst/>
                          <a:gdLst>
                            <a:gd name="T0" fmla="+- 0 3792 3792"/>
                            <a:gd name="T1" fmla="*/ T0 w 4894"/>
                            <a:gd name="T2" fmla="+- 0 8686 3792"/>
                            <a:gd name="T3" fmla="*/ T2 w 4894"/>
                          </a:gdLst>
                          <a:ahLst/>
                          <a:cxnLst>
                            <a:cxn ang="0">
                              <a:pos x="T1" y="0"/>
                            </a:cxn>
                            <a:cxn ang="0">
                              <a:pos x="T3" y="0"/>
                            </a:cxn>
                          </a:cxnLst>
                          <a:rect l="0" t="0" r="r" b="b"/>
                          <a:pathLst>
                            <a:path w="4894">
                              <a:moveTo>
                                <a:pt x="0" y="0"/>
                              </a:moveTo>
                              <a:lnTo>
                                <a:pt x="489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FF9A5" id="Freeform 2" o:spid="_x0000_s1026" style="position:absolute;margin-left:189.6pt;margin-top:15.65pt;width:244.7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XTAwMAAKUGAAAOAAAAZHJzL2Uyb0RvYy54bWysVW1v0zAQ/o7Ef7D8EdTlpaFNq6XT1KwI&#10;acCklR/gJk4T4djGdpsOxH/nbCdd24GEEPmQ2rnzc88957te3xxahvZU6UbwDEdXIUaUF6Js+DbD&#10;X9arUYqRNoSXhAlOM/xENb5ZvH513ck5jUUtWEkVAhCu553McG2MnAeBLmraEn0lJOVgrIRqiYGt&#10;2galIh2gtyyIw3ASdEKVUomCag1fc2/EC4dfVbQwn6tKU4NYhoGbcW/l3hv7DhbXZL5VRNZN0dMg&#10;/8CiJQ2HoEeonBiCdqp5AdU2hRJaVOaqEG0gqqopqMsBsonCi2weayKpywXE0fIok/5/sMWn/YNC&#10;TQm1A3k4aaFGK0WpVRzFVp5O6jl4PcoHZRPU8l4UXzUYgjOL3WjwQZvuoygBheyMcJIcKtXak5As&#10;Ojjln47K04NBBXwcR+F0MgMGBdiieOoKE5D5cLbYafOeCodD9vfa+LqVsHKqlz31NUBULYMSvh2h&#10;EI2ns9i9+jof3aLB7U2A1iHqUJLOkkuneHByWOkknfwWazy4Waz4BAv4bweGpB5IFwfes4YVIrZP&#10;QqeTFNrqswZug0CAAE42wz/4QuxLX3+mD6GgAS6vvsIIrv7GZyuJscxsCLtEXYadFPZDK/Z0LZzJ&#10;XFQOgjxbGT/1csdPWXkznLAB4Nr4hQtquZ5UlotVw5grLeOWSpqGkdNGC9aU1mjZaLXdLJlCe2Kb&#10;2j02GQA7c5NKm5zo2vs5k89ZiR0vXZSakvKuXxvSML8GIOZEh9vZa2PvqWvnH7NwdpfepckoiSd3&#10;oyTM89HtapmMJqto+i4f58tlHv20nKNkXjdlSbmlPYyWKPm71u2HnB8Kx+Fylt6ZCiv3vFQhOKfh&#10;RIJchl9fhKF1fa9vRPkEbayEn5Uw22FRC/Udow7mZIb1tx1RFCP2gcMgmkVJYger2yTvpjFs1Kll&#10;c2ohvACoDBsMN98ul8YP451UzbaGSL7eXNzC+Kga2+duznhW/QZmocugn9t22J7undfzv8viFwAA&#10;AP//AwBQSwMEFAAGAAgAAAAhAPuWX4/dAAAACQEAAA8AAABkcnMvZG93bnJldi54bWxMj01PwzAM&#10;hu9I+w+RJ3Fj6TZRSmk6TYhJiBtlSByzxLTVGqdr0q38e7wT3Pzx6PXjYjO5TpxxCK0nBctFAgLJ&#10;eNtSrWD/sbvLQISoyerOEyr4wQCbcnZT6Nz6C73juYq14BAKuVbQxNjnUgbToNNh4Xsk3n37wenI&#10;7VBLO+gLh7tOrpIklU63xBca3eNzg+ZYjU6BPcW33Sd+mdfeGdqP1eklulSp2/m0fQIRcYp/MFz1&#10;WR1Kdjr4kWwQnYL1w+OKUS6WaxAMZGmWgjhcB/cgy0L+/6D8BQAA//8DAFBLAQItABQABgAIAAAA&#10;IQC2gziS/gAAAOEBAAATAAAAAAAAAAAAAAAAAAAAAABbQ29udGVudF9UeXBlc10ueG1sUEsBAi0A&#10;FAAGAAgAAAAhADj9If/WAAAAlAEAAAsAAAAAAAAAAAAAAAAALwEAAF9yZWxzLy5yZWxzUEsBAi0A&#10;FAAGAAgAAAAhAKS1tdMDAwAApQYAAA4AAAAAAAAAAAAAAAAALgIAAGRycy9lMm9Eb2MueG1sUEsB&#10;Ai0AFAAGAAgAAAAhAPuWX4/dAAAACQEAAA8AAAAAAAAAAAAAAAAAXQUAAGRycy9kb3ducmV2Lnht&#10;bFBLBQYAAAAABAAEAPMAAABnBgAAAAA=&#10;" path="m,l4894,e" filled="f" strokeweight=".24447mm">
                <v:path arrowok="t" o:connecttype="custom" o:connectlocs="0,0;3107690,0" o:connectangles="0,0"/>
                <w10:wrap type="topAndBottom" anchorx="page"/>
              </v:shape>
            </w:pict>
          </mc:Fallback>
        </mc:AlternateContent>
      </w:r>
    </w:p>
    <w:p w:rsidR="00C10800" w:rsidRPr="007B5A4C" w:rsidRDefault="007539FD">
      <w:pPr>
        <w:pStyle w:val="Corpodetexto"/>
        <w:spacing w:line="228" w:lineRule="exact"/>
        <w:ind w:left="2798" w:right="2937"/>
        <w:jc w:val="center"/>
        <w:rPr>
          <w:sz w:val="20"/>
          <w:szCs w:val="20"/>
        </w:rPr>
      </w:pPr>
      <w:r w:rsidRPr="00212047">
        <w:rPr>
          <w:sz w:val="20"/>
          <w:szCs w:val="20"/>
        </w:rPr>
        <w:t>(Assinatura do Representante Legal)</w:t>
      </w:r>
    </w:p>
    <w:sectPr w:rsidR="00C10800" w:rsidRPr="007B5A4C" w:rsidSect="006C390C">
      <w:headerReference w:type="default" r:id="rId24"/>
      <w:pgSz w:w="11900" w:h="16840"/>
      <w:pgMar w:top="1400" w:right="985" w:bottom="280" w:left="1276" w:header="29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88" w:rsidRDefault="00AF1F88">
      <w:r>
        <w:separator/>
      </w:r>
    </w:p>
  </w:endnote>
  <w:endnote w:type="continuationSeparator" w:id="0">
    <w:p w:rsidR="00AF1F88" w:rsidRDefault="00AF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88" w:rsidRDefault="00AF1F88">
      <w:r>
        <w:separator/>
      </w:r>
    </w:p>
  </w:footnote>
  <w:footnote w:type="continuationSeparator" w:id="0">
    <w:p w:rsidR="00AF1F88" w:rsidRDefault="00AF1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1803C1" w:rsidTr="00DD2C90">
      <w:trPr>
        <w:trHeight w:val="1083"/>
        <w:jc w:val="center"/>
      </w:trPr>
      <w:tc>
        <w:tcPr>
          <w:tcW w:w="1616" w:type="dxa"/>
        </w:tcPr>
        <w:p w:rsidR="001803C1" w:rsidRPr="00C55D10" w:rsidRDefault="001803C1" w:rsidP="007B5A4C">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6730BC53" wp14:editId="53B5B8C2">
                <wp:extent cx="971550" cy="84772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1803C1" w:rsidRPr="00C55D10" w:rsidRDefault="001803C1" w:rsidP="007B5A4C">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1803C1" w:rsidRPr="00C55D10" w:rsidRDefault="001803C1" w:rsidP="007B5A4C">
          <w:pPr>
            <w:pStyle w:val="Cabealho"/>
            <w:widowControl/>
            <w:jc w:val="center"/>
            <w:rPr>
              <w:rFonts w:eastAsia="Calibri"/>
              <w:b/>
            </w:rPr>
          </w:pPr>
          <w:r w:rsidRPr="00C55D10">
            <w:rPr>
              <w:rFonts w:eastAsia="Calibri"/>
              <w:b/>
            </w:rPr>
            <w:t>ESTADO DE MINAS GERAIS</w:t>
          </w:r>
        </w:p>
        <w:p w:rsidR="001803C1" w:rsidRPr="00C55D10" w:rsidRDefault="001803C1" w:rsidP="007B5A4C">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1803C1" w:rsidRPr="00C55D10" w:rsidRDefault="001803C1" w:rsidP="007B5A4C">
          <w:pPr>
            <w:pStyle w:val="Cabealho"/>
            <w:widowControl/>
            <w:jc w:val="center"/>
            <w:rPr>
              <w:rFonts w:eastAsia="Calibri"/>
              <w:b/>
              <w:sz w:val="18"/>
            </w:rPr>
          </w:pPr>
        </w:p>
        <w:p w:rsidR="001803C1" w:rsidRPr="00C55D10" w:rsidRDefault="001803C1" w:rsidP="007B5A4C">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1803C1" w:rsidRDefault="001803C1">
    <w:pPr>
      <w:pStyle w:val="Corpodetexto"/>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1803C1" w:rsidTr="00841EC3">
      <w:trPr>
        <w:trHeight w:val="1083"/>
        <w:jc w:val="center"/>
      </w:trPr>
      <w:tc>
        <w:tcPr>
          <w:tcW w:w="1616" w:type="dxa"/>
        </w:tcPr>
        <w:p w:rsidR="001803C1" w:rsidRPr="00C55D10" w:rsidRDefault="001803C1" w:rsidP="00A74A05">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5F66969" wp14:editId="6936B8F5">
                <wp:extent cx="971550" cy="8477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1803C1" w:rsidRPr="00C55D10" w:rsidRDefault="001803C1" w:rsidP="00A74A05">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1803C1" w:rsidRPr="00C55D10" w:rsidRDefault="001803C1" w:rsidP="00A74A05">
          <w:pPr>
            <w:pStyle w:val="Cabealho"/>
            <w:widowControl/>
            <w:jc w:val="center"/>
            <w:rPr>
              <w:rFonts w:eastAsia="Calibri"/>
              <w:b/>
            </w:rPr>
          </w:pPr>
          <w:r w:rsidRPr="00C55D10">
            <w:rPr>
              <w:rFonts w:eastAsia="Calibri"/>
              <w:b/>
            </w:rPr>
            <w:t>ESTADO DE MINAS GERAIS</w:t>
          </w:r>
        </w:p>
        <w:p w:rsidR="001803C1" w:rsidRPr="00C55D10" w:rsidRDefault="001803C1" w:rsidP="00A74A05">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1803C1" w:rsidRPr="00C55D10" w:rsidRDefault="001803C1" w:rsidP="00A74A05">
          <w:pPr>
            <w:pStyle w:val="Cabealho"/>
            <w:widowControl/>
            <w:jc w:val="center"/>
            <w:rPr>
              <w:rFonts w:eastAsia="Calibri"/>
              <w:b/>
              <w:sz w:val="18"/>
            </w:rPr>
          </w:pPr>
        </w:p>
        <w:p w:rsidR="001803C1" w:rsidRPr="00C55D10" w:rsidRDefault="001803C1" w:rsidP="00A74A05">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1803C1" w:rsidRPr="00A74A05" w:rsidRDefault="001803C1" w:rsidP="00A74A0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1803C1" w:rsidTr="00841EC3">
      <w:trPr>
        <w:trHeight w:val="1083"/>
        <w:jc w:val="center"/>
      </w:trPr>
      <w:tc>
        <w:tcPr>
          <w:tcW w:w="1616" w:type="dxa"/>
        </w:tcPr>
        <w:p w:rsidR="001803C1" w:rsidRPr="00C55D10" w:rsidRDefault="001803C1" w:rsidP="00A74A05">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5F66969" wp14:editId="6936B8F5">
                <wp:extent cx="971550" cy="84772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1803C1" w:rsidRPr="00C55D10" w:rsidRDefault="001803C1" w:rsidP="00A74A05">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1803C1" w:rsidRPr="00C55D10" w:rsidRDefault="001803C1" w:rsidP="00A74A05">
          <w:pPr>
            <w:pStyle w:val="Cabealho"/>
            <w:widowControl/>
            <w:jc w:val="center"/>
            <w:rPr>
              <w:rFonts w:eastAsia="Calibri"/>
              <w:b/>
            </w:rPr>
          </w:pPr>
          <w:r w:rsidRPr="00C55D10">
            <w:rPr>
              <w:rFonts w:eastAsia="Calibri"/>
              <w:b/>
            </w:rPr>
            <w:t>ESTADO DE MINAS GERAIS</w:t>
          </w:r>
        </w:p>
        <w:p w:rsidR="001803C1" w:rsidRPr="00C55D10" w:rsidRDefault="001803C1" w:rsidP="00A74A05">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1803C1" w:rsidRPr="00C55D10" w:rsidRDefault="001803C1" w:rsidP="00A74A05">
          <w:pPr>
            <w:pStyle w:val="Cabealho"/>
            <w:widowControl/>
            <w:jc w:val="center"/>
            <w:rPr>
              <w:rFonts w:eastAsia="Calibri"/>
              <w:b/>
              <w:sz w:val="18"/>
            </w:rPr>
          </w:pPr>
        </w:p>
        <w:p w:rsidR="001803C1" w:rsidRPr="00C55D10" w:rsidRDefault="001803C1" w:rsidP="00A74A05">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1803C1" w:rsidRDefault="001803C1">
    <w:pPr>
      <w:pStyle w:val="Corpodetexto"/>
      <w:spacing w:line="14" w:lineRule="auto"/>
      <w:ind w:left="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1803C1" w:rsidTr="00841EC3">
      <w:trPr>
        <w:trHeight w:val="1083"/>
        <w:jc w:val="center"/>
      </w:trPr>
      <w:tc>
        <w:tcPr>
          <w:tcW w:w="1616" w:type="dxa"/>
        </w:tcPr>
        <w:p w:rsidR="001803C1" w:rsidRPr="00C55D10" w:rsidRDefault="001803C1" w:rsidP="00A74A05">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5F66969" wp14:editId="6936B8F5">
                <wp:extent cx="971550" cy="847725"/>
                <wp:effectExtent l="0" t="0" r="0" b="0"/>
                <wp:docPr id="139" name="Image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1803C1" w:rsidRPr="00C55D10" w:rsidRDefault="001803C1" w:rsidP="00A74A05">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1803C1" w:rsidRPr="00C55D10" w:rsidRDefault="001803C1" w:rsidP="00A74A05">
          <w:pPr>
            <w:pStyle w:val="Cabealho"/>
            <w:widowControl/>
            <w:jc w:val="center"/>
            <w:rPr>
              <w:rFonts w:eastAsia="Calibri"/>
              <w:b/>
            </w:rPr>
          </w:pPr>
          <w:r w:rsidRPr="00C55D10">
            <w:rPr>
              <w:rFonts w:eastAsia="Calibri"/>
              <w:b/>
            </w:rPr>
            <w:t>ESTADO DE MINAS GERAIS</w:t>
          </w:r>
        </w:p>
        <w:p w:rsidR="001803C1" w:rsidRPr="00C55D10" w:rsidRDefault="001803C1" w:rsidP="00A74A05">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1803C1" w:rsidRPr="00C55D10" w:rsidRDefault="001803C1" w:rsidP="00A74A05">
          <w:pPr>
            <w:pStyle w:val="Cabealho"/>
            <w:widowControl/>
            <w:jc w:val="center"/>
            <w:rPr>
              <w:rFonts w:eastAsia="Calibri"/>
              <w:b/>
              <w:sz w:val="18"/>
            </w:rPr>
          </w:pPr>
        </w:p>
        <w:p w:rsidR="001803C1" w:rsidRPr="00C55D10" w:rsidRDefault="001803C1" w:rsidP="00A74A05">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1803C1" w:rsidRDefault="001803C1">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5CC4"/>
    <w:multiLevelType w:val="hybridMultilevel"/>
    <w:tmpl w:val="0C882202"/>
    <w:lvl w:ilvl="0" w:tplc="05E21A26">
      <w:start w:val="1"/>
      <w:numFmt w:val="upperRoman"/>
      <w:lvlText w:val="%1)"/>
      <w:lvlJc w:val="left"/>
      <w:pPr>
        <w:ind w:left="624" w:hanging="210"/>
        <w:jc w:val="left"/>
      </w:pPr>
      <w:rPr>
        <w:rFonts w:ascii="Arial" w:eastAsia="Arial" w:hAnsi="Arial" w:cs="Arial" w:hint="default"/>
        <w:color w:val="000009"/>
        <w:w w:val="100"/>
        <w:sz w:val="22"/>
        <w:szCs w:val="22"/>
        <w:lang w:val="pt-PT" w:eastAsia="en-US" w:bidi="ar-SA"/>
      </w:rPr>
    </w:lvl>
    <w:lvl w:ilvl="1" w:tplc="855A7248">
      <w:numFmt w:val="bullet"/>
      <w:lvlText w:val="•"/>
      <w:lvlJc w:val="left"/>
      <w:pPr>
        <w:ind w:left="1604" w:hanging="210"/>
      </w:pPr>
      <w:rPr>
        <w:rFonts w:hint="default"/>
        <w:lang w:val="pt-PT" w:eastAsia="en-US" w:bidi="ar-SA"/>
      </w:rPr>
    </w:lvl>
    <w:lvl w:ilvl="2" w:tplc="B3B2291A">
      <w:numFmt w:val="bullet"/>
      <w:lvlText w:val="•"/>
      <w:lvlJc w:val="left"/>
      <w:pPr>
        <w:ind w:left="2588" w:hanging="210"/>
      </w:pPr>
      <w:rPr>
        <w:rFonts w:hint="default"/>
        <w:lang w:val="pt-PT" w:eastAsia="en-US" w:bidi="ar-SA"/>
      </w:rPr>
    </w:lvl>
    <w:lvl w:ilvl="3" w:tplc="1070D754">
      <w:numFmt w:val="bullet"/>
      <w:lvlText w:val="•"/>
      <w:lvlJc w:val="left"/>
      <w:pPr>
        <w:ind w:left="3572" w:hanging="210"/>
      </w:pPr>
      <w:rPr>
        <w:rFonts w:hint="default"/>
        <w:lang w:val="pt-PT" w:eastAsia="en-US" w:bidi="ar-SA"/>
      </w:rPr>
    </w:lvl>
    <w:lvl w:ilvl="4" w:tplc="2A741B2E">
      <w:numFmt w:val="bullet"/>
      <w:lvlText w:val="•"/>
      <w:lvlJc w:val="left"/>
      <w:pPr>
        <w:ind w:left="4556" w:hanging="210"/>
      </w:pPr>
      <w:rPr>
        <w:rFonts w:hint="default"/>
        <w:lang w:val="pt-PT" w:eastAsia="en-US" w:bidi="ar-SA"/>
      </w:rPr>
    </w:lvl>
    <w:lvl w:ilvl="5" w:tplc="F452B5E6">
      <w:numFmt w:val="bullet"/>
      <w:lvlText w:val="•"/>
      <w:lvlJc w:val="left"/>
      <w:pPr>
        <w:ind w:left="5540" w:hanging="210"/>
      </w:pPr>
      <w:rPr>
        <w:rFonts w:hint="default"/>
        <w:lang w:val="pt-PT" w:eastAsia="en-US" w:bidi="ar-SA"/>
      </w:rPr>
    </w:lvl>
    <w:lvl w:ilvl="6" w:tplc="E0EC73A8">
      <w:numFmt w:val="bullet"/>
      <w:lvlText w:val="•"/>
      <w:lvlJc w:val="left"/>
      <w:pPr>
        <w:ind w:left="6524" w:hanging="210"/>
      </w:pPr>
      <w:rPr>
        <w:rFonts w:hint="default"/>
        <w:lang w:val="pt-PT" w:eastAsia="en-US" w:bidi="ar-SA"/>
      </w:rPr>
    </w:lvl>
    <w:lvl w:ilvl="7" w:tplc="56A092DC">
      <w:numFmt w:val="bullet"/>
      <w:lvlText w:val="•"/>
      <w:lvlJc w:val="left"/>
      <w:pPr>
        <w:ind w:left="7508" w:hanging="210"/>
      </w:pPr>
      <w:rPr>
        <w:rFonts w:hint="default"/>
        <w:lang w:val="pt-PT" w:eastAsia="en-US" w:bidi="ar-SA"/>
      </w:rPr>
    </w:lvl>
    <w:lvl w:ilvl="8" w:tplc="9790EA30">
      <w:numFmt w:val="bullet"/>
      <w:lvlText w:val="•"/>
      <w:lvlJc w:val="left"/>
      <w:pPr>
        <w:ind w:left="8492" w:hanging="210"/>
      </w:pPr>
      <w:rPr>
        <w:rFonts w:hint="default"/>
        <w:lang w:val="pt-PT" w:eastAsia="en-US" w:bidi="ar-SA"/>
      </w:rPr>
    </w:lvl>
  </w:abstractNum>
  <w:abstractNum w:abstractNumId="1">
    <w:nsid w:val="05BA50AB"/>
    <w:multiLevelType w:val="hybridMultilevel"/>
    <w:tmpl w:val="D32CC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0F22D8"/>
    <w:multiLevelType w:val="hybridMultilevel"/>
    <w:tmpl w:val="AECC7092"/>
    <w:lvl w:ilvl="0" w:tplc="23D03804">
      <w:start w:val="1"/>
      <w:numFmt w:val="decimal"/>
      <w:lvlText w:val="%1."/>
      <w:lvlJc w:val="left"/>
      <w:pPr>
        <w:ind w:left="248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0B2BB6"/>
    <w:multiLevelType w:val="multilevel"/>
    <w:tmpl w:val="7FF43E40"/>
    <w:lvl w:ilvl="0">
      <w:start w:val="1"/>
      <w:numFmt w:val="decimal"/>
      <w:lvlText w:val="%1"/>
      <w:lvlJc w:val="left"/>
      <w:pPr>
        <w:ind w:left="624" w:hanging="204"/>
        <w:jc w:val="left"/>
      </w:pPr>
      <w:rPr>
        <w:rFonts w:ascii="Arial" w:eastAsia="Arial" w:hAnsi="Arial" w:cs="Arial" w:hint="default"/>
        <w:w w:val="100"/>
        <w:sz w:val="22"/>
        <w:szCs w:val="22"/>
        <w:lang w:val="pt-PT" w:eastAsia="en-US" w:bidi="ar-SA"/>
      </w:rPr>
    </w:lvl>
    <w:lvl w:ilvl="1">
      <w:start w:val="1"/>
      <w:numFmt w:val="decimal"/>
      <w:lvlText w:val="%1.%2"/>
      <w:lvlJc w:val="left"/>
      <w:pPr>
        <w:ind w:left="624" w:hanging="514"/>
        <w:jc w:val="left"/>
      </w:pPr>
      <w:rPr>
        <w:rFonts w:ascii="Arial" w:eastAsia="Arial" w:hAnsi="Arial" w:cs="Arial" w:hint="default"/>
        <w:spacing w:val="-1"/>
        <w:w w:val="100"/>
        <w:sz w:val="22"/>
        <w:szCs w:val="22"/>
        <w:lang w:val="pt-PT" w:eastAsia="en-US" w:bidi="ar-SA"/>
      </w:rPr>
    </w:lvl>
    <w:lvl w:ilvl="2">
      <w:start w:val="1"/>
      <w:numFmt w:val="decimal"/>
      <w:lvlText w:val="%1.%2.%3"/>
      <w:lvlJc w:val="left"/>
      <w:pPr>
        <w:ind w:left="1297" w:hanging="674"/>
        <w:jc w:val="left"/>
      </w:pPr>
      <w:rPr>
        <w:rFonts w:ascii="Arial" w:eastAsia="Arial" w:hAnsi="Arial" w:cs="Arial" w:hint="default"/>
        <w:spacing w:val="-2"/>
        <w:w w:val="100"/>
        <w:sz w:val="22"/>
        <w:szCs w:val="22"/>
        <w:lang w:val="pt-PT" w:eastAsia="en-US" w:bidi="ar-SA"/>
      </w:rPr>
    </w:lvl>
    <w:lvl w:ilvl="3">
      <w:numFmt w:val="bullet"/>
      <w:lvlText w:val="•"/>
      <w:lvlJc w:val="left"/>
      <w:pPr>
        <w:ind w:left="2445" w:hanging="674"/>
      </w:pPr>
      <w:rPr>
        <w:rFonts w:hint="default"/>
        <w:lang w:val="pt-PT" w:eastAsia="en-US" w:bidi="ar-SA"/>
      </w:rPr>
    </w:lvl>
    <w:lvl w:ilvl="4">
      <w:numFmt w:val="bullet"/>
      <w:lvlText w:val="•"/>
      <w:lvlJc w:val="left"/>
      <w:pPr>
        <w:ind w:left="3590" w:hanging="674"/>
      </w:pPr>
      <w:rPr>
        <w:rFonts w:hint="default"/>
        <w:lang w:val="pt-PT" w:eastAsia="en-US" w:bidi="ar-SA"/>
      </w:rPr>
    </w:lvl>
    <w:lvl w:ilvl="5">
      <w:numFmt w:val="bullet"/>
      <w:lvlText w:val="•"/>
      <w:lvlJc w:val="left"/>
      <w:pPr>
        <w:ind w:left="4735" w:hanging="674"/>
      </w:pPr>
      <w:rPr>
        <w:rFonts w:hint="default"/>
        <w:lang w:val="pt-PT" w:eastAsia="en-US" w:bidi="ar-SA"/>
      </w:rPr>
    </w:lvl>
    <w:lvl w:ilvl="6">
      <w:numFmt w:val="bullet"/>
      <w:lvlText w:val="•"/>
      <w:lvlJc w:val="left"/>
      <w:pPr>
        <w:ind w:left="5880" w:hanging="674"/>
      </w:pPr>
      <w:rPr>
        <w:rFonts w:hint="default"/>
        <w:lang w:val="pt-PT" w:eastAsia="en-US" w:bidi="ar-SA"/>
      </w:rPr>
    </w:lvl>
    <w:lvl w:ilvl="7">
      <w:numFmt w:val="bullet"/>
      <w:lvlText w:val="•"/>
      <w:lvlJc w:val="left"/>
      <w:pPr>
        <w:ind w:left="7025" w:hanging="674"/>
      </w:pPr>
      <w:rPr>
        <w:rFonts w:hint="default"/>
        <w:lang w:val="pt-PT" w:eastAsia="en-US" w:bidi="ar-SA"/>
      </w:rPr>
    </w:lvl>
    <w:lvl w:ilvl="8">
      <w:numFmt w:val="bullet"/>
      <w:lvlText w:val="•"/>
      <w:lvlJc w:val="left"/>
      <w:pPr>
        <w:ind w:left="8170" w:hanging="674"/>
      </w:pPr>
      <w:rPr>
        <w:rFonts w:hint="default"/>
        <w:lang w:val="pt-PT" w:eastAsia="en-US" w:bidi="ar-SA"/>
      </w:rPr>
    </w:lvl>
  </w:abstractNum>
  <w:abstractNum w:abstractNumId="4">
    <w:nsid w:val="0AE40D32"/>
    <w:multiLevelType w:val="multilevel"/>
    <w:tmpl w:val="8EF0144E"/>
    <w:lvl w:ilvl="0">
      <w:start w:val="1"/>
      <w:numFmt w:val="decimal"/>
      <w:lvlText w:val="%1"/>
      <w:lvlJc w:val="left"/>
      <w:pPr>
        <w:ind w:left="624" w:hanging="576"/>
        <w:jc w:val="left"/>
      </w:pPr>
      <w:rPr>
        <w:rFonts w:hint="default"/>
        <w:lang w:val="pt-PT" w:eastAsia="en-US" w:bidi="ar-SA"/>
      </w:rPr>
    </w:lvl>
    <w:lvl w:ilvl="1">
      <w:start w:val="1"/>
      <w:numFmt w:val="decimal"/>
      <w:lvlText w:val="%1.%2"/>
      <w:lvlJc w:val="left"/>
      <w:pPr>
        <w:ind w:left="624" w:hanging="576"/>
        <w:jc w:val="left"/>
      </w:pPr>
      <w:rPr>
        <w:rFonts w:hint="default"/>
        <w:lang w:val="pt-PT" w:eastAsia="en-US" w:bidi="ar-SA"/>
      </w:rPr>
    </w:lvl>
    <w:lvl w:ilvl="2">
      <w:start w:val="2"/>
      <w:numFmt w:val="decimal"/>
      <w:lvlText w:val="%1.%2.%3"/>
      <w:lvlJc w:val="left"/>
      <w:pPr>
        <w:ind w:left="624" w:hanging="576"/>
        <w:jc w:val="left"/>
      </w:pPr>
      <w:rPr>
        <w:rFonts w:ascii="Arial" w:eastAsia="Arial" w:hAnsi="Arial" w:cs="Arial" w:hint="default"/>
        <w:spacing w:val="-1"/>
        <w:w w:val="100"/>
        <w:sz w:val="22"/>
        <w:szCs w:val="22"/>
        <w:lang w:val="pt-PT" w:eastAsia="en-US" w:bidi="ar-SA"/>
      </w:rPr>
    </w:lvl>
    <w:lvl w:ilvl="3">
      <w:numFmt w:val="bullet"/>
      <w:lvlText w:val="•"/>
      <w:lvlJc w:val="left"/>
      <w:pPr>
        <w:ind w:left="3572" w:hanging="576"/>
      </w:pPr>
      <w:rPr>
        <w:rFonts w:hint="default"/>
        <w:lang w:val="pt-PT" w:eastAsia="en-US" w:bidi="ar-SA"/>
      </w:rPr>
    </w:lvl>
    <w:lvl w:ilvl="4">
      <w:numFmt w:val="bullet"/>
      <w:lvlText w:val="•"/>
      <w:lvlJc w:val="left"/>
      <w:pPr>
        <w:ind w:left="4556" w:hanging="576"/>
      </w:pPr>
      <w:rPr>
        <w:rFonts w:hint="default"/>
        <w:lang w:val="pt-PT" w:eastAsia="en-US" w:bidi="ar-SA"/>
      </w:rPr>
    </w:lvl>
    <w:lvl w:ilvl="5">
      <w:numFmt w:val="bullet"/>
      <w:lvlText w:val="•"/>
      <w:lvlJc w:val="left"/>
      <w:pPr>
        <w:ind w:left="5540" w:hanging="576"/>
      </w:pPr>
      <w:rPr>
        <w:rFonts w:hint="default"/>
        <w:lang w:val="pt-PT" w:eastAsia="en-US" w:bidi="ar-SA"/>
      </w:rPr>
    </w:lvl>
    <w:lvl w:ilvl="6">
      <w:numFmt w:val="bullet"/>
      <w:lvlText w:val="•"/>
      <w:lvlJc w:val="left"/>
      <w:pPr>
        <w:ind w:left="6524" w:hanging="576"/>
      </w:pPr>
      <w:rPr>
        <w:rFonts w:hint="default"/>
        <w:lang w:val="pt-PT" w:eastAsia="en-US" w:bidi="ar-SA"/>
      </w:rPr>
    </w:lvl>
    <w:lvl w:ilvl="7">
      <w:numFmt w:val="bullet"/>
      <w:lvlText w:val="•"/>
      <w:lvlJc w:val="left"/>
      <w:pPr>
        <w:ind w:left="7508" w:hanging="576"/>
      </w:pPr>
      <w:rPr>
        <w:rFonts w:hint="default"/>
        <w:lang w:val="pt-PT" w:eastAsia="en-US" w:bidi="ar-SA"/>
      </w:rPr>
    </w:lvl>
    <w:lvl w:ilvl="8">
      <w:numFmt w:val="bullet"/>
      <w:lvlText w:val="•"/>
      <w:lvlJc w:val="left"/>
      <w:pPr>
        <w:ind w:left="8492" w:hanging="576"/>
      </w:pPr>
      <w:rPr>
        <w:rFonts w:hint="default"/>
        <w:lang w:val="pt-PT" w:eastAsia="en-US" w:bidi="ar-SA"/>
      </w:rPr>
    </w:lvl>
  </w:abstractNum>
  <w:abstractNum w:abstractNumId="5">
    <w:nsid w:val="0CAC5843"/>
    <w:multiLevelType w:val="hybridMultilevel"/>
    <w:tmpl w:val="9E3C02AA"/>
    <w:lvl w:ilvl="0" w:tplc="7A06A04C">
      <w:start w:val="1"/>
      <w:numFmt w:val="decimal"/>
      <w:lvlText w:val="%1"/>
      <w:lvlJc w:val="left"/>
      <w:pPr>
        <w:ind w:left="624" w:hanging="260"/>
        <w:jc w:val="left"/>
      </w:pPr>
      <w:rPr>
        <w:rFonts w:ascii="Arial" w:eastAsia="Arial" w:hAnsi="Arial" w:cs="Arial" w:hint="default"/>
        <w:spacing w:val="-3"/>
        <w:w w:val="100"/>
        <w:sz w:val="22"/>
        <w:szCs w:val="22"/>
        <w:lang w:val="pt-PT" w:eastAsia="en-US" w:bidi="ar-SA"/>
      </w:rPr>
    </w:lvl>
    <w:lvl w:ilvl="1" w:tplc="089A7040">
      <w:numFmt w:val="bullet"/>
      <w:lvlText w:val="•"/>
      <w:lvlJc w:val="left"/>
      <w:pPr>
        <w:ind w:left="1604" w:hanging="260"/>
      </w:pPr>
      <w:rPr>
        <w:rFonts w:hint="default"/>
        <w:lang w:val="pt-PT" w:eastAsia="en-US" w:bidi="ar-SA"/>
      </w:rPr>
    </w:lvl>
    <w:lvl w:ilvl="2" w:tplc="E5E4190E">
      <w:numFmt w:val="bullet"/>
      <w:lvlText w:val="•"/>
      <w:lvlJc w:val="left"/>
      <w:pPr>
        <w:ind w:left="2588" w:hanging="260"/>
      </w:pPr>
      <w:rPr>
        <w:rFonts w:hint="default"/>
        <w:lang w:val="pt-PT" w:eastAsia="en-US" w:bidi="ar-SA"/>
      </w:rPr>
    </w:lvl>
    <w:lvl w:ilvl="3" w:tplc="B32EA01E">
      <w:numFmt w:val="bullet"/>
      <w:lvlText w:val="•"/>
      <w:lvlJc w:val="left"/>
      <w:pPr>
        <w:ind w:left="3572" w:hanging="260"/>
      </w:pPr>
      <w:rPr>
        <w:rFonts w:hint="default"/>
        <w:lang w:val="pt-PT" w:eastAsia="en-US" w:bidi="ar-SA"/>
      </w:rPr>
    </w:lvl>
    <w:lvl w:ilvl="4" w:tplc="0D3AB7B2">
      <w:numFmt w:val="bullet"/>
      <w:lvlText w:val="•"/>
      <w:lvlJc w:val="left"/>
      <w:pPr>
        <w:ind w:left="4556" w:hanging="260"/>
      </w:pPr>
      <w:rPr>
        <w:rFonts w:hint="default"/>
        <w:lang w:val="pt-PT" w:eastAsia="en-US" w:bidi="ar-SA"/>
      </w:rPr>
    </w:lvl>
    <w:lvl w:ilvl="5" w:tplc="C4F8EFD0">
      <w:numFmt w:val="bullet"/>
      <w:lvlText w:val="•"/>
      <w:lvlJc w:val="left"/>
      <w:pPr>
        <w:ind w:left="5540" w:hanging="260"/>
      </w:pPr>
      <w:rPr>
        <w:rFonts w:hint="default"/>
        <w:lang w:val="pt-PT" w:eastAsia="en-US" w:bidi="ar-SA"/>
      </w:rPr>
    </w:lvl>
    <w:lvl w:ilvl="6" w:tplc="8D2A2D6C">
      <w:numFmt w:val="bullet"/>
      <w:lvlText w:val="•"/>
      <w:lvlJc w:val="left"/>
      <w:pPr>
        <w:ind w:left="6524" w:hanging="260"/>
      </w:pPr>
      <w:rPr>
        <w:rFonts w:hint="default"/>
        <w:lang w:val="pt-PT" w:eastAsia="en-US" w:bidi="ar-SA"/>
      </w:rPr>
    </w:lvl>
    <w:lvl w:ilvl="7" w:tplc="F404CF52">
      <w:numFmt w:val="bullet"/>
      <w:lvlText w:val="•"/>
      <w:lvlJc w:val="left"/>
      <w:pPr>
        <w:ind w:left="7508" w:hanging="260"/>
      </w:pPr>
      <w:rPr>
        <w:rFonts w:hint="default"/>
        <w:lang w:val="pt-PT" w:eastAsia="en-US" w:bidi="ar-SA"/>
      </w:rPr>
    </w:lvl>
    <w:lvl w:ilvl="8" w:tplc="08061054">
      <w:numFmt w:val="bullet"/>
      <w:lvlText w:val="•"/>
      <w:lvlJc w:val="left"/>
      <w:pPr>
        <w:ind w:left="8492" w:hanging="260"/>
      </w:pPr>
      <w:rPr>
        <w:rFonts w:hint="default"/>
        <w:lang w:val="pt-PT" w:eastAsia="en-US" w:bidi="ar-SA"/>
      </w:rPr>
    </w:lvl>
  </w:abstractNum>
  <w:abstractNum w:abstractNumId="6">
    <w:nsid w:val="12810220"/>
    <w:multiLevelType w:val="multilevel"/>
    <w:tmpl w:val="37EA7346"/>
    <w:lvl w:ilvl="0">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start w:val="1"/>
      <w:numFmt w:val="decimal"/>
      <w:lvlText w:val="%1.%2"/>
      <w:lvlJc w:val="left"/>
      <w:pPr>
        <w:ind w:left="624" w:hanging="370"/>
      </w:pPr>
      <w:rPr>
        <w:rFonts w:ascii="Arial" w:eastAsia="Arial" w:hAnsi="Arial" w:cs="Arial" w:hint="default"/>
        <w:spacing w:val="-1"/>
        <w:w w:val="100"/>
        <w:sz w:val="22"/>
        <w:szCs w:val="22"/>
        <w:lang w:val="pt-PT" w:eastAsia="en-US" w:bidi="ar-SA"/>
      </w:rPr>
    </w:lvl>
    <w:lvl w:ilvl="2">
      <w:numFmt w:val="bullet"/>
      <w:lvlText w:val="•"/>
      <w:lvlJc w:val="left"/>
      <w:pPr>
        <w:ind w:left="2580" w:hanging="370"/>
      </w:pPr>
      <w:rPr>
        <w:rFonts w:hint="default"/>
        <w:lang w:val="pt-PT" w:eastAsia="en-US" w:bidi="ar-SA"/>
      </w:rPr>
    </w:lvl>
    <w:lvl w:ilvl="3">
      <w:numFmt w:val="bullet"/>
      <w:lvlText w:val="•"/>
      <w:lvlJc w:val="left"/>
      <w:pPr>
        <w:ind w:left="3560" w:hanging="370"/>
      </w:pPr>
      <w:rPr>
        <w:rFonts w:hint="default"/>
        <w:lang w:val="pt-PT" w:eastAsia="en-US" w:bidi="ar-SA"/>
      </w:rPr>
    </w:lvl>
    <w:lvl w:ilvl="4">
      <w:numFmt w:val="bullet"/>
      <w:lvlText w:val="•"/>
      <w:lvlJc w:val="left"/>
      <w:pPr>
        <w:ind w:left="4540" w:hanging="370"/>
      </w:pPr>
      <w:rPr>
        <w:rFonts w:hint="default"/>
        <w:lang w:val="pt-PT" w:eastAsia="en-US" w:bidi="ar-SA"/>
      </w:rPr>
    </w:lvl>
    <w:lvl w:ilvl="5">
      <w:numFmt w:val="bullet"/>
      <w:lvlText w:val="•"/>
      <w:lvlJc w:val="left"/>
      <w:pPr>
        <w:ind w:left="5520" w:hanging="370"/>
      </w:pPr>
      <w:rPr>
        <w:rFonts w:hint="default"/>
        <w:lang w:val="pt-PT" w:eastAsia="en-US" w:bidi="ar-SA"/>
      </w:rPr>
    </w:lvl>
    <w:lvl w:ilvl="6">
      <w:numFmt w:val="bullet"/>
      <w:lvlText w:val="•"/>
      <w:lvlJc w:val="left"/>
      <w:pPr>
        <w:ind w:left="6500" w:hanging="370"/>
      </w:pPr>
      <w:rPr>
        <w:rFonts w:hint="default"/>
        <w:lang w:val="pt-PT" w:eastAsia="en-US" w:bidi="ar-SA"/>
      </w:rPr>
    </w:lvl>
    <w:lvl w:ilvl="7">
      <w:numFmt w:val="bullet"/>
      <w:lvlText w:val="•"/>
      <w:lvlJc w:val="left"/>
      <w:pPr>
        <w:ind w:left="7480" w:hanging="370"/>
      </w:pPr>
      <w:rPr>
        <w:rFonts w:hint="default"/>
        <w:lang w:val="pt-PT" w:eastAsia="en-US" w:bidi="ar-SA"/>
      </w:rPr>
    </w:lvl>
    <w:lvl w:ilvl="8">
      <w:numFmt w:val="bullet"/>
      <w:lvlText w:val="•"/>
      <w:lvlJc w:val="left"/>
      <w:pPr>
        <w:ind w:left="8460" w:hanging="370"/>
      </w:pPr>
      <w:rPr>
        <w:rFonts w:hint="default"/>
        <w:lang w:val="pt-PT" w:eastAsia="en-US" w:bidi="ar-SA"/>
      </w:rPr>
    </w:lvl>
  </w:abstractNum>
  <w:abstractNum w:abstractNumId="7">
    <w:nsid w:val="146E0201"/>
    <w:multiLevelType w:val="multilevel"/>
    <w:tmpl w:val="91F03308"/>
    <w:lvl w:ilvl="0">
      <w:start w:val="1"/>
      <w:numFmt w:val="decimal"/>
      <w:lvlText w:val="%1"/>
      <w:lvlJc w:val="left"/>
      <w:pPr>
        <w:ind w:left="624" w:hanging="196"/>
        <w:jc w:val="left"/>
      </w:pPr>
      <w:rPr>
        <w:rFonts w:hint="default"/>
        <w:w w:val="100"/>
        <w:lang w:val="pt-PT" w:eastAsia="en-US" w:bidi="ar-SA"/>
      </w:rPr>
    </w:lvl>
    <w:lvl w:ilvl="1">
      <w:start w:val="1"/>
      <w:numFmt w:val="decimal"/>
      <w:lvlText w:val="%1.%2"/>
      <w:lvlJc w:val="left"/>
      <w:pPr>
        <w:ind w:left="991" w:hanging="368"/>
        <w:jc w:val="left"/>
      </w:pPr>
      <w:rPr>
        <w:rFonts w:ascii="Arial" w:eastAsia="Arial" w:hAnsi="Arial" w:cs="Arial" w:hint="default"/>
        <w:spacing w:val="-15"/>
        <w:w w:val="100"/>
        <w:sz w:val="22"/>
        <w:szCs w:val="22"/>
        <w:lang w:val="pt-PT" w:eastAsia="en-US" w:bidi="ar-SA"/>
      </w:rPr>
    </w:lvl>
    <w:lvl w:ilvl="2">
      <w:start w:val="1"/>
      <w:numFmt w:val="decimal"/>
      <w:lvlText w:val="%1.%2.%3"/>
      <w:lvlJc w:val="left"/>
      <w:pPr>
        <w:ind w:left="1175" w:hanging="552"/>
        <w:jc w:val="left"/>
      </w:pPr>
      <w:rPr>
        <w:rFonts w:ascii="Arial" w:eastAsia="Arial" w:hAnsi="Arial" w:cs="Arial" w:hint="default"/>
        <w:spacing w:val="-3"/>
        <w:w w:val="100"/>
        <w:sz w:val="22"/>
        <w:szCs w:val="22"/>
        <w:lang w:val="pt-PT" w:eastAsia="en-US" w:bidi="ar-SA"/>
      </w:rPr>
    </w:lvl>
    <w:lvl w:ilvl="3">
      <w:numFmt w:val="bullet"/>
      <w:lvlText w:val="•"/>
      <w:lvlJc w:val="left"/>
      <w:pPr>
        <w:ind w:left="1180" w:hanging="552"/>
      </w:pPr>
      <w:rPr>
        <w:rFonts w:hint="default"/>
        <w:lang w:val="pt-PT" w:eastAsia="en-US" w:bidi="ar-SA"/>
      </w:rPr>
    </w:lvl>
    <w:lvl w:ilvl="4">
      <w:numFmt w:val="bullet"/>
      <w:lvlText w:val="•"/>
      <w:lvlJc w:val="left"/>
      <w:pPr>
        <w:ind w:left="2505" w:hanging="552"/>
      </w:pPr>
      <w:rPr>
        <w:rFonts w:hint="default"/>
        <w:lang w:val="pt-PT" w:eastAsia="en-US" w:bidi="ar-SA"/>
      </w:rPr>
    </w:lvl>
    <w:lvl w:ilvl="5">
      <w:numFmt w:val="bullet"/>
      <w:lvlText w:val="•"/>
      <w:lvlJc w:val="left"/>
      <w:pPr>
        <w:ind w:left="3831" w:hanging="552"/>
      </w:pPr>
      <w:rPr>
        <w:rFonts w:hint="default"/>
        <w:lang w:val="pt-PT" w:eastAsia="en-US" w:bidi="ar-SA"/>
      </w:rPr>
    </w:lvl>
    <w:lvl w:ilvl="6">
      <w:numFmt w:val="bullet"/>
      <w:lvlText w:val="•"/>
      <w:lvlJc w:val="left"/>
      <w:pPr>
        <w:ind w:left="5157" w:hanging="552"/>
      </w:pPr>
      <w:rPr>
        <w:rFonts w:hint="default"/>
        <w:lang w:val="pt-PT" w:eastAsia="en-US" w:bidi="ar-SA"/>
      </w:rPr>
    </w:lvl>
    <w:lvl w:ilvl="7">
      <w:numFmt w:val="bullet"/>
      <w:lvlText w:val="•"/>
      <w:lvlJc w:val="left"/>
      <w:pPr>
        <w:ind w:left="6482" w:hanging="552"/>
      </w:pPr>
      <w:rPr>
        <w:rFonts w:hint="default"/>
        <w:lang w:val="pt-PT" w:eastAsia="en-US" w:bidi="ar-SA"/>
      </w:rPr>
    </w:lvl>
    <w:lvl w:ilvl="8">
      <w:numFmt w:val="bullet"/>
      <w:lvlText w:val="•"/>
      <w:lvlJc w:val="left"/>
      <w:pPr>
        <w:ind w:left="7808" w:hanging="552"/>
      </w:pPr>
      <w:rPr>
        <w:rFonts w:hint="default"/>
        <w:lang w:val="pt-PT" w:eastAsia="en-US" w:bidi="ar-SA"/>
      </w:rPr>
    </w:lvl>
  </w:abstractNum>
  <w:abstractNum w:abstractNumId="8">
    <w:nsid w:val="1C9F48A2"/>
    <w:multiLevelType w:val="multilevel"/>
    <w:tmpl w:val="3C4ECC9A"/>
    <w:lvl w:ilvl="0">
      <w:start w:val="1"/>
      <w:numFmt w:val="lowerLetter"/>
      <w:lvlText w:val="%1)"/>
      <w:lvlJc w:val="left"/>
      <w:pPr>
        <w:ind w:left="927" w:hanging="360"/>
      </w:pPr>
      <w:rPr>
        <w:b/>
      </w:rPr>
    </w:lvl>
    <w:lvl w:ilvl="1">
      <w:start w:val="1"/>
      <w:numFmt w:val="upperLetter"/>
      <w:lvlText w:val="%2."/>
      <w:lvlJc w:val="left"/>
      <w:pPr>
        <w:ind w:left="1211" w:hanging="36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727" w:hanging="108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807" w:hanging="1440"/>
      </w:pPr>
      <w:rPr>
        <w:rFonts w:hint="default"/>
        <w:b/>
      </w:rPr>
    </w:lvl>
    <w:lvl w:ilvl="6">
      <w:start w:val="1"/>
      <w:numFmt w:val="decimal"/>
      <w:isLgl/>
      <w:lvlText w:val="%1.%2.%3.%4.%5.%6.%7"/>
      <w:lvlJc w:val="left"/>
      <w:pPr>
        <w:ind w:left="4167" w:hanging="1440"/>
      </w:pPr>
      <w:rPr>
        <w:rFonts w:hint="default"/>
        <w:b/>
      </w:rPr>
    </w:lvl>
    <w:lvl w:ilvl="7">
      <w:start w:val="1"/>
      <w:numFmt w:val="decimal"/>
      <w:isLgl/>
      <w:lvlText w:val="%1.%2.%3.%4.%5.%6.%7.%8"/>
      <w:lvlJc w:val="left"/>
      <w:pPr>
        <w:ind w:left="4887" w:hanging="1800"/>
      </w:pPr>
      <w:rPr>
        <w:rFonts w:hint="default"/>
        <w:b/>
      </w:rPr>
    </w:lvl>
    <w:lvl w:ilvl="8">
      <w:start w:val="1"/>
      <w:numFmt w:val="decimal"/>
      <w:isLgl/>
      <w:lvlText w:val="%1.%2.%3.%4.%5.%6.%7.%8.%9"/>
      <w:lvlJc w:val="left"/>
      <w:pPr>
        <w:ind w:left="5247" w:hanging="1800"/>
      </w:pPr>
      <w:rPr>
        <w:rFonts w:hint="default"/>
        <w:b/>
      </w:rPr>
    </w:lvl>
  </w:abstractNum>
  <w:abstractNum w:abstractNumId="9">
    <w:nsid w:val="1EC64CDD"/>
    <w:multiLevelType w:val="hybridMultilevel"/>
    <w:tmpl w:val="FE3C02C8"/>
    <w:lvl w:ilvl="0" w:tplc="EBA4AF9E">
      <w:start w:val="1"/>
      <w:numFmt w:val="decimal"/>
      <w:lvlText w:val="%1"/>
      <w:lvlJc w:val="left"/>
      <w:pPr>
        <w:ind w:left="624" w:hanging="198"/>
      </w:pPr>
      <w:rPr>
        <w:rFonts w:ascii="Arial" w:eastAsia="Arial" w:hAnsi="Arial" w:cs="Arial" w:hint="default"/>
        <w:w w:val="100"/>
        <w:sz w:val="22"/>
        <w:szCs w:val="22"/>
        <w:lang w:val="pt-PT" w:eastAsia="en-US" w:bidi="ar-SA"/>
      </w:rPr>
    </w:lvl>
    <w:lvl w:ilvl="1" w:tplc="D1682034">
      <w:numFmt w:val="bullet"/>
      <w:lvlText w:val="•"/>
      <w:lvlJc w:val="left"/>
      <w:pPr>
        <w:ind w:left="1600" w:hanging="198"/>
      </w:pPr>
      <w:rPr>
        <w:rFonts w:hint="default"/>
        <w:lang w:val="pt-PT" w:eastAsia="en-US" w:bidi="ar-SA"/>
      </w:rPr>
    </w:lvl>
    <w:lvl w:ilvl="2" w:tplc="CF90429E">
      <w:numFmt w:val="bullet"/>
      <w:lvlText w:val="•"/>
      <w:lvlJc w:val="left"/>
      <w:pPr>
        <w:ind w:left="2580" w:hanging="198"/>
      </w:pPr>
      <w:rPr>
        <w:rFonts w:hint="default"/>
        <w:lang w:val="pt-PT" w:eastAsia="en-US" w:bidi="ar-SA"/>
      </w:rPr>
    </w:lvl>
    <w:lvl w:ilvl="3" w:tplc="359062E4">
      <w:numFmt w:val="bullet"/>
      <w:lvlText w:val="•"/>
      <w:lvlJc w:val="left"/>
      <w:pPr>
        <w:ind w:left="3560" w:hanging="198"/>
      </w:pPr>
      <w:rPr>
        <w:rFonts w:hint="default"/>
        <w:lang w:val="pt-PT" w:eastAsia="en-US" w:bidi="ar-SA"/>
      </w:rPr>
    </w:lvl>
    <w:lvl w:ilvl="4" w:tplc="329CE854">
      <w:numFmt w:val="bullet"/>
      <w:lvlText w:val="•"/>
      <w:lvlJc w:val="left"/>
      <w:pPr>
        <w:ind w:left="4540" w:hanging="198"/>
      </w:pPr>
      <w:rPr>
        <w:rFonts w:hint="default"/>
        <w:lang w:val="pt-PT" w:eastAsia="en-US" w:bidi="ar-SA"/>
      </w:rPr>
    </w:lvl>
    <w:lvl w:ilvl="5" w:tplc="9F0AAB56">
      <w:numFmt w:val="bullet"/>
      <w:lvlText w:val="•"/>
      <w:lvlJc w:val="left"/>
      <w:pPr>
        <w:ind w:left="5520" w:hanging="198"/>
      </w:pPr>
      <w:rPr>
        <w:rFonts w:hint="default"/>
        <w:lang w:val="pt-PT" w:eastAsia="en-US" w:bidi="ar-SA"/>
      </w:rPr>
    </w:lvl>
    <w:lvl w:ilvl="6" w:tplc="9B4ACB30">
      <w:numFmt w:val="bullet"/>
      <w:lvlText w:val="•"/>
      <w:lvlJc w:val="left"/>
      <w:pPr>
        <w:ind w:left="6500" w:hanging="198"/>
      </w:pPr>
      <w:rPr>
        <w:rFonts w:hint="default"/>
        <w:lang w:val="pt-PT" w:eastAsia="en-US" w:bidi="ar-SA"/>
      </w:rPr>
    </w:lvl>
    <w:lvl w:ilvl="7" w:tplc="6F0EDD16">
      <w:numFmt w:val="bullet"/>
      <w:lvlText w:val="•"/>
      <w:lvlJc w:val="left"/>
      <w:pPr>
        <w:ind w:left="7480" w:hanging="198"/>
      </w:pPr>
      <w:rPr>
        <w:rFonts w:hint="default"/>
        <w:lang w:val="pt-PT" w:eastAsia="en-US" w:bidi="ar-SA"/>
      </w:rPr>
    </w:lvl>
    <w:lvl w:ilvl="8" w:tplc="3C32BCDA">
      <w:numFmt w:val="bullet"/>
      <w:lvlText w:val="•"/>
      <w:lvlJc w:val="left"/>
      <w:pPr>
        <w:ind w:left="8460" w:hanging="198"/>
      </w:pPr>
      <w:rPr>
        <w:rFonts w:hint="default"/>
        <w:lang w:val="pt-PT" w:eastAsia="en-US" w:bidi="ar-SA"/>
      </w:rPr>
    </w:lvl>
  </w:abstractNum>
  <w:abstractNum w:abstractNumId="10">
    <w:nsid w:val="1F7C1325"/>
    <w:multiLevelType w:val="multilevel"/>
    <w:tmpl w:val="F8707132"/>
    <w:lvl w:ilvl="0">
      <w:start w:val="1"/>
      <w:numFmt w:val="decimal"/>
      <w:lvlText w:val="%1"/>
      <w:lvlJc w:val="left"/>
      <w:pPr>
        <w:ind w:left="624" w:hanging="242"/>
        <w:jc w:val="left"/>
      </w:pPr>
      <w:rPr>
        <w:rFonts w:ascii="Arial" w:eastAsia="Arial" w:hAnsi="Arial" w:cs="Arial" w:hint="default"/>
        <w:spacing w:val="-18"/>
        <w:w w:val="100"/>
        <w:sz w:val="22"/>
        <w:szCs w:val="22"/>
        <w:lang w:val="pt-PT" w:eastAsia="en-US" w:bidi="ar-SA"/>
      </w:rPr>
    </w:lvl>
    <w:lvl w:ilvl="1">
      <w:start w:val="1"/>
      <w:numFmt w:val="decimal"/>
      <w:lvlText w:val="%1.%2"/>
      <w:lvlJc w:val="left"/>
      <w:pPr>
        <w:ind w:left="991" w:hanging="368"/>
        <w:jc w:val="left"/>
      </w:pPr>
      <w:rPr>
        <w:rFonts w:ascii="Arial" w:eastAsia="Arial" w:hAnsi="Arial" w:cs="Arial" w:hint="default"/>
        <w:spacing w:val="-23"/>
        <w:w w:val="100"/>
        <w:sz w:val="22"/>
        <w:szCs w:val="22"/>
        <w:lang w:val="pt-PT" w:eastAsia="en-US" w:bidi="ar-SA"/>
      </w:rPr>
    </w:lvl>
    <w:lvl w:ilvl="2">
      <w:numFmt w:val="bullet"/>
      <w:lvlText w:val="•"/>
      <w:lvlJc w:val="left"/>
      <w:pPr>
        <w:ind w:left="2051" w:hanging="368"/>
      </w:pPr>
      <w:rPr>
        <w:rFonts w:hint="default"/>
        <w:lang w:val="pt-PT" w:eastAsia="en-US" w:bidi="ar-SA"/>
      </w:rPr>
    </w:lvl>
    <w:lvl w:ilvl="3">
      <w:numFmt w:val="bullet"/>
      <w:lvlText w:val="•"/>
      <w:lvlJc w:val="left"/>
      <w:pPr>
        <w:ind w:left="3102" w:hanging="368"/>
      </w:pPr>
      <w:rPr>
        <w:rFonts w:hint="default"/>
        <w:lang w:val="pt-PT" w:eastAsia="en-US" w:bidi="ar-SA"/>
      </w:rPr>
    </w:lvl>
    <w:lvl w:ilvl="4">
      <w:numFmt w:val="bullet"/>
      <w:lvlText w:val="•"/>
      <w:lvlJc w:val="left"/>
      <w:pPr>
        <w:ind w:left="4153" w:hanging="368"/>
      </w:pPr>
      <w:rPr>
        <w:rFonts w:hint="default"/>
        <w:lang w:val="pt-PT" w:eastAsia="en-US" w:bidi="ar-SA"/>
      </w:rPr>
    </w:lvl>
    <w:lvl w:ilvl="5">
      <w:numFmt w:val="bullet"/>
      <w:lvlText w:val="•"/>
      <w:lvlJc w:val="left"/>
      <w:pPr>
        <w:ind w:left="5204" w:hanging="368"/>
      </w:pPr>
      <w:rPr>
        <w:rFonts w:hint="default"/>
        <w:lang w:val="pt-PT" w:eastAsia="en-US" w:bidi="ar-SA"/>
      </w:rPr>
    </w:lvl>
    <w:lvl w:ilvl="6">
      <w:numFmt w:val="bullet"/>
      <w:lvlText w:val="•"/>
      <w:lvlJc w:val="left"/>
      <w:pPr>
        <w:ind w:left="6255" w:hanging="368"/>
      </w:pPr>
      <w:rPr>
        <w:rFonts w:hint="default"/>
        <w:lang w:val="pt-PT" w:eastAsia="en-US" w:bidi="ar-SA"/>
      </w:rPr>
    </w:lvl>
    <w:lvl w:ilvl="7">
      <w:numFmt w:val="bullet"/>
      <w:lvlText w:val="•"/>
      <w:lvlJc w:val="left"/>
      <w:pPr>
        <w:ind w:left="7306" w:hanging="368"/>
      </w:pPr>
      <w:rPr>
        <w:rFonts w:hint="default"/>
        <w:lang w:val="pt-PT" w:eastAsia="en-US" w:bidi="ar-SA"/>
      </w:rPr>
    </w:lvl>
    <w:lvl w:ilvl="8">
      <w:numFmt w:val="bullet"/>
      <w:lvlText w:val="•"/>
      <w:lvlJc w:val="left"/>
      <w:pPr>
        <w:ind w:left="8357" w:hanging="368"/>
      </w:pPr>
      <w:rPr>
        <w:rFonts w:hint="default"/>
        <w:lang w:val="pt-PT" w:eastAsia="en-US" w:bidi="ar-SA"/>
      </w:rPr>
    </w:lvl>
  </w:abstractNum>
  <w:abstractNum w:abstractNumId="11">
    <w:nsid w:val="204D6B5E"/>
    <w:multiLevelType w:val="hybridMultilevel"/>
    <w:tmpl w:val="9FD43A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10054E"/>
    <w:multiLevelType w:val="hybridMultilevel"/>
    <w:tmpl w:val="2B329D3C"/>
    <w:lvl w:ilvl="0" w:tplc="0416000F">
      <w:start w:val="1"/>
      <w:numFmt w:val="decimal"/>
      <w:lvlText w:val="%1."/>
      <w:lvlJc w:val="left"/>
      <w:pPr>
        <w:ind w:left="248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BE09BF"/>
    <w:multiLevelType w:val="hybridMultilevel"/>
    <w:tmpl w:val="FE3E4C0C"/>
    <w:lvl w:ilvl="0" w:tplc="F63CEF2C">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8306164"/>
    <w:multiLevelType w:val="multilevel"/>
    <w:tmpl w:val="2F80D04A"/>
    <w:lvl w:ilvl="0">
      <w:start w:val="1"/>
      <w:numFmt w:val="decimal"/>
      <w:lvlText w:val="%1"/>
      <w:lvlJc w:val="left"/>
      <w:pPr>
        <w:ind w:left="624" w:hanging="196"/>
      </w:pPr>
      <w:rPr>
        <w:rFonts w:hint="default"/>
        <w:w w:val="100"/>
        <w:lang w:val="pt-PT" w:eastAsia="en-US" w:bidi="ar-SA"/>
      </w:rPr>
    </w:lvl>
    <w:lvl w:ilvl="1">
      <w:start w:val="1"/>
      <w:numFmt w:val="decimal"/>
      <w:lvlText w:val="%1.%2"/>
      <w:lvlJc w:val="left"/>
      <w:pPr>
        <w:ind w:left="991" w:hanging="368"/>
      </w:pPr>
      <w:rPr>
        <w:rFonts w:ascii="Arial" w:eastAsia="Arial" w:hAnsi="Arial" w:cs="Arial" w:hint="default"/>
        <w:spacing w:val="-17"/>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3"/>
        <w:w w:val="100"/>
        <w:sz w:val="22"/>
        <w:szCs w:val="22"/>
        <w:lang w:val="pt-PT" w:eastAsia="en-US" w:bidi="ar-SA"/>
      </w:rPr>
    </w:lvl>
    <w:lvl w:ilvl="3">
      <w:numFmt w:val="bullet"/>
      <w:lvlText w:val="•"/>
      <w:lvlJc w:val="left"/>
      <w:pPr>
        <w:ind w:left="1180" w:hanging="552"/>
      </w:pPr>
      <w:rPr>
        <w:rFonts w:hint="default"/>
        <w:lang w:val="pt-PT" w:eastAsia="en-US" w:bidi="ar-SA"/>
      </w:rPr>
    </w:lvl>
    <w:lvl w:ilvl="4">
      <w:numFmt w:val="bullet"/>
      <w:lvlText w:val="•"/>
      <w:lvlJc w:val="left"/>
      <w:pPr>
        <w:ind w:left="2500" w:hanging="552"/>
      </w:pPr>
      <w:rPr>
        <w:rFonts w:hint="default"/>
        <w:lang w:val="pt-PT" w:eastAsia="en-US" w:bidi="ar-SA"/>
      </w:rPr>
    </w:lvl>
    <w:lvl w:ilvl="5">
      <w:numFmt w:val="bullet"/>
      <w:lvlText w:val="•"/>
      <w:lvlJc w:val="left"/>
      <w:pPr>
        <w:ind w:left="3820" w:hanging="552"/>
      </w:pPr>
      <w:rPr>
        <w:rFonts w:hint="default"/>
        <w:lang w:val="pt-PT" w:eastAsia="en-US" w:bidi="ar-SA"/>
      </w:rPr>
    </w:lvl>
    <w:lvl w:ilvl="6">
      <w:numFmt w:val="bullet"/>
      <w:lvlText w:val="•"/>
      <w:lvlJc w:val="left"/>
      <w:pPr>
        <w:ind w:left="5140" w:hanging="552"/>
      </w:pPr>
      <w:rPr>
        <w:rFonts w:hint="default"/>
        <w:lang w:val="pt-PT" w:eastAsia="en-US" w:bidi="ar-SA"/>
      </w:rPr>
    </w:lvl>
    <w:lvl w:ilvl="7">
      <w:numFmt w:val="bullet"/>
      <w:lvlText w:val="•"/>
      <w:lvlJc w:val="left"/>
      <w:pPr>
        <w:ind w:left="6460" w:hanging="552"/>
      </w:pPr>
      <w:rPr>
        <w:rFonts w:hint="default"/>
        <w:lang w:val="pt-PT" w:eastAsia="en-US" w:bidi="ar-SA"/>
      </w:rPr>
    </w:lvl>
    <w:lvl w:ilvl="8">
      <w:numFmt w:val="bullet"/>
      <w:lvlText w:val="•"/>
      <w:lvlJc w:val="left"/>
      <w:pPr>
        <w:ind w:left="7780" w:hanging="552"/>
      </w:pPr>
      <w:rPr>
        <w:rFonts w:hint="default"/>
        <w:lang w:val="pt-PT" w:eastAsia="en-US" w:bidi="ar-SA"/>
      </w:rPr>
    </w:lvl>
  </w:abstractNum>
  <w:abstractNum w:abstractNumId="15">
    <w:nsid w:val="28E63A0F"/>
    <w:multiLevelType w:val="hybridMultilevel"/>
    <w:tmpl w:val="1E061338"/>
    <w:lvl w:ilvl="0" w:tplc="D3004BFA">
      <w:start w:val="6"/>
      <w:numFmt w:val="upperRoman"/>
      <w:lvlText w:val="%1"/>
      <w:lvlJc w:val="left"/>
      <w:pPr>
        <w:ind w:left="893" w:hanging="270"/>
        <w:jc w:val="left"/>
      </w:pPr>
      <w:rPr>
        <w:rFonts w:ascii="Arial" w:eastAsia="Arial" w:hAnsi="Arial" w:cs="Arial" w:hint="default"/>
        <w:spacing w:val="-1"/>
        <w:w w:val="100"/>
        <w:sz w:val="22"/>
        <w:szCs w:val="22"/>
        <w:lang w:val="pt-PT" w:eastAsia="en-US" w:bidi="ar-SA"/>
      </w:rPr>
    </w:lvl>
    <w:lvl w:ilvl="1" w:tplc="48402242">
      <w:numFmt w:val="bullet"/>
      <w:lvlText w:val="•"/>
      <w:lvlJc w:val="left"/>
      <w:pPr>
        <w:ind w:left="1856" w:hanging="270"/>
      </w:pPr>
      <w:rPr>
        <w:rFonts w:hint="default"/>
        <w:lang w:val="pt-PT" w:eastAsia="en-US" w:bidi="ar-SA"/>
      </w:rPr>
    </w:lvl>
    <w:lvl w:ilvl="2" w:tplc="8A52FF32">
      <w:numFmt w:val="bullet"/>
      <w:lvlText w:val="•"/>
      <w:lvlJc w:val="left"/>
      <w:pPr>
        <w:ind w:left="2812" w:hanging="270"/>
      </w:pPr>
      <w:rPr>
        <w:rFonts w:hint="default"/>
        <w:lang w:val="pt-PT" w:eastAsia="en-US" w:bidi="ar-SA"/>
      </w:rPr>
    </w:lvl>
    <w:lvl w:ilvl="3" w:tplc="E5941926">
      <w:numFmt w:val="bullet"/>
      <w:lvlText w:val="•"/>
      <w:lvlJc w:val="left"/>
      <w:pPr>
        <w:ind w:left="3768" w:hanging="270"/>
      </w:pPr>
      <w:rPr>
        <w:rFonts w:hint="default"/>
        <w:lang w:val="pt-PT" w:eastAsia="en-US" w:bidi="ar-SA"/>
      </w:rPr>
    </w:lvl>
    <w:lvl w:ilvl="4" w:tplc="42762B5C">
      <w:numFmt w:val="bullet"/>
      <w:lvlText w:val="•"/>
      <w:lvlJc w:val="left"/>
      <w:pPr>
        <w:ind w:left="4724" w:hanging="270"/>
      </w:pPr>
      <w:rPr>
        <w:rFonts w:hint="default"/>
        <w:lang w:val="pt-PT" w:eastAsia="en-US" w:bidi="ar-SA"/>
      </w:rPr>
    </w:lvl>
    <w:lvl w:ilvl="5" w:tplc="B9FEBBA2">
      <w:numFmt w:val="bullet"/>
      <w:lvlText w:val="•"/>
      <w:lvlJc w:val="left"/>
      <w:pPr>
        <w:ind w:left="5680" w:hanging="270"/>
      </w:pPr>
      <w:rPr>
        <w:rFonts w:hint="default"/>
        <w:lang w:val="pt-PT" w:eastAsia="en-US" w:bidi="ar-SA"/>
      </w:rPr>
    </w:lvl>
    <w:lvl w:ilvl="6" w:tplc="D10A0E50">
      <w:numFmt w:val="bullet"/>
      <w:lvlText w:val="•"/>
      <w:lvlJc w:val="left"/>
      <w:pPr>
        <w:ind w:left="6636" w:hanging="270"/>
      </w:pPr>
      <w:rPr>
        <w:rFonts w:hint="default"/>
        <w:lang w:val="pt-PT" w:eastAsia="en-US" w:bidi="ar-SA"/>
      </w:rPr>
    </w:lvl>
    <w:lvl w:ilvl="7" w:tplc="98E63180">
      <w:numFmt w:val="bullet"/>
      <w:lvlText w:val="•"/>
      <w:lvlJc w:val="left"/>
      <w:pPr>
        <w:ind w:left="7592" w:hanging="270"/>
      </w:pPr>
      <w:rPr>
        <w:rFonts w:hint="default"/>
        <w:lang w:val="pt-PT" w:eastAsia="en-US" w:bidi="ar-SA"/>
      </w:rPr>
    </w:lvl>
    <w:lvl w:ilvl="8" w:tplc="635AC8F2">
      <w:numFmt w:val="bullet"/>
      <w:lvlText w:val="•"/>
      <w:lvlJc w:val="left"/>
      <w:pPr>
        <w:ind w:left="8548" w:hanging="270"/>
      </w:pPr>
      <w:rPr>
        <w:rFonts w:hint="default"/>
        <w:lang w:val="pt-PT" w:eastAsia="en-US" w:bidi="ar-SA"/>
      </w:rPr>
    </w:lvl>
  </w:abstractNum>
  <w:abstractNum w:abstractNumId="16">
    <w:nsid w:val="2A6F278F"/>
    <w:multiLevelType w:val="hybridMultilevel"/>
    <w:tmpl w:val="9FCCC81A"/>
    <w:lvl w:ilvl="0" w:tplc="3B2ED79A">
      <w:start w:val="1"/>
      <w:numFmt w:val="decimal"/>
      <w:lvlText w:val="%1"/>
      <w:lvlJc w:val="left"/>
      <w:pPr>
        <w:ind w:left="624" w:hanging="208"/>
        <w:jc w:val="left"/>
      </w:pPr>
      <w:rPr>
        <w:rFonts w:ascii="Arial" w:eastAsia="Arial" w:hAnsi="Arial" w:cs="Arial" w:hint="default"/>
        <w:w w:val="100"/>
        <w:sz w:val="22"/>
        <w:szCs w:val="22"/>
        <w:lang w:val="pt-PT" w:eastAsia="en-US" w:bidi="ar-SA"/>
      </w:rPr>
    </w:lvl>
    <w:lvl w:ilvl="1" w:tplc="F0CAF6F4">
      <w:numFmt w:val="bullet"/>
      <w:lvlText w:val="•"/>
      <w:lvlJc w:val="left"/>
      <w:pPr>
        <w:ind w:left="1604" w:hanging="208"/>
      </w:pPr>
      <w:rPr>
        <w:rFonts w:hint="default"/>
        <w:lang w:val="pt-PT" w:eastAsia="en-US" w:bidi="ar-SA"/>
      </w:rPr>
    </w:lvl>
    <w:lvl w:ilvl="2" w:tplc="B768A2DE">
      <w:numFmt w:val="bullet"/>
      <w:lvlText w:val="•"/>
      <w:lvlJc w:val="left"/>
      <w:pPr>
        <w:ind w:left="2588" w:hanging="208"/>
      </w:pPr>
      <w:rPr>
        <w:rFonts w:hint="default"/>
        <w:lang w:val="pt-PT" w:eastAsia="en-US" w:bidi="ar-SA"/>
      </w:rPr>
    </w:lvl>
    <w:lvl w:ilvl="3" w:tplc="9C62E894">
      <w:numFmt w:val="bullet"/>
      <w:lvlText w:val="•"/>
      <w:lvlJc w:val="left"/>
      <w:pPr>
        <w:ind w:left="3572" w:hanging="208"/>
      </w:pPr>
      <w:rPr>
        <w:rFonts w:hint="default"/>
        <w:lang w:val="pt-PT" w:eastAsia="en-US" w:bidi="ar-SA"/>
      </w:rPr>
    </w:lvl>
    <w:lvl w:ilvl="4" w:tplc="291A2532">
      <w:numFmt w:val="bullet"/>
      <w:lvlText w:val="•"/>
      <w:lvlJc w:val="left"/>
      <w:pPr>
        <w:ind w:left="4556" w:hanging="208"/>
      </w:pPr>
      <w:rPr>
        <w:rFonts w:hint="default"/>
        <w:lang w:val="pt-PT" w:eastAsia="en-US" w:bidi="ar-SA"/>
      </w:rPr>
    </w:lvl>
    <w:lvl w:ilvl="5" w:tplc="48705AC4">
      <w:numFmt w:val="bullet"/>
      <w:lvlText w:val="•"/>
      <w:lvlJc w:val="left"/>
      <w:pPr>
        <w:ind w:left="5540" w:hanging="208"/>
      </w:pPr>
      <w:rPr>
        <w:rFonts w:hint="default"/>
        <w:lang w:val="pt-PT" w:eastAsia="en-US" w:bidi="ar-SA"/>
      </w:rPr>
    </w:lvl>
    <w:lvl w:ilvl="6" w:tplc="9E940B48">
      <w:numFmt w:val="bullet"/>
      <w:lvlText w:val="•"/>
      <w:lvlJc w:val="left"/>
      <w:pPr>
        <w:ind w:left="6524" w:hanging="208"/>
      </w:pPr>
      <w:rPr>
        <w:rFonts w:hint="default"/>
        <w:lang w:val="pt-PT" w:eastAsia="en-US" w:bidi="ar-SA"/>
      </w:rPr>
    </w:lvl>
    <w:lvl w:ilvl="7" w:tplc="460837D2">
      <w:numFmt w:val="bullet"/>
      <w:lvlText w:val="•"/>
      <w:lvlJc w:val="left"/>
      <w:pPr>
        <w:ind w:left="7508" w:hanging="208"/>
      </w:pPr>
      <w:rPr>
        <w:rFonts w:hint="default"/>
        <w:lang w:val="pt-PT" w:eastAsia="en-US" w:bidi="ar-SA"/>
      </w:rPr>
    </w:lvl>
    <w:lvl w:ilvl="8" w:tplc="BDFABEB0">
      <w:numFmt w:val="bullet"/>
      <w:lvlText w:val="•"/>
      <w:lvlJc w:val="left"/>
      <w:pPr>
        <w:ind w:left="8492" w:hanging="208"/>
      </w:pPr>
      <w:rPr>
        <w:rFonts w:hint="default"/>
        <w:lang w:val="pt-PT" w:eastAsia="en-US" w:bidi="ar-SA"/>
      </w:rPr>
    </w:lvl>
  </w:abstractNum>
  <w:abstractNum w:abstractNumId="17">
    <w:nsid w:val="2E9C5953"/>
    <w:multiLevelType w:val="hybridMultilevel"/>
    <w:tmpl w:val="221E53FC"/>
    <w:lvl w:ilvl="0" w:tplc="5D10B88A">
      <w:start w:val="1"/>
      <w:numFmt w:val="decimal"/>
      <w:lvlText w:val="%1"/>
      <w:lvlJc w:val="left"/>
      <w:pPr>
        <w:ind w:left="624" w:hanging="196"/>
      </w:pPr>
      <w:rPr>
        <w:rFonts w:ascii="Arial" w:eastAsia="Arial" w:hAnsi="Arial" w:cs="Arial" w:hint="default"/>
        <w:w w:val="100"/>
        <w:sz w:val="22"/>
        <w:szCs w:val="22"/>
        <w:lang w:val="pt-PT" w:eastAsia="en-US" w:bidi="ar-SA"/>
      </w:rPr>
    </w:lvl>
    <w:lvl w:ilvl="1" w:tplc="116000F2">
      <w:numFmt w:val="bullet"/>
      <w:lvlText w:val="•"/>
      <w:lvlJc w:val="left"/>
      <w:pPr>
        <w:ind w:left="1600" w:hanging="196"/>
      </w:pPr>
      <w:rPr>
        <w:rFonts w:hint="default"/>
        <w:lang w:val="pt-PT" w:eastAsia="en-US" w:bidi="ar-SA"/>
      </w:rPr>
    </w:lvl>
    <w:lvl w:ilvl="2" w:tplc="AB0EE6C6">
      <w:numFmt w:val="bullet"/>
      <w:lvlText w:val="•"/>
      <w:lvlJc w:val="left"/>
      <w:pPr>
        <w:ind w:left="2580" w:hanging="196"/>
      </w:pPr>
      <w:rPr>
        <w:rFonts w:hint="default"/>
        <w:lang w:val="pt-PT" w:eastAsia="en-US" w:bidi="ar-SA"/>
      </w:rPr>
    </w:lvl>
    <w:lvl w:ilvl="3" w:tplc="FC3ADDE2">
      <w:numFmt w:val="bullet"/>
      <w:lvlText w:val="•"/>
      <w:lvlJc w:val="left"/>
      <w:pPr>
        <w:ind w:left="3560" w:hanging="196"/>
      </w:pPr>
      <w:rPr>
        <w:rFonts w:hint="default"/>
        <w:lang w:val="pt-PT" w:eastAsia="en-US" w:bidi="ar-SA"/>
      </w:rPr>
    </w:lvl>
    <w:lvl w:ilvl="4" w:tplc="EB443C82">
      <w:numFmt w:val="bullet"/>
      <w:lvlText w:val="•"/>
      <w:lvlJc w:val="left"/>
      <w:pPr>
        <w:ind w:left="4540" w:hanging="196"/>
      </w:pPr>
      <w:rPr>
        <w:rFonts w:hint="default"/>
        <w:lang w:val="pt-PT" w:eastAsia="en-US" w:bidi="ar-SA"/>
      </w:rPr>
    </w:lvl>
    <w:lvl w:ilvl="5" w:tplc="9F622178">
      <w:numFmt w:val="bullet"/>
      <w:lvlText w:val="•"/>
      <w:lvlJc w:val="left"/>
      <w:pPr>
        <w:ind w:left="5520" w:hanging="196"/>
      </w:pPr>
      <w:rPr>
        <w:rFonts w:hint="default"/>
        <w:lang w:val="pt-PT" w:eastAsia="en-US" w:bidi="ar-SA"/>
      </w:rPr>
    </w:lvl>
    <w:lvl w:ilvl="6" w:tplc="4460651A">
      <w:numFmt w:val="bullet"/>
      <w:lvlText w:val="•"/>
      <w:lvlJc w:val="left"/>
      <w:pPr>
        <w:ind w:left="6500" w:hanging="196"/>
      </w:pPr>
      <w:rPr>
        <w:rFonts w:hint="default"/>
        <w:lang w:val="pt-PT" w:eastAsia="en-US" w:bidi="ar-SA"/>
      </w:rPr>
    </w:lvl>
    <w:lvl w:ilvl="7" w:tplc="274E63B8">
      <w:numFmt w:val="bullet"/>
      <w:lvlText w:val="•"/>
      <w:lvlJc w:val="left"/>
      <w:pPr>
        <w:ind w:left="7480" w:hanging="196"/>
      </w:pPr>
      <w:rPr>
        <w:rFonts w:hint="default"/>
        <w:lang w:val="pt-PT" w:eastAsia="en-US" w:bidi="ar-SA"/>
      </w:rPr>
    </w:lvl>
    <w:lvl w:ilvl="8" w:tplc="29608C0C">
      <w:numFmt w:val="bullet"/>
      <w:lvlText w:val="•"/>
      <w:lvlJc w:val="left"/>
      <w:pPr>
        <w:ind w:left="8460" w:hanging="196"/>
      </w:pPr>
      <w:rPr>
        <w:rFonts w:hint="default"/>
        <w:lang w:val="pt-PT" w:eastAsia="en-US" w:bidi="ar-SA"/>
      </w:rPr>
    </w:lvl>
  </w:abstractNum>
  <w:abstractNum w:abstractNumId="18">
    <w:nsid w:val="312C2547"/>
    <w:multiLevelType w:val="multilevel"/>
    <w:tmpl w:val="611E3E60"/>
    <w:lvl w:ilvl="0">
      <w:start w:val="1"/>
      <w:numFmt w:val="decimal"/>
      <w:lvlText w:val="%1"/>
      <w:lvlJc w:val="left"/>
      <w:pPr>
        <w:ind w:left="624" w:hanging="200"/>
        <w:jc w:val="left"/>
      </w:pPr>
      <w:rPr>
        <w:rFonts w:ascii="Arial" w:eastAsia="Arial" w:hAnsi="Arial" w:cs="Arial" w:hint="default"/>
        <w:w w:val="100"/>
        <w:sz w:val="22"/>
        <w:szCs w:val="22"/>
        <w:lang w:val="pt-PT" w:eastAsia="en-US" w:bidi="ar-SA"/>
      </w:rPr>
    </w:lvl>
    <w:lvl w:ilvl="1">
      <w:start w:val="1"/>
      <w:numFmt w:val="decimal"/>
      <w:lvlText w:val="%1.%2"/>
      <w:lvlJc w:val="left"/>
      <w:pPr>
        <w:ind w:left="624" w:hanging="372"/>
        <w:jc w:val="left"/>
      </w:pPr>
      <w:rPr>
        <w:rFonts w:ascii="Arial" w:eastAsia="Arial" w:hAnsi="Arial" w:cs="Arial" w:hint="default"/>
        <w:spacing w:val="-1"/>
        <w:w w:val="100"/>
        <w:sz w:val="22"/>
        <w:szCs w:val="22"/>
        <w:lang w:val="pt-PT" w:eastAsia="en-US" w:bidi="ar-SA"/>
      </w:rPr>
    </w:lvl>
    <w:lvl w:ilvl="2">
      <w:numFmt w:val="bullet"/>
      <w:lvlText w:val="•"/>
      <w:lvlJc w:val="left"/>
      <w:pPr>
        <w:ind w:left="2588" w:hanging="372"/>
      </w:pPr>
      <w:rPr>
        <w:rFonts w:hint="default"/>
        <w:lang w:val="pt-PT" w:eastAsia="en-US" w:bidi="ar-SA"/>
      </w:rPr>
    </w:lvl>
    <w:lvl w:ilvl="3">
      <w:numFmt w:val="bullet"/>
      <w:lvlText w:val="•"/>
      <w:lvlJc w:val="left"/>
      <w:pPr>
        <w:ind w:left="3572" w:hanging="372"/>
      </w:pPr>
      <w:rPr>
        <w:rFonts w:hint="default"/>
        <w:lang w:val="pt-PT" w:eastAsia="en-US" w:bidi="ar-SA"/>
      </w:rPr>
    </w:lvl>
    <w:lvl w:ilvl="4">
      <w:numFmt w:val="bullet"/>
      <w:lvlText w:val="•"/>
      <w:lvlJc w:val="left"/>
      <w:pPr>
        <w:ind w:left="4556" w:hanging="372"/>
      </w:pPr>
      <w:rPr>
        <w:rFonts w:hint="default"/>
        <w:lang w:val="pt-PT" w:eastAsia="en-US" w:bidi="ar-SA"/>
      </w:rPr>
    </w:lvl>
    <w:lvl w:ilvl="5">
      <w:numFmt w:val="bullet"/>
      <w:lvlText w:val="•"/>
      <w:lvlJc w:val="left"/>
      <w:pPr>
        <w:ind w:left="5540" w:hanging="372"/>
      </w:pPr>
      <w:rPr>
        <w:rFonts w:hint="default"/>
        <w:lang w:val="pt-PT" w:eastAsia="en-US" w:bidi="ar-SA"/>
      </w:rPr>
    </w:lvl>
    <w:lvl w:ilvl="6">
      <w:numFmt w:val="bullet"/>
      <w:lvlText w:val="•"/>
      <w:lvlJc w:val="left"/>
      <w:pPr>
        <w:ind w:left="6524" w:hanging="372"/>
      </w:pPr>
      <w:rPr>
        <w:rFonts w:hint="default"/>
        <w:lang w:val="pt-PT" w:eastAsia="en-US" w:bidi="ar-SA"/>
      </w:rPr>
    </w:lvl>
    <w:lvl w:ilvl="7">
      <w:numFmt w:val="bullet"/>
      <w:lvlText w:val="•"/>
      <w:lvlJc w:val="left"/>
      <w:pPr>
        <w:ind w:left="7508" w:hanging="372"/>
      </w:pPr>
      <w:rPr>
        <w:rFonts w:hint="default"/>
        <w:lang w:val="pt-PT" w:eastAsia="en-US" w:bidi="ar-SA"/>
      </w:rPr>
    </w:lvl>
    <w:lvl w:ilvl="8">
      <w:numFmt w:val="bullet"/>
      <w:lvlText w:val="•"/>
      <w:lvlJc w:val="left"/>
      <w:pPr>
        <w:ind w:left="8492" w:hanging="372"/>
      </w:pPr>
      <w:rPr>
        <w:rFonts w:hint="default"/>
        <w:lang w:val="pt-PT" w:eastAsia="en-US" w:bidi="ar-SA"/>
      </w:rPr>
    </w:lvl>
  </w:abstractNum>
  <w:abstractNum w:abstractNumId="19">
    <w:nsid w:val="32E7153B"/>
    <w:multiLevelType w:val="multilevel"/>
    <w:tmpl w:val="335A8C34"/>
    <w:lvl w:ilvl="0">
      <w:start w:val="1"/>
      <w:numFmt w:val="decimal"/>
      <w:lvlText w:val="%1"/>
      <w:lvlJc w:val="left"/>
      <w:pPr>
        <w:ind w:left="624" w:hanging="244"/>
        <w:jc w:val="left"/>
      </w:pPr>
      <w:rPr>
        <w:rFonts w:ascii="Arial" w:eastAsia="Arial" w:hAnsi="Arial" w:cs="Arial" w:hint="default"/>
        <w:spacing w:val="-31"/>
        <w:w w:val="100"/>
        <w:sz w:val="22"/>
        <w:szCs w:val="22"/>
        <w:lang w:val="pt-PT" w:eastAsia="en-US" w:bidi="ar-SA"/>
      </w:rPr>
    </w:lvl>
    <w:lvl w:ilvl="1">
      <w:start w:val="1"/>
      <w:numFmt w:val="decimal"/>
      <w:lvlText w:val="%1.%2"/>
      <w:lvlJc w:val="left"/>
      <w:pPr>
        <w:ind w:left="624" w:hanging="416"/>
        <w:jc w:val="left"/>
      </w:pPr>
      <w:rPr>
        <w:rFonts w:hint="default"/>
        <w:spacing w:val="-27"/>
        <w:w w:val="100"/>
        <w:lang w:val="pt-PT" w:eastAsia="en-US" w:bidi="ar-SA"/>
      </w:rPr>
    </w:lvl>
    <w:lvl w:ilvl="2">
      <w:start w:val="1"/>
      <w:numFmt w:val="decimal"/>
      <w:lvlText w:val="%1.%2.%3"/>
      <w:lvlJc w:val="left"/>
      <w:pPr>
        <w:ind w:left="624" w:hanging="416"/>
        <w:jc w:val="left"/>
      </w:pPr>
      <w:rPr>
        <w:rFonts w:ascii="Arial" w:eastAsia="Arial" w:hAnsi="Arial" w:cs="Arial" w:hint="default"/>
        <w:spacing w:val="-19"/>
        <w:w w:val="100"/>
        <w:sz w:val="22"/>
        <w:szCs w:val="22"/>
        <w:lang w:val="pt-PT" w:eastAsia="en-US" w:bidi="ar-SA"/>
      </w:rPr>
    </w:lvl>
    <w:lvl w:ilvl="3">
      <w:numFmt w:val="bullet"/>
      <w:lvlText w:val="•"/>
      <w:lvlJc w:val="left"/>
      <w:pPr>
        <w:ind w:left="3572" w:hanging="416"/>
      </w:pPr>
      <w:rPr>
        <w:rFonts w:hint="default"/>
        <w:lang w:val="pt-PT" w:eastAsia="en-US" w:bidi="ar-SA"/>
      </w:rPr>
    </w:lvl>
    <w:lvl w:ilvl="4">
      <w:numFmt w:val="bullet"/>
      <w:lvlText w:val="•"/>
      <w:lvlJc w:val="left"/>
      <w:pPr>
        <w:ind w:left="4556" w:hanging="416"/>
      </w:pPr>
      <w:rPr>
        <w:rFonts w:hint="default"/>
        <w:lang w:val="pt-PT" w:eastAsia="en-US" w:bidi="ar-SA"/>
      </w:rPr>
    </w:lvl>
    <w:lvl w:ilvl="5">
      <w:numFmt w:val="bullet"/>
      <w:lvlText w:val="•"/>
      <w:lvlJc w:val="left"/>
      <w:pPr>
        <w:ind w:left="5540" w:hanging="416"/>
      </w:pPr>
      <w:rPr>
        <w:rFonts w:hint="default"/>
        <w:lang w:val="pt-PT" w:eastAsia="en-US" w:bidi="ar-SA"/>
      </w:rPr>
    </w:lvl>
    <w:lvl w:ilvl="6">
      <w:numFmt w:val="bullet"/>
      <w:lvlText w:val="•"/>
      <w:lvlJc w:val="left"/>
      <w:pPr>
        <w:ind w:left="6524" w:hanging="416"/>
      </w:pPr>
      <w:rPr>
        <w:rFonts w:hint="default"/>
        <w:lang w:val="pt-PT" w:eastAsia="en-US" w:bidi="ar-SA"/>
      </w:rPr>
    </w:lvl>
    <w:lvl w:ilvl="7">
      <w:numFmt w:val="bullet"/>
      <w:lvlText w:val="•"/>
      <w:lvlJc w:val="left"/>
      <w:pPr>
        <w:ind w:left="7508" w:hanging="416"/>
      </w:pPr>
      <w:rPr>
        <w:rFonts w:hint="default"/>
        <w:lang w:val="pt-PT" w:eastAsia="en-US" w:bidi="ar-SA"/>
      </w:rPr>
    </w:lvl>
    <w:lvl w:ilvl="8">
      <w:numFmt w:val="bullet"/>
      <w:lvlText w:val="•"/>
      <w:lvlJc w:val="left"/>
      <w:pPr>
        <w:ind w:left="8492" w:hanging="416"/>
      </w:pPr>
      <w:rPr>
        <w:rFonts w:hint="default"/>
        <w:lang w:val="pt-PT" w:eastAsia="en-US" w:bidi="ar-SA"/>
      </w:rPr>
    </w:lvl>
  </w:abstractNum>
  <w:abstractNum w:abstractNumId="20">
    <w:nsid w:val="3A187B76"/>
    <w:multiLevelType w:val="hybridMultilevel"/>
    <w:tmpl w:val="84D44576"/>
    <w:lvl w:ilvl="0" w:tplc="34CA98F8">
      <w:start w:val="13"/>
      <w:numFmt w:val="upperRoman"/>
      <w:lvlText w:val="%1"/>
      <w:lvlJc w:val="left"/>
      <w:pPr>
        <w:ind w:left="3143" w:hanging="392"/>
        <w:jc w:val="right"/>
      </w:pPr>
      <w:rPr>
        <w:rFonts w:ascii="Arial" w:eastAsia="Arial" w:hAnsi="Arial" w:cs="Arial" w:hint="default"/>
        <w:b/>
        <w:bCs/>
        <w:spacing w:val="-2"/>
        <w:w w:val="100"/>
        <w:sz w:val="22"/>
        <w:szCs w:val="22"/>
        <w:lang w:val="pt-PT" w:eastAsia="en-US" w:bidi="ar-SA"/>
      </w:rPr>
    </w:lvl>
    <w:lvl w:ilvl="1" w:tplc="08B08E0C">
      <w:numFmt w:val="bullet"/>
      <w:lvlText w:val="•"/>
      <w:lvlJc w:val="left"/>
      <w:pPr>
        <w:ind w:left="3872" w:hanging="392"/>
      </w:pPr>
      <w:rPr>
        <w:rFonts w:hint="default"/>
        <w:lang w:val="pt-PT" w:eastAsia="en-US" w:bidi="ar-SA"/>
      </w:rPr>
    </w:lvl>
    <w:lvl w:ilvl="2" w:tplc="F9F85050">
      <w:numFmt w:val="bullet"/>
      <w:lvlText w:val="•"/>
      <w:lvlJc w:val="left"/>
      <w:pPr>
        <w:ind w:left="4604" w:hanging="392"/>
      </w:pPr>
      <w:rPr>
        <w:rFonts w:hint="default"/>
        <w:lang w:val="pt-PT" w:eastAsia="en-US" w:bidi="ar-SA"/>
      </w:rPr>
    </w:lvl>
    <w:lvl w:ilvl="3" w:tplc="954C1ED8">
      <w:numFmt w:val="bullet"/>
      <w:lvlText w:val="•"/>
      <w:lvlJc w:val="left"/>
      <w:pPr>
        <w:ind w:left="5336" w:hanging="392"/>
      </w:pPr>
      <w:rPr>
        <w:rFonts w:hint="default"/>
        <w:lang w:val="pt-PT" w:eastAsia="en-US" w:bidi="ar-SA"/>
      </w:rPr>
    </w:lvl>
    <w:lvl w:ilvl="4" w:tplc="C518D14E">
      <w:numFmt w:val="bullet"/>
      <w:lvlText w:val="•"/>
      <w:lvlJc w:val="left"/>
      <w:pPr>
        <w:ind w:left="6068" w:hanging="392"/>
      </w:pPr>
      <w:rPr>
        <w:rFonts w:hint="default"/>
        <w:lang w:val="pt-PT" w:eastAsia="en-US" w:bidi="ar-SA"/>
      </w:rPr>
    </w:lvl>
    <w:lvl w:ilvl="5" w:tplc="49A0DD34">
      <w:numFmt w:val="bullet"/>
      <w:lvlText w:val="•"/>
      <w:lvlJc w:val="left"/>
      <w:pPr>
        <w:ind w:left="6800" w:hanging="392"/>
      </w:pPr>
      <w:rPr>
        <w:rFonts w:hint="default"/>
        <w:lang w:val="pt-PT" w:eastAsia="en-US" w:bidi="ar-SA"/>
      </w:rPr>
    </w:lvl>
    <w:lvl w:ilvl="6" w:tplc="B20AD134">
      <w:numFmt w:val="bullet"/>
      <w:lvlText w:val="•"/>
      <w:lvlJc w:val="left"/>
      <w:pPr>
        <w:ind w:left="7532" w:hanging="392"/>
      </w:pPr>
      <w:rPr>
        <w:rFonts w:hint="default"/>
        <w:lang w:val="pt-PT" w:eastAsia="en-US" w:bidi="ar-SA"/>
      </w:rPr>
    </w:lvl>
    <w:lvl w:ilvl="7" w:tplc="6172A7F0">
      <w:numFmt w:val="bullet"/>
      <w:lvlText w:val="•"/>
      <w:lvlJc w:val="left"/>
      <w:pPr>
        <w:ind w:left="8264" w:hanging="392"/>
      </w:pPr>
      <w:rPr>
        <w:rFonts w:hint="default"/>
        <w:lang w:val="pt-PT" w:eastAsia="en-US" w:bidi="ar-SA"/>
      </w:rPr>
    </w:lvl>
    <w:lvl w:ilvl="8" w:tplc="4D10BDC8">
      <w:numFmt w:val="bullet"/>
      <w:lvlText w:val="•"/>
      <w:lvlJc w:val="left"/>
      <w:pPr>
        <w:ind w:left="8996" w:hanging="392"/>
      </w:pPr>
      <w:rPr>
        <w:rFonts w:hint="default"/>
        <w:lang w:val="pt-PT" w:eastAsia="en-US" w:bidi="ar-SA"/>
      </w:rPr>
    </w:lvl>
  </w:abstractNum>
  <w:abstractNum w:abstractNumId="21">
    <w:nsid w:val="42C71EE3"/>
    <w:multiLevelType w:val="multilevel"/>
    <w:tmpl w:val="2182CC80"/>
    <w:lvl w:ilvl="0">
      <w:start w:val="1"/>
      <w:numFmt w:val="decimal"/>
      <w:lvlText w:val="%1"/>
      <w:lvlJc w:val="left"/>
      <w:pPr>
        <w:ind w:left="624" w:hanging="194"/>
        <w:jc w:val="left"/>
      </w:pPr>
      <w:rPr>
        <w:rFonts w:hint="default"/>
        <w:w w:val="100"/>
        <w:lang w:val="pt-PT" w:eastAsia="en-US" w:bidi="ar-SA"/>
      </w:rPr>
    </w:lvl>
    <w:lvl w:ilvl="1">
      <w:start w:val="1"/>
      <w:numFmt w:val="decimal"/>
      <w:lvlText w:val="%1.%2."/>
      <w:lvlJc w:val="left"/>
      <w:pPr>
        <w:ind w:left="624" w:hanging="720"/>
        <w:jc w:val="left"/>
      </w:pPr>
      <w:rPr>
        <w:rFonts w:ascii="Arial" w:eastAsia="Arial" w:hAnsi="Arial" w:cs="Arial" w:hint="default"/>
        <w:b/>
        <w:bCs/>
        <w:spacing w:val="-28"/>
        <w:w w:val="100"/>
        <w:sz w:val="22"/>
        <w:szCs w:val="22"/>
        <w:lang w:val="pt-PT" w:eastAsia="en-US" w:bidi="ar-SA"/>
      </w:rPr>
    </w:lvl>
    <w:lvl w:ilvl="2">
      <w:numFmt w:val="bullet"/>
      <w:lvlText w:val="•"/>
      <w:lvlJc w:val="left"/>
      <w:pPr>
        <w:ind w:left="2588" w:hanging="720"/>
      </w:pPr>
      <w:rPr>
        <w:rFonts w:hint="default"/>
        <w:lang w:val="pt-PT" w:eastAsia="en-US" w:bidi="ar-SA"/>
      </w:rPr>
    </w:lvl>
    <w:lvl w:ilvl="3">
      <w:numFmt w:val="bullet"/>
      <w:lvlText w:val="•"/>
      <w:lvlJc w:val="left"/>
      <w:pPr>
        <w:ind w:left="3572" w:hanging="720"/>
      </w:pPr>
      <w:rPr>
        <w:rFonts w:hint="default"/>
        <w:lang w:val="pt-PT" w:eastAsia="en-US" w:bidi="ar-SA"/>
      </w:rPr>
    </w:lvl>
    <w:lvl w:ilvl="4">
      <w:numFmt w:val="bullet"/>
      <w:lvlText w:val="•"/>
      <w:lvlJc w:val="left"/>
      <w:pPr>
        <w:ind w:left="4556" w:hanging="720"/>
      </w:pPr>
      <w:rPr>
        <w:rFonts w:hint="default"/>
        <w:lang w:val="pt-PT" w:eastAsia="en-US" w:bidi="ar-SA"/>
      </w:rPr>
    </w:lvl>
    <w:lvl w:ilvl="5">
      <w:numFmt w:val="bullet"/>
      <w:lvlText w:val="•"/>
      <w:lvlJc w:val="left"/>
      <w:pPr>
        <w:ind w:left="5540" w:hanging="720"/>
      </w:pPr>
      <w:rPr>
        <w:rFonts w:hint="default"/>
        <w:lang w:val="pt-PT" w:eastAsia="en-US" w:bidi="ar-SA"/>
      </w:rPr>
    </w:lvl>
    <w:lvl w:ilvl="6">
      <w:numFmt w:val="bullet"/>
      <w:lvlText w:val="•"/>
      <w:lvlJc w:val="left"/>
      <w:pPr>
        <w:ind w:left="6524" w:hanging="720"/>
      </w:pPr>
      <w:rPr>
        <w:rFonts w:hint="default"/>
        <w:lang w:val="pt-PT" w:eastAsia="en-US" w:bidi="ar-SA"/>
      </w:rPr>
    </w:lvl>
    <w:lvl w:ilvl="7">
      <w:numFmt w:val="bullet"/>
      <w:lvlText w:val="•"/>
      <w:lvlJc w:val="left"/>
      <w:pPr>
        <w:ind w:left="7508" w:hanging="720"/>
      </w:pPr>
      <w:rPr>
        <w:rFonts w:hint="default"/>
        <w:lang w:val="pt-PT" w:eastAsia="en-US" w:bidi="ar-SA"/>
      </w:rPr>
    </w:lvl>
    <w:lvl w:ilvl="8">
      <w:numFmt w:val="bullet"/>
      <w:lvlText w:val="•"/>
      <w:lvlJc w:val="left"/>
      <w:pPr>
        <w:ind w:left="8492" w:hanging="720"/>
      </w:pPr>
      <w:rPr>
        <w:rFonts w:hint="default"/>
        <w:lang w:val="pt-PT" w:eastAsia="en-US" w:bidi="ar-SA"/>
      </w:rPr>
    </w:lvl>
  </w:abstractNum>
  <w:abstractNum w:abstractNumId="22">
    <w:nsid w:val="4B135863"/>
    <w:multiLevelType w:val="multilevel"/>
    <w:tmpl w:val="F2E60A8E"/>
    <w:lvl w:ilvl="0">
      <w:start w:val="1"/>
      <w:numFmt w:val="decimal"/>
      <w:lvlText w:val="%1"/>
      <w:lvlJc w:val="left"/>
      <w:pPr>
        <w:ind w:left="624" w:hanging="194"/>
        <w:jc w:val="left"/>
      </w:pPr>
      <w:rPr>
        <w:rFonts w:ascii="Arial" w:eastAsia="Arial" w:hAnsi="Arial" w:cs="Arial" w:hint="default"/>
        <w:w w:val="100"/>
        <w:sz w:val="22"/>
        <w:szCs w:val="22"/>
        <w:lang w:val="pt-PT" w:eastAsia="en-US" w:bidi="ar-SA"/>
      </w:rPr>
    </w:lvl>
    <w:lvl w:ilvl="1">
      <w:start w:val="1"/>
      <w:numFmt w:val="decimal"/>
      <w:lvlText w:val="%1.%2."/>
      <w:lvlJc w:val="left"/>
      <w:pPr>
        <w:ind w:left="1111" w:hanging="488"/>
        <w:jc w:val="left"/>
      </w:pPr>
      <w:rPr>
        <w:rFonts w:ascii="Arial" w:eastAsia="Arial" w:hAnsi="Arial" w:cs="Arial" w:hint="default"/>
        <w:spacing w:val="-3"/>
        <w:w w:val="100"/>
        <w:sz w:val="22"/>
        <w:szCs w:val="22"/>
        <w:lang w:val="pt-PT" w:eastAsia="en-US" w:bidi="ar-SA"/>
      </w:rPr>
    </w:lvl>
    <w:lvl w:ilvl="2">
      <w:numFmt w:val="bullet"/>
      <w:lvlText w:val="•"/>
      <w:lvlJc w:val="left"/>
      <w:pPr>
        <w:ind w:left="2157" w:hanging="488"/>
      </w:pPr>
      <w:rPr>
        <w:rFonts w:hint="default"/>
        <w:lang w:val="pt-PT" w:eastAsia="en-US" w:bidi="ar-SA"/>
      </w:rPr>
    </w:lvl>
    <w:lvl w:ilvl="3">
      <w:numFmt w:val="bullet"/>
      <w:lvlText w:val="•"/>
      <w:lvlJc w:val="left"/>
      <w:pPr>
        <w:ind w:left="3195" w:hanging="488"/>
      </w:pPr>
      <w:rPr>
        <w:rFonts w:hint="default"/>
        <w:lang w:val="pt-PT" w:eastAsia="en-US" w:bidi="ar-SA"/>
      </w:rPr>
    </w:lvl>
    <w:lvl w:ilvl="4">
      <w:numFmt w:val="bullet"/>
      <w:lvlText w:val="•"/>
      <w:lvlJc w:val="left"/>
      <w:pPr>
        <w:ind w:left="4233" w:hanging="488"/>
      </w:pPr>
      <w:rPr>
        <w:rFonts w:hint="default"/>
        <w:lang w:val="pt-PT" w:eastAsia="en-US" w:bidi="ar-SA"/>
      </w:rPr>
    </w:lvl>
    <w:lvl w:ilvl="5">
      <w:numFmt w:val="bullet"/>
      <w:lvlText w:val="•"/>
      <w:lvlJc w:val="left"/>
      <w:pPr>
        <w:ind w:left="5271" w:hanging="488"/>
      </w:pPr>
      <w:rPr>
        <w:rFonts w:hint="default"/>
        <w:lang w:val="pt-PT" w:eastAsia="en-US" w:bidi="ar-SA"/>
      </w:rPr>
    </w:lvl>
    <w:lvl w:ilvl="6">
      <w:numFmt w:val="bullet"/>
      <w:lvlText w:val="•"/>
      <w:lvlJc w:val="left"/>
      <w:pPr>
        <w:ind w:left="6308" w:hanging="488"/>
      </w:pPr>
      <w:rPr>
        <w:rFonts w:hint="default"/>
        <w:lang w:val="pt-PT" w:eastAsia="en-US" w:bidi="ar-SA"/>
      </w:rPr>
    </w:lvl>
    <w:lvl w:ilvl="7">
      <w:numFmt w:val="bullet"/>
      <w:lvlText w:val="•"/>
      <w:lvlJc w:val="left"/>
      <w:pPr>
        <w:ind w:left="7346" w:hanging="488"/>
      </w:pPr>
      <w:rPr>
        <w:rFonts w:hint="default"/>
        <w:lang w:val="pt-PT" w:eastAsia="en-US" w:bidi="ar-SA"/>
      </w:rPr>
    </w:lvl>
    <w:lvl w:ilvl="8">
      <w:numFmt w:val="bullet"/>
      <w:lvlText w:val="•"/>
      <w:lvlJc w:val="left"/>
      <w:pPr>
        <w:ind w:left="8384" w:hanging="488"/>
      </w:pPr>
      <w:rPr>
        <w:rFonts w:hint="default"/>
        <w:lang w:val="pt-PT" w:eastAsia="en-US" w:bidi="ar-SA"/>
      </w:rPr>
    </w:lvl>
  </w:abstractNum>
  <w:abstractNum w:abstractNumId="23">
    <w:nsid w:val="50F510E1"/>
    <w:multiLevelType w:val="multilevel"/>
    <w:tmpl w:val="5E7AD072"/>
    <w:lvl w:ilvl="0">
      <w:start w:val="1"/>
      <w:numFmt w:val="decimal"/>
      <w:lvlText w:val="%1"/>
      <w:lvlJc w:val="left"/>
      <w:pPr>
        <w:ind w:left="624" w:hanging="188"/>
        <w:jc w:val="left"/>
      </w:pPr>
      <w:rPr>
        <w:rFonts w:ascii="Arial" w:eastAsia="Arial" w:hAnsi="Arial" w:cs="Arial" w:hint="default"/>
        <w:w w:val="100"/>
        <w:sz w:val="22"/>
        <w:szCs w:val="22"/>
        <w:lang w:val="pt-PT" w:eastAsia="en-US" w:bidi="ar-SA"/>
      </w:rPr>
    </w:lvl>
    <w:lvl w:ilvl="1">
      <w:start w:val="1"/>
      <w:numFmt w:val="decimal"/>
      <w:lvlText w:val="%1.%2"/>
      <w:lvlJc w:val="left"/>
      <w:pPr>
        <w:ind w:left="624" w:hanging="436"/>
        <w:jc w:val="left"/>
      </w:pPr>
      <w:rPr>
        <w:rFonts w:ascii="Arial" w:eastAsia="Arial" w:hAnsi="Arial" w:cs="Arial" w:hint="default"/>
        <w:spacing w:val="-6"/>
        <w:w w:val="100"/>
        <w:sz w:val="22"/>
        <w:szCs w:val="22"/>
        <w:lang w:val="pt-PT" w:eastAsia="en-US" w:bidi="ar-SA"/>
      </w:rPr>
    </w:lvl>
    <w:lvl w:ilvl="2">
      <w:numFmt w:val="bullet"/>
      <w:lvlText w:val="•"/>
      <w:lvlJc w:val="left"/>
      <w:pPr>
        <w:ind w:left="2588" w:hanging="436"/>
      </w:pPr>
      <w:rPr>
        <w:rFonts w:hint="default"/>
        <w:lang w:val="pt-PT" w:eastAsia="en-US" w:bidi="ar-SA"/>
      </w:rPr>
    </w:lvl>
    <w:lvl w:ilvl="3">
      <w:numFmt w:val="bullet"/>
      <w:lvlText w:val="•"/>
      <w:lvlJc w:val="left"/>
      <w:pPr>
        <w:ind w:left="3572" w:hanging="436"/>
      </w:pPr>
      <w:rPr>
        <w:rFonts w:hint="default"/>
        <w:lang w:val="pt-PT" w:eastAsia="en-US" w:bidi="ar-SA"/>
      </w:rPr>
    </w:lvl>
    <w:lvl w:ilvl="4">
      <w:numFmt w:val="bullet"/>
      <w:lvlText w:val="•"/>
      <w:lvlJc w:val="left"/>
      <w:pPr>
        <w:ind w:left="4556" w:hanging="436"/>
      </w:pPr>
      <w:rPr>
        <w:rFonts w:hint="default"/>
        <w:lang w:val="pt-PT" w:eastAsia="en-US" w:bidi="ar-SA"/>
      </w:rPr>
    </w:lvl>
    <w:lvl w:ilvl="5">
      <w:numFmt w:val="bullet"/>
      <w:lvlText w:val="•"/>
      <w:lvlJc w:val="left"/>
      <w:pPr>
        <w:ind w:left="5540" w:hanging="436"/>
      </w:pPr>
      <w:rPr>
        <w:rFonts w:hint="default"/>
        <w:lang w:val="pt-PT" w:eastAsia="en-US" w:bidi="ar-SA"/>
      </w:rPr>
    </w:lvl>
    <w:lvl w:ilvl="6">
      <w:numFmt w:val="bullet"/>
      <w:lvlText w:val="•"/>
      <w:lvlJc w:val="left"/>
      <w:pPr>
        <w:ind w:left="6524" w:hanging="436"/>
      </w:pPr>
      <w:rPr>
        <w:rFonts w:hint="default"/>
        <w:lang w:val="pt-PT" w:eastAsia="en-US" w:bidi="ar-SA"/>
      </w:rPr>
    </w:lvl>
    <w:lvl w:ilvl="7">
      <w:numFmt w:val="bullet"/>
      <w:lvlText w:val="•"/>
      <w:lvlJc w:val="left"/>
      <w:pPr>
        <w:ind w:left="7508" w:hanging="436"/>
      </w:pPr>
      <w:rPr>
        <w:rFonts w:hint="default"/>
        <w:lang w:val="pt-PT" w:eastAsia="en-US" w:bidi="ar-SA"/>
      </w:rPr>
    </w:lvl>
    <w:lvl w:ilvl="8">
      <w:numFmt w:val="bullet"/>
      <w:lvlText w:val="•"/>
      <w:lvlJc w:val="left"/>
      <w:pPr>
        <w:ind w:left="8492" w:hanging="436"/>
      </w:pPr>
      <w:rPr>
        <w:rFonts w:hint="default"/>
        <w:lang w:val="pt-PT" w:eastAsia="en-US" w:bidi="ar-SA"/>
      </w:rPr>
    </w:lvl>
  </w:abstractNum>
  <w:abstractNum w:abstractNumId="24">
    <w:nsid w:val="550C0710"/>
    <w:multiLevelType w:val="hybridMultilevel"/>
    <w:tmpl w:val="23D289F8"/>
    <w:lvl w:ilvl="0" w:tplc="945E66B2">
      <w:start w:val="2"/>
      <w:numFmt w:val="upperRoman"/>
      <w:lvlText w:val="%1"/>
      <w:lvlJc w:val="left"/>
      <w:pPr>
        <w:ind w:left="807" w:hanging="184"/>
        <w:jc w:val="left"/>
      </w:pPr>
      <w:rPr>
        <w:rFonts w:ascii="Arial" w:eastAsia="Arial" w:hAnsi="Arial" w:cs="Arial" w:hint="default"/>
        <w:w w:val="100"/>
        <w:sz w:val="22"/>
        <w:szCs w:val="22"/>
        <w:lang w:val="pt-PT" w:eastAsia="en-US" w:bidi="ar-SA"/>
      </w:rPr>
    </w:lvl>
    <w:lvl w:ilvl="1" w:tplc="3DDA3984">
      <w:numFmt w:val="bullet"/>
      <w:lvlText w:val="•"/>
      <w:lvlJc w:val="left"/>
      <w:pPr>
        <w:ind w:left="1766" w:hanging="184"/>
      </w:pPr>
      <w:rPr>
        <w:rFonts w:hint="default"/>
        <w:lang w:val="pt-PT" w:eastAsia="en-US" w:bidi="ar-SA"/>
      </w:rPr>
    </w:lvl>
    <w:lvl w:ilvl="2" w:tplc="0BA62EA8">
      <w:numFmt w:val="bullet"/>
      <w:lvlText w:val="•"/>
      <w:lvlJc w:val="left"/>
      <w:pPr>
        <w:ind w:left="2732" w:hanging="184"/>
      </w:pPr>
      <w:rPr>
        <w:rFonts w:hint="default"/>
        <w:lang w:val="pt-PT" w:eastAsia="en-US" w:bidi="ar-SA"/>
      </w:rPr>
    </w:lvl>
    <w:lvl w:ilvl="3" w:tplc="6674E608">
      <w:numFmt w:val="bullet"/>
      <w:lvlText w:val="•"/>
      <w:lvlJc w:val="left"/>
      <w:pPr>
        <w:ind w:left="3698" w:hanging="184"/>
      </w:pPr>
      <w:rPr>
        <w:rFonts w:hint="default"/>
        <w:lang w:val="pt-PT" w:eastAsia="en-US" w:bidi="ar-SA"/>
      </w:rPr>
    </w:lvl>
    <w:lvl w:ilvl="4" w:tplc="6A3E6D8C">
      <w:numFmt w:val="bullet"/>
      <w:lvlText w:val="•"/>
      <w:lvlJc w:val="left"/>
      <w:pPr>
        <w:ind w:left="4664" w:hanging="184"/>
      </w:pPr>
      <w:rPr>
        <w:rFonts w:hint="default"/>
        <w:lang w:val="pt-PT" w:eastAsia="en-US" w:bidi="ar-SA"/>
      </w:rPr>
    </w:lvl>
    <w:lvl w:ilvl="5" w:tplc="18BE9696">
      <w:numFmt w:val="bullet"/>
      <w:lvlText w:val="•"/>
      <w:lvlJc w:val="left"/>
      <w:pPr>
        <w:ind w:left="5630" w:hanging="184"/>
      </w:pPr>
      <w:rPr>
        <w:rFonts w:hint="default"/>
        <w:lang w:val="pt-PT" w:eastAsia="en-US" w:bidi="ar-SA"/>
      </w:rPr>
    </w:lvl>
    <w:lvl w:ilvl="6" w:tplc="7A080748">
      <w:numFmt w:val="bullet"/>
      <w:lvlText w:val="•"/>
      <w:lvlJc w:val="left"/>
      <w:pPr>
        <w:ind w:left="6596" w:hanging="184"/>
      </w:pPr>
      <w:rPr>
        <w:rFonts w:hint="default"/>
        <w:lang w:val="pt-PT" w:eastAsia="en-US" w:bidi="ar-SA"/>
      </w:rPr>
    </w:lvl>
    <w:lvl w:ilvl="7" w:tplc="C97C48A4">
      <w:numFmt w:val="bullet"/>
      <w:lvlText w:val="•"/>
      <w:lvlJc w:val="left"/>
      <w:pPr>
        <w:ind w:left="7562" w:hanging="184"/>
      </w:pPr>
      <w:rPr>
        <w:rFonts w:hint="default"/>
        <w:lang w:val="pt-PT" w:eastAsia="en-US" w:bidi="ar-SA"/>
      </w:rPr>
    </w:lvl>
    <w:lvl w:ilvl="8" w:tplc="4FA00792">
      <w:numFmt w:val="bullet"/>
      <w:lvlText w:val="•"/>
      <w:lvlJc w:val="left"/>
      <w:pPr>
        <w:ind w:left="8528" w:hanging="184"/>
      </w:pPr>
      <w:rPr>
        <w:rFonts w:hint="default"/>
        <w:lang w:val="pt-PT" w:eastAsia="en-US" w:bidi="ar-SA"/>
      </w:rPr>
    </w:lvl>
  </w:abstractNum>
  <w:abstractNum w:abstractNumId="25">
    <w:nsid w:val="554757B1"/>
    <w:multiLevelType w:val="hybridMultilevel"/>
    <w:tmpl w:val="B7FEFB9A"/>
    <w:lvl w:ilvl="0" w:tplc="DA14D784">
      <w:start w:val="1"/>
      <w:numFmt w:val="decimal"/>
      <w:lvlText w:val="%1"/>
      <w:lvlJc w:val="left"/>
      <w:pPr>
        <w:ind w:left="624" w:hanging="224"/>
        <w:jc w:val="left"/>
      </w:pPr>
      <w:rPr>
        <w:rFonts w:ascii="Arial" w:eastAsia="Arial" w:hAnsi="Arial" w:cs="Arial" w:hint="default"/>
        <w:spacing w:val="-24"/>
        <w:w w:val="100"/>
        <w:sz w:val="22"/>
        <w:szCs w:val="22"/>
        <w:lang w:val="pt-PT" w:eastAsia="en-US" w:bidi="ar-SA"/>
      </w:rPr>
    </w:lvl>
    <w:lvl w:ilvl="1" w:tplc="774AEE0C">
      <w:numFmt w:val="bullet"/>
      <w:lvlText w:val="•"/>
      <w:lvlJc w:val="left"/>
      <w:pPr>
        <w:ind w:left="1604" w:hanging="224"/>
      </w:pPr>
      <w:rPr>
        <w:rFonts w:hint="default"/>
        <w:lang w:val="pt-PT" w:eastAsia="en-US" w:bidi="ar-SA"/>
      </w:rPr>
    </w:lvl>
    <w:lvl w:ilvl="2" w:tplc="E0EA0F76">
      <w:numFmt w:val="bullet"/>
      <w:lvlText w:val="•"/>
      <w:lvlJc w:val="left"/>
      <w:pPr>
        <w:ind w:left="2588" w:hanging="224"/>
      </w:pPr>
      <w:rPr>
        <w:rFonts w:hint="default"/>
        <w:lang w:val="pt-PT" w:eastAsia="en-US" w:bidi="ar-SA"/>
      </w:rPr>
    </w:lvl>
    <w:lvl w:ilvl="3" w:tplc="97EA730E">
      <w:numFmt w:val="bullet"/>
      <w:lvlText w:val="•"/>
      <w:lvlJc w:val="left"/>
      <w:pPr>
        <w:ind w:left="3572" w:hanging="224"/>
      </w:pPr>
      <w:rPr>
        <w:rFonts w:hint="default"/>
        <w:lang w:val="pt-PT" w:eastAsia="en-US" w:bidi="ar-SA"/>
      </w:rPr>
    </w:lvl>
    <w:lvl w:ilvl="4" w:tplc="64743456">
      <w:numFmt w:val="bullet"/>
      <w:lvlText w:val="•"/>
      <w:lvlJc w:val="left"/>
      <w:pPr>
        <w:ind w:left="4556" w:hanging="224"/>
      </w:pPr>
      <w:rPr>
        <w:rFonts w:hint="default"/>
        <w:lang w:val="pt-PT" w:eastAsia="en-US" w:bidi="ar-SA"/>
      </w:rPr>
    </w:lvl>
    <w:lvl w:ilvl="5" w:tplc="0E38E044">
      <w:numFmt w:val="bullet"/>
      <w:lvlText w:val="•"/>
      <w:lvlJc w:val="left"/>
      <w:pPr>
        <w:ind w:left="5540" w:hanging="224"/>
      </w:pPr>
      <w:rPr>
        <w:rFonts w:hint="default"/>
        <w:lang w:val="pt-PT" w:eastAsia="en-US" w:bidi="ar-SA"/>
      </w:rPr>
    </w:lvl>
    <w:lvl w:ilvl="6" w:tplc="3138B634">
      <w:numFmt w:val="bullet"/>
      <w:lvlText w:val="•"/>
      <w:lvlJc w:val="left"/>
      <w:pPr>
        <w:ind w:left="6524" w:hanging="224"/>
      </w:pPr>
      <w:rPr>
        <w:rFonts w:hint="default"/>
        <w:lang w:val="pt-PT" w:eastAsia="en-US" w:bidi="ar-SA"/>
      </w:rPr>
    </w:lvl>
    <w:lvl w:ilvl="7" w:tplc="5D12E7EA">
      <w:numFmt w:val="bullet"/>
      <w:lvlText w:val="•"/>
      <w:lvlJc w:val="left"/>
      <w:pPr>
        <w:ind w:left="7508" w:hanging="224"/>
      </w:pPr>
      <w:rPr>
        <w:rFonts w:hint="default"/>
        <w:lang w:val="pt-PT" w:eastAsia="en-US" w:bidi="ar-SA"/>
      </w:rPr>
    </w:lvl>
    <w:lvl w:ilvl="8" w:tplc="A5CC2DE2">
      <w:numFmt w:val="bullet"/>
      <w:lvlText w:val="•"/>
      <w:lvlJc w:val="left"/>
      <w:pPr>
        <w:ind w:left="8492" w:hanging="224"/>
      </w:pPr>
      <w:rPr>
        <w:rFonts w:hint="default"/>
        <w:lang w:val="pt-PT" w:eastAsia="en-US" w:bidi="ar-SA"/>
      </w:rPr>
    </w:lvl>
  </w:abstractNum>
  <w:abstractNum w:abstractNumId="26">
    <w:nsid w:val="5C1273A6"/>
    <w:multiLevelType w:val="multilevel"/>
    <w:tmpl w:val="34EE02B4"/>
    <w:lvl w:ilvl="0">
      <w:start w:val="1"/>
      <w:numFmt w:val="decimal"/>
      <w:lvlText w:val="%1"/>
      <w:lvlJc w:val="left"/>
      <w:pPr>
        <w:ind w:left="624" w:hanging="202"/>
        <w:jc w:val="left"/>
      </w:pPr>
      <w:rPr>
        <w:rFonts w:ascii="Arial" w:eastAsia="Arial" w:hAnsi="Arial" w:cs="Arial" w:hint="default"/>
        <w:w w:val="100"/>
        <w:sz w:val="22"/>
        <w:szCs w:val="22"/>
        <w:lang w:val="pt-PT" w:eastAsia="en-US" w:bidi="ar-SA"/>
      </w:rPr>
    </w:lvl>
    <w:lvl w:ilvl="1">
      <w:start w:val="1"/>
      <w:numFmt w:val="decimal"/>
      <w:lvlText w:val="%1.%2"/>
      <w:lvlJc w:val="left"/>
      <w:pPr>
        <w:ind w:left="991" w:hanging="368"/>
        <w:jc w:val="left"/>
      </w:pPr>
      <w:rPr>
        <w:rFonts w:ascii="Arial" w:eastAsia="Arial" w:hAnsi="Arial" w:cs="Arial" w:hint="default"/>
        <w:spacing w:val="-2"/>
        <w:w w:val="100"/>
        <w:sz w:val="22"/>
        <w:szCs w:val="22"/>
        <w:lang w:val="pt-PT" w:eastAsia="en-US" w:bidi="ar-SA"/>
      </w:rPr>
    </w:lvl>
    <w:lvl w:ilvl="2">
      <w:numFmt w:val="bullet"/>
      <w:lvlText w:val="•"/>
      <w:lvlJc w:val="left"/>
      <w:pPr>
        <w:ind w:left="2051" w:hanging="368"/>
      </w:pPr>
      <w:rPr>
        <w:rFonts w:hint="default"/>
        <w:lang w:val="pt-PT" w:eastAsia="en-US" w:bidi="ar-SA"/>
      </w:rPr>
    </w:lvl>
    <w:lvl w:ilvl="3">
      <w:numFmt w:val="bullet"/>
      <w:lvlText w:val="•"/>
      <w:lvlJc w:val="left"/>
      <w:pPr>
        <w:ind w:left="3102" w:hanging="368"/>
      </w:pPr>
      <w:rPr>
        <w:rFonts w:hint="default"/>
        <w:lang w:val="pt-PT" w:eastAsia="en-US" w:bidi="ar-SA"/>
      </w:rPr>
    </w:lvl>
    <w:lvl w:ilvl="4">
      <w:numFmt w:val="bullet"/>
      <w:lvlText w:val="•"/>
      <w:lvlJc w:val="left"/>
      <w:pPr>
        <w:ind w:left="4153" w:hanging="368"/>
      </w:pPr>
      <w:rPr>
        <w:rFonts w:hint="default"/>
        <w:lang w:val="pt-PT" w:eastAsia="en-US" w:bidi="ar-SA"/>
      </w:rPr>
    </w:lvl>
    <w:lvl w:ilvl="5">
      <w:numFmt w:val="bullet"/>
      <w:lvlText w:val="•"/>
      <w:lvlJc w:val="left"/>
      <w:pPr>
        <w:ind w:left="5204" w:hanging="368"/>
      </w:pPr>
      <w:rPr>
        <w:rFonts w:hint="default"/>
        <w:lang w:val="pt-PT" w:eastAsia="en-US" w:bidi="ar-SA"/>
      </w:rPr>
    </w:lvl>
    <w:lvl w:ilvl="6">
      <w:numFmt w:val="bullet"/>
      <w:lvlText w:val="•"/>
      <w:lvlJc w:val="left"/>
      <w:pPr>
        <w:ind w:left="6255" w:hanging="368"/>
      </w:pPr>
      <w:rPr>
        <w:rFonts w:hint="default"/>
        <w:lang w:val="pt-PT" w:eastAsia="en-US" w:bidi="ar-SA"/>
      </w:rPr>
    </w:lvl>
    <w:lvl w:ilvl="7">
      <w:numFmt w:val="bullet"/>
      <w:lvlText w:val="•"/>
      <w:lvlJc w:val="left"/>
      <w:pPr>
        <w:ind w:left="7306" w:hanging="368"/>
      </w:pPr>
      <w:rPr>
        <w:rFonts w:hint="default"/>
        <w:lang w:val="pt-PT" w:eastAsia="en-US" w:bidi="ar-SA"/>
      </w:rPr>
    </w:lvl>
    <w:lvl w:ilvl="8">
      <w:numFmt w:val="bullet"/>
      <w:lvlText w:val="•"/>
      <w:lvlJc w:val="left"/>
      <w:pPr>
        <w:ind w:left="8357" w:hanging="368"/>
      </w:pPr>
      <w:rPr>
        <w:rFonts w:hint="default"/>
        <w:lang w:val="pt-PT" w:eastAsia="en-US" w:bidi="ar-SA"/>
      </w:rPr>
    </w:lvl>
  </w:abstractNum>
  <w:abstractNum w:abstractNumId="27">
    <w:nsid w:val="5D98639F"/>
    <w:multiLevelType w:val="multilevel"/>
    <w:tmpl w:val="2E20FB02"/>
    <w:lvl w:ilvl="0">
      <w:start w:val="1"/>
      <w:numFmt w:val="decimal"/>
      <w:lvlText w:val="%1"/>
      <w:lvlJc w:val="left"/>
      <w:pPr>
        <w:ind w:left="624" w:hanging="184"/>
        <w:jc w:val="left"/>
      </w:pPr>
      <w:rPr>
        <w:rFonts w:hint="default"/>
        <w:spacing w:val="-23"/>
        <w:w w:val="100"/>
        <w:lang w:val="pt-PT" w:eastAsia="en-US" w:bidi="ar-SA"/>
      </w:rPr>
    </w:lvl>
    <w:lvl w:ilvl="1">
      <w:start w:val="1"/>
      <w:numFmt w:val="decimal"/>
      <w:lvlText w:val="%1.%2"/>
      <w:lvlJc w:val="left"/>
      <w:pPr>
        <w:ind w:left="624" w:hanging="386"/>
        <w:jc w:val="left"/>
      </w:pPr>
      <w:rPr>
        <w:rFonts w:ascii="Arial" w:eastAsia="Arial" w:hAnsi="Arial" w:cs="Arial" w:hint="default"/>
        <w:spacing w:val="-1"/>
        <w:w w:val="100"/>
        <w:sz w:val="22"/>
        <w:szCs w:val="22"/>
        <w:lang w:val="pt-PT" w:eastAsia="en-US" w:bidi="ar-SA"/>
      </w:rPr>
    </w:lvl>
    <w:lvl w:ilvl="2">
      <w:numFmt w:val="bullet"/>
      <w:lvlText w:val="•"/>
      <w:lvlJc w:val="left"/>
      <w:pPr>
        <w:ind w:left="2588" w:hanging="386"/>
      </w:pPr>
      <w:rPr>
        <w:rFonts w:hint="default"/>
        <w:lang w:val="pt-PT" w:eastAsia="en-US" w:bidi="ar-SA"/>
      </w:rPr>
    </w:lvl>
    <w:lvl w:ilvl="3">
      <w:numFmt w:val="bullet"/>
      <w:lvlText w:val="•"/>
      <w:lvlJc w:val="left"/>
      <w:pPr>
        <w:ind w:left="3572" w:hanging="386"/>
      </w:pPr>
      <w:rPr>
        <w:rFonts w:hint="default"/>
        <w:lang w:val="pt-PT" w:eastAsia="en-US" w:bidi="ar-SA"/>
      </w:rPr>
    </w:lvl>
    <w:lvl w:ilvl="4">
      <w:numFmt w:val="bullet"/>
      <w:lvlText w:val="•"/>
      <w:lvlJc w:val="left"/>
      <w:pPr>
        <w:ind w:left="4556" w:hanging="386"/>
      </w:pPr>
      <w:rPr>
        <w:rFonts w:hint="default"/>
        <w:lang w:val="pt-PT" w:eastAsia="en-US" w:bidi="ar-SA"/>
      </w:rPr>
    </w:lvl>
    <w:lvl w:ilvl="5">
      <w:numFmt w:val="bullet"/>
      <w:lvlText w:val="•"/>
      <w:lvlJc w:val="left"/>
      <w:pPr>
        <w:ind w:left="5540" w:hanging="386"/>
      </w:pPr>
      <w:rPr>
        <w:rFonts w:hint="default"/>
        <w:lang w:val="pt-PT" w:eastAsia="en-US" w:bidi="ar-SA"/>
      </w:rPr>
    </w:lvl>
    <w:lvl w:ilvl="6">
      <w:numFmt w:val="bullet"/>
      <w:lvlText w:val="•"/>
      <w:lvlJc w:val="left"/>
      <w:pPr>
        <w:ind w:left="6524" w:hanging="386"/>
      </w:pPr>
      <w:rPr>
        <w:rFonts w:hint="default"/>
        <w:lang w:val="pt-PT" w:eastAsia="en-US" w:bidi="ar-SA"/>
      </w:rPr>
    </w:lvl>
    <w:lvl w:ilvl="7">
      <w:numFmt w:val="bullet"/>
      <w:lvlText w:val="•"/>
      <w:lvlJc w:val="left"/>
      <w:pPr>
        <w:ind w:left="7508" w:hanging="386"/>
      </w:pPr>
      <w:rPr>
        <w:rFonts w:hint="default"/>
        <w:lang w:val="pt-PT" w:eastAsia="en-US" w:bidi="ar-SA"/>
      </w:rPr>
    </w:lvl>
    <w:lvl w:ilvl="8">
      <w:numFmt w:val="bullet"/>
      <w:lvlText w:val="•"/>
      <w:lvlJc w:val="left"/>
      <w:pPr>
        <w:ind w:left="8492" w:hanging="386"/>
      </w:pPr>
      <w:rPr>
        <w:rFonts w:hint="default"/>
        <w:lang w:val="pt-PT" w:eastAsia="en-US" w:bidi="ar-SA"/>
      </w:rPr>
    </w:lvl>
  </w:abstractNum>
  <w:abstractNum w:abstractNumId="28">
    <w:nsid w:val="5FD705DA"/>
    <w:multiLevelType w:val="multilevel"/>
    <w:tmpl w:val="36942A20"/>
    <w:lvl w:ilvl="0">
      <w:start w:val="1"/>
      <w:numFmt w:val="decimal"/>
      <w:lvlText w:val="%1"/>
      <w:lvlJc w:val="left"/>
      <w:pPr>
        <w:ind w:left="807" w:hanging="184"/>
        <w:jc w:val="left"/>
      </w:pPr>
      <w:rPr>
        <w:rFonts w:ascii="Arial" w:eastAsia="Arial" w:hAnsi="Arial" w:cs="Arial" w:hint="default"/>
        <w:color w:val="000009"/>
        <w:spacing w:val="-1"/>
        <w:w w:val="100"/>
        <w:sz w:val="22"/>
        <w:szCs w:val="22"/>
        <w:lang w:val="pt-PT" w:eastAsia="en-US" w:bidi="ar-SA"/>
      </w:rPr>
    </w:lvl>
    <w:lvl w:ilvl="1">
      <w:start w:val="1"/>
      <w:numFmt w:val="decimal"/>
      <w:lvlText w:val="%1.%2"/>
      <w:lvlJc w:val="left"/>
      <w:pPr>
        <w:ind w:left="624" w:hanging="406"/>
        <w:jc w:val="left"/>
      </w:pPr>
      <w:rPr>
        <w:rFonts w:ascii="Arial" w:eastAsia="Arial" w:hAnsi="Arial" w:cs="Arial" w:hint="default"/>
        <w:color w:val="000009"/>
        <w:spacing w:val="-24"/>
        <w:w w:val="100"/>
        <w:sz w:val="22"/>
        <w:szCs w:val="22"/>
        <w:lang w:val="pt-PT" w:eastAsia="en-US" w:bidi="ar-SA"/>
      </w:rPr>
    </w:lvl>
    <w:lvl w:ilvl="2">
      <w:numFmt w:val="bullet"/>
      <w:lvlText w:val="•"/>
      <w:lvlJc w:val="left"/>
      <w:pPr>
        <w:ind w:left="1873" w:hanging="406"/>
      </w:pPr>
      <w:rPr>
        <w:rFonts w:hint="default"/>
        <w:lang w:val="pt-PT" w:eastAsia="en-US" w:bidi="ar-SA"/>
      </w:rPr>
    </w:lvl>
    <w:lvl w:ilvl="3">
      <w:numFmt w:val="bullet"/>
      <w:lvlText w:val="•"/>
      <w:lvlJc w:val="left"/>
      <w:pPr>
        <w:ind w:left="2946" w:hanging="406"/>
      </w:pPr>
      <w:rPr>
        <w:rFonts w:hint="default"/>
        <w:lang w:val="pt-PT" w:eastAsia="en-US" w:bidi="ar-SA"/>
      </w:rPr>
    </w:lvl>
    <w:lvl w:ilvl="4">
      <w:numFmt w:val="bullet"/>
      <w:lvlText w:val="•"/>
      <w:lvlJc w:val="left"/>
      <w:pPr>
        <w:ind w:left="4020" w:hanging="406"/>
      </w:pPr>
      <w:rPr>
        <w:rFonts w:hint="default"/>
        <w:lang w:val="pt-PT" w:eastAsia="en-US" w:bidi="ar-SA"/>
      </w:rPr>
    </w:lvl>
    <w:lvl w:ilvl="5">
      <w:numFmt w:val="bullet"/>
      <w:lvlText w:val="•"/>
      <w:lvlJc w:val="left"/>
      <w:pPr>
        <w:ind w:left="5093" w:hanging="406"/>
      </w:pPr>
      <w:rPr>
        <w:rFonts w:hint="default"/>
        <w:lang w:val="pt-PT" w:eastAsia="en-US" w:bidi="ar-SA"/>
      </w:rPr>
    </w:lvl>
    <w:lvl w:ilvl="6">
      <w:numFmt w:val="bullet"/>
      <w:lvlText w:val="•"/>
      <w:lvlJc w:val="left"/>
      <w:pPr>
        <w:ind w:left="6166" w:hanging="406"/>
      </w:pPr>
      <w:rPr>
        <w:rFonts w:hint="default"/>
        <w:lang w:val="pt-PT" w:eastAsia="en-US" w:bidi="ar-SA"/>
      </w:rPr>
    </w:lvl>
    <w:lvl w:ilvl="7">
      <w:numFmt w:val="bullet"/>
      <w:lvlText w:val="•"/>
      <w:lvlJc w:val="left"/>
      <w:pPr>
        <w:ind w:left="7240" w:hanging="406"/>
      </w:pPr>
      <w:rPr>
        <w:rFonts w:hint="default"/>
        <w:lang w:val="pt-PT" w:eastAsia="en-US" w:bidi="ar-SA"/>
      </w:rPr>
    </w:lvl>
    <w:lvl w:ilvl="8">
      <w:numFmt w:val="bullet"/>
      <w:lvlText w:val="•"/>
      <w:lvlJc w:val="left"/>
      <w:pPr>
        <w:ind w:left="8313" w:hanging="406"/>
      </w:pPr>
      <w:rPr>
        <w:rFonts w:hint="default"/>
        <w:lang w:val="pt-PT" w:eastAsia="en-US" w:bidi="ar-SA"/>
      </w:rPr>
    </w:lvl>
  </w:abstractNum>
  <w:abstractNum w:abstractNumId="29">
    <w:nsid w:val="63142F8F"/>
    <w:multiLevelType w:val="hybridMultilevel"/>
    <w:tmpl w:val="723E25D8"/>
    <w:lvl w:ilvl="0" w:tplc="C5C23D58">
      <w:start w:val="9"/>
      <w:numFmt w:val="decimal"/>
      <w:lvlText w:val="%1."/>
      <w:lvlJc w:val="left"/>
      <w:pPr>
        <w:ind w:left="248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0A0CB3"/>
    <w:multiLevelType w:val="hybridMultilevel"/>
    <w:tmpl w:val="D4B24526"/>
    <w:lvl w:ilvl="0" w:tplc="48DED7A6">
      <w:start w:val="1"/>
      <w:numFmt w:val="decimal"/>
      <w:lvlText w:val="%1"/>
      <w:lvlJc w:val="left"/>
      <w:pPr>
        <w:ind w:left="624" w:hanging="202"/>
        <w:jc w:val="left"/>
      </w:pPr>
      <w:rPr>
        <w:rFonts w:ascii="Arial" w:eastAsia="Arial" w:hAnsi="Arial" w:cs="Arial" w:hint="default"/>
        <w:w w:val="100"/>
        <w:sz w:val="22"/>
        <w:szCs w:val="22"/>
        <w:lang w:val="pt-PT" w:eastAsia="en-US" w:bidi="ar-SA"/>
      </w:rPr>
    </w:lvl>
    <w:lvl w:ilvl="1" w:tplc="ACF84ECC">
      <w:numFmt w:val="bullet"/>
      <w:lvlText w:val="•"/>
      <w:lvlJc w:val="left"/>
      <w:pPr>
        <w:ind w:left="1604" w:hanging="202"/>
      </w:pPr>
      <w:rPr>
        <w:rFonts w:hint="default"/>
        <w:lang w:val="pt-PT" w:eastAsia="en-US" w:bidi="ar-SA"/>
      </w:rPr>
    </w:lvl>
    <w:lvl w:ilvl="2" w:tplc="79BEEB58">
      <w:numFmt w:val="bullet"/>
      <w:lvlText w:val="•"/>
      <w:lvlJc w:val="left"/>
      <w:pPr>
        <w:ind w:left="2588" w:hanging="202"/>
      </w:pPr>
      <w:rPr>
        <w:rFonts w:hint="default"/>
        <w:lang w:val="pt-PT" w:eastAsia="en-US" w:bidi="ar-SA"/>
      </w:rPr>
    </w:lvl>
    <w:lvl w:ilvl="3" w:tplc="54E094B4">
      <w:numFmt w:val="bullet"/>
      <w:lvlText w:val="•"/>
      <w:lvlJc w:val="left"/>
      <w:pPr>
        <w:ind w:left="3572" w:hanging="202"/>
      </w:pPr>
      <w:rPr>
        <w:rFonts w:hint="default"/>
        <w:lang w:val="pt-PT" w:eastAsia="en-US" w:bidi="ar-SA"/>
      </w:rPr>
    </w:lvl>
    <w:lvl w:ilvl="4" w:tplc="3BF80712">
      <w:numFmt w:val="bullet"/>
      <w:lvlText w:val="•"/>
      <w:lvlJc w:val="left"/>
      <w:pPr>
        <w:ind w:left="4556" w:hanging="202"/>
      </w:pPr>
      <w:rPr>
        <w:rFonts w:hint="default"/>
        <w:lang w:val="pt-PT" w:eastAsia="en-US" w:bidi="ar-SA"/>
      </w:rPr>
    </w:lvl>
    <w:lvl w:ilvl="5" w:tplc="940AB84A">
      <w:numFmt w:val="bullet"/>
      <w:lvlText w:val="•"/>
      <w:lvlJc w:val="left"/>
      <w:pPr>
        <w:ind w:left="5540" w:hanging="202"/>
      </w:pPr>
      <w:rPr>
        <w:rFonts w:hint="default"/>
        <w:lang w:val="pt-PT" w:eastAsia="en-US" w:bidi="ar-SA"/>
      </w:rPr>
    </w:lvl>
    <w:lvl w:ilvl="6" w:tplc="8EB2D412">
      <w:numFmt w:val="bullet"/>
      <w:lvlText w:val="•"/>
      <w:lvlJc w:val="left"/>
      <w:pPr>
        <w:ind w:left="6524" w:hanging="202"/>
      </w:pPr>
      <w:rPr>
        <w:rFonts w:hint="default"/>
        <w:lang w:val="pt-PT" w:eastAsia="en-US" w:bidi="ar-SA"/>
      </w:rPr>
    </w:lvl>
    <w:lvl w:ilvl="7" w:tplc="7238365C">
      <w:numFmt w:val="bullet"/>
      <w:lvlText w:val="•"/>
      <w:lvlJc w:val="left"/>
      <w:pPr>
        <w:ind w:left="7508" w:hanging="202"/>
      </w:pPr>
      <w:rPr>
        <w:rFonts w:hint="default"/>
        <w:lang w:val="pt-PT" w:eastAsia="en-US" w:bidi="ar-SA"/>
      </w:rPr>
    </w:lvl>
    <w:lvl w:ilvl="8" w:tplc="DAAA49AE">
      <w:numFmt w:val="bullet"/>
      <w:lvlText w:val="•"/>
      <w:lvlJc w:val="left"/>
      <w:pPr>
        <w:ind w:left="8492" w:hanging="202"/>
      </w:pPr>
      <w:rPr>
        <w:rFonts w:hint="default"/>
        <w:lang w:val="pt-PT" w:eastAsia="en-US" w:bidi="ar-SA"/>
      </w:rPr>
    </w:lvl>
  </w:abstractNum>
  <w:abstractNum w:abstractNumId="31">
    <w:nsid w:val="6B13143D"/>
    <w:multiLevelType w:val="hybridMultilevel"/>
    <w:tmpl w:val="E8E060F4"/>
    <w:lvl w:ilvl="0" w:tplc="D902A0D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DE79EB"/>
    <w:multiLevelType w:val="hybridMultilevel"/>
    <w:tmpl w:val="18A2746A"/>
    <w:lvl w:ilvl="0" w:tplc="A0CE893C">
      <w:start w:val="1"/>
      <w:numFmt w:val="decimal"/>
      <w:lvlText w:val="%1"/>
      <w:lvlJc w:val="left"/>
      <w:pPr>
        <w:ind w:left="624" w:hanging="224"/>
        <w:jc w:val="left"/>
      </w:pPr>
      <w:rPr>
        <w:rFonts w:hint="default"/>
        <w:spacing w:val="-24"/>
        <w:w w:val="100"/>
        <w:lang w:val="pt-PT" w:eastAsia="en-US" w:bidi="ar-SA"/>
      </w:rPr>
    </w:lvl>
    <w:lvl w:ilvl="1" w:tplc="6840FE54">
      <w:numFmt w:val="bullet"/>
      <w:lvlText w:val="•"/>
      <w:lvlJc w:val="left"/>
      <w:pPr>
        <w:ind w:left="1604" w:hanging="224"/>
      </w:pPr>
      <w:rPr>
        <w:rFonts w:hint="default"/>
        <w:lang w:val="pt-PT" w:eastAsia="en-US" w:bidi="ar-SA"/>
      </w:rPr>
    </w:lvl>
    <w:lvl w:ilvl="2" w:tplc="607C044C">
      <w:numFmt w:val="bullet"/>
      <w:lvlText w:val="•"/>
      <w:lvlJc w:val="left"/>
      <w:pPr>
        <w:ind w:left="2588" w:hanging="224"/>
      </w:pPr>
      <w:rPr>
        <w:rFonts w:hint="default"/>
        <w:lang w:val="pt-PT" w:eastAsia="en-US" w:bidi="ar-SA"/>
      </w:rPr>
    </w:lvl>
    <w:lvl w:ilvl="3" w:tplc="464C54FC">
      <w:numFmt w:val="bullet"/>
      <w:lvlText w:val="•"/>
      <w:lvlJc w:val="left"/>
      <w:pPr>
        <w:ind w:left="3572" w:hanging="224"/>
      </w:pPr>
      <w:rPr>
        <w:rFonts w:hint="default"/>
        <w:lang w:val="pt-PT" w:eastAsia="en-US" w:bidi="ar-SA"/>
      </w:rPr>
    </w:lvl>
    <w:lvl w:ilvl="4" w:tplc="D33677C4">
      <w:numFmt w:val="bullet"/>
      <w:lvlText w:val="•"/>
      <w:lvlJc w:val="left"/>
      <w:pPr>
        <w:ind w:left="4556" w:hanging="224"/>
      </w:pPr>
      <w:rPr>
        <w:rFonts w:hint="default"/>
        <w:lang w:val="pt-PT" w:eastAsia="en-US" w:bidi="ar-SA"/>
      </w:rPr>
    </w:lvl>
    <w:lvl w:ilvl="5" w:tplc="FB94FFB6">
      <w:numFmt w:val="bullet"/>
      <w:lvlText w:val="•"/>
      <w:lvlJc w:val="left"/>
      <w:pPr>
        <w:ind w:left="5540" w:hanging="224"/>
      </w:pPr>
      <w:rPr>
        <w:rFonts w:hint="default"/>
        <w:lang w:val="pt-PT" w:eastAsia="en-US" w:bidi="ar-SA"/>
      </w:rPr>
    </w:lvl>
    <w:lvl w:ilvl="6" w:tplc="9BFA2B12">
      <w:numFmt w:val="bullet"/>
      <w:lvlText w:val="•"/>
      <w:lvlJc w:val="left"/>
      <w:pPr>
        <w:ind w:left="6524" w:hanging="224"/>
      </w:pPr>
      <w:rPr>
        <w:rFonts w:hint="default"/>
        <w:lang w:val="pt-PT" w:eastAsia="en-US" w:bidi="ar-SA"/>
      </w:rPr>
    </w:lvl>
    <w:lvl w:ilvl="7" w:tplc="B838C9C4">
      <w:numFmt w:val="bullet"/>
      <w:lvlText w:val="•"/>
      <w:lvlJc w:val="left"/>
      <w:pPr>
        <w:ind w:left="7508" w:hanging="224"/>
      </w:pPr>
      <w:rPr>
        <w:rFonts w:hint="default"/>
        <w:lang w:val="pt-PT" w:eastAsia="en-US" w:bidi="ar-SA"/>
      </w:rPr>
    </w:lvl>
    <w:lvl w:ilvl="8" w:tplc="E9ACF818">
      <w:numFmt w:val="bullet"/>
      <w:lvlText w:val="•"/>
      <w:lvlJc w:val="left"/>
      <w:pPr>
        <w:ind w:left="8492" w:hanging="224"/>
      </w:pPr>
      <w:rPr>
        <w:rFonts w:hint="default"/>
        <w:lang w:val="pt-PT" w:eastAsia="en-US" w:bidi="ar-SA"/>
      </w:rPr>
    </w:lvl>
  </w:abstractNum>
  <w:abstractNum w:abstractNumId="33">
    <w:nsid w:val="75AB01B8"/>
    <w:multiLevelType w:val="hybridMultilevel"/>
    <w:tmpl w:val="30D233E4"/>
    <w:lvl w:ilvl="0" w:tplc="04160001">
      <w:start w:val="1"/>
      <w:numFmt w:val="bullet"/>
      <w:lvlText w:val=""/>
      <w:lvlJc w:val="left"/>
      <w:pPr>
        <w:ind w:left="643"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num w:numId="1">
    <w:abstractNumId w:val="20"/>
  </w:num>
  <w:num w:numId="2">
    <w:abstractNumId w:val="15"/>
  </w:num>
  <w:num w:numId="3">
    <w:abstractNumId w:val="24"/>
  </w:num>
  <w:num w:numId="4">
    <w:abstractNumId w:val="27"/>
  </w:num>
  <w:num w:numId="5">
    <w:abstractNumId w:val="16"/>
  </w:num>
  <w:num w:numId="6">
    <w:abstractNumId w:val="5"/>
  </w:num>
  <w:num w:numId="7">
    <w:abstractNumId w:val="30"/>
  </w:num>
  <w:num w:numId="8">
    <w:abstractNumId w:val="0"/>
  </w:num>
  <w:num w:numId="9">
    <w:abstractNumId w:val="32"/>
  </w:num>
  <w:num w:numId="10">
    <w:abstractNumId w:val="19"/>
  </w:num>
  <w:num w:numId="11">
    <w:abstractNumId w:val="25"/>
  </w:num>
  <w:num w:numId="12">
    <w:abstractNumId w:val="28"/>
  </w:num>
  <w:num w:numId="13">
    <w:abstractNumId w:val="4"/>
  </w:num>
  <w:num w:numId="14">
    <w:abstractNumId w:val="18"/>
  </w:num>
  <w:num w:numId="15">
    <w:abstractNumId w:val="23"/>
  </w:num>
  <w:num w:numId="16">
    <w:abstractNumId w:val="7"/>
  </w:num>
  <w:num w:numId="17">
    <w:abstractNumId w:val="3"/>
  </w:num>
  <w:num w:numId="18">
    <w:abstractNumId w:val="10"/>
  </w:num>
  <w:num w:numId="19">
    <w:abstractNumId w:val="21"/>
  </w:num>
  <w:num w:numId="20">
    <w:abstractNumId w:val="22"/>
  </w:num>
  <w:num w:numId="21">
    <w:abstractNumId w:val="26"/>
  </w:num>
  <w:num w:numId="22">
    <w:abstractNumId w:val="6"/>
  </w:num>
  <w:num w:numId="23">
    <w:abstractNumId w:val="17"/>
  </w:num>
  <w:num w:numId="24">
    <w:abstractNumId w:val="9"/>
  </w:num>
  <w:num w:numId="25">
    <w:abstractNumId w:val="14"/>
  </w:num>
  <w:num w:numId="26">
    <w:abstractNumId w:val="1"/>
  </w:num>
  <w:num w:numId="27">
    <w:abstractNumId w:val="11"/>
  </w:num>
  <w:num w:numId="28">
    <w:abstractNumId w:val="33"/>
  </w:num>
  <w:num w:numId="29">
    <w:abstractNumId w:val="31"/>
  </w:num>
  <w:num w:numId="30">
    <w:abstractNumId w:val="13"/>
  </w:num>
  <w:num w:numId="31">
    <w:abstractNumId w:val="8"/>
  </w:num>
  <w:num w:numId="32">
    <w:abstractNumId w:val="12"/>
  </w:num>
  <w:num w:numId="33">
    <w:abstractNumId w:val="2"/>
  </w:num>
  <w:num w:numId="34">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00"/>
    <w:rsid w:val="00043DA0"/>
    <w:rsid w:val="001803C1"/>
    <w:rsid w:val="00212047"/>
    <w:rsid w:val="002F2193"/>
    <w:rsid w:val="002F6FC1"/>
    <w:rsid w:val="005961D6"/>
    <w:rsid w:val="005E74B7"/>
    <w:rsid w:val="005F04FE"/>
    <w:rsid w:val="00626BB6"/>
    <w:rsid w:val="00633016"/>
    <w:rsid w:val="006C390C"/>
    <w:rsid w:val="007154AA"/>
    <w:rsid w:val="007539FD"/>
    <w:rsid w:val="007711FA"/>
    <w:rsid w:val="007B5A4C"/>
    <w:rsid w:val="007D770E"/>
    <w:rsid w:val="00841EC3"/>
    <w:rsid w:val="009046CD"/>
    <w:rsid w:val="009B5F91"/>
    <w:rsid w:val="009E4480"/>
    <w:rsid w:val="00A74A05"/>
    <w:rsid w:val="00AF1F88"/>
    <w:rsid w:val="00B63ECE"/>
    <w:rsid w:val="00C10800"/>
    <w:rsid w:val="00D6022A"/>
    <w:rsid w:val="00D621CC"/>
    <w:rsid w:val="00DD2C90"/>
    <w:rsid w:val="00FC5C10"/>
    <w:rsid w:val="00FF5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6FBC8B4-78B3-46BA-BFCF-BF342853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link w:val="Ttulo1Char"/>
    <w:qFormat/>
    <w:pPr>
      <w:ind w:left="624"/>
      <w:outlineLvl w:val="0"/>
    </w:pPr>
    <w:rPr>
      <w:b/>
      <w:bCs/>
    </w:rPr>
  </w:style>
  <w:style w:type="paragraph" w:styleId="Ttulo2">
    <w:name w:val="heading 2"/>
    <w:basedOn w:val="Normal"/>
    <w:next w:val="Normal"/>
    <w:link w:val="Ttulo2Char"/>
    <w:qFormat/>
    <w:rsid w:val="00841EC3"/>
    <w:pPr>
      <w:keepNext/>
      <w:widowControl/>
      <w:autoSpaceDE/>
      <w:autoSpaceDN/>
      <w:outlineLvl w:val="1"/>
    </w:pPr>
    <w:rPr>
      <w:rFonts w:eastAsia="Times New Roman"/>
      <w:b/>
      <w:bCs/>
      <w:szCs w:val="24"/>
      <w:lang w:val="es-ES_tradnl" w:eastAsia="ja-JP"/>
    </w:rPr>
  </w:style>
  <w:style w:type="paragraph" w:styleId="Ttulo3">
    <w:name w:val="heading 3"/>
    <w:basedOn w:val="Normal"/>
    <w:next w:val="Normal"/>
    <w:link w:val="Ttulo3Char"/>
    <w:qFormat/>
    <w:rsid w:val="00841EC3"/>
    <w:pPr>
      <w:keepNext/>
      <w:widowControl/>
      <w:autoSpaceDE/>
      <w:autoSpaceDN/>
      <w:spacing w:before="240" w:after="60"/>
      <w:outlineLvl w:val="2"/>
    </w:pPr>
    <w:rPr>
      <w:rFonts w:ascii="Cambria" w:eastAsia="Times New Roman" w:hAnsi="Cambria" w:cs="Times New Roman"/>
      <w:b/>
      <w:bCs/>
      <w:sz w:val="26"/>
      <w:szCs w:val="26"/>
      <w:lang w:val="pt-BR" w:eastAsia="pt-BR"/>
    </w:rPr>
  </w:style>
  <w:style w:type="paragraph" w:styleId="Ttulo7">
    <w:name w:val="heading 7"/>
    <w:basedOn w:val="Normal"/>
    <w:next w:val="Normal"/>
    <w:link w:val="Ttulo7Char"/>
    <w:qFormat/>
    <w:rsid w:val="00841EC3"/>
    <w:pPr>
      <w:keepNext/>
      <w:widowControl/>
      <w:pBdr>
        <w:top w:val="single" w:sz="4" w:space="1" w:color="auto"/>
        <w:left w:val="single" w:sz="4" w:space="4" w:color="auto"/>
        <w:bottom w:val="single" w:sz="4" w:space="1" w:color="auto"/>
        <w:right w:val="single" w:sz="4" w:space="4" w:color="auto"/>
      </w:pBdr>
      <w:autoSpaceDE/>
      <w:autoSpaceDN/>
      <w:outlineLvl w:val="6"/>
    </w:pPr>
    <w:rPr>
      <w:rFonts w:eastAsia="Times New Roman"/>
      <w:b/>
      <w:bCs/>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24"/>
    </w:pPr>
  </w:style>
  <w:style w:type="paragraph" w:styleId="PargrafodaLista">
    <w:name w:val="List Paragraph"/>
    <w:basedOn w:val="Normal"/>
    <w:uiPriority w:val="34"/>
    <w:qFormat/>
    <w:pPr>
      <w:ind w:left="624"/>
      <w:jc w:val="both"/>
    </w:pPr>
  </w:style>
  <w:style w:type="paragraph" w:customStyle="1" w:styleId="TableParagraph">
    <w:name w:val="Table Paragraph"/>
    <w:basedOn w:val="Normal"/>
    <w:uiPriority w:val="1"/>
    <w:qFormat/>
  </w:style>
  <w:style w:type="paragraph" w:styleId="Cabealho">
    <w:name w:val="header"/>
    <w:aliases w:val="Char"/>
    <w:basedOn w:val="Normal"/>
    <w:link w:val="CabealhoChar"/>
    <w:uiPriority w:val="99"/>
    <w:unhideWhenUsed/>
    <w:rsid w:val="007539FD"/>
    <w:pPr>
      <w:tabs>
        <w:tab w:val="center" w:pos="4252"/>
        <w:tab w:val="right" w:pos="8504"/>
      </w:tabs>
    </w:pPr>
  </w:style>
  <w:style w:type="character" w:customStyle="1" w:styleId="CabealhoChar">
    <w:name w:val="Cabeçalho Char"/>
    <w:aliases w:val="Char Char"/>
    <w:basedOn w:val="Fontepargpadro"/>
    <w:link w:val="Cabealho"/>
    <w:uiPriority w:val="99"/>
    <w:rsid w:val="007539FD"/>
    <w:rPr>
      <w:rFonts w:ascii="Arial" w:eastAsia="Arial" w:hAnsi="Arial" w:cs="Arial"/>
      <w:lang w:val="pt-PT"/>
    </w:rPr>
  </w:style>
  <w:style w:type="paragraph" w:styleId="Rodap">
    <w:name w:val="footer"/>
    <w:basedOn w:val="Normal"/>
    <w:link w:val="RodapChar"/>
    <w:uiPriority w:val="99"/>
    <w:unhideWhenUsed/>
    <w:rsid w:val="007539FD"/>
    <w:pPr>
      <w:tabs>
        <w:tab w:val="center" w:pos="4252"/>
        <w:tab w:val="right" w:pos="8504"/>
      </w:tabs>
    </w:pPr>
  </w:style>
  <w:style w:type="character" w:customStyle="1" w:styleId="RodapChar">
    <w:name w:val="Rodapé Char"/>
    <w:basedOn w:val="Fontepargpadro"/>
    <w:link w:val="Rodap"/>
    <w:uiPriority w:val="99"/>
    <w:rsid w:val="007539FD"/>
    <w:rPr>
      <w:rFonts w:ascii="Arial" w:eastAsia="Arial" w:hAnsi="Arial" w:cs="Arial"/>
      <w:lang w:val="pt-PT"/>
    </w:rPr>
  </w:style>
  <w:style w:type="character" w:styleId="Hyperlink">
    <w:name w:val="Hyperlink"/>
    <w:basedOn w:val="Fontepargpadro"/>
    <w:uiPriority w:val="99"/>
    <w:unhideWhenUsed/>
    <w:rsid w:val="007539FD"/>
    <w:rPr>
      <w:color w:val="0000FF" w:themeColor="hyperlink"/>
      <w:u w:val="single"/>
    </w:rPr>
  </w:style>
  <w:style w:type="character" w:styleId="Forte">
    <w:name w:val="Strong"/>
    <w:qFormat/>
    <w:rsid w:val="00FF531C"/>
    <w:rPr>
      <w:rFonts w:ascii="Arial" w:hAnsi="Arial" w:cs="Arial"/>
      <w:b/>
      <w:bCs/>
      <w:sz w:val="24"/>
      <w:szCs w:val="24"/>
    </w:rPr>
  </w:style>
  <w:style w:type="paragraph" w:customStyle="1" w:styleId="Default">
    <w:name w:val="Default"/>
    <w:rsid w:val="00FF531C"/>
    <w:pPr>
      <w:widowControl/>
      <w:adjustRightInd w:val="0"/>
    </w:pPr>
    <w:rPr>
      <w:rFonts w:ascii="Arial" w:eastAsia="Times New Roman" w:hAnsi="Arial" w:cs="Arial"/>
      <w:color w:val="000000"/>
      <w:sz w:val="24"/>
      <w:szCs w:val="24"/>
      <w:lang w:val="pt-BR" w:eastAsia="pt-BR"/>
    </w:rPr>
  </w:style>
  <w:style w:type="character" w:customStyle="1" w:styleId="Ttulo2Char">
    <w:name w:val="Título 2 Char"/>
    <w:basedOn w:val="Fontepargpadro"/>
    <w:link w:val="Ttulo2"/>
    <w:rsid w:val="00841EC3"/>
    <w:rPr>
      <w:rFonts w:ascii="Arial" w:eastAsia="Times New Roman" w:hAnsi="Arial" w:cs="Arial"/>
      <w:b/>
      <w:bCs/>
      <w:szCs w:val="24"/>
      <w:lang w:val="es-ES_tradnl" w:eastAsia="ja-JP"/>
    </w:rPr>
  </w:style>
  <w:style w:type="character" w:customStyle="1" w:styleId="Ttulo3Char">
    <w:name w:val="Título 3 Char"/>
    <w:basedOn w:val="Fontepargpadro"/>
    <w:link w:val="Ttulo3"/>
    <w:uiPriority w:val="9"/>
    <w:rsid w:val="00841EC3"/>
    <w:rPr>
      <w:rFonts w:ascii="Cambria" w:eastAsia="Times New Roman" w:hAnsi="Cambria" w:cs="Times New Roman"/>
      <w:b/>
      <w:bCs/>
      <w:sz w:val="26"/>
      <w:szCs w:val="26"/>
      <w:lang w:val="pt-BR" w:eastAsia="pt-BR"/>
    </w:rPr>
  </w:style>
  <w:style w:type="character" w:customStyle="1" w:styleId="Ttulo7Char">
    <w:name w:val="Título 7 Char"/>
    <w:basedOn w:val="Fontepargpadro"/>
    <w:link w:val="Ttulo7"/>
    <w:rsid w:val="00841EC3"/>
    <w:rPr>
      <w:rFonts w:ascii="Arial" w:eastAsia="Times New Roman" w:hAnsi="Arial" w:cs="Arial"/>
      <w:b/>
      <w:bCs/>
      <w:szCs w:val="24"/>
      <w:lang w:val="pt-BR" w:eastAsia="pt-BR"/>
    </w:rPr>
  </w:style>
  <w:style w:type="paragraph" w:styleId="Textodebalo">
    <w:name w:val="Balloon Text"/>
    <w:basedOn w:val="Normal"/>
    <w:link w:val="TextodebaloChar"/>
    <w:rsid w:val="00841EC3"/>
    <w:pPr>
      <w:widowControl/>
      <w:autoSpaceDE/>
      <w:autoSpaceDN/>
    </w:pPr>
    <w:rPr>
      <w:rFonts w:ascii="Tahoma" w:eastAsia="Times New Roman" w:hAnsi="Tahoma" w:cs="Tahoma"/>
      <w:sz w:val="16"/>
      <w:szCs w:val="16"/>
      <w:lang w:val="pt-BR" w:eastAsia="pt-BR"/>
    </w:rPr>
  </w:style>
  <w:style w:type="character" w:customStyle="1" w:styleId="TextodebaloChar">
    <w:name w:val="Texto de balão Char"/>
    <w:basedOn w:val="Fontepargpadro"/>
    <w:link w:val="Textodebalo"/>
    <w:rsid w:val="00841EC3"/>
    <w:rPr>
      <w:rFonts w:ascii="Tahoma" w:eastAsia="Times New Roman" w:hAnsi="Tahoma" w:cs="Tahoma"/>
      <w:sz w:val="16"/>
      <w:szCs w:val="16"/>
      <w:lang w:val="pt-BR" w:eastAsia="pt-BR"/>
    </w:rPr>
  </w:style>
  <w:style w:type="paragraph" w:styleId="Corpodetexto2">
    <w:name w:val="Body Text 2"/>
    <w:basedOn w:val="Normal"/>
    <w:link w:val="Corpodetexto2Char"/>
    <w:rsid w:val="00841EC3"/>
    <w:pPr>
      <w:widowControl/>
      <w:autoSpaceDE/>
      <w:autoSpaceDN/>
      <w:jc w:val="both"/>
    </w:pPr>
    <w:rPr>
      <w:rFonts w:eastAsia="Times New Roman"/>
      <w:szCs w:val="24"/>
      <w:lang w:val="pt-BR" w:eastAsia="ja-JP"/>
    </w:rPr>
  </w:style>
  <w:style w:type="character" w:customStyle="1" w:styleId="Corpodetexto2Char">
    <w:name w:val="Corpo de texto 2 Char"/>
    <w:basedOn w:val="Fontepargpadro"/>
    <w:link w:val="Corpodetexto2"/>
    <w:rsid w:val="00841EC3"/>
    <w:rPr>
      <w:rFonts w:ascii="Arial" w:eastAsia="Times New Roman" w:hAnsi="Arial" w:cs="Arial"/>
      <w:szCs w:val="24"/>
      <w:lang w:val="pt-BR" w:eastAsia="ja-JP"/>
    </w:rPr>
  </w:style>
  <w:style w:type="character" w:customStyle="1" w:styleId="Ttulo1Char">
    <w:name w:val="Título 1 Char"/>
    <w:link w:val="Ttulo1"/>
    <w:rsid w:val="00841EC3"/>
    <w:rPr>
      <w:rFonts w:ascii="Arial" w:eastAsia="Arial" w:hAnsi="Arial" w:cs="Arial"/>
      <w:b/>
      <w:bCs/>
      <w:lang w:val="pt-PT"/>
    </w:rPr>
  </w:style>
  <w:style w:type="character" w:customStyle="1" w:styleId="CorpodetextoChar">
    <w:name w:val="Corpo de texto Char"/>
    <w:basedOn w:val="Fontepargpadro"/>
    <w:link w:val="Corpodetexto"/>
    <w:rsid w:val="00841EC3"/>
    <w:rPr>
      <w:rFonts w:ascii="Arial" w:eastAsia="Arial" w:hAnsi="Arial" w:cs="Arial"/>
      <w:lang w:val="pt-PT"/>
    </w:rPr>
  </w:style>
  <w:style w:type="paragraph" w:styleId="Legenda">
    <w:name w:val="caption"/>
    <w:basedOn w:val="Normal"/>
    <w:next w:val="Normal"/>
    <w:qFormat/>
    <w:rsid w:val="00841EC3"/>
    <w:pPr>
      <w:widowControl/>
      <w:autoSpaceDE/>
      <w:autoSpaceDN/>
      <w:spacing w:before="120" w:after="120"/>
    </w:pPr>
    <w:rPr>
      <w:rFonts w:ascii="Times New Roman" w:eastAsia="Times New Roman" w:hAnsi="Times New Roman" w:cs="Times New Roman"/>
      <w:b/>
      <w:sz w:val="20"/>
      <w:szCs w:val="20"/>
      <w:lang w:val="pt-BR" w:eastAsia="pt-BR"/>
    </w:rPr>
  </w:style>
  <w:style w:type="paragraph" w:styleId="Recuodecorpodetexto2">
    <w:name w:val="Body Text Indent 2"/>
    <w:basedOn w:val="Normal"/>
    <w:link w:val="Recuodecorpodetexto2Char"/>
    <w:rsid w:val="00841EC3"/>
    <w:pPr>
      <w:widowControl/>
      <w:autoSpaceDE/>
      <w:autoSpaceDN/>
      <w:spacing w:after="120" w:line="480" w:lineRule="auto"/>
      <w:ind w:left="283"/>
    </w:pPr>
    <w:rPr>
      <w:rFonts w:ascii="Times New Roman" w:eastAsia="Times New Roman" w:hAnsi="Times New Roman" w:cs="Times New Roman"/>
      <w:sz w:val="20"/>
      <w:szCs w:val="20"/>
      <w:lang w:val="pt-BR" w:eastAsia="pt-BR"/>
    </w:rPr>
  </w:style>
  <w:style w:type="character" w:customStyle="1" w:styleId="Recuodecorpodetexto2Char">
    <w:name w:val="Recuo de corpo de texto 2 Char"/>
    <w:basedOn w:val="Fontepargpadro"/>
    <w:link w:val="Recuodecorpodetexto2"/>
    <w:rsid w:val="00841EC3"/>
    <w:rPr>
      <w:rFonts w:ascii="Times New Roman" w:eastAsia="Times New Roman" w:hAnsi="Times New Roman" w:cs="Times New Roman"/>
      <w:sz w:val="20"/>
      <w:szCs w:val="20"/>
      <w:lang w:val="pt-BR" w:eastAsia="pt-BR"/>
    </w:rPr>
  </w:style>
  <w:style w:type="paragraph" w:styleId="NormalWeb">
    <w:name w:val="Normal (Web)"/>
    <w:basedOn w:val="Normal"/>
    <w:uiPriority w:val="99"/>
    <w:unhideWhenUsed/>
    <w:rsid w:val="00841EC3"/>
    <w:pPr>
      <w:widowControl/>
      <w:autoSpaceDE/>
      <w:autoSpaceDN/>
      <w:spacing w:before="100" w:beforeAutospacing="1" w:after="100" w:afterAutospacing="1"/>
    </w:pPr>
    <w:rPr>
      <w:rFonts w:ascii="Times New Roman" w:eastAsia="Times New Roman" w:hAnsi="Times New Roman" w:cs="Times New Roman"/>
      <w:sz w:val="23"/>
      <w:szCs w:val="23"/>
      <w:lang w:val="pt-BR" w:eastAsia="pt-BR"/>
    </w:rPr>
  </w:style>
  <w:style w:type="table" w:styleId="Tabelacomgrade">
    <w:name w:val="Table Grid"/>
    <w:basedOn w:val="Tabelanormal"/>
    <w:uiPriority w:val="59"/>
    <w:rsid w:val="006C390C"/>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2F6FC1"/>
    <w:rPr>
      <w:i/>
      <w:iCs/>
    </w:rPr>
  </w:style>
  <w:style w:type="paragraph" w:customStyle="1" w:styleId="destaque">
    <w:name w:val="destaque"/>
    <w:basedOn w:val="Normal"/>
    <w:rsid w:val="002F6FC1"/>
    <w:pPr>
      <w:widowControl/>
      <w:tabs>
        <w:tab w:val="left" w:pos="540"/>
        <w:tab w:val="left" w:pos="7740"/>
      </w:tabs>
      <w:suppressAutoHyphens/>
      <w:autoSpaceDE/>
      <w:autoSpaceDN/>
      <w:spacing w:before="100" w:after="100"/>
      <w:ind w:left="180" w:right="-1652"/>
      <w:jc w:val="both"/>
    </w:pPr>
    <w:rPr>
      <w:rFonts w:eastAsia="Times New Roman" w:cs="Times New Roman"/>
      <w:color w:val="FF0000"/>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auba.mg.gov.br/licitacao" TargetMode="External"/><Relationship Id="rId13" Type="http://schemas.openxmlformats.org/officeDocument/2006/relationships/hyperlink" Target="https://janauba.mg.gov.br/licitacao"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np.gov.br" TargetMode="External"/><Relationship Id="rId7" Type="http://schemas.openxmlformats.org/officeDocument/2006/relationships/hyperlink" Target="http://www.licitacoes-e.com.br/" TargetMode="External"/><Relationship Id="rId12" Type="http://schemas.openxmlformats.org/officeDocument/2006/relationships/hyperlink" Target="mailto:licitacaojanauba@yahoo.com.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citacoes-e.com.br/" TargetMode="External"/><Relationship Id="rId20" Type="http://schemas.openxmlformats.org/officeDocument/2006/relationships/hyperlink" Target="mailto:licitacaojanauba@yahoo.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nauba.mg.gov.br/licitacao"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licitacoes-e.com.br/" TargetMode="External"/><Relationship Id="rId23" Type="http://schemas.openxmlformats.org/officeDocument/2006/relationships/header" Target="header3.xml"/><Relationship Id="rId10" Type="http://schemas.openxmlformats.org/officeDocument/2006/relationships/hyperlink" Target="https://portal.montesclaros.mg.gov.br/" TargetMode="External"/><Relationship Id="rId19" Type="http://schemas.openxmlformats.org/officeDocument/2006/relationships/hyperlink" Target="http://www.planalto.gov.br/ccivil_03/Decreto-Lei/Del5452.htm" TargetMode="External"/><Relationship Id="rId4" Type="http://schemas.openxmlformats.org/officeDocument/2006/relationships/webSettings" Target="webSettings.xml"/><Relationship Id="rId9" Type="http://schemas.openxmlformats.org/officeDocument/2006/relationships/hyperlink" Target="mailto:licitacaojanauba@yahoo.com.br" TargetMode="External"/><Relationship Id="rId14" Type="http://schemas.openxmlformats.org/officeDocument/2006/relationships/hyperlink" Target="https://www.licitacoes-e.com.br/aop/index.jsp"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14735</Words>
  <Characters>79570</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de Oliveira Corrêa (CSC)</dc:creator>
  <cp:lastModifiedBy>Marco Antônio de Carvalho Lopes</cp:lastModifiedBy>
  <cp:revision>4</cp:revision>
  <cp:lastPrinted>2020-06-26T18:07:00Z</cp:lastPrinted>
  <dcterms:created xsi:type="dcterms:W3CDTF">2020-05-22T15:57:00Z</dcterms:created>
  <dcterms:modified xsi:type="dcterms:W3CDTF">2020-06-26T19:36:00Z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Writer</vt:lpwstr>
  </property>
  <property fmtid="{D5CDD505-2E9C-101B-9397-08002B2CF9AE}" pid="4" name="LastSaved">
    <vt:filetime>2020-05-18T00:00:00Z</vt:filetime>
  </property>
</Properties>
</file>