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C99A"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EDITAL DE LICITAÇÃO – PREGAO </w:t>
      </w:r>
      <w:r w:rsidR="00361236">
        <w:rPr>
          <w:rFonts w:ascii="Arial" w:hAnsi="Arial" w:cs="Arial"/>
          <w:b/>
          <w:sz w:val="28"/>
          <w:szCs w:val="28"/>
        </w:rPr>
        <w:t>ELETRÔNICO</w:t>
      </w:r>
    </w:p>
    <w:p w14:paraId="7B9F1300" w14:textId="77777777" w:rsidR="00C863BF" w:rsidRDefault="00C863BF" w:rsidP="00C863BF">
      <w:pPr>
        <w:rPr>
          <w:rFonts w:ascii="Arial" w:hAnsi="Arial"/>
          <w:b/>
        </w:rPr>
      </w:pPr>
    </w:p>
    <w:p w14:paraId="20A8E329" w14:textId="77777777"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A1F4EA0" w14:textId="7777777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 xml:space="preserve">Edital: 11/2021 </w:t>
      </w:r>
    </w:p>
    <w:p w14:paraId="6E180279" w14:textId="7777777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32</w:t>
      </w:r>
      <w:r w:rsidRPr="00965B64">
        <w:rPr>
          <w:rFonts w:ascii="Arial" w:hAnsi="Arial" w:cs="Arial"/>
          <w:b/>
          <w:sz w:val="22"/>
          <w:szCs w:val="22"/>
        </w:rPr>
        <w:t>/2021</w:t>
      </w:r>
    </w:p>
    <w:p w14:paraId="2A23DE8F" w14:textId="09A80B05"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Abertura: 29</w:t>
      </w:r>
      <w:r w:rsidRPr="00965B64">
        <w:rPr>
          <w:rFonts w:ascii="Arial" w:hAnsi="Arial" w:cs="Arial"/>
          <w:b/>
          <w:sz w:val="22"/>
          <w:szCs w:val="22"/>
        </w:rPr>
        <w:t>/03/2021</w:t>
      </w:r>
      <w:r w:rsidRPr="00965B64">
        <w:rPr>
          <w:rFonts w:ascii="Arial" w:hAnsi="Arial" w:cs="Arial"/>
          <w:b/>
          <w:spacing w:val="1"/>
          <w:sz w:val="22"/>
          <w:szCs w:val="22"/>
        </w:rPr>
        <w:t xml:space="preserve"> </w:t>
      </w:r>
      <w:r w:rsidRPr="00965B64">
        <w:rPr>
          <w:rFonts w:ascii="Arial" w:hAnsi="Arial" w:cs="Arial"/>
          <w:b/>
          <w:sz w:val="22"/>
          <w:szCs w:val="22"/>
        </w:rPr>
        <w:t>09:00:00</w:t>
      </w:r>
    </w:p>
    <w:p w14:paraId="3D1DDE81" w14:textId="77777777" w:rsidR="00C863BF" w:rsidRPr="00965B64" w:rsidRDefault="00C863BF" w:rsidP="00C863BF">
      <w:pPr>
        <w:rPr>
          <w:rFonts w:ascii="Arial" w:hAnsi="Arial" w:cs="Arial"/>
          <w:sz w:val="22"/>
          <w:szCs w:val="22"/>
        </w:rPr>
      </w:pPr>
    </w:p>
    <w:p w14:paraId="3DEDCA70" w14:textId="77777777" w:rsidR="00C863BF" w:rsidRPr="00965B64" w:rsidRDefault="00C863BF" w:rsidP="00C863BF">
      <w:pPr>
        <w:jc w:val="both"/>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E36C72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56841756" w14:textId="039D165F" w:rsidR="00DE6907" w:rsidRPr="00965B64" w:rsidRDefault="00DE6907" w:rsidP="00DE6907">
      <w:pPr>
        <w:spacing w:line="264" w:lineRule="auto"/>
        <w:ind w:right="78"/>
        <w:jc w:val="both"/>
        <w:rPr>
          <w:rFonts w:ascii="Arial" w:hAnsi="Arial" w:cs="Arial"/>
          <w:sz w:val="22"/>
          <w:szCs w:val="22"/>
        </w:rPr>
      </w:pPr>
      <w:r w:rsidRPr="00965B64">
        <w:rPr>
          <w:rFonts w:ascii="Arial" w:hAnsi="Arial" w:cs="Arial"/>
          <w:sz w:val="22"/>
          <w:szCs w:val="22"/>
        </w:rPr>
        <w:t xml:space="preserve">O </w:t>
      </w:r>
      <w:r w:rsidRPr="00965B64">
        <w:rPr>
          <w:rFonts w:ascii="Arial" w:hAnsi="Arial" w:cs="Arial"/>
          <w:b/>
          <w:sz w:val="22"/>
          <w:szCs w:val="22"/>
        </w:rPr>
        <w:t>MUNICÍPIO DE JANAUBA</w:t>
      </w:r>
      <w:r w:rsidRPr="00965B64">
        <w:rPr>
          <w:rFonts w:ascii="Arial" w:hAnsi="Arial" w:cs="Arial"/>
          <w:sz w:val="22"/>
          <w:szCs w:val="22"/>
        </w:rPr>
        <w:t>, inscrito no CNPJ sob o n</w:t>
      </w:r>
      <w:r w:rsidRPr="00965B64">
        <w:rPr>
          <w:rFonts w:ascii="Arial" w:hAnsi="Arial" w:cs="Arial"/>
          <w:position w:val="6"/>
          <w:sz w:val="22"/>
          <w:szCs w:val="22"/>
        </w:rPr>
        <w:t>°</w:t>
      </w:r>
      <w:r w:rsidRPr="00965B64">
        <w:rPr>
          <w:rFonts w:ascii="Arial" w:hAnsi="Arial" w:cs="Arial"/>
          <w:sz w:val="22"/>
          <w:szCs w:val="22"/>
        </w:rPr>
        <w:t xml:space="preserve">. 18.017.392/0001-67, com endereço à </w:t>
      </w:r>
      <w:proofErr w:type="spellStart"/>
      <w:r w:rsidRPr="00965B64">
        <w:rPr>
          <w:rFonts w:ascii="Arial" w:hAnsi="Arial" w:cs="Arial"/>
          <w:sz w:val="22"/>
          <w:szCs w:val="22"/>
        </w:rPr>
        <w:t>Prç</w:t>
      </w:r>
      <w:proofErr w:type="spellEnd"/>
      <w:r w:rsidRPr="00965B64">
        <w:rPr>
          <w:rFonts w:ascii="Arial" w:hAnsi="Arial" w:cs="Arial"/>
          <w:sz w:val="22"/>
          <w:szCs w:val="22"/>
        </w:rPr>
        <w:t xml:space="preserve">.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nº. 92, Centro, na Cidade de Janaúba/MG, CEP. 39.442-052, torna pública a abertura do </w:t>
      </w:r>
      <w:r w:rsidR="00A53B16">
        <w:rPr>
          <w:rFonts w:ascii="Arial" w:hAnsi="Arial" w:cs="Arial"/>
          <w:b/>
          <w:sz w:val="22"/>
          <w:szCs w:val="22"/>
        </w:rPr>
        <w:t>PROCESSO LICITATÓRIO Nº. 3</w:t>
      </w:r>
      <w:r w:rsidRPr="00965B64">
        <w:rPr>
          <w:rFonts w:ascii="Arial" w:hAnsi="Arial" w:cs="Arial"/>
          <w:b/>
          <w:sz w:val="22"/>
          <w:szCs w:val="22"/>
        </w:rPr>
        <w:t>2/2021</w:t>
      </w:r>
      <w:r w:rsidRPr="00965B64">
        <w:rPr>
          <w:rFonts w:ascii="Arial" w:hAnsi="Arial" w:cs="Arial"/>
          <w:sz w:val="22"/>
          <w:szCs w:val="22"/>
        </w:rPr>
        <w:t xml:space="preserve">, na modalidade </w:t>
      </w:r>
      <w:r w:rsidRPr="00965B64">
        <w:rPr>
          <w:rFonts w:ascii="Arial" w:hAnsi="Arial" w:cs="Arial"/>
          <w:b/>
          <w:sz w:val="22"/>
          <w:szCs w:val="22"/>
        </w:rPr>
        <w:t>PREGÃO ELETRÔNICO Nº</w:t>
      </w:r>
      <w:r w:rsidR="00A53B16">
        <w:rPr>
          <w:rFonts w:ascii="Arial" w:hAnsi="Arial" w:cs="Arial"/>
          <w:b/>
          <w:sz w:val="22"/>
          <w:szCs w:val="22"/>
        </w:rPr>
        <w:t>. 11</w:t>
      </w:r>
      <w:r w:rsidRPr="00965B64">
        <w:rPr>
          <w:rFonts w:ascii="Arial" w:hAnsi="Arial" w:cs="Arial"/>
          <w:b/>
          <w:sz w:val="22"/>
          <w:szCs w:val="22"/>
        </w:rPr>
        <w:t>/2021</w:t>
      </w:r>
      <w:r w:rsidRPr="00965B64">
        <w:rPr>
          <w:rFonts w:ascii="Arial" w:hAnsi="Arial" w:cs="Arial"/>
          <w:sz w:val="22"/>
          <w:szCs w:val="22"/>
        </w:rPr>
        <w:t xml:space="preserve">, do tipo </w:t>
      </w:r>
      <w:r w:rsidRPr="00965B64">
        <w:rPr>
          <w:rFonts w:ascii="Arial" w:hAnsi="Arial" w:cs="Arial"/>
          <w:b/>
          <w:sz w:val="22"/>
          <w:szCs w:val="22"/>
        </w:rPr>
        <w:t>MENOR PREÇO POR ITEM</w:t>
      </w:r>
      <w:r w:rsidRPr="00965B64">
        <w:rPr>
          <w:rFonts w:ascii="Arial" w:hAnsi="Arial" w:cs="Arial"/>
          <w:sz w:val="22"/>
          <w:szCs w:val="22"/>
        </w:rPr>
        <w:t>, regido pelo Decreto nº 10.024,</w:t>
      </w:r>
      <w:r w:rsidRPr="00965B64">
        <w:rPr>
          <w:rFonts w:ascii="Arial" w:hAnsi="Arial" w:cs="Arial"/>
          <w:spacing w:val="-12"/>
          <w:sz w:val="22"/>
          <w:szCs w:val="22"/>
        </w:rPr>
        <w:t xml:space="preserve"> </w:t>
      </w:r>
      <w:r w:rsidRPr="00965B64">
        <w:rPr>
          <w:rFonts w:ascii="Arial" w:hAnsi="Arial" w:cs="Arial"/>
          <w:sz w:val="22"/>
          <w:szCs w:val="22"/>
        </w:rPr>
        <w:t>de</w:t>
      </w:r>
      <w:r w:rsidRPr="00965B64">
        <w:rPr>
          <w:rFonts w:ascii="Arial" w:hAnsi="Arial" w:cs="Arial"/>
          <w:spacing w:val="-12"/>
          <w:sz w:val="22"/>
          <w:szCs w:val="22"/>
        </w:rPr>
        <w:t xml:space="preserve"> </w:t>
      </w:r>
      <w:r w:rsidRPr="00965B64">
        <w:rPr>
          <w:rFonts w:ascii="Arial" w:hAnsi="Arial" w:cs="Arial"/>
          <w:sz w:val="22"/>
          <w:szCs w:val="22"/>
        </w:rPr>
        <w:t>20</w:t>
      </w:r>
      <w:r w:rsidRPr="00965B64">
        <w:rPr>
          <w:rFonts w:ascii="Arial" w:hAnsi="Arial" w:cs="Arial"/>
          <w:spacing w:val="-12"/>
          <w:sz w:val="22"/>
          <w:szCs w:val="22"/>
        </w:rPr>
        <w:t xml:space="preserve"> </w:t>
      </w:r>
      <w:r w:rsidRPr="00965B64">
        <w:rPr>
          <w:rFonts w:ascii="Arial" w:hAnsi="Arial" w:cs="Arial"/>
          <w:sz w:val="22"/>
          <w:szCs w:val="22"/>
        </w:rPr>
        <w:t>de</w:t>
      </w:r>
      <w:r w:rsidRPr="00965B64">
        <w:rPr>
          <w:rFonts w:ascii="Arial" w:hAnsi="Arial" w:cs="Arial"/>
          <w:spacing w:val="-12"/>
          <w:sz w:val="22"/>
          <w:szCs w:val="22"/>
        </w:rPr>
        <w:t xml:space="preserve"> </w:t>
      </w:r>
      <w:r w:rsidRPr="00965B64">
        <w:rPr>
          <w:rFonts w:ascii="Arial" w:hAnsi="Arial" w:cs="Arial"/>
          <w:sz w:val="22"/>
          <w:szCs w:val="22"/>
        </w:rPr>
        <w:t>setembro</w:t>
      </w:r>
      <w:r w:rsidRPr="00965B64">
        <w:rPr>
          <w:rFonts w:ascii="Arial" w:hAnsi="Arial" w:cs="Arial"/>
          <w:spacing w:val="-10"/>
          <w:sz w:val="22"/>
          <w:szCs w:val="22"/>
        </w:rPr>
        <w:t xml:space="preserve"> </w:t>
      </w:r>
      <w:r w:rsidRPr="00965B64">
        <w:rPr>
          <w:rFonts w:ascii="Arial" w:hAnsi="Arial" w:cs="Arial"/>
          <w:sz w:val="22"/>
          <w:szCs w:val="22"/>
        </w:rPr>
        <w:t>de</w:t>
      </w:r>
      <w:r w:rsidRPr="00965B64">
        <w:rPr>
          <w:rFonts w:ascii="Arial" w:hAnsi="Arial" w:cs="Arial"/>
          <w:spacing w:val="-12"/>
          <w:sz w:val="22"/>
          <w:szCs w:val="22"/>
        </w:rPr>
        <w:t xml:space="preserve"> </w:t>
      </w:r>
      <w:r w:rsidRPr="00965B64">
        <w:rPr>
          <w:rFonts w:ascii="Arial" w:hAnsi="Arial" w:cs="Arial"/>
          <w:sz w:val="22"/>
          <w:szCs w:val="22"/>
        </w:rPr>
        <w:t>2019,</w:t>
      </w:r>
      <w:r w:rsidRPr="00965B64">
        <w:rPr>
          <w:rFonts w:ascii="Arial" w:hAnsi="Arial" w:cs="Arial"/>
          <w:spacing w:val="-9"/>
          <w:sz w:val="22"/>
          <w:szCs w:val="22"/>
        </w:rPr>
        <w:t xml:space="preserve"> </w:t>
      </w:r>
      <w:r w:rsidRPr="00965B64">
        <w:rPr>
          <w:rFonts w:ascii="Arial" w:hAnsi="Arial" w:cs="Arial"/>
          <w:sz w:val="22"/>
          <w:szCs w:val="22"/>
        </w:rPr>
        <w:t>do</w:t>
      </w:r>
      <w:r w:rsidRPr="00965B64">
        <w:rPr>
          <w:rFonts w:ascii="Arial" w:hAnsi="Arial" w:cs="Arial"/>
          <w:spacing w:val="-12"/>
          <w:sz w:val="22"/>
          <w:szCs w:val="22"/>
        </w:rPr>
        <w:t xml:space="preserve"> </w:t>
      </w:r>
      <w:r w:rsidRPr="00965B64">
        <w:rPr>
          <w:rFonts w:ascii="Arial" w:hAnsi="Arial" w:cs="Arial"/>
          <w:sz w:val="22"/>
          <w:szCs w:val="22"/>
        </w:rPr>
        <w:t>Decreto</w:t>
      </w:r>
      <w:r w:rsidRPr="00965B64">
        <w:rPr>
          <w:rFonts w:ascii="Arial" w:hAnsi="Arial" w:cs="Arial"/>
          <w:spacing w:val="-12"/>
          <w:sz w:val="22"/>
          <w:szCs w:val="22"/>
        </w:rPr>
        <w:t xml:space="preserve"> </w:t>
      </w:r>
      <w:r w:rsidRPr="00965B64">
        <w:rPr>
          <w:rFonts w:ascii="Arial" w:hAnsi="Arial" w:cs="Arial"/>
          <w:sz w:val="22"/>
          <w:szCs w:val="22"/>
        </w:rPr>
        <w:t>nº</w:t>
      </w:r>
      <w:r w:rsidRPr="00965B64">
        <w:rPr>
          <w:rFonts w:ascii="Arial" w:hAnsi="Arial" w:cs="Arial"/>
          <w:spacing w:val="-11"/>
          <w:sz w:val="22"/>
          <w:szCs w:val="22"/>
        </w:rPr>
        <w:t xml:space="preserve"> </w:t>
      </w:r>
      <w:r w:rsidRPr="00965B64">
        <w:rPr>
          <w:rFonts w:ascii="Arial" w:hAnsi="Arial" w:cs="Arial"/>
          <w:sz w:val="22"/>
          <w:szCs w:val="22"/>
        </w:rPr>
        <w:t>7892,</w:t>
      </w:r>
      <w:r w:rsidRPr="00965B64">
        <w:rPr>
          <w:rFonts w:ascii="Arial" w:hAnsi="Arial" w:cs="Arial"/>
          <w:spacing w:val="-12"/>
          <w:sz w:val="22"/>
          <w:szCs w:val="22"/>
        </w:rPr>
        <w:t xml:space="preserve"> </w:t>
      </w:r>
      <w:r w:rsidRPr="00965B64">
        <w:rPr>
          <w:rFonts w:ascii="Arial" w:hAnsi="Arial" w:cs="Arial"/>
          <w:sz w:val="22"/>
          <w:szCs w:val="22"/>
        </w:rPr>
        <w:t>de</w:t>
      </w:r>
      <w:r w:rsidRPr="00965B64">
        <w:rPr>
          <w:rFonts w:ascii="Arial" w:hAnsi="Arial" w:cs="Arial"/>
          <w:spacing w:val="-10"/>
          <w:sz w:val="22"/>
          <w:szCs w:val="22"/>
        </w:rPr>
        <w:t xml:space="preserve"> </w:t>
      </w:r>
      <w:r w:rsidRPr="00965B64">
        <w:rPr>
          <w:rFonts w:ascii="Arial" w:hAnsi="Arial" w:cs="Arial"/>
          <w:sz w:val="22"/>
          <w:szCs w:val="22"/>
        </w:rPr>
        <w:t>23</w:t>
      </w:r>
      <w:r w:rsidRPr="00965B64">
        <w:rPr>
          <w:rFonts w:ascii="Arial" w:hAnsi="Arial" w:cs="Arial"/>
          <w:spacing w:val="-12"/>
          <w:sz w:val="22"/>
          <w:szCs w:val="22"/>
        </w:rPr>
        <w:t xml:space="preserve"> </w:t>
      </w:r>
      <w:r w:rsidRPr="00965B64">
        <w:rPr>
          <w:rFonts w:ascii="Arial" w:hAnsi="Arial" w:cs="Arial"/>
          <w:sz w:val="22"/>
          <w:szCs w:val="22"/>
        </w:rPr>
        <w:t>de</w:t>
      </w:r>
      <w:r w:rsidRPr="00965B64">
        <w:rPr>
          <w:rFonts w:ascii="Arial" w:hAnsi="Arial" w:cs="Arial"/>
          <w:spacing w:val="-11"/>
          <w:sz w:val="22"/>
          <w:szCs w:val="22"/>
        </w:rPr>
        <w:t xml:space="preserve"> </w:t>
      </w:r>
      <w:r w:rsidRPr="00965B64">
        <w:rPr>
          <w:rFonts w:ascii="Arial" w:hAnsi="Arial" w:cs="Arial"/>
          <w:sz w:val="22"/>
          <w:szCs w:val="22"/>
        </w:rPr>
        <w:t>janeiro</w:t>
      </w:r>
      <w:r w:rsidRPr="00965B64">
        <w:rPr>
          <w:rFonts w:ascii="Arial" w:hAnsi="Arial" w:cs="Arial"/>
          <w:spacing w:val="-12"/>
          <w:sz w:val="22"/>
          <w:szCs w:val="22"/>
        </w:rPr>
        <w:t xml:space="preserve"> d</w:t>
      </w:r>
      <w:r w:rsidRPr="00965B64">
        <w:rPr>
          <w:rFonts w:ascii="Arial" w:hAnsi="Arial" w:cs="Arial"/>
          <w:sz w:val="22"/>
          <w:szCs w:val="22"/>
        </w:rPr>
        <w:t>e</w:t>
      </w:r>
      <w:r w:rsidRPr="00965B64">
        <w:rPr>
          <w:rFonts w:ascii="Arial" w:hAnsi="Arial" w:cs="Arial"/>
          <w:spacing w:val="-9"/>
          <w:sz w:val="22"/>
          <w:szCs w:val="22"/>
        </w:rPr>
        <w:t xml:space="preserve"> </w:t>
      </w:r>
      <w:r w:rsidRPr="00965B64">
        <w:rPr>
          <w:rFonts w:ascii="Arial" w:hAnsi="Arial" w:cs="Arial"/>
          <w:sz w:val="22"/>
          <w:szCs w:val="22"/>
        </w:rPr>
        <w:t>2013,</w:t>
      </w:r>
      <w:r w:rsidRPr="00965B64">
        <w:rPr>
          <w:rFonts w:ascii="Arial" w:hAnsi="Arial" w:cs="Arial"/>
          <w:spacing w:val="-10"/>
          <w:sz w:val="22"/>
          <w:szCs w:val="22"/>
        </w:rPr>
        <w:t xml:space="preserve"> </w:t>
      </w:r>
      <w:r w:rsidRPr="00965B64">
        <w:rPr>
          <w:rFonts w:ascii="Arial" w:hAnsi="Arial" w:cs="Arial"/>
          <w:sz w:val="22"/>
          <w:szCs w:val="22"/>
        </w:rPr>
        <w:t>da</w:t>
      </w:r>
      <w:r w:rsidRPr="00965B64">
        <w:rPr>
          <w:rFonts w:ascii="Arial" w:hAnsi="Arial" w:cs="Arial"/>
          <w:spacing w:val="-12"/>
          <w:sz w:val="22"/>
          <w:szCs w:val="22"/>
        </w:rPr>
        <w:t xml:space="preserve"> </w:t>
      </w:r>
      <w:r w:rsidRPr="00965B64">
        <w:rPr>
          <w:rFonts w:ascii="Arial" w:hAnsi="Arial" w:cs="Arial"/>
          <w:sz w:val="22"/>
          <w:szCs w:val="22"/>
        </w:rPr>
        <w:t>Lei</w:t>
      </w:r>
      <w:r w:rsidRPr="00965B64">
        <w:rPr>
          <w:rFonts w:ascii="Arial" w:hAnsi="Arial" w:cs="Arial"/>
          <w:spacing w:val="-11"/>
          <w:sz w:val="22"/>
          <w:szCs w:val="22"/>
        </w:rPr>
        <w:t xml:space="preserve"> </w:t>
      </w:r>
      <w:r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2480201A" w14:textId="77777777" w:rsidR="00DE6907" w:rsidRPr="00965B64" w:rsidRDefault="00DE6907" w:rsidP="00DE6907">
      <w:pPr>
        <w:pStyle w:val="Corpodetexto"/>
        <w:spacing w:before="6"/>
        <w:ind w:right="68"/>
        <w:rPr>
          <w:rFonts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B07D74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A: 29</w:t>
      </w:r>
      <w:r w:rsidRPr="00965B64">
        <w:rPr>
          <w:rFonts w:ascii="Arial" w:hAnsi="Arial" w:cs="Arial"/>
          <w:b/>
          <w:sz w:val="22"/>
          <w:szCs w:val="22"/>
        </w:rPr>
        <w:t>/03/2021</w:t>
      </w:r>
    </w:p>
    <w:p w14:paraId="55B2A1B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ABERTURA DA SESSÃO: 09:00 </w:t>
      </w:r>
    </w:p>
    <w:p w14:paraId="40F26F53"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HORÁRIO DA DISPUTA DE LANCES: 09:15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007BC2D4" w14:textId="77777777" w:rsidR="00DE6907" w:rsidRPr="00965B64" w:rsidRDefault="00DE690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1FB08A42" w14:textId="77777777" w:rsidR="00C863BF" w:rsidRPr="00965B64" w:rsidRDefault="00C863BF" w:rsidP="00C863BF">
      <w:pPr>
        <w:jc w:val="both"/>
        <w:rPr>
          <w:rFonts w:ascii="Arial" w:hAnsi="Arial" w:cs="Arial"/>
          <w:sz w:val="22"/>
          <w:szCs w:val="22"/>
        </w:rPr>
      </w:pPr>
    </w:p>
    <w:p w14:paraId="52B4C88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2.1 - Constitui objeto deste Edita</w:t>
      </w:r>
      <w:r w:rsidR="00322752" w:rsidRPr="00965B64">
        <w:rPr>
          <w:rFonts w:ascii="Arial" w:hAnsi="Arial" w:cs="Arial"/>
          <w:sz w:val="22"/>
          <w:szCs w:val="22"/>
        </w:rPr>
        <w:t xml:space="preserve">l a </w:t>
      </w:r>
      <w:r w:rsidR="00BC4D0C" w:rsidRPr="00965B64">
        <w:rPr>
          <w:rFonts w:ascii="Arial" w:hAnsi="Arial" w:cs="Arial"/>
          <w:b/>
          <w:color w:val="000000"/>
          <w:sz w:val="22"/>
          <w:szCs w:val="22"/>
        </w:rPr>
        <w:t>Aquisição de recipientes e gases medicinais</w:t>
      </w:r>
      <w:r w:rsidR="00DE6907" w:rsidRPr="00965B64">
        <w:rPr>
          <w:rFonts w:ascii="Arial" w:hAnsi="Arial" w:cs="Arial"/>
          <w:b/>
          <w:color w:val="000000"/>
          <w:sz w:val="22"/>
          <w:szCs w:val="22"/>
        </w:rPr>
        <w:t xml:space="preserve"> para atender os pacientes do Sistema único de Saúde do Município de Janaúba/MG</w:t>
      </w:r>
      <w:r w:rsidRPr="00965B64">
        <w:rPr>
          <w:rFonts w:ascii="Arial" w:hAnsi="Arial" w:cs="Arial"/>
          <w:sz w:val="22"/>
          <w:szCs w:val="22"/>
        </w:rPr>
        <w:t>, do</w:t>
      </w:r>
      <w:r w:rsidR="009E3476" w:rsidRPr="00965B64">
        <w:rPr>
          <w:rFonts w:ascii="Arial" w:hAnsi="Arial" w:cs="Arial"/>
          <w:sz w:val="22"/>
          <w:szCs w:val="22"/>
        </w:rPr>
        <w:t>s itens especificados no Anexo X</w:t>
      </w:r>
      <w:r w:rsidRPr="00965B64">
        <w:rPr>
          <w:rFonts w:ascii="Arial" w:hAnsi="Arial" w:cs="Arial"/>
          <w:sz w:val="22"/>
          <w:szCs w:val="22"/>
        </w:rPr>
        <w:t xml:space="preserve"> deste instrumento convocatório, por meio de fornecimento parcelado, através do Sistema de Registro de Preços.</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061E73C7" w14:textId="77777777" w:rsidR="00C863BF" w:rsidRPr="00965B64" w:rsidRDefault="00C863BF" w:rsidP="00C863BF">
      <w:pPr>
        <w:jc w:val="both"/>
        <w:rPr>
          <w:rFonts w:ascii="Arial" w:hAnsi="Arial" w:cs="Arial"/>
          <w:sz w:val="22"/>
          <w:szCs w:val="22"/>
        </w:rPr>
      </w:pP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5C8C315F" w14:textId="77777777" w:rsidR="00C863BF" w:rsidRPr="00965B64" w:rsidRDefault="00C863BF" w:rsidP="00C863BF">
      <w:pPr>
        <w:jc w:val="both"/>
        <w:rPr>
          <w:rFonts w:ascii="Arial" w:hAnsi="Arial" w:cs="Arial"/>
          <w:sz w:val="22"/>
          <w:szCs w:val="22"/>
        </w:rPr>
      </w:pP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w:t>
      </w:r>
      <w:r w:rsidRPr="00965B64">
        <w:rPr>
          <w:rFonts w:ascii="Arial" w:hAnsi="Arial" w:cs="Arial"/>
          <w:sz w:val="22"/>
          <w:szCs w:val="22"/>
        </w:rPr>
        <w:lastRenderedPageBreak/>
        <w:t>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28EA434" w14:textId="77777777" w:rsidR="00225C4C" w:rsidRPr="00965B64" w:rsidRDefault="00225C4C" w:rsidP="00C863BF">
      <w:pPr>
        <w:jc w:val="both"/>
        <w:rPr>
          <w:rFonts w:ascii="Arial" w:hAnsi="Arial" w:cs="Arial"/>
          <w:sz w:val="22"/>
          <w:szCs w:val="22"/>
        </w:rPr>
      </w:pP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5F32CE2E" w14:textId="77777777" w:rsidR="009E3476" w:rsidRPr="00965B64" w:rsidRDefault="009E3476" w:rsidP="009E3476">
      <w:pPr>
        <w:pStyle w:val="Corpodetexto"/>
        <w:widowControl w:val="0"/>
        <w:autoSpaceDE w:val="0"/>
        <w:autoSpaceDN w:val="0"/>
        <w:spacing w:before="1" w:line="360" w:lineRule="auto"/>
        <w:ind w:right="346"/>
        <w:rPr>
          <w:rFonts w:cs="Arial"/>
          <w:sz w:val="22"/>
          <w:szCs w:val="22"/>
        </w:rPr>
      </w:pP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71EE17B" w14:textId="77777777" w:rsidR="009E3476" w:rsidRPr="00965B64" w:rsidRDefault="009E3476" w:rsidP="00C863BF">
      <w:pPr>
        <w:jc w:val="both"/>
        <w:rPr>
          <w:rFonts w:ascii="Arial" w:hAnsi="Arial" w:cs="Arial"/>
          <w:sz w:val="22"/>
          <w:szCs w:val="22"/>
        </w:rPr>
      </w:pP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301EAE19" w14:textId="77777777" w:rsidR="00C863BF" w:rsidRPr="00965B64" w:rsidRDefault="00C863BF" w:rsidP="00C863BF">
      <w:pPr>
        <w:jc w:val="both"/>
        <w:rPr>
          <w:rFonts w:ascii="Arial" w:hAnsi="Arial" w:cs="Arial"/>
          <w:sz w:val="22"/>
          <w:szCs w:val="22"/>
        </w:rPr>
      </w:pP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25B8F7E7" w14:textId="77777777" w:rsidR="00C863BF" w:rsidRPr="00965B64" w:rsidRDefault="00C863BF" w:rsidP="00C863BF">
      <w:pPr>
        <w:jc w:val="both"/>
        <w:rPr>
          <w:rFonts w:ascii="Arial" w:hAnsi="Arial" w:cs="Arial"/>
          <w:sz w:val="22"/>
          <w:szCs w:val="22"/>
        </w:rPr>
      </w:pPr>
    </w:p>
    <w:p w14:paraId="440B19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3.7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78E9D936" w14:textId="77777777" w:rsidR="00C863BF" w:rsidRPr="00965B64" w:rsidRDefault="00C863BF" w:rsidP="00C863BF">
      <w:pPr>
        <w:jc w:val="both"/>
        <w:rPr>
          <w:rFonts w:ascii="Arial" w:hAnsi="Arial" w:cs="Arial"/>
          <w:sz w:val="22"/>
          <w:szCs w:val="22"/>
        </w:rPr>
      </w:pPr>
    </w:p>
    <w:p w14:paraId="3E3EE39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3.8 -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AB298A">
      <w:pPr>
        <w:pStyle w:val="PargrafodaLista"/>
        <w:widowControl w:val="0"/>
        <w:tabs>
          <w:tab w:val="left" w:pos="426"/>
        </w:tabs>
        <w:autoSpaceDE w:val="0"/>
        <w:autoSpaceDN w:val="0"/>
        <w:spacing w:before="210" w:line="362" w:lineRule="auto"/>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AB298A">
      <w:pPr>
        <w:pStyle w:val="PargrafodaLista"/>
        <w:widowControl w:val="0"/>
        <w:numPr>
          <w:ilvl w:val="1"/>
          <w:numId w:val="21"/>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AB298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406F52BB" w14:textId="77777777" w:rsidR="00C863BF" w:rsidRPr="00965B64" w:rsidRDefault="00C863BF" w:rsidP="00C863BF">
      <w:pPr>
        <w:jc w:val="both"/>
        <w:rPr>
          <w:rFonts w:ascii="Arial" w:hAnsi="Arial" w:cs="Arial"/>
          <w:b/>
          <w:sz w:val="22"/>
          <w:szCs w:val="22"/>
        </w:rPr>
      </w:pP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7F56BF5D" w14:textId="77777777" w:rsidR="00C863BF" w:rsidRPr="00965B64" w:rsidRDefault="00C863BF" w:rsidP="00C863BF">
      <w:pPr>
        <w:jc w:val="both"/>
        <w:rPr>
          <w:rFonts w:ascii="Arial" w:hAnsi="Arial" w:cs="Arial"/>
          <w:sz w:val="22"/>
          <w:szCs w:val="22"/>
        </w:rPr>
      </w:pP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C5211AF" w14:textId="77777777" w:rsidR="00C863BF" w:rsidRPr="00965B64" w:rsidRDefault="00C863BF" w:rsidP="00C863BF">
      <w:pPr>
        <w:jc w:val="both"/>
        <w:rPr>
          <w:rStyle w:val="EstiloTimes10pt"/>
          <w:sz w:val="22"/>
          <w:szCs w:val="22"/>
        </w:rPr>
      </w:pP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2B24E5E7" w14:textId="77777777" w:rsidR="00C863BF" w:rsidRPr="00965B64" w:rsidRDefault="00C863BF" w:rsidP="00C863BF">
      <w:pPr>
        <w:jc w:val="both"/>
        <w:rPr>
          <w:rStyle w:val="EstiloTimes10pt"/>
          <w:sz w:val="22"/>
          <w:szCs w:val="22"/>
        </w:rPr>
      </w:pP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7DE47A1D" w14:textId="77777777" w:rsidR="00C863BF" w:rsidRPr="00965B64" w:rsidRDefault="00C863BF" w:rsidP="00C863BF">
      <w:pPr>
        <w:jc w:val="both"/>
        <w:rPr>
          <w:rStyle w:val="EstiloTimes10pt"/>
          <w:sz w:val="22"/>
          <w:szCs w:val="22"/>
        </w:rPr>
      </w:pP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0DA04192" w14:textId="77777777" w:rsidR="00C863BF" w:rsidRPr="00965B64" w:rsidRDefault="00C863BF" w:rsidP="00C863BF">
      <w:pPr>
        <w:jc w:val="both"/>
        <w:rPr>
          <w:rStyle w:val="EstiloTimes10pt"/>
          <w:sz w:val="22"/>
          <w:szCs w:val="22"/>
        </w:rPr>
      </w:pP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18E8D89B" w14:textId="77777777" w:rsidR="00C863BF" w:rsidRPr="00965B64" w:rsidRDefault="00C863BF" w:rsidP="00C863BF">
      <w:pPr>
        <w:jc w:val="both"/>
        <w:rPr>
          <w:rStyle w:val="EstiloTimes10pt"/>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A39C6FE" w14:textId="77777777" w:rsidR="00C863BF" w:rsidRPr="00965B64" w:rsidRDefault="00C863BF" w:rsidP="00C863BF">
      <w:pPr>
        <w:jc w:val="both"/>
        <w:rPr>
          <w:rFonts w:ascii="Arial" w:hAnsi="Arial" w:cs="Arial"/>
          <w:sz w:val="22"/>
          <w:szCs w:val="22"/>
        </w:rPr>
      </w:pP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56186836" w14:textId="77777777" w:rsidR="00AB298A" w:rsidRPr="00965B64" w:rsidRDefault="00AB298A" w:rsidP="00C863BF">
      <w:pPr>
        <w:jc w:val="both"/>
        <w:rPr>
          <w:rFonts w:ascii="Arial" w:hAnsi="Arial" w:cs="Arial"/>
          <w:sz w:val="22"/>
          <w:szCs w:val="22"/>
        </w:rPr>
      </w:pP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45B914EC" w14:textId="77777777" w:rsidR="00C863BF" w:rsidRPr="00965B64" w:rsidRDefault="00C863BF" w:rsidP="00C863BF">
      <w:pPr>
        <w:jc w:val="both"/>
        <w:rPr>
          <w:rFonts w:ascii="Arial" w:hAnsi="Arial" w:cs="Arial"/>
          <w:sz w:val="22"/>
          <w:szCs w:val="22"/>
        </w:rPr>
      </w:pP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2F0E782" w14:textId="77777777" w:rsidR="00C863BF" w:rsidRPr="00965B64" w:rsidRDefault="00C863BF" w:rsidP="00C863BF">
      <w:pPr>
        <w:jc w:val="both"/>
        <w:rPr>
          <w:rFonts w:ascii="Arial" w:hAnsi="Arial" w:cs="Arial"/>
          <w:sz w:val="22"/>
          <w:szCs w:val="22"/>
        </w:rPr>
      </w:pP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39A5E9AD" w14:textId="77777777" w:rsidR="00C863BF" w:rsidRPr="00965B64" w:rsidRDefault="00C863BF" w:rsidP="00C863BF">
      <w:pPr>
        <w:jc w:val="both"/>
        <w:rPr>
          <w:rFonts w:ascii="Arial" w:hAnsi="Arial" w:cs="Arial"/>
          <w:sz w:val="22"/>
          <w:szCs w:val="22"/>
        </w:rPr>
      </w:pPr>
    </w:p>
    <w:p w14:paraId="2D0262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após a entrega das quantidade</w:t>
      </w:r>
      <w:r w:rsidR="00DC1C5B" w:rsidRPr="00965B64">
        <w:rPr>
          <w:rFonts w:ascii="Arial" w:hAnsi="Arial" w:cs="Arial"/>
          <w:b/>
          <w:bCs/>
          <w:sz w:val="22"/>
          <w:szCs w:val="22"/>
        </w:rPr>
        <w:t>s</w:t>
      </w:r>
      <w:r w:rsidRPr="00965B64">
        <w:rPr>
          <w:rFonts w:ascii="Arial" w:hAnsi="Arial" w:cs="Arial"/>
          <w:b/>
          <w:bCs/>
          <w:sz w:val="22"/>
          <w:szCs w:val="22"/>
        </w:rPr>
        <w:t xml:space="preserve"> requeridas</w:t>
      </w:r>
      <w:r w:rsidRPr="00965B64">
        <w:rPr>
          <w:rFonts w:ascii="Arial" w:hAnsi="Arial" w:cs="Arial"/>
          <w:sz w:val="22"/>
          <w:szCs w:val="22"/>
        </w:rPr>
        <w:t>, conforme Nota de Autorização(</w:t>
      </w:r>
      <w:proofErr w:type="spellStart"/>
      <w:r w:rsidRPr="00965B64">
        <w:rPr>
          <w:rFonts w:ascii="Arial" w:hAnsi="Arial" w:cs="Arial"/>
          <w:sz w:val="22"/>
          <w:szCs w:val="22"/>
        </w:rPr>
        <w:t>ões</w:t>
      </w:r>
      <w:proofErr w:type="spellEnd"/>
      <w:r w:rsidRPr="00965B64">
        <w:rPr>
          <w:rFonts w:ascii="Arial" w:hAnsi="Arial" w:cs="Arial"/>
          <w:sz w:val="22"/>
          <w:szCs w:val="22"/>
        </w:rPr>
        <w:t xml:space="preserve">) de Fornecimento(s). Nenhum pagamento será realizado enquanto a licitante não </w:t>
      </w:r>
      <w:r w:rsidR="00903F89" w:rsidRPr="00965B64">
        <w:rPr>
          <w:rFonts w:ascii="Arial" w:hAnsi="Arial" w:cs="Arial"/>
          <w:sz w:val="22"/>
          <w:szCs w:val="22"/>
        </w:rPr>
        <w:t xml:space="preserve">fornecer todos os </w:t>
      </w:r>
      <w:r w:rsidR="00BC4D0C" w:rsidRPr="00965B64">
        <w:rPr>
          <w:rFonts w:ascii="Arial" w:hAnsi="Arial" w:cs="Arial"/>
          <w:sz w:val="22"/>
          <w:szCs w:val="22"/>
        </w:rPr>
        <w:t>produtos</w:t>
      </w:r>
      <w:r w:rsidR="00903F89" w:rsidRPr="00965B64">
        <w:rPr>
          <w:rFonts w:ascii="Arial" w:hAnsi="Arial" w:cs="Arial"/>
          <w:sz w:val="22"/>
          <w:szCs w:val="22"/>
        </w:rPr>
        <w:t xml:space="preserve"> que</w:t>
      </w:r>
      <w:r w:rsidRPr="00965B64">
        <w:rPr>
          <w:rFonts w:ascii="Arial" w:hAnsi="Arial" w:cs="Arial"/>
          <w:sz w:val="22"/>
          <w:szCs w:val="22"/>
        </w:rPr>
        <w:t xml:space="preserve"> foram solicitados.</w:t>
      </w:r>
    </w:p>
    <w:p w14:paraId="4F99BFBD" w14:textId="77777777" w:rsidR="00C863BF" w:rsidRPr="00965B64" w:rsidRDefault="00C863BF" w:rsidP="00C863BF">
      <w:pPr>
        <w:jc w:val="both"/>
        <w:rPr>
          <w:rFonts w:ascii="Arial" w:hAnsi="Arial" w:cs="Arial"/>
          <w:sz w:val="22"/>
          <w:szCs w:val="22"/>
        </w:rPr>
      </w:pPr>
    </w:p>
    <w:p w14:paraId="585DA4DA" w14:textId="77777777" w:rsidR="00C863BF" w:rsidRPr="00965B64" w:rsidRDefault="00DE367D" w:rsidP="00C863BF">
      <w:pPr>
        <w:jc w:val="both"/>
        <w:rPr>
          <w:rFonts w:ascii="Arial" w:hAnsi="Arial" w:cs="Arial"/>
          <w:sz w:val="22"/>
          <w:szCs w:val="22"/>
        </w:rPr>
      </w:pPr>
      <w:r w:rsidRPr="00965B64">
        <w:rPr>
          <w:rFonts w:ascii="Arial" w:hAnsi="Arial" w:cs="Arial"/>
          <w:sz w:val="22"/>
          <w:szCs w:val="22"/>
        </w:rPr>
        <w:t xml:space="preserve">6.1.6 -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B8A2E51" w14:textId="77777777" w:rsidR="00C863BF" w:rsidRPr="00965B64" w:rsidRDefault="00C863BF" w:rsidP="00C863BF">
      <w:pPr>
        <w:jc w:val="both"/>
        <w:rPr>
          <w:rFonts w:ascii="Arial" w:hAnsi="Arial" w:cs="Arial"/>
          <w:sz w:val="22"/>
          <w:szCs w:val="22"/>
        </w:rPr>
      </w:pPr>
    </w:p>
    <w:p w14:paraId="1F1F9B37" w14:textId="77777777"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6.1.7 -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proposta não poderá ser inferior a 30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1A9252E4" w14:textId="77777777" w:rsidR="00C863BF" w:rsidRPr="00965B64" w:rsidRDefault="00C863BF" w:rsidP="00C863BF">
      <w:pPr>
        <w:jc w:val="both"/>
        <w:rPr>
          <w:rFonts w:ascii="Arial" w:hAnsi="Arial" w:cs="Arial"/>
          <w:sz w:val="22"/>
          <w:szCs w:val="22"/>
        </w:rPr>
      </w:pP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04344AD8" w14:textId="77777777" w:rsidR="00C863BF" w:rsidRPr="00965B64" w:rsidRDefault="00C863BF" w:rsidP="00C863BF">
      <w:pPr>
        <w:jc w:val="both"/>
        <w:rPr>
          <w:rFonts w:ascii="Arial" w:hAnsi="Arial" w:cs="Arial"/>
          <w:sz w:val="22"/>
          <w:szCs w:val="22"/>
        </w:rPr>
      </w:pP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495BD5DC" w14:textId="77777777" w:rsidR="00C863BF" w:rsidRPr="00965B64" w:rsidRDefault="00C863BF" w:rsidP="00C863BF">
      <w:pPr>
        <w:jc w:val="both"/>
        <w:rPr>
          <w:rFonts w:ascii="Arial" w:hAnsi="Arial" w:cs="Arial"/>
          <w:sz w:val="22"/>
          <w:szCs w:val="22"/>
        </w:rPr>
      </w:pP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1A8059E0" w14:textId="77777777" w:rsidR="00C863BF" w:rsidRPr="00965B64" w:rsidRDefault="00C863BF" w:rsidP="00C863BF">
      <w:pPr>
        <w:jc w:val="both"/>
        <w:rPr>
          <w:rStyle w:val="EstiloTimes10pt"/>
          <w:sz w:val="22"/>
          <w:szCs w:val="22"/>
        </w:rPr>
      </w:pP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4FC01B2E" w14:textId="77777777" w:rsidR="00C863BF" w:rsidRPr="00965B64" w:rsidRDefault="00C863BF" w:rsidP="00C863BF">
      <w:pPr>
        <w:jc w:val="both"/>
        <w:rPr>
          <w:rFonts w:ascii="Arial" w:hAnsi="Arial" w:cs="Arial"/>
          <w:sz w:val="22"/>
          <w:szCs w:val="22"/>
        </w:rPr>
      </w:pP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74ADFE42" w14:textId="77777777" w:rsidR="00C863BF" w:rsidRPr="00965B64" w:rsidRDefault="00C863BF" w:rsidP="00C863BF">
      <w:pPr>
        <w:jc w:val="both"/>
        <w:rPr>
          <w:rStyle w:val="EstiloTimes10pt"/>
          <w:sz w:val="22"/>
          <w:szCs w:val="22"/>
        </w:rPr>
      </w:pPr>
    </w:p>
    <w:p w14:paraId="52000D1B" w14:textId="77777777" w:rsidR="00C863BF" w:rsidRPr="00965B64" w:rsidRDefault="00C863BF" w:rsidP="00C863BF">
      <w:pPr>
        <w:jc w:val="both"/>
        <w:rPr>
          <w:rFonts w:ascii="Arial" w:hAnsi="Arial" w:cs="Arial"/>
          <w:color w:val="003300"/>
          <w:sz w:val="22"/>
          <w:szCs w:val="22"/>
        </w:rPr>
      </w:pPr>
      <w:r w:rsidRPr="00965B64">
        <w:rPr>
          <w:rStyle w:val="EstiloTimes10pt"/>
          <w:sz w:val="22"/>
          <w:szCs w:val="22"/>
        </w:rPr>
        <w:t xml:space="preserve">6.6- </w:t>
      </w:r>
      <w:r w:rsidRPr="00965B64">
        <w:rPr>
          <w:rFonts w:ascii="Arial" w:hAnsi="Arial" w:cs="Arial"/>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337935C" w14:textId="77777777" w:rsidR="00C863BF" w:rsidRPr="00965B64" w:rsidRDefault="00C863BF" w:rsidP="00C863BF">
      <w:pPr>
        <w:jc w:val="both"/>
        <w:rPr>
          <w:rFonts w:ascii="Arial" w:hAnsi="Arial" w:cs="Arial"/>
          <w:sz w:val="22"/>
          <w:szCs w:val="22"/>
        </w:rPr>
      </w:pP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05AC00A9" w14:textId="77777777" w:rsidR="00C863BF" w:rsidRPr="00965B64" w:rsidRDefault="00C863BF" w:rsidP="00C863BF">
      <w:pPr>
        <w:jc w:val="both"/>
        <w:rPr>
          <w:rFonts w:ascii="Arial" w:hAnsi="Arial" w:cs="Arial"/>
          <w:sz w:val="22"/>
          <w:szCs w:val="22"/>
        </w:rPr>
      </w:pP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7.1.3 - Inscrição do ato constitutivo, no caso de sociedades civis, acompanhada de prova de diretoria em exercício;</w:t>
      </w:r>
    </w:p>
    <w:p w14:paraId="0AA6E4F1" w14:textId="77777777" w:rsidR="00C863BF" w:rsidRPr="00965B64" w:rsidRDefault="00C863BF" w:rsidP="00C863BF">
      <w:pPr>
        <w:jc w:val="both"/>
        <w:rPr>
          <w:rFonts w:ascii="Arial" w:hAnsi="Arial" w:cs="Arial"/>
          <w:sz w:val="22"/>
          <w:szCs w:val="22"/>
        </w:rPr>
      </w:pP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6FA184AA" w14:textId="77777777" w:rsidR="00C863BF" w:rsidRPr="00965B64" w:rsidRDefault="00C863BF" w:rsidP="00C863BF">
      <w:pPr>
        <w:jc w:val="both"/>
        <w:rPr>
          <w:rFonts w:ascii="Arial" w:hAnsi="Arial" w:cs="Arial"/>
          <w:sz w:val="22"/>
          <w:szCs w:val="22"/>
        </w:rPr>
      </w:pP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0E9A05CA" w14:textId="77777777" w:rsidR="00C863BF" w:rsidRPr="00965B64" w:rsidRDefault="00C863BF" w:rsidP="00C863BF">
      <w:pPr>
        <w:jc w:val="both"/>
        <w:rPr>
          <w:rFonts w:ascii="Arial" w:hAnsi="Arial" w:cs="Arial"/>
          <w:sz w:val="22"/>
          <w:szCs w:val="22"/>
        </w:rPr>
      </w:pP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43949EF2" w14:textId="77777777" w:rsidR="00C863BF" w:rsidRPr="00965B64" w:rsidRDefault="00C863BF" w:rsidP="00C863BF">
      <w:pPr>
        <w:jc w:val="both"/>
        <w:rPr>
          <w:rFonts w:ascii="Arial" w:hAnsi="Arial" w:cs="Arial"/>
          <w:sz w:val="22"/>
          <w:szCs w:val="22"/>
        </w:rPr>
      </w:pP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7096F56E" w14:textId="77777777" w:rsidR="00C863BF" w:rsidRPr="00965B64" w:rsidRDefault="00C863BF" w:rsidP="00C863BF">
      <w:pPr>
        <w:jc w:val="both"/>
        <w:rPr>
          <w:rFonts w:ascii="Arial" w:hAnsi="Arial" w:cs="Arial"/>
          <w:sz w:val="22"/>
          <w:szCs w:val="22"/>
        </w:rPr>
      </w:pP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76DE055A" w14:textId="77777777" w:rsidR="00C863BF" w:rsidRPr="00965B64" w:rsidRDefault="00C863BF" w:rsidP="00C863BF">
      <w:pPr>
        <w:jc w:val="both"/>
        <w:rPr>
          <w:rFonts w:ascii="Arial" w:hAnsi="Arial" w:cs="Arial"/>
          <w:sz w:val="22"/>
          <w:szCs w:val="22"/>
        </w:rPr>
      </w:pP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FABFE6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14:paraId="444B9C4B" w14:textId="77777777" w:rsidR="00C863BF" w:rsidRPr="00965B64" w:rsidRDefault="00C863BF" w:rsidP="00C863BF">
      <w:pPr>
        <w:autoSpaceDE w:val="0"/>
        <w:autoSpaceDN w:val="0"/>
        <w:adjustRightInd w:val="0"/>
        <w:rPr>
          <w:rFonts w:ascii="Arial" w:hAnsi="Arial" w:cs="Arial"/>
          <w:sz w:val="22"/>
          <w:szCs w:val="22"/>
        </w:rPr>
      </w:pPr>
    </w:p>
    <w:p w14:paraId="23B7D226"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1CD71B2C" w14:textId="77777777" w:rsidR="00C863BF" w:rsidRPr="00965B64" w:rsidRDefault="00C863BF" w:rsidP="00C863BF">
      <w:pPr>
        <w:jc w:val="both"/>
        <w:rPr>
          <w:rFonts w:ascii="Arial" w:hAnsi="Arial" w:cs="Arial"/>
          <w:sz w:val="22"/>
          <w:szCs w:val="22"/>
        </w:rPr>
      </w:pPr>
    </w:p>
    <w:p w14:paraId="033A33CA"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68FE4091" w14:textId="77777777" w:rsidR="00C863BF" w:rsidRPr="00965B64" w:rsidRDefault="00C863BF" w:rsidP="00C863BF">
      <w:pPr>
        <w:autoSpaceDE w:val="0"/>
        <w:autoSpaceDN w:val="0"/>
        <w:adjustRightInd w:val="0"/>
        <w:jc w:val="both"/>
        <w:rPr>
          <w:rFonts w:ascii="Arial" w:hAnsi="Arial" w:cs="Arial"/>
          <w:sz w:val="22"/>
          <w:szCs w:val="22"/>
        </w:rPr>
      </w:pP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00F8360E" w14:textId="77777777" w:rsidR="00C032B4" w:rsidRPr="00965B64" w:rsidRDefault="00C032B4" w:rsidP="00C863BF">
      <w:pPr>
        <w:autoSpaceDE w:val="0"/>
        <w:autoSpaceDN w:val="0"/>
        <w:adjustRightInd w:val="0"/>
        <w:jc w:val="both"/>
        <w:rPr>
          <w:rFonts w:ascii="Arial" w:hAnsi="Arial" w:cs="Arial"/>
          <w:sz w:val="22"/>
          <w:szCs w:val="22"/>
        </w:rPr>
      </w:pP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E52F81">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E52F81">
      <w:pPr>
        <w:pStyle w:val="PargrafodaLista"/>
        <w:widowControl w:val="0"/>
        <w:numPr>
          <w:ilvl w:val="0"/>
          <w:numId w:val="23"/>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 xml:space="preserve">classificadas poderão encaminhar lances </w:t>
      </w:r>
      <w:r w:rsidRPr="00965B64">
        <w:rPr>
          <w:rFonts w:ascii="Arial" w:hAnsi="Arial" w:cs="Arial"/>
          <w:sz w:val="22"/>
          <w:szCs w:val="22"/>
        </w:rPr>
        <w:lastRenderedPageBreak/>
        <w:t>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121" w:line="357" w:lineRule="auto"/>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125" w:line="360" w:lineRule="auto"/>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118A61D0" w14:textId="77777777" w:rsidR="00E52F81" w:rsidRPr="00965B64" w:rsidRDefault="00E52F81" w:rsidP="00E52F81">
      <w:pPr>
        <w:pStyle w:val="Corpodetexto"/>
        <w:tabs>
          <w:tab w:val="left" w:pos="0"/>
        </w:tabs>
        <w:spacing w:before="2"/>
        <w:rPr>
          <w:rFonts w:cs="Arial"/>
          <w:sz w:val="22"/>
          <w:szCs w:val="22"/>
        </w:rPr>
      </w:pPr>
    </w:p>
    <w:p w14:paraId="04D72E2D"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E52F81">
      <w:pPr>
        <w:pStyle w:val="PargrafodaLista"/>
        <w:widowControl w:val="0"/>
        <w:numPr>
          <w:ilvl w:val="1"/>
          <w:numId w:val="23"/>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E52F81">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E52F81">
      <w:pPr>
        <w:pStyle w:val="PargrafodaLista"/>
        <w:widowControl w:val="0"/>
        <w:numPr>
          <w:ilvl w:val="0"/>
          <w:numId w:val="23"/>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E52F81">
      <w:pPr>
        <w:pStyle w:val="PargrafodaLista"/>
        <w:widowControl w:val="0"/>
        <w:numPr>
          <w:ilvl w:val="1"/>
          <w:numId w:val="23"/>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E52F81">
      <w:pPr>
        <w:pStyle w:val="PargrafodaLista"/>
        <w:widowControl w:val="0"/>
        <w:numPr>
          <w:ilvl w:val="1"/>
          <w:numId w:val="23"/>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8F1F14">
      <w:pPr>
        <w:pStyle w:val="PargrafodaLista"/>
        <w:widowControl w:val="0"/>
        <w:numPr>
          <w:ilvl w:val="1"/>
          <w:numId w:val="23"/>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w:t>
      </w:r>
      <w:r w:rsidRPr="00965B64">
        <w:rPr>
          <w:rFonts w:ascii="Arial" w:hAnsi="Arial" w:cs="Arial"/>
          <w:sz w:val="22"/>
          <w:szCs w:val="22"/>
        </w:rPr>
        <w:lastRenderedPageBreak/>
        <w:t>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8F1F14">
      <w:pPr>
        <w:pStyle w:val="PargrafodaLista"/>
        <w:widowControl w:val="0"/>
        <w:numPr>
          <w:ilvl w:val="1"/>
          <w:numId w:val="23"/>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8F1F14">
      <w:pPr>
        <w:pStyle w:val="PargrafodaLista"/>
        <w:widowControl w:val="0"/>
        <w:numPr>
          <w:ilvl w:val="1"/>
          <w:numId w:val="23"/>
        </w:numPr>
        <w:tabs>
          <w:tab w:val="left" w:pos="426"/>
        </w:tabs>
        <w:autoSpaceDE w:val="0"/>
        <w:autoSpaceDN w:val="0"/>
        <w:spacing w:before="121" w:line="360" w:lineRule="auto"/>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F0BB149" w14:textId="77777777" w:rsidR="00E52F81" w:rsidRPr="00965B64" w:rsidRDefault="00E52F81" w:rsidP="008F1F14">
      <w:pPr>
        <w:pStyle w:val="PargrafodaLista"/>
        <w:widowControl w:val="0"/>
        <w:numPr>
          <w:ilvl w:val="1"/>
          <w:numId w:val="23"/>
        </w:numPr>
        <w:tabs>
          <w:tab w:val="left" w:pos="426"/>
        </w:tabs>
        <w:autoSpaceDE w:val="0"/>
        <w:autoSpaceDN w:val="0"/>
        <w:spacing w:before="124" w:line="360" w:lineRule="auto"/>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3E9D121D" w14:textId="77777777" w:rsidR="00E52F81" w:rsidRPr="00965B64" w:rsidRDefault="008F1F14" w:rsidP="008F1F14">
      <w:pPr>
        <w:pStyle w:val="PargrafodaLista"/>
        <w:widowControl w:val="0"/>
        <w:numPr>
          <w:ilvl w:val="1"/>
          <w:numId w:val="23"/>
        </w:numPr>
        <w:tabs>
          <w:tab w:val="left" w:pos="426"/>
        </w:tabs>
        <w:autoSpaceDE w:val="0"/>
        <w:autoSpaceDN w:val="0"/>
        <w:spacing w:before="117" w:line="360" w:lineRule="auto"/>
        <w:ind w:left="0" w:firstLine="0"/>
        <w:contextualSpacing w:val="0"/>
        <w:jc w:val="both"/>
        <w:rPr>
          <w:rFonts w:ascii="Arial" w:hAnsi="Arial" w:cs="Arial"/>
          <w:sz w:val="22"/>
          <w:szCs w:val="22"/>
        </w:rPr>
      </w:pPr>
      <w:r w:rsidRPr="00965B64">
        <w:rPr>
          <w:rFonts w:ascii="Arial" w:hAnsi="Arial" w:cs="Arial"/>
          <w:sz w:val="22"/>
          <w:szCs w:val="22"/>
        </w:rPr>
        <w:t>A proposta de preços realinh</w:t>
      </w:r>
      <w:r w:rsidR="00E52F81" w:rsidRPr="00965B64">
        <w:rPr>
          <w:rFonts w:ascii="Arial" w:hAnsi="Arial" w:cs="Arial"/>
          <w:sz w:val="22"/>
          <w:szCs w:val="22"/>
        </w:rPr>
        <w:t>ada devidamente atualizada com o último lance e assinada pelo representante da empresa vencedora da disputa, deverá ser anexada no sistema</w:t>
      </w:r>
      <w:r w:rsidRPr="00965B64">
        <w:rPr>
          <w:rFonts w:ascii="Arial" w:hAnsi="Arial" w:cs="Arial"/>
          <w:sz w:val="22"/>
          <w:szCs w:val="22"/>
        </w:rPr>
        <w:t>.</w:t>
      </w:r>
    </w:p>
    <w:p w14:paraId="2ACCBF26" w14:textId="77777777" w:rsidR="00E52F81" w:rsidRPr="00965B64" w:rsidRDefault="00E52F81" w:rsidP="008F1F14">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C7F80FA" w14:textId="77777777" w:rsidR="00C863BF" w:rsidRPr="00965B64" w:rsidRDefault="00C863BF" w:rsidP="00C863BF">
      <w:pPr>
        <w:autoSpaceDE w:val="0"/>
        <w:autoSpaceDN w:val="0"/>
        <w:adjustRightInd w:val="0"/>
        <w:rPr>
          <w:rFonts w:ascii="Arial" w:hAnsi="Arial" w:cs="Arial"/>
          <w:sz w:val="22"/>
          <w:szCs w:val="22"/>
        </w:rPr>
      </w:pP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3747654A" w14:textId="77777777" w:rsidR="008F1F14" w:rsidRPr="00965B64" w:rsidRDefault="008F1F14" w:rsidP="00C863BF">
      <w:pPr>
        <w:autoSpaceDE w:val="0"/>
        <w:autoSpaceDN w:val="0"/>
        <w:adjustRightInd w:val="0"/>
        <w:jc w:val="both"/>
        <w:rPr>
          <w:rFonts w:ascii="Arial" w:hAnsi="Arial" w:cs="Arial"/>
          <w:bCs/>
          <w:sz w:val="22"/>
          <w:szCs w:val="22"/>
        </w:rPr>
      </w:pPr>
    </w:p>
    <w:p w14:paraId="49059D3A" w14:textId="06E33C16"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 prazo de validade, considerar- 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776D8FA3" w14:textId="77777777" w:rsidR="00C863BF" w:rsidRPr="00965B64" w:rsidRDefault="00C863BF" w:rsidP="00C863BF">
      <w:pPr>
        <w:autoSpaceDE w:val="0"/>
        <w:autoSpaceDN w:val="0"/>
        <w:adjustRightInd w:val="0"/>
        <w:rPr>
          <w:rFonts w:ascii="Arial" w:hAnsi="Arial" w:cs="Arial"/>
          <w:sz w:val="22"/>
          <w:szCs w:val="22"/>
        </w:rPr>
      </w:pP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B3A201F" w14:textId="77777777" w:rsidR="00C863BF" w:rsidRPr="00965B64" w:rsidRDefault="00C863BF" w:rsidP="00C863BF">
      <w:pPr>
        <w:autoSpaceDE w:val="0"/>
        <w:autoSpaceDN w:val="0"/>
        <w:adjustRightInd w:val="0"/>
        <w:rPr>
          <w:rFonts w:ascii="Arial" w:hAnsi="Arial" w:cs="Arial"/>
          <w:sz w:val="22"/>
          <w:szCs w:val="22"/>
        </w:rPr>
      </w:pP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56344C7" w14:textId="77777777" w:rsidR="00C863BF" w:rsidRPr="00965B64" w:rsidRDefault="00C863BF" w:rsidP="00C863BF">
      <w:pPr>
        <w:autoSpaceDE w:val="0"/>
        <w:autoSpaceDN w:val="0"/>
        <w:adjustRightInd w:val="0"/>
        <w:rPr>
          <w:rFonts w:ascii="Arial" w:hAnsi="Arial" w:cs="Arial"/>
          <w:sz w:val="22"/>
          <w:szCs w:val="22"/>
        </w:rPr>
      </w:pP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CB7AB4B" w14:textId="77777777" w:rsidR="00C863BF" w:rsidRPr="00965B64" w:rsidRDefault="00C863BF" w:rsidP="00C863BF">
      <w:pPr>
        <w:autoSpaceDE w:val="0"/>
        <w:autoSpaceDN w:val="0"/>
        <w:adjustRightInd w:val="0"/>
        <w:rPr>
          <w:rFonts w:ascii="Arial" w:hAnsi="Arial" w:cs="Arial"/>
          <w:sz w:val="22"/>
          <w:szCs w:val="22"/>
        </w:rPr>
      </w:pPr>
    </w:p>
    <w:p w14:paraId="7D332107" w14:textId="77777777" w:rsidR="007C4932" w:rsidRPr="00965B64" w:rsidRDefault="007C4932" w:rsidP="00BD045C">
      <w:pPr>
        <w:pStyle w:val="PargrafodaLista"/>
        <w:widowControl w:val="0"/>
        <w:numPr>
          <w:ilvl w:val="0"/>
          <w:numId w:val="24"/>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BD045C">
      <w:pPr>
        <w:pStyle w:val="PargrafodaLista"/>
        <w:widowControl w:val="0"/>
        <w:numPr>
          <w:ilvl w:val="1"/>
          <w:numId w:val="25"/>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w:t>
      </w:r>
      <w:r w:rsidRPr="00965B64">
        <w:rPr>
          <w:rFonts w:ascii="Arial" w:hAnsi="Arial" w:cs="Arial"/>
          <w:sz w:val="22"/>
          <w:szCs w:val="22"/>
        </w:rPr>
        <w:lastRenderedPageBreak/>
        <w:t>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BD045C">
      <w:pPr>
        <w:pStyle w:val="PargrafodaLista"/>
        <w:widowControl w:val="0"/>
        <w:numPr>
          <w:ilvl w:val="1"/>
          <w:numId w:val="25"/>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77777777" w:rsidR="007C4932" w:rsidRPr="00965B64" w:rsidRDefault="007C4932" w:rsidP="00BD045C">
      <w:pPr>
        <w:pStyle w:val="PargrafodaLista"/>
        <w:widowControl w:val="0"/>
        <w:numPr>
          <w:ilvl w:val="1"/>
          <w:numId w:val="25"/>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direitos dos demais</w:t>
      </w:r>
      <w:r w:rsidRPr="00965B64">
        <w:rPr>
          <w:rFonts w:ascii="Arial" w:hAnsi="Arial" w:cs="Arial"/>
          <w:spacing w:val="-5"/>
          <w:sz w:val="22"/>
          <w:szCs w:val="22"/>
        </w:rPr>
        <w:t xml:space="preserve"> </w:t>
      </w:r>
      <w:r w:rsidRPr="00965B64">
        <w:rPr>
          <w:rFonts w:ascii="Arial" w:hAnsi="Arial" w:cs="Arial"/>
          <w:sz w:val="22"/>
          <w:szCs w:val="22"/>
        </w:rPr>
        <w:t>Licitantes.</w:t>
      </w:r>
    </w:p>
    <w:p w14:paraId="776053DC" w14:textId="77777777" w:rsidR="007C4932" w:rsidRPr="00965B64" w:rsidRDefault="007C4932" w:rsidP="00BD045C">
      <w:pPr>
        <w:pStyle w:val="PargrafodaLista"/>
        <w:widowControl w:val="0"/>
        <w:numPr>
          <w:ilvl w:val="1"/>
          <w:numId w:val="25"/>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BD045C">
      <w:pPr>
        <w:pStyle w:val="PargrafodaLista"/>
        <w:widowControl w:val="0"/>
        <w:numPr>
          <w:ilvl w:val="1"/>
          <w:numId w:val="25"/>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620B9A77" w14:textId="77777777" w:rsidR="00C863BF" w:rsidRPr="00965B64" w:rsidRDefault="00C863BF" w:rsidP="00C863BF">
      <w:pPr>
        <w:autoSpaceDE w:val="0"/>
        <w:autoSpaceDN w:val="0"/>
        <w:adjustRightInd w:val="0"/>
        <w:rPr>
          <w:rFonts w:ascii="Arial" w:hAnsi="Arial" w:cs="Arial"/>
          <w:sz w:val="22"/>
          <w:szCs w:val="22"/>
        </w:rPr>
      </w:pP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7713A927" w14:textId="77777777" w:rsidR="00C863BF" w:rsidRPr="00965B64" w:rsidRDefault="00C863BF" w:rsidP="00C863BF">
      <w:pPr>
        <w:autoSpaceDE w:val="0"/>
        <w:autoSpaceDN w:val="0"/>
        <w:adjustRightInd w:val="0"/>
        <w:rPr>
          <w:rFonts w:ascii="Arial" w:hAnsi="Arial" w:cs="Arial"/>
          <w:sz w:val="22"/>
          <w:szCs w:val="22"/>
        </w:rPr>
      </w:pP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5643B6BD" w14:textId="77777777" w:rsidR="00C863BF" w:rsidRPr="00965B64" w:rsidRDefault="00C863BF" w:rsidP="00C863BF">
      <w:pPr>
        <w:autoSpaceDE w:val="0"/>
        <w:autoSpaceDN w:val="0"/>
        <w:adjustRightInd w:val="0"/>
        <w:rPr>
          <w:rFonts w:ascii="Arial" w:hAnsi="Arial" w:cs="Arial"/>
          <w:sz w:val="22"/>
          <w:szCs w:val="22"/>
        </w:rPr>
      </w:pP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665129" w14:textId="77777777" w:rsidR="00C863BF" w:rsidRPr="00965B64" w:rsidRDefault="00C863BF" w:rsidP="00C863BF">
      <w:pPr>
        <w:autoSpaceDE w:val="0"/>
        <w:autoSpaceDN w:val="0"/>
        <w:adjustRightInd w:val="0"/>
        <w:jc w:val="both"/>
        <w:rPr>
          <w:rFonts w:ascii="Arial" w:hAnsi="Arial" w:cs="Arial"/>
          <w:sz w:val="22"/>
          <w:szCs w:val="22"/>
        </w:rPr>
      </w:pP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03BE4CD3" w14:textId="77777777" w:rsidR="00C863BF" w:rsidRPr="00965B64" w:rsidRDefault="00C863BF" w:rsidP="00C863BF">
      <w:pPr>
        <w:autoSpaceDE w:val="0"/>
        <w:autoSpaceDN w:val="0"/>
        <w:adjustRightInd w:val="0"/>
        <w:rPr>
          <w:rFonts w:ascii="Arial" w:hAnsi="Arial" w:cs="Arial"/>
          <w:sz w:val="22"/>
          <w:szCs w:val="22"/>
        </w:rPr>
      </w:pP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F564B40" w14:textId="77777777" w:rsidR="00A76158" w:rsidRPr="00965B64" w:rsidRDefault="00A76158" w:rsidP="00C863BF">
      <w:pPr>
        <w:autoSpaceDE w:val="0"/>
        <w:autoSpaceDN w:val="0"/>
        <w:adjustRightInd w:val="0"/>
        <w:jc w:val="both"/>
        <w:rPr>
          <w:rFonts w:ascii="Arial" w:hAnsi="Arial" w:cs="Arial"/>
          <w:sz w:val="22"/>
          <w:szCs w:val="22"/>
        </w:rPr>
      </w:pP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19CD0EAC" w14:textId="77777777" w:rsidR="00C863BF" w:rsidRPr="00965B64" w:rsidRDefault="00C863BF" w:rsidP="00C863BF">
      <w:pPr>
        <w:autoSpaceDE w:val="0"/>
        <w:autoSpaceDN w:val="0"/>
        <w:adjustRightInd w:val="0"/>
        <w:rPr>
          <w:rFonts w:ascii="Arial" w:hAnsi="Arial" w:cs="Arial"/>
          <w:sz w:val="22"/>
          <w:szCs w:val="22"/>
        </w:rPr>
      </w:pP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6241A48" w14:textId="77777777" w:rsidR="00C863BF" w:rsidRPr="00965B64" w:rsidRDefault="00C863BF" w:rsidP="00C863BF">
      <w:pPr>
        <w:autoSpaceDE w:val="0"/>
        <w:autoSpaceDN w:val="0"/>
        <w:adjustRightInd w:val="0"/>
        <w:rPr>
          <w:rFonts w:ascii="Arial" w:hAnsi="Arial" w:cs="Arial"/>
          <w:sz w:val="22"/>
          <w:szCs w:val="22"/>
        </w:rPr>
      </w:pP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1E50793" w14:textId="77777777" w:rsidR="00C863BF" w:rsidRPr="00965B64" w:rsidRDefault="00C863BF" w:rsidP="00C863BF">
      <w:pPr>
        <w:autoSpaceDE w:val="0"/>
        <w:autoSpaceDN w:val="0"/>
        <w:adjustRightInd w:val="0"/>
        <w:rPr>
          <w:rFonts w:ascii="Arial" w:hAnsi="Arial" w:cs="Arial"/>
          <w:sz w:val="22"/>
          <w:szCs w:val="22"/>
        </w:rPr>
      </w:pP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B1D9221" w14:textId="77777777" w:rsidR="00C863BF" w:rsidRPr="00965B64" w:rsidRDefault="00C863BF" w:rsidP="00C863BF">
      <w:pPr>
        <w:autoSpaceDE w:val="0"/>
        <w:autoSpaceDN w:val="0"/>
        <w:adjustRightInd w:val="0"/>
        <w:jc w:val="both"/>
        <w:rPr>
          <w:rFonts w:ascii="Arial" w:hAnsi="Arial" w:cs="Arial"/>
          <w:sz w:val="22"/>
          <w:szCs w:val="22"/>
        </w:rPr>
      </w:pP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082D6E0D" w14:textId="77777777" w:rsidR="00C863BF" w:rsidRPr="00965B64" w:rsidRDefault="00C863BF" w:rsidP="00C863BF">
      <w:pPr>
        <w:autoSpaceDE w:val="0"/>
        <w:autoSpaceDN w:val="0"/>
        <w:adjustRightInd w:val="0"/>
        <w:jc w:val="both"/>
        <w:rPr>
          <w:rFonts w:ascii="Arial" w:hAnsi="Arial" w:cs="Arial"/>
          <w:sz w:val="22"/>
          <w:szCs w:val="22"/>
        </w:rPr>
      </w:pP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23930636" w14:textId="77777777" w:rsidR="00C863BF" w:rsidRPr="00965B64" w:rsidRDefault="00C863BF" w:rsidP="00C863BF">
      <w:pPr>
        <w:autoSpaceDE w:val="0"/>
        <w:autoSpaceDN w:val="0"/>
        <w:adjustRightInd w:val="0"/>
        <w:rPr>
          <w:rFonts w:ascii="Arial" w:hAnsi="Arial" w:cs="Arial"/>
          <w:sz w:val="22"/>
          <w:szCs w:val="22"/>
        </w:rPr>
      </w:pP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7D726A4F" w14:textId="77777777" w:rsidR="00C863BF" w:rsidRPr="00965B64" w:rsidRDefault="00C863BF" w:rsidP="00C863BF">
      <w:pPr>
        <w:autoSpaceDE w:val="0"/>
        <w:autoSpaceDN w:val="0"/>
        <w:adjustRightInd w:val="0"/>
        <w:rPr>
          <w:rFonts w:ascii="Arial" w:hAnsi="Arial" w:cs="Arial"/>
          <w:sz w:val="22"/>
          <w:szCs w:val="22"/>
        </w:rPr>
      </w:pP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2D10EA1F" w14:textId="77777777" w:rsidR="00C863BF" w:rsidRPr="00965B64" w:rsidRDefault="00C863BF" w:rsidP="00C863BF">
      <w:pPr>
        <w:autoSpaceDE w:val="0"/>
        <w:autoSpaceDN w:val="0"/>
        <w:adjustRightInd w:val="0"/>
        <w:rPr>
          <w:rFonts w:ascii="Arial" w:hAnsi="Arial" w:cs="Arial"/>
          <w:b/>
          <w:sz w:val="22"/>
          <w:szCs w:val="22"/>
        </w:rPr>
      </w:pP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D5FECA" w14:textId="77777777" w:rsidR="00C863BF" w:rsidRPr="00965B64" w:rsidRDefault="00C863BF" w:rsidP="00C863BF">
      <w:pPr>
        <w:autoSpaceDE w:val="0"/>
        <w:autoSpaceDN w:val="0"/>
        <w:adjustRightInd w:val="0"/>
        <w:rPr>
          <w:rFonts w:ascii="Arial" w:hAnsi="Arial" w:cs="Arial"/>
          <w:b/>
          <w:bCs/>
          <w:sz w:val="22"/>
          <w:szCs w:val="22"/>
        </w:rPr>
      </w:pP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20692C7C" w14:textId="77777777" w:rsidR="00C863BF" w:rsidRPr="00965B64" w:rsidRDefault="00C863BF" w:rsidP="00C863BF">
      <w:pPr>
        <w:autoSpaceDE w:val="0"/>
        <w:autoSpaceDN w:val="0"/>
        <w:adjustRightInd w:val="0"/>
        <w:jc w:val="both"/>
        <w:rPr>
          <w:rFonts w:ascii="Arial" w:hAnsi="Arial" w:cs="Arial"/>
          <w:sz w:val="22"/>
          <w:szCs w:val="22"/>
        </w:rPr>
      </w:pPr>
    </w:p>
    <w:p w14:paraId="7DDC4D70" w14:textId="53961A5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0793AAF7" w14:textId="77777777" w:rsidR="00C863BF" w:rsidRPr="00965B64" w:rsidRDefault="00C863BF"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BF16A38" w14:textId="77777777" w:rsidR="00C863BF" w:rsidRPr="00965B64" w:rsidRDefault="00C863BF" w:rsidP="00C863BF">
      <w:pPr>
        <w:autoSpaceDE w:val="0"/>
        <w:autoSpaceDN w:val="0"/>
        <w:adjustRightInd w:val="0"/>
        <w:rPr>
          <w:rFonts w:ascii="Arial" w:hAnsi="Arial" w:cs="Arial"/>
          <w:b/>
          <w:bCs/>
          <w:sz w:val="22"/>
          <w:szCs w:val="22"/>
        </w:rPr>
      </w:pPr>
    </w:p>
    <w:p w14:paraId="6784B0E5" w14:textId="386F4F7A"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w:t>
      </w:r>
      <w:r w:rsidR="0014326C" w:rsidRPr="00965B64">
        <w:rPr>
          <w:rFonts w:ascii="Arial" w:hAnsi="Arial" w:cs="Arial"/>
          <w:sz w:val="22"/>
          <w:szCs w:val="22"/>
        </w:rPr>
        <w:t xml:space="preserve">através do registro das suas razões </w:t>
      </w:r>
      <w:r w:rsidR="0014326C">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68833720" w14:textId="77777777" w:rsidR="00C863BF" w:rsidRPr="00965B64" w:rsidRDefault="00C863BF" w:rsidP="00C863BF">
      <w:pPr>
        <w:autoSpaceDE w:val="0"/>
        <w:autoSpaceDN w:val="0"/>
        <w:adjustRightInd w:val="0"/>
        <w:rPr>
          <w:rFonts w:ascii="Arial" w:hAnsi="Arial" w:cs="Arial"/>
          <w:sz w:val="22"/>
          <w:szCs w:val="22"/>
        </w:rPr>
      </w:pP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0DD9139B" w14:textId="77777777" w:rsidR="00C863BF" w:rsidRPr="00965B64" w:rsidRDefault="00C863BF" w:rsidP="00C863BF">
      <w:pPr>
        <w:autoSpaceDE w:val="0"/>
        <w:autoSpaceDN w:val="0"/>
        <w:adjustRightInd w:val="0"/>
        <w:rPr>
          <w:rFonts w:ascii="Arial" w:hAnsi="Arial" w:cs="Arial"/>
          <w:sz w:val="22"/>
          <w:szCs w:val="22"/>
        </w:rPr>
      </w:pP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1D24A5F3" w14:textId="77777777" w:rsidR="00C863BF" w:rsidRPr="00965B64" w:rsidRDefault="00C863BF" w:rsidP="00C863BF">
      <w:pPr>
        <w:autoSpaceDE w:val="0"/>
        <w:autoSpaceDN w:val="0"/>
        <w:adjustRightInd w:val="0"/>
        <w:jc w:val="both"/>
        <w:rPr>
          <w:rFonts w:ascii="Arial" w:hAnsi="Arial" w:cs="Arial"/>
          <w:sz w:val="22"/>
          <w:szCs w:val="22"/>
        </w:rPr>
      </w:pP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552A22A4" w14:textId="77777777" w:rsidR="00C863BF" w:rsidRPr="00965B64" w:rsidRDefault="00C863BF" w:rsidP="00C863BF">
      <w:pPr>
        <w:autoSpaceDE w:val="0"/>
        <w:autoSpaceDN w:val="0"/>
        <w:adjustRightInd w:val="0"/>
        <w:rPr>
          <w:rFonts w:ascii="Arial" w:hAnsi="Arial" w:cs="Arial"/>
          <w:sz w:val="22"/>
          <w:szCs w:val="22"/>
        </w:rPr>
      </w:pP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5E095A6B" w14:textId="77777777" w:rsidR="00C863BF" w:rsidRPr="00965B64" w:rsidRDefault="00C863BF" w:rsidP="00C863BF">
      <w:pPr>
        <w:autoSpaceDE w:val="0"/>
        <w:autoSpaceDN w:val="0"/>
        <w:adjustRightInd w:val="0"/>
        <w:jc w:val="both"/>
        <w:rPr>
          <w:rFonts w:ascii="Arial" w:hAnsi="Arial" w:cs="Arial"/>
          <w:sz w:val="22"/>
          <w:szCs w:val="22"/>
        </w:rPr>
      </w:pP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254BAA21" w14:textId="77777777" w:rsidR="00C863BF" w:rsidRPr="00965B64" w:rsidRDefault="00C863BF" w:rsidP="00C863BF">
      <w:pPr>
        <w:autoSpaceDE w:val="0"/>
        <w:autoSpaceDN w:val="0"/>
        <w:adjustRightInd w:val="0"/>
        <w:rPr>
          <w:rFonts w:ascii="Arial" w:hAnsi="Arial" w:cs="Arial"/>
          <w:sz w:val="22"/>
          <w:szCs w:val="22"/>
        </w:rPr>
      </w:pPr>
    </w:p>
    <w:p w14:paraId="62CA83C9" w14:textId="7D6B43FE"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Pr="00965B64">
        <w:rPr>
          <w:rFonts w:ascii="Arial" w:hAnsi="Arial" w:cs="Arial"/>
          <w:sz w:val="22"/>
          <w:szCs w:val="22"/>
        </w:rPr>
        <w:t xml:space="preserve">92 –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0E2EA105" w14:textId="77777777" w:rsidR="00C863BF" w:rsidRPr="00965B64" w:rsidRDefault="00C863BF" w:rsidP="00C863BF">
      <w:pPr>
        <w:autoSpaceDE w:val="0"/>
        <w:autoSpaceDN w:val="0"/>
        <w:adjustRightInd w:val="0"/>
        <w:jc w:val="both"/>
        <w:rPr>
          <w:rFonts w:ascii="Arial" w:hAnsi="Arial" w:cs="Arial"/>
          <w:sz w:val="22"/>
          <w:szCs w:val="22"/>
        </w:rPr>
      </w:pP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EB9A593" w14:textId="77777777" w:rsidR="00C863BF" w:rsidRPr="00965B64" w:rsidRDefault="00C863BF" w:rsidP="00C863BF">
      <w:pPr>
        <w:autoSpaceDE w:val="0"/>
        <w:autoSpaceDN w:val="0"/>
        <w:adjustRightInd w:val="0"/>
        <w:jc w:val="both"/>
        <w:rPr>
          <w:rFonts w:ascii="Arial" w:hAnsi="Arial" w:cs="Arial"/>
          <w:sz w:val="22"/>
          <w:szCs w:val="22"/>
        </w:rPr>
      </w:pPr>
    </w:p>
    <w:p w14:paraId="5311A954" w14:textId="1A7A27B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Os autos permanecerão com vista franqueada aos interessados no endereço constante no subitem 1</w:t>
      </w:r>
      <w:r w:rsidR="0014326C">
        <w:rPr>
          <w:rFonts w:ascii="Arial" w:hAnsi="Arial" w:cs="Arial"/>
          <w:sz w:val="22"/>
          <w:szCs w:val="22"/>
        </w:rPr>
        <w:t>3</w:t>
      </w:r>
      <w:r w:rsidRPr="00965B64">
        <w:rPr>
          <w:rFonts w:ascii="Arial" w:hAnsi="Arial" w:cs="Arial"/>
          <w:sz w:val="22"/>
          <w:szCs w:val="22"/>
        </w:rPr>
        <w:t>.</w:t>
      </w:r>
      <w:r w:rsidR="0014326C">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A1DB81B" w14:textId="77777777" w:rsidR="00C863BF" w:rsidRPr="00965B64" w:rsidRDefault="00C863BF" w:rsidP="00C863BF">
      <w:pPr>
        <w:autoSpaceDE w:val="0"/>
        <w:autoSpaceDN w:val="0"/>
        <w:adjustRightInd w:val="0"/>
        <w:rPr>
          <w:rFonts w:ascii="Arial" w:hAnsi="Arial" w:cs="Arial"/>
          <w:b/>
          <w:bCs/>
          <w:sz w:val="22"/>
          <w:szCs w:val="22"/>
        </w:rPr>
      </w:pP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154A6D7D" w14:textId="77777777" w:rsidR="00C863BF" w:rsidRPr="00965B64" w:rsidRDefault="00C863BF" w:rsidP="00C863BF">
      <w:pPr>
        <w:jc w:val="both"/>
        <w:rPr>
          <w:rFonts w:ascii="Arial" w:hAnsi="Arial" w:cs="Arial"/>
          <w:sz w:val="22"/>
          <w:szCs w:val="22"/>
        </w:rPr>
      </w:pP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1FD8BE7B" w14:textId="77777777" w:rsidR="00C863BF" w:rsidRPr="00965B64" w:rsidRDefault="00C863BF" w:rsidP="00C863BF">
      <w:pPr>
        <w:jc w:val="both"/>
        <w:rPr>
          <w:rFonts w:ascii="Arial" w:hAnsi="Arial" w:cs="Arial"/>
          <w:sz w:val="22"/>
          <w:szCs w:val="22"/>
        </w:rPr>
      </w:pP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5D06B160" w14:textId="77777777" w:rsidR="006302ED" w:rsidRPr="00965B64" w:rsidRDefault="006302ED" w:rsidP="00C863BF">
      <w:pPr>
        <w:jc w:val="both"/>
        <w:rPr>
          <w:rFonts w:ascii="Arial" w:hAnsi="Arial" w:cs="Arial"/>
          <w:sz w:val="22"/>
          <w:szCs w:val="22"/>
        </w:rPr>
      </w:pPr>
    </w:p>
    <w:p w14:paraId="64CF8AE9" w14:textId="5B51675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14326C">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3C6BE76B" w14:textId="77777777" w:rsidR="00C863BF" w:rsidRPr="00965B64" w:rsidRDefault="00C863BF" w:rsidP="00C863BF">
      <w:pPr>
        <w:jc w:val="both"/>
        <w:rPr>
          <w:rFonts w:ascii="Arial" w:hAnsi="Arial" w:cs="Arial"/>
          <w:sz w:val="22"/>
          <w:szCs w:val="22"/>
        </w:rPr>
      </w:pP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26705ED" w14:textId="77777777" w:rsidR="00C863BF" w:rsidRPr="00965B64" w:rsidRDefault="00C863BF" w:rsidP="00C863BF">
      <w:pPr>
        <w:jc w:val="both"/>
        <w:rPr>
          <w:rFonts w:ascii="Arial" w:hAnsi="Arial" w:cs="Arial"/>
          <w:sz w:val="22"/>
          <w:szCs w:val="22"/>
        </w:rPr>
      </w:pP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5F0C131" w14:textId="77777777" w:rsidR="00C863BF" w:rsidRPr="00965B64" w:rsidRDefault="00C863BF" w:rsidP="00C863BF">
      <w:pPr>
        <w:jc w:val="both"/>
        <w:rPr>
          <w:rFonts w:ascii="Arial" w:hAnsi="Arial" w:cs="Arial"/>
          <w:sz w:val="22"/>
          <w:szCs w:val="22"/>
        </w:rPr>
      </w:pP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521302A3" w14:textId="77777777" w:rsidR="00C863BF" w:rsidRPr="00965B64" w:rsidRDefault="00C863BF" w:rsidP="00C863BF">
      <w:pPr>
        <w:jc w:val="both"/>
        <w:rPr>
          <w:rFonts w:ascii="Arial" w:hAnsi="Arial" w:cs="Arial"/>
          <w:sz w:val="22"/>
          <w:szCs w:val="22"/>
        </w:rPr>
      </w:pP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339C5990" w14:textId="77777777" w:rsidR="00C863BF" w:rsidRPr="00965B64" w:rsidRDefault="00C863BF" w:rsidP="00C863BF">
      <w:pPr>
        <w:jc w:val="both"/>
        <w:rPr>
          <w:rFonts w:ascii="Arial" w:hAnsi="Arial" w:cs="Arial"/>
          <w:sz w:val="22"/>
          <w:szCs w:val="22"/>
        </w:rPr>
      </w:pPr>
    </w:p>
    <w:p w14:paraId="1024A7E2" w14:textId="6C45DBB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Os </w:t>
      </w:r>
      <w:r w:rsidR="00BC4D0C" w:rsidRPr="00965B64">
        <w:rPr>
          <w:rFonts w:ascii="Arial" w:hAnsi="Arial" w:cs="Arial"/>
          <w:sz w:val="22"/>
          <w:szCs w:val="22"/>
        </w:rPr>
        <w:t>produto</w:t>
      </w:r>
      <w:r w:rsidR="00903F89" w:rsidRPr="00965B64">
        <w:rPr>
          <w:rFonts w:ascii="Arial" w:hAnsi="Arial" w:cs="Arial"/>
          <w:sz w:val="22"/>
          <w:szCs w:val="22"/>
        </w:rPr>
        <w:t>s</w:t>
      </w:r>
      <w:r w:rsidRPr="00965B64">
        <w:rPr>
          <w:rFonts w:ascii="Arial" w:hAnsi="Arial" w:cs="Arial"/>
          <w:sz w:val="22"/>
          <w:szCs w:val="22"/>
        </w:rPr>
        <w:t xml:space="preserve"> serão aceitos provisoriamente; o recebimento definitivo será feito após a verificação da qualidade dos mesmos, e consequentemente aceito, de imediato.</w:t>
      </w:r>
    </w:p>
    <w:p w14:paraId="69492FEA" w14:textId="77777777" w:rsidR="00C863BF" w:rsidRPr="00965B64" w:rsidRDefault="00C863BF" w:rsidP="00C863BF">
      <w:pPr>
        <w:jc w:val="both"/>
        <w:rPr>
          <w:rFonts w:ascii="Arial" w:hAnsi="Arial" w:cs="Arial"/>
          <w:sz w:val="22"/>
          <w:szCs w:val="22"/>
        </w:rPr>
      </w:pPr>
    </w:p>
    <w:p w14:paraId="37C0014B" w14:textId="775A657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DC0370" w:rsidRPr="00965B64">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solicitado pelos setores usuários, respeitada a ordem de registro e os quantitativos a serem adquiridos, os fornecedores para os quais serão emitidos os pedidos.</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74E62B61" w14:textId="77777777" w:rsidR="00C863BF" w:rsidRPr="00965B64" w:rsidRDefault="00C863BF" w:rsidP="00C863BF">
      <w:pPr>
        <w:jc w:val="both"/>
        <w:rPr>
          <w:rFonts w:ascii="Arial" w:hAnsi="Arial" w:cs="Arial"/>
          <w:sz w:val="22"/>
          <w:szCs w:val="22"/>
        </w:rPr>
      </w:pP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568961C2" w14:textId="77777777" w:rsidR="00C863BF" w:rsidRPr="00965B64" w:rsidRDefault="00C863BF" w:rsidP="00C863BF">
      <w:pPr>
        <w:jc w:val="both"/>
        <w:rPr>
          <w:rFonts w:ascii="Arial" w:hAnsi="Arial" w:cs="Arial"/>
          <w:sz w:val="22"/>
          <w:szCs w:val="22"/>
        </w:rPr>
      </w:pP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72625CBD" w14:textId="77777777" w:rsidR="00C863BF" w:rsidRPr="00965B64" w:rsidRDefault="00C863BF" w:rsidP="00C863BF">
      <w:pPr>
        <w:jc w:val="both"/>
        <w:rPr>
          <w:rFonts w:ascii="Arial" w:hAnsi="Arial" w:cs="Arial"/>
          <w:sz w:val="22"/>
          <w:szCs w:val="22"/>
        </w:rPr>
      </w:pP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2A3E5028" w14:textId="77777777" w:rsidR="00C863BF" w:rsidRPr="00965B64" w:rsidRDefault="00C863BF" w:rsidP="00C863BF">
      <w:pPr>
        <w:jc w:val="both"/>
        <w:rPr>
          <w:rFonts w:ascii="Arial" w:hAnsi="Arial" w:cs="Arial"/>
          <w:sz w:val="22"/>
          <w:szCs w:val="22"/>
        </w:rPr>
      </w:pP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83FBEDA" w14:textId="77777777" w:rsidR="00C863BF" w:rsidRPr="00965B64" w:rsidRDefault="00C863BF" w:rsidP="00C863BF">
      <w:pPr>
        <w:jc w:val="both"/>
        <w:rPr>
          <w:rFonts w:ascii="Arial" w:hAnsi="Arial" w:cs="Arial"/>
          <w:sz w:val="22"/>
          <w:szCs w:val="22"/>
        </w:rPr>
      </w:pP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F8FFE0" w14:textId="77777777" w:rsidR="00C863BF" w:rsidRPr="00965B64" w:rsidRDefault="00C863BF" w:rsidP="00C863BF">
      <w:pPr>
        <w:jc w:val="both"/>
        <w:rPr>
          <w:rFonts w:ascii="Arial" w:hAnsi="Arial" w:cs="Arial"/>
          <w:sz w:val="22"/>
          <w:szCs w:val="22"/>
        </w:rPr>
      </w:pP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764A52C2" w14:textId="77777777" w:rsidR="00C863BF" w:rsidRPr="00965B64" w:rsidRDefault="00C863BF" w:rsidP="00C863BF">
      <w:pPr>
        <w:jc w:val="both"/>
        <w:rPr>
          <w:rFonts w:ascii="Arial" w:hAnsi="Arial" w:cs="Arial"/>
          <w:sz w:val="22"/>
          <w:szCs w:val="22"/>
        </w:rPr>
      </w:pP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14C01A46" w14:textId="77777777" w:rsidR="00C863BF" w:rsidRPr="00965B64" w:rsidRDefault="00C863BF" w:rsidP="00C863BF">
      <w:pPr>
        <w:jc w:val="both"/>
        <w:rPr>
          <w:rFonts w:ascii="Arial" w:hAnsi="Arial" w:cs="Arial"/>
          <w:sz w:val="22"/>
          <w:szCs w:val="22"/>
        </w:rPr>
      </w:pPr>
    </w:p>
    <w:p w14:paraId="28BC9C04" w14:textId="57C4ABAD"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649A5E5B" w14:textId="77777777" w:rsidR="00634EFB" w:rsidRPr="00965B64" w:rsidRDefault="00634EFB" w:rsidP="00C863BF">
      <w:pPr>
        <w:jc w:val="both"/>
        <w:rPr>
          <w:rFonts w:ascii="Arial" w:hAnsi="Arial" w:cs="Arial"/>
          <w:b/>
          <w:bCs/>
          <w:sz w:val="22"/>
          <w:szCs w:val="22"/>
        </w:rPr>
      </w:pPr>
    </w:p>
    <w:p w14:paraId="14C2B5D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16.1-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DD0225A" w14:textId="77777777" w:rsidR="001B08CA" w:rsidRPr="00965B64" w:rsidRDefault="001B08CA" w:rsidP="001B08CA">
      <w:pPr>
        <w:jc w:val="both"/>
        <w:rPr>
          <w:rFonts w:ascii="Arial" w:hAnsi="Arial" w:cs="Arial"/>
          <w:sz w:val="22"/>
          <w:szCs w:val="22"/>
        </w:rPr>
      </w:pPr>
    </w:p>
    <w:p w14:paraId="54C90CCD" w14:textId="681A881E" w:rsidR="001B08CA" w:rsidRPr="00965B64" w:rsidRDefault="001B08CA" w:rsidP="001B08CA">
      <w:pPr>
        <w:jc w:val="both"/>
        <w:rPr>
          <w:rFonts w:ascii="Arial" w:hAnsi="Arial" w:cs="Arial"/>
          <w:sz w:val="22"/>
          <w:szCs w:val="22"/>
        </w:rPr>
      </w:pPr>
      <w:r w:rsidRPr="00965B64">
        <w:rPr>
          <w:rFonts w:ascii="Arial" w:hAnsi="Arial" w:cs="Arial"/>
          <w:sz w:val="22"/>
          <w:szCs w:val="22"/>
        </w:rPr>
        <w:t>16.9.1-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15220290" w14:textId="77777777" w:rsidR="001B08CA" w:rsidRPr="00965B64" w:rsidRDefault="001B08CA" w:rsidP="001B08CA">
      <w:pPr>
        <w:jc w:val="both"/>
        <w:rPr>
          <w:rFonts w:ascii="Arial" w:hAnsi="Arial" w:cs="Arial"/>
          <w:sz w:val="22"/>
          <w:szCs w:val="22"/>
        </w:rPr>
      </w:pPr>
    </w:p>
    <w:p w14:paraId="0145D556" w14:textId="1C94C9EA" w:rsidR="001B08CA" w:rsidRPr="00965B64" w:rsidRDefault="001B08CA" w:rsidP="001B08CA">
      <w:pPr>
        <w:jc w:val="both"/>
        <w:rPr>
          <w:rFonts w:ascii="Arial" w:hAnsi="Arial" w:cs="Arial"/>
          <w:sz w:val="22"/>
          <w:szCs w:val="22"/>
        </w:rPr>
      </w:pPr>
      <w:r w:rsidRPr="00965B64">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5E446790" w14:textId="77777777" w:rsidR="001B08CA" w:rsidRPr="00965B64" w:rsidRDefault="001B08CA" w:rsidP="00C863BF">
      <w:pPr>
        <w:jc w:val="both"/>
        <w:rPr>
          <w:rFonts w:ascii="Arial" w:hAnsi="Arial" w:cs="Arial"/>
          <w:sz w:val="22"/>
          <w:szCs w:val="22"/>
        </w:rPr>
      </w:pPr>
    </w:p>
    <w:p w14:paraId="07FFAF18" w14:textId="2ED00BD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17.1-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6ECD779" w14:textId="77777777" w:rsidR="00C863BF" w:rsidRPr="00965B64" w:rsidRDefault="00C863BF" w:rsidP="00C863BF">
      <w:pPr>
        <w:jc w:val="both"/>
        <w:rPr>
          <w:rFonts w:ascii="Arial" w:hAnsi="Arial" w:cs="Arial"/>
          <w:sz w:val="22"/>
          <w:szCs w:val="22"/>
        </w:rPr>
      </w:pPr>
    </w:p>
    <w:p w14:paraId="7713402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17.2 As normas disciplinadoras da licitação serão sempre interpretadas em favor da ampliação da disputa entre as interessadas, desde que não comprometam o interesse da Administração, a finalidade e a segurança da contratação.</w:t>
      </w:r>
    </w:p>
    <w:p w14:paraId="38911A78" w14:textId="77777777" w:rsidR="00C863BF" w:rsidRPr="00965B64" w:rsidRDefault="00C863BF" w:rsidP="00C863BF">
      <w:pPr>
        <w:jc w:val="both"/>
        <w:rPr>
          <w:rFonts w:ascii="Arial" w:hAnsi="Arial" w:cs="Arial"/>
          <w:sz w:val="22"/>
          <w:szCs w:val="22"/>
        </w:rPr>
      </w:pPr>
    </w:p>
    <w:p w14:paraId="31B14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17.3- A apresentação da proposta pela licitante, implica aceitação deste edital, bem como das normas legais que regem a matéria e, se por ventura a licitante for declarada vencedora, ao cumprimento de todas as disposições contidas nesta licitação.</w:t>
      </w:r>
    </w:p>
    <w:p w14:paraId="507D47CB" w14:textId="77777777" w:rsidR="00C863BF" w:rsidRPr="00965B64" w:rsidRDefault="00C863BF" w:rsidP="00C863BF">
      <w:pPr>
        <w:jc w:val="both"/>
        <w:rPr>
          <w:rFonts w:ascii="Arial" w:hAnsi="Arial" w:cs="Arial"/>
          <w:sz w:val="22"/>
          <w:szCs w:val="22"/>
        </w:rPr>
      </w:pPr>
    </w:p>
    <w:p w14:paraId="71380E56" w14:textId="54EA932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17.9-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E8AE00C" w14:textId="77777777" w:rsidR="00C863BF" w:rsidRPr="00965B64" w:rsidRDefault="00C863BF" w:rsidP="00C863BF">
      <w:pPr>
        <w:jc w:val="both"/>
        <w:rPr>
          <w:rFonts w:ascii="Arial" w:hAnsi="Arial" w:cs="Arial"/>
          <w:sz w:val="22"/>
          <w:szCs w:val="22"/>
        </w:rPr>
      </w:pPr>
    </w:p>
    <w:p w14:paraId="00C1E7E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17.10- Todos os documentos deverão ser apresentados, se possível, em folha tamanho A4.</w:t>
      </w:r>
    </w:p>
    <w:p w14:paraId="29EB5873" w14:textId="77777777" w:rsidR="00C863BF" w:rsidRPr="00965B64" w:rsidRDefault="00C863BF" w:rsidP="00C863BF">
      <w:pPr>
        <w:jc w:val="both"/>
        <w:rPr>
          <w:rFonts w:ascii="Arial" w:hAnsi="Arial" w:cs="Arial"/>
          <w:sz w:val="22"/>
          <w:szCs w:val="22"/>
        </w:rPr>
      </w:pPr>
    </w:p>
    <w:p w14:paraId="44ACF617" w14:textId="6BED88DD" w:rsidR="00C863BF" w:rsidRPr="00965B64" w:rsidRDefault="00C863BF" w:rsidP="00C863BF">
      <w:pPr>
        <w:jc w:val="both"/>
        <w:rPr>
          <w:rFonts w:ascii="Arial" w:hAnsi="Arial" w:cs="Arial"/>
          <w:sz w:val="22"/>
          <w:szCs w:val="22"/>
        </w:rPr>
      </w:pPr>
      <w:r w:rsidRPr="00965B64">
        <w:rPr>
          <w:rFonts w:ascii="Arial" w:hAnsi="Arial" w:cs="Arial"/>
          <w:sz w:val="22"/>
          <w:szCs w:val="22"/>
        </w:rPr>
        <w:t>17.11-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3A69AC2E" w14:textId="77777777" w:rsidR="00C863BF" w:rsidRPr="00965B64" w:rsidRDefault="00C863BF" w:rsidP="00C863BF">
      <w:pPr>
        <w:jc w:val="both"/>
        <w:rPr>
          <w:rFonts w:ascii="Arial" w:hAnsi="Arial" w:cs="Arial"/>
          <w:sz w:val="22"/>
          <w:szCs w:val="22"/>
        </w:rPr>
      </w:pPr>
    </w:p>
    <w:p w14:paraId="02FF3E6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17.12-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lastRenderedPageBreak/>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539728F" w14:textId="77777777" w:rsidR="00C863BF" w:rsidRPr="00965B64" w:rsidRDefault="00C863BF" w:rsidP="00C863BF">
      <w:pPr>
        <w:jc w:val="both"/>
        <w:rPr>
          <w:rFonts w:ascii="Arial" w:hAnsi="Arial" w:cs="Arial"/>
          <w:sz w:val="22"/>
          <w:szCs w:val="22"/>
        </w:rPr>
      </w:pPr>
    </w:p>
    <w:p w14:paraId="27ECB0AB" w14:textId="57DFD8F4" w:rsidR="00C863BF" w:rsidRPr="00965B64" w:rsidRDefault="00C863BF" w:rsidP="00C863BF">
      <w:pPr>
        <w:pStyle w:val="Corpodetexto"/>
        <w:rPr>
          <w:rFonts w:cs="Arial"/>
          <w:sz w:val="22"/>
          <w:szCs w:val="22"/>
        </w:rPr>
      </w:pPr>
      <w:r w:rsidRPr="00965B64">
        <w:rPr>
          <w:rFonts w:cs="Arial"/>
          <w:sz w:val="22"/>
          <w:szCs w:val="22"/>
        </w:rPr>
        <w:t xml:space="preserve">17.13-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E4245FF" w14:textId="77777777" w:rsidR="00C863BF" w:rsidRPr="00965B64" w:rsidRDefault="00C863BF" w:rsidP="00C863BF">
      <w:pPr>
        <w:pStyle w:val="Corpodetexto"/>
        <w:rPr>
          <w:rFonts w:cs="Arial"/>
          <w:sz w:val="22"/>
          <w:szCs w:val="22"/>
        </w:rPr>
      </w:pPr>
    </w:p>
    <w:p w14:paraId="0F84121E" w14:textId="7922ADAB"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903F89" w:rsidRPr="00965B64">
        <w:rPr>
          <w:rFonts w:cs="Arial"/>
          <w:sz w:val="22"/>
          <w:szCs w:val="22"/>
        </w:rPr>
        <w:t>1</w:t>
      </w:r>
      <w:r w:rsidR="001B08CA" w:rsidRPr="00965B64">
        <w:rPr>
          <w:rFonts w:cs="Arial"/>
          <w:sz w:val="22"/>
          <w:szCs w:val="22"/>
        </w:rPr>
        <w:t>2</w:t>
      </w:r>
      <w:r w:rsidR="00A56C8A" w:rsidRPr="00965B64">
        <w:rPr>
          <w:rFonts w:cs="Arial"/>
          <w:sz w:val="22"/>
          <w:szCs w:val="22"/>
        </w:rPr>
        <w:t xml:space="preserve"> de </w:t>
      </w:r>
      <w:r w:rsidR="006C077D" w:rsidRPr="00965B64">
        <w:rPr>
          <w:rFonts w:cs="Arial"/>
          <w:sz w:val="22"/>
          <w:szCs w:val="22"/>
        </w:rPr>
        <w:t>março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58B7D181" w14:textId="77777777" w:rsidR="00C863BF" w:rsidRPr="00965B64" w:rsidRDefault="00C863BF" w:rsidP="00C863BF">
      <w:pPr>
        <w:pStyle w:val="Corpodetexto"/>
        <w:jc w:val="center"/>
        <w:rPr>
          <w:rFonts w:cs="Arial"/>
          <w:sz w:val="22"/>
          <w:szCs w:val="22"/>
        </w:rPr>
      </w:pPr>
    </w:p>
    <w:p w14:paraId="1EED1C14" w14:textId="77777777" w:rsidR="00C863BF" w:rsidRPr="00965B64" w:rsidRDefault="00C863BF" w:rsidP="00C863BF">
      <w:pPr>
        <w:pStyle w:val="Corpodetexto"/>
        <w:rPr>
          <w:rFonts w:cs="Arial"/>
          <w:sz w:val="22"/>
          <w:szCs w:val="22"/>
        </w:rPr>
      </w:pPr>
    </w:p>
    <w:p w14:paraId="095AF96B" w14:textId="77777777" w:rsidR="00C863BF" w:rsidRPr="00965B64" w:rsidRDefault="00C863BF"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Pr="00965B64" w:rsidRDefault="006C077D" w:rsidP="00C863BF">
      <w:pPr>
        <w:pStyle w:val="Corpodetexto"/>
        <w:jc w:val="center"/>
        <w:rPr>
          <w:rFonts w:cs="Arial"/>
          <w:b/>
          <w:sz w:val="22"/>
          <w:szCs w:val="22"/>
        </w:rPr>
        <w:sectPr w:rsidR="00A56C8A" w:rsidRPr="00965B64" w:rsidSect="00C863BF">
          <w:headerReference w:type="default" r:id="rId11"/>
          <w:footerReference w:type="default" r:id="rId12"/>
          <w:pgSz w:w="11907" w:h="16840" w:code="9"/>
          <w:pgMar w:top="1701" w:right="1134" w:bottom="1134" w:left="1701" w:header="720" w:footer="720" w:gutter="0"/>
          <w:cols w:space="720"/>
        </w:sectPr>
      </w:pPr>
      <w:r w:rsidRPr="00965B64">
        <w:rPr>
          <w:rFonts w:cs="Arial"/>
          <w:b/>
          <w:sz w:val="22"/>
          <w:szCs w:val="22"/>
        </w:rPr>
        <w:t>Assessora Especial em Licitações</w:t>
      </w:r>
    </w:p>
    <w:p w14:paraId="17B18D80" w14:textId="77777777" w:rsidR="00A56C8A" w:rsidRPr="00965B64" w:rsidRDefault="00A56C8A" w:rsidP="00A56C8A">
      <w:pPr>
        <w:pStyle w:val="Corpodetexto"/>
        <w:rPr>
          <w:rFonts w:cs="Arial"/>
          <w:b/>
          <w:sz w:val="22"/>
          <w:szCs w:val="22"/>
        </w:rPr>
      </w:pPr>
    </w:p>
    <w:p w14:paraId="118E302D" w14:textId="77777777" w:rsidR="007C746D" w:rsidRPr="00965B64" w:rsidRDefault="007C746D" w:rsidP="00A56C8A">
      <w:pPr>
        <w:pStyle w:val="Corpodetexto"/>
        <w:rPr>
          <w:rFonts w:cs="Arial"/>
          <w:b/>
          <w:sz w:val="22"/>
          <w:szCs w:val="22"/>
        </w:rPr>
      </w:pPr>
    </w:p>
    <w:p w14:paraId="16DAD9EC" w14:textId="77777777" w:rsidR="007C746D" w:rsidRPr="00965B64" w:rsidRDefault="007C746D" w:rsidP="00A56C8A">
      <w:pPr>
        <w:pStyle w:val="Corpodetexto"/>
        <w:rPr>
          <w:rFonts w:cs="Arial"/>
          <w:b/>
          <w:sz w:val="22"/>
          <w:szCs w:val="22"/>
        </w:rPr>
      </w:pPr>
    </w:p>
    <w:p w14:paraId="19E929BE" w14:textId="15A98BC6" w:rsidR="00B0456B" w:rsidRPr="00965B64" w:rsidRDefault="00B0456B" w:rsidP="00A56C8A">
      <w:pPr>
        <w:pStyle w:val="Corpodetexto"/>
        <w:rPr>
          <w:rFonts w:cs="Arial"/>
          <w:b/>
          <w:sz w:val="22"/>
          <w:szCs w:val="22"/>
        </w:rPr>
      </w:pPr>
    </w:p>
    <w:p w14:paraId="2463F795" w14:textId="0125DC50" w:rsidR="006C077D" w:rsidRDefault="006C077D" w:rsidP="00A56C8A">
      <w:pPr>
        <w:pStyle w:val="Corpodetexto"/>
        <w:rPr>
          <w:rFonts w:cs="Arial"/>
          <w:b/>
          <w:sz w:val="22"/>
          <w:szCs w:val="22"/>
        </w:rPr>
      </w:pPr>
    </w:p>
    <w:p w14:paraId="24819F76" w14:textId="1BCF46C4" w:rsidR="00965B64" w:rsidRDefault="00965B64" w:rsidP="00A56C8A">
      <w:pPr>
        <w:pStyle w:val="Corpodetexto"/>
        <w:rPr>
          <w:rFonts w:cs="Arial"/>
          <w:b/>
          <w:sz w:val="22"/>
          <w:szCs w:val="22"/>
        </w:rPr>
      </w:pPr>
    </w:p>
    <w:p w14:paraId="79DA8476" w14:textId="4F188E5A" w:rsidR="00965B64" w:rsidRDefault="00965B64" w:rsidP="00A56C8A">
      <w:pPr>
        <w:pStyle w:val="Corpodetexto"/>
        <w:rPr>
          <w:rFonts w:cs="Arial"/>
          <w:b/>
          <w:sz w:val="22"/>
          <w:szCs w:val="22"/>
        </w:rPr>
      </w:pPr>
    </w:p>
    <w:p w14:paraId="7C19EF14" w14:textId="09F5D10C" w:rsidR="00965B64" w:rsidRDefault="00965B64" w:rsidP="00A56C8A">
      <w:pPr>
        <w:pStyle w:val="Corpodetexto"/>
        <w:rPr>
          <w:rFonts w:cs="Arial"/>
          <w:b/>
          <w:sz w:val="22"/>
          <w:szCs w:val="22"/>
        </w:rPr>
      </w:pPr>
    </w:p>
    <w:p w14:paraId="366179B9" w14:textId="5487892B" w:rsidR="00965B64" w:rsidRDefault="00965B64" w:rsidP="00A56C8A">
      <w:pPr>
        <w:pStyle w:val="Corpodetexto"/>
        <w:rPr>
          <w:rFonts w:cs="Arial"/>
          <w:b/>
          <w:sz w:val="22"/>
          <w:szCs w:val="22"/>
        </w:rPr>
      </w:pPr>
    </w:p>
    <w:p w14:paraId="6EA62417" w14:textId="76C36EA7" w:rsidR="00965B64" w:rsidRDefault="00965B64" w:rsidP="00A56C8A">
      <w:pPr>
        <w:pStyle w:val="Corpodetexto"/>
        <w:rPr>
          <w:rFonts w:cs="Arial"/>
          <w:b/>
          <w:sz w:val="22"/>
          <w:szCs w:val="22"/>
        </w:rPr>
      </w:pPr>
    </w:p>
    <w:p w14:paraId="4278F6E0" w14:textId="35A3D31B" w:rsidR="00965B64" w:rsidRDefault="00965B64" w:rsidP="00A56C8A">
      <w:pPr>
        <w:pStyle w:val="Corpodetexto"/>
        <w:rPr>
          <w:rFonts w:cs="Arial"/>
          <w:b/>
          <w:sz w:val="22"/>
          <w:szCs w:val="22"/>
        </w:rPr>
      </w:pPr>
    </w:p>
    <w:p w14:paraId="68E68394" w14:textId="6E52BD9F" w:rsidR="00965B64" w:rsidRDefault="00965B64" w:rsidP="00A56C8A">
      <w:pPr>
        <w:pStyle w:val="Corpodetexto"/>
        <w:rPr>
          <w:rFonts w:cs="Arial"/>
          <w:b/>
          <w:sz w:val="22"/>
          <w:szCs w:val="22"/>
        </w:rPr>
      </w:pPr>
    </w:p>
    <w:p w14:paraId="77417C70" w14:textId="264FC24F" w:rsidR="00965B64" w:rsidRDefault="00965B64" w:rsidP="00A56C8A">
      <w:pPr>
        <w:pStyle w:val="Corpodetexto"/>
        <w:rPr>
          <w:rFonts w:cs="Arial"/>
          <w:b/>
          <w:sz w:val="22"/>
          <w:szCs w:val="22"/>
        </w:rPr>
      </w:pPr>
    </w:p>
    <w:p w14:paraId="5CDE20A5" w14:textId="509752E0" w:rsidR="00965B64" w:rsidRDefault="00965B64" w:rsidP="00A56C8A">
      <w:pPr>
        <w:pStyle w:val="Corpodetexto"/>
        <w:rPr>
          <w:rFonts w:cs="Arial"/>
          <w:b/>
          <w:sz w:val="22"/>
          <w:szCs w:val="22"/>
        </w:rPr>
      </w:pPr>
    </w:p>
    <w:p w14:paraId="58533BA8" w14:textId="0C248589" w:rsidR="00965B64" w:rsidRDefault="00965B64" w:rsidP="00A56C8A">
      <w:pPr>
        <w:pStyle w:val="Corpodetexto"/>
        <w:rPr>
          <w:rFonts w:cs="Arial"/>
          <w:b/>
          <w:sz w:val="22"/>
          <w:szCs w:val="22"/>
        </w:rPr>
      </w:pPr>
    </w:p>
    <w:p w14:paraId="702382A7" w14:textId="1D582F1D" w:rsidR="00965B64" w:rsidRDefault="00965B64" w:rsidP="00A56C8A">
      <w:pPr>
        <w:pStyle w:val="Corpodetexto"/>
        <w:rPr>
          <w:rFonts w:cs="Arial"/>
          <w:b/>
          <w:sz w:val="22"/>
          <w:szCs w:val="22"/>
        </w:rPr>
      </w:pPr>
    </w:p>
    <w:p w14:paraId="5B143B7B" w14:textId="323AD69E" w:rsidR="00965B64" w:rsidRDefault="00965B64" w:rsidP="00A56C8A">
      <w:pPr>
        <w:pStyle w:val="Corpodetexto"/>
        <w:rPr>
          <w:rFonts w:cs="Arial"/>
          <w:b/>
          <w:sz w:val="22"/>
          <w:szCs w:val="22"/>
        </w:rPr>
      </w:pPr>
    </w:p>
    <w:p w14:paraId="16484BAF" w14:textId="6E8C3BB5" w:rsidR="00965B64" w:rsidRDefault="00965B64" w:rsidP="00A56C8A">
      <w:pPr>
        <w:pStyle w:val="Corpodetexto"/>
        <w:rPr>
          <w:rFonts w:cs="Arial"/>
          <w:b/>
          <w:sz w:val="22"/>
          <w:szCs w:val="22"/>
        </w:rPr>
      </w:pPr>
    </w:p>
    <w:p w14:paraId="14DB855E" w14:textId="44982F4E" w:rsidR="00965B64" w:rsidRDefault="00965B64" w:rsidP="00A56C8A">
      <w:pPr>
        <w:pStyle w:val="Corpodetexto"/>
        <w:rPr>
          <w:rFonts w:cs="Arial"/>
          <w:b/>
          <w:sz w:val="22"/>
          <w:szCs w:val="22"/>
        </w:rPr>
      </w:pPr>
    </w:p>
    <w:p w14:paraId="1D5B9A1B" w14:textId="5E33BE52" w:rsidR="00965B64" w:rsidRDefault="00965B64" w:rsidP="00A56C8A">
      <w:pPr>
        <w:pStyle w:val="Corpodetexto"/>
        <w:rPr>
          <w:rFonts w:cs="Arial"/>
          <w:b/>
          <w:sz w:val="22"/>
          <w:szCs w:val="22"/>
        </w:rPr>
      </w:pPr>
    </w:p>
    <w:p w14:paraId="021938B1" w14:textId="1CA09D2B" w:rsidR="00965B64" w:rsidRDefault="00965B64" w:rsidP="00A56C8A">
      <w:pPr>
        <w:pStyle w:val="Corpodetexto"/>
        <w:rPr>
          <w:rFonts w:cs="Arial"/>
          <w:b/>
          <w:sz w:val="22"/>
          <w:szCs w:val="22"/>
        </w:rPr>
      </w:pPr>
    </w:p>
    <w:p w14:paraId="58BA3D4F" w14:textId="7BCEE380" w:rsidR="00965B64" w:rsidRDefault="00965B64" w:rsidP="00A56C8A">
      <w:pPr>
        <w:pStyle w:val="Corpodetexto"/>
        <w:rPr>
          <w:rFonts w:cs="Arial"/>
          <w:b/>
          <w:sz w:val="22"/>
          <w:szCs w:val="22"/>
        </w:rPr>
      </w:pPr>
    </w:p>
    <w:p w14:paraId="4AFAA39B" w14:textId="0C633FC3" w:rsidR="00965B64" w:rsidRDefault="00965B64" w:rsidP="00A56C8A">
      <w:pPr>
        <w:pStyle w:val="Corpodetexto"/>
        <w:rPr>
          <w:rFonts w:cs="Arial"/>
          <w:b/>
          <w:sz w:val="22"/>
          <w:szCs w:val="22"/>
        </w:rPr>
      </w:pPr>
    </w:p>
    <w:p w14:paraId="5691D622" w14:textId="33D0BC54" w:rsidR="00965B64" w:rsidRDefault="00965B64" w:rsidP="00A56C8A">
      <w:pPr>
        <w:pStyle w:val="Corpodetexto"/>
        <w:rPr>
          <w:rFonts w:cs="Arial"/>
          <w:b/>
          <w:sz w:val="22"/>
          <w:szCs w:val="22"/>
        </w:rPr>
      </w:pPr>
    </w:p>
    <w:p w14:paraId="69D5C485" w14:textId="48E112A2" w:rsidR="00965B64" w:rsidRDefault="00965B64" w:rsidP="00A56C8A">
      <w:pPr>
        <w:pStyle w:val="Corpodetexto"/>
        <w:rPr>
          <w:rFonts w:cs="Arial"/>
          <w:b/>
          <w:sz w:val="22"/>
          <w:szCs w:val="22"/>
        </w:rPr>
      </w:pPr>
    </w:p>
    <w:p w14:paraId="7D94B567" w14:textId="4D00277B" w:rsidR="00965B64" w:rsidRDefault="00965B64" w:rsidP="00A56C8A">
      <w:pPr>
        <w:pStyle w:val="Corpodetexto"/>
        <w:rPr>
          <w:rFonts w:cs="Arial"/>
          <w:b/>
          <w:sz w:val="22"/>
          <w:szCs w:val="22"/>
        </w:rPr>
      </w:pPr>
    </w:p>
    <w:p w14:paraId="19F7654A" w14:textId="42F585EC" w:rsidR="00965B64" w:rsidRDefault="00965B64" w:rsidP="00A56C8A">
      <w:pPr>
        <w:pStyle w:val="Corpodetexto"/>
        <w:rPr>
          <w:rFonts w:cs="Arial"/>
          <w:b/>
          <w:sz w:val="22"/>
          <w:szCs w:val="22"/>
        </w:rPr>
      </w:pPr>
    </w:p>
    <w:p w14:paraId="601F97DB" w14:textId="3711A6B1" w:rsidR="00965B64" w:rsidRDefault="00965B64" w:rsidP="00A56C8A">
      <w:pPr>
        <w:pStyle w:val="Corpodetexto"/>
        <w:rPr>
          <w:rFonts w:cs="Arial"/>
          <w:b/>
          <w:sz w:val="22"/>
          <w:szCs w:val="22"/>
        </w:rPr>
      </w:pPr>
    </w:p>
    <w:p w14:paraId="3B34B0FD" w14:textId="6F76A7D5" w:rsidR="00965B64" w:rsidRDefault="00965B64" w:rsidP="00A56C8A">
      <w:pPr>
        <w:pStyle w:val="Corpodetexto"/>
        <w:rPr>
          <w:rFonts w:cs="Arial"/>
          <w:b/>
          <w:sz w:val="22"/>
          <w:szCs w:val="22"/>
        </w:rPr>
      </w:pPr>
    </w:p>
    <w:p w14:paraId="361192FC" w14:textId="77777777" w:rsidR="00965B64" w:rsidRPr="00965B64" w:rsidRDefault="00965B64" w:rsidP="00A56C8A">
      <w:pPr>
        <w:pStyle w:val="Corpodetexto"/>
        <w:rPr>
          <w:rFonts w:cs="Arial"/>
          <w:b/>
          <w:sz w:val="22"/>
          <w:szCs w:val="22"/>
        </w:rPr>
      </w:pPr>
    </w:p>
    <w:p w14:paraId="20F31120" w14:textId="77777777" w:rsidR="007C746D" w:rsidRPr="00965B64" w:rsidRDefault="007C746D" w:rsidP="00A56C8A">
      <w:pPr>
        <w:pStyle w:val="Corpodetexto"/>
        <w:rPr>
          <w:rFonts w:cs="Arial"/>
          <w:b/>
          <w:sz w:val="22"/>
          <w:szCs w:val="22"/>
        </w:rPr>
      </w:pPr>
    </w:p>
    <w:p w14:paraId="27E4CDD2" w14:textId="77777777" w:rsidR="00C863BF" w:rsidRPr="00965B64" w:rsidRDefault="00C863BF" w:rsidP="00C863BF">
      <w:pPr>
        <w:pStyle w:val="Corpodetexto"/>
        <w:rPr>
          <w:rFonts w:cs="Arial"/>
          <w:b/>
          <w:sz w:val="22"/>
          <w:szCs w:val="22"/>
        </w:r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7E0D0BD9" w14:textId="77777777" w:rsidR="006C077D" w:rsidRPr="00965B64" w:rsidRDefault="006C077D" w:rsidP="006C07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58C7473" w14:textId="77777777" w:rsidR="006C077D" w:rsidRPr="00965B64" w:rsidRDefault="006C077D" w:rsidP="006C07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 xml:space="preserve">Edital: 11/2021 </w:t>
      </w:r>
    </w:p>
    <w:p w14:paraId="085C39EB" w14:textId="77777777" w:rsidR="006C077D" w:rsidRPr="00965B64" w:rsidRDefault="006C077D" w:rsidP="006C07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32</w:t>
      </w:r>
      <w:r w:rsidRPr="00965B64">
        <w:rPr>
          <w:rFonts w:ascii="Arial" w:hAnsi="Arial" w:cs="Arial"/>
          <w:b/>
          <w:sz w:val="22"/>
          <w:szCs w:val="22"/>
        </w:rPr>
        <w:t>/2021</w:t>
      </w:r>
    </w:p>
    <w:p w14:paraId="5526B38D" w14:textId="77777777" w:rsidR="006C077D" w:rsidRPr="00965B64" w:rsidRDefault="006C077D" w:rsidP="006C07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Pr="00965B64">
        <w:rPr>
          <w:rFonts w:ascii="Arial" w:hAnsi="Arial" w:cs="Arial"/>
          <w:b/>
          <w:sz w:val="22"/>
          <w:szCs w:val="22"/>
        </w:rPr>
        <w:t>Abertura: 26/03/2021</w:t>
      </w:r>
      <w:r w:rsidRPr="00965B64">
        <w:rPr>
          <w:rFonts w:ascii="Arial" w:hAnsi="Arial" w:cs="Arial"/>
          <w:b/>
          <w:spacing w:val="1"/>
          <w:sz w:val="22"/>
          <w:szCs w:val="22"/>
        </w:rPr>
        <w:t xml:space="preserve"> </w:t>
      </w:r>
      <w:r w:rsidRPr="00965B64">
        <w:rPr>
          <w:rFonts w:ascii="Arial" w:hAnsi="Arial" w:cs="Arial"/>
          <w:b/>
          <w:sz w:val="22"/>
          <w:szCs w:val="22"/>
        </w:rPr>
        <w:t>09:00:00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9F13B4E" w14:textId="77777777" w:rsidR="00C863BF" w:rsidRPr="00965B64" w:rsidRDefault="00C863BF" w:rsidP="00C863BF">
      <w:pPr>
        <w:jc w:val="both"/>
        <w:rPr>
          <w:rFonts w:ascii="Arial" w:hAnsi="Arial" w:cs="Arial"/>
          <w:sz w:val="22"/>
          <w:szCs w:val="22"/>
        </w:rPr>
      </w:pPr>
    </w:p>
    <w:p w14:paraId="767D0443" w14:textId="77777777" w:rsidR="00C863BF" w:rsidRPr="00965B64" w:rsidRDefault="00BC4D0C" w:rsidP="00C863BF">
      <w:pPr>
        <w:autoSpaceDE w:val="0"/>
        <w:autoSpaceDN w:val="0"/>
        <w:adjustRightInd w:val="0"/>
        <w:jc w:val="both"/>
        <w:rPr>
          <w:rFonts w:ascii="Arial" w:hAnsi="Arial" w:cs="Arial"/>
          <w:sz w:val="22"/>
          <w:szCs w:val="22"/>
        </w:rPr>
      </w:pPr>
      <w:r w:rsidRPr="00965B64">
        <w:rPr>
          <w:rFonts w:ascii="Arial" w:hAnsi="Arial" w:cs="Arial"/>
          <w:b/>
          <w:color w:val="000000"/>
          <w:sz w:val="22"/>
          <w:szCs w:val="22"/>
        </w:rPr>
        <w:t>Aquisição de recipientes e gases medicinais</w:t>
      </w:r>
      <w:r w:rsidR="007C746D" w:rsidRPr="00965B64">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Pr="00965B64" w:rsidRDefault="00C863BF" w:rsidP="004F5929">
      <w:pPr>
        <w:pStyle w:val="PargrafodaLista"/>
        <w:numPr>
          <w:ilvl w:val="1"/>
          <w:numId w:val="14"/>
        </w:numPr>
        <w:jc w:val="both"/>
        <w:rPr>
          <w:rFonts w:ascii="Arial" w:hAnsi="Arial" w:cs="Arial"/>
          <w:b/>
          <w:sz w:val="22"/>
          <w:szCs w:val="22"/>
        </w:rPr>
      </w:pPr>
      <w:r w:rsidRPr="00965B64">
        <w:rPr>
          <w:rFonts w:ascii="Arial" w:hAnsi="Arial" w:cs="Arial"/>
          <w:b/>
          <w:sz w:val="22"/>
          <w:szCs w:val="22"/>
        </w:rPr>
        <w:t>Descrição dos Itens:</w:t>
      </w:r>
    </w:p>
    <w:p w14:paraId="2D845F3B" w14:textId="77777777" w:rsidR="007D00E2" w:rsidRPr="00965B64" w:rsidRDefault="007D00E2" w:rsidP="007D00E2">
      <w:pPr>
        <w:pStyle w:val="PargrafodaLista"/>
        <w:ind w:left="360"/>
        <w:jc w:val="both"/>
        <w:rPr>
          <w:rFonts w:ascii="Arial" w:hAnsi="Arial" w:cs="Arial"/>
          <w:b/>
          <w:sz w:val="22"/>
          <w:szCs w:val="22"/>
        </w:rPr>
      </w:pPr>
    </w:p>
    <w:p w14:paraId="4A462DD4" w14:textId="77777777" w:rsidR="004C63B3" w:rsidRPr="00965B64"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943"/>
        <w:gridCol w:w="6140"/>
        <w:gridCol w:w="991"/>
        <w:gridCol w:w="988"/>
      </w:tblGrid>
      <w:tr w:rsidR="006C077D" w:rsidRPr="00965B64" w14:paraId="76A1BF11" w14:textId="77777777" w:rsidTr="00842496">
        <w:trPr>
          <w:trHeight w:val="349"/>
        </w:trPr>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58FE3A" w14:textId="77777777" w:rsidR="006C077D" w:rsidRPr="00965B64" w:rsidRDefault="006C077D" w:rsidP="00BC4D0C">
            <w:pPr>
              <w:jc w:val="center"/>
              <w:rPr>
                <w:rFonts w:ascii="Arial" w:hAnsi="Arial" w:cs="Arial"/>
                <w:b/>
                <w:bCs/>
                <w:sz w:val="22"/>
                <w:szCs w:val="22"/>
              </w:rPr>
            </w:pPr>
            <w:r w:rsidRPr="00965B64">
              <w:rPr>
                <w:rFonts w:ascii="Arial" w:hAnsi="Arial" w:cs="Arial"/>
                <w:b/>
                <w:bCs/>
                <w:sz w:val="22"/>
                <w:szCs w:val="22"/>
              </w:rPr>
              <w:t>Item</w:t>
            </w:r>
          </w:p>
        </w:tc>
        <w:tc>
          <w:tcPr>
            <w:tcW w:w="3388" w:type="pct"/>
            <w:tcBorders>
              <w:top w:val="single" w:sz="4" w:space="0" w:color="000000"/>
              <w:left w:val="nil"/>
              <w:bottom w:val="single" w:sz="4" w:space="0" w:color="000000"/>
              <w:right w:val="single" w:sz="4" w:space="0" w:color="000000"/>
            </w:tcBorders>
            <w:shd w:val="clear" w:color="auto" w:fill="auto"/>
            <w:noWrap/>
            <w:vAlign w:val="center"/>
            <w:hideMark/>
          </w:tcPr>
          <w:p w14:paraId="4E1DB33D" w14:textId="77777777" w:rsidR="006C077D" w:rsidRPr="00965B64" w:rsidRDefault="006C077D" w:rsidP="00BC4D0C">
            <w:pPr>
              <w:jc w:val="center"/>
              <w:rPr>
                <w:rFonts w:ascii="Arial" w:hAnsi="Arial" w:cs="Arial"/>
                <w:b/>
                <w:bCs/>
                <w:sz w:val="22"/>
                <w:szCs w:val="22"/>
              </w:rPr>
            </w:pPr>
            <w:r w:rsidRPr="00965B64">
              <w:rPr>
                <w:rFonts w:ascii="Arial" w:hAnsi="Arial" w:cs="Arial"/>
                <w:b/>
                <w:bCs/>
                <w:sz w:val="22"/>
                <w:szCs w:val="22"/>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14:paraId="6471FF87" w14:textId="77777777" w:rsidR="006C077D" w:rsidRPr="00965B64" w:rsidRDefault="006C077D" w:rsidP="00BC4D0C">
            <w:pPr>
              <w:jc w:val="center"/>
              <w:rPr>
                <w:rFonts w:ascii="Arial" w:hAnsi="Arial" w:cs="Arial"/>
                <w:b/>
                <w:bCs/>
                <w:sz w:val="22"/>
                <w:szCs w:val="22"/>
              </w:rPr>
            </w:pPr>
            <w:r w:rsidRPr="00965B64">
              <w:rPr>
                <w:rFonts w:ascii="Arial" w:hAnsi="Arial" w:cs="Arial"/>
                <w:b/>
                <w:bCs/>
                <w:sz w:val="22"/>
                <w:szCs w:val="22"/>
              </w:rPr>
              <w:t>UND</w:t>
            </w:r>
          </w:p>
        </w:tc>
        <w:tc>
          <w:tcPr>
            <w:tcW w:w="545" w:type="pct"/>
            <w:tcBorders>
              <w:top w:val="single" w:sz="4" w:space="0" w:color="000000"/>
              <w:left w:val="nil"/>
              <w:bottom w:val="single" w:sz="4" w:space="0" w:color="000000"/>
              <w:right w:val="single" w:sz="4" w:space="0" w:color="000000"/>
            </w:tcBorders>
            <w:shd w:val="clear" w:color="auto" w:fill="auto"/>
            <w:noWrap/>
            <w:vAlign w:val="center"/>
            <w:hideMark/>
          </w:tcPr>
          <w:p w14:paraId="0464D795" w14:textId="77777777" w:rsidR="006C077D" w:rsidRPr="00965B64" w:rsidRDefault="006C077D" w:rsidP="00BC4D0C">
            <w:pPr>
              <w:jc w:val="center"/>
              <w:rPr>
                <w:rFonts w:ascii="Arial" w:hAnsi="Arial" w:cs="Arial"/>
                <w:b/>
                <w:bCs/>
                <w:sz w:val="22"/>
                <w:szCs w:val="22"/>
              </w:rPr>
            </w:pPr>
            <w:proofErr w:type="spellStart"/>
            <w:r w:rsidRPr="00965B64">
              <w:rPr>
                <w:rFonts w:ascii="Arial" w:hAnsi="Arial" w:cs="Arial"/>
                <w:b/>
                <w:bCs/>
                <w:sz w:val="22"/>
                <w:szCs w:val="22"/>
              </w:rPr>
              <w:t>Qtde</w:t>
            </w:r>
            <w:proofErr w:type="spellEnd"/>
          </w:p>
        </w:tc>
      </w:tr>
      <w:tr w:rsidR="006C077D" w:rsidRPr="00965B64" w14:paraId="403BA568" w14:textId="77777777" w:rsidTr="00842496">
        <w:trPr>
          <w:trHeight w:val="765"/>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362BE8C9" w14:textId="6D65C4C3" w:rsidR="006C077D" w:rsidRPr="00965B64" w:rsidRDefault="006C077D" w:rsidP="00BC4D0C">
            <w:pPr>
              <w:jc w:val="center"/>
              <w:rPr>
                <w:rFonts w:ascii="Arial" w:hAnsi="Arial" w:cs="Arial"/>
                <w:sz w:val="22"/>
                <w:szCs w:val="22"/>
              </w:rPr>
            </w:pPr>
            <w:r w:rsidRPr="00965B64">
              <w:rPr>
                <w:rFonts w:ascii="Arial" w:hAnsi="Arial" w:cs="Arial"/>
                <w:sz w:val="22"/>
                <w:szCs w:val="22"/>
              </w:rPr>
              <w:t>01</w:t>
            </w:r>
          </w:p>
        </w:tc>
        <w:tc>
          <w:tcPr>
            <w:tcW w:w="3388" w:type="pct"/>
            <w:tcBorders>
              <w:top w:val="nil"/>
              <w:left w:val="nil"/>
              <w:bottom w:val="single" w:sz="4" w:space="0" w:color="000000"/>
              <w:right w:val="single" w:sz="4" w:space="0" w:color="000000"/>
            </w:tcBorders>
            <w:shd w:val="clear" w:color="auto" w:fill="auto"/>
            <w:noWrap/>
            <w:vAlign w:val="center"/>
            <w:hideMark/>
          </w:tcPr>
          <w:p w14:paraId="4D8E395D"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Cateter Nasal Tipo Óculos: Cateter nasal tipo óculos em embalagem individual estéril com dados de identificação e procedência data e tipo de esterilização e tempo de validade</w:t>
            </w:r>
          </w:p>
        </w:tc>
        <w:tc>
          <w:tcPr>
            <w:tcW w:w="547" w:type="pct"/>
            <w:tcBorders>
              <w:top w:val="nil"/>
              <w:left w:val="nil"/>
              <w:bottom w:val="single" w:sz="4" w:space="0" w:color="000000"/>
              <w:right w:val="single" w:sz="4" w:space="0" w:color="000000"/>
            </w:tcBorders>
            <w:shd w:val="clear" w:color="auto" w:fill="auto"/>
            <w:noWrap/>
            <w:vAlign w:val="center"/>
            <w:hideMark/>
          </w:tcPr>
          <w:p w14:paraId="643B9686"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Unidade</w:t>
            </w:r>
          </w:p>
        </w:tc>
        <w:tc>
          <w:tcPr>
            <w:tcW w:w="545" w:type="pct"/>
            <w:tcBorders>
              <w:top w:val="nil"/>
              <w:left w:val="nil"/>
              <w:bottom w:val="single" w:sz="4" w:space="0" w:color="000000"/>
              <w:right w:val="single" w:sz="4" w:space="0" w:color="000000"/>
            </w:tcBorders>
            <w:shd w:val="clear" w:color="auto" w:fill="auto"/>
            <w:noWrap/>
            <w:vAlign w:val="center"/>
            <w:hideMark/>
          </w:tcPr>
          <w:p w14:paraId="5D0A888A" w14:textId="0A99101B" w:rsidR="006C077D" w:rsidRPr="00965B64" w:rsidRDefault="006C077D" w:rsidP="00BC4D0C">
            <w:pPr>
              <w:jc w:val="right"/>
              <w:rPr>
                <w:rFonts w:ascii="Arial" w:hAnsi="Arial" w:cs="Arial"/>
                <w:sz w:val="22"/>
                <w:szCs w:val="22"/>
              </w:rPr>
            </w:pPr>
            <w:r w:rsidRPr="00965B64">
              <w:rPr>
                <w:rFonts w:ascii="Arial" w:hAnsi="Arial" w:cs="Arial"/>
                <w:sz w:val="22"/>
                <w:szCs w:val="22"/>
              </w:rPr>
              <w:t>2.500</w:t>
            </w:r>
          </w:p>
        </w:tc>
      </w:tr>
      <w:tr w:rsidR="006C077D" w:rsidRPr="00965B64" w14:paraId="7284375C" w14:textId="77777777" w:rsidTr="00842496">
        <w:trPr>
          <w:trHeight w:val="510"/>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4B456E1B" w14:textId="7DF7ED73" w:rsidR="006C077D" w:rsidRPr="00965B64" w:rsidRDefault="006C077D" w:rsidP="00BC4D0C">
            <w:pPr>
              <w:jc w:val="center"/>
              <w:rPr>
                <w:rFonts w:ascii="Arial" w:hAnsi="Arial" w:cs="Arial"/>
                <w:sz w:val="22"/>
                <w:szCs w:val="22"/>
              </w:rPr>
            </w:pPr>
            <w:r w:rsidRPr="00965B64">
              <w:rPr>
                <w:rFonts w:ascii="Arial" w:hAnsi="Arial" w:cs="Arial"/>
                <w:sz w:val="22"/>
                <w:szCs w:val="22"/>
              </w:rPr>
              <w:t>02</w:t>
            </w:r>
          </w:p>
        </w:tc>
        <w:tc>
          <w:tcPr>
            <w:tcW w:w="3388" w:type="pct"/>
            <w:tcBorders>
              <w:top w:val="nil"/>
              <w:left w:val="nil"/>
              <w:bottom w:val="single" w:sz="4" w:space="0" w:color="000000"/>
              <w:right w:val="single" w:sz="4" w:space="0" w:color="000000"/>
            </w:tcBorders>
            <w:shd w:val="clear" w:color="auto" w:fill="auto"/>
            <w:noWrap/>
            <w:vAlign w:val="center"/>
            <w:hideMark/>
          </w:tcPr>
          <w:p w14:paraId="419DEE28" w14:textId="7EC4C232" w:rsidR="006C077D" w:rsidRPr="00965B64" w:rsidRDefault="006C077D" w:rsidP="00BC4D0C">
            <w:pPr>
              <w:jc w:val="both"/>
              <w:rPr>
                <w:rFonts w:ascii="Arial" w:hAnsi="Arial" w:cs="Arial"/>
                <w:sz w:val="22"/>
                <w:szCs w:val="22"/>
              </w:rPr>
            </w:pPr>
            <w:r w:rsidRPr="00965B64">
              <w:rPr>
                <w:rFonts w:ascii="Arial" w:hAnsi="Arial" w:cs="Arial"/>
                <w:sz w:val="22"/>
                <w:szCs w:val="22"/>
              </w:rPr>
              <w:t xml:space="preserve">Cilindro de Oxigênio de 1 m3: Cilindro de Oxigênio de 1 m3 Acompanha: Válvula redutora de O2 e </w:t>
            </w:r>
            <w:proofErr w:type="spellStart"/>
            <w:r w:rsidRPr="00965B64">
              <w:rPr>
                <w:rFonts w:ascii="Arial" w:hAnsi="Arial" w:cs="Arial"/>
                <w:sz w:val="22"/>
                <w:szCs w:val="22"/>
              </w:rPr>
              <w:t>fluxômentro</w:t>
            </w:r>
            <w:proofErr w:type="spellEnd"/>
            <w:r w:rsidRPr="00965B64">
              <w:rPr>
                <w:rFonts w:ascii="Arial" w:hAnsi="Arial" w:cs="Arial"/>
                <w:sz w:val="22"/>
                <w:szCs w:val="22"/>
              </w:rPr>
              <w:t xml:space="preserve"> de O2</w:t>
            </w:r>
          </w:p>
        </w:tc>
        <w:tc>
          <w:tcPr>
            <w:tcW w:w="547" w:type="pct"/>
            <w:tcBorders>
              <w:top w:val="nil"/>
              <w:left w:val="nil"/>
              <w:bottom w:val="single" w:sz="4" w:space="0" w:color="000000"/>
              <w:right w:val="single" w:sz="4" w:space="0" w:color="000000"/>
            </w:tcBorders>
            <w:shd w:val="clear" w:color="auto" w:fill="auto"/>
            <w:noWrap/>
            <w:vAlign w:val="center"/>
            <w:hideMark/>
          </w:tcPr>
          <w:p w14:paraId="62C64108"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Unidade</w:t>
            </w:r>
          </w:p>
        </w:tc>
        <w:tc>
          <w:tcPr>
            <w:tcW w:w="545" w:type="pct"/>
            <w:tcBorders>
              <w:top w:val="nil"/>
              <w:left w:val="nil"/>
              <w:bottom w:val="single" w:sz="4" w:space="0" w:color="000000"/>
              <w:right w:val="single" w:sz="4" w:space="0" w:color="000000"/>
            </w:tcBorders>
            <w:shd w:val="clear" w:color="auto" w:fill="auto"/>
            <w:noWrap/>
            <w:vAlign w:val="center"/>
            <w:hideMark/>
          </w:tcPr>
          <w:p w14:paraId="6AB9BB34" w14:textId="3C4BEB04" w:rsidR="006C077D" w:rsidRPr="00965B64" w:rsidRDefault="006C077D" w:rsidP="00BC4D0C">
            <w:pPr>
              <w:jc w:val="right"/>
              <w:rPr>
                <w:rFonts w:ascii="Arial" w:hAnsi="Arial" w:cs="Arial"/>
                <w:sz w:val="22"/>
                <w:szCs w:val="22"/>
              </w:rPr>
            </w:pPr>
            <w:r w:rsidRPr="00965B64">
              <w:rPr>
                <w:rFonts w:ascii="Arial" w:hAnsi="Arial" w:cs="Arial"/>
                <w:sz w:val="22"/>
                <w:szCs w:val="22"/>
              </w:rPr>
              <w:t>5</w:t>
            </w:r>
          </w:p>
        </w:tc>
      </w:tr>
      <w:tr w:rsidR="006C077D" w:rsidRPr="00965B64" w14:paraId="0A4394D3" w14:textId="77777777" w:rsidTr="00842496">
        <w:trPr>
          <w:trHeight w:val="510"/>
        </w:trPr>
        <w:tc>
          <w:tcPr>
            <w:tcW w:w="520" w:type="pct"/>
            <w:tcBorders>
              <w:top w:val="nil"/>
              <w:left w:val="single" w:sz="4" w:space="0" w:color="000000"/>
              <w:bottom w:val="single" w:sz="4" w:space="0" w:color="000000"/>
              <w:right w:val="single" w:sz="4" w:space="0" w:color="000000"/>
            </w:tcBorders>
            <w:shd w:val="clear" w:color="auto" w:fill="auto"/>
            <w:noWrap/>
            <w:vAlign w:val="center"/>
          </w:tcPr>
          <w:p w14:paraId="3DAA444E" w14:textId="36AEB1A3" w:rsidR="006C077D" w:rsidRPr="00965B64" w:rsidRDefault="006C077D" w:rsidP="00BC4D0C">
            <w:pPr>
              <w:jc w:val="center"/>
              <w:rPr>
                <w:rFonts w:ascii="Arial" w:hAnsi="Arial" w:cs="Arial"/>
                <w:sz w:val="22"/>
                <w:szCs w:val="22"/>
              </w:rPr>
            </w:pPr>
            <w:r w:rsidRPr="00965B64">
              <w:rPr>
                <w:rFonts w:ascii="Arial" w:hAnsi="Arial" w:cs="Arial"/>
                <w:sz w:val="22"/>
                <w:szCs w:val="22"/>
              </w:rPr>
              <w:t>03</w:t>
            </w:r>
          </w:p>
        </w:tc>
        <w:tc>
          <w:tcPr>
            <w:tcW w:w="3388" w:type="pct"/>
            <w:tcBorders>
              <w:top w:val="nil"/>
              <w:left w:val="nil"/>
              <w:bottom w:val="single" w:sz="4" w:space="0" w:color="000000"/>
              <w:right w:val="single" w:sz="4" w:space="0" w:color="000000"/>
            </w:tcBorders>
            <w:shd w:val="clear" w:color="auto" w:fill="auto"/>
            <w:noWrap/>
            <w:vAlign w:val="center"/>
          </w:tcPr>
          <w:p w14:paraId="480B41FF" w14:textId="7F2C6681" w:rsidR="006C077D" w:rsidRPr="00965B64" w:rsidRDefault="006C077D" w:rsidP="00BC4D0C">
            <w:pPr>
              <w:jc w:val="both"/>
              <w:rPr>
                <w:rFonts w:ascii="Arial" w:hAnsi="Arial" w:cs="Arial"/>
                <w:sz w:val="22"/>
                <w:szCs w:val="22"/>
              </w:rPr>
            </w:pPr>
            <w:r w:rsidRPr="00965B64">
              <w:rPr>
                <w:rFonts w:ascii="Arial" w:hAnsi="Arial" w:cs="Arial"/>
                <w:sz w:val="22"/>
                <w:szCs w:val="22"/>
              </w:rPr>
              <w:t xml:space="preserve">Conector Para Extensão de Oxigênio Para Cateter. Acessório descartável para conexão da extensão de </w:t>
            </w:r>
            <w:proofErr w:type="spellStart"/>
            <w:r w:rsidRPr="00965B64">
              <w:rPr>
                <w:rFonts w:ascii="Arial" w:hAnsi="Arial" w:cs="Arial"/>
                <w:sz w:val="22"/>
                <w:szCs w:val="22"/>
              </w:rPr>
              <w:t>ocigênio</w:t>
            </w:r>
            <w:proofErr w:type="spellEnd"/>
            <w:r w:rsidRPr="00965B64">
              <w:rPr>
                <w:rFonts w:ascii="Arial" w:hAnsi="Arial" w:cs="Arial"/>
                <w:sz w:val="22"/>
                <w:szCs w:val="22"/>
              </w:rPr>
              <w:t xml:space="preserve"> ao cateter nasal. Característica: 100% PVC; Comprimento: 7 cm; Transparente; Perfeita Fixação. Benefícios/ Funções: Alongador de Cateter Nasal; Extensor de Cânula Nasal; Extensão de Oxigênio; Extensão Para Concentradores; Extensor de Cateter para Oxigênio</w:t>
            </w:r>
          </w:p>
        </w:tc>
        <w:tc>
          <w:tcPr>
            <w:tcW w:w="547" w:type="pct"/>
            <w:tcBorders>
              <w:top w:val="nil"/>
              <w:left w:val="nil"/>
              <w:bottom w:val="single" w:sz="4" w:space="0" w:color="000000"/>
              <w:right w:val="single" w:sz="4" w:space="0" w:color="000000"/>
            </w:tcBorders>
            <w:shd w:val="clear" w:color="auto" w:fill="auto"/>
            <w:noWrap/>
            <w:vAlign w:val="center"/>
          </w:tcPr>
          <w:p w14:paraId="72EFAF6C" w14:textId="1AB57C79" w:rsidR="006C077D" w:rsidRPr="00965B64" w:rsidRDefault="006C077D" w:rsidP="00BC4D0C">
            <w:pPr>
              <w:jc w:val="both"/>
              <w:rPr>
                <w:rFonts w:ascii="Arial" w:hAnsi="Arial" w:cs="Arial"/>
                <w:sz w:val="22"/>
                <w:szCs w:val="22"/>
              </w:rPr>
            </w:pPr>
            <w:r w:rsidRPr="00965B64">
              <w:rPr>
                <w:rFonts w:ascii="Arial" w:hAnsi="Arial" w:cs="Arial"/>
                <w:sz w:val="22"/>
                <w:szCs w:val="22"/>
              </w:rPr>
              <w:t>Unidade</w:t>
            </w:r>
          </w:p>
        </w:tc>
        <w:tc>
          <w:tcPr>
            <w:tcW w:w="545" w:type="pct"/>
            <w:tcBorders>
              <w:top w:val="nil"/>
              <w:left w:val="nil"/>
              <w:bottom w:val="single" w:sz="4" w:space="0" w:color="000000"/>
              <w:right w:val="single" w:sz="4" w:space="0" w:color="000000"/>
            </w:tcBorders>
            <w:shd w:val="clear" w:color="auto" w:fill="auto"/>
            <w:noWrap/>
            <w:vAlign w:val="center"/>
          </w:tcPr>
          <w:p w14:paraId="7029AFA1" w14:textId="2C70B949" w:rsidR="006C077D" w:rsidRPr="00965B64" w:rsidRDefault="006C077D" w:rsidP="00BC4D0C">
            <w:pPr>
              <w:jc w:val="right"/>
              <w:rPr>
                <w:rFonts w:ascii="Arial" w:hAnsi="Arial" w:cs="Arial"/>
                <w:sz w:val="22"/>
                <w:szCs w:val="22"/>
              </w:rPr>
            </w:pPr>
            <w:r w:rsidRPr="00965B64">
              <w:rPr>
                <w:rFonts w:ascii="Arial" w:hAnsi="Arial" w:cs="Arial"/>
                <w:sz w:val="22"/>
                <w:szCs w:val="22"/>
              </w:rPr>
              <w:t>2.500</w:t>
            </w:r>
          </w:p>
        </w:tc>
      </w:tr>
      <w:tr w:rsidR="006C077D" w:rsidRPr="00965B64" w14:paraId="78F60566" w14:textId="77777777" w:rsidTr="00842496">
        <w:trPr>
          <w:trHeight w:val="510"/>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554CC3B9" w14:textId="29725BBD" w:rsidR="006C077D" w:rsidRPr="00965B64" w:rsidRDefault="006C077D" w:rsidP="00BC4D0C">
            <w:pPr>
              <w:jc w:val="center"/>
              <w:rPr>
                <w:rFonts w:ascii="Arial" w:hAnsi="Arial" w:cs="Arial"/>
                <w:sz w:val="22"/>
                <w:szCs w:val="22"/>
              </w:rPr>
            </w:pPr>
            <w:r w:rsidRPr="00965B64">
              <w:rPr>
                <w:rFonts w:ascii="Arial" w:hAnsi="Arial" w:cs="Arial"/>
                <w:sz w:val="22"/>
                <w:szCs w:val="22"/>
              </w:rPr>
              <w:t>04</w:t>
            </w:r>
          </w:p>
        </w:tc>
        <w:tc>
          <w:tcPr>
            <w:tcW w:w="3388" w:type="pct"/>
            <w:tcBorders>
              <w:top w:val="nil"/>
              <w:left w:val="nil"/>
              <w:bottom w:val="single" w:sz="4" w:space="0" w:color="000000"/>
              <w:right w:val="single" w:sz="4" w:space="0" w:color="000000"/>
            </w:tcBorders>
            <w:shd w:val="clear" w:color="auto" w:fill="auto"/>
            <w:noWrap/>
            <w:vAlign w:val="center"/>
            <w:hideMark/>
          </w:tcPr>
          <w:p w14:paraId="7CFD816C"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Oxigênio Gasoso Medicinal (cilindro de10m³): Oxigênio Gasoso Medicinal (cilindro de 10m³), com pureza mínima de 99,50% e máxima de 100%</w:t>
            </w:r>
          </w:p>
        </w:tc>
        <w:tc>
          <w:tcPr>
            <w:tcW w:w="547" w:type="pct"/>
            <w:tcBorders>
              <w:top w:val="nil"/>
              <w:left w:val="nil"/>
              <w:bottom w:val="single" w:sz="4" w:space="0" w:color="000000"/>
              <w:right w:val="single" w:sz="4" w:space="0" w:color="000000"/>
            </w:tcBorders>
            <w:shd w:val="clear" w:color="auto" w:fill="auto"/>
            <w:noWrap/>
            <w:vAlign w:val="center"/>
            <w:hideMark/>
          </w:tcPr>
          <w:p w14:paraId="245AF7AF"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Metro</w:t>
            </w:r>
          </w:p>
        </w:tc>
        <w:tc>
          <w:tcPr>
            <w:tcW w:w="545" w:type="pct"/>
            <w:tcBorders>
              <w:top w:val="nil"/>
              <w:left w:val="nil"/>
              <w:bottom w:val="single" w:sz="4" w:space="0" w:color="000000"/>
              <w:right w:val="single" w:sz="4" w:space="0" w:color="000000"/>
            </w:tcBorders>
            <w:shd w:val="clear" w:color="auto" w:fill="auto"/>
            <w:noWrap/>
            <w:vAlign w:val="center"/>
            <w:hideMark/>
          </w:tcPr>
          <w:p w14:paraId="50DCBA55" w14:textId="6E5F2567" w:rsidR="006C077D" w:rsidRPr="00965B64" w:rsidRDefault="006C077D" w:rsidP="00BC4D0C">
            <w:pPr>
              <w:jc w:val="right"/>
              <w:rPr>
                <w:rFonts w:ascii="Arial" w:hAnsi="Arial" w:cs="Arial"/>
                <w:sz w:val="22"/>
                <w:szCs w:val="22"/>
              </w:rPr>
            </w:pPr>
            <w:r w:rsidRPr="00965B64">
              <w:rPr>
                <w:rFonts w:ascii="Arial" w:hAnsi="Arial" w:cs="Arial"/>
                <w:sz w:val="22"/>
                <w:szCs w:val="22"/>
              </w:rPr>
              <w:t>22.000</w:t>
            </w:r>
          </w:p>
        </w:tc>
      </w:tr>
      <w:tr w:rsidR="006C077D" w:rsidRPr="00965B64" w14:paraId="0B38470E" w14:textId="77777777" w:rsidTr="00842496">
        <w:trPr>
          <w:trHeight w:val="765"/>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113A1D55" w14:textId="051B52FD" w:rsidR="006C077D" w:rsidRPr="00965B64" w:rsidRDefault="006C077D" w:rsidP="00BC4D0C">
            <w:pPr>
              <w:jc w:val="center"/>
              <w:rPr>
                <w:rFonts w:ascii="Arial" w:hAnsi="Arial" w:cs="Arial"/>
                <w:sz w:val="22"/>
                <w:szCs w:val="22"/>
              </w:rPr>
            </w:pPr>
            <w:r w:rsidRPr="00965B64">
              <w:rPr>
                <w:rFonts w:ascii="Arial" w:hAnsi="Arial" w:cs="Arial"/>
                <w:sz w:val="22"/>
                <w:szCs w:val="22"/>
              </w:rPr>
              <w:t>05</w:t>
            </w:r>
          </w:p>
        </w:tc>
        <w:tc>
          <w:tcPr>
            <w:tcW w:w="3388" w:type="pct"/>
            <w:tcBorders>
              <w:top w:val="nil"/>
              <w:left w:val="nil"/>
              <w:bottom w:val="single" w:sz="4" w:space="0" w:color="000000"/>
              <w:right w:val="single" w:sz="4" w:space="0" w:color="000000"/>
            </w:tcBorders>
            <w:shd w:val="clear" w:color="auto" w:fill="auto"/>
            <w:noWrap/>
            <w:vAlign w:val="center"/>
            <w:hideMark/>
          </w:tcPr>
          <w:p w14:paraId="7D840258" w14:textId="5AD13E49" w:rsidR="006C077D" w:rsidRPr="00965B64" w:rsidRDefault="006C077D" w:rsidP="00BC4D0C">
            <w:pPr>
              <w:jc w:val="both"/>
              <w:rPr>
                <w:rFonts w:ascii="Arial" w:hAnsi="Arial" w:cs="Arial"/>
                <w:sz w:val="22"/>
                <w:szCs w:val="22"/>
              </w:rPr>
            </w:pPr>
            <w:proofErr w:type="spellStart"/>
            <w:r w:rsidRPr="00965B64">
              <w:rPr>
                <w:rFonts w:ascii="Arial" w:hAnsi="Arial" w:cs="Arial"/>
                <w:sz w:val="22"/>
                <w:szCs w:val="22"/>
              </w:rPr>
              <w:t>Oxigenio</w:t>
            </w:r>
            <w:proofErr w:type="spellEnd"/>
            <w:r w:rsidRPr="00965B64">
              <w:rPr>
                <w:rFonts w:ascii="Arial" w:hAnsi="Arial" w:cs="Arial"/>
                <w:sz w:val="22"/>
                <w:szCs w:val="22"/>
              </w:rPr>
              <w:t xml:space="preserve"> Gasoso Medicinal (cilindro de 1m³): Oxigênio Gasoso Medicinal (cilindro de 1m³) oxigênio medicinal com pureza mínima de 99,50% e máxima de 100%.</w:t>
            </w:r>
          </w:p>
        </w:tc>
        <w:tc>
          <w:tcPr>
            <w:tcW w:w="547" w:type="pct"/>
            <w:tcBorders>
              <w:top w:val="nil"/>
              <w:left w:val="nil"/>
              <w:bottom w:val="single" w:sz="4" w:space="0" w:color="000000"/>
              <w:right w:val="single" w:sz="4" w:space="0" w:color="000000"/>
            </w:tcBorders>
            <w:shd w:val="clear" w:color="auto" w:fill="auto"/>
            <w:noWrap/>
            <w:vAlign w:val="center"/>
            <w:hideMark/>
          </w:tcPr>
          <w:p w14:paraId="4C5ADA36"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Metro</w:t>
            </w:r>
          </w:p>
        </w:tc>
        <w:tc>
          <w:tcPr>
            <w:tcW w:w="545" w:type="pct"/>
            <w:tcBorders>
              <w:top w:val="nil"/>
              <w:left w:val="nil"/>
              <w:bottom w:val="single" w:sz="4" w:space="0" w:color="000000"/>
              <w:right w:val="single" w:sz="4" w:space="0" w:color="000000"/>
            </w:tcBorders>
            <w:shd w:val="clear" w:color="auto" w:fill="auto"/>
            <w:noWrap/>
            <w:vAlign w:val="center"/>
            <w:hideMark/>
          </w:tcPr>
          <w:p w14:paraId="5472275A" w14:textId="59269107" w:rsidR="006C077D" w:rsidRPr="00965B64" w:rsidRDefault="006C077D" w:rsidP="00BC4D0C">
            <w:pPr>
              <w:jc w:val="right"/>
              <w:rPr>
                <w:rFonts w:ascii="Arial" w:hAnsi="Arial" w:cs="Arial"/>
                <w:sz w:val="22"/>
                <w:szCs w:val="22"/>
              </w:rPr>
            </w:pPr>
            <w:r w:rsidRPr="00965B64">
              <w:rPr>
                <w:rFonts w:ascii="Arial" w:hAnsi="Arial" w:cs="Arial"/>
                <w:sz w:val="22"/>
                <w:szCs w:val="22"/>
              </w:rPr>
              <w:t>180,00</w:t>
            </w:r>
          </w:p>
        </w:tc>
      </w:tr>
      <w:tr w:rsidR="006C077D" w:rsidRPr="00965B64" w14:paraId="25D64A47" w14:textId="77777777" w:rsidTr="00842496">
        <w:trPr>
          <w:trHeight w:val="1020"/>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090A9F6F" w14:textId="2981F4A5" w:rsidR="006C077D" w:rsidRPr="00965B64" w:rsidRDefault="006C077D" w:rsidP="00BC4D0C">
            <w:pPr>
              <w:jc w:val="center"/>
              <w:rPr>
                <w:rFonts w:ascii="Arial" w:hAnsi="Arial" w:cs="Arial"/>
                <w:sz w:val="22"/>
                <w:szCs w:val="22"/>
              </w:rPr>
            </w:pPr>
            <w:r w:rsidRPr="00965B64">
              <w:rPr>
                <w:rFonts w:ascii="Arial" w:hAnsi="Arial" w:cs="Arial"/>
                <w:sz w:val="22"/>
                <w:szCs w:val="22"/>
              </w:rPr>
              <w:t>06</w:t>
            </w:r>
          </w:p>
        </w:tc>
        <w:tc>
          <w:tcPr>
            <w:tcW w:w="3388" w:type="pct"/>
            <w:tcBorders>
              <w:top w:val="nil"/>
              <w:left w:val="nil"/>
              <w:bottom w:val="single" w:sz="4" w:space="0" w:color="000000"/>
              <w:right w:val="single" w:sz="4" w:space="0" w:color="000000"/>
            </w:tcBorders>
            <w:shd w:val="clear" w:color="auto" w:fill="auto"/>
            <w:noWrap/>
            <w:vAlign w:val="center"/>
            <w:hideMark/>
          </w:tcPr>
          <w:p w14:paraId="77931367"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 xml:space="preserve">Regulador de Oxigênio Medicinal Com </w:t>
            </w:r>
            <w:proofErr w:type="spellStart"/>
            <w:r w:rsidRPr="00965B64">
              <w:rPr>
                <w:rFonts w:ascii="Arial" w:hAnsi="Arial" w:cs="Arial"/>
                <w:sz w:val="22"/>
                <w:szCs w:val="22"/>
              </w:rPr>
              <w:t>Fluxômetro</w:t>
            </w:r>
            <w:proofErr w:type="spellEnd"/>
            <w:r w:rsidRPr="00965B64">
              <w:rPr>
                <w:rFonts w:ascii="Arial" w:hAnsi="Arial" w:cs="Arial"/>
                <w:sz w:val="22"/>
                <w:szCs w:val="22"/>
              </w:rPr>
              <w:t xml:space="preserve">: Regulador de Oxigênio Medicinal Com </w:t>
            </w:r>
            <w:proofErr w:type="spellStart"/>
            <w:r w:rsidRPr="00965B64">
              <w:rPr>
                <w:rFonts w:ascii="Arial" w:hAnsi="Arial" w:cs="Arial"/>
                <w:sz w:val="22"/>
                <w:szCs w:val="22"/>
              </w:rPr>
              <w:t>Fluxômetro</w:t>
            </w:r>
            <w:proofErr w:type="spellEnd"/>
            <w:r w:rsidRPr="00965B64">
              <w:rPr>
                <w:rFonts w:ascii="Arial" w:hAnsi="Arial" w:cs="Arial"/>
                <w:sz w:val="22"/>
                <w:szCs w:val="22"/>
              </w:rPr>
              <w:t xml:space="preserve">, regulador de pressão fabricado em latão cromado com pressão de entrada até 200Kgf/cm2 e </w:t>
            </w:r>
            <w:proofErr w:type="spellStart"/>
            <w:r w:rsidRPr="00965B64">
              <w:rPr>
                <w:rFonts w:ascii="Arial" w:hAnsi="Arial" w:cs="Arial"/>
                <w:sz w:val="22"/>
                <w:szCs w:val="22"/>
              </w:rPr>
              <w:t>saida</w:t>
            </w:r>
            <w:proofErr w:type="spellEnd"/>
            <w:r w:rsidRPr="00965B64">
              <w:rPr>
                <w:rFonts w:ascii="Arial" w:hAnsi="Arial" w:cs="Arial"/>
                <w:sz w:val="22"/>
                <w:szCs w:val="22"/>
              </w:rPr>
              <w:t xml:space="preserve"> de 3,5 a 4Kgf/c2, e </w:t>
            </w:r>
            <w:proofErr w:type="spellStart"/>
            <w:r w:rsidRPr="00965B64">
              <w:rPr>
                <w:rFonts w:ascii="Arial" w:hAnsi="Arial" w:cs="Arial"/>
                <w:sz w:val="22"/>
                <w:szCs w:val="22"/>
              </w:rPr>
              <w:t>fluxômetro</w:t>
            </w:r>
            <w:proofErr w:type="spellEnd"/>
            <w:r w:rsidRPr="00965B64">
              <w:rPr>
                <w:rFonts w:ascii="Arial" w:hAnsi="Arial" w:cs="Arial"/>
                <w:sz w:val="22"/>
                <w:szCs w:val="22"/>
              </w:rPr>
              <w:t xml:space="preserve"> 3 a 15L/M</w:t>
            </w:r>
          </w:p>
        </w:tc>
        <w:tc>
          <w:tcPr>
            <w:tcW w:w="547" w:type="pct"/>
            <w:tcBorders>
              <w:top w:val="nil"/>
              <w:left w:val="nil"/>
              <w:bottom w:val="single" w:sz="4" w:space="0" w:color="000000"/>
              <w:right w:val="single" w:sz="4" w:space="0" w:color="000000"/>
            </w:tcBorders>
            <w:shd w:val="clear" w:color="auto" w:fill="auto"/>
            <w:noWrap/>
            <w:vAlign w:val="center"/>
            <w:hideMark/>
          </w:tcPr>
          <w:p w14:paraId="605C4B74"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Unidade</w:t>
            </w:r>
          </w:p>
        </w:tc>
        <w:tc>
          <w:tcPr>
            <w:tcW w:w="545" w:type="pct"/>
            <w:tcBorders>
              <w:top w:val="nil"/>
              <w:left w:val="nil"/>
              <w:bottom w:val="single" w:sz="4" w:space="0" w:color="000000"/>
              <w:right w:val="single" w:sz="4" w:space="0" w:color="000000"/>
            </w:tcBorders>
            <w:shd w:val="clear" w:color="auto" w:fill="auto"/>
            <w:noWrap/>
            <w:vAlign w:val="center"/>
            <w:hideMark/>
          </w:tcPr>
          <w:p w14:paraId="4FC796DA" w14:textId="4C9F60E4" w:rsidR="006C077D" w:rsidRPr="00965B64" w:rsidRDefault="006C077D" w:rsidP="00BC4D0C">
            <w:pPr>
              <w:jc w:val="right"/>
              <w:rPr>
                <w:rFonts w:ascii="Arial" w:hAnsi="Arial" w:cs="Arial"/>
                <w:sz w:val="22"/>
                <w:szCs w:val="22"/>
              </w:rPr>
            </w:pPr>
            <w:r w:rsidRPr="00965B64">
              <w:rPr>
                <w:rFonts w:ascii="Arial" w:hAnsi="Arial" w:cs="Arial"/>
                <w:sz w:val="22"/>
                <w:szCs w:val="22"/>
              </w:rPr>
              <w:t>55</w:t>
            </w:r>
          </w:p>
        </w:tc>
      </w:tr>
      <w:tr w:rsidR="006C077D" w:rsidRPr="00965B64" w14:paraId="7783D112" w14:textId="77777777" w:rsidTr="00842496">
        <w:trPr>
          <w:trHeight w:val="765"/>
        </w:trPr>
        <w:tc>
          <w:tcPr>
            <w:tcW w:w="520" w:type="pct"/>
            <w:tcBorders>
              <w:top w:val="nil"/>
              <w:left w:val="single" w:sz="4" w:space="0" w:color="000000"/>
              <w:bottom w:val="single" w:sz="4" w:space="0" w:color="000000"/>
              <w:right w:val="single" w:sz="4" w:space="0" w:color="000000"/>
            </w:tcBorders>
            <w:shd w:val="clear" w:color="auto" w:fill="auto"/>
            <w:noWrap/>
            <w:vAlign w:val="center"/>
            <w:hideMark/>
          </w:tcPr>
          <w:p w14:paraId="28EC45EF" w14:textId="043C997D" w:rsidR="006C077D" w:rsidRPr="00965B64" w:rsidRDefault="006C077D" w:rsidP="00BC4D0C">
            <w:pPr>
              <w:jc w:val="center"/>
              <w:rPr>
                <w:rFonts w:ascii="Arial" w:hAnsi="Arial" w:cs="Arial"/>
                <w:sz w:val="22"/>
                <w:szCs w:val="22"/>
              </w:rPr>
            </w:pPr>
            <w:r w:rsidRPr="00965B64">
              <w:rPr>
                <w:rFonts w:ascii="Arial" w:hAnsi="Arial" w:cs="Arial"/>
                <w:sz w:val="22"/>
                <w:szCs w:val="22"/>
              </w:rPr>
              <w:t>07</w:t>
            </w:r>
          </w:p>
        </w:tc>
        <w:tc>
          <w:tcPr>
            <w:tcW w:w="3388" w:type="pct"/>
            <w:tcBorders>
              <w:top w:val="nil"/>
              <w:left w:val="nil"/>
              <w:bottom w:val="single" w:sz="4" w:space="0" w:color="000000"/>
              <w:right w:val="single" w:sz="4" w:space="0" w:color="000000"/>
            </w:tcBorders>
            <w:shd w:val="clear" w:color="auto" w:fill="auto"/>
            <w:noWrap/>
            <w:vAlign w:val="center"/>
            <w:hideMark/>
          </w:tcPr>
          <w:p w14:paraId="0B43A7E3" w14:textId="5B5F7375" w:rsidR="006C077D" w:rsidRPr="00965B64" w:rsidRDefault="006C077D" w:rsidP="00BC4D0C">
            <w:pPr>
              <w:jc w:val="both"/>
              <w:rPr>
                <w:rFonts w:ascii="Arial" w:hAnsi="Arial" w:cs="Arial"/>
                <w:sz w:val="22"/>
                <w:szCs w:val="22"/>
              </w:rPr>
            </w:pPr>
            <w:r w:rsidRPr="00965B64">
              <w:rPr>
                <w:rFonts w:ascii="Arial" w:hAnsi="Arial" w:cs="Arial"/>
                <w:sz w:val="22"/>
                <w:szCs w:val="22"/>
              </w:rPr>
              <w:t>Umidificador Oxigênio Medicinal (Frasco 250ml): Umidificador Oxigênio Medicinal, copo umidificador de 250ml fabricado em polipropileno de alta resistência com indicação de nível máximo e mínimo de água</w:t>
            </w:r>
          </w:p>
        </w:tc>
        <w:tc>
          <w:tcPr>
            <w:tcW w:w="547" w:type="pct"/>
            <w:tcBorders>
              <w:top w:val="nil"/>
              <w:left w:val="nil"/>
              <w:bottom w:val="single" w:sz="4" w:space="0" w:color="000000"/>
              <w:right w:val="single" w:sz="4" w:space="0" w:color="000000"/>
            </w:tcBorders>
            <w:shd w:val="clear" w:color="auto" w:fill="auto"/>
            <w:noWrap/>
            <w:vAlign w:val="center"/>
            <w:hideMark/>
          </w:tcPr>
          <w:p w14:paraId="3D8C5C92" w14:textId="77777777" w:rsidR="006C077D" w:rsidRPr="00965B64" w:rsidRDefault="006C077D" w:rsidP="00BC4D0C">
            <w:pPr>
              <w:jc w:val="both"/>
              <w:rPr>
                <w:rFonts w:ascii="Arial" w:hAnsi="Arial" w:cs="Arial"/>
                <w:sz w:val="22"/>
                <w:szCs w:val="22"/>
              </w:rPr>
            </w:pPr>
            <w:r w:rsidRPr="00965B64">
              <w:rPr>
                <w:rFonts w:ascii="Arial" w:hAnsi="Arial" w:cs="Arial"/>
                <w:sz w:val="22"/>
                <w:szCs w:val="22"/>
              </w:rPr>
              <w:t>Unidade</w:t>
            </w:r>
          </w:p>
        </w:tc>
        <w:tc>
          <w:tcPr>
            <w:tcW w:w="545" w:type="pct"/>
            <w:tcBorders>
              <w:top w:val="nil"/>
              <w:left w:val="nil"/>
              <w:bottom w:val="single" w:sz="4" w:space="0" w:color="000000"/>
              <w:right w:val="single" w:sz="4" w:space="0" w:color="000000"/>
            </w:tcBorders>
            <w:shd w:val="clear" w:color="auto" w:fill="auto"/>
            <w:noWrap/>
            <w:vAlign w:val="center"/>
            <w:hideMark/>
          </w:tcPr>
          <w:p w14:paraId="4CC83437" w14:textId="00620D37" w:rsidR="006C077D" w:rsidRPr="00965B64" w:rsidRDefault="00842496" w:rsidP="00BC4D0C">
            <w:pPr>
              <w:jc w:val="right"/>
              <w:rPr>
                <w:rFonts w:ascii="Arial" w:hAnsi="Arial" w:cs="Arial"/>
                <w:sz w:val="22"/>
                <w:szCs w:val="22"/>
              </w:rPr>
            </w:pPr>
            <w:r w:rsidRPr="00965B64">
              <w:rPr>
                <w:rFonts w:ascii="Arial" w:hAnsi="Arial" w:cs="Arial"/>
                <w:sz w:val="22"/>
                <w:szCs w:val="22"/>
              </w:rPr>
              <w:t>8</w:t>
            </w:r>
            <w:r w:rsidR="006C077D" w:rsidRPr="00965B64">
              <w:rPr>
                <w:rFonts w:ascii="Arial" w:hAnsi="Arial" w:cs="Arial"/>
                <w:sz w:val="22"/>
                <w:szCs w:val="22"/>
              </w:rPr>
              <w:t>0</w:t>
            </w:r>
          </w:p>
        </w:tc>
      </w:tr>
    </w:tbl>
    <w:p w14:paraId="16F88A17" w14:textId="77777777" w:rsidR="004C63B3" w:rsidRPr="00965B64" w:rsidRDefault="004C63B3" w:rsidP="007D00E2">
      <w:pPr>
        <w:pStyle w:val="PargrafodaLista"/>
        <w:ind w:left="360"/>
        <w:jc w:val="both"/>
        <w:rPr>
          <w:rFonts w:ascii="Arial" w:hAnsi="Arial" w:cs="Arial"/>
          <w:b/>
          <w:sz w:val="22"/>
          <w:szCs w:val="22"/>
        </w:rPr>
      </w:pPr>
    </w:p>
    <w:p w14:paraId="57D65338" w14:textId="77777777" w:rsidR="00DF2484" w:rsidRPr="00965B64" w:rsidRDefault="00DF2484" w:rsidP="007D00E2">
      <w:pPr>
        <w:pStyle w:val="PargrafodaLista"/>
        <w:ind w:left="360"/>
        <w:jc w:val="both"/>
        <w:rPr>
          <w:rFonts w:ascii="Arial" w:hAnsi="Arial" w:cs="Arial"/>
          <w:b/>
          <w:sz w:val="22"/>
          <w:szCs w:val="22"/>
        </w:rPr>
      </w:pPr>
    </w:p>
    <w:p w14:paraId="54437464" w14:textId="77777777" w:rsidR="007D00E2" w:rsidRPr="00965B64" w:rsidRDefault="007D00E2" w:rsidP="007D00E2">
      <w:pPr>
        <w:pStyle w:val="PargrafodaLista"/>
        <w:ind w:left="360"/>
        <w:jc w:val="both"/>
        <w:rPr>
          <w:rFonts w:ascii="Arial" w:hAnsi="Arial" w:cs="Arial"/>
          <w:b/>
          <w:sz w:val="22"/>
          <w:szCs w:val="22"/>
        </w:rPr>
      </w:pPr>
    </w:p>
    <w:p w14:paraId="3AD5137E" w14:textId="77777777" w:rsidR="00C863BF" w:rsidRPr="00965B64" w:rsidRDefault="00C863BF" w:rsidP="00C863BF">
      <w:pPr>
        <w:jc w:val="both"/>
        <w:rPr>
          <w:rFonts w:ascii="Arial" w:hAnsi="Arial" w:cs="Arial"/>
          <w:b/>
          <w:sz w:val="22"/>
          <w:szCs w:val="22"/>
        </w:rPr>
      </w:pPr>
    </w:p>
    <w:p w14:paraId="1B59A995" w14:textId="77777777" w:rsidR="00C863BF" w:rsidRPr="00965B64" w:rsidRDefault="00C863BF" w:rsidP="00C863BF">
      <w:pPr>
        <w:jc w:val="both"/>
        <w:rPr>
          <w:rFonts w:ascii="Arial" w:hAnsi="Arial" w:cs="Arial"/>
          <w:sz w:val="22"/>
          <w:szCs w:val="22"/>
        </w:rPr>
      </w:pPr>
    </w:p>
    <w:p w14:paraId="59CB86AE" w14:textId="7E51B916" w:rsidR="00C863BF" w:rsidRPr="00965B64" w:rsidRDefault="00C863BF" w:rsidP="00C863BF">
      <w:pPr>
        <w:pStyle w:val="Corpodetexto"/>
        <w:jc w:val="center"/>
        <w:rPr>
          <w:rFonts w:cs="Arial"/>
          <w:b/>
          <w:sz w:val="22"/>
          <w:szCs w:val="22"/>
        </w:rPr>
      </w:pPr>
    </w:p>
    <w:p w14:paraId="2036888A" w14:textId="6720E03C" w:rsidR="00842496" w:rsidRPr="00965B64" w:rsidRDefault="00842496" w:rsidP="00C863BF">
      <w:pPr>
        <w:pStyle w:val="Corpodetexto"/>
        <w:jc w:val="center"/>
        <w:rPr>
          <w:rFonts w:cs="Arial"/>
          <w:b/>
          <w:sz w:val="22"/>
          <w:szCs w:val="22"/>
        </w:rPr>
      </w:pPr>
    </w:p>
    <w:p w14:paraId="73475049" w14:textId="6344F346" w:rsidR="00842496" w:rsidRPr="00965B64" w:rsidRDefault="00842496" w:rsidP="00C863BF">
      <w:pPr>
        <w:pStyle w:val="Corpodetexto"/>
        <w:jc w:val="center"/>
        <w:rPr>
          <w:rFonts w:cs="Arial"/>
          <w:b/>
          <w:sz w:val="22"/>
          <w:szCs w:val="22"/>
        </w:rPr>
      </w:pPr>
    </w:p>
    <w:p w14:paraId="7EB0368E" w14:textId="77777777" w:rsidR="00C863BF" w:rsidRPr="00965B64" w:rsidRDefault="00C863BF" w:rsidP="00C863BF">
      <w:pPr>
        <w:pStyle w:val="Corpodetexto"/>
        <w:jc w:val="center"/>
        <w:rPr>
          <w:rFonts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EEBBB3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BC4D0C" w:rsidRPr="00965B64">
        <w:rPr>
          <w:rFonts w:ascii="Arial" w:hAnsi="Arial" w:cs="Arial"/>
          <w:b/>
          <w:sz w:val="22"/>
          <w:szCs w:val="22"/>
        </w:rPr>
        <w:t>0001</w:t>
      </w:r>
      <w:r w:rsidR="00842496" w:rsidRPr="00965B64">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4159D51F" w14:textId="77777777" w:rsidR="00C863BF" w:rsidRPr="00965B64" w:rsidRDefault="00C863BF" w:rsidP="00C863BF">
      <w:pPr>
        <w:jc w:val="both"/>
        <w:rPr>
          <w:rFonts w:ascii="Arial" w:hAnsi="Arial" w:cs="Arial"/>
          <w:sz w:val="22"/>
          <w:szCs w:val="22"/>
        </w:rPr>
      </w:pPr>
    </w:p>
    <w:p w14:paraId="2E51D5FD"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3033772C" w14:textId="77777777" w:rsidR="00842496" w:rsidRPr="00965B64" w:rsidRDefault="00842496" w:rsidP="008424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16FA867"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 xml:space="preserve">Edital: 11/2021 </w:t>
      </w:r>
    </w:p>
    <w:p w14:paraId="739C53F4"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32</w:t>
      </w:r>
      <w:r w:rsidRPr="00965B64">
        <w:rPr>
          <w:rFonts w:ascii="Arial" w:hAnsi="Arial" w:cs="Arial"/>
          <w:b/>
          <w:sz w:val="22"/>
          <w:szCs w:val="22"/>
        </w:rPr>
        <w:t>/2021</w:t>
      </w:r>
    </w:p>
    <w:p w14:paraId="4F4D9DFE" w14:textId="77777777" w:rsidR="00842496" w:rsidRPr="00965B64" w:rsidRDefault="00842496" w:rsidP="008424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Pr="00965B64">
        <w:rPr>
          <w:rFonts w:ascii="Arial" w:hAnsi="Arial" w:cs="Arial"/>
          <w:b/>
          <w:sz w:val="22"/>
          <w:szCs w:val="22"/>
        </w:rPr>
        <w:t>Abertura: 26/03/2021</w:t>
      </w:r>
      <w:r w:rsidRPr="00965B64">
        <w:rPr>
          <w:rFonts w:ascii="Arial" w:hAnsi="Arial" w:cs="Arial"/>
          <w:b/>
          <w:spacing w:val="1"/>
          <w:sz w:val="22"/>
          <w:szCs w:val="22"/>
        </w:rPr>
        <w:t xml:space="preserve"> </w:t>
      </w:r>
      <w:r w:rsidRPr="00965B64">
        <w:rPr>
          <w:rFonts w:ascii="Arial" w:hAnsi="Arial" w:cs="Arial"/>
          <w:b/>
          <w:sz w:val="22"/>
          <w:szCs w:val="22"/>
        </w:rPr>
        <w:t>09:00:00</w:t>
      </w:r>
    </w:p>
    <w:p w14:paraId="5F02F2A7" w14:textId="77777777" w:rsidR="00C863BF" w:rsidRPr="00965B64" w:rsidRDefault="00C863BF" w:rsidP="00C863BF">
      <w:pPr>
        <w:rPr>
          <w:rFonts w:ascii="Arial" w:hAnsi="Arial" w:cs="Arial"/>
          <w:sz w:val="22"/>
          <w:szCs w:val="22"/>
        </w:rPr>
      </w:pPr>
    </w:p>
    <w:p w14:paraId="0F23D992" w14:textId="77777777" w:rsidR="00C863BF" w:rsidRPr="00965B64" w:rsidRDefault="00C863BF" w:rsidP="00C863BF">
      <w:pPr>
        <w:jc w:val="both"/>
        <w:rPr>
          <w:rFonts w:ascii="Arial" w:hAnsi="Arial" w:cs="Arial"/>
          <w:sz w:val="22"/>
          <w:szCs w:val="22"/>
        </w:rPr>
      </w:pPr>
    </w:p>
    <w:p w14:paraId="6D5E74E7" w14:textId="00201FC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por cada Secretaria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2 - Prazo do Registro: 12 (doze) meses.</w:t>
      </w:r>
    </w:p>
    <w:p w14:paraId="5895C9BD" w14:textId="77777777" w:rsidR="00C863BF" w:rsidRPr="00965B64" w:rsidRDefault="00C863BF" w:rsidP="00C863BF">
      <w:pPr>
        <w:jc w:val="both"/>
        <w:rPr>
          <w:rFonts w:ascii="Arial" w:hAnsi="Arial" w:cs="Arial"/>
          <w:sz w:val="22"/>
          <w:szCs w:val="22"/>
        </w:rPr>
      </w:pPr>
    </w:p>
    <w:p w14:paraId="05694356" w14:textId="42D6908D"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Pr="00965B64">
        <w:rPr>
          <w:rFonts w:ascii="Arial" w:hAnsi="Arial" w:cs="Arial"/>
          <w:sz w:val="22"/>
          <w:szCs w:val="22"/>
        </w:rPr>
        <w:t>60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777777" w:rsidR="00C863BF" w:rsidRPr="00965B64" w:rsidRDefault="00C863BF"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1C5B8D6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B167DF" w:rsidRPr="00965B64">
        <w:rPr>
          <w:rFonts w:ascii="Arial" w:hAnsi="Arial" w:cs="Arial"/>
          <w:b/>
          <w:sz w:val="22"/>
          <w:szCs w:val="22"/>
        </w:rPr>
        <w:t>1</w:t>
      </w:r>
      <w:r w:rsidR="00842496" w:rsidRPr="00965B64">
        <w:rPr>
          <w:rFonts w:ascii="Arial" w:hAnsi="Arial" w:cs="Arial"/>
          <w:b/>
          <w:sz w:val="22"/>
          <w:szCs w:val="22"/>
        </w:rPr>
        <w:t>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7F4D6570" w14:textId="77777777" w:rsidR="00842496" w:rsidRPr="00965B64" w:rsidRDefault="00842496" w:rsidP="008424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7396788"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 xml:space="preserve">Edital: 11/2021 </w:t>
      </w:r>
    </w:p>
    <w:p w14:paraId="5045B156"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32</w:t>
      </w:r>
      <w:r w:rsidRPr="00965B64">
        <w:rPr>
          <w:rFonts w:ascii="Arial" w:hAnsi="Arial" w:cs="Arial"/>
          <w:b/>
          <w:sz w:val="22"/>
          <w:szCs w:val="22"/>
        </w:rPr>
        <w:t>/2021</w:t>
      </w:r>
    </w:p>
    <w:p w14:paraId="1CB0FD6C" w14:textId="77777777" w:rsidR="00842496" w:rsidRPr="00965B64" w:rsidRDefault="00842496" w:rsidP="008424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Pr="00965B64">
        <w:rPr>
          <w:rFonts w:ascii="Arial" w:hAnsi="Arial" w:cs="Arial"/>
          <w:b/>
          <w:sz w:val="22"/>
          <w:szCs w:val="22"/>
        </w:rPr>
        <w:t>Abertura: 26/03/2021</w:t>
      </w:r>
      <w:r w:rsidRPr="00965B64">
        <w:rPr>
          <w:rFonts w:ascii="Arial" w:hAnsi="Arial" w:cs="Arial"/>
          <w:b/>
          <w:spacing w:val="1"/>
          <w:sz w:val="22"/>
          <w:szCs w:val="22"/>
        </w:rPr>
        <w:t xml:space="preserve"> </w:t>
      </w:r>
      <w:r w:rsidRPr="00965B64">
        <w:rPr>
          <w:rFonts w:ascii="Arial" w:hAnsi="Arial" w:cs="Arial"/>
          <w:b/>
          <w:sz w:val="22"/>
          <w:szCs w:val="22"/>
        </w:rPr>
        <w:t>09:00:00</w:t>
      </w:r>
    </w:p>
    <w:p w14:paraId="1E60CE54" w14:textId="77777777" w:rsidR="00C863BF" w:rsidRPr="00965B64" w:rsidRDefault="00C863BF" w:rsidP="00C863BF">
      <w:pPr>
        <w:rPr>
          <w:rFonts w:ascii="Arial" w:hAnsi="Arial" w:cs="Arial"/>
          <w:bCs/>
          <w:color w:val="000000"/>
          <w:sz w:val="22"/>
          <w:szCs w:val="22"/>
        </w:rPr>
      </w:pPr>
    </w:p>
    <w:p w14:paraId="02D82FBB" w14:textId="77777777" w:rsidR="00C863BF" w:rsidRPr="00965B64" w:rsidRDefault="00C863BF" w:rsidP="00C863B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3A08DC7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BC4D0C" w:rsidRPr="00965B64">
        <w:rPr>
          <w:rFonts w:ascii="Arial" w:hAnsi="Arial" w:cs="Arial"/>
          <w:b/>
          <w:sz w:val="22"/>
          <w:szCs w:val="22"/>
        </w:rPr>
        <w:t>1</w:t>
      </w:r>
      <w:r w:rsidR="00842496" w:rsidRPr="00965B64">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lastRenderedPageBreak/>
        <w:br w:type="page"/>
      </w: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00FFAF1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empresa _____________________, inscrita no </w:t>
      </w:r>
      <w:proofErr w:type="gramStart"/>
      <w:r w:rsidRPr="00965B64">
        <w:rPr>
          <w:rFonts w:ascii="Arial" w:hAnsi="Arial" w:cs="Arial"/>
          <w:sz w:val="22"/>
          <w:szCs w:val="22"/>
        </w:rPr>
        <w:t>CNPJ  _</w:t>
      </w:r>
      <w:proofErr w:type="gramEnd"/>
      <w:r w:rsidRPr="00965B64">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475B3517" w14:textId="2A8FCF5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pregão </w:t>
      </w:r>
      <w:r w:rsidR="00B167DF" w:rsidRPr="00965B64">
        <w:rPr>
          <w:rFonts w:ascii="Arial" w:hAnsi="Arial" w:cs="Arial"/>
          <w:sz w:val="22"/>
          <w:szCs w:val="22"/>
        </w:rPr>
        <w:t>00001</w:t>
      </w:r>
      <w:r w:rsidR="00842496" w:rsidRPr="00965B64">
        <w:rPr>
          <w:rFonts w:ascii="Arial" w:hAnsi="Arial" w:cs="Arial"/>
          <w:sz w:val="22"/>
          <w:szCs w:val="22"/>
        </w:rPr>
        <w:t>1</w:t>
      </w:r>
      <w:r w:rsidR="00C37D19" w:rsidRPr="00965B64">
        <w:rPr>
          <w:rFonts w:ascii="Arial" w:hAnsi="Arial" w:cs="Arial"/>
          <w:sz w:val="22"/>
          <w:szCs w:val="22"/>
        </w:rPr>
        <w:t>/202</w:t>
      </w:r>
      <w:r w:rsidR="00842496" w:rsidRPr="00965B64">
        <w:rPr>
          <w:rFonts w:ascii="Arial" w:hAnsi="Arial" w:cs="Arial"/>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11109571"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Pr="00965B64" w:rsidRDefault="00C032B4"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D2A2317" w14:textId="77777777" w:rsidR="00C863BF" w:rsidRPr="00965B64" w:rsidRDefault="00C863BF" w:rsidP="00C863BF">
      <w:pPr>
        <w:rPr>
          <w:rFonts w:ascii="Arial" w:hAnsi="Arial" w:cs="Arial"/>
          <w:b/>
          <w:sz w:val="22"/>
          <w:szCs w:val="22"/>
        </w:rPr>
      </w:pPr>
    </w:p>
    <w:p w14:paraId="6A12420D" w14:textId="77777777" w:rsidR="00842496" w:rsidRPr="00965B64" w:rsidRDefault="00842496" w:rsidP="008424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97CD9D1"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 xml:space="preserve">Edital: 11/2021 </w:t>
      </w:r>
    </w:p>
    <w:p w14:paraId="25BD12C0" w14:textId="77777777" w:rsidR="00842496" w:rsidRPr="00965B64" w:rsidRDefault="00842496" w:rsidP="008424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32</w:t>
      </w:r>
      <w:r w:rsidRPr="00965B64">
        <w:rPr>
          <w:rFonts w:ascii="Arial" w:hAnsi="Arial" w:cs="Arial"/>
          <w:b/>
          <w:sz w:val="22"/>
          <w:szCs w:val="22"/>
        </w:rPr>
        <w:t>/2021</w:t>
      </w:r>
    </w:p>
    <w:p w14:paraId="618511D6" w14:textId="77777777" w:rsidR="00842496" w:rsidRPr="00965B64" w:rsidRDefault="00842496" w:rsidP="008424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Pr="00965B64">
        <w:rPr>
          <w:rFonts w:ascii="Arial" w:hAnsi="Arial" w:cs="Arial"/>
          <w:b/>
          <w:sz w:val="22"/>
          <w:szCs w:val="22"/>
        </w:rPr>
        <w:t>Abertura: 26/03/2021</w:t>
      </w:r>
      <w:r w:rsidRPr="00965B64">
        <w:rPr>
          <w:rFonts w:ascii="Arial" w:hAnsi="Arial" w:cs="Arial"/>
          <w:b/>
          <w:spacing w:val="1"/>
          <w:sz w:val="22"/>
          <w:szCs w:val="22"/>
        </w:rPr>
        <w:t xml:space="preserve"> </w:t>
      </w:r>
      <w:r w:rsidRPr="00965B64">
        <w:rPr>
          <w:rFonts w:ascii="Arial" w:hAnsi="Arial" w:cs="Arial"/>
          <w:b/>
          <w:sz w:val="22"/>
          <w:szCs w:val="22"/>
        </w:rPr>
        <w:t>09:00:00</w:t>
      </w:r>
    </w:p>
    <w:p w14:paraId="3D1BA48C" w14:textId="77777777" w:rsidR="00C863BF" w:rsidRPr="00965B64" w:rsidRDefault="00C863BF" w:rsidP="00C863BF">
      <w:pPr>
        <w:rPr>
          <w:rFonts w:ascii="Arial" w:hAnsi="Arial" w:cs="Arial"/>
          <w:sz w:val="22"/>
          <w:szCs w:val="22"/>
        </w:rPr>
      </w:pPr>
    </w:p>
    <w:p w14:paraId="68845B5C" w14:textId="77777777" w:rsidR="00C863BF" w:rsidRPr="00965B64" w:rsidRDefault="00C863BF" w:rsidP="00C863B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35A995F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de ............... de </w:t>
      </w:r>
      <w:proofErr w:type="gramStart"/>
      <w:r w:rsidRPr="00965B64">
        <w:rPr>
          <w:rFonts w:ascii="Arial" w:hAnsi="Arial" w:cs="Arial"/>
          <w:sz w:val="22"/>
          <w:szCs w:val="22"/>
        </w:rPr>
        <w:t>................. ,</w:t>
      </w:r>
      <w:proofErr w:type="gramEnd"/>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903F89" w:rsidRPr="00965B64">
        <w:rPr>
          <w:rFonts w:ascii="Arial" w:hAnsi="Arial" w:cs="Arial"/>
          <w:b/>
          <w:sz w:val="22"/>
          <w:szCs w:val="22"/>
        </w:rPr>
        <w:t>11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980E27" w14:textId="77777777" w:rsidR="00C863BF" w:rsidRPr="00965B64" w:rsidRDefault="00C863BF" w:rsidP="00C863BF">
      <w:pPr>
        <w:jc w:val="both"/>
        <w:rPr>
          <w:rFonts w:ascii="Arial" w:hAnsi="Arial" w:cs="Arial"/>
          <w:sz w:val="22"/>
          <w:szCs w:val="22"/>
        </w:rPr>
      </w:pPr>
      <w:r w:rsidRPr="00965B64">
        <w:rPr>
          <w:rFonts w:ascii="Arial" w:hAnsi="Arial" w:cs="Arial"/>
          <w:b/>
          <w:sz w:val="22"/>
          <w:szCs w:val="22"/>
        </w:rPr>
        <w:t>Objeto</w:t>
      </w:r>
      <w:r w:rsidRPr="00965B64">
        <w:rPr>
          <w:rFonts w:ascii="Arial" w:hAnsi="Arial" w:cs="Arial"/>
          <w:b/>
          <w:sz w:val="22"/>
          <w:szCs w:val="22"/>
        </w:rPr>
        <w:tab/>
      </w:r>
      <w:r w:rsidRPr="00965B64">
        <w:rPr>
          <w:rFonts w:ascii="Arial" w:hAnsi="Arial" w:cs="Arial"/>
          <w:b/>
          <w:sz w:val="22"/>
          <w:szCs w:val="22"/>
        </w:rPr>
        <w:tab/>
        <w:t>:</w:t>
      </w:r>
      <w:r w:rsidRPr="00965B64">
        <w:rPr>
          <w:rFonts w:ascii="Arial" w:hAnsi="Arial" w:cs="Arial"/>
          <w:sz w:val="22"/>
          <w:szCs w:val="22"/>
        </w:rPr>
        <w:t xml:space="preserve"> </w:t>
      </w:r>
      <w:r w:rsidR="00BC4D0C" w:rsidRPr="00965B64">
        <w:rPr>
          <w:rFonts w:ascii="Arial" w:hAnsi="Arial" w:cs="Arial"/>
          <w:b/>
          <w:color w:val="000000"/>
          <w:sz w:val="22"/>
          <w:szCs w:val="22"/>
        </w:rPr>
        <w:t>Aquisição de recipientes e gases medicinais</w:t>
      </w:r>
      <w:r w:rsidR="009F7555" w:rsidRPr="00965B64">
        <w:rPr>
          <w:rFonts w:ascii="Arial" w:hAnsi="Arial" w:cs="Arial"/>
          <w:sz w:val="22"/>
          <w:szCs w:val="22"/>
        </w:rPr>
        <w:t>.</w:t>
      </w:r>
    </w:p>
    <w:p w14:paraId="2263D160" w14:textId="77777777" w:rsidR="00C863BF" w:rsidRPr="00965B64" w:rsidRDefault="00C863BF" w:rsidP="00C863BF">
      <w:pPr>
        <w:rPr>
          <w:rFonts w:ascii="Arial" w:hAnsi="Arial" w:cs="Arial"/>
          <w:sz w:val="22"/>
          <w:szCs w:val="22"/>
        </w:rPr>
      </w:pPr>
      <w:r w:rsidRPr="00965B64">
        <w:rPr>
          <w:rFonts w:ascii="Arial" w:hAnsi="Arial" w:cs="Arial"/>
          <w:b/>
          <w:bCs/>
          <w:sz w:val="22"/>
          <w:szCs w:val="22"/>
        </w:rPr>
        <w:t>Período</w:t>
      </w:r>
      <w:r w:rsidRPr="00965B64">
        <w:rPr>
          <w:rFonts w:ascii="Arial" w:hAnsi="Arial" w:cs="Arial"/>
          <w:b/>
          <w:bCs/>
          <w:sz w:val="22"/>
          <w:szCs w:val="22"/>
        </w:rPr>
        <w:tab/>
        <w:t xml:space="preserve">: </w:t>
      </w:r>
      <w:r w:rsidRPr="00965B64">
        <w:rPr>
          <w:rFonts w:ascii="Arial" w:hAnsi="Arial" w:cs="Arial"/>
          <w:bCs/>
          <w:sz w:val="22"/>
          <w:szCs w:val="22"/>
        </w:rPr>
        <w:t>12 (doze) meses</w:t>
      </w:r>
      <w:r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4206A9CA" w14:textId="77777777" w:rsidR="00C863BF" w:rsidRPr="00965B64" w:rsidRDefault="00C863BF" w:rsidP="00C863BF">
      <w:pPr>
        <w:rPr>
          <w:rFonts w:ascii="Arial" w:hAnsi="Arial" w:cs="Arial"/>
          <w:sz w:val="22"/>
          <w:szCs w:val="22"/>
        </w:rPr>
      </w:pP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44E682D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1.3 – Os </w:t>
      </w:r>
      <w:r w:rsidR="00BC4D0C" w:rsidRPr="00965B64">
        <w:rPr>
          <w:rFonts w:ascii="Arial" w:hAnsi="Arial" w:cs="Arial"/>
          <w:sz w:val="22"/>
          <w:szCs w:val="22"/>
        </w:rPr>
        <w:t xml:space="preserve">produtos deverão ser </w:t>
      </w:r>
      <w:r w:rsidR="00842496" w:rsidRPr="00965B64">
        <w:rPr>
          <w:rFonts w:ascii="Arial" w:hAnsi="Arial" w:cs="Arial"/>
          <w:sz w:val="22"/>
          <w:szCs w:val="22"/>
        </w:rPr>
        <w:t>entregues</w:t>
      </w:r>
      <w:r w:rsidRPr="00965B64">
        <w:rPr>
          <w:rFonts w:ascii="Arial" w:hAnsi="Arial" w:cs="Arial"/>
          <w:sz w:val="22"/>
          <w:szCs w:val="22"/>
        </w:rPr>
        <w:t xml:space="preserve"> </w:t>
      </w:r>
      <w:r w:rsidR="000A31F3" w:rsidRPr="00965B64">
        <w:rPr>
          <w:rFonts w:ascii="Arial" w:hAnsi="Arial" w:cs="Arial"/>
          <w:sz w:val="22"/>
          <w:szCs w:val="22"/>
        </w:rPr>
        <w:t>conforme termo de referência</w:t>
      </w:r>
      <w:r w:rsidRPr="00965B64">
        <w:rPr>
          <w:rFonts w:ascii="Arial" w:hAnsi="Arial" w:cs="Arial"/>
          <w:sz w:val="22"/>
          <w:szCs w:val="22"/>
        </w:rPr>
        <w:t>, após a entregada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9732B5E"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conferencia da entrega, </w:t>
      </w:r>
      <w:r w:rsidRPr="00965B64">
        <w:rPr>
          <w:rFonts w:ascii="Arial" w:hAnsi="Arial" w:cs="Arial"/>
          <w:sz w:val="22"/>
          <w:szCs w:val="22"/>
        </w:rPr>
        <w:t xml:space="preserve">contados da apresentação da nota fiscal/fatura na Secretaria de </w:t>
      </w:r>
      <w:r w:rsidR="004F4994" w:rsidRPr="00965B64">
        <w:rPr>
          <w:rFonts w:ascii="Arial" w:hAnsi="Arial" w:cs="Arial"/>
          <w:sz w:val="22"/>
          <w:szCs w:val="22"/>
        </w:rPr>
        <w:t>administração</w:t>
      </w:r>
      <w:r w:rsidRPr="00965B64">
        <w:rPr>
          <w:rFonts w:ascii="Arial" w:hAnsi="Arial" w:cs="Arial"/>
          <w:sz w:val="22"/>
          <w:szCs w:val="22"/>
        </w:rPr>
        <w:t xml:space="preserve">, desde que tenha ocorrido a total e efetiva entrega do objeto da presente licitação, bem como tenha sido emitido o Termo </w:t>
      </w:r>
      <w:r w:rsidRPr="00965B64">
        <w:rPr>
          <w:rFonts w:ascii="Arial" w:hAnsi="Arial" w:cs="Arial"/>
          <w:sz w:val="22"/>
          <w:szCs w:val="22"/>
        </w:rPr>
        <w:lastRenderedPageBreak/>
        <w:t>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1.6 – Os </w:t>
      </w:r>
      <w:r w:rsidR="00BC4D0C" w:rsidRPr="00965B64">
        <w:rPr>
          <w:rFonts w:ascii="Arial" w:hAnsi="Arial" w:cs="Arial"/>
          <w:sz w:val="22"/>
          <w:szCs w:val="22"/>
        </w:rPr>
        <w:t>produtos</w:t>
      </w:r>
      <w:r w:rsidRPr="00965B64">
        <w:rPr>
          <w:rFonts w:ascii="Arial" w:hAnsi="Arial" w:cs="Arial"/>
          <w:sz w:val="22"/>
          <w:szCs w:val="22"/>
        </w:rPr>
        <w:t xml:space="preserve"> fornecidos serão recebidos provisoriamente; o recebimento definitivo será feito após a verificação da qualidade dos mesmos,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BC4D0C" w:rsidRPr="00965B64">
        <w:rPr>
          <w:rFonts w:ascii="Arial" w:hAnsi="Arial" w:cs="Arial"/>
          <w:sz w:val="22"/>
          <w:szCs w:val="22"/>
        </w:rPr>
        <w:t>fornecimento dos produtos</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Pr="00965B64">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044D288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 o funcionário de cada Secretaria, que atuará no acompanhamento do pedido e retirada dos materiais.</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1.13 - O prazo de validade da Ata de Registro de Preços será de 12 (doze) meses.</w:t>
      </w:r>
    </w:p>
    <w:p w14:paraId="1193AC40" w14:textId="77777777" w:rsidR="00C863BF" w:rsidRPr="00965B64" w:rsidRDefault="00C863BF" w:rsidP="00C863BF">
      <w:pPr>
        <w:jc w:val="both"/>
        <w:rPr>
          <w:rFonts w:ascii="Arial" w:hAnsi="Arial" w:cs="Arial"/>
          <w:sz w:val="22"/>
          <w:szCs w:val="22"/>
        </w:rPr>
      </w:pPr>
    </w:p>
    <w:p w14:paraId="6943DFF9" w14:textId="58611DF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BC4D0C" w:rsidRPr="00965B64">
        <w:rPr>
          <w:rFonts w:ascii="Arial" w:hAnsi="Arial" w:cs="Arial"/>
          <w:b/>
          <w:sz w:val="22"/>
          <w:szCs w:val="22"/>
        </w:rPr>
        <w:t>1</w:t>
      </w:r>
      <w:r w:rsidR="00842496" w:rsidRPr="00965B64">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30684C5F" w:rsidR="00C863BF" w:rsidRPr="00965B64" w:rsidRDefault="00842496" w:rsidP="00C863BF">
      <w:pPr>
        <w:rPr>
          <w:rFonts w:ascii="Arial" w:hAnsi="Arial" w:cs="Arial"/>
          <w:b/>
          <w:sz w:val="22"/>
          <w:szCs w:val="22"/>
        </w:rPr>
      </w:pPr>
      <w:r w:rsidRPr="00965B64">
        <w:rPr>
          <w:rFonts w:ascii="Arial" w:hAnsi="Arial" w:cs="Arial"/>
          <w:b/>
          <w:sz w:val="22"/>
          <w:szCs w:val="22"/>
        </w:rPr>
        <w:t>José Aparecido</w:t>
      </w:r>
      <w:r w:rsidR="00322752" w:rsidRPr="00965B64">
        <w:rPr>
          <w:rFonts w:ascii="Arial" w:hAnsi="Arial" w:cs="Arial"/>
          <w:b/>
          <w:sz w:val="22"/>
          <w:szCs w:val="22"/>
        </w:rPr>
        <w:t xml:space="preserve"> Mendes</w:t>
      </w:r>
      <w:r w:rsidRPr="00965B64">
        <w:rPr>
          <w:rFonts w:ascii="Arial" w:hAnsi="Arial" w:cs="Arial"/>
          <w:b/>
          <w:sz w:val="22"/>
          <w:szCs w:val="22"/>
        </w:rPr>
        <w:t xml:space="preserve"> Santos</w:t>
      </w:r>
    </w:p>
    <w:p w14:paraId="3B54D1C0" w14:textId="77777777" w:rsidR="00C863BF" w:rsidRPr="00965B64" w:rsidRDefault="00C863BF" w:rsidP="00C863BF">
      <w:pPr>
        <w:rPr>
          <w:rFonts w:ascii="Arial" w:hAnsi="Arial" w:cs="Arial"/>
          <w:b/>
          <w:sz w:val="22"/>
          <w:szCs w:val="22"/>
        </w:rPr>
      </w:pPr>
      <w:r w:rsidRPr="00965B64">
        <w:rPr>
          <w:rFonts w:ascii="Arial" w:hAnsi="Arial" w:cs="Arial"/>
          <w:b/>
          <w:sz w:val="22"/>
          <w:szCs w:val="22"/>
        </w:rPr>
        <w:t>Prefeito Municipal de Janaúba</w:t>
      </w:r>
    </w:p>
    <w:p w14:paraId="3FFF7EB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767FD2CF" w14:textId="77777777" w:rsidR="00A56C8A" w:rsidRPr="00965B64"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65B64">
        <w:rPr>
          <w:rFonts w:ascii="Arial" w:hAnsi="Arial" w:cs="Arial"/>
          <w:b/>
          <w:bCs/>
          <w:sz w:val="22"/>
          <w:szCs w:val="22"/>
        </w:rPr>
        <w:lastRenderedPageBreak/>
        <w:t>Anexo X -</w:t>
      </w:r>
      <w:r w:rsidR="00D12B57" w:rsidRPr="00965B64">
        <w:rPr>
          <w:rFonts w:ascii="Arial" w:hAnsi="Arial" w:cs="Arial"/>
          <w:b/>
          <w:bCs/>
          <w:sz w:val="22"/>
          <w:szCs w:val="22"/>
        </w:rPr>
        <w:t>TERMO DE REFERENCIA</w:t>
      </w:r>
    </w:p>
    <w:p w14:paraId="6DB9F893" w14:textId="77777777" w:rsidR="00842496" w:rsidRPr="00965B64" w:rsidRDefault="00842496" w:rsidP="00842496">
      <w:pPr>
        <w:rPr>
          <w:rFonts w:ascii="Arial" w:hAnsi="Arial" w:cs="Arial"/>
          <w:b/>
          <w:bCs/>
          <w:color w:val="FF0000"/>
          <w:sz w:val="22"/>
          <w:szCs w:val="22"/>
        </w:rPr>
      </w:pPr>
    </w:p>
    <w:p w14:paraId="12821352" w14:textId="77777777" w:rsidR="00842496" w:rsidRPr="00965B64" w:rsidRDefault="00842496" w:rsidP="00842496">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965B64">
        <w:rPr>
          <w:rFonts w:ascii="Arial" w:hAnsi="Arial" w:cs="Arial"/>
          <w:b/>
          <w:bCs/>
          <w:sz w:val="22"/>
          <w:szCs w:val="22"/>
        </w:rPr>
        <w:t>1. OBJETO</w:t>
      </w:r>
    </w:p>
    <w:p w14:paraId="232BE444" w14:textId="77777777" w:rsidR="00842496" w:rsidRPr="00965B64" w:rsidRDefault="00842496" w:rsidP="00842496">
      <w:pPr>
        <w:pStyle w:val="NormalWeb"/>
        <w:spacing w:before="163" w:beforeAutospacing="0" w:after="163" w:afterAutospacing="0" w:line="276" w:lineRule="auto"/>
        <w:ind w:firstLine="851"/>
        <w:jc w:val="both"/>
        <w:rPr>
          <w:rFonts w:ascii="Arial" w:hAnsi="Arial" w:cs="Arial"/>
          <w:sz w:val="22"/>
          <w:szCs w:val="22"/>
        </w:rPr>
      </w:pPr>
      <w:r w:rsidRPr="00965B64">
        <w:rPr>
          <w:rFonts w:ascii="Arial" w:hAnsi="Arial" w:cs="Arial"/>
          <w:bCs/>
          <w:sz w:val="22"/>
          <w:szCs w:val="22"/>
        </w:rPr>
        <w:t>Aquisição de recipientes e gases medicinais p</w:t>
      </w:r>
      <w:r w:rsidRPr="00965B64">
        <w:rPr>
          <w:rFonts w:ascii="Arial" w:hAnsi="Arial" w:cs="Arial"/>
          <w:sz w:val="22"/>
          <w:szCs w:val="22"/>
        </w:rPr>
        <w:t>ara atender aos pacientes do Sistema Único de Saúde do Município de Janaúba/MG.</w:t>
      </w:r>
    </w:p>
    <w:p w14:paraId="65E0D65F"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65B64">
        <w:rPr>
          <w:rFonts w:ascii="Arial" w:hAnsi="Arial" w:cs="Arial"/>
          <w:b/>
          <w:sz w:val="22"/>
          <w:szCs w:val="22"/>
        </w:rPr>
        <w:t>2 - JUSTIFICATIVA</w:t>
      </w:r>
    </w:p>
    <w:p w14:paraId="7D8CFA43" w14:textId="77777777" w:rsidR="00842496" w:rsidRPr="00965B64" w:rsidRDefault="00842496" w:rsidP="00842496">
      <w:pPr>
        <w:spacing w:line="360" w:lineRule="auto"/>
        <w:ind w:firstLine="851"/>
        <w:jc w:val="both"/>
        <w:rPr>
          <w:rFonts w:ascii="Arial" w:hAnsi="Arial" w:cs="Arial"/>
          <w:sz w:val="22"/>
          <w:szCs w:val="22"/>
        </w:rPr>
      </w:pPr>
      <w:r w:rsidRPr="00965B64">
        <w:rPr>
          <w:rFonts w:ascii="Arial" w:hAnsi="Arial" w:cs="Arial"/>
          <w:sz w:val="22"/>
          <w:szCs w:val="22"/>
        </w:rPr>
        <w:t>Tendo em vista a necessidade de atender aos usuários do SUS que em decorrência de enfermidades e/ou idade avançada precisam do serviço de oxigenoterapia domiciliar como forma de assegurar a sua sobrevivência, bem como atender ao transporte de pacientes que também precisam dos serviços de oxigenoterapia.</w:t>
      </w:r>
    </w:p>
    <w:p w14:paraId="2469D0EE" w14:textId="77777777" w:rsidR="00842496" w:rsidRPr="00965B64" w:rsidRDefault="00842496" w:rsidP="00842496">
      <w:pPr>
        <w:spacing w:line="360" w:lineRule="auto"/>
        <w:ind w:firstLine="851"/>
        <w:jc w:val="both"/>
        <w:rPr>
          <w:rFonts w:ascii="Arial" w:hAnsi="Arial" w:cs="Arial"/>
          <w:sz w:val="22"/>
          <w:szCs w:val="22"/>
        </w:rPr>
      </w:pPr>
      <w:r w:rsidRPr="00965B64">
        <w:rPr>
          <w:rFonts w:ascii="Arial" w:hAnsi="Arial" w:cs="Arial"/>
          <w:sz w:val="22"/>
          <w:szCs w:val="22"/>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14:paraId="0A810638" w14:textId="77777777" w:rsidR="00842496" w:rsidRPr="00965B64" w:rsidRDefault="00842496" w:rsidP="00842496">
      <w:pPr>
        <w:spacing w:line="276" w:lineRule="auto"/>
        <w:ind w:right="-856"/>
        <w:jc w:val="both"/>
        <w:rPr>
          <w:rFonts w:ascii="Arial" w:hAnsi="Arial" w:cs="Arial"/>
          <w:i/>
          <w:iCs/>
          <w:color w:val="000000"/>
          <w:sz w:val="22"/>
          <w:szCs w:val="22"/>
          <w:highlight w:val="yellow"/>
          <w:shd w:val="clear" w:color="auto" w:fill="B3B3B3"/>
        </w:rPr>
      </w:pPr>
    </w:p>
    <w:p w14:paraId="12D837F6"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65B64">
        <w:rPr>
          <w:rFonts w:ascii="Arial" w:hAnsi="Arial" w:cs="Arial"/>
          <w:b/>
          <w:sz w:val="22"/>
          <w:szCs w:val="22"/>
        </w:rPr>
        <w:t>3. ESPECIFICAÇÃO DO OBJETO</w:t>
      </w:r>
    </w:p>
    <w:p w14:paraId="0BE792E4" w14:textId="77777777" w:rsidR="00842496" w:rsidRPr="00965B64" w:rsidRDefault="00842496" w:rsidP="00842496">
      <w:pPr>
        <w:spacing w:line="276" w:lineRule="auto"/>
        <w:jc w:val="both"/>
        <w:rPr>
          <w:rFonts w:ascii="Arial" w:hAnsi="Arial" w:cs="Arial"/>
          <w:sz w:val="22"/>
          <w:szCs w:val="22"/>
          <w:highlight w:val="lightGray"/>
          <w:u w:val="single"/>
          <w:shd w:val="clear" w:color="auto" w:fill="B3B3B3"/>
        </w:rPr>
      </w:pPr>
    </w:p>
    <w:p w14:paraId="4DFAE2FC" w14:textId="77777777" w:rsidR="00842496" w:rsidRPr="00965B64" w:rsidRDefault="00842496" w:rsidP="00842496">
      <w:pPr>
        <w:spacing w:line="276" w:lineRule="auto"/>
        <w:ind w:firstLine="851"/>
        <w:jc w:val="both"/>
        <w:rPr>
          <w:rFonts w:ascii="Arial" w:hAnsi="Arial" w:cs="Arial"/>
          <w:sz w:val="22"/>
          <w:szCs w:val="22"/>
        </w:rPr>
      </w:pPr>
      <w:r w:rsidRPr="00965B64">
        <w:rPr>
          <w:rFonts w:ascii="Arial" w:hAnsi="Arial" w:cs="Arial"/>
          <w:sz w:val="22"/>
          <w:szCs w:val="22"/>
        </w:rPr>
        <w:t>Contratação de empresas especializadas no fornecimento de recipientes e gases medicinais conforme descrições e quantidades abaixo elencadas:</w:t>
      </w:r>
    </w:p>
    <w:p w14:paraId="2CE2B331" w14:textId="77777777" w:rsidR="00842496" w:rsidRPr="00965B64" w:rsidRDefault="00842496" w:rsidP="00842496">
      <w:pPr>
        <w:spacing w:line="276" w:lineRule="auto"/>
        <w:ind w:firstLine="851"/>
        <w:jc w:val="both"/>
        <w:rPr>
          <w:rFonts w:ascii="Arial" w:hAnsi="Arial" w:cs="Arial"/>
          <w:sz w:val="22"/>
          <w:szCs w:val="22"/>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1776"/>
        <w:gridCol w:w="993"/>
        <w:gridCol w:w="4961"/>
        <w:gridCol w:w="1276"/>
      </w:tblGrid>
      <w:tr w:rsidR="00842496" w:rsidRPr="00965B64" w14:paraId="00DC586B" w14:textId="77777777" w:rsidTr="00AA3854">
        <w:trPr>
          <w:trHeight w:val="455"/>
        </w:trPr>
        <w:tc>
          <w:tcPr>
            <w:tcW w:w="487" w:type="dxa"/>
            <w:shd w:val="clear" w:color="auto" w:fill="auto"/>
            <w:noWrap/>
            <w:vAlign w:val="center"/>
            <w:hideMark/>
          </w:tcPr>
          <w:p w14:paraId="100129E2"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Nº</w:t>
            </w:r>
          </w:p>
        </w:tc>
        <w:tc>
          <w:tcPr>
            <w:tcW w:w="1776" w:type="dxa"/>
            <w:shd w:val="clear" w:color="auto" w:fill="auto"/>
            <w:noWrap/>
            <w:vAlign w:val="center"/>
            <w:hideMark/>
          </w:tcPr>
          <w:p w14:paraId="17B076BB"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Item</w:t>
            </w:r>
          </w:p>
        </w:tc>
        <w:tc>
          <w:tcPr>
            <w:tcW w:w="993" w:type="dxa"/>
            <w:shd w:val="clear" w:color="auto" w:fill="auto"/>
            <w:noWrap/>
            <w:vAlign w:val="center"/>
            <w:hideMark/>
          </w:tcPr>
          <w:p w14:paraId="67C79D2D"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Unidade</w:t>
            </w:r>
          </w:p>
        </w:tc>
        <w:tc>
          <w:tcPr>
            <w:tcW w:w="4961" w:type="dxa"/>
            <w:shd w:val="clear" w:color="auto" w:fill="auto"/>
            <w:noWrap/>
            <w:vAlign w:val="center"/>
            <w:hideMark/>
          </w:tcPr>
          <w:p w14:paraId="6FE5BEDB"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Descrição</w:t>
            </w:r>
          </w:p>
        </w:tc>
        <w:tc>
          <w:tcPr>
            <w:tcW w:w="1276" w:type="dxa"/>
            <w:vAlign w:val="center"/>
          </w:tcPr>
          <w:p w14:paraId="5BD7CCE5"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Quantidade</w:t>
            </w:r>
          </w:p>
        </w:tc>
      </w:tr>
      <w:tr w:rsidR="00842496" w:rsidRPr="00965B64" w14:paraId="6FED2A42" w14:textId="77777777" w:rsidTr="00AA3854">
        <w:trPr>
          <w:trHeight w:val="455"/>
        </w:trPr>
        <w:tc>
          <w:tcPr>
            <w:tcW w:w="487" w:type="dxa"/>
            <w:shd w:val="clear" w:color="auto" w:fill="auto"/>
            <w:noWrap/>
            <w:vAlign w:val="center"/>
          </w:tcPr>
          <w:p w14:paraId="2038B194"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1</w:t>
            </w:r>
          </w:p>
        </w:tc>
        <w:tc>
          <w:tcPr>
            <w:tcW w:w="1776" w:type="dxa"/>
            <w:shd w:val="clear" w:color="auto" w:fill="auto"/>
            <w:noWrap/>
            <w:vAlign w:val="center"/>
          </w:tcPr>
          <w:p w14:paraId="3A0130CA"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Regulador de Oxigênio Medicinal</w:t>
            </w:r>
          </w:p>
          <w:p w14:paraId="5AB9994C" w14:textId="77777777" w:rsidR="00842496" w:rsidRPr="00965B64" w:rsidRDefault="00842496" w:rsidP="00AA3854">
            <w:pPr>
              <w:rPr>
                <w:rFonts w:ascii="Arial" w:hAnsi="Arial" w:cs="Arial"/>
                <w:color w:val="000000"/>
                <w:sz w:val="22"/>
                <w:szCs w:val="22"/>
              </w:rPr>
            </w:pPr>
            <w:r w:rsidRPr="00965B64">
              <w:rPr>
                <w:rFonts w:ascii="Arial" w:hAnsi="Arial" w:cs="Arial"/>
                <w:color w:val="000000"/>
                <w:sz w:val="22"/>
                <w:szCs w:val="22"/>
              </w:rPr>
              <w:t xml:space="preserve">com </w:t>
            </w:r>
            <w:proofErr w:type="spellStart"/>
            <w:r w:rsidRPr="00965B64">
              <w:rPr>
                <w:rFonts w:ascii="Arial" w:hAnsi="Arial" w:cs="Arial"/>
                <w:color w:val="000000"/>
                <w:sz w:val="22"/>
                <w:szCs w:val="22"/>
              </w:rPr>
              <w:t>Fluxômetro</w:t>
            </w:r>
            <w:proofErr w:type="spellEnd"/>
            <w:r w:rsidRPr="00965B64">
              <w:rPr>
                <w:rFonts w:ascii="Arial" w:hAnsi="Arial" w:cs="Arial"/>
                <w:color w:val="000000"/>
                <w:sz w:val="22"/>
                <w:szCs w:val="22"/>
              </w:rPr>
              <w:t xml:space="preserve"> </w:t>
            </w:r>
          </w:p>
        </w:tc>
        <w:tc>
          <w:tcPr>
            <w:tcW w:w="993" w:type="dxa"/>
            <w:shd w:val="clear" w:color="auto" w:fill="auto"/>
            <w:noWrap/>
            <w:vAlign w:val="center"/>
          </w:tcPr>
          <w:p w14:paraId="1D3AEDF3"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Unidade</w:t>
            </w:r>
          </w:p>
        </w:tc>
        <w:tc>
          <w:tcPr>
            <w:tcW w:w="4961" w:type="dxa"/>
            <w:shd w:val="clear" w:color="auto" w:fill="auto"/>
            <w:noWrap/>
            <w:vAlign w:val="center"/>
          </w:tcPr>
          <w:p w14:paraId="78C747FC" w14:textId="77777777" w:rsidR="00842496" w:rsidRPr="00965B64" w:rsidRDefault="00842496" w:rsidP="00AA3854">
            <w:pPr>
              <w:jc w:val="both"/>
              <w:rPr>
                <w:rFonts w:ascii="Arial" w:hAnsi="Arial" w:cs="Arial"/>
                <w:color w:val="000000"/>
                <w:sz w:val="22"/>
                <w:szCs w:val="22"/>
              </w:rPr>
            </w:pPr>
            <w:r w:rsidRPr="00965B64">
              <w:rPr>
                <w:rFonts w:ascii="Arial" w:hAnsi="Arial" w:cs="Arial"/>
                <w:color w:val="000000"/>
                <w:sz w:val="22"/>
                <w:szCs w:val="22"/>
              </w:rPr>
              <w:t xml:space="preserve">Regulador de oxigênio medicinal com </w:t>
            </w:r>
            <w:proofErr w:type="spellStart"/>
            <w:r w:rsidRPr="00965B64">
              <w:rPr>
                <w:rFonts w:ascii="Arial" w:hAnsi="Arial" w:cs="Arial"/>
                <w:color w:val="000000"/>
                <w:sz w:val="22"/>
                <w:szCs w:val="22"/>
              </w:rPr>
              <w:t>fluxômetro</w:t>
            </w:r>
            <w:proofErr w:type="spellEnd"/>
            <w:r w:rsidRPr="00965B64">
              <w:rPr>
                <w:rFonts w:ascii="Arial" w:hAnsi="Arial" w:cs="Arial"/>
                <w:color w:val="000000"/>
                <w:sz w:val="22"/>
                <w:szCs w:val="22"/>
              </w:rPr>
              <w:t>, regulador de pressão fabricado em latão cromado com pressão de entrada até 200kgf/cm</w:t>
            </w:r>
            <w:r w:rsidRPr="00965B64">
              <w:rPr>
                <w:rFonts w:ascii="Arial" w:hAnsi="Arial" w:cs="Arial"/>
                <w:color w:val="000000"/>
                <w:sz w:val="22"/>
                <w:szCs w:val="22"/>
                <w:vertAlign w:val="superscript"/>
              </w:rPr>
              <w:t xml:space="preserve">2 </w:t>
            </w:r>
            <w:r w:rsidRPr="00965B64">
              <w:rPr>
                <w:rFonts w:ascii="Arial" w:hAnsi="Arial" w:cs="Arial"/>
                <w:color w:val="000000"/>
                <w:sz w:val="22"/>
                <w:szCs w:val="22"/>
              </w:rPr>
              <w:t>e saída de 3,5 a 4kgf/cm</w:t>
            </w:r>
            <w:r w:rsidRPr="00965B64">
              <w:rPr>
                <w:rFonts w:ascii="Arial" w:hAnsi="Arial" w:cs="Arial"/>
                <w:color w:val="000000"/>
                <w:sz w:val="22"/>
                <w:szCs w:val="22"/>
                <w:vertAlign w:val="superscript"/>
              </w:rPr>
              <w:t xml:space="preserve">2, </w:t>
            </w:r>
            <w:r w:rsidRPr="00965B64">
              <w:rPr>
                <w:rFonts w:ascii="Arial" w:hAnsi="Arial" w:cs="Arial"/>
                <w:color w:val="000000"/>
                <w:sz w:val="22"/>
                <w:szCs w:val="22"/>
              </w:rPr>
              <w:t xml:space="preserve">e </w:t>
            </w:r>
            <w:proofErr w:type="spellStart"/>
            <w:r w:rsidRPr="00965B64">
              <w:rPr>
                <w:rFonts w:ascii="Arial" w:hAnsi="Arial" w:cs="Arial"/>
                <w:color w:val="000000"/>
                <w:sz w:val="22"/>
                <w:szCs w:val="22"/>
              </w:rPr>
              <w:t>fluxômetro</w:t>
            </w:r>
            <w:proofErr w:type="spellEnd"/>
            <w:r w:rsidRPr="00965B64">
              <w:rPr>
                <w:rFonts w:ascii="Arial" w:hAnsi="Arial" w:cs="Arial"/>
                <w:color w:val="000000"/>
                <w:sz w:val="22"/>
                <w:szCs w:val="22"/>
              </w:rPr>
              <w:t xml:space="preserve"> 3 a 15L/M.</w:t>
            </w:r>
          </w:p>
        </w:tc>
        <w:tc>
          <w:tcPr>
            <w:tcW w:w="1276" w:type="dxa"/>
            <w:vAlign w:val="center"/>
          </w:tcPr>
          <w:p w14:paraId="10217E0B"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55</w:t>
            </w:r>
          </w:p>
        </w:tc>
      </w:tr>
      <w:tr w:rsidR="00842496" w:rsidRPr="00965B64" w14:paraId="22D8D272" w14:textId="77777777" w:rsidTr="00AA3854">
        <w:trPr>
          <w:trHeight w:val="709"/>
        </w:trPr>
        <w:tc>
          <w:tcPr>
            <w:tcW w:w="487" w:type="dxa"/>
            <w:shd w:val="clear" w:color="auto" w:fill="auto"/>
            <w:noWrap/>
            <w:vAlign w:val="center"/>
            <w:hideMark/>
          </w:tcPr>
          <w:p w14:paraId="787B2401"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2</w:t>
            </w:r>
          </w:p>
        </w:tc>
        <w:tc>
          <w:tcPr>
            <w:tcW w:w="1776" w:type="dxa"/>
            <w:shd w:val="clear" w:color="auto" w:fill="auto"/>
            <w:noWrap/>
            <w:vAlign w:val="center"/>
          </w:tcPr>
          <w:p w14:paraId="27212849"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3E133DFA" w14:textId="77777777" w:rsidR="00842496" w:rsidRPr="00965B64" w:rsidRDefault="00842496" w:rsidP="00AA3854">
            <w:pPr>
              <w:rPr>
                <w:rFonts w:ascii="Arial" w:hAnsi="Arial" w:cs="Arial"/>
                <w:color w:val="000000"/>
                <w:sz w:val="22"/>
                <w:szCs w:val="22"/>
                <w:vertAlign w:val="superscript"/>
              </w:rPr>
            </w:pPr>
            <w:r w:rsidRPr="00965B64">
              <w:rPr>
                <w:rFonts w:ascii="Arial" w:hAnsi="Arial" w:cs="Arial"/>
                <w:color w:val="000000"/>
                <w:sz w:val="22"/>
                <w:szCs w:val="22"/>
              </w:rPr>
              <w:t>(Cilindro de 1m</w:t>
            </w:r>
            <w:r w:rsidRPr="00965B64">
              <w:rPr>
                <w:rFonts w:ascii="Arial" w:hAnsi="Arial" w:cs="Arial"/>
                <w:color w:val="000000"/>
                <w:sz w:val="22"/>
                <w:szCs w:val="22"/>
                <w:vertAlign w:val="superscript"/>
              </w:rPr>
              <w:t>3)</w:t>
            </w:r>
          </w:p>
        </w:tc>
        <w:tc>
          <w:tcPr>
            <w:tcW w:w="993" w:type="dxa"/>
            <w:shd w:val="clear" w:color="auto" w:fill="auto"/>
            <w:noWrap/>
            <w:vAlign w:val="center"/>
          </w:tcPr>
          <w:p w14:paraId="033D8846"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Metros Cúbicos</w:t>
            </w:r>
          </w:p>
        </w:tc>
        <w:tc>
          <w:tcPr>
            <w:tcW w:w="4961" w:type="dxa"/>
            <w:shd w:val="clear" w:color="auto" w:fill="auto"/>
            <w:vAlign w:val="center"/>
          </w:tcPr>
          <w:p w14:paraId="6AA1A0D8" w14:textId="77777777" w:rsidR="00842496" w:rsidRPr="00965B64" w:rsidRDefault="00842496" w:rsidP="00AA3854">
            <w:pPr>
              <w:jc w:val="both"/>
              <w:rPr>
                <w:rFonts w:ascii="Arial" w:hAnsi="Arial" w:cs="Arial"/>
                <w:color w:val="000000"/>
                <w:sz w:val="22"/>
                <w:szCs w:val="22"/>
              </w:rPr>
            </w:pPr>
            <w:r w:rsidRPr="00965B64">
              <w:rPr>
                <w:rFonts w:ascii="Arial" w:hAnsi="Arial" w:cs="Arial"/>
                <w:color w:val="000000"/>
                <w:sz w:val="22"/>
                <w:szCs w:val="22"/>
              </w:rPr>
              <w:t>Oxigênio Gasoso Medicinal (Cilindro de 1m</w:t>
            </w:r>
            <w:r w:rsidRPr="00965B64">
              <w:rPr>
                <w:rFonts w:ascii="Arial" w:hAnsi="Arial" w:cs="Arial"/>
                <w:color w:val="000000"/>
                <w:sz w:val="22"/>
                <w:szCs w:val="22"/>
                <w:vertAlign w:val="superscript"/>
              </w:rPr>
              <w:t>3</w:t>
            </w:r>
            <w:r w:rsidRPr="00965B64">
              <w:rPr>
                <w:rFonts w:ascii="Arial" w:hAnsi="Arial" w:cs="Arial"/>
                <w:color w:val="000000"/>
                <w:sz w:val="22"/>
                <w:szCs w:val="22"/>
              </w:rPr>
              <w:t>) oxigênio medicinal com pureza mínima de 99,50% e máxima de 100%.</w:t>
            </w:r>
          </w:p>
        </w:tc>
        <w:tc>
          <w:tcPr>
            <w:tcW w:w="1276" w:type="dxa"/>
            <w:vAlign w:val="center"/>
          </w:tcPr>
          <w:p w14:paraId="55A4803F"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180</w:t>
            </w:r>
          </w:p>
        </w:tc>
      </w:tr>
      <w:tr w:rsidR="00842496" w:rsidRPr="00965B64" w14:paraId="0EEA5568" w14:textId="77777777" w:rsidTr="00AA3854">
        <w:trPr>
          <w:trHeight w:val="683"/>
        </w:trPr>
        <w:tc>
          <w:tcPr>
            <w:tcW w:w="487" w:type="dxa"/>
            <w:shd w:val="clear" w:color="auto" w:fill="auto"/>
            <w:noWrap/>
            <w:vAlign w:val="center"/>
          </w:tcPr>
          <w:p w14:paraId="730E25EB"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3</w:t>
            </w:r>
          </w:p>
        </w:tc>
        <w:tc>
          <w:tcPr>
            <w:tcW w:w="1776" w:type="dxa"/>
            <w:shd w:val="clear" w:color="auto" w:fill="auto"/>
            <w:noWrap/>
            <w:vAlign w:val="center"/>
          </w:tcPr>
          <w:p w14:paraId="00D1A5A8"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05CCC61F"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w:t>
            </w:r>
          </w:p>
        </w:tc>
        <w:tc>
          <w:tcPr>
            <w:tcW w:w="993" w:type="dxa"/>
            <w:shd w:val="clear" w:color="auto" w:fill="auto"/>
            <w:noWrap/>
            <w:vAlign w:val="center"/>
          </w:tcPr>
          <w:p w14:paraId="1BD94D8F"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Metros Cúbicos</w:t>
            </w:r>
          </w:p>
        </w:tc>
        <w:tc>
          <w:tcPr>
            <w:tcW w:w="4961" w:type="dxa"/>
            <w:shd w:val="clear" w:color="auto" w:fill="auto"/>
            <w:vAlign w:val="center"/>
          </w:tcPr>
          <w:p w14:paraId="7A81320F" w14:textId="77777777" w:rsidR="00842496" w:rsidRPr="00965B64" w:rsidRDefault="00842496" w:rsidP="00AA3854">
            <w:pPr>
              <w:jc w:val="both"/>
              <w:rPr>
                <w:rFonts w:ascii="Arial" w:hAnsi="Arial" w:cs="Arial"/>
                <w:color w:val="000000"/>
                <w:sz w:val="22"/>
                <w:szCs w:val="22"/>
              </w:rPr>
            </w:pPr>
            <w:r w:rsidRPr="00965B64">
              <w:rPr>
                <w:rFonts w:ascii="Arial" w:hAnsi="Arial" w:cs="Arial"/>
                <w:color w:val="000000"/>
                <w:sz w:val="22"/>
                <w:szCs w:val="22"/>
              </w:rPr>
              <w:t>Oxigênio Gasoso Medicinal (Cilindro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 com pureza mínima de 99,50% e máxima de 100%.</w:t>
            </w:r>
          </w:p>
        </w:tc>
        <w:tc>
          <w:tcPr>
            <w:tcW w:w="1276" w:type="dxa"/>
            <w:vAlign w:val="center"/>
          </w:tcPr>
          <w:p w14:paraId="496A5276"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22.000</w:t>
            </w:r>
          </w:p>
        </w:tc>
      </w:tr>
      <w:tr w:rsidR="00842496" w:rsidRPr="00965B64" w14:paraId="06DC317C" w14:textId="77777777" w:rsidTr="00AA3854">
        <w:trPr>
          <w:trHeight w:val="753"/>
        </w:trPr>
        <w:tc>
          <w:tcPr>
            <w:tcW w:w="487" w:type="dxa"/>
            <w:shd w:val="clear" w:color="auto" w:fill="auto"/>
            <w:noWrap/>
            <w:vAlign w:val="center"/>
          </w:tcPr>
          <w:p w14:paraId="4EDB36C5"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color w:val="000000"/>
                <w:sz w:val="22"/>
                <w:szCs w:val="22"/>
              </w:rPr>
              <w:t>4</w:t>
            </w:r>
          </w:p>
        </w:tc>
        <w:tc>
          <w:tcPr>
            <w:tcW w:w="1776" w:type="dxa"/>
            <w:shd w:val="clear" w:color="auto" w:fill="auto"/>
            <w:noWrap/>
            <w:vAlign w:val="center"/>
          </w:tcPr>
          <w:p w14:paraId="4AD1020D"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color w:val="000000"/>
                <w:sz w:val="22"/>
                <w:szCs w:val="22"/>
              </w:rPr>
              <w:t>Umidificador Oxigênio Medicinal</w:t>
            </w:r>
          </w:p>
        </w:tc>
        <w:tc>
          <w:tcPr>
            <w:tcW w:w="993" w:type="dxa"/>
            <w:shd w:val="clear" w:color="auto" w:fill="auto"/>
            <w:noWrap/>
            <w:vAlign w:val="center"/>
          </w:tcPr>
          <w:p w14:paraId="4F48886F"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Unidade</w:t>
            </w:r>
          </w:p>
        </w:tc>
        <w:tc>
          <w:tcPr>
            <w:tcW w:w="4961" w:type="dxa"/>
            <w:shd w:val="clear" w:color="auto" w:fill="auto"/>
            <w:vAlign w:val="center"/>
          </w:tcPr>
          <w:p w14:paraId="2CA6F0C1" w14:textId="77777777" w:rsidR="00842496" w:rsidRPr="00965B64" w:rsidRDefault="00842496" w:rsidP="00AA3854">
            <w:pPr>
              <w:jc w:val="both"/>
              <w:rPr>
                <w:rFonts w:ascii="Arial" w:hAnsi="Arial" w:cs="Arial"/>
                <w:color w:val="000000"/>
                <w:sz w:val="22"/>
                <w:szCs w:val="22"/>
              </w:rPr>
            </w:pPr>
            <w:r w:rsidRPr="00965B64">
              <w:rPr>
                <w:rFonts w:ascii="Arial" w:hAnsi="Arial" w:cs="Arial"/>
                <w:color w:val="000000"/>
                <w:sz w:val="22"/>
                <w:szCs w:val="22"/>
              </w:rPr>
              <w:t>Umidificador de Oxigênio Medicinal, copo umidificador de 250ml fabricado em polipropileno de alta resistência com indicação de nível máximo e mínimo de água.</w:t>
            </w:r>
          </w:p>
        </w:tc>
        <w:tc>
          <w:tcPr>
            <w:tcW w:w="1276" w:type="dxa"/>
            <w:vAlign w:val="center"/>
          </w:tcPr>
          <w:p w14:paraId="1B6EDB35"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80</w:t>
            </w:r>
          </w:p>
        </w:tc>
      </w:tr>
      <w:tr w:rsidR="00842496" w:rsidRPr="00965B64" w14:paraId="391480E0" w14:textId="77777777" w:rsidTr="00AA3854">
        <w:trPr>
          <w:trHeight w:val="948"/>
        </w:trPr>
        <w:tc>
          <w:tcPr>
            <w:tcW w:w="487" w:type="dxa"/>
            <w:shd w:val="clear" w:color="auto" w:fill="auto"/>
            <w:noWrap/>
            <w:vAlign w:val="center"/>
          </w:tcPr>
          <w:p w14:paraId="4863227C"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lastRenderedPageBreak/>
              <w:t>5</w:t>
            </w:r>
          </w:p>
        </w:tc>
        <w:tc>
          <w:tcPr>
            <w:tcW w:w="1776" w:type="dxa"/>
            <w:shd w:val="clear" w:color="auto" w:fill="auto"/>
            <w:noWrap/>
            <w:vAlign w:val="center"/>
          </w:tcPr>
          <w:p w14:paraId="1E2ED0FB" w14:textId="77777777" w:rsidR="00842496" w:rsidRPr="00965B64" w:rsidRDefault="00842496" w:rsidP="00AA3854">
            <w:pPr>
              <w:jc w:val="center"/>
              <w:rPr>
                <w:rFonts w:ascii="Arial" w:hAnsi="Arial" w:cs="Arial"/>
                <w:color w:val="000000"/>
                <w:sz w:val="22"/>
                <w:szCs w:val="22"/>
              </w:rPr>
            </w:pPr>
            <w:r w:rsidRPr="00965B64">
              <w:rPr>
                <w:rFonts w:ascii="Arial" w:hAnsi="Arial" w:cs="Arial"/>
                <w:sz w:val="22"/>
                <w:szCs w:val="22"/>
              </w:rPr>
              <w:t xml:space="preserve">Cateter Nasal Tipo Óculos </w:t>
            </w:r>
          </w:p>
        </w:tc>
        <w:tc>
          <w:tcPr>
            <w:tcW w:w="993" w:type="dxa"/>
            <w:shd w:val="clear" w:color="auto" w:fill="auto"/>
            <w:noWrap/>
            <w:vAlign w:val="center"/>
          </w:tcPr>
          <w:p w14:paraId="0513F02C"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Unidade</w:t>
            </w:r>
          </w:p>
        </w:tc>
        <w:tc>
          <w:tcPr>
            <w:tcW w:w="4961" w:type="dxa"/>
            <w:shd w:val="clear" w:color="auto" w:fill="auto"/>
            <w:vAlign w:val="center"/>
          </w:tcPr>
          <w:p w14:paraId="68F18A4B" w14:textId="77777777" w:rsidR="00842496" w:rsidRPr="00965B64" w:rsidRDefault="00842496" w:rsidP="00AA3854">
            <w:pPr>
              <w:jc w:val="both"/>
              <w:rPr>
                <w:rFonts w:ascii="Arial" w:hAnsi="Arial" w:cs="Arial"/>
                <w:sz w:val="22"/>
                <w:szCs w:val="22"/>
              </w:rPr>
            </w:pPr>
            <w:r w:rsidRPr="00965B64">
              <w:rPr>
                <w:rFonts w:ascii="Arial" w:hAnsi="Arial" w:cs="Arial"/>
                <w:color w:val="000000"/>
                <w:sz w:val="22"/>
                <w:szCs w:val="22"/>
              </w:rPr>
              <w:t xml:space="preserve"> </w:t>
            </w:r>
            <w:r w:rsidRPr="00965B64">
              <w:rPr>
                <w:rFonts w:ascii="Arial" w:hAnsi="Arial" w:cs="Arial"/>
                <w:sz w:val="22"/>
                <w:szCs w:val="22"/>
              </w:rPr>
              <w:t>Cateter nasal tipo óculos em embalagem individual estéril com dados de identificação e procedência, data e tipo de esterilização e tempo de validade.</w:t>
            </w:r>
          </w:p>
        </w:tc>
        <w:tc>
          <w:tcPr>
            <w:tcW w:w="1276" w:type="dxa"/>
            <w:vAlign w:val="center"/>
          </w:tcPr>
          <w:p w14:paraId="155355EF"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2.500</w:t>
            </w:r>
          </w:p>
        </w:tc>
      </w:tr>
      <w:tr w:rsidR="00842496" w:rsidRPr="00965B64" w14:paraId="3BF4B5C1" w14:textId="77777777" w:rsidTr="00AA3854">
        <w:trPr>
          <w:trHeight w:val="948"/>
        </w:trPr>
        <w:tc>
          <w:tcPr>
            <w:tcW w:w="487" w:type="dxa"/>
            <w:shd w:val="clear" w:color="auto" w:fill="auto"/>
            <w:noWrap/>
            <w:vAlign w:val="center"/>
          </w:tcPr>
          <w:p w14:paraId="62A0DD0D"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6</w:t>
            </w:r>
          </w:p>
        </w:tc>
        <w:tc>
          <w:tcPr>
            <w:tcW w:w="1776" w:type="dxa"/>
            <w:shd w:val="clear" w:color="auto" w:fill="auto"/>
            <w:noWrap/>
            <w:vAlign w:val="center"/>
          </w:tcPr>
          <w:p w14:paraId="504D2718"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Cilindro de Oxigênio de 1 m3</w:t>
            </w:r>
          </w:p>
        </w:tc>
        <w:tc>
          <w:tcPr>
            <w:tcW w:w="993" w:type="dxa"/>
            <w:shd w:val="clear" w:color="auto" w:fill="auto"/>
            <w:noWrap/>
            <w:vAlign w:val="center"/>
          </w:tcPr>
          <w:p w14:paraId="3AE1A8B9"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Unidade</w:t>
            </w:r>
          </w:p>
        </w:tc>
        <w:tc>
          <w:tcPr>
            <w:tcW w:w="4961" w:type="dxa"/>
            <w:shd w:val="clear" w:color="auto" w:fill="auto"/>
            <w:vAlign w:val="center"/>
          </w:tcPr>
          <w:p w14:paraId="7E129559"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 xml:space="preserve">Cilindro de Oxigênio de 1 m3 Acompanha: Válvula redutora de O² e </w:t>
            </w:r>
            <w:proofErr w:type="spellStart"/>
            <w:r w:rsidRPr="00965B64">
              <w:rPr>
                <w:rFonts w:ascii="Arial" w:hAnsi="Arial" w:cs="Arial"/>
                <w:color w:val="000000"/>
                <w:sz w:val="22"/>
                <w:szCs w:val="22"/>
              </w:rPr>
              <w:t>Fluxômentro</w:t>
            </w:r>
            <w:proofErr w:type="spellEnd"/>
            <w:r w:rsidRPr="00965B64">
              <w:rPr>
                <w:rFonts w:ascii="Arial" w:hAnsi="Arial" w:cs="Arial"/>
                <w:color w:val="000000"/>
                <w:sz w:val="22"/>
                <w:szCs w:val="22"/>
              </w:rPr>
              <w:t xml:space="preserve"> de O².</w:t>
            </w:r>
          </w:p>
        </w:tc>
        <w:tc>
          <w:tcPr>
            <w:tcW w:w="1276" w:type="dxa"/>
            <w:vAlign w:val="center"/>
          </w:tcPr>
          <w:p w14:paraId="29F876DD"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5</w:t>
            </w:r>
          </w:p>
        </w:tc>
      </w:tr>
      <w:tr w:rsidR="00842496" w:rsidRPr="00965B64" w14:paraId="0051AEA6" w14:textId="77777777" w:rsidTr="00AA3854">
        <w:trPr>
          <w:trHeight w:val="948"/>
        </w:trPr>
        <w:tc>
          <w:tcPr>
            <w:tcW w:w="487" w:type="dxa"/>
            <w:shd w:val="clear" w:color="auto" w:fill="auto"/>
            <w:noWrap/>
            <w:vAlign w:val="center"/>
          </w:tcPr>
          <w:p w14:paraId="35ED932B" w14:textId="77777777" w:rsidR="00842496" w:rsidRPr="00965B64" w:rsidRDefault="00842496" w:rsidP="00AA3854">
            <w:pPr>
              <w:jc w:val="center"/>
              <w:rPr>
                <w:rFonts w:ascii="Arial" w:hAnsi="Arial" w:cs="Arial"/>
                <w:b/>
                <w:bCs/>
                <w:color w:val="000000"/>
                <w:sz w:val="22"/>
                <w:szCs w:val="22"/>
              </w:rPr>
            </w:pPr>
            <w:r w:rsidRPr="00965B64">
              <w:rPr>
                <w:rFonts w:ascii="Arial" w:hAnsi="Arial" w:cs="Arial"/>
                <w:b/>
                <w:bCs/>
                <w:color w:val="000000"/>
                <w:sz w:val="22"/>
                <w:szCs w:val="22"/>
              </w:rPr>
              <w:t>7</w:t>
            </w:r>
          </w:p>
        </w:tc>
        <w:tc>
          <w:tcPr>
            <w:tcW w:w="1776" w:type="dxa"/>
            <w:shd w:val="clear" w:color="auto" w:fill="auto"/>
            <w:noWrap/>
            <w:vAlign w:val="center"/>
          </w:tcPr>
          <w:p w14:paraId="76339B3B" w14:textId="77777777" w:rsidR="00842496" w:rsidRPr="00965B64" w:rsidRDefault="00842496" w:rsidP="00AA3854">
            <w:pPr>
              <w:jc w:val="center"/>
              <w:rPr>
                <w:rFonts w:ascii="Arial" w:hAnsi="Arial" w:cs="Arial"/>
                <w:sz w:val="22"/>
                <w:szCs w:val="22"/>
              </w:rPr>
            </w:pPr>
            <w:r w:rsidRPr="00965B64">
              <w:rPr>
                <w:rFonts w:ascii="Arial" w:hAnsi="Arial" w:cs="Arial"/>
                <w:sz w:val="22"/>
                <w:szCs w:val="22"/>
              </w:rPr>
              <w:t>Conector Para Extensão de Oxigênio Para Cateter</w:t>
            </w:r>
          </w:p>
        </w:tc>
        <w:tc>
          <w:tcPr>
            <w:tcW w:w="993" w:type="dxa"/>
            <w:shd w:val="clear" w:color="auto" w:fill="auto"/>
            <w:noWrap/>
            <w:vAlign w:val="center"/>
          </w:tcPr>
          <w:p w14:paraId="34D712A2" w14:textId="77777777" w:rsidR="00842496" w:rsidRPr="00965B64" w:rsidRDefault="00842496" w:rsidP="00AA3854">
            <w:pPr>
              <w:jc w:val="both"/>
              <w:rPr>
                <w:rFonts w:ascii="Arial" w:hAnsi="Arial" w:cs="Arial"/>
                <w:sz w:val="22"/>
                <w:szCs w:val="22"/>
              </w:rPr>
            </w:pPr>
            <w:r w:rsidRPr="00965B64">
              <w:rPr>
                <w:rFonts w:ascii="Arial" w:hAnsi="Arial" w:cs="Arial"/>
                <w:color w:val="000000"/>
                <w:sz w:val="22"/>
                <w:szCs w:val="22"/>
              </w:rPr>
              <w:t>Unidade</w:t>
            </w:r>
          </w:p>
        </w:tc>
        <w:tc>
          <w:tcPr>
            <w:tcW w:w="4961" w:type="dxa"/>
            <w:shd w:val="clear" w:color="auto" w:fill="auto"/>
            <w:vAlign w:val="center"/>
          </w:tcPr>
          <w:p w14:paraId="39F28F6B" w14:textId="77777777" w:rsidR="00842496" w:rsidRPr="00965B64" w:rsidRDefault="00842496" w:rsidP="00AA3854">
            <w:pPr>
              <w:jc w:val="both"/>
              <w:rPr>
                <w:rFonts w:ascii="Arial" w:hAnsi="Arial" w:cs="Arial"/>
                <w:sz w:val="22"/>
                <w:szCs w:val="22"/>
              </w:rPr>
            </w:pPr>
            <w:r w:rsidRPr="00965B64">
              <w:rPr>
                <w:rFonts w:ascii="Arial" w:hAnsi="Arial" w:cs="Arial"/>
                <w:sz w:val="22"/>
                <w:szCs w:val="22"/>
              </w:rPr>
              <w:t xml:space="preserve">Conector Para Extensão de Oxigênio Para Cateter. Acessório descartável para conexão da extensão de </w:t>
            </w:r>
            <w:proofErr w:type="spellStart"/>
            <w:r w:rsidRPr="00965B64">
              <w:rPr>
                <w:rFonts w:ascii="Arial" w:hAnsi="Arial" w:cs="Arial"/>
                <w:sz w:val="22"/>
                <w:szCs w:val="22"/>
              </w:rPr>
              <w:t>ocigênio</w:t>
            </w:r>
            <w:proofErr w:type="spellEnd"/>
            <w:r w:rsidRPr="00965B64">
              <w:rPr>
                <w:rFonts w:ascii="Arial" w:hAnsi="Arial" w:cs="Arial"/>
                <w:sz w:val="22"/>
                <w:szCs w:val="22"/>
              </w:rPr>
              <w:t xml:space="preserve"> ao cateter nasal. Característica: 100% PVC; Comprimento: 7 cm; Transparente; Perfeita Fixação. Benefícios/ Funções: Alongador de Cateter Nasal; Extensor de Cânula Nasal; Extensão de Oxigênio; Extensão Para Concentradores; Extensor de Cateter para Oxigênio;</w:t>
            </w:r>
          </w:p>
        </w:tc>
        <w:tc>
          <w:tcPr>
            <w:tcW w:w="1276" w:type="dxa"/>
            <w:vAlign w:val="center"/>
          </w:tcPr>
          <w:p w14:paraId="2974C90D"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2500</w:t>
            </w:r>
          </w:p>
        </w:tc>
      </w:tr>
    </w:tbl>
    <w:p w14:paraId="58A5CF40" w14:textId="77777777" w:rsidR="00842496" w:rsidRPr="00965B64" w:rsidRDefault="00842496" w:rsidP="00842496">
      <w:pPr>
        <w:tabs>
          <w:tab w:val="left" w:pos="1453"/>
        </w:tabs>
        <w:spacing w:line="360" w:lineRule="auto"/>
        <w:jc w:val="both"/>
        <w:rPr>
          <w:rFonts w:ascii="Arial" w:hAnsi="Arial" w:cs="Arial"/>
          <w:sz w:val="22"/>
          <w:szCs w:val="22"/>
        </w:rPr>
      </w:pPr>
    </w:p>
    <w:p w14:paraId="6C0CA5E3" w14:textId="77777777" w:rsidR="00842496" w:rsidRPr="00965B64" w:rsidRDefault="00842496" w:rsidP="00842496">
      <w:pPr>
        <w:ind w:firstLine="708"/>
        <w:jc w:val="both"/>
        <w:rPr>
          <w:rFonts w:ascii="Arial" w:hAnsi="Arial" w:cs="Arial"/>
          <w:color w:val="000000"/>
          <w:sz w:val="22"/>
          <w:szCs w:val="22"/>
        </w:rPr>
      </w:pPr>
      <w:r w:rsidRPr="00965B64">
        <w:rPr>
          <w:rFonts w:ascii="Arial" w:hAnsi="Arial" w:cs="Arial"/>
          <w:sz w:val="22"/>
          <w:szCs w:val="22"/>
        </w:rPr>
        <w:t xml:space="preserve">Observação: O recipiente de fornecimento dos itens n° 2: </w:t>
      </w:r>
      <w:r w:rsidRPr="00965B64">
        <w:rPr>
          <w:rFonts w:ascii="Arial" w:hAnsi="Arial" w:cs="Arial"/>
          <w:color w:val="000000"/>
          <w:sz w:val="22"/>
          <w:szCs w:val="22"/>
        </w:rPr>
        <w:t xml:space="preserve">Oxigênio Gasoso Medicinal </w:t>
      </w:r>
    </w:p>
    <w:p w14:paraId="3C44E34F" w14:textId="77777777" w:rsidR="00842496" w:rsidRPr="00965B64" w:rsidRDefault="00842496" w:rsidP="00842496">
      <w:pPr>
        <w:rPr>
          <w:rFonts w:ascii="Arial" w:hAnsi="Arial" w:cs="Arial"/>
          <w:color w:val="000000"/>
          <w:sz w:val="22"/>
          <w:szCs w:val="22"/>
        </w:rPr>
      </w:pPr>
      <w:r w:rsidRPr="00965B64">
        <w:rPr>
          <w:rFonts w:ascii="Arial" w:hAnsi="Arial" w:cs="Arial"/>
          <w:color w:val="000000"/>
          <w:sz w:val="22"/>
          <w:szCs w:val="22"/>
        </w:rPr>
        <w:t>(Cilindro de 1m</w:t>
      </w:r>
      <w:r w:rsidRPr="00965B64">
        <w:rPr>
          <w:rFonts w:ascii="Arial" w:hAnsi="Arial" w:cs="Arial"/>
          <w:color w:val="000000"/>
          <w:sz w:val="22"/>
          <w:szCs w:val="22"/>
          <w:vertAlign w:val="superscript"/>
        </w:rPr>
        <w:t xml:space="preserve">3) </w:t>
      </w:r>
      <w:r w:rsidRPr="00965B64">
        <w:rPr>
          <w:rFonts w:ascii="Arial" w:hAnsi="Arial" w:cs="Arial"/>
          <w:sz w:val="22"/>
          <w:szCs w:val="22"/>
        </w:rPr>
        <w:t xml:space="preserve">e n°3: </w:t>
      </w:r>
      <w:r w:rsidRPr="00965B64">
        <w:rPr>
          <w:rFonts w:ascii="Arial" w:hAnsi="Arial" w:cs="Arial"/>
          <w:color w:val="000000"/>
          <w:sz w:val="22"/>
          <w:szCs w:val="22"/>
        </w:rPr>
        <w:t>Oxigênio Gasoso Medicinal (Cilindro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 xml:space="preserve">) deve ser fornecido em regime de comodato. </w:t>
      </w:r>
    </w:p>
    <w:p w14:paraId="39D132A1" w14:textId="77777777" w:rsidR="00842496" w:rsidRPr="00965B64" w:rsidRDefault="00842496" w:rsidP="00842496">
      <w:pPr>
        <w:rPr>
          <w:rFonts w:ascii="Arial" w:hAnsi="Arial" w:cs="Arial"/>
          <w:color w:val="000000"/>
          <w:sz w:val="22"/>
          <w:szCs w:val="22"/>
        </w:rPr>
      </w:pPr>
    </w:p>
    <w:p w14:paraId="299017AB" w14:textId="77777777" w:rsidR="00842496" w:rsidRPr="00965B64" w:rsidRDefault="00842496" w:rsidP="00842496">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4. LOCAL DE ENTREGA DOS SERVIÇOS</w:t>
      </w:r>
    </w:p>
    <w:p w14:paraId="17E8B20C" w14:textId="77777777" w:rsidR="00842496" w:rsidRPr="00965B64" w:rsidRDefault="00842496" w:rsidP="00842496">
      <w:pPr>
        <w:spacing w:line="276" w:lineRule="auto"/>
        <w:jc w:val="both"/>
        <w:rPr>
          <w:rFonts w:ascii="Arial" w:hAnsi="Arial" w:cs="Arial"/>
          <w:sz w:val="22"/>
          <w:szCs w:val="22"/>
        </w:rPr>
      </w:pPr>
    </w:p>
    <w:p w14:paraId="55032F4E" w14:textId="77777777" w:rsidR="00842496" w:rsidRPr="00965B64" w:rsidRDefault="00842496" w:rsidP="00842496">
      <w:pPr>
        <w:numPr>
          <w:ilvl w:val="1"/>
          <w:numId w:val="9"/>
        </w:numPr>
        <w:tabs>
          <w:tab w:val="clear" w:pos="1004"/>
        </w:tabs>
        <w:spacing w:line="276" w:lineRule="auto"/>
        <w:ind w:left="0" w:firstLine="0"/>
        <w:jc w:val="both"/>
        <w:rPr>
          <w:rFonts w:ascii="Arial" w:hAnsi="Arial" w:cs="Arial"/>
          <w:sz w:val="22"/>
          <w:szCs w:val="22"/>
        </w:rPr>
      </w:pPr>
      <w:r w:rsidRPr="00965B64">
        <w:rPr>
          <w:rFonts w:ascii="Arial" w:hAnsi="Arial" w:cs="Arial"/>
          <w:sz w:val="22"/>
          <w:szCs w:val="22"/>
        </w:rPr>
        <w:t xml:space="preserve">O objeto do presente termo de referência deverá ser entregue em local informado pelo Núcleo de Atenção </w:t>
      </w:r>
      <w:proofErr w:type="spellStart"/>
      <w:r w:rsidRPr="00965B64">
        <w:rPr>
          <w:rFonts w:ascii="Arial" w:hAnsi="Arial" w:cs="Arial"/>
          <w:sz w:val="22"/>
          <w:szCs w:val="22"/>
        </w:rPr>
        <w:t>a</w:t>
      </w:r>
      <w:proofErr w:type="spellEnd"/>
      <w:r w:rsidRPr="00965B64">
        <w:rPr>
          <w:rFonts w:ascii="Arial" w:hAnsi="Arial" w:cs="Arial"/>
          <w:sz w:val="22"/>
          <w:szCs w:val="22"/>
        </w:rPr>
        <w:t xml:space="preserve"> Saúde – NAS e deverá ser fornecido de forma parcelada, conforme solicitação realizada pelo Município de Janaúba, com prazo não superior a </w:t>
      </w:r>
      <w:r w:rsidRPr="00965B64">
        <w:rPr>
          <w:rFonts w:ascii="Arial" w:hAnsi="Arial" w:cs="Arial"/>
          <w:color w:val="000000"/>
          <w:sz w:val="22"/>
          <w:szCs w:val="22"/>
        </w:rPr>
        <w:t>05 (cinco)</w:t>
      </w:r>
      <w:r w:rsidRPr="00965B64">
        <w:rPr>
          <w:rFonts w:ascii="Arial" w:hAnsi="Arial" w:cs="Arial"/>
          <w:sz w:val="22"/>
          <w:szCs w:val="22"/>
        </w:rPr>
        <w:t xml:space="preserve"> dias úteis após recebimento da nota de empenho.</w:t>
      </w:r>
    </w:p>
    <w:p w14:paraId="763A9EF8" w14:textId="77777777" w:rsidR="00842496" w:rsidRPr="00965B64" w:rsidRDefault="00842496" w:rsidP="00842496">
      <w:pPr>
        <w:numPr>
          <w:ilvl w:val="1"/>
          <w:numId w:val="9"/>
        </w:numPr>
        <w:tabs>
          <w:tab w:val="clear" w:pos="1004"/>
        </w:tabs>
        <w:spacing w:line="276" w:lineRule="auto"/>
        <w:ind w:left="0" w:firstLine="0"/>
        <w:jc w:val="both"/>
        <w:rPr>
          <w:rFonts w:ascii="Arial" w:hAnsi="Arial" w:cs="Arial"/>
          <w:sz w:val="22"/>
          <w:szCs w:val="22"/>
        </w:rPr>
      </w:pPr>
      <w:r w:rsidRPr="00965B64">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1F195EA" w14:textId="77777777" w:rsidR="00842496" w:rsidRPr="00965B64" w:rsidRDefault="00842496" w:rsidP="00842496">
      <w:pPr>
        <w:numPr>
          <w:ilvl w:val="1"/>
          <w:numId w:val="9"/>
        </w:numPr>
        <w:tabs>
          <w:tab w:val="clear" w:pos="1004"/>
        </w:tabs>
        <w:spacing w:line="276" w:lineRule="auto"/>
        <w:ind w:left="0" w:firstLine="0"/>
        <w:jc w:val="both"/>
        <w:rPr>
          <w:rFonts w:ascii="Arial" w:hAnsi="Arial" w:cs="Arial"/>
          <w:sz w:val="22"/>
          <w:szCs w:val="22"/>
        </w:rPr>
      </w:pPr>
      <w:r w:rsidRPr="00965B64">
        <w:rPr>
          <w:rFonts w:ascii="Arial" w:hAnsi="Arial" w:cs="Arial"/>
          <w:sz w:val="22"/>
          <w:szCs w:val="22"/>
        </w:rPr>
        <w:t xml:space="preserve"> A administração rejeitará, no todo ou em parte, o fornecimento executado em desacordo com os termos do Edital e seus anexos.</w:t>
      </w:r>
    </w:p>
    <w:p w14:paraId="6C111BBB" w14:textId="77777777" w:rsidR="00842496" w:rsidRPr="00965B64" w:rsidRDefault="00842496" w:rsidP="00842496">
      <w:pPr>
        <w:spacing w:line="276" w:lineRule="auto"/>
        <w:ind w:firstLine="851"/>
        <w:rPr>
          <w:rFonts w:ascii="Arial" w:hAnsi="Arial" w:cs="Arial"/>
          <w:sz w:val="22"/>
          <w:szCs w:val="22"/>
        </w:rPr>
      </w:pPr>
    </w:p>
    <w:p w14:paraId="6761BA16"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65B64">
        <w:rPr>
          <w:rFonts w:ascii="Arial" w:hAnsi="Arial" w:cs="Arial"/>
          <w:b/>
          <w:sz w:val="22"/>
          <w:szCs w:val="22"/>
        </w:rPr>
        <w:t xml:space="preserve">5. VALOR ESTIMADO </w:t>
      </w:r>
    </w:p>
    <w:p w14:paraId="2B2CC03A" w14:textId="77777777" w:rsidR="00842496" w:rsidRPr="00965B64" w:rsidRDefault="00842496" w:rsidP="00842496">
      <w:pPr>
        <w:spacing w:before="240"/>
        <w:jc w:val="both"/>
        <w:rPr>
          <w:rFonts w:ascii="Arial" w:hAnsi="Arial" w:cs="Arial"/>
          <w:bCs/>
          <w:color w:val="000000"/>
          <w:sz w:val="22"/>
          <w:szCs w:val="22"/>
        </w:rPr>
      </w:pPr>
      <w:r w:rsidRPr="00965B64">
        <w:rPr>
          <w:rFonts w:ascii="Arial" w:hAnsi="Arial" w:cs="Arial"/>
          <w:color w:val="000000"/>
          <w:sz w:val="22"/>
          <w:szCs w:val="22"/>
        </w:rPr>
        <w:t>5.1. O custo estimado total da presente contratação é de R$ 558.170,30 (Quinhentos e Cinquenta e Oito Mil, Cento e Setenta Mil Reais e Trinta Centavos).</w:t>
      </w:r>
      <w:r w:rsidRPr="00965B64">
        <w:rPr>
          <w:rFonts w:ascii="Arial" w:hAnsi="Arial" w:cs="Arial"/>
          <w:bCs/>
          <w:color w:val="000000"/>
          <w:sz w:val="22"/>
          <w:szCs w:val="22"/>
        </w:rPr>
        <w:t xml:space="preserve"> </w:t>
      </w:r>
    </w:p>
    <w:p w14:paraId="6ED72990" w14:textId="77777777" w:rsidR="00842496" w:rsidRPr="00965B64" w:rsidRDefault="00842496" w:rsidP="00842496">
      <w:pPr>
        <w:spacing w:before="240"/>
        <w:jc w:val="both"/>
        <w:rPr>
          <w:rFonts w:ascii="Arial" w:hAnsi="Arial" w:cs="Arial"/>
          <w:color w:val="000000"/>
          <w:sz w:val="22"/>
          <w:szCs w:val="22"/>
        </w:rPr>
      </w:pPr>
      <w:r w:rsidRPr="00965B64">
        <w:rPr>
          <w:rFonts w:ascii="Arial" w:hAnsi="Arial" w:cs="Arial"/>
          <w:color w:val="000000"/>
          <w:sz w:val="22"/>
          <w:szCs w:val="22"/>
        </w:rPr>
        <w:t>5.2. O custo estimado foi apurado a partir dos</w:t>
      </w:r>
      <w:r w:rsidRPr="00965B64">
        <w:rPr>
          <w:rFonts w:ascii="Arial" w:hAnsi="Arial" w:cs="Arial"/>
          <w:bCs/>
          <w:color w:val="000000"/>
          <w:sz w:val="22"/>
          <w:szCs w:val="22"/>
        </w:rPr>
        <w:t xml:space="preserve"> </w:t>
      </w:r>
      <w:r w:rsidRPr="00965B64">
        <w:rPr>
          <w:rFonts w:ascii="Arial" w:hAnsi="Arial" w:cs="Arial"/>
          <w:color w:val="000000"/>
          <w:sz w:val="22"/>
          <w:szCs w:val="22"/>
        </w:rPr>
        <w:t>orçamentos obtidos através de empesas especializadas em consonância com o constante do processo administrativo.</w:t>
      </w:r>
    </w:p>
    <w:p w14:paraId="4F6277DE" w14:textId="77777777" w:rsidR="00842496" w:rsidRPr="00965B64" w:rsidRDefault="00842496" w:rsidP="00842496">
      <w:pPr>
        <w:spacing w:before="240"/>
        <w:jc w:val="both"/>
        <w:rPr>
          <w:rFonts w:ascii="Arial" w:hAnsi="Arial" w:cs="Arial"/>
          <w:color w:val="000000"/>
          <w:sz w:val="22"/>
          <w:szCs w:val="22"/>
        </w:rPr>
      </w:pPr>
    </w:p>
    <w:p w14:paraId="0F9D518C"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6. VIGÊNCIA DO CONTRATO, PRAZO DE EXECUÇÃO E ENTREGA</w:t>
      </w:r>
    </w:p>
    <w:p w14:paraId="214E2FCB" w14:textId="77777777" w:rsidR="00842496" w:rsidRPr="00965B64" w:rsidRDefault="00842496" w:rsidP="00842496">
      <w:pPr>
        <w:numPr>
          <w:ilvl w:val="1"/>
          <w:numId w:val="15"/>
        </w:numPr>
        <w:spacing w:before="240" w:line="360" w:lineRule="auto"/>
        <w:ind w:left="0" w:firstLine="0"/>
        <w:jc w:val="both"/>
        <w:rPr>
          <w:rFonts w:ascii="Arial" w:hAnsi="Arial" w:cs="Arial"/>
          <w:sz w:val="22"/>
          <w:szCs w:val="22"/>
        </w:rPr>
      </w:pPr>
      <w:r w:rsidRPr="00965B64">
        <w:rPr>
          <w:rFonts w:ascii="Arial" w:hAnsi="Arial" w:cs="Arial"/>
          <w:b/>
          <w:sz w:val="22"/>
          <w:szCs w:val="22"/>
        </w:rPr>
        <w:t xml:space="preserve"> PRAZO DE VIGÊNCIA DO CONTRATO: 12</w:t>
      </w:r>
      <w:r w:rsidRPr="00965B64">
        <w:rPr>
          <w:rFonts w:ascii="Arial" w:hAnsi="Arial" w:cs="Arial"/>
          <w:sz w:val="22"/>
          <w:szCs w:val="22"/>
        </w:rPr>
        <w:t xml:space="preserve"> (</w:t>
      </w:r>
      <w:r w:rsidRPr="00965B64">
        <w:rPr>
          <w:rFonts w:ascii="Arial" w:hAnsi="Arial" w:cs="Arial"/>
          <w:b/>
          <w:sz w:val="22"/>
          <w:szCs w:val="22"/>
        </w:rPr>
        <w:t>Doze</w:t>
      </w:r>
      <w:r w:rsidRPr="00965B64">
        <w:rPr>
          <w:rFonts w:ascii="Arial" w:hAnsi="Arial" w:cs="Arial"/>
          <w:sz w:val="22"/>
          <w:szCs w:val="22"/>
        </w:rPr>
        <w:t>) meses podendo ser prorrogado por até 60 (sessenta) meses</w:t>
      </w:r>
    </w:p>
    <w:p w14:paraId="4F8C409C" w14:textId="77777777" w:rsidR="00842496" w:rsidRPr="00965B64" w:rsidRDefault="00842496" w:rsidP="00842496">
      <w:pPr>
        <w:pStyle w:val="PargrafodaLista"/>
        <w:numPr>
          <w:ilvl w:val="1"/>
          <w:numId w:val="15"/>
        </w:numPr>
        <w:ind w:left="0" w:firstLine="0"/>
        <w:jc w:val="both"/>
        <w:rPr>
          <w:rFonts w:ascii="Arial" w:hAnsi="Arial" w:cs="Arial"/>
          <w:sz w:val="22"/>
          <w:szCs w:val="22"/>
        </w:rPr>
      </w:pPr>
      <w:r w:rsidRPr="00965B64">
        <w:rPr>
          <w:rFonts w:ascii="Arial" w:hAnsi="Arial" w:cs="Arial"/>
          <w:sz w:val="22"/>
          <w:szCs w:val="22"/>
        </w:rPr>
        <w:lastRenderedPageBreak/>
        <w:t xml:space="preserve"> A prorrogação do prazo contratual poderá ocorrer, a critério do Contratante, nos termos da Lei Federal nº 8.666/93.</w:t>
      </w:r>
    </w:p>
    <w:p w14:paraId="52976D8C" w14:textId="77777777" w:rsidR="00842496" w:rsidRPr="00965B64" w:rsidRDefault="00842496" w:rsidP="00842496">
      <w:pPr>
        <w:pStyle w:val="Corpodetexto33"/>
        <w:numPr>
          <w:ilvl w:val="1"/>
          <w:numId w:val="15"/>
        </w:numPr>
        <w:ind w:left="0" w:firstLine="0"/>
        <w:jc w:val="both"/>
        <w:rPr>
          <w:rFonts w:ascii="Arial" w:hAnsi="Arial" w:cs="Arial"/>
          <w:kern w:val="0"/>
          <w:sz w:val="22"/>
          <w:szCs w:val="22"/>
        </w:rPr>
      </w:pPr>
      <w:r w:rsidRPr="00965B64">
        <w:rPr>
          <w:rFonts w:ascii="Arial" w:hAnsi="Arial" w:cs="Arial"/>
          <w:kern w:val="0"/>
          <w:sz w:val="22"/>
          <w:szCs w:val="22"/>
        </w:rPr>
        <w:t xml:space="preserve"> O presente contrato poderá ser rescindido nos casos previstos no art. 78 da Lei 8.666/93, observado o disposto nos artigos 79 e 80 do mesmo diploma legal.</w:t>
      </w:r>
    </w:p>
    <w:p w14:paraId="16527BA3" w14:textId="77777777" w:rsidR="00842496" w:rsidRPr="00965B64" w:rsidRDefault="00842496" w:rsidP="00842496">
      <w:pPr>
        <w:numPr>
          <w:ilvl w:val="1"/>
          <w:numId w:val="15"/>
        </w:numPr>
        <w:spacing w:line="360" w:lineRule="auto"/>
        <w:ind w:left="0" w:firstLine="0"/>
        <w:jc w:val="both"/>
        <w:rPr>
          <w:rFonts w:ascii="Arial" w:hAnsi="Arial" w:cs="Arial"/>
          <w:sz w:val="22"/>
          <w:szCs w:val="22"/>
        </w:rPr>
      </w:pPr>
      <w:r w:rsidRPr="00965B64">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755DE5A4" w14:textId="77777777" w:rsidR="00842496" w:rsidRPr="00965B64" w:rsidRDefault="00842496" w:rsidP="00842496">
      <w:pPr>
        <w:spacing w:line="360" w:lineRule="auto"/>
        <w:jc w:val="both"/>
        <w:rPr>
          <w:rFonts w:ascii="Arial" w:hAnsi="Arial" w:cs="Arial"/>
          <w:sz w:val="22"/>
          <w:szCs w:val="22"/>
        </w:rPr>
      </w:pPr>
    </w:p>
    <w:p w14:paraId="2E3FC515"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7. ACOMPANHAMENTO E CONTROLE DA EXECUÇÃO</w:t>
      </w:r>
    </w:p>
    <w:p w14:paraId="5F787DE2" w14:textId="77777777" w:rsidR="00842496" w:rsidRPr="00965B64" w:rsidRDefault="00842496" w:rsidP="00842496">
      <w:pPr>
        <w:spacing w:before="240" w:line="276" w:lineRule="auto"/>
        <w:jc w:val="both"/>
        <w:rPr>
          <w:rFonts w:ascii="Arial" w:hAnsi="Arial" w:cs="Arial"/>
          <w:sz w:val="22"/>
          <w:szCs w:val="22"/>
        </w:rPr>
      </w:pPr>
      <w:r w:rsidRPr="00965B64">
        <w:rPr>
          <w:rFonts w:ascii="Arial" w:hAnsi="Arial" w:cs="Arial"/>
          <w:sz w:val="22"/>
          <w:szCs w:val="22"/>
        </w:rPr>
        <w:t xml:space="preserve">7.1. A fiscalização da contratação será exercida por um representante da Administração </w:t>
      </w:r>
      <w:r w:rsidRPr="00965B64">
        <w:rPr>
          <w:rFonts w:ascii="Arial" w:hAnsi="Arial" w:cs="Arial"/>
          <w:b/>
          <w:color w:val="000000"/>
          <w:sz w:val="22"/>
          <w:szCs w:val="22"/>
        </w:rPr>
        <w:t>(Serviço de Atenção Primária a Saúde: Juliana Amelia da Silva Mendes - inscrita no CPF: 075.277.016-09)</w:t>
      </w:r>
      <w:r w:rsidRPr="00965B64">
        <w:rPr>
          <w:rFonts w:ascii="Arial" w:hAnsi="Arial" w:cs="Arial"/>
          <w:color w:val="000000"/>
          <w:sz w:val="22"/>
          <w:szCs w:val="22"/>
        </w:rPr>
        <w:t xml:space="preserve">, </w:t>
      </w:r>
      <w:r w:rsidRPr="00965B64">
        <w:rPr>
          <w:rFonts w:ascii="Arial" w:hAnsi="Arial" w:cs="Arial"/>
          <w:sz w:val="22"/>
          <w:szCs w:val="22"/>
        </w:rPr>
        <w:t xml:space="preserve">ao qual competirá dirimir as dúvidas que surgirem no curso da execução do contrato, e de tudo dará ciência à Administração. </w:t>
      </w:r>
    </w:p>
    <w:p w14:paraId="2C823D57" w14:textId="77777777" w:rsidR="00842496" w:rsidRPr="00965B64" w:rsidRDefault="00842496" w:rsidP="00842496">
      <w:pPr>
        <w:numPr>
          <w:ilvl w:val="1"/>
          <w:numId w:val="16"/>
        </w:numPr>
        <w:spacing w:line="276" w:lineRule="auto"/>
        <w:ind w:left="0" w:firstLine="0"/>
        <w:jc w:val="both"/>
        <w:rPr>
          <w:rFonts w:ascii="Arial" w:hAnsi="Arial" w:cs="Arial"/>
          <w:sz w:val="22"/>
          <w:szCs w:val="22"/>
        </w:rPr>
      </w:pPr>
      <w:r w:rsidRPr="00965B64">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B77FE36" w14:textId="77777777" w:rsidR="00842496" w:rsidRPr="00965B64" w:rsidRDefault="00842496" w:rsidP="00842496">
      <w:pPr>
        <w:numPr>
          <w:ilvl w:val="1"/>
          <w:numId w:val="16"/>
        </w:numPr>
        <w:spacing w:line="276" w:lineRule="auto"/>
        <w:ind w:left="0" w:firstLine="0"/>
        <w:jc w:val="both"/>
        <w:rPr>
          <w:rFonts w:ascii="Arial" w:hAnsi="Arial" w:cs="Arial"/>
          <w:sz w:val="22"/>
          <w:szCs w:val="22"/>
        </w:rPr>
      </w:pPr>
      <w:r w:rsidRPr="00965B6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5601BA8" w14:textId="77777777" w:rsidR="00842496" w:rsidRPr="00965B64" w:rsidRDefault="00842496" w:rsidP="00842496">
      <w:pPr>
        <w:spacing w:line="276" w:lineRule="auto"/>
        <w:jc w:val="both"/>
        <w:rPr>
          <w:rFonts w:ascii="Arial" w:hAnsi="Arial" w:cs="Arial"/>
          <w:sz w:val="22"/>
          <w:szCs w:val="22"/>
        </w:rPr>
      </w:pPr>
    </w:p>
    <w:p w14:paraId="3311E528"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965B64">
        <w:rPr>
          <w:rFonts w:ascii="Arial" w:hAnsi="Arial" w:cs="Arial"/>
          <w:b/>
          <w:sz w:val="22"/>
          <w:szCs w:val="22"/>
        </w:rPr>
        <w:t>8. OBRIGAÇÕES DA CONTRATADA.</w:t>
      </w:r>
    </w:p>
    <w:p w14:paraId="5091034D" w14:textId="77777777" w:rsidR="00842496" w:rsidRPr="00965B64" w:rsidRDefault="00842496" w:rsidP="00842496">
      <w:pPr>
        <w:pStyle w:val="PargrafodaLista"/>
        <w:spacing w:before="240" w:line="276" w:lineRule="auto"/>
        <w:ind w:left="0"/>
        <w:rPr>
          <w:rFonts w:ascii="Arial" w:hAnsi="Arial" w:cs="Arial"/>
          <w:sz w:val="22"/>
          <w:szCs w:val="22"/>
        </w:rPr>
      </w:pPr>
      <w:r w:rsidRPr="00965B64">
        <w:rPr>
          <w:rFonts w:ascii="Arial" w:hAnsi="Arial" w:cs="Arial"/>
          <w:sz w:val="22"/>
          <w:szCs w:val="22"/>
        </w:rPr>
        <w:t>A</w:t>
      </w:r>
      <w:r w:rsidRPr="00965B64">
        <w:rPr>
          <w:rFonts w:ascii="Arial" w:hAnsi="Arial" w:cs="Arial"/>
          <w:b/>
          <w:sz w:val="22"/>
          <w:szCs w:val="22"/>
        </w:rPr>
        <w:t xml:space="preserve"> </w:t>
      </w:r>
      <w:r w:rsidRPr="00965B64">
        <w:rPr>
          <w:rFonts w:ascii="Arial" w:hAnsi="Arial" w:cs="Arial"/>
          <w:sz w:val="22"/>
          <w:szCs w:val="22"/>
        </w:rPr>
        <w:t>contratada obrigar-se á:</w:t>
      </w:r>
    </w:p>
    <w:p w14:paraId="66387DA8" w14:textId="77777777" w:rsidR="00842496" w:rsidRPr="00965B64" w:rsidRDefault="00842496" w:rsidP="00842496">
      <w:pPr>
        <w:pStyle w:val="PargrafodaLista"/>
        <w:spacing w:before="240" w:line="276" w:lineRule="auto"/>
        <w:ind w:left="0"/>
        <w:rPr>
          <w:rFonts w:ascii="Arial" w:hAnsi="Arial" w:cs="Arial"/>
          <w:sz w:val="22"/>
          <w:szCs w:val="22"/>
        </w:rPr>
      </w:pPr>
      <w:r w:rsidRPr="00965B64">
        <w:rPr>
          <w:rFonts w:ascii="Arial" w:hAnsi="Arial" w:cs="Arial"/>
          <w:sz w:val="22"/>
          <w:szCs w:val="22"/>
        </w:rPr>
        <w:t>8.1. Garantir a troca da mercadoria, caso apresente violação da embalagem, incluindo avarias no transporte até o local de entrega;</w:t>
      </w:r>
    </w:p>
    <w:p w14:paraId="20398A52" w14:textId="77777777" w:rsidR="00842496" w:rsidRPr="00965B64" w:rsidRDefault="00842496" w:rsidP="00842496">
      <w:pPr>
        <w:pStyle w:val="PargrafodaLista"/>
        <w:numPr>
          <w:ilvl w:val="1"/>
          <w:numId w:val="17"/>
        </w:numPr>
        <w:spacing w:before="240" w:line="276" w:lineRule="auto"/>
        <w:ind w:left="0" w:firstLine="0"/>
        <w:jc w:val="both"/>
        <w:rPr>
          <w:rFonts w:ascii="Arial" w:hAnsi="Arial" w:cs="Arial"/>
          <w:sz w:val="22"/>
          <w:szCs w:val="22"/>
        </w:rPr>
      </w:pPr>
      <w:r w:rsidRPr="00965B64">
        <w:rPr>
          <w:rFonts w:ascii="Arial" w:hAnsi="Arial" w:cs="Arial"/>
          <w:sz w:val="22"/>
          <w:szCs w:val="22"/>
        </w:rPr>
        <w:t>Realizar a entrega dos materiais com prazo mínimo de validade de 18 meses a contar da data de entrega;</w:t>
      </w:r>
    </w:p>
    <w:p w14:paraId="5A7C4208" w14:textId="77777777" w:rsidR="00842496" w:rsidRPr="00965B64" w:rsidRDefault="00842496" w:rsidP="00842496">
      <w:pPr>
        <w:pStyle w:val="PargrafodaLista"/>
        <w:tabs>
          <w:tab w:val="left" w:pos="1418"/>
        </w:tabs>
        <w:spacing w:before="240" w:line="276" w:lineRule="auto"/>
        <w:ind w:left="0"/>
        <w:jc w:val="both"/>
        <w:rPr>
          <w:rFonts w:ascii="Arial" w:hAnsi="Arial" w:cs="Arial"/>
          <w:sz w:val="22"/>
          <w:szCs w:val="22"/>
        </w:rPr>
      </w:pPr>
      <w:r w:rsidRPr="00965B64">
        <w:rPr>
          <w:rFonts w:ascii="Arial" w:hAnsi="Arial" w:cs="Arial"/>
          <w:sz w:val="22"/>
          <w:szCs w:val="22"/>
        </w:rPr>
        <w:t>8.3. Entregar a quantidade integral da mercadoria, conforme solicitação na Ordem de fornecimento;</w:t>
      </w:r>
    </w:p>
    <w:p w14:paraId="6BFE095E" w14:textId="77777777" w:rsidR="00842496" w:rsidRPr="00965B64" w:rsidRDefault="00842496" w:rsidP="00842496">
      <w:pPr>
        <w:pStyle w:val="PargrafodaLista"/>
        <w:tabs>
          <w:tab w:val="left" w:pos="1418"/>
        </w:tabs>
        <w:spacing w:before="240" w:line="276" w:lineRule="auto"/>
        <w:ind w:left="0"/>
        <w:jc w:val="both"/>
        <w:rPr>
          <w:rFonts w:ascii="Arial" w:hAnsi="Arial" w:cs="Arial"/>
          <w:sz w:val="22"/>
          <w:szCs w:val="22"/>
        </w:rPr>
      </w:pPr>
      <w:r w:rsidRPr="00965B64">
        <w:rPr>
          <w:rFonts w:ascii="Arial" w:hAnsi="Arial" w:cs="Arial"/>
          <w:sz w:val="22"/>
          <w:szCs w:val="22"/>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0BBA3A89" w14:textId="77777777" w:rsidR="00842496" w:rsidRPr="00965B64" w:rsidRDefault="00842496" w:rsidP="00842496">
      <w:pPr>
        <w:pStyle w:val="PargrafodaLista"/>
        <w:numPr>
          <w:ilvl w:val="1"/>
          <w:numId w:val="18"/>
        </w:numPr>
        <w:spacing w:before="240" w:after="240" w:line="276" w:lineRule="auto"/>
        <w:ind w:left="0" w:firstLine="0"/>
        <w:jc w:val="both"/>
        <w:rPr>
          <w:rFonts w:ascii="Arial" w:hAnsi="Arial" w:cs="Arial"/>
          <w:sz w:val="22"/>
          <w:szCs w:val="22"/>
        </w:rPr>
      </w:pPr>
      <w:r w:rsidRPr="00965B64">
        <w:rPr>
          <w:rFonts w:ascii="Arial" w:hAnsi="Arial" w:cs="Arial"/>
          <w:sz w:val="22"/>
          <w:szCs w:val="22"/>
        </w:rPr>
        <w:t>Manter-se, durante toda a vigência do contrato, em compatibilidade com as obrigações assumidas, todas as condições de habilitação e qualificação exigidas na licitação;</w:t>
      </w:r>
    </w:p>
    <w:p w14:paraId="02645617"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965B64">
        <w:rPr>
          <w:rFonts w:ascii="Arial" w:hAnsi="Arial" w:cs="Arial"/>
          <w:b/>
          <w:sz w:val="22"/>
          <w:szCs w:val="22"/>
        </w:rPr>
        <w:t>9. OBRIGAÇÕES DA CONTRATANTE.</w:t>
      </w:r>
    </w:p>
    <w:p w14:paraId="5E476C4C" w14:textId="77777777" w:rsidR="00842496" w:rsidRPr="00965B64" w:rsidRDefault="00842496" w:rsidP="00842496">
      <w:pPr>
        <w:spacing w:line="276" w:lineRule="auto"/>
        <w:jc w:val="both"/>
        <w:rPr>
          <w:rFonts w:ascii="Arial" w:hAnsi="Arial" w:cs="Arial"/>
          <w:sz w:val="22"/>
          <w:szCs w:val="22"/>
        </w:rPr>
      </w:pPr>
    </w:p>
    <w:p w14:paraId="75128570"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 O objeto deste Termo deve ser entregue devidamente embalado de forma a não ser danificado durante as operações de transporte e descarga no local de entrega pactuado;</w:t>
      </w:r>
    </w:p>
    <w:p w14:paraId="629604C2"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lastRenderedPageBreak/>
        <w:t>9.2 O objeto deve-se fazer acompanhado da nota fiscal que discriminará minuciosamente item por item para efetivação de sua entrega;</w:t>
      </w:r>
    </w:p>
    <w:p w14:paraId="3041760C"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5A5A6F98"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4 A"/>
        </w:smartTagPr>
        <w:r w:rsidRPr="00965B64">
          <w:rPr>
            <w:rFonts w:ascii="Arial" w:hAnsi="Arial" w:cs="Arial"/>
            <w:sz w:val="22"/>
            <w:szCs w:val="22"/>
          </w:rPr>
          <w:t>9.4 A</w:t>
        </w:r>
      </w:smartTag>
      <w:r w:rsidRPr="00965B64">
        <w:rPr>
          <w:rFonts w:ascii="Arial" w:hAnsi="Arial" w:cs="Arial"/>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5A77EDC3"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5 A"/>
        </w:smartTagPr>
        <w:r w:rsidRPr="00965B64">
          <w:rPr>
            <w:rFonts w:ascii="Arial" w:hAnsi="Arial" w:cs="Arial"/>
            <w:sz w:val="22"/>
            <w:szCs w:val="22"/>
          </w:rPr>
          <w:t>9.5 A</w:t>
        </w:r>
      </w:smartTag>
      <w:r w:rsidRPr="00965B64">
        <w:rPr>
          <w:rFonts w:ascii="Arial" w:hAnsi="Arial" w:cs="Arial"/>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45E93FFC"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 xml:space="preserve">9.6 </w:t>
      </w:r>
      <w:proofErr w:type="spellStart"/>
      <w:r w:rsidRPr="00965B64">
        <w:rPr>
          <w:rFonts w:ascii="Arial" w:hAnsi="Arial" w:cs="Arial"/>
          <w:sz w:val="22"/>
          <w:szCs w:val="22"/>
        </w:rPr>
        <w:t>Fornecer</w:t>
      </w:r>
      <w:proofErr w:type="spellEnd"/>
      <w:r w:rsidRPr="00965B64">
        <w:rPr>
          <w:rFonts w:ascii="Arial" w:hAnsi="Arial" w:cs="Arial"/>
          <w:sz w:val="22"/>
          <w:szCs w:val="22"/>
        </w:rPr>
        <w:t xml:space="preserve"> serviço de locação de equipamento sem ônus ao paciente;</w:t>
      </w:r>
    </w:p>
    <w:p w14:paraId="204880D6"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188366DD"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9.8 Responsabilizar-se pelos equipamentos, acessórios, material de consumo, sem que nenhum ônus seja imputado ao paciente;</w:t>
      </w:r>
    </w:p>
    <w:p w14:paraId="040DECF4"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2547F6C1"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54D200BC"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17731619"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12 A"/>
        </w:smartTagPr>
        <w:r w:rsidRPr="00965B64">
          <w:rPr>
            <w:rFonts w:ascii="Arial" w:hAnsi="Arial" w:cs="Arial"/>
            <w:sz w:val="22"/>
            <w:szCs w:val="22"/>
          </w:rPr>
          <w:t>9.12 A</w:t>
        </w:r>
      </w:smartTag>
      <w:r w:rsidRPr="00965B64">
        <w:rPr>
          <w:rFonts w:ascii="Arial" w:hAnsi="Arial" w:cs="Arial"/>
          <w:sz w:val="22"/>
          <w:szCs w:val="22"/>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14:paraId="352382D7"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2E5F5011"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14 A"/>
        </w:smartTagPr>
        <w:r w:rsidRPr="00965B64">
          <w:rPr>
            <w:rFonts w:ascii="Arial" w:hAnsi="Arial" w:cs="Arial"/>
            <w:sz w:val="22"/>
            <w:szCs w:val="22"/>
          </w:rPr>
          <w:lastRenderedPageBreak/>
          <w:t>9.14 A</w:t>
        </w:r>
      </w:smartTag>
      <w:r w:rsidRPr="00965B64">
        <w:rPr>
          <w:rFonts w:ascii="Arial" w:hAnsi="Arial" w:cs="Arial"/>
          <w:sz w:val="22"/>
          <w:szCs w:val="22"/>
        </w:rPr>
        <w:t xml:space="preserve"> manutenção corretiva quando solicitada, deverá ser feita mediante aos chamados técnicos por partes do Contratante, sendo que a mesma deverá ser feita na residência do beneficiário.</w:t>
      </w:r>
    </w:p>
    <w:p w14:paraId="198F6D7A"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2E6797DF"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16 A"/>
        </w:smartTagPr>
        <w:r w:rsidRPr="00965B64">
          <w:rPr>
            <w:rFonts w:ascii="Arial" w:hAnsi="Arial" w:cs="Arial"/>
            <w:sz w:val="22"/>
            <w:szCs w:val="22"/>
          </w:rPr>
          <w:t>9.16 A</w:t>
        </w:r>
      </w:smartTag>
      <w:r w:rsidRPr="00965B64">
        <w:rPr>
          <w:rFonts w:ascii="Arial" w:hAnsi="Arial" w:cs="Arial"/>
          <w:sz w:val="22"/>
          <w:szCs w:val="22"/>
        </w:rPr>
        <w:t xml:space="preserve"> Contratada antes da instalação do concentrador em outra residência deverá emitir um relatório confirmando as condições técnicas da residência do beneficiário.</w:t>
      </w:r>
    </w:p>
    <w:p w14:paraId="573A027A"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O atendimento técnico para os serviços de manutenção corretiva e preventiva dar-se-á nos locais onde serão instalados os equipamentos.</w:t>
      </w:r>
    </w:p>
    <w:p w14:paraId="677DF290" w14:textId="77777777" w:rsidR="00842496" w:rsidRPr="00965B64" w:rsidRDefault="00842496" w:rsidP="00842496">
      <w:pPr>
        <w:spacing w:line="276" w:lineRule="auto"/>
        <w:jc w:val="both"/>
        <w:rPr>
          <w:rFonts w:ascii="Arial" w:hAnsi="Arial" w:cs="Arial"/>
          <w:sz w:val="22"/>
          <w:szCs w:val="22"/>
        </w:rPr>
      </w:pPr>
      <w:smartTag w:uri="urn:schemas-microsoft-com:office:smarttags" w:element="metricconverter">
        <w:smartTagPr>
          <w:attr w:name="ProductID" w:val="9.17 A"/>
        </w:smartTagPr>
        <w:r w:rsidRPr="00965B64">
          <w:rPr>
            <w:rFonts w:ascii="Arial" w:hAnsi="Arial" w:cs="Arial"/>
            <w:sz w:val="22"/>
            <w:szCs w:val="22"/>
          </w:rPr>
          <w:t>9.17 A</w:t>
        </w:r>
      </w:smartTag>
      <w:r w:rsidRPr="00965B64">
        <w:rPr>
          <w:rFonts w:ascii="Arial" w:hAnsi="Arial" w:cs="Arial"/>
          <w:sz w:val="22"/>
          <w:szCs w:val="22"/>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65CF5BE5"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9.18 Cumprimento obrigatório das normas legais vigentes de segurança e medicina do trabalho, inclusive quanto ao percentual de insalubridade.</w:t>
      </w:r>
    </w:p>
    <w:p w14:paraId="5F055B5F"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9.19 Manter seus funcionários devidamente uniformizados com crachás de identificação autenticados e com Equipamentos de Proteção Individual – EPIs.</w:t>
      </w:r>
    </w:p>
    <w:p w14:paraId="6B8F3D07"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 xml:space="preserve">9.20 Arcar com todas as despesas com os prejuízos impostos ao Contratante e/ou a terceiros, resultantes de atos ou omissões dos seus empregados, quando no desempenho das atividades ora Contratadas.  </w:t>
      </w:r>
    </w:p>
    <w:p w14:paraId="7125167F"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9.21 Prestar todos os esclarecimentos que lhe forem solicitados pelo Contratante, cujas reclamações obrigam - no a atender prontamente.</w:t>
      </w:r>
    </w:p>
    <w:p w14:paraId="36DD0823"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 xml:space="preserve">9.22 </w:t>
      </w:r>
      <w:proofErr w:type="spellStart"/>
      <w:r w:rsidRPr="00965B64">
        <w:rPr>
          <w:rFonts w:ascii="Arial" w:hAnsi="Arial" w:cs="Arial"/>
          <w:sz w:val="22"/>
          <w:szCs w:val="22"/>
        </w:rPr>
        <w:t>Fornecer</w:t>
      </w:r>
      <w:proofErr w:type="spellEnd"/>
      <w:r w:rsidRPr="00965B64">
        <w:rPr>
          <w:rFonts w:ascii="Arial" w:hAnsi="Arial" w:cs="Arial"/>
          <w:sz w:val="22"/>
          <w:szCs w:val="22"/>
        </w:rPr>
        <w:t xml:space="preserve"> todo o material e os equipamentos, devendo mantê-los sempre com qualidade e dentro de sua validade.</w:t>
      </w:r>
    </w:p>
    <w:p w14:paraId="588E063F"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14:paraId="5B928F6D"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2095420F"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9.25 Responsabilizar-se pelos serviços prestados nos termos da legislação vigente.</w:t>
      </w:r>
    </w:p>
    <w:p w14:paraId="1913FDC9"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9.26 Assumir todas as responsabilidades e tomar as medidas necessárias ao atendimento de seus empregados, acidentados ou com mal súbito por meio de seus encarregados.</w:t>
      </w:r>
    </w:p>
    <w:p w14:paraId="2EFBD4AC"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9.27 Cumprir além dos postulados legais vigentes de âmbito federal, estadual ou municipal; as normas de segurança do Contratante.</w:t>
      </w:r>
    </w:p>
    <w:p w14:paraId="0E1A9D5C"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9.28 Identificar todos os equipamentos, ferramentas e utensílios de sua propriedade de forma a não serem confundidos com os equipamentos similares de propriedade do Contratante e/ou do paciente cadastrado.</w:t>
      </w:r>
    </w:p>
    <w:p w14:paraId="2E1381DA"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9.29 Preparar rigorosamente, os empregados sobre Noções Básicas Relativas à Prevenção e Controle de Infecção Hospitalar, sendo orientados pelo serviço de Engenharia Biomédica.</w:t>
      </w:r>
    </w:p>
    <w:p w14:paraId="3D696136"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lastRenderedPageBreak/>
        <w:t>9.30 Cumprir durante a vigência do Contrato a legislação trabalhista e os acordos coletivos de trabalho.</w:t>
      </w:r>
    </w:p>
    <w:p w14:paraId="0EC3265E"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9.31 Manter sigilo das informações coletadas na prestação de seus serviços.</w:t>
      </w:r>
    </w:p>
    <w:p w14:paraId="6FA39E24"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9.32 Substituir o funcionário que não estiver satisfazendo as condições requeridas pela natureza dos serviços.</w:t>
      </w:r>
    </w:p>
    <w:p w14:paraId="72F6BB8B" w14:textId="77777777" w:rsidR="00842496" w:rsidRPr="00965B64" w:rsidRDefault="00842496" w:rsidP="00842496">
      <w:pPr>
        <w:spacing w:line="276" w:lineRule="auto"/>
        <w:jc w:val="both"/>
        <w:rPr>
          <w:rFonts w:ascii="Arial" w:hAnsi="Arial" w:cs="Arial"/>
          <w:sz w:val="22"/>
          <w:szCs w:val="22"/>
        </w:rPr>
      </w:pPr>
      <w:r w:rsidRPr="00965B64">
        <w:rPr>
          <w:rFonts w:ascii="Arial" w:hAnsi="Arial" w:cs="Arial"/>
          <w:sz w:val="22"/>
          <w:szCs w:val="22"/>
        </w:rPr>
        <w:t>9.33 Apresentar relatório de produção, guias e outros documentos necessários ao controle dos serviços por parte do Contratante.</w:t>
      </w:r>
    </w:p>
    <w:p w14:paraId="7E85B60F" w14:textId="77777777" w:rsidR="00842496" w:rsidRPr="00965B64" w:rsidRDefault="00842496" w:rsidP="00842496">
      <w:pPr>
        <w:spacing w:after="240" w:line="276" w:lineRule="auto"/>
        <w:jc w:val="both"/>
        <w:rPr>
          <w:rFonts w:ascii="Arial" w:hAnsi="Arial" w:cs="Arial"/>
          <w:sz w:val="22"/>
          <w:szCs w:val="22"/>
        </w:rPr>
      </w:pPr>
      <w:r w:rsidRPr="00965B64">
        <w:rPr>
          <w:rFonts w:ascii="Arial" w:hAnsi="Arial" w:cs="Arial"/>
          <w:sz w:val="22"/>
          <w:szCs w:val="22"/>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6AA6534F" w14:textId="77777777" w:rsidR="00842496" w:rsidRPr="00965B64" w:rsidRDefault="00842496" w:rsidP="00842496">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10. DOCUMENTOS TÉCNICOS</w:t>
      </w:r>
    </w:p>
    <w:p w14:paraId="09D6F344" w14:textId="77777777" w:rsidR="00842496" w:rsidRPr="00965B64" w:rsidRDefault="00842496" w:rsidP="00842496">
      <w:pPr>
        <w:numPr>
          <w:ilvl w:val="1"/>
          <w:numId w:val="19"/>
        </w:numPr>
        <w:spacing w:before="240" w:line="276" w:lineRule="auto"/>
        <w:jc w:val="both"/>
        <w:rPr>
          <w:rFonts w:ascii="Arial" w:hAnsi="Arial" w:cs="Arial"/>
          <w:sz w:val="22"/>
          <w:szCs w:val="22"/>
        </w:rPr>
      </w:pPr>
      <w:r w:rsidRPr="00965B64">
        <w:rPr>
          <w:rFonts w:ascii="Arial" w:hAnsi="Arial" w:cs="Arial"/>
          <w:sz w:val="22"/>
          <w:szCs w:val="22"/>
        </w:rPr>
        <w:t>Comprovante de Alvará de funcionamento da empresa;</w:t>
      </w:r>
    </w:p>
    <w:p w14:paraId="163F2AF5" w14:textId="77777777" w:rsidR="00842496" w:rsidRPr="00965B64" w:rsidRDefault="00842496" w:rsidP="00842496">
      <w:pPr>
        <w:numPr>
          <w:ilvl w:val="1"/>
          <w:numId w:val="19"/>
        </w:numPr>
        <w:spacing w:line="276" w:lineRule="auto"/>
        <w:ind w:left="0" w:firstLine="0"/>
        <w:jc w:val="both"/>
        <w:rPr>
          <w:rFonts w:ascii="Arial" w:hAnsi="Arial" w:cs="Arial"/>
          <w:sz w:val="22"/>
          <w:szCs w:val="22"/>
        </w:rPr>
      </w:pPr>
      <w:r w:rsidRPr="00965B64">
        <w:rPr>
          <w:rFonts w:ascii="Arial" w:hAnsi="Arial" w:cs="Arial"/>
          <w:sz w:val="22"/>
          <w:szCs w:val="22"/>
        </w:rPr>
        <w:t>Alvará emitido pela Vigilância Sanitária do local onde ocorrerá a prestação do serviço, devidamente acompanhada das taxas de renovação;</w:t>
      </w:r>
    </w:p>
    <w:p w14:paraId="105FB5C6" w14:textId="77777777" w:rsidR="00842496" w:rsidRPr="00965B64" w:rsidRDefault="00842496" w:rsidP="00842496">
      <w:pPr>
        <w:numPr>
          <w:ilvl w:val="1"/>
          <w:numId w:val="19"/>
        </w:numPr>
        <w:spacing w:line="276" w:lineRule="auto"/>
        <w:jc w:val="both"/>
        <w:rPr>
          <w:rFonts w:ascii="Arial" w:hAnsi="Arial" w:cs="Arial"/>
          <w:sz w:val="22"/>
          <w:szCs w:val="22"/>
        </w:rPr>
      </w:pPr>
      <w:r w:rsidRPr="00965B64">
        <w:rPr>
          <w:rFonts w:ascii="Arial" w:hAnsi="Arial" w:cs="Arial"/>
          <w:sz w:val="22"/>
          <w:szCs w:val="22"/>
        </w:rPr>
        <w:t>Envelope de habilitação;</w:t>
      </w:r>
    </w:p>
    <w:p w14:paraId="42CD2C52" w14:textId="77777777" w:rsidR="00842496" w:rsidRPr="00965B64" w:rsidRDefault="00842496" w:rsidP="00842496">
      <w:pPr>
        <w:numPr>
          <w:ilvl w:val="1"/>
          <w:numId w:val="19"/>
        </w:numPr>
        <w:tabs>
          <w:tab w:val="left" w:pos="0"/>
        </w:tabs>
        <w:spacing w:line="276" w:lineRule="auto"/>
        <w:ind w:left="0" w:firstLine="0"/>
        <w:jc w:val="both"/>
        <w:rPr>
          <w:rFonts w:ascii="Arial" w:hAnsi="Arial" w:cs="Arial"/>
          <w:sz w:val="22"/>
          <w:szCs w:val="22"/>
        </w:rPr>
      </w:pPr>
      <w:r w:rsidRPr="00965B64">
        <w:rPr>
          <w:rFonts w:ascii="Arial" w:hAnsi="Arial" w:cs="Arial"/>
          <w:sz w:val="22"/>
          <w:szCs w:val="22"/>
        </w:rPr>
        <w:t>Apresentar Certificado de boas práticas de fabricação, distribuição e armazenamento, conforme RDC 95 de 08/11/2000, RDC 354 de 23/12/2002 e RDC 59 de 27/06/2012.</w:t>
      </w:r>
    </w:p>
    <w:p w14:paraId="542A12E4" w14:textId="77777777" w:rsidR="00842496" w:rsidRPr="00965B64" w:rsidRDefault="00842496" w:rsidP="00842496">
      <w:pPr>
        <w:tabs>
          <w:tab w:val="left" w:pos="0"/>
        </w:tabs>
        <w:spacing w:line="276" w:lineRule="auto"/>
        <w:jc w:val="both"/>
        <w:rPr>
          <w:rFonts w:ascii="Arial" w:hAnsi="Arial" w:cs="Arial"/>
          <w:sz w:val="22"/>
          <w:szCs w:val="22"/>
        </w:rPr>
      </w:pPr>
    </w:p>
    <w:p w14:paraId="6D238B25"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65B64">
        <w:rPr>
          <w:rFonts w:ascii="Arial" w:hAnsi="Arial" w:cs="Arial"/>
          <w:b/>
          <w:sz w:val="22"/>
          <w:szCs w:val="22"/>
        </w:rPr>
        <w:t>11. DAS INFRAÇÕES E DAS SANÇÕES ADMINISTRATIVAS</w:t>
      </w:r>
    </w:p>
    <w:p w14:paraId="079DEDE0" w14:textId="77777777" w:rsidR="00842496" w:rsidRPr="00965B64" w:rsidRDefault="00842496" w:rsidP="00842496">
      <w:pPr>
        <w:numPr>
          <w:ilvl w:val="0"/>
          <w:numId w:val="19"/>
        </w:numPr>
        <w:tabs>
          <w:tab w:val="num" w:pos="426"/>
        </w:tabs>
        <w:autoSpaceDE w:val="0"/>
        <w:autoSpaceDN w:val="0"/>
        <w:adjustRightInd w:val="0"/>
        <w:spacing w:before="240" w:line="276" w:lineRule="auto"/>
        <w:ind w:left="0" w:firstLine="0"/>
        <w:jc w:val="both"/>
        <w:rPr>
          <w:rFonts w:ascii="Arial" w:hAnsi="Arial" w:cs="Arial"/>
          <w:sz w:val="22"/>
          <w:szCs w:val="22"/>
        </w:rPr>
      </w:pPr>
      <w:r w:rsidRPr="00965B64">
        <w:rPr>
          <w:rFonts w:ascii="Arial" w:hAnsi="Arial" w:cs="Arial"/>
          <w:sz w:val="22"/>
          <w:szCs w:val="22"/>
        </w:rPr>
        <w:t>As sanções administrativas serão impostas fundamentadamente nos termos da Lei nº 10.520/02 e Lei 8.666/93.</w:t>
      </w:r>
    </w:p>
    <w:p w14:paraId="50BB5F59" w14:textId="77777777" w:rsidR="00842496" w:rsidRPr="00965B64" w:rsidRDefault="00842496" w:rsidP="00842496">
      <w:pPr>
        <w:numPr>
          <w:ilvl w:val="0"/>
          <w:numId w:val="19"/>
        </w:numPr>
        <w:tabs>
          <w:tab w:val="num" w:pos="284"/>
        </w:tabs>
        <w:autoSpaceDE w:val="0"/>
        <w:autoSpaceDN w:val="0"/>
        <w:adjustRightInd w:val="0"/>
        <w:spacing w:line="276" w:lineRule="auto"/>
        <w:ind w:left="0" w:firstLine="0"/>
        <w:jc w:val="both"/>
        <w:rPr>
          <w:rFonts w:ascii="Arial" w:hAnsi="Arial" w:cs="Arial"/>
          <w:sz w:val="22"/>
          <w:szCs w:val="22"/>
        </w:rPr>
      </w:pPr>
      <w:r w:rsidRPr="00965B64">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F45C348" w14:textId="77777777" w:rsidR="00842496" w:rsidRPr="00965B64" w:rsidRDefault="00842496" w:rsidP="00842496">
      <w:pPr>
        <w:numPr>
          <w:ilvl w:val="0"/>
          <w:numId w:val="19"/>
        </w:numPr>
        <w:autoSpaceDE w:val="0"/>
        <w:autoSpaceDN w:val="0"/>
        <w:adjustRightInd w:val="0"/>
        <w:spacing w:after="240" w:line="276" w:lineRule="auto"/>
        <w:ind w:left="0" w:firstLine="0"/>
        <w:jc w:val="both"/>
        <w:rPr>
          <w:rFonts w:ascii="Arial" w:hAnsi="Arial" w:cs="Arial"/>
          <w:sz w:val="22"/>
          <w:szCs w:val="22"/>
        </w:rPr>
      </w:pPr>
      <w:r w:rsidRPr="00965B64">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726174D9" w14:textId="77777777" w:rsidR="00842496" w:rsidRPr="00965B64" w:rsidRDefault="00842496" w:rsidP="0084249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65B64">
        <w:rPr>
          <w:rFonts w:ascii="Arial" w:hAnsi="Arial" w:cs="Arial"/>
          <w:b/>
          <w:sz w:val="22"/>
          <w:szCs w:val="22"/>
        </w:rPr>
        <w:t>12. DA DOTAÇÃO ORCAMENTÁRIA</w:t>
      </w:r>
    </w:p>
    <w:p w14:paraId="1FCCA4EA" w14:textId="77777777" w:rsidR="00842496" w:rsidRPr="00965B64" w:rsidRDefault="00842496" w:rsidP="00842496">
      <w:pPr>
        <w:autoSpaceDE w:val="0"/>
        <w:autoSpaceDN w:val="0"/>
        <w:adjustRightInd w:val="0"/>
        <w:spacing w:line="276" w:lineRule="auto"/>
        <w:jc w:val="both"/>
        <w:rPr>
          <w:rFonts w:ascii="Arial" w:hAnsi="Arial" w:cs="Arial"/>
          <w:sz w:val="22"/>
          <w:szCs w:val="22"/>
        </w:rPr>
      </w:pPr>
    </w:p>
    <w:p w14:paraId="08DF770F" w14:textId="77777777" w:rsidR="00842496" w:rsidRPr="00965B64" w:rsidRDefault="00842496" w:rsidP="00842496">
      <w:pPr>
        <w:autoSpaceDE w:val="0"/>
        <w:autoSpaceDN w:val="0"/>
        <w:adjustRightInd w:val="0"/>
        <w:spacing w:line="276" w:lineRule="auto"/>
        <w:jc w:val="both"/>
        <w:rPr>
          <w:rFonts w:ascii="Arial" w:hAnsi="Arial" w:cs="Arial"/>
          <w:sz w:val="22"/>
          <w:szCs w:val="22"/>
        </w:rPr>
      </w:pPr>
      <w:r w:rsidRPr="00965B64">
        <w:rPr>
          <w:rFonts w:ascii="Arial" w:hAnsi="Arial" w:cs="Arial"/>
          <w:sz w:val="22"/>
          <w:szCs w:val="22"/>
        </w:rPr>
        <w:t>As despesas dessa contratação serão suportadas pelas seguintes dotações orçamentárias:</w:t>
      </w:r>
    </w:p>
    <w:p w14:paraId="7FE729F3" w14:textId="77777777" w:rsidR="00842496" w:rsidRPr="00965B64" w:rsidRDefault="00842496" w:rsidP="00842496">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842496" w:rsidRPr="00965B64" w14:paraId="0AA4FB86" w14:textId="77777777" w:rsidTr="00AA3854">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559F" w14:textId="77777777" w:rsidR="00842496" w:rsidRPr="00965B64" w:rsidRDefault="00842496" w:rsidP="00AA3854">
            <w:pPr>
              <w:jc w:val="center"/>
              <w:rPr>
                <w:rFonts w:ascii="Arial" w:hAnsi="Arial" w:cs="Arial"/>
                <w:sz w:val="22"/>
                <w:szCs w:val="22"/>
              </w:rPr>
            </w:pPr>
            <w:r w:rsidRPr="00965B64">
              <w:rPr>
                <w:rFonts w:ascii="Arial" w:hAnsi="Arial" w:cs="Arial"/>
                <w:b/>
                <w:bCs/>
                <w:color w:val="000000"/>
                <w:sz w:val="22"/>
                <w:szCs w:val="22"/>
              </w:rPr>
              <w:t>Dotação Orçamentária</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EA8D2" w14:textId="77777777" w:rsidR="00842496" w:rsidRPr="00965B64" w:rsidRDefault="00842496" w:rsidP="00AA3854">
            <w:pPr>
              <w:jc w:val="center"/>
              <w:rPr>
                <w:rFonts w:ascii="Arial" w:hAnsi="Arial" w:cs="Arial"/>
                <w:sz w:val="22"/>
                <w:szCs w:val="22"/>
              </w:rPr>
            </w:pPr>
            <w:r w:rsidRPr="00965B64">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F8E5B" w14:textId="77777777" w:rsidR="00842496" w:rsidRPr="00965B64" w:rsidRDefault="00842496" w:rsidP="00AA3854">
            <w:pPr>
              <w:jc w:val="center"/>
              <w:rPr>
                <w:rFonts w:ascii="Arial" w:hAnsi="Arial" w:cs="Arial"/>
                <w:sz w:val="22"/>
                <w:szCs w:val="22"/>
              </w:rPr>
            </w:pPr>
            <w:r w:rsidRPr="00965B64">
              <w:rPr>
                <w:rFonts w:ascii="Arial" w:hAnsi="Arial" w:cs="Arial"/>
                <w:b/>
                <w:bCs/>
                <w:color w:val="000000"/>
                <w:sz w:val="22"/>
                <w:szCs w:val="22"/>
              </w:rPr>
              <w:t>Fonte</w:t>
            </w:r>
          </w:p>
        </w:tc>
      </w:tr>
      <w:tr w:rsidR="00842496" w:rsidRPr="00965B64" w14:paraId="076FAB38" w14:textId="77777777" w:rsidTr="00AA3854">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1FB93"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09.01.01.010.302.0024.2098.3.3.90.30.00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D2393"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1152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A8AE7"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102</w:t>
            </w:r>
          </w:p>
        </w:tc>
      </w:tr>
      <w:tr w:rsidR="00842496" w:rsidRPr="00965B64" w14:paraId="6AF1E921" w14:textId="77777777" w:rsidTr="00AA3854">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83B04"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09.01.01.010.301.0023.1037.4.4.90.52.00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CE0B7"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1063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CBA1" w14:textId="77777777" w:rsidR="00842496" w:rsidRPr="00965B64" w:rsidRDefault="00842496" w:rsidP="00AA3854">
            <w:pPr>
              <w:jc w:val="center"/>
              <w:rPr>
                <w:rFonts w:ascii="Arial" w:hAnsi="Arial" w:cs="Arial"/>
                <w:color w:val="000000"/>
                <w:sz w:val="22"/>
                <w:szCs w:val="22"/>
              </w:rPr>
            </w:pPr>
            <w:r w:rsidRPr="00965B64">
              <w:rPr>
                <w:rFonts w:ascii="Arial" w:hAnsi="Arial" w:cs="Arial"/>
                <w:color w:val="000000"/>
                <w:sz w:val="22"/>
                <w:szCs w:val="22"/>
              </w:rPr>
              <w:t>102</w:t>
            </w:r>
          </w:p>
        </w:tc>
      </w:tr>
    </w:tbl>
    <w:p w14:paraId="04070C11" w14:textId="77777777" w:rsidR="00AE60CD" w:rsidRPr="00965B64" w:rsidRDefault="00AE60CD" w:rsidP="00AE60CD">
      <w:pPr>
        <w:autoSpaceDE w:val="0"/>
        <w:autoSpaceDN w:val="0"/>
        <w:adjustRightInd w:val="0"/>
        <w:spacing w:line="276" w:lineRule="auto"/>
        <w:ind w:left="776" w:hanging="776"/>
        <w:jc w:val="both"/>
        <w:rPr>
          <w:rFonts w:ascii="Arial" w:hAnsi="Arial" w:cs="Arial"/>
          <w:b/>
          <w:sz w:val="22"/>
          <w:szCs w:val="22"/>
        </w:rPr>
      </w:pPr>
    </w:p>
    <w:p w14:paraId="1D66A6D1" w14:textId="77777777" w:rsidR="00AE60CD" w:rsidRPr="00965B64" w:rsidRDefault="00AE60CD" w:rsidP="00AE60CD">
      <w:pPr>
        <w:spacing w:after="360" w:line="276" w:lineRule="auto"/>
        <w:ind w:left="284"/>
        <w:jc w:val="right"/>
        <w:rPr>
          <w:rFonts w:ascii="Arial" w:hAnsi="Arial" w:cs="Arial"/>
          <w:sz w:val="22"/>
          <w:szCs w:val="22"/>
        </w:rPr>
      </w:pPr>
    </w:p>
    <w:p w14:paraId="061A7413" w14:textId="4661663E" w:rsidR="00AE60CD" w:rsidRPr="00965B64" w:rsidRDefault="00AE60CD" w:rsidP="00AE60CD">
      <w:pPr>
        <w:spacing w:line="276" w:lineRule="auto"/>
        <w:jc w:val="right"/>
        <w:rPr>
          <w:rFonts w:ascii="Arial" w:hAnsi="Arial" w:cs="Arial"/>
          <w:sz w:val="22"/>
          <w:szCs w:val="22"/>
        </w:rPr>
      </w:pPr>
    </w:p>
    <w:p w14:paraId="219C2720" w14:textId="7E95BEDA" w:rsidR="00842496" w:rsidRPr="00965B64" w:rsidRDefault="00842496" w:rsidP="00AE60CD">
      <w:pPr>
        <w:spacing w:line="276" w:lineRule="auto"/>
        <w:jc w:val="right"/>
        <w:rPr>
          <w:rFonts w:ascii="Arial" w:hAnsi="Arial" w:cs="Arial"/>
          <w:sz w:val="22"/>
          <w:szCs w:val="22"/>
        </w:rPr>
      </w:pP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doravante denominado 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7598"/>
      </w:tblGrid>
      <w:tr w:rsidR="000C639C" w:rsidRPr="00965B64" w14:paraId="679E7204"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65B64" w:rsidRPr="00965B64" w14:paraId="55A1DEA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proofErr w:type="gramStart"/>
      <w:r w:rsidRPr="00965B64">
        <w:rPr>
          <w:rFonts w:ascii="Arial" w:hAnsi="Arial" w:cs="Arial"/>
          <w:b/>
          <w:sz w:val="22"/>
          <w:szCs w:val="22"/>
        </w:rPr>
        <w:t>$._</w:t>
      </w:r>
      <w:proofErr w:type="gramEnd"/>
      <w:r w:rsidRPr="00965B64">
        <w:rPr>
          <w:rFonts w:ascii="Arial" w:hAnsi="Arial" w:cs="Arial"/>
          <w:b/>
          <w:sz w:val="22"/>
          <w:szCs w:val="22"/>
        </w:rPr>
        <w:t>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965B64">
        <w:rPr>
          <w:rFonts w:ascii="Arial" w:hAnsi="Arial" w:cs="Arial"/>
          <w:sz w:val="22"/>
          <w:szCs w:val="22"/>
        </w:rPr>
        <w:t>20</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Setor de engenharia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10.3. Caberá ao Setor de Engenharia 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proofErr w:type="spellStart"/>
      <w:r w:rsidRPr="00965B64">
        <w:rPr>
          <w:rFonts w:ascii="Arial" w:hAnsi="Arial" w:cs="Arial"/>
          <w:sz w:val="22"/>
          <w:szCs w:val="22"/>
        </w:rPr>
        <w:t>conseqüências</w:t>
      </w:r>
      <w:proofErr w:type="spellEnd"/>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proofErr w:type="spellStart"/>
      <w:r w:rsidRPr="00965B64">
        <w:rPr>
          <w:rFonts w:ascii="Arial" w:hAnsi="Arial" w:cs="Arial"/>
          <w:sz w:val="22"/>
          <w:szCs w:val="22"/>
        </w:rPr>
        <w:t>conseqüentemente</w:t>
      </w:r>
      <w:proofErr w:type="spellEnd"/>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36"/>
        <w:gridCol w:w="4536"/>
      </w:tblGrid>
      <w:tr w:rsidR="000C639C" w:rsidRPr="00965B64" w14:paraId="2D15C12D" w14:textId="77777777" w:rsidTr="008E75C6">
        <w:tc>
          <w:tcPr>
            <w:tcW w:w="4619" w:type="dxa"/>
          </w:tcPr>
          <w:p w14:paraId="1D72F0CA" w14:textId="655FC813" w:rsidR="000C639C" w:rsidRPr="00965B64" w:rsidRDefault="00965B64" w:rsidP="008E75C6">
            <w:pPr>
              <w:jc w:val="center"/>
              <w:rPr>
                <w:rFonts w:ascii="Arial" w:hAnsi="Arial" w:cs="Arial"/>
                <w:b/>
                <w:sz w:val="22"/>
                <w:szCs w:val="22"/>
              </w:rPr>
            </w:pPr>
            <w:r w:rsidRPr="00965B64">
              <w:rPr>
                <w:rFonts w:ascii="Arial" w:hAnsi="Arial" w:cs="Arial"/>
                <w:b/>
                <w:sz w:val="22"/>
                <w:szCs w:val="22"/>
              </w:rPr>
              <w:t>José Aparecido Mendes Santos</w:t>
            </w:r>
          </w:p>
          <w:p w14:paraId="5D8C33D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Prefeito de Janaúba</w:t>
            </w:r>
          </w:p>
          <w:p w14:paraId="66AEDE95"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5C0DD98C"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6A0B33D" w14:textId="77777777" w:rsidR="000C639C" w:rsidRPr="00965B64" w:rsidRDefault="000C639C" w:rsidP="000C639C">
      <w:pPr>
        <w:jc w:val="both"/>
        <w:rPr>
          <w:rFonts w:ascii="Arial" w:hAnsi="Arial" w:cs="Arial"/>
          <w:b/>
          <w:sz w:val="22"/>
          <w:szCs w:val="22"/>
        </w:rPr>
      </w:pPr>
    </w:p>
    <w:p w14:paraId="4E090779" w14:textId="77777777" w:rsidR="000C639C" w:rsidRPr="00965B64" w:rsidRDefault="000C639C" w:rsidP="000C639C">
      <w:pPr>
        <w:rPr>
          <w:rFonts w:ascii="Arial" w:hAnsi="Arial" w:cs="Arial"/>
          <w:b/>
          <w:sz w:val="22"/>
          <w:szCs w:val="22"/>
        </w:rPr>
      </w:pPr>
    </w:p>
    <w:p w14:paraId="4B707E67" w14:textId="77777777" w:rsidR="000C639C" w:rsidRPr="00965B64" w:rsidRDefault="000C639C" w:rsidP="000C639C">
      <w:pPr>
        <w:rPr>
          <w:rFonts w:ascii="Arial" w:hAnsi="Arial" w:cs="Arial"/>
          <w:b/>
          <w:sz w:val="22"/>
          <w:szCs w:val="22"/>
        </w:rPr>
      </w:pPr>
    </w:p>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418AB4A" w14:textId="77777777" w:rsidR="000C639C" w:rsidRPr="00965B64" w:rsidRDefault="000C639C" w:rsidP="000C639C">
      <w:pPr>
        <w:rPr>
          <w:rFonts w:ascii="Arial" w:hAnsi="Arial" w:cs="Arial"/>
          <w:b/>
          <w:bCs/>
          <w:sz w:val="22"/>
          <w:szCs w:val="22"/>
        </w:rPr>
      </w:pP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3640C0D1" w14:textId="77777777" w:rsidR="000C639C" w:rsidRPr="00965B64" w:rsidRDefault="000C639C" w:rsidP="000C639C">
      <w:pPr>
        <w:rPr>
          <w:rFonts w:ascii="Arial" w:hAnsi="Arial" w:cs="Arial"/>
          <w:b/>
          <w:bCs/>
          <w:sz w:val="22"/>
          <w:szCs w:val="22"/>
        </w:rPr>
      </w:pPr>
    </w:p>
    <w:p w14:paraId="6D31D283" w14:textId="77777777" w:rsidR="000C639C" w:rsidRPr="00965B64" w:rsidRDefault="000C639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142E" w14:textId="77777777" w:rsidR="008E00CC" w:rsidRDefault="008E00CC" w:rsidP="001F39C2">
      <w:r>
        <w:separator/>
      </w:r>
    </w:p>
  </w:endnote>
  <w:endnote w:type="continuationSeparator" w:id="0">
    <w:p w14:paraId="1562770B" w14:textId="77777777" w:rsidR="008E00CC" w:rsidRDefault="008E00C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79D7" w14:textId="77777777" w:rsidR="009E5597" w:rsidRPr="00996F5A" w:rsidRDefault="009E559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9E5597" w:rsidRPr="00996F5A" w:rsidRDefault="009E559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D21E" w14:textId="77777777" w:rsidR="008E00CC" w:rsidRDefault="008E00CC" w:rsidP="001F39C2">
      <w:r>
        <w:separator/>
      </w:r>
    </w:p>
  </w:footnote>
  <w:footnote w:type="continuationSeparator" w:id="0">
    <w:p w14:paraId="14B0E583" w14:textId="77777777" w:rsidR="008E00CC" w:rsidRDefault="008E00C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E5597" w14:paraId="5E4EE585" w14:textId="77777777" w:rsidTr="00A56C8A">
      <w:trPr>
        <w:trHeight w:val="1083"/>
        <w:jc w:val="center"/>
      </w:trPr>
      <w:tc>
        <w:tcPr>
          <w:tcW w:w="1616" w:type="dxa"/>
        </w:tcPr>
        <w:p w14:paraId="7D343587" w14:textId="77777777" w:rsidR="009E5597" w:rsidRPr="00C55D10" w:rsidRDefault="009E559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E5597" w:rsidRPr="00C55D10" w:rsidRDefault="009E559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E5597" w:rsidRPr="00C55D10" w:rsidRDefault="009E559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9E5597" w:rsidRPr="00C55D10" w:rsidRDefault="009E559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9E5597" w:rsidRPr="00C55D10" w:rsidRDefault="009E5597" w:rsidP="00A56C8A">
          <w:pPr>
            <w:pStyle w:val="Cabealho"/>
            <w:jc w:val="center"/>
            <w:rPr>
              <w:rFonts w:ascii="Arial" w:eastAsia="Calibri" w:hAnsi="Arial"/>
              <w:b/>
              <w:sz w:val="18"/>
            </w:rPr>
          </w:pPr>
        </w:p>
        <w:p w14:paraId="182BAB14" w14:textId="77777777" w:rsidR="009E5597" w:rsidRPr="00C55D10" w:rsidRDefault="009E5597"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9E5597" w:rsidRPr="00A56C8A" w:rsidRDefault="009E55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9055078"/>
    <w:multiLevelType w:val="multilevel"/>
    <w:tmpl w:val="98A0D290"/>
    <w:lvl w:ilvl="0">
      <w:start w:val="3"/>
      <w:numFmt w:val="decimal"/>
      <w:lvlText w:val="%1."/>
      <w:lvlJc w:val="left"/>
      <w:pPr>
        <w:ind w:left="7307" w:hanging="360"/>
      </w:pPr>
      <w:rPr>
        <w:rFonts w:hint="default"/>
      </w:rPr>
    </w:lvl>
    <w:lvl w:ilvl="1">
      <w:start w:val="1"/>
      <w:numFmt w:val="decimal"/>
      <w:lvlText w:val="%1.%2."/>
      <w:lvlJc w:val="left"/>
      <w:pPr>
        <w:ind w:left="8377" w:hanging="720"/>
      </w:pPr>
      <w:rPr>
        <w:rFonts w:hint="default"/>
      </w:rPr>
    </w:lvl>
    <w:lvl w:ilvl="2">
      <w:start w:val="1"/>
      <w:numFmt w:val="decimal"/>
      <w:lvlText w:val="%1.%2.%3."/>
      <w:lvlJc w:val="left"/>
      <w:pPr>
        <w:ind w:left="9369" w:hanging="720"/>
      </w:pPr>
      <w:rPr>
        <w:rFonts w:hint="default"/>
      </w:rPr>
    </w:lvl>
    <w:lvl w:ilvl="3">
      <w:start w:val="1"/>
      <w:numFmt w:val="decimal"/>
      <w:lvlText w:val="%1.%2.%3.%4."/>
      <w:lvlJc w:val="left"/>
      <w:pPr>
        <w:ind w:left="10580" w:hanging="1080"/>
      </w:pPr>
      <w:rPr>
        <w:rFonts w:hint="default"/>
      </w:rPr>
    </w:lvl>
    <w:lvl w:ilvl="4">
      <w:start w:val="1"/>
      <w:numFmt w:val="decimal"/>
      <w:lvlText w:val="%1.%2.%3.%4.%5."/>
      <w:lvlJc w:val="left"/>
      <w:pPr>
        <w:ind w:left="11431" w:hanging="1080"/>
      </w:pPr>
      <w:rPr>
        <w:rFonts w:hint="default"/>
      </w:rPr>
    </w:lvl>
    <w:lvl w:ilvl="5">
      <w:start w:val="1"/>
      <w:numFmt w:val="decimal"/>
      <w:lvlText w:val="%1.%2.%3.%4.%5.%6."/>
      <w:lvlJc w:val="left"/>
      <w:pPr>
        <w:ind w:left="12642" w:hanging="1440"/>
      </w:pPr>
      <w:rPr>
        <w:rFonts w:hint="default"/>
      </w:rPr>
    </w:lvl>
    <w:lvl w:ilvl="6">
      <w:start w:val="1"/>
      <w:numFmt w:val="decimal"/>
      <w:lvlText w:val="%1.%2.%3.%4.%5.%6.%7."/>
      <w:lvlJc w:val="left"/>
      <w:pPr>
        <w:ind w:left="13493" w:hanging="1440"/>
      </w:pPr>
      <w:rPr>
        <w:rFonts w:hint="default"/>
      </w:rPr>
    </w:lvl>
    <w:lvl w:ilvl="7">
      <w:start w:val="1"/>
      <w:numFmt w:val="decimal"/>
      <w:lvlText w:val="%1.%2.%3.%4.%5.%6.%7.%8."/>
      <w:lvlJc w:val="left"/>
      <w:pPr>
        <w:ind w:left="14704" w:hanging="1800"/>
      </w:pPr>
      <w:rPr>
        <w:rFonts w:hint="default"/>
      </w:rPr>
    </w:lvl>
    <w:lvl w:ilvl="8">
      <w:start w:val="1"/>
      <w:numFmt w:val="decimal"/>
      <w:lvlText w:val="%1.%2.%3.%4.%5.%6.%7.%8.%9."/>
      <w:lvlJc w:val="left"/>
      <w:pPr>
        <w:ind w:left="15555" w:hanging="1800"/>
      </w:pPr>
      <w:rPr>
        <w:rFonts w:hint="default"/>
      </w:rPr>
    </w:lvl>
  </w:abstractNum>
  <w:abstractNum w:abstractNumId="17"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6B3402C9"/>
    <w:multiLevelType w:val="hybridMultilevel"/>
    <w:tmpl w:val="466E3E5A"/>
    <w:lvl w:ilvl="0" w:tplc="EE0490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0"/>
  </w:num>
  <w:num w:numId="9">
    <w:abstractNumId w:val="13"/>
  </w:num>
  <w:num w:numId="10">
    <w:abstractNumId w:val="23"/>
  </w:num>
  <w:num w:numId="11">
    <w:abstractNumId w:val="18"/>
  </w:num>
  <w:num w:numId="12">
    <w:abstractNumId w:val="20"/>
  </w:num>
  <w:num w:numId="13">
    <w:abstractNumId w:val="9"/>
  </w:num>
  <w:num w:numId="14">
    <w:abstractNumId w:val="14"/>
  </w:num>
  <w:num w:numId="15">
    <w:abstractNumId w:val="1"/>
  </w:num>
  <w:num w:numId="16">
    <w:abstractNumId w:val="17"/>
  </w:num>
  <w:num w:numId="17">
    <w:abstractNumId w:val="2"/>
  </w:num>
  <w:num w:numId="18">
    <w:abstractNumId w:val="3"/>
  </w:num>
  <w:num w:numId="19">
    <w:abstractNumId w:val="6"/>
  </w:num>
  <w:num w:numId="20">
    <w:abstractNumId w:val="16"/>
  </w:num>
  <w:num w:numId="21">
    <w:abstractNumId w:val="4"/>
  </w:num>
  <w:num w:numId="22">
    <w:abstractNumId w:val="21"/>
  </w:num>
  <w:num w:numId="23">
    <w:abstractNumId w:val="15"/>
  </w:num>
  <w:num w:numId="24">
    <w:abstractNumId w:val="8"/>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257A9"/>
    <w:rsid w:val="000362B7"/>
    <w:rsid w:val="00040126"/>
    <w:rsid w:val="0009069B"/>
    <w:rsid w:val="000A31F3"/>
    <w:rsid w:val="000A6D46"/>
    <w:rsid w:val="000B66AB"/>
    <w:rsid w:val="000C639C"/>
    <w:rsid w:val="0010016A"/>
    <w:rsid w:val="00133818"/>
    <w:rsid w:val="0014326C"/>
    <w:rsid w:val="001B08CA"/>
    <w:rsid w:val="001C1BDD"/>
    <w:rsid w:val="001F39C2"/>
    <w:rsid w:val="00225C4C"/>
    <w:rsid w:val="002406AB"/>
    <w:rsid w:val="002551ED"/>
    <w:rsid w:val="00322752"/>
    <w:rsid w:val="00336AD4"/>
    <w:rsid w:val="003445BC"/>
    <w:rsid w:val="00361236"/>
    <w:rsid w:val="00364393"/>
    <w:rsid w:val="00372346"/>
    <w:rsid w:val="00396095"/>
    <w:rsid w:val="003B2332"/>
    <w:rsid w:val="003B6351"/>
    <w:rsid w:val="0043135D"/>
    <w:rsid w:val="004613F4"/>
    <w:rsid w:val="004853E0"/>
    <w:rsid w:val="004A0DB9"/>
    <w:rsid w:val="004C63B3"/>
    <w:rsid w:val="004D2CC7"/>
    <w:rsid w:val="004F4994"/>
    <w:rsid w:val="004F5929"/>
    <w:rsid w:val="0051519C"/>
    <w:rsid w:val="005A3B13"/>
    <w:rsid w:val="005B1919"/>
    <w:rsid w:val="005B3716"/>
    <w:rsid w:val="005C1448"/>
    <w:rsid w:val="005E7086"/>
    <w:rsid w:val="00626173"/>
    <w:rsid w:val="006302ED"/>
    <w:rsid w:val="00634EFB"/>
    <w:rsid w:val="00652C93"/>
    <w:rsid w:val="00660FED"/>
    <w:rsid w:val="00697138"/>
    <w:rsid w:val="006B41F8"/>
    <w:rsid w:val="006C077D"/>
    <w:rsid w:val="006C3C35"/>
    <w:rsid w:val="006C43DC"/>
    <w:rsid w:val="007247AD"/>
    <w:rsid w:val="007860D0"/>
    <w:rsid w:val="007C4932"/>
    <w:rsid w:val="007C746D"/>
    <w:rsid w:val="007D00E2"/>
    <w:rsid w:val="00842496"/>
    <w:rsid w:val="008500D8"/>
    <w:rsid w:val="00862B33"/>
    <w:rsid w:val="00887564"/>
    <w:rsid w:val="008878EB"/>
    <w:rsid w:val="008C0B70"/>
    <w:rsid w:val="008E00CC"/>
    <w:rsid w:val="008E030A"/>
    <w:rsid w:val="008E75C6"/>
    <w:rsid w:val="008F1F14"/>
    <w:rsid w:val="00903F89"/>
    <w:rsid w:val="00931482"/>
    <w:rsid w:val="00965B64"/>
    <w:rsid w:val="00970AFC"/>
    <w:rsid w:val="00996E8A"/>
    <w:rsid w:val="00996F5A"/>
    <w:rsid w:val="009E3476"/>
    <w:rsid w:val="009E5597"/>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7DF"/>
    <w:rsid w:val="00B1788B"/>
    <w:rsid w:val="00B45E1C"/>
    <w:rsid w:val="00BB7D0F"/>
    <w:rsid w:val="00BC4D0C"/>
    <w:rsid w:val="00BD045C"/>
    <w:rsid w:val="00BD70AB"/>
    <w:rsid w:val="00BE5E17"/>
    <w:rsid w:val="00C032B4"/>
    <w:rsid w:val="00C1303F"/>
    <w:rsid w:val="00C234AF"/>
    <w:rsid w:val="00C37D19"/>
    <w:rsid w:val="00C42BD8"/>
    <w:rsid w:val="00C53891"/>
    <w:rsid w:val="00C863BF"/>
    <w:rsid w:val="00C86ADE"/>
    <w:rsid w:val="00C86B35"/>
    <w:rsid w:val="00CC2F3F"/>
    <w:rsid w:val="00CE3A0F"/>
    <w:rsid w:val="00D12B57"/>
    <w:rsid w:val="00D61003"/>
    <w:rsid w:val="00D850FE"/>
    <w:rsid w:val="00DC0370"/>
    <w:rsid w:val="00DC1C5B"/>
    <w:rsid w:val="00DE367D"/>
    <w:rsid w:val="00DE6907"/>
    <w:rsid w:val="00DF2484"/>
    <w:rsid w:val="00E02589"/>
    <w:rsid w:val="00E1191B"/>
    <w:rsid w:val="00E52F81"/>
    <w:rsid w:val="00E55224"/>
    <w:rsid w:val="00E56C22"/>
    <w:rsid w:val="00E577D7"/>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12703</Words>
  <Characters>68602</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Nathália de Paula</cp:lastModifiedBy>
  <cp:revision>2</cp:revision>
  <cp:lastPrinted>2021-03-17T12:21:00Z</cp:lastPrinted>
  <dcterms:created xsi:type="dcterms:W3CDTF">2021-03-19T22:04:00Z</dcterms:created>
  <dcterms:modified xsi:type="dcterms:W3CDTF">2021-03-19T22:04:00Z</dcterms:modified>
</cp:coreProperties>
</file>