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C99A" w14:textId="77777777"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EDITAL DE LICITAÇÃO – PREGAO </w:t>
      </w:r>
      <w:r w:rsidR="00361236">
        <w:rPr>
          <w:rFonts w:ascii="Arial" w:hAnsi="Arial" w:cs="Arial"/>
          <w:b/>
          <w:sz w:val="28"/>
          <w:szCs w:val="28"/>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77D0953E"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Pr="00965B64">
        <w:rPr>
          <w:rFonts w:ascii="Arial" w:hAnsi="Arial" w:cs="Arial"/>
          <w:b/>
          <w:sz w:val="22"/>
          <w:szCs w:val="22"/>
        </w:rPr>
        <w:t>Edital: 1</w:t>
      </w:r>
      <w:r w:rsidR="00FA206E">
        <w:rPr>
          <w:rFonts w:ascii="Arial" w:hAnsi="Arial" w:cs="Arial"/>
          <w:b/>
          <w:sz w:val="22"/>
          <w:szCs w:val="22"/>
        </w:rPr>
        <w:t>8</w:t>
      </w:r>
      <w:r w:rsidRPr="00965B64">
        <w:rPr>
          <w:rFonts w:ascii="Arial" w:hAnsi="Arial" w:cs="Arial"/>
          <w:b/>
          <w:sz w:val="22"/>
          <w:szCs w:val="22"/>
        </w:rPr>
        <w:t xml:space="preserve">/2021 </w:t>
      </w:r>
    </w:p>
    <w:p w14:paraId="6E180279" w14:textId="69F3681F"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sidR="003529DF">
        <w:rPr>
          <w:rFonts w:ascii="Arial" w:hAnsi="Arial" w:cs="Arial"/>
          <w:b/>
          <w:spacing w:val="-13"/>
          <w:sz w:val="22"/>
          <w:szCs w:val="22"/>
        </w:rPr>
        <w:t xml:space="preserve"> 50</w:t>
      </w:r>
      <w:r w:rsidRPr="00965B64">
        <w:rPr>
          <w:rFonts w:ascii="Arial" w:hAnsi="Arial" w:cs="Arial"/>
          <w:b/>
          <w:sz w:val="22"/>
          <w:szCs w:val="22"/>
        </w:rPr>
        <w:t>/2021</w:t>
      </w:r>
    </w:p>
    <w:p w14:paraId="2A23DE8F" w14:textId="5DA071C2"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E2788F">
        <w:rPr>
          <w:rFonts w:ascii="Arial" w:hAnsi="Arial" w:cs="Arial"/>
          <w:b/>
          <w:sz w:val="22"/>
          <w:szCs w:val="22"/>
        </w:rPr>
        <w:t>20</w:t>
      </w:r>
      <w:r w:rsidRPr="00965B64">
        <w:rPr>
          <w:rFonts w:ascii="Arial" w:hAnsi="Arial" w:cs="Arial"/>
          <w:b/>
          <w:sz w:val="22"/>
          <w:szCs w:val="22"/>
        </w:rPr>
        <w:t>/0</w:t>
      </w:r>
      <w:r w:rsidR="005501C8">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3D1DDE81" w14:textId="77777777" w:rsidR="00C863BF" w:rsidRPr="00965B64" w:rsidRDefault="00C863BF" w:rsidP="00C863BF">
      <w:pPr>
        <w:rPr>
          <w:rFonts w:ascii="Arial" w:hAnsi="Arial" w:cs="Arial"/>
          <w:sz w:val="22"/>
          <w:szCs w:val="22"/>
        </w:rPr>
      </w:pPr>
    </w:p>
    <w:p w14:paraId="3DEDCA70" w14:textId="77777777" w:rsidR="00C863BF" w:rsidRPr="00965B64" w:rsidRDefault="00C863BF" w:rsidP="00C863BF">
      <w:pPr>
        <w:jc w:val="both"/>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0602186C"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3529DF">
        <w:rPr>
          <w:rFonts w:ascii="Arial" w:hAnsi="Arial" w:cs="Arial"/>
          <w:b/>
          <w:sz w:val="22"/>
          <w:szCs w:val="22"/>
        </w:rPr>
        <w:t>PROCESSO LICITATÓRIO Nº. 50</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A53B16">
        <w:rPr>
          <w:rFonts w:ascii="Arial" w:hAnsi="Arial" w:cs="Arial"/>
          <w:b/>
          <w:sz w:val="22"/>
          <w:szCs w:val="22"/>
        </w:rPr>
        <w:t>. 1</w:t>
      </w:r>
      <w:r w:rsidR="003529DF">
        <w:rPr>
          <w:rFonts w:ascii="Arial" w:hAnsi="Arial" w:cs="Arial"/>
          <w:b/>
          <w:sz w:val="22"/>
          <w:szCs w:val="22"/>
        </w:rPr>
        <w:t>8</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2480201A" w14:textId="77777777" w:rsidR="00DE6907" w:rsidRPr="00965B64" w:rsidRDefault="00DE6907" w:rsidP="00DE6907">
      <w:pPr>
        <w:pStyle w:val="Corpodetexto"/>
        <w:spacing w:before="6"/>
        <w:ind w:right="68"/>
        <w:rPr>
          <w:rFonts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7C75D3E8"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040126">
        <w:rPr>
          <w:rFonts w:ascii="Arial" w:hAnsi="Arial" w:cs="Arial"/>
          <w:b/>
          <w:sz w:val="22"/>
          <w:szCs w:val="22"/>
        </w:rPr>
        <w:t xml:space="preserve">A: </w:t>
      </w:r>
      <w:r w:rsidR="00E2788F">
        <w:rPr>
          <w:rFonts w:ascii="Arial" w:hAnsi="Arial" w:cs="Arial"/>
          <w:b/>
          <w:sz w:val="22"/>
          <w:szCs w:val="22"/>
        </w:rPr>
        <w:t>20</w:t>
      </w:r>
      <w:r w:rsidRPr="00965B64">
        <w:rPr>
          <w:rFonts w:ascii="Arial" w:hAnsi="Arial" w:cs="Arial"/>
          <w:b/>
          <w:sz w:val="22"/>
          <w:szCs w:val="22"/>
        </w:rPr>
        <w:t>/0</w:t>
      </w:r>
      <w:r w:rsidR="005501C8">
        <w:rPr>
          <w:rFonts w:ascii="Arial" w:hAnsi="Arial" w:cs="Arial"/>
          <w:b/>
          <w:sz w:val="22"/>
          <w:szCs w:val="22"/>
        </w:rPr>
        <w:t>4</w:t>
      </w:r>
      <w:r w:rsidRPr="00965B64">
        <w:rPr>
          <w:rFonts w:ascii="Arial" w:hAnsi="Arial" w:cs="Arial"/>
          <w:b/>
          <w:sz w:val="22"/>
          <w:szCs w:val="22"/>
        </w:rPr>
        <w:t>/2021</w:t>
      </w:r>
    </w:p>
    <w:p w14:paraId="55B2A1B5"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ABERTURA DA SESSÃO: 09:00 </w:t>
      </w:r>
    </w:p>
    <w:p w14:paraId="40F26F53"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HORÁRIO DA DISPUTA DE LANCES: 09:15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6387D14A" w:rsidR="00C863BF" w:rsidRPr="00965B64" w:rsidRDefault="00C863BF" w:rsidP="00C863BF">
      <w:pPr>
        <w:jc w:val="both"/>
        <w:rPr>
          <w:rFonts w:ascii="Arial" w:hAnsi="Arial" w:cs="Arial"/>
          <w:sz w:val="22"/>
          <w:szCs w:val="22"/>
        </w:rPr>
      </w:pPr>
      <w:r w:rsidRPr="00965B64">
        <w:rPr>
          <w:rFonts w:ascii="Arial" w:hAnsi="Arial" w:cs="Arial"/>
          <w:sz w:val="22"/>
          <w:szCs w:val="22"/>
        </w:rPr>
        <w:t>2.1 - Constitui objeto deste Edita</w:t>
      </w:r>
      <w:r w:rsidR="00322752" w:rsidRPr="00965B64">
        <w:rPr>
          <w:rFonts w:ascii="Arial" w:hAnsi="Arial" w:cs="Arial"/>
          <w:sz w:val="22"/>
          <w:szCs w:val="22"/>
        </w:rPr>
        <w:t xml:space="preserve">l a </w:t>
      </w:r>
      <w:r w:rsidR="00BC4D0C" w:rsidRPr="00965B64">
        <w:rPr>
          <w:rFonts w:ascii="Arial" w:hAnsi="Arial" w:cs="Arial"/>
          <w:b/>
          <w:color w:val="000000"/>
          <w:sz w:val="22"/>
          <w:szCs w:val="22"/>
        </w:rPr>
        <w:t xml:space="preserve">Aquisição de </w:t>
      </w:r>
      <w:r w:rsidR="003529DF">
        <w:rPr>
          <w:rFonts w:ascii="Arial" w:hAnsi="Arial" w:cs="Arial"/>
          <w:b/>
          <w:color w:val="000000"/>
          <w:sz w:val="22"/>
          <w:szCs w:val="22"/>
        </w:rPr>
        <w:t xml:space="preserve">veículos para desenvolver ações e serviços de saúde </w:t>
      </w:r>
      <w:r w:rsidR="00F214AA">
        <w:rPr>
          <w:rFonts w:ascii="Arial" w:hAnsi="Arial" w:cs="Arial"/>
          <w:b/>
          <w:color w:val="000000"/>
          <w:sz w:val="22"/>
          <w:szCs w:val="22"/>
        </w:rPr>
        <w:t>no Município de Janaúba/MG</w:t>
      </w:r>
      <w:r w:rsidRPr="00965B64">
        <w:rPr>
          <w:rFonts w:ascii="Arial" w:hAnsi="Arial" w:cs="Arial"/>
          <w:sz w:val="22"/>
          <w:szCs w:val="22"/>
        </w:rPr>
        <w:t>, do</w:t>
      </w:r>
      <w:r w:rsidR="009E3476" w:rsidRPr="00965B64">
        <w:rPr>
          <w:rFonts w:ascii="Arial" w:hAnsi="Arial" w:cs="Arial"/>
          <w:sz w:val="22"/>
          <w:szCs w:val="22"/>
        </w:rPr>
        <w:t>s itens especificados no Anexo X</w:t>
      </w:r>
      <w:r w:rsidRPr="00965B64">
        <w:rPr>
          <w:rFonts w:ascii="Arial" w:hAnsi="Arial" w:cs="Arial"/>
          <w:sz w:val="22"/>
          <w:szCs w:val="22"/>
        </w:rPr>
        <w:t xml:space="preserve"> </w:t>
      </w:r>
      <w:r w:rsidR="00F214AA">
        <w:rPr>
          <w:rFonts w:ascii="Arial" w:hAnsi="Arial" w:cs="Arial"/>
          <w:sz w:val="22"/>
          <w:szCs w:val="22"/>
        </w:rPr>
        <w:t>deste instrumento convocatório.</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34AFA4DE"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pessoas físicas, bem </w:t>
      </w:r>
      <w:r w:rsidR="009E3476" w:rsidRPr="00965B64">
        <w:rPr>
          <w:rFonts w:ascii="Arial" w:hAnsi="Arial" w:cs="Arial"/>
          <w:sz w:val="22"/>
          <w:szCs w:val="22"/>
        </w:rPr>
        <w:t>como 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32462A">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32462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32462A">
      <w:pPr>
        <w:pStyle w:val="PargrafodaLista"/>
        <w:widowControl w:val="0"/>
        <w:numPr>
          <w:ilvl w:val="1"/>
          <w:numId w:val="21"/>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965B64">
        <w:rPr>
          <w:rFonts w:ascii="Arial" w:hAnsi="Arial" w:cs="Arial"/>
          <w:b/>
          <w:bCs/>
          <w:sz w:val="22"/>
          <w:szCs w:val="22"/>
        </w:rPr>
        <w:t>após a entrega das quantidade</w:t>
      </w:r>
      <w:r w:rsidR="00DC1C5B" w:rsidRPr="00965B64">
        <w:rPr>
          <w:rFonts w:ascii="Arial" w:hAnsi="Arial" w:cs="Arial"/>
          <w:b/>
          <w:bCs/>
          <w:sz w:val="22"/>
          <w:szCs w:val="22"/>
        </w:rPr>
        <w:t>s</w:t>
      </w:r>
      <w:r w:rsidRPr="00965B64">
        <w:rPr>
          <w:rFonts w:ascii="Arial" w:hAnsi="Arial" w:cs="Arial"/>
          <w:b/>
          <w:bCs/>
          <w:sz w:val="22"/>
          <w:szCs w:val="22"/>
        </w:rPr>
        <w:t xml:space="preserve"> requeridas</w:t>
      </w:r>
      <w:r w:rsidRPr="00965B64">
        <w:rPr>
          <w:rFonts w:ascii="Arial" w:hAnsi="Arial" w:cs="Arial"/>
          <w:sz w:val="22"/>
          <w:szCs w:val="22"/>
        </w:rPr>
        <w:t>, conforme Nota de Autorização(</w:t>
      </w:r>
      <w:proofErr w:type="spellStart"/>
      <w:r w:rsidRPr="00965B64">
        <w:rPr>
          <w:rFonts w:ascii="Arial" w:hAnsi="Arial" w:cs="Arial"/>
          <w:sz w:val="22"/>
          <w:szCs w:val="22"/>
        </w:rPr>
        <w:t>ões</w:t>
      </w:r>
      <w:proofErr w:type="spellEnd"/>
      <w:r w:rsidRPr="00965B64">
        <w:rPr>
          <w:rFonts w:ascii="Arial" w:hAnsi="Arial" w:cs="Arial"/>
          <w:sz w:val="22"/>
          <w:szCs w:val="22"/>
        </w:rPr>
        <w:t xml:space="preserve">) de Fornecimento(s). Nenhum pagamento será realizado enquanto a licitante não </w:t>
      </w:r>
      <w:r w:rsidR="00903F89" w:rsidRPr="00965B64">
        <w:rPr>
          <w:rFonts w:ascii="Arial" w:hAnsi="Arial" w:cs="Arial"/>
          <w:sz w:val="22"/>
          <w:szCs w:val="22"/>
        </w:rPr>
        <w:t xml:space="preserve">fornecer todos os </w:t>
      </w:r>
      <w:r w:rsidR="00BC4D0C" w:rsidRPr="00965B64">
        <w:rPr>
          <w:rFonts w:ascii="Arial" w:hAnsi="Arial" w:cs="Arial"/>
          <w:sz w:val="22"/>
          <w:szCs w:val="22"/>
        </w:rPr>
        <w:t>produtos</w:t>
      </w:r>
      <w:r w:rsidR="00903F89" w:rsidRPr="00965B64">
        <w:rPr>
          <w:rFonts w:ascii="Arial" w:hAnsi="Arial" w:cs="Arial"/>
          <w:sz w:val="22"/>
          <w:szCs w:val="22"/>
        </w:rPr>
        <w:t xml:space="preserve"> que</w:t>
      </w:r>
      <w:r w:rsidRPr="00965B64">
        <w:rPr>
          <w:rFonts w:ascii="Arial" w:hAnsi="Arial" w:cs="Arial"/>
          <w:sz w:val="22"/>
          <w:szCs w:val="22"/>
        </w:rPr>
        <w:t xml:space="preserve"> foram solicitados.</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5E7D10C2"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proposta não poderá ser inferior a 30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1CD71B2C" w14:textId="77777777" w:rsidR="00C863BF" w:rsidRPr="00965B64" w:rsidRDefault="00C863BF" w:rsidP="00C863BF">
      <w:pPr>
        <w:jc w:val="both"/>
        <w:rPr>
          <w:rFonts w:ascii="Arial" w:hAnsi="Arial" w:cs="Arial"/>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89026E">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89026E">
      <w:pPr>
        <w:pStyle w:val="PargrafodaLista"/>
        <w:widowControl w:val="0"/>
        <w:numPr>
          <w:ilvl w:val="0"/>
          <w:numId w:val="23"/>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89026E">
      <w:pPr>
        <w:pStyle w:val="PargrafodaLista"/>
        <w:widowControl w:val="0"/>
        <w:numPr>
          <w:ilvl w:val="1"/>
          <w:numId w:val="23"/>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89026E">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89026E">
      <w:pPr>
        <w:pStyle w:val="PargrafodaLista"/>
        <w:widowControl w:val="0"/>
        <w:numPr>
          <w:ilvl w:val="0"/>
          <w:numId w:val="23"/>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89026E">
      <w:pPr>
        <w:pStyle w:val="PargrafodaLista"/>
        <w:widowControl w:val="0"/>
        <w:numPr>
          <w:ilvl w:val="1"/>
          <w:numId w:val="23"/>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89026E">
      <w:pPr>
        <w:pStyle w:val="PargrafodaLista"/>
        <w:widowControl w:val="0"/>
        <w:numPr>
          <w:ilvl w:val="1"/>
          <w:numId w:val="23"/>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965B64">
        <w:rPr>
          <w:rFonts w:ascii="Arial" w:hAnsi="Arial" w:cs="Arial"/>
          <w:b/>
          <w:sz w:val="22"/>
          <w:szCs w:val="22"/>
        </w:rPr>
        <w:t>po</w:t>
      </w:r>
      <w:r w:rsidR="008F1F14" w:rsidRPr="00965B64">
        <w:rPr>
          <w:rFonts w:ascii="Arial" w:hAnsi="Arial" w:cs="Arial"/>
          <w:b/>
          <w:sz w:val="22"/>
          <w:szCs w:val="22"/>
        </w:rPr>
        <w:t>r item ou por lote superior ao</w:t>
      </w:r>
      <w:r w:rsidRPr="00965B64">
        <w:rPr>
          <w:rFonts w:ascii="Arial" w:hAnsi="Arial" w:cs="Arial"/>
          <w:b/>
          <w:sz w:val="22"/>
          <w:szCs w:val="22"/>
        </w:rPr>
        <w:t xml:space="preserve"> definido após a</w:t>
      </w:r>
      <w:r w:rsidRPr="00965B64">
        <w:rPr>
          <w:rFonts w:ascii="Arial" w:hAnsi="Arial" w:cs="Arial"/>
          <w:b/>
          <w:spacing w:val="48"/>
          <w:sz w:val="22"/>
          <w:szCs w:val="22"/>
        </w:rPr>
        <w:t xml:space="preserve"> </w:t>
      </w:r>
      <w:r w:rsidRPr="00965B64">
        <w:rPr>
          <w:rFonts w:ascii="Arial" w:hAnsi="Arial" w:cs="Arial"/>
          <w:b/>
          <w:sz w:val="22"/>
          <w:szCs w:val="22"/>
        </w:rPr>
        <w:t>negociação.</w:t>
      </w:r>
    </w:p>
    <w:p w14:paraId="1F82409C" w14:textId="77777777" w:rsidR="00E52F81" w:rsidRPr="00965B64" w:rsidRDefault="00E52F81" w:rsidP="0089026E">
      <w:pPr>
        <w:pStyle w:val="PargrafodaLista"/>
        <w:widowControl w:val="0"/>
        <w:numPr>
          <w:ilvl w:val="1"/>
          <w:numId w:val="23"/>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89026E">
      <w:pPr>
        <w:pStyle w:val="PargrafodaLista"/>
        <w:widowControl w:val="0"/>
        <w:numPr>
          <w:ilvl w:val="1"/>
          <w:numId w:val="23"/>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89026E">
      <w:pPr>
        <w:pStyle w:val="PargrafodaLista"/>
        <w:widowControl w:val="0"/>
        <w:numPr>
          <w:ilvl w:val="1"/>
          <w:numId w:val="23"/>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F0BB149" w14:textId="77777777" w:rsidR="00E52F81" w:rsidRPr="00965B64" w:rsidRDefault="00E52F81" w:rsidP="0089026E">
      <w:pPr>
        <w:pStyle w:val="PargrafodaLista"/>
        <w:widowControl w:val="0"/>
        <w:numPr>
          <w:ilvl w:val="1"/>
          <w:numId w:val="23"/>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proofErr w:type="spellStart"/>
      <w:r w:rsidRPr="00965B64">
        <w:rPr>
          <w:rFonts w:ascii="Arial" w:hAnsi="Arial" w:cs="Arial"/>
          <w:sz w:val="22"/>
          <w:szCs w:val="22"/>
        </w:rPr>
        <w:t>ComprasBR</w:t>
      </w:r>
      <w:proofErr w:type="spellEnd"/>
      <w:r w:rsidRPr="00965B64">
        <w:rPr>
          <w:rFonts w:ascii="Arial" w:hAnsi="Arial" w:cs="Arial"/>
          <w:sz w:val="22"/>
          <w:szCs w:val="22"/>
        </w:rPr>
        <w:t xml:space="preserve"> 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3E9D121D" w14:textId="77777777" w:rsidR="00E52F81" w:rsidRPr="00965B64" w:rsidRDefault="008F1F14" w:rsidP="0089026E">
      <w:pPr>
        <w:pStyle w:val="PargrafodaLista"/>
        <w:widowControl w:val="0"/>
        <w:numPr>
          <w:ilvl w:val="1"/>
          <w:numId w:val="23"/>
        </w:numPr>
        <w:tabs>
          <w:tab w:val="left" w:pos="426"/>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A proposta de preços realinh</w:t>
      </w:r>
      <w:r w:rsidR="00E52F81" w:rsidRPr="00965B64">
        <w:rPr>
          <w:rFonts w:ascii="Arial" w:hAnsi="Arial" w:cs="Arial"/>
          <w:sz w:val="22"/>
          <w:szCs w:val="22"/>
        </w:rPr>
        <w:t>ada devidamente atualizada com o último lance e assinada pelo representante da empresa vencedora da disputa, deverá ser anexada no sistema</w:t>
      </w:r>
      <w:r w:rsidRPr="00965B64">
        <w:rPr>
          <w:rFonts w:ascii="Arial" w:hAnsi="Arial" w:cs="Arial"/>
          <w:sz w:val="22"/>
          <w:szCs w:val="22"/>
        </w:rPr>
        <w:t>.</w:t>
      </w:r>
    </w:p>
    <w:p w14:paraId="2ACCBF26" w14:textId="77777777" w:rsidR="00E52F81" w:rsidRPr="00965B64" w:rsidRDefault="00E52F81" w:rsidP="0089026E">
      <w:pPr>
        <w:pStyle w:val="PargrafodaLista"/>
        <w:widowControl w:val="0"/>
        <w:numPr>
          <w:ilvl w:val="1"/>
          <w:numId w:val="23"/>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06E33C16"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 prazo de validade, considerar- 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BD045C">
      <w:pPr>
        <w:pStyle w:val="PargrafodaLista"/>
        <w:widowControl w:val="0"/>
        <w:numPr>
          <w:ilvl w:val="0"/>
          <w:numId w:val="24"/>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BD045C">
      <w:pPr>
        <w:pStyle w:val="PargrafodaLista"/>
        <w:widowControl w:val="0"/>
        <w:numPr>
          <w:ilvl w:val="1"/>
          <w:numId w:val="25"/>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BD045C">
      <w:pPr>
        <w:pStyle w:val="PargrafodaLista"/>
        <w:widowControl w:val="0"/>
        <w:numPr>
          <w:ilvl w:val="1"/>
          <w:numId w:val="25"/>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BD045C">
      <w:pPr>
        <w:pStyle w:val="PargrafodaLista"/>
        <w:widowControl w:val="0"/>
        <w:numPr>
          <w:ilvl w:val="1"/>
          <w:numId w:val="25"/>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BD045C">
      <w:pPr>
        <w:pStyle w:val="PargrafodaLista"/>
        <w:widowControl w:val="0"/>
        <w:numPr>
          <w:ilvl w:val="1"/>
          <w:numId w:val="25"/>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BD045C">
      <w:pPr>
        <w:pStyle w:val="PargrafodaLista"/>
        <w:widowControl w:val="0"/>
        <w:numPr>
          <w:ilvl w:val="1"/>
          <w:numId w:val="25"/>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067B2B0E" w14:textId="77777777" w:rsidR="0050706D" w:rsidRDefault="0050706D" w:rsidP="00C863BF">
      <w:pPr>
        <w:autoSpaceDE w:val="0"/>
        <w:autoSpaceDN w:val="0"/>
        <w:adjustRightInd w:val="0"/>
        <w:jc w:val="both"/>
        <w:rPr>
          <w:rFonts w:ascii="Arial" w:hAnsi="Arial" w:cs="Arial"/>
          <w:sz w:val="22"/>
          <w:szCs w:val="22"/>
        </w:rPr>
      </w:pPr>
    </w:p>
    <w:p w14:paraId="3E2F7F0B" w14:textId="77777777" w:rsidR="0050706D" w:rsidRDefault="0050706D" w:rsidP="00C863BF">
      <w:pPr>
        <w:autoSpaceDE w:val="0"/>
        <w:autoSpaceDN w:val="0"/>
        <w:adjustRightInd w:val="0"/>
        <w:jc w:val="both"/>
        <w:rPr>
          <w:rFonts w:ascii="Arial" w:hAnsi="Arial" w:cs="Arial"/>
          <w:sz w:val="22"/>
          <w:szCs w:val="22"/>
        </w:rPr>
      </w:pPr>
    </w:p>
    <w:p w14:paraId="3F29A35C" w14:textId="77777777" w:rsidR="0050706D" w:rsidRPr="00965B64" w:rsidRDefault="0050706D" w:rsidP="00C863BF">
      <w:pPr>
        <w:autoSpaceDE w:val="0"/>
        <w:autoSpaceDN w:val="0"/>
        <w:adjustRightInd w:val="0"/>
        <w:jc w:val="both"/>
        <w:rPr>
          <w:rFonts w:ascii="Arial" w:hAnsi="Arial" w:cs="Arial"/>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7D6B43FE"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Pr="00965B64">
        <w:rPr>
          <w:rFonts w:ascii="Arial" w:hAnsi="Arial" w:cs="Arial"/>
          <w:sz w:val="22"/>
          <w:szCs w:val="22"/>
        </w:rPr>
        <w:t xml:space="preserve">92 –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1838702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Pr="00965B64">
        <w:rPr>
          <w:rFonts w:ascii="Arial" w:hAnsi="Arial" w:cs="Arial"/>
          <w:sz w:val="22"/>
          <w:szCs w:val="22"/>
        </w:rPr>
        <w:t>ncia da entrega e serão contados a partir da apresentação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C45DBB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Os </w:t>
      </w:r>
      <w:r w:rsidR="00BC4D0C" w:rsidRPr="00965B64">
        <w:rPr>
          <w:rFonts w:ascii="Arial" w:hAnsi="Arial" w:cs="Arial"/>
          <w:sz w:val="22"/>
          <w:szCs w:val="22"/>
        </w:rPr>
        <w:t>produto</w:t>
      </w:r>
      <w:r w:rsidR="00903F89" w:rsidRPr="00965B64">
        <w:rPr>
          <w:rFonts w:ascii="Arial" w:hAnsi="Arial" w:cs="Arial"/>
          <w:sz w:val="22"/>
          <w:szCs w:val="22"/>
        </w:rPr>
        <w:t>s</w:t>
      </w:r>
      <w:r w:rsidRPr="00965B64">
        <w:rPr>
          <w:rFonts w:ascii="Arial" w:hAnsi="Arial" w:cs="Arial"/>
          <w:sz w:val="22"/>
          <w:szCs w:val="22"/>
        </w:rPr>
        <w:t xml:space="preserve"> serão aceitos provisoriamente; o recebimento definitivo será feito após a verificação da qualidade dos mesmos, e consequentemente aceito, de imediato.</w:t>
      </w:r>
    </w:p>
    <w:p w14:paraId="37C0014B" w14:textId="775A657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Pr="00965B64">
        <w:rPr>
          <w:rFonts w:ascii="Arial" w:hAnsi="Arial" w:cs="Arial"/>
          <w:sz w:val="22"/>
          <w:szCs w:val="22"/>
        </w:rPr>
        <w:t xml:space="preserve"> de </w:t>
      </w:r>
      <w:r w:rsidR="00DC0370" w:rsidRPr="00965B64">
        <w:rPr>
          <w:rFonts w:ascii="Arial" w:hAnsi="Arial" w:cs="Arial"/>
          <w:sz w:val="22"/>
          <w:szCs w:val="22"/>
        </w:rPr>
        <w:t>Saúde</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solicitado pelos setores usuários, respeitada a ordem de registro e os quantitativos a serem adquiridos, os fornecedores para os quais serão emitidos os pedidos.</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6D0480D5"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Pr="00965B64">
        <w:rPr>
          <w:rFonts w:ascii="Arial" w:hAnsi="Arial" w:cs="Arial"/>
          <w:b/>
          <w:bCs/>
          <w:sz w:val="22"/>
          <w:szCs w:val="22"/>
        </w:rPr>
        <w:t>- DAS DISPOSIÇÕES GERAIS:</w:t>
      </w:r>
    </w:p>
    <w:p w14:paraId="14C2B5DB" w14:textId="4C38D7F8"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 xml:space="preserve">.1- Até 02 (dois) dias úteis antes da data fixada para recebimento das propostas, os interessados poderão solicitar por escrito esclarecimentos, providências ou impugnar o ato </w:t>
      </w:r>
      <w:r w:rsidRPr="00965B64">
        <w:rPr>
          <w:rFonts w:ascii="Arial" w:hAnsi="Arial" w:cs="Arial"/>
          <w:sz w:val="22"/>
          <w:szCs w:val="22"/>
        </w:rPr>
        <w:lastRenderedPageBreak/>
        <w:t>convocatório do Pregão, sendo protocolado no Setor de Licitação nos dias úteis de 13:00 às 18:00.</w:t>
      </w:r>
    </w:p>
    <w:p w14:paraId="54C90CCD" w14:textId="3DD26205"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0145D556" w14:textId="065A0FE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0F0ACB1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5E7086">
        <w:rPr>
          <w:rFonts w:ascii="Arial" w:hAnsi="Arial" w:cs="Arial"/>
          <w:sz w:val="22"/>
          <w:szCs w:val="22"/>
        </w:rPr>
        <w:t>crição do Objeto/ 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965B64"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3E4245FF" w14:textId="77777777" w:rsidR="00C863BF" w:rsidRPr="00965B64" w:rsidRDefault="00C863BF" w:rsidP="00C863BF">
      <w:pPr>
        <w:pStyle w:val="Corpodetexto"/>
        <w:rPr>
          <w:rFonts w:cs="Arial"/>
          <w:sz w:val="22"/>
          <w:szCs w:val="22"/>
        </w:rPr>
      </w:pPr>
    </w:p>
    <w:p w14:paraId="0F84121E" w14:textId="34BE8717"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E2788F">
        <w:rPr>
          <w:rFonts w:cs="Arial"/>
          <w:sz w:val="22"/>
          <w:szCs w:val="22"/>
        </w:rPr>
        <w:t>06</w:t>
      </w:r>
      <w:r w:rsidR="00A56C8A" w:rsidRPr="00965B64">
        <w:rPr>
          <w:rFonts w:cs="Arial"/>
          <w:sz w:val="22"/>
          <w:szCs w:val="22"/>
        </w:rPr>
        <w:t xml:space="preserve"> de </w:t>
      </w:r>
      <w:r w:rsidR="0050706D">
        <w:rPr>
          <w:rFonts w:cs="Arial"/>
          <w:sz w:val="22"/>
          <w:szCs w:val="22"/>
        </w:rPr>
        <w:t>abril</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58B7D181" w14:textId="0E485CEF" w:rsidR="00C863BF" w:rsidRDefault="00C863BF" w:rsidP="00C863BF">
      <w:pPr>
        <w:pStyle w:val="Corpodetexto"/>
        <w:jc w:val="center"/>
        <w:rPr>
          <w:rFonts w:cs="Arial"/>
          <w:sz w:val="22"/>
          <w:szCs w:val="22"/>
        </w:rPr>
      </w:pPr>
    </w:p>
    <w:p w14:paraId="0921F613" w14:textId="77777777" w:rsidR="0032462A" w:rsidRPr="00965B64" w:rsidRDefault="0032462A" w:rsidP="00C863BF">
      <w:pPr>
        <w:pStyle w:val="Corpodetexto"/>
        <w:jc w:val="center"/>
        <w:rPr>
          <w:rFonts w:cs="Arial"/>
          <w:sz w:val="22"/>
          <w:szCs w:val="22"/>
        </w:rPr>
      </w:pPr>
    </w:p>
    <w:p w14:paraId="1EED1C14" w14:textId="77777777" w:rsidR="00C863BF" w:rsidRPr="00965B64" w:rsidRDefault="00C863BF"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Pr="00965B64" w:rsidRDefault="006C077D" w:rsidP="00C863BF">
      <w:pPr>
        <w:pStyle w:val="Corpodetexto"/>
        <w:jc w:val="center"/>
        <w:rPr>
          <w:rFonts w:cs="Arial"/>
          <w:b/>
          <w:sz w:val="22"/>
          <w:szCs w:val="22"/>
        </w:rPr>
        <w:sectPr w:rsidR="00A56C8A" w:rsidRPr="00965B64" w:rsidSect="00C863BF">
          <w:headerReference w:type="default" r:id="rId11"/>
          <w:footerReference w:type="default" r:id="rId12"/>
          <w:pgSz w:w="11907" w:h="16840" w:code="9"/>
          <w:pgMar w:top="1701" w:right="1134" w:bottom="1134" w:left="1701" w:header="720" w:footer="720" w:gutter="0"/>
          <w:cols w:space="720"/>
        </w:sectPr>
      </w:pPr>
      <w:r w:rsidRPr="00965B64">
        <w:rPr>
          <w:rFonts w:cs="Arial"/>
          <w:b/>
          <w:sz w:val="22"/>
          <w:szCs w:val="22"/>
        </w:rPr>
        <w:t>Assessora Especial em Licitações</w:t>
      </w: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42A34902" w14:textId="77777777" w:rsidR="0025593E" w:rsidRPr="00965B64" w:rsidRDefault="0025593E" w:rsidP="0025593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D34BA2E" w14:textId="77777777" w:rsidR="0025593E" w:rsidRPr="00965B64" w:rsidRDefault="0025593E" w:rsidP="0025593E">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Pr="00965B64">
        <w:rPr>
          <w:rFonts w:ascii="Arial" w:hAnsi="Arial" w:cs="Arial"/>
          <w:b/>
          <w:sz w:val="22"/>
          <w:szCs w:val="22"/>
        </w:rPr>
        <w:t>Edital: 1</w:t>
      </w:r>
      <w:r>
        <w:rPr>
          <w:rFonts w:ascii="Arial" w:hAnsi="Arial" w:cs="Arial"/>
          <w:b/>
          <w:sz w:val="22"/>
          <w:szCs w:val="22"/>
        </w:rPr>
        <w:t>8</w:t>
      </w:r>
      <w:r w:rsidRPr="00965B64">
        <w:rPr>
          <w:rFonts w:ascii="Arial" w:hAnsi="Arial" w:cs="Arial"/>
          <w:b/>
          <w:sz w:val="22"/>
          <w:szCs w:val="22"/>
        </w:rPr>
        <w:t xml:space="preserve">/2021 </w:t>
      </w:r>
    </w:p>
    <w:p w14:paraId="3AD73221" w14:textId="77777777" w:rsidR="0025593E" w:rsidRPr="00965B64" w:rsidRDefault="0025593E" w:rsidP="0025593E">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50</w:t>
      </w:r>
      <w:r w:rsidRPr="00965B64">
        <w:rPr>
          <w:rFonts w:ascii="Arial" w:hAnsi="Arial" w:cs="Arial"/>
          <w:b/>
          <w:sz w:val="22"/>
          <w:szCs w:val="22"/>
        </w:rPr>
        <w:t>/2021</w:t>
      </w:r>
    </w:p>
    <w:p w14:paraId="6CAAF766" w14:textId="23327CE3" w:rsidR="0025593E" w:rsidRPr="00965B64" w:rsidRDefault="0025593E" w:rsidP="0025593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E2788F">
        <w:rPr>
          <w:rFonts w:ascii="Arial" w:hAnsi="Arial" w:cs="Arial"/>
          <w:b/>
          <w:sz w:val="22"/>
          <w:szCs w:val="22"/>
        </w:rPr>
        <w:t>20</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595C48EF" w14:textId="77777777" w:rsidR="00C863BF" w:rsidRPr="00965B64" w:rsidRDefault="00C863BF" w:rsidP="00C863BF">
      <w:pPr>
        <w:rPr>
          <w:rFonts w:ascii="Arial" w:hAnsi="Arial" w:cs="Arial"/>
          <w:sz w:val="22"/>
          <w:szCs w:val="22"/>
        </w:rPr>
      </w:pPr>
    </w:p>
    <w:p w14:paraId="4466E1C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9F13B4E" w14:textId="77777777" w:rsidR="00C863BF" w:rsidRPr="00965B64" w:rsidRDefault="00C863BF" w:rsidP="00C863BF">
      <w:pPr>
        <w:jc w:val="both"/>
        <w:rPr>
          <w:rFonts w:ascii="Arial" w:hAnsi="Arial" w:cs="Arial"/>
          <w:sz w:val="22"/>
          <w:szCs w:val="22"/>
        </w:rPr>
      </w:pPr>
    </w:p>
    <w:p w14:paraId="767D0443" w14:textId="2FC04201" w:rsidR="00C863BF" w:rsidRPr="00965B64" w:rsidRDefault="0025593E" w:rsidP="00C863BF">
      <w:pPr>
        <w:autoSpaceDE w:val="0"/>
        <w:autoSpaceDN w:val="0"/>
        <w:adjustRightInd w:val="0"/>
        <w:jc w:val="both"/>
        <w:rPr>
          <w:rFonts w:ascii="Arial" w:hAnsi="Arial" w:cs="Arial"/>
          <w:sz w:val="22"/>
          <w:szCs w:val="22"/>
        </w:rPr>
      </w:pPr>
      <w:r w:rsidRPr="00965B64">
        <w:rPr>
          <w:rFonts w:ascii="Arial" w:hAnsi="Arial" w:cs="Arial"/>
          <w:b/>
          <w:color w:val="000000"/>
          <w:sz w:val="22"/>
          <w:szCs w:val="22"/>
        </w:rPr>
        <w:t xml:space="preserve">Aquisição de </w:t>
      </w:r>
      <w:r>
        <w:rPr>
          <w:rFonts w:ascii="Arial" w:hAnsi="Arial" w:cs="Arial"/>
          <w:b/>
          <w:color w:val="000000"/>
          <w:sz w:val="22"/>
          <w:szCs w:val="22"/>
        </w:rPr>
        <w:t>veículos para desenvolver ações e serviços de saúde no Município de Janaúba/MG</w:t>
      </w:r>
      <w:r w:rsidR="007C746D" w:rsidRPr="00965B64">
        <w:rPr>
          <w:rFonts w:ascii="Arial" w:hAnsi="Arial" w:cs="Arial"/>
          <w:sz w:val="22"/>
          <w:szCs w:val="22"/>
        </w:rPr>
        <w:t>.</w:t>
      </w:r>
    </w:p>
    <w:p w14:paraId="351971E1" w14:textId="77777777" w:rsidR="00C863BF" w:rsidRPr="00965B64" w:rsidRDefault="00C863BF" w:rsidP="00C863BF">
      <w:pPr>
        <w:jc w:val="both"/>
        <w:rPr>
          <w:rFonts w:ascii="Arial" w:hAnsi="Arial" w:cs="Arial"/>
          <w:b/>
          <w:sz w:val="22"/>
          <w:szCs w:val="22"/>
        </w:rPr>
      </w:pPr>
    </w:p>
    <w:p w14:paraId="2C32A22D" w14:textId="77777777" w:rsidR="00C863BF" w:rsidRPr="00965B64" w:rsidRDefault="00C863BF" w:rsidP="004F5929">
      <w:pPr>
        <w:pStyle w:val="PargrafodaLista"/>
        <w:numPr>
          <w:ilvl w:val="1"/>
          <w:numId w:val="14"/>
        </w:numPr>
        <w:jc w:val="both"/>
        <w:rPr>
          <w:rFonts w:ascii="Arial" w:hAnsi="Arial" w:cs="Arial"/>
          <w:b/>
          <w:sz w:val="22"/>
          <w:szCs w:val="22"/>
        </w:rPr>
      </w:pPr>
      <w:r w:rsidRPr="00965B64">
        <w:rPr>
          <w:rFonts w:ascii="Arial" w:hAnsi="Arial" w:cs="Arial"/>
          <w:b/>
          <w:sz w:val="22"/>
          <w:szCs w:val="22"/>
        </w:rPr>
        <w:t>Descrição dos Itens:</w:t>
      </w:r>
    </w:p>
    <w:p w14:paraId="54437464" w14:textId="77777777" w:rsidR="007D00E2" w:rsidRDefault="007D00E2" w:rsidP="007D00E2">
      <w:pPr>
        <w:pStyle w:val="PargrafodaLista"/>
        <w:ind w:left="360"/>
        <w:jc w:val="both"/>
        <w:rPr>
          <w:rFonts w:ascii="Arial" w:hAnsi="Arial" w:cs="Arial"/>
          <w:b/>
          <w:sz w:val="22"/>
          <w:szCs w:val="22"/>
        </w:rPr>
      </w:pPr>
    </w:p>
    <w:tbl>
      <w:tblPr>
        <w:tblStyle w:val="Tabelacomgrade"/>
        <w:tblW w:w="9736" w:type="dxa"/>
        <w:jc w:val="center"/>
        <w:tblLook w:val="04A0" w:firstRow="1" w:lastRow="0" w:firstColumn="1" w:lastColumn="0" w:noHBand="0" w:noVBand="1"/>
      </w:tblPr>
      <w:tblGrid>
        <w:gridCol w:w="474"/>
        <w:gridCol w:w="1756"/>
        <w:gridCol w:w="4995"/>
        <w:gridCol w:w="1084"/>
        <w:gridCol w:w="1427"/>
      </w:tblGrid>
      <w:tr w:rsidR="0025593E" w:rsidRPr="0025593E" w14:paraId="4E127C59" w14:textId="77777777" w:rsidTr="00ED59BB">
        <w:trPr>
          <w:trHeight w:val="216"/>
          <w:jc w:val="center"/>
        </w:trPr>
        <w:tc>
          <w:tcPr>
            <w:tcW w:w="474" w:type="dxa"/>
            <w:vAlign w:val="center"/>
          </w:tcPr>
          <w:p w14:paraId="3C4A096C"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N°</w:t>
            </w:r>
          </w:p>
        </w:tc>
        <w:tc>
          <w:tcPr>
            <w:tcW w:w="1756" w:type="dxa"/>
            <w:vAlign w:val="center"/>
          </w:tcPr>
          <w:p w14:paraId="7F58418F"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Item</w:t>
            </w:r>
          </w:p>
        </w:tc>
        <w:tc>
          <w:tcPr>
            <w:tcW w:w="4995" w:type="dxa"/>
            <w:vAlign w:val="center"/>
          </w:tcPr>
          <w:p w14:paraId="77D7F62B"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Descrição</w:t>
            </w:r>
          </w:p>
        </w:tc>
        <w:tc>
          <w:tcPr>
            <w:tcW w:w="1084" w:type="dxa"/>
            <w:vAlign w:val="center"/>
          </w:tcPr>
          <w:p w14:paraId="330BCD21"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Unidade</w:t>
            </w:r>
          </w:p>
        </w:tc>
        <w:tc>
          <w:tcPr>
            <w:tcW w:w="1427" w:type="dxa"/>
            <w:vAlign w:val="center"/>
          </w:tcPr>
          <w:p w14:paraId="66C9280E"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Quantidade</w:t>
            </w:r>
          </w:p>
        </w:tc>
      </w:tr>
      <w:tr w:rsidR="0025593E" w:rsidRPr="0025593E" w14:paraId="2B329C11" w14:textId="77777777" w:rsidTr="00ED59BB">
        <w:trPr>
          <w:trHeight w:val="1408"/>
          <w:jc w:val="center"/>
        </w:trPr>
        <w:tc>
          <w:tcPr>
            <w:tcW w:w="474" w:type="dxa"/>
            <w:vAlign w:val="center"/>
          </w:tcPr>
          <w:p w14:paraId="36394550"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1</w:t>
            </w:r>
          </w:p>
        </w:tc>
        <w:tc>
          <w:tcPr>
            <w:tcW w:w="1756" w:type="dxa"/>
            <w:vAlign w:val="center"/>
          </w:tcPr>
          <w:p w14:paraId="4E24E5E1" w14:textId="77777777" w:rsidR="0025593E" w:rsidRPr="0025593E" w:rsidRDefault="0025593E" w:rsidP="00E2788F">
            <w:pPr>
              <w:jc w:val="center"/>
              <w:rPr>
                <w:rFonts w:ascii="Arial" w:hAnsi="Arial" w:cs="Arial"/>
                <w:b/>
                <w:bCs/>
                <w:sz w:val="22"/>
                <w:szCs w:val="22"/>
              </w:rPr>
            </w:pPr>
            <w:r w:rsidRPr="0025593E">
              <w:rPr>
                <w:rFonts w:ascii="Arial" w:hAnsi="Arial" w:cs="Arial"/>
                <w:b/>
                <w:bCs/>
                <w:sz w:val="22"/>
                <w:szCs w:val="22"/>
              </w:rPr>
              <w:t>Ambulância Tipo A Simples Remoção Furgoneta</w:t>
            </w:r>
          </w:p>
        </w:tc>
        <w:tc>
          <w:tcPr>
            <w:tcW w:w="4995" w:type="dxa"/>
            <w:vAlign w:val="center"/>
          </w:tcPr>
          <w:p w14:paraId="7893BE14" w14:textId="77777777" w:rsidR="0025593E" w:rsidRPr="0025593E" w:rsidRDefault="0025593E" w:rsidP="00E2788F">
            <w:pPr>
              <w:jc w:val="both"/>
              <w:outlineLvl w:val="3"/>
              <w:rPr>
                <w:rFonts w:ascii="Arial" w:hAnsi="Arial" w:cs="Arial"/>
                <w:sz w:val="22"/>
                <w:szCs w:val="22"/>
              </w:rPr>
            </w:pPr>
            <w:r w:rsidRPr="0025593E">
              <w:rPr>
                <w:rFonts w:ascii="Arial" w:hAnsi="Arial" w:cs="Arial"/>
                <w:color w:val="000000"/>
                <w:sz w:val="22"/>
                <w:szCs w:val="22"/>
              </w:rPr>
              <w:t xml:space="preserve">Ambulância – Porte: Pequeno porte; Ar condicionado na cabine e salão; finalidade: simples remoção, tipo A; Número de macas: 01 maca, mínimo 1750 mm comprimento; Motorização: 1300 CC a 1800 CC; Cor: branca; Combustível: </w:t>
            </w:r>
            <w:proofErr w:type="spellStart"/>
            <w:r w:rsidRPr="0025593E">
              <w:rPr>
                <w:rFonts w:ascii="Arial" w:hAnsi="Arial" w:cs="Arial"/>
                <w:color w:val="000000"/>
                <w:sz w:val="22"/>
                <w:szCs w:val="22"/>
              </w:rPr>
              <w:t>flex</w:t>
            </w:r>
            <w:proofErr w:type="spellEnd"/>
            <w:r w:rsidRPr="0025593E">
              <w:rPr>
                <w:rFonts w:ascii="Arial" w:hAnsi="Arial" w:cs="Arial"/>
                <w:color w:val="000000"/>
                <w:sz w:val="22"/>
                <w:szCs w:val="22"/>
              </w:rPr>
              <w:t xml:space="preserve"> (gasolina e etanol);</w:t>
            </w:r>
          </w:p>
        </w:tc>
        <w:tc>
          <w:tcPr>
            <w:tcW w:w="1084" w:type="dxa"/>
            <w:vAlign w:val="center"/>
          </w:tcPr>
          <w:p w14:paraId="56F00132" w14:textId="77777777" w:rsidR="0025593E" w:rsidRPr="0025593E" w:rsidRDefault="0025593E" w:rsidP="00E2788F">
            <w:pPr>
              <w:jc w:val="center"/>
              <w:rPr>
                <w:rFonts w:ascii="Arial" w:hAnsi="Arial" w:cs="Arial"/>
                <w:sz w:val="22"/>
                <w:szCs w:val="22"/>
              </w:rPr>
            </w:pPr>
            <w:r w:rsidRPr="0025593E">
              <w:rPr>
                <w:rFonts w:ascii="Arial" w:hAnsi="Arial" w:cs="Arial"/>
                <w:sz w:val="22"/>
                <w:szCs w:val="22"/>
              </w:rPr>
              <w:t>Unidade</w:t>
            </w:r>
          </w:p>
        </w:tc>
        <w:tc>
          <w:tcPr>
            <w:tcW w:w="1427" w:type="dxa"/>
            <w:vAlign w:val="center"/>
          </w:tcPr>
          <w:p w14:paraId="506AC5C9" w14:textId="77777777" w:rsidR="0025593E" w:rsidRPr="0025593E" w:rsidRDefault="0025593E" w:rsidP="00E2788F">
            <w:pPr>
              <w:jc w:val="center"/>
              <w:rPr>
                <w:rFonts w:ascii="Arial" w:hAnsi="Arial" w:cs="Arial"/>
                <w:sz w:val="22"/>
                <w:szCs w:val="22"/>
              </w:rPr>
            </w:pPr>
            <w:r w:rsidRPr="0025593E">
              <w:rPr>
                <w:rFonts w:ascii="Arial" w:hAnsi="Arial" w:cs="Arial"/>
                <w:sz w:val="22"/>
                <w:szCs w:val="22"/>
              </w:rPr>
              <w:t>4</w:t>
            </w:r>
          </w:p>
        </w:tc>
      </w:tr>
      <w:tr w:rsidR="0025593E" w:rsidRPr="0025593E" w14:paraId="37C3A444" w14:textId="77777777" w:rsidTr="00ED59BB">
        <w:trPr>
          <w:trHeight w:val="1126"/>
          <w:jc w:val="center"/>
        </w:trPr>
        <w:tc>
          <w:tcPr>
            <w:tcW w:w="474" w:type="dxa"/>
            <w:vAlign w:val="center"/>
          </w:tcPr>
          <w:p w14:paraId="4F9A0F2B" w14:textId="77777777" w:rsidR="0025593E" w:rsidRPr="0025593E" w:rsidRDefault="0025593E" w:rsidP="00E2788F">
            <w:pPr>
              <w:jc w:val="center"/>
              <w:rPr>
                <w:rFonts w:ascii="Arial" w:hAnsi="Arial" w:cs="Arial"/>
                <w:b/>
                <w:sz w:val="22"/>
                <w:szCs w:val="22"/>
              </w:rPr>
            </w:pPr>
            <w:r w:rsidRPr="0025593E">
              <w:rPr>
                <w:rFonts w:ascii="Arial" w:hAnsi="Arial" w:cs="Arial"/>
                <w:b/>
                <w:sz w:val="22"/>
                <w:szCs w:val="22"/>
              </w:rPr>
              <w:t>2</w:t>
            </w:r>
          </w:p>
        </w:tc>
        <w:tc>
          <w:tcPr>
            <w:tcW w:w="1756" w:type="dxa"/>
            <w:vAlign w:val="center"/>
          </w:tcPr>
          <w:p w14:paraId="6444BA0A" w14:textId="58B7671C" w:rsidR="0025593E" w:rsidRPr="0025593E" w:rsidRDefault="00ED59BB" w:rsidP="00E2788F">
            <w:pPr>
              <w:jc w:val="center"/>
              <w:rPr>
                <w:rFonts w:ascii="Arial" w:hAnsi="Arial" w:cs="Arial"/>
                <w:b/>
                <w:bCs/>
                <w:sz w:val="22"/>
                <w:szCs w:val="22"/>
              </w:rPr>
            </w:pPr>
            <w:r w:rsidRPr="0025593E">
              <w:rPr>
                <w:rFonts w:ascii="Arial" w:hAnsi="Arial" w:cs="Arial"/>
                <w:b/>
                <w:bCs/>
                <w:sz w:val="22"/>
                <w:szCs w:val="22"/>
              </w:rPr>
              <w:t>Veículo de Passeio com 05 (cinco) lugares</w:t>
            </w:r>
          </w:p>
        </w:tc>
        <w:tc>
          <w:tcPr>
            <w:tcW w:w="4995" w:type="dxa"/>
            <w:vAlign w:val="center"/>
          </w:tcPr>
          <w:p w14:paraId="3BA1EE2B" w14:textId="31CF3473" w:rsidR="0025593E" w:rsidRPr="0025593E" w:rsidRDefault="00ED59BB" w:rsidP="00E2788F">
            <w:pPr>
              <w:jc w:val="both"/>
              <w:rPr>
                <w:rFonts w:ascii="Arial" w:hAnsi="Arial" w:cs="Arial"/>
                <w:sz w:val="22"/>
                <w:szCs w:val="22"/>
              </w:rPr>
            </w:pPr>
            <w:r w:rsidRPr="0025593E">
              <w:rPr>
                <w:rFonts w:ascii="Arial" w:hAnsi="Arial" w:cs="Arial"/>
                <w:color w:val="000000"/>
                <w:sz w:val="22"/>
                <w:szCs w:val="22"/>
              </w:rPr>
              <w:t xml:space="preserve">Automóvel serviço transporte de passageiro – carroceria: </w:t>
            </w:r>
            <w:proofErr w:type="spellStart"/>
            <w:r w:rsidRPr="0025593E">
              <w:rPr>
                <w:rFonts w:ascii="Arial" w:hAnsi="Arial" w:cs="Arial"/>
                <w:color w:val="000000"/>
                <w:sz w:val="22"/>
                <w:szCs w:val="22"/>
              </w:rPr>
              <w:t>hatch</w:t>
            </w:r>
            <w:proofErr w:type="spellEnd"/>
            <w:r w:rsidRPr="0025593E">
              <w:rPr>
                <w:rFonts w:ascii="Arial" w:hAnsi="Arial" w:cs="Arial"/>
                <w:color w:val="000000"/>
                <w:sz w:val="22"/>
                <w:szCs w:val="22"/>
              </w:rPr>
              <w:t xml:space="preserve">; número de lugares: 5 lugares; número porta: 4 portas; potência mínima: mínima de 88 </w:t>
            </w:r>
            <w:proofErr w:type="spellStart"/>
            <w:r w:rsidRPr="0025593E">
              <w:rPr>
                <w:rFonts w:ascii="Arial" w:hAnsi="Arial" w:cs="Arial"/>
                <w:color w:val="000000"/>
                <w:sz w:val="22"/>
                <w:szCs w:val="22"/>
              </w:rPr>
              <w:t>cv</w:t>
            </w:r>
            <w:proofErr w:type="spellEnd"/>
            <w:r w:rsidRPr="0025593E">
              <w:rPr>
                <w:rFonts w:ascii="Arial" w:hAnsi="Arial" w:cs="Arial"/>
                <w:color w:val="000000"/>
                <w:sz w:val="22"/>
                <w:szCs w:val="22"/>
              </w:rPr>
              <w:t xml:space="preserve"> e máxima de 120 </w:t>
            </w:r>
            <w:proofErr w:type="spellStart"/>
            <w:r w:rsidRPr="0025593E">
              <w:rPr>
                <w:rFonts w:ascii="Arial" w:hAnsi="Arial" w:cs="Arial"/>
                <w:color w:val="000000"/>
                <w:sz w:val="22"/>
                <w:szCs w:val="22"/>
              </w:rPr>
              <w:t>cv</w:t>
            </w:r>
            <w:proofErr w:type="spellEnd"/>
            <w:r w:rsidRPr="0025593E">
              <w:rPr>
                <w:rFonts w:ascii="Arial" w:hAnsi="Arial" w:cs="Arial"/>
                <w:color w:val="000000"/>
                <w:sz w:val="22"/>
                <w:szCs w:val="22"/>
              </w:rPr>
              <w:t xml:space="preserve">; cilindrada mínima: mínima de 1290 CC a 1598 CC; direção: conforme linha de produção; suspensão: conforme linha de produção; combustível: </w:t>
            </w:r>
            <w:proofErr w:type="spellStart"/>
            <w:r w:rsidRPr="0025593E">
              <w:rPr>
                <w:rFonts w:ascii="Arial" w:hAnsi="Arial" w:cs="Arial"/>
                <w:color w:val="000000"/>
                <w:sz w:val="22"/>
                <w:szCs w:val="22"/>
              </w:rPr>
              <w:t>flex</w:t>
            </w:r>
            <w:proofErr w:type="spellEnd"/>
            <w:r w:rsidRPr="0025593E">
              <w:rPr>
                <w:rFonts w:ascii="Arial" w:hAnsi="Arial" w:cs="Arial"/>
                <w:color w:val="000000"/>
                <w:sz w:val="22"/>
                <w:szCs w:val="22"/>
              </w:rPr>
              <w:t xml:space="preserve"> (gasolina e etanol); acessórios inclusos: ar condicionado.</w:t>
            </w:r>
          </w:p>
        </w:tc>
        <w:tc>
          <w:tcPr>
            <w:tcW w:w="1084" w:type="dxa"/>
            <w:vAlign w:val="center"/>
          </w:tcPr>
          <w:p w14:paraId="4E3ACDF9" w14:textId="77777777" w:rsidR="0025593E" w:rsidRPr="0025593E" w:rsidRDefault="0025593E" w:rsidP="00E2788F">
            <w:pPr>
              <w:jc w:val="center"/>
              <w:rPr>
                <w:rFonts w:ascii="Arial" w:hAnsi="Arial" w:cs="Arial"/>
                <w:sz w:val="22"/>
                <w:szCs w:val="22"/>
              </w:rPr>
            </w:pPr>
            <w:r w:rsidRPr="0025593E">
              <w:rPr>
                <w:rFonts w:ascii="Arial" w:hAnsi="Arial" w:cs="Arial"/>
                <w:sz w:val="22"/>
                <w:szCs w:val="22"/>
              </w:rPr>
              <w:t>Unidade</w:t>
            </w:r>
          </w:p>
        </w:tc>
        <w:tc>
          <w:tcPr>
            <w:tcW w:w="1427" w:type="dxa"/>
            <w:vAlign w:val="center"/>
          </w:tcPr>
          <w:p w14:paraId="40FCA7F1" w14:textId="49C31C6B" w:rsidR="0025593E" w:rsidRPr="0025593E" w:rsidRDefault="00ED59BB" w:rsidP="00E2788F">
            <w:pPr>
              <w:jc w:val="center"/>
              <w:rPr>
                <w:rFonts w:ascii="Arial" w:hAnsi="Arial" w:cs="Arial"/>
                <w:sz w:val="22"/>
                <w:szCs w:val="22"/>
              </w:rPr>
            </w:pPr>
            <w:r>
              <w:rPr>
                <w:rFonts w:ascii="Arial" w:hAnsi="Arial" w:cs="Arial"/>
                <w:sz w:val="22"/>
                <w:szCs w:val="22"/>
              </w:rPr>
              <w:t>1</w:t>
            </w:r>
          </w:p>
        </w:tc>
      </w:tr>
      <w:tr w:rsidR="00ED59BB" w:rsidRPr="0025593E" w14:paraId="132051C4" w14:textId="77777777" w:rsidTr="00ED59BB">
        <w:trPr>
          <w:trHeight w:val="1787"/>
          <w:jc w:val="center"/>
        </w:trPr>
        <w:tc>
          <w:tcPr>
            <w:tcW w:w="474" w:type="dxa"/>
            <w:vAlign w:val="center"/>
          </w:tcPr>
          <w:p w14:paraId="678184C4" w14:textId="77777777" w:rsidR="00ED59BB" w:rsidRPr="0025593E" w:rsidRDefault="00ED59BB" w:rsidP="00ED59BB">
            <w:pPr>
              <w:jc w:val="center"/>
              <w:rPr>
                <w:rFonts w:ascii="Arial" w:hAnsi="Arial" w:cs="Arial"/>
                <w:b/>
                <w:sz w:val="22"/>
                <w:szCs w:val="22"/>
              </w:rPr>
            </w:pPr>
            <w:r w:rsidRPr="0025593E">
              <w:rPr>
                <w:rFonts w:ascii="Arial" w:hAnsi="Arial" w:cs="Arial"/>
                <w:b/>
                <w:sz w:val="22"/>
                <w:szCs w:val="22"/>
              </w:rPr>
              <w:t>3</w:t>
            </w:r>
          </w:p>
        </w:tc>
        <w:tc>
          <w:tcPr>
            <w:tcW w:w="1756" w:type="dxa"/>
            <w:vAlign w:val="center"/>
          </w:tcPr>
          <w:p w14:paraId="6ECF38A7" w14:textId="2092391D" w:rsidR="00ED59BB" w:rsidRPr="0025593E" w:rsidRDefault="00ED59BB" w:rsidP="00ED59BB">
            <w:pPr>
              <w:jc w:val="center"/>
              <w:rPr>
                <w:rFonts w:ascii="Arial" w:hAnsi="Arial" w:cs="Arial"/>
                <w:b/>
                <w:bCs/>
                <w:sz w:val="22"/>
                <w:szCs w:val="22"/>
              </w:rPr>
            </w:pPr>
            <w:r w:rsidRPr="0025593E">
              <w:rPr>
                <w:rFonts w:ascii="Arial" w:hAnsi="Arial" w:cs="Arial"/>
                <w:b/>
                <w:bCs/>
                <w:sz w:val="22"/>
                <w:szCs w:val="22"/>
              </w:rPr>
              <w:t>Veículo Van (Mínimo 15 Lugares)</w:t>
            </w:r>
          </w:p>
        </w:tc>
        <w:tc>
          <w:tcPr>
            <w:tcW w:w="4995" w:type="dxa"/>
            <w:vAlign w:val="center"/>
          </w:tcPr>
          <w:p w14:paraId="1EBD5CA0" w14:textId="6FF77FD8" w:rsidR="00ED59BB" w:rsidRPr="0025593E" w:rsidRDefault="00ED59BB" w:rsidP="00ED59BB">
            <w:pPr>
              <w:spacing w:before="100" w:beforeAutospacing="1" w:after="100" w:afterAutospacing="1"/>
              <w:jc w:val="both"/>
              <w:rPr>
                <w:rFonts w:ascii="Arial" w:hAnsi="Arial" w:cs="Arial"/>
                <w:sz w:val="22"/>
                <w:szCs w:val="22"/>
              </w:rPr>
            </w:pPr>
            <w:r w:rsidRPr="0025593E">
              <w:rPr>
                <w:rFonts w:ascii="Arial" w:hAnsi="Arial" w:cs="Arial"/>
                <w:color w:val="000000"/>
                <w:sz w:val="22"/>
                <w:szCs w:val="22"/>
              </w:rPr>
              <w:t xml:space="preserve">Veículo para transporte de equipe com janelas laterais e vidros traseiros de fábrica ou homologado pelo fabricante, de teto alto, zero km. Capacidade de transporte mínimo de 14 pessoas + 01 (um) motorista, Chassi: comprimento total mínimo = 5.000 mm; Distância mínima entre eixos = 3.200 </w:t>
            </w:r>
            <w:proofErr w:type="spellStart"/>
            <w:r w:rsidRPr="0025593E">
              <w:rPr>
                <w:rFonts w:ascii="Arial" w:hAnsi="Arial" w:cs="Arial"/>
                <w:color w:val="000000"/>
                <w:sz w:val="22"/>
                <w:szCs w:val="22"/>
              </w:rPr>
              <w:t>mm.</w:t>
            </w:r>
            <w:proofErr w:type="spellEnd"/>
            <w:r w:rsidRPr="0025593E">
              <w:rPr>
                <w:rFonts w:ascii="Arial" w:hAnsi="Arial" w:cs="Arial"/>
                <w:color w:val="000000"/>
                <w:sz w:val="22"/>
                <w:szCs w:val="22"/>
              </w:rPr>
              <w:t xml:space="preserve"> Motorização: dianteiro; 4 cilindros, combustível diesel, potência mínima de 115 CV; Tração: dianteira ou traseira 4x2; Tanque de combustível com capacidade mínima de 69 litros. Sistema de freio com sistema </w:t>
            </w:r>
            <w:proofErr w:type="spellStart"/>
            <w:r w:rsidRPr="0025593E">
              <w:rPr>
                <w:rFonts w:ascii="Arial" w:hAnsi="Arial" w:cs="Arial"/>
                <w:color w:val="000000"/>
                <w:sz w:val="22"/>
                <w:szCs w:val="22"/>
              </w:rPr>
              <w:t>abs</w:t>
            </w:r>
            <w:proofErr w:type="spellEnd"/>
            <w:r w:rsidRPr="0025593E">
              <w:rPr>
                <w:rFonts w:ascii="Arial" w:hAnsi="Arial" w:cs="Arial"/>
                <w:color w:val="000000"/>
                <w:sz w:val="22"/>
                <w:szCs w:val="22"/>
              </w:rPr>
              <w:t xml:space="preserve"> nas quatro rodas; Air-bag para os ocupantes da cabine. Ar condicionado; Direção assistida hidráulica e/ou elétrica.</w:t>
            </w:r>
          </w:p>
        </w:tc>
        <w:tc>
          <w:tcPr>
            <w:tcW w:w="1084" w:type="dxa"/>
            <w:vAlign w:val="center"/>
          </w:tcPr>
          <w:p w14:paraId="619726A3" w14:textId="77777777" w:rsidR="00ED59BB" w:rsidRPr="0025593E" w:rsidRDefault="00ED59BB" w:rsidP="00ED59BB">
            <w:pPr>
              <w:jc w:val="center"/>
              <w:rPr>
                <w:rFonts w:ascii="Arial" w:hAnsi="Arial" w:cs="Arial"/>
                <w:sz w:val="22"/>
                <w:szCs w:val="22"/>
              </w:rPr>
            </w:pPr>
            <w:r w:rsidRPr="0025593E">
              <w:rPr>
                <w:rFonts w:ascii="Arial" w:hAnsi="Arial" w:cs="Arial"/>
                <w:sz w:val="22"/>
                <w:szCs w:val="22"/>
              </w:rPr>
              <w:t>Unidade</w:t>
            </w:r>
          </w:p>
        </w:tc>
        <w:tc>
          <w:tcPr>
            <w:tcW w:w="1427" w:type="dxa"/>
            <w:vAlign w:val="center"/>
          </w:tcPr>
          <w:p w14:paraId="7EB2241C" w14:textId="18CE1F44" w:rsidR="00ED59BB" w:rsidRPr="0025593E" w:rsidRDefault="00ED59BB" w:rsidP="00ED59BB">
            <w:pPr>
              <w:jc w:val="center"/>
              <w:rPr>
                <w:rFonts w:ascii="Arial" w:hAnsi="Arial" w:cs="Arial"/>
                <w:sz w:val="22"/>
                <w:szCs w:val="22"/>
              </w:rPr>
            </w:pPr>
            <w:r>
              <w:rPr>
                <w:rFonts w:ascii="Arial" w:hAnsi="Arial" w:cs="Arial"/>
                <w:sz w:val="22"/>
                <w:szCs w:val="22"/>
              </w:rPr>
              <w:t>2</w:t>
            </w:r>
          </w:p>
        </w:tc>
      </w:tr>
    </w:tbl>
    <w:p w14:paraId="4B169474" w14:textId="77777777" w:rsidR="0025593E" w:rsidRPr="00965B64" w:rsidRDefault="0025593E" w:rsidP="007D00E2">
      <w:pPr>
        <w:pStyle w:val="PargrafodaLista"/>
        <w:ind w:left="360"/>
        <w:jc w:val="both"/>
        <w:rPr>
          <w:rFonts w:ascii="Arial" w:hAnsi="Arial" w:cs="Arial"/>
          <w:b/>
          <w:sz w:val="22"/>
          <w:szCs w:val="22"/>
        </w:rPr>
      </w:pPr>
    </w:p>
    <w:p w14:paraId="3AD5137E" w14:textId="77777777" w:rsidR="00C863BF" w:rsidRPr="00965B64" w:rsidRDefault="00C863BF" w:rsidP="00C863BF">
      <w:pPr>
        <w:jc w:val="both"/>
        <w:rPr>
          <w:rFonts w:ascii="Arial" w:hAnsi="Arial" w:cs="Arial"/>
          <w:b/>
          <w:sz w:val="22"/>
          <w:szCs w:val="22"/>
        </w:rPr>
      </w:pPr>
    </w:p>
    <w:p w14:paraId="1B59A995" w14:textId="77777777" w:rsidR="00C863BF" w:rsidRPr="00965B64" w:rsidRDefault="00C863BF" w:rsidP="00C863BF">
      <w:pPr>
        <w:jc w:val="both"/>
        <w:rPr>
          <w:rFonts w:ascii="Arial" w:hAnsi="Arial" w:cs="Arial"/>
          <w:sz w:val="22"/>
          <w:szCs w:val="22"/>
        </w:rPr>
      </w:pPr>
    </w:p>
    <w:p w14:paraId="59CB86AE" w14:textId="4690C6C3" w:rsidR="00C863BF" w:rsidRDefault="00C863BF" w:rsidP="00C863BF">
      <w:pPr>
        <w:pStyle w:val="Corpodetexto"/>
        <w:jc w:val="center"/>
        <w:rPr>
          <w:rFonts w:cs="Arial"/>
          <w:b/>
          <w:sz w:val="22"/>
          <w:szCs w:val="22"/>
        </w:rPr>
      </w:pPr>
    </w:p>
    <w:p w14:paraId="3B25F00C" w14:textId="3976C198" w:rsidR="008248A5" w:rsidRDefault="008248A5" w:rsidP="00C863BF">
      <w:pPr>
        <w:pStyle w:val="Corpodetexto"/>
        <w:jc w:val="center"/>
        <w:rPr>
          <w:rFonts w:cs="Arial"/>
          <w:b/>
          <w:sz w:val="22"/>
          <w:szCs w:val="22"/>
        </w:rPr>
      </w:pPr>
    </w:p>
    <w:p w14:paraId="1BEDB7C4" w14:textId="09AFA1FD" w:rsidR="008248A5" w:rsidRDefault="008248A5" w:rsidP="00C863BF">
      <w:pPr>
        <w:pStyle w:val="Corpodetexto"/>
        <w:jc w:val="center"/>
        <w:rPr>
          <w:rFonts w:cs="Arial"/>
          <w:b/>
          <w:sz w:val="22"/>
          <w:szCs w:val="22"/>
        </w:rPr>
      </w:pPr>
    </w:p>
    <w:p w14:paraId="31E61AD6" w14:textId="63A058DC" w:rsidR="008248A5" w:rsidRDefault="008248A5" w:rsidP="00C863BF">
      <w:pPr>
        <w:pStyle w:val="Corpodetexto"/>
        <w:jc w:val="center"/>
        <w:rPr>
          <w:rFonts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22B8B1C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BC4D0C" w:rsidRPr="00965B64">
        <w:rPr>
          <w:rFonts w:ascii="Arial" w:hAnsi="Arial" w:cs="Arial"/>
          <w:b/>
          <w:sz w:val="22"/>
          <w:szCs w:val="22"/>
        </w:rPr>
        <w:t>0001</w:t>
      </w:r>
      <w:r w:rsidR="0025593E">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503A5145" w14:textId="77777777" w:rsidR="0025593E" w:rsidRPr="00965B64" w:rsidRDefault="0025593E" w:rsidP="0025593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84C9EA7" w14:textId="77777777" w:rsidR="0025593E" w:rsidRPr="00965B64" w:rsidRDefault="0025593E" w:rsidP="0025593E">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Pr="00965B64">
        <w:rPr>
          <w:rFonts w:ascii="Arial" w:hAnsi="Arial" w:cs="Arial"/>
          <w:b/>
          <w:sz w:val="22"/>
          <w:szCs w:val="22"/>
        </w:rPr>
        <w:t>Edital: 1</w:t>
      </w:r>
      <w:r>
        <w:rPr>
          <w:rFonts w:ascii="Arial" w:hAnsi="Arial" w:cs="Arial"/>
          <w:b/>
          <w:sz w:val="22"/>
          <w:szCs w:val="22"/>
        </w:rPr>
        <w:t>8</w:t>
      </w:r>
      <w:r w:rsidRPr="00965B64">
        <w:rPr>
          <w:rFonts w:ascii="Arial" w:hAnsi="Arial" w:cs="Arial"/>
          <w:b/>
          <w:sz w:val="22"/>
          <w:szCs w:val="22"/>
        </w:rPr>
        <w:t xml:space="preserve">/2021 </w:t>
      </w:r>
    </w:p>
    <w:p w14:paraId="5E6F5DA9" w14:textId="77777777" w:rsidR="0025593E" w:rsidRPr="00965B64" w:rsidRDefault="0025593E" w:rsidP="0025593E">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50</w:t>
      </w:r>
      <w:r w:rsidRPr="00965B64">
        <w:rPr>
          <w:rFonts w:ascii="Arial" w:hAnsi="Arial" w:cs="Arial"/>
          <w:b/>
          <w:sz w:val="22"/>
          <w:szCs w:val="22"/>
        </w:rPr>
        <w:t>/2021</w:t>
      </w:r>
    </w:p>
    <w:p w14:paraId="7168F2EF" w14:textId="7F928A57" w:rsidR="0025593E" w:rsidRPr="00965B64" w:rsidRDefault="0025593E" w:rsidP="0025593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ED59BB">
        <w:rPr>
          <w:rFonts w:ascii="Arial" w:hAnsi="Arial" w:cs="Arial"/>
          <w:b/>
          <w:sz w:val="22"/>
          <w:szCs w:val="22"/>
        </w:rPr>
        <w:t>Abertura: 20</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0F23D992" w14:textId="77777777" w:rsidR="00C863BF" w:rsidRPr="00965B64" w:rsidRDefault="00C863BF" w:rsidP="00C863BF">
      <w:pPr>
        <w:jc w:val="both"/>
        <w:rPr>
          <w:rFonts w:ascii="Arial" w:hAnsi="Arial" w:cs="Arial"/>
          <w:sz w:val="22"/>
          <w:szCs w:val="22"/>
        </w:rPr>
      </w:pPr>
    </w:p>
    <w:p w14:paraId="6D5E74E7" w14:textId="0F1D719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p</w:t>
      </w:r>
      <w:r w:rsidR="008248A5">
        <w:rPr>
          <w:rFonts w:ascii="Arial" w:hAnsi="Arial" w:cs="Arial"/>
          <w:sz w:val="22"/>
          <w:szCs w:val="22"/>
        </w:rPr>
        <w:t>ela</w:t>
      </w:r>
      <w:r w:rsidRPr="00965B64">
        <w:rPr>
          <w:rFonts w:ascii="Arial" w:hAnsi="Arial" w:cs="Arial"/>
          <w:sz w:val="22"/>
          <w:szCs w:val="22"/>
        </w:rPr>
        <w:t xml:space="preserve"> Secretaria</w:t>
      </w:r>
      <w:r w:rsidR="008248A5">
        <w:rPr>
          <w:rFonts w:ascii="Arial" w:hAnsi="Arial" w:cs="Arial"/>
          <w:sz w:val="22"/>
          <w:szCs w:val="22"/>
        </w:rPr>
        <w:t xml:space="preserve"> Municipal de Saúde</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2 - Prazo do Registro: 12 (doze) meses.</w:t>
      </w:r>
    </w:p>
    <w:p w14:paraId="5895C9BD" w14:textId="77777777" w:rsidR="00C863BF" w:rsidRPr="00965B64" w:rsidRDefault="00C863BF" w:rsidP="00C863BF">
      <w:pPr>
        <w:jc w:val="both"/>
        <w:rPr>
          <w:rFonts w:ascii="Arial" w:hAnsi="Arial" w:cs="Arial"/>
          <w:sz w:val="22"/>
          <w:szCs w:val="22"/>
        </w:rPr>
      </w:pPr>
    </w:p>
    <w:p w14:paraId="05694356" w14:textId="42D6908D"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Pr="00965B64">
        <w:rPr>
          <w:rFonts w:ascii="Arial" w:hAnsi="Arial" w:cs="Arial"/>
          <w:sz w:val="22"/>
          <w:szCs w:val="22"/>
        </w:rPr>
        <w:t>60 (sessenta) dias.</w:t>
      </w:r>
    </w:p>
    <w:p w14:paraId="3248EE65" w14:textId="77777777" w:rsidR="00C863BF" w:rsidRPr="00965B64" w:rsidRDefault="00C863BF" w:rsidP="00C863BF">
      <w:pPr>
        <w:jc w:val="both"/>
        <w:rPr>
          <w:rFonts w:ascii="Arial" w:hAnsi="Arial" w:cs="Arial"/>
          <w:sz w:val="22"/>
          <w:szCs w:val="22"/>
        </w:rPr>
      </w:pPr>
    </w:p>
    <w:p w14:paraId="32EE5C5A" w14:textId="40DABD7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aceitação definitiva da Nota Fiscal, pelo Município,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proofErr w:type="gramStart"/>
            <w:r w:rsidRPr="00965B64">
              <w:rPr>
                <w:rFonts w:ascii="Arial" w:hAnsi="Arial" w:cs="Arial"/>
                <w:sz w:val="22"/>
                <w:szCs w:val="22"/>
                <w:lang w:eastAsia="en-US"/>
              </w:rPr>
              <w:t>_ ,</w:t>
            </w:r>
            <w:proofErr w:type="gramEnd"/>
            <w:r w:rsidRPr="00965B64">
              <w:rPr>
                <w:rFonts w:ascii="Arial" w:hAnsi="Arial" w:cs="Arial"/>
                <w:sz w:val="22"/>
                <w:szCs w:val="22"/>
                <w:lang w:eastAsia="en-US"/>
              </w:rPr>
              <w:t xml:space="preserve"> ____ de __________________de  _______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600E6AC7" w14:textId="77777777" w:rsidR="00C863BF" w:rsidRPr="00965B64"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inscrita no CNPJ nº</w:t>
      </w:r>
    </w:p>
    <w:p w14:paraId="689B93E0" w14:textId="4DB1FAF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B167DF" w:rsidRPr="00965B64">
        <w:rPr>
          <w:rFonts w:ascii="Arial" w:hAnsi="Arial" w:cs="Arial"/>
          <w:b/>
          <w:sz w:val="22"/>
          <w:szCs w:val="22"/>
        </w:rPr>
        <w:t>1</w:t>
      </w:r>
      <w:r w:rsidR="0025593E">
        <w:rPr>
          <w:rFonts w:ascii="Arial" w:hAnsi="Arial" w:cs="Arial"/>
          <w:b/>
          <w:sz w:val="22"/>
          <w:szCs w:val="22"/>
        </w:rPr>
        <w:t>8</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2966E721" w14:textId="77777777" w:rsidR="00C863BF" w:rsidRPr="00965B64" w:rsidRDefault="00C863BF" w:rsidP="00C863BF">
      <w:pPr>
        <w:rPr>
          <w:rFonts w:ascii="Arial" w:hAnsi="Arial" w:cs="Arial"/>
          <w:sz w:val="22"/>
          <w:szCs w:val="22"/>
        </w:rPr>
      </w:pPr>
    </w:p>
    <w:p w14:paraId="4F266415"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3FF4E198" w14:textId="77777777" w:rsidR="0025593E" w:rsidRPr="00965B64" w:rsidRDefault="0025593E" w:rsidP="0025593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07F493B" w14:textId="77777777" w:rsidR="0025593E" w:rsidRPr="00965B64" w:rsidRDefault="0025593E" w:rsidP="0025593E">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Pr="00965B64">
        <w:rPr>
          <w:rFonts w:ascii="Arial" w:hAnsi="Arial" w:cs="Arial"/>
          <w:b/>
          <w:sz w:val="22"/>
          <w:szCs w:val="22"/>
        </w:rPr>
        <w:t>Edital: 1</w:t>
      </w:r>
      <w:r>
        <w:rPr>
          <w:rFonts w:ascii="Arial" w:hAnsi="Arial" w:cs="Arial"/>
          <w:b/>
          <w:sz w:val="22"/>
          <w:szCs w:val="22"/>
        </w:rPr>
        <w:t>8</w:t>
      </w:r>
      <w:r w:rsidRPr="00965B64">
        <w:rPr>
          <w:rFonts w:ascii="Arial" w:hAnsi="Arial" w:cs="Arial"/>
          <w:b/>
          <w:sz w:val="22"/>
          <w:szCs w:val="22"/>
        </w:rPr>
        <w:t xml:space="preserve">/2021 </w:t>
      </w:r>
    </w:p>
    <w:p w14:paraId="1E291B13" w14:textId="77777777" w:rsidR="0025593E" w:rsidRPr="00965B64" w:rsidRDefault="0025593E" w:rsidP="0025593E">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50</w:t>
      </w:r>
      <w:r w:rsidRPr="00965B64">
        <w:rPr>
          <w:rFonts w:ascii="Arial" w:hAnsi="Arial" w:cs="Arial"/>
          <w:b/>
          <w:sz w:val="22"/>
          <w:szCs w:val="22"/>
        </w:rPr>
        <w:t>/2021</w:t>
      </w:r>
    </w:p>
    <w:p w14:paraId="2A007C0C" w14:textId="1FD9421B" w:rsidR="0025593E" w:rsidRPr="00965B64" w:rsidRDefault="0025593E" w:rsidP="0025593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ED59BB">
        <w:rPr>
          <w:rFonts w:ascii="Arial" w:hAnsi="Arial" w:cs="Arial"/>
          <w:b/>
          <w:sz w:val="22"/>
          <w:szCs w:val="22"/>
        </w:rPr>
        <w:t>Abertura: 20</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02D82FBB" w14:textId="77777777" w:rsidR="00C863BF" w:rsidRPr="00965B64" w:rsidRDefault="00C863BF" w:rsidP="00C863B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com sede na ___________________________________________(endereço completo), inscrita no CNPJ nº</w:t>
      </w:r>
    </w:p>
    <w:p w14:paraId="29C8C2ED" w14:textId="09926D8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BC4D0C" w:rsidRPr="00965B64">
        <w:rPr>
          <w:rFonts w:ascii="Arial" w:hAnsi="Arial" w:cs="Arial"/>
          <w:b/>
          <w:sz w:val="22"/>
          <w:szCs w:val="22"/>
        </w:rPr>
        <w:t>1</w:t>
      </w:r>
      <w:r w:rsidR="0025593E">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 representante legal da empresa; e</w:t>
      </w:r>
    </w:p>
    <w:p w14:paraId="5306774C" w14:textId="77777777" w:rsidR="00C863BF" w:rsidRPr="00965B64" w:rsidRDefault="00C863BF" w:rsidP="00C863BF">
      <w:pPr>
        <w:jc w:val="both"/>
        <w:rPr>
          <w:rFonts w:ascii="Arial" w:hAnsi="Arial" w:cs="Arial"/>
          <w:sz w:val="22"/>
          <w:szCs w:val="22"/>
        </w:rPr>
      </w:pPr>
    </w:p>
    <w:p w14:paraId="3A1B7F7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2) esta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77777777" w:rsidR="00C863BF" w:rsidRPr="00965B64" w:rsidRDefault="00C863BF" w:rsidP="00C863BF">
      <w:pPr>
        <w:rPr>
          <w:rFonts w:ascii="Arial" w:hAnsi="Arial" w:cs="Arial"/>
          <w:bCs/>
          <w:color w:val="000000"/>
          <w:sz w:val="22"/>
          <w:szCs w:val="22"/>
        </w:rPr>
      </w:pPr>
    </w:p>
    <w:p w14:paraId="69CEC829"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3D6C2AEB"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 MODELO DE DECLARAÇÃO RELATIVA A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Pr="00965B64">
        <w:rPr>
          <w:rFonts w:ascii="Arial" w:hAnsi="Arial" w:cs="Arial"/>
          <w:sz w:val="22"/>
          <w:szCs w:val="22"/>
        </w:rPr>
        <w:t>( )</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00FFAF1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empresa _____________________, inscrita no </w:t>
      </w:r>
      <w:proofErr w:type="gramStart"/>
      <w:r w:rsidRPr="00965B64">
        <w:rPr>
          <w:rFonts w:ascii="Arial" w:hAnsi="Arial" w:cs="Arial"/>
          <w:sz w:val="22"/>
          <w:szCs w:val="22"/>
        </w:rPr>
        <w:t>CNPJ  _</w:t>
      </w:r>
      <w:proofErr w:type="gramEnd"/>
      <w:r w:rsidRPr="00965B64">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7777777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475B3517" w14:textId="75DE415C"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proofErr w:type="gramStart"/>
      <w:r w:rsidRPr="00965B64">
        <w:rPr>
          <w:rFonts w:ascii="Arial" w:hAnsi="Arial" w:cs="Arial"/>
          <w:sz w:val="22"/>
          <w:szCs w:val="22"/>
        </w:rPr>
        <w:t>_(</w:t>
      </w:r>
      <w:proofErr w:type="gramEnd"/>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pregão </w:t>
      </w:r>
      <w:r w:rsidR="00B167DF" w:rsidRPr="00965B64">
        <w:rPr>
          <w:rFonts w:ascii="Arial" w:hAnsi="Arial" w:cs="Arial"/>
          <w:sz w:val="22"/>
          <w:szCs w:val="22"/>
        </w:rPr>
        <w:t>00001</w:t>
      </w:r>
      <w:r w:rsidR="0025593E">
        <w:rPr>
          <w:rFonts w:ascii="Arial" w:hAnsi="Arial" w:cs="Arial"/>
          <w:sz w:val="22"/>
          <w:szCs w:val="22"/>
        </w:rPr>
        <w:t>8</w:t>
      </w:r>
      <w:r w:rsidR="00C37D19" w:rsidRPr="00965B64">
        <w:rPr>
          <w:rFonts w:ascii="Arial" w:hAnsi="Arial" w:cs="Arial"/>
          <w:sz w:val="22"/>
          <w:szCs w:val="22"/>
        </w:rPr>
        <w:t>/202</w:t>
      </w:r>
      <w:r w:rsidR="00842496" w:rsidRPr="00965B64">
        <w:rPr>
          <w:rFonts w:ascii="Arial" w:hAnsi="Arial" w:cs="Arial"/>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11109571"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48F4E2E"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p>
    <w:p w14:paraId="68B72435"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Pr="00965B64" w:rsidRDefault="00C032B4"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w:t>
      </w:r>
      <w:bookmarkStart w:id="0" w:name="_GoBack"/>
      <w:bookmarkEnd w:id="0"/>
      <w:r w:rsidRPr="00965B64">
        <w:rPr>
          <w:rFonts w:ascii="Arial" w:hAnsi="Arial" w:cs="Arial"/>
          <w:b/>
          <w:bCs/>
          <w:color w:val="000000"/>
          <w:sz w:val="22"/>
          <w:szCs w:val="22"/>
        </w:rPr>
        <w:t xml:space="preserve"> DE REGISTRO DE PREÇOS</w:t>
      </w:r>
    </w:p>
    <w:p w14:paraId="3FDEB09C" w14:textId="77777777" w:rsidR="00C863BF" w:rsidRPr="00965B64" w:rsidRDefault="00C863BF" w:rsidP="00C863BF">
      <w:pPr>
        <w:rPr>
          <w:rFonts w:ascii="Arial" w:hAnsi="Arial" w:cs="Arial"/>
          <w:b/>
          <w:sz w:val="22"/>
          <w:szCs w:val="22"/>
        </w:rPr>
      </w:pPr>
    </w:p>
    <w:p w14:paraId="5D2A2317" w14:textId="77777777" w:rsidR="00C863BF" w:rsidRPr="00965B64" w:rsidRDefault="00C863BF" w:rsidP="00C863BF">
      <w:pPr>
        <w:rPr>
          <w:rFonts w:ascii="Arial" w:hAnsi="Arial" w:cs="Arial"/>
          <w:b/>
          <w:sz w:val="22"/>
          <w:szCs w:val="22"/>
        </w:rPr>
      </w:pPr>
    </w:p>
    <w:p w14:paraId="6A7E64F9" w14:textId="77777777" w:rsidR="0025593E" w:rsidRPr="00965B64" w:rsidRDefault="0025593E" w:rsidP="0025593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DF49CB8" w14:textId="77777777" w:rsidR="0025593E" w:rsidRPr="00965B64" w:rsidRDefault="0025593E" w:rsidP="0025593E">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Pr="00965B64">
        <w:rPr>
          <w:rFonts w:ascii="Arial" w:hAnsi="Arial" w:cs="Arial"/>
          <w:b/>
          <w:sz w:val="22"/>
          <w:szCs w:val="22"/>
        </w:rPr>
        <w:t>Edital: 1</w:t>
      </w:r>
      <w:r>
        <w:rPr>
          <w:rFonts w:ascii="Arial" w:hAnsi="Arial" w:cs="Arial"/>
          <w:b/>
          <w:sz w:val="22"/>
          <w:szCs w:val="22"/>
        </w:rPr>
        <w:t>8</w:t>
      </w:r>
      <w:r w:rsidRPr="00965B64">
        <w:rPr>
          <w:rFonts w:ascii="Arial" w:hAnsi="Arial" w:cs="Arial"/>
          <w:b/>
          <w:sz w:val="22"/>
          <w:szCs w:val="22"/>
        </w:rPr>
        <w:t xml:space="preserve">/2021 </w:t>
      </w:r>
    </w:p>
    <w:p w14:paraId="7C2D06C6" w14:textId="77777777" w:rsidR="0025593E" w:rsidRPr="00965B64" w:rsidRDefault="0025593E" w:rsidP="0025593E">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50</w:t>
      </w:r>
      <w:r w:rsidRPr="00965B64">
        <w:rPr>
          <w:rFonts w:ascii="Arial" w:hAnsi="Arial" w:cs="Arial"/>
          <w:b/>
          <w:sz w:val="22"/>
          <w:szCs w:val="22"/>
        </w:rPr>
        <w:t>/2021</w:t>
      </w:r>
    </w:p>
    <w:p w14:paraId="6669C227" w14:textId="135FC57A" w:rsidR="0025593E" w:rsidRPr="00965B64" w:rsidRDefault="0025593E" w:rsidP="0025593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w:t>
      </w:r>
      <w:r w:rsidR="00ED59BB">
        <w:rPr>
          <w:rFonts w:ascii="Arial" w:hAnsi="Arial" w:cs="Arial"/>
          <w:b/>
          <w:sz w:val="22"/>
          <w:szCs w:val="22"/>
        </w:rPr>
        <w:t>ra: 20</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68845B5C" w14:textId="77777777" w:rsidR="00C863BF" w:rsidRPr="00965B64" w:rsidRDefault="00C863BF" w:rsidP="00C863BF">
      <w:pPr>
        <w:rPr>
          <w:rFonts w:ascii="Arial" w:hAnsi="Arial" w:cs="Arial"/>
          <w:sz w:val="22"/>
          <w:szCs w:val="22"/>
        </w:rPr>
      </w:pPr>
    </w:p>
    <w:p w14:paraId="38B1C3B8" w14:textId="77777777" w:rsidR="00C863BF" w:rsidRPr="00965B64" w:rsidRDefault="00C863BF" w:rsidP="00C863BF">
      <w:pPr>
        <w:rPr>
          <w:rFonts w:ascii="Arial" w:hAnsi="Arial" w:cs="Arial"/>
          <w:sz w:val="22"/>
          <w:szCs w:val="22"/>
        </w:rPr>
      </w:pPr>
    </w:p>
    <w:p w14:paraId="16AE47E2" w14:textId="76586E6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Aos .............. </w:t>
      </w:r>
      <w:proofErr w:type="gramStart"/>
      <w:r w:rsidRPr="00965B64">
        <w:rPr>
          <w:rFonts w:ascii="Arial" w:hAnsi="Arial" w:cs="Arial"/>
          <w:sz w:val="22"/>
          <w:szCs w:val="22"/>
        </w:rPr>
        <w:t>de</w:t>
      </w:r>
      <w:proofErr w:type="gramEnd"/>
      <w:r w:rsidRPr="00965B64">
        <w:rPr>
          <w:rFonts w:ascii="Arial" w:hAnsi="Arial" w:cs="Arial"/>
          <w:sz w:val="22"/>
          <w:szCs w:val="22"/>
        </w:rPr>
        <w:t xml:space="preserve"> ............... de ................. ,  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903F89" w:rsidRPr="00965B64">
        <w:rPr>
          <w:rFonts w:ascii="Arial" w:hAnsi="Arial" w:cs="Arial"/>
          <w:b/>
          <w:sz w:val="22"/>
          <w:szCs w:val="22"/>
        </w:rPr>
        <w:t>1</w:t>
      </w:r>
      <w:r w:rsidR="0025593E">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33E36F1E" w:rsidR="008248A5" w:rsidRDefault="00C863BF" w:rsidP="00C863BF">
      <w:pPr>
        <w:jc w:val="both"/>
        <w:rPr>
          <w:rFonts w:ascii="Arial" w:hAnsi="Arial" w:cs="Arial"/>
          <w:b/>
          <w:color w:val="000000"/>
          <w:sz w:val="22"/>
          <w:szCs w:val="22"/>
        </w:rPr>
      </w:pPr>
      <w:r w:rsidRPr="00965B64">
        <w:rPr>
          <w:rFonts w:ascii="Arial" w:hAnsi="Arial" w:cs="Arial"/>
          <w:b/>
          <w:sz w:val="22"/>
          <w:szCs w:val="22"/>
        </w:rPr>
        <w:t>Objeto</w:t>
      </w:r>
      <w:r w:rsidRPr="00965B64">
        <w:rPr>
          <w:rFonts w:ascii="Arial" w:hAnsi="Arial" w:cs="Arial"/>
          <w:b/>
          <w:sz w:val="22"/>
          <w:szCs w:val="22"/>
        </w:rPr>
        <w:tab/>
      </w:r>
      <w:r w:rsidRPr="00965B64">
        <w:rPr>
          <w:rFonts w:ascii="Arial" w:hAnsi="Arial" w:cs="Arial"/>
          <w:b/>
          <w:sz w:val="22"/>
          <w:szCs w:val="22"/>
        </w:rPr>
        <w:tab/>
        <w:t>:</w:t>
      </w:r>
      <w:r w:rsidRPr="00965B64">
        <w:rPr>
          <w:rFonts w:ascii="Arial" w:hAnsi="Arial" w:cs="Arial"/>
          <w:sz w:val="22"/>
          <w:szCs w:val="22"/>
        </w:rPr>
        <w:t xml:space="preserve"> </w:t>
      </w:r>
      <w:r w:rsidR="0025593E" w:rsidRPr="00965B64">
        <w:rPr>
          <w:rFonts w:ascii="Arial" w:hAnsi="Arial" w:cs="Arial"/>
          <w:b/>
          <w:color w:val="000000"/>
          <w:sz w:val="22"/>
          <w:szCs w:val="22"/>
        </w:rPr>
        <w:t xml:space="preserve">Aquisição de </w:t>
      </w:r>
      <w:r w:rsidR="0025593E">
        <w:rPr>
          <w:rFonts w:ascii="Arial" w:hAnsi="Arial" w:cs="Arial"/>
          <w:b/>
          <w:color w:val="000000"/>
          <w:sz w:val="22"/>
          <w:szCs w:val="22"/>
        </w:rPr>
        <w:t>veículos para desenvolver ações e serviços de saúde no Município de Janaúba/MG</w:t>
      </w:r>
      <w:r w:rsidR="008248A5">
        <w:rPr>
          <w:rFonts w:ascii="Arial" w:hAnsi="Arial" w:cs="Arial"/>
          <w:b/>
          <w:color w:val="000000"/>
          <w:sz w:val="22"/>
          <w:szCs w:val="22"/>
        </w:rPr>
        <w:t>.</w:t>
      </w:r>
    </w:p>
    <w:p w14:paraId="56980E27" w14:textId="101025B3" w:rsidR="00C863BF" w:rsidRPr="00965B64" w:rsidRDefault="009F7555" w:rsidP="00C863BF">
      <w:pPr>
        <w:jc w:val="both"/>
        <w:rPr>
          <w:rFonts w:ascii="Arial" w:hAnsi="Arial" w:cs="Arial"/>
          <w:sz w:val="22"/>
          <w:szCs w:val="22"/>
        </w:rPr>
      </w:pPr>
      <w:r w:rsidRPr="00965B64">
        <w:rPr>
          <w:rFonts w:ascii="Arial" w:hAnsi="Arial" w:cs="Arial"/>
          <w:sz w:val="22"/>
          <w:szCs w:val="22"/>
        </w:rPr>
        <w:t>.</w:t>
      </w:r>
    </w:p>
    <w:p w14:paraId="2263D160" w14:textId="77777777" w:rsidR="00C863BF" w:rsidRPr="00965B64" w:rsidRDefault="00C863BF" w:rsidP="00C863BF">
      <w:pPr>
        <w:rPr>
          <w:rFonts w:ascii="Arial" w:hAnsi="Arial" w:cs="Arial"/>
          <w:sz w:val="22"/>
          <w:szCs w:val="22"/>
        </w:rPr>
      </w:pPr>
      <w:r w:rsidRPr="00965B64">
        <w:rPr>
          <w:rFonts w:ascii="Arial" w:hAnsi="Arial" w:cs="Arial"/>
          <w:b/>
          <w:bCs/>
          <w:sz w:val="22"/>
          <w:szCs w:val="22"/>
        </w:rPr>
        <w:t>Período</w:t>
      </w:r>
      <w:r w:rsidRPr="00965B64">
        <w:rPr>
          <w:rFonts w:ascii="Arial" w:hAnsi="Arial" w:cs="Arial"/>
          <w:b/>
          <w:bCs/>
          <w:sz w:val="22"/>
          <w:szCs w:val="22"/>
        </w:rPr>
        <w:tab/>
        <w:t xml:space="preserve">: </w:t>
      </w:r>
      <w:r w:rsidRPr="00965B64">
        <w:rPr>
          <w:rFonts w:ascii="Arial" w:hAnsi="Arial" w:cs="Arial"/>
          <w:bCs/>
          <w:sz w:val="22"/>
          <w:szCs w:val="22"/>
        </w:rPr>
        <w:t>12 (doze) meses</w:t>
      </w:r>
      <w:r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77777777"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4206A9CA" w14:textId="77777777" w:rsidR="00C863BF" w:rsidRPr="00965B64" w:rsidRDefault="00C863BF" w:rsidP="00C863BF">
      <w:pPr>
        <w:rPr>
          <w:rFonts w:ascii="Arial" w:hAnsi="Arial" w:cs="Arial"/>
          <w:sz w:val="22"/>
          <w:szCs w:val="22"/>
        </w:rPr>
      </w:pP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1FC2B0E1" w:rsidR="00C863BF" w:rsidRPr="00965B64" w:rsidRDefault="00C863BF" w:rsidP="00C863BF">
      <w:pPr>
        <w:jc w:val="both"/>
        <w:rPr>
          <w:rFonts w:ascii="Arial" w:hAnsi="Arial" w:cs="Arial"/>
          <w:sz w:val="22"/>
          <w:szCs w:val="22"/>
        </w:rPr>
      </w:pPr>
      <w:r w:rsidRPr="00965B64">
        <w:rPr>
          <w:rFonts w:ascii="Arial" w:hAnsi="Arial" w:cs="Arial"/>
          <w:sz w:val="22"/>
          <w:szCs w:val="22"/>
        </w:rPr>
        <w:t>1.2 – As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44E682D9"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1.3 – Os </w:t>
      </w:r>
      <w:r w:rsidR="00BC4D0C" w:rsidRPr="00965B64">
        <w:rPr>
          <w:rFonts w:ascii="Arial" w:hAnsi="Arial" w:cs="Arial"/>
          <w:sz w:val="22"/>
          <w:szCs w:val="22"/>
        </w:rPr>
        <w:t xml:space="preserve">produtos deverão ser </w:t>
      </w:r>
      <w:r w:rsidR="00842496" w:rsidRPr="00965B64">
        <w:rPr>
          <w:rFonts w:ascii="Arial" w:hAnsi="Arial" w:cs="Arial"/>
          <w:sz w:val="22"/>
          <w:szCs w:val="22"/>
        </w:rPr>
        <w:t>entregues</w:t>
      </w:r>
      <w:r w:rsidRPr="00965B64">
        <w:rPr>
          <w:rFonts w:ascii="Arial" w:hAnsi="Arial" w:cs="Arial"/>
          <w:sz w:val="22"/>
          <w:szCs w:val="22"/>
        </w:rPr>
        <w:t xml:space="preserve"> </w:t>
      </w:r>
      <w:r w:rsidR="000A31F3" w:rsidRPr="00965B64">
        <w:rPr>
          <w:rFonts w:ascii="Arial" w:hAnsi="Arial" w:cs="Arial"/>
          <w:sz w:val="22"/>
          <w:szCs w:val="22"/>
        </w:rPr>
        <w:t>conforme termo de referência</w:t>
      </w:r>
      <w:r w:rsidRPr="00965B64">
        <w:rPr>
          <w:rFonts w:ascii="Arial" w:hAnsi="Arial" w:cs="Arial"/>
          <w:sz w:val="22"/>
          <w:szCs w:val="22"/>
        </w:rPr>
        <w:t>, após a entregada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9732B5E"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conferencia da entrega, </w:t>
      </w:r>
      <w:r w:rsidRPr="00965B64">
        <w:rPr>
          <w:rFonts w:ascii="Arial" w:hAnsi="Arial" w:cs="Arial"/>
          <w:sz w:val="22"/>
          <w:szCs w:val="22"/>
        </w:rPr>
        <w:t xml:space="preserve">contados da apresentação da nota fiscal/fatura na Secretaria de </w:t>
      </w:r>
      <w:r w:rsidR="004F4994" w:rsidRPr="00965B64">
        <w:rPr>
          <w:rFonts w:ascii="Arial" w:hAnsi="Arial" w:cs="Arial"/>
          <w:sz w:val="22"/>
          <w:szCs w:val="22"/>
        </w:rPr>
        <w:t>administração</w:t>
      </w:r>
      <w:r w:rsidRPr="00965B64">
        <w:rPr>
          <w:rFonts w:ascii="Arial" w:hAnsi="Arial" w:cs="Arial"/>
          <w:sz w:val="22"/>
          <w:szCs w:val="22"/>
        </w:rPr>
        <w:t xml:space="preserve">, desde que tenha ocorrido </w:t>
      </w:r>
      <w:r w:rsidRPr="00965B64">
        <w:rPr>
          <w:rFonts w:ascii="Arial" w:hAnsi="Arial" w:cs="Arial"/>
          <w:sz w:val="22"/>
          <w:szCs w:val="22"/>
        </w:rPr>
        <w:lastRenderedPageBreak/>
        <w:t>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1.6 – Os </w:t>
      </w:r>
      <w:r w:rsidR="00BC4D0C" w:rsidRPr="00965B64">
        <w:rPr>
          <w:rFonts w:ascii="Arial" w:hAnsi="Arial" w:cs="Arial"/>
          <w:sz w:val="22"/>
          <w:szCs w:val="22"/>
        </w:rPr>
        <w:t>produtos</w:t>
      </w:r>
      <w:r w:rsidRPr="00965B64">
        <w:rPr>
          <w:rFonts w:ascii="Arial" w:hAnsi="Arial" w:cs="Arial"/>
          <w:sz w:val="22"/>
          <w:szCs w:val="22"/>
        </w:rPr>
        <w:t xml:space="preserve"> fornecidos serão recebidos provisoriamente; o recebimento definitivo será feito após a verificação da qualidade dos mesmos,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BC4D0C" w:rsidRPr="00965B64">
        <w:rPr>
          <w:rFonts w:ascii="Arial" w:hAnsi="Arial" w:cs="Arial"/>
          <w:sz w:val="22"/>
          <w:szCs w:val="22"/>
        </w:rPr>
        <w:t>fornecimento dos produtos</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Pr="00965B64">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044D288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1.8.1 – Fica nomeado como fiscal desta Ata de Registro de Preço o funcionário de cada Secretaria, que atuará no acompanhamento do pedido e retirada dos materiais.</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1.13 - O prazo de validade da Ata de Registro de Preços será de 12 (doze) meses.</w:t>
      </w:r>
    </w:p>
    <w:p w14:paraId="1193AC40" w14:textId="77777777" w:rsidR="00C863BF" w:rsidRPr="00965B64" w:rsidRDefault="00C863BF" w:rsidP="00C863BF">
      <w:pPr>
        <w:jc w:val="both"/>
        <w:rPr>
          <w:rFonts w:ascii="Arial" w:hAnsi="Arial" w:cs="Arial"/>
          <w:sz w:val="22"/>
          <w:szCs w:val="22"/>
        </w:rPr>
      </w:pPr>
    </w:p>
    <w:p w14:paraId="6943DFF9" w14:textId="11F6BC8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BC4D0C" w:rsidRPr="00965B64">
        <w:rPr>
          <w:rFonts w:ascii="Arial" w:hAnsi="Arial" w:cs="Arial"/>
          <w:b/>
          <w:sz w:val="22"/>
          <w:szCs w:val="22"/>
        </w:rPr>
        <w:t>1</w:t>
      </w:r>
      <w:r w:rsidR="0025593E">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C347A04" w14:textId="77777777" w:rsidR="00C863BF" w:rsidRPr="00965B64" w:rsidRDefault="00C863BF" w:rsidP="00C863BF">
      <w:pPr>
        <w:rPr>
          <w:rFonts w:ascii="Arial" w:hAnsi="Arial" w:cs="Arial"/>
          <w:b/>
          <w:sz w:val="22"/>
          <w:szCs w:val="22"/>
        </w:rPr>
      </w:pPr>
    </w:p>
    <w:p w14:paraId="0439E00C" w14:textId="055662F0" w:rsidR="00C863BF" w:rsidRPr="00965B64" w:rsidRDefault="0025593E" w:rsidP="00C863BF">
      <w:pPr>
        <w:rPr>
          <w:rFonts w:ascii="Arial" w:hAnsi="Arial" w:cs="Arial"/>
          <w:b/>
          <w:sz w:val="22"/>
          <w:szCs w:val="22"/>
        </w:rPr>
      </w:pPr>
      <w:r>
        <w:rPr>
          <w:rFonts w:ascii="Arial" w:hAnsi="Arial" w:cs="Arial"/>
          <w:b/>
          <w:sz w:val="22"/>
          <w:szCs w:val="22"/>
        </w:rPr>
        <w:t>Helvécio Campos de Albuquerque</w:t>
      </w:r>
    </w:p>
    <w:p w14:paraId="3B54D1C0" w14:textId="0BF0008E" w:rsidR="00C863BF" w:rsidRPr="00965B64" w:rsidRDefault="0025593E" w:rsidP="00C863BF">
      <w:pPr>
        <w:rPr>
          <w:rFonts w:ascii="Arial" w:hAnsi="Arial" w:cs="Arial"/>
          <w:b/>
          <w:sz w:val="22"/>
          <w:szCs w:val="22"/>
        </w:rPr>
      </w:pPr>
      <w:r>
        <w:rPr>
          <w:rFonts w:ascii="Arial" w:hAnsi="Arial" w:cs="Arial"/>
          <w:b/>
          <w:sz w:val="22"/>
          <w:szCs w:val="22"/>
        </w:rPr>
        <w:t xml:space="preserve">Secretário </w:t>
      </w:r>
      <w:r w:rsidR="00C863BF" w:rsidRPr="00965B64">
        <w:rPr>
          <w:rFonts w:ascii="Arial" w:hAnsi="Arial" w:cs="Arial"/>
          <w:b/>
          <w:sz w:val="22"/>
          <w:szCs w:val="22"/>
        </w:rPr>
        <w:t>Municipal de</w:t>
      </w:r>
      <w:r>
        <w:rPr>
          <w:rFonts w:ascii="Arial" w:hAnsi="Arial" w:cs="Arial"/>
          <w:b/>
          <w:sz w:val="22"/>
          <w:szCs w:val="22"/>
        </w:rPr>
        <w:t xml:space="preserve"> Saúde</w:t>
      </w:r>
    </w:p>
    <w:p w14:paraId="3FFF7EB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6504E54B" w:rsidR="0025593E" w:rsidRPr="00782366" w:rsidRDefault="000C639C" w:rsidP="0025593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Anexo X -</w:t>
      </w:r>
      <w:r w:rsidR="00D12B57" w:rsidRPr="00782366">
        <w:rPr>
          <w:rFonts w:ascii="Arial" w:hAnsi="Arial" w:cs="Arial"/>
          <w:b/>
          <w:bCs/>
          <w:sz w:val="22"/>
          <w:szCs w:val="22"/>
        </w:rPr>
        <w:t>TERMO DE REFERENCIA</w:t>
      </w:r>
    </w:p>
    <w:p w14:paraId="07DD684F" w14:textId="77777777" w:rsidR="0025593E" w:rsidRPr="0025593E" w:rsidRDefault="0025593E" w:rsidP="0025593E">
      <w:pPr>
        <w:spacing w:line="360" w:lineRule="auto"/>
        <w:jc w:val="both"/>
        <w:rPr>
          <w:rFonts w:ascii="Arial" w:hAnsi="Arial" w:cs="Arial"/>
          <w:b/>
          <w:sz w:val="22"/>
          <w:szCs w:val="22"/>
        </w:rPr>
      </w:pPr>
    </w:p>
    <w:p w14:paraId="53F74E0E" w14:textId="77777777" w:rsidR="0025593E" w:rsidRPr="0025593E" w:rsidRDefault="0025593E" w:rsidP="0025593E">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sz w:val="22"/>
          <w:szCs w:val="22"/>
        </w:rPr>
      </w:pPr>
      <w:r w:rsidRPr="0025593E">
        <w:rPr>
          <w:rFonts w:ascii="Arial" w:hAnsi="Arial" w:cs="Arial"/>
          <w:b/>
          <w:bCs/>
          <w:sz w:val="22"/>
          <w:szCs w:val="22"/>
        </w:rPr>
        <w:t>1. OBJETO</w:t>
      </w:r>
    </w:p>
    <w:p w14:paraId="517A4122" w14:textId="77777777" w:rsidR="0025593E" w:rsidRPr="0025593E" w:rsidRDefault="0025593E" w:rsidP="0025593E">
      <w:pPr>
        <w:pStyle w:val="SemEspaamento"/>
        <w:spacing w:line="360" w:lineRule="auto"/>
        <w:ind w:firstLine="708"/>
        <w:jc w:val="both"/>
        <w:rPr>
          <w:rFonts w:ascii="Arial" w:hAnsi="Arial" w:cs="Arial"/>
          <w:sz w:val="22"/>
          <w:szCs w:val="22"/>
        </w:rPr>
      </w:pPr>
    </w:p>
    <w:p w14:paraId="5A218B38" w14:textId="77777777" w:rsidR="0025593E" w:rsidRPr="0025593E" w:rsidRDefault="0025593E" w:rsidP="0025593E">
      <w:pPr>
        <w:pStyle w:val="SemEspaamento"/>
        <w:spacing w:line="360" w:lineRule="auto"/>
        <w:ind w:firstLine="708"/>
        <w:jc w:val="both"/>
        <w:rPr>
          <w:rFonts w:ascii="Arial" w:hAnsi="Arial" w:cs="Arial"/>
          <w:sz w:val="22"/>
          <w:szCs w:val="22"/>
        </w:rPr>
      </w:pPr>
      <w:r w:rsidRPr="0025593E">
        <w:rPr>
          <w:rFonts w:ascii="Arial" w:hAnsi="Arial" w:cs="Arial"/>
          <w:sz w:val="22"/>
          <w:szCs w:val="22"/>
        </w:rPr>
        <w:t>O Objeto do presente processo é a aquisição de veículos para desenvolver ações e serviços de saúde no Município de Janaúba/MG.</w:t>
      </w:r>
    </w:p>
    <w:p w14:paraId="53E6C353" w14:textId="77777777" w:rsidR="0025593E" w:rsidRPr="0025593E" w:rsidRDefault="0025593E" w:rsidP="0025593E">
      <w:pPr>
        <w:pStyle w:val="SemEspaamento"/>
        <w:spacing w:line="360" w:lineRule="auto"/>
        <w:ind w:firstLine="708"/>
        <w:jc w:val="both"/>
        <w:rPr>
          <w:rFonts w:ascii="Arial" w:hAnsi="Arial" w:cs="Arial"/>
          <w:sz w:val="22"/>
          <w:szCs w:val="22"/>
          <w:lang w:val="pt-PT"/>
        </w:rPr>
      </w:pPr>
    </w:p>
    <w:p w14:paraId="56E03B24" w14:textId="77777777" w:rsidR="0025593E" w:rsidRPr="0025593E" w:rsidRDefault="0025593E" w:rsidP="0025593E">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25593E">
        <w:rPr>
          <w:rFonts w:ascii="Arial" w:hAnsi="Arial" w:cs="Arial"/>
          <w:b/>
          <w:sz w:val="22"/>
          <w:szCs w:val="22"/>
        </w:rPr>
        <w:t xml:space="preserve"> 2 - JUSTIFICATIVA</w:t>
      </w:r>
      <w:r w:rsidRPr="0025593E">
        <w:rPr>
          <w:rFonts w:ascii="Arial" w:hAnsi="Arial" w:cs="Arial"/>
          <w:sz w:val="22"/>
          <w:szCs w:val="22"/>
        </w:rPr>
        <w:t xml:space="preserve"> </w:t>
      </w:r>
    </w:p>
    <w:p w14:paraId="7349B4CF" w14:textId="77777777" w:rsidR="0025593E" w:rsidRPr="0025593E" w:rsidRDefault="0025593E" w:rsidP="0025593E">
      <w:pPr>
        <w:pStyle w:val="SemEspaamento"/>
        <w:spacing w:line="360" w:lineRule="auto"/>
        <w:ind w:firstLine="708"/>
        <w:jc w:val="both"/>
        <w:rPr>
          <w:rFonts w:ascii="Arial" w:hAnsi="Arial" w:cs="Arial"/>
          <w:sz w:val="22"/>
          <w:szCs w:val="22"/>
        </w:rPr>
      </w:pPr>
      <w:r w:rsidRPr="0025593E">
        <w:rPr>
          <w:rFonts w:ascii="Arial" w:hAnsi="Arial" w:cs="Arial"/>
          <w:sz w:val="22"/>
          <w:szCs w:val="22"/>
          <w:lang w:val="pt-PT"/>
        </w:rPr>
        <w:t>A</w:t>
      </w:r>
      <w:r w:rsidRPr="0025593E">
        <w:rPr>
          <w:rFonts w:ascii="Arial" w:hAnsi="Arial" w:cs="Arial"/>
          <w:sz w:val="22"/>
          <w:szCs w:val="22"/>
        </w:rPr>
        <w:t xml:space="preserve"> presente contratação motiva-se pela necessidade de atender a demanda do município com ênfase no deslocamento de usuários do SUS, visto que o serviço de transporte de pacientes vem crescendo a cada ano, conjuntura que evidencia a necessidade de adquirir novos veículos, para garantir o translado dos usuários atendidos nas unidades de saúde.</w:t>
      </w:r>
    </w:p>
    <w:p w14:paraId="6DAA5624" w14:textId="77777777" w:rsidR="0025593E" w:rsidRPr="0025593E" w:rsidRDefault="0025593E" w:rsidP="0025593E">
      <w:pPr>
        <w:pStyle w:val="SemEspaamento"/>
        <w:spacing w:line="360" w:lineRule="auto"/>
        <w:ind w:firstLine="708"/>
        <w:jc w:val="both"/>
        <w:rPr>
          <w:rFonts w:ascii="Arial" w:hAnsi="Arial" w:cs="Arial"/>
          <w:sz w:val="22"/>
          <w:szCs w:val="22"/>
        </w:rPr>
      </w:pPr>
      <w:r w:rsidRPr="0025593E">
        <w:rPr>
          <w:rFonts w:ascii="Arial" w:hAnsi="Arial" w:cs="Arial"/>
          <w:sz w:val="22"/>
          <w:szCs w:val="22"/>
        </w:rPr>
        <w:t>Salientamos que a aquisição destes veículos, é necessária para a realização das ações e serviços de saúde a que eles se destinam, bem como, à humanização e a promoção de melhorias na qualidade dos serviços ofertados à população usuária do SUS nesse Município.</w:t>
      </w:r>
    </w:p>
    <w:p w14:paraId="3AB7A77A" w14:textId="77777777" w:rsidR="0025593E" w:rsidRPr="0025593E" w:rsidRDefault="0025593E" w:rsidP="0025593E">
      <w:pPr>
        <w:pStyle w:val="SemEspaamento"/>
        <w:spacing w:line="360" w:lineRule="auto"/>
        <w:jc w:val="both"/>
        <w:rPr>
          <w:rFonts w:ascii="Arial" w:hAnsi="Arial" w:cs="Arial"/>
          <w:sz w:val="22"/>
          <w:szCs w:val="22"/>
        </w:rPr>
      </w:pPr>
    </w:p>
    <w:p w14:paraId="32A0CBA9" w14:textId="77777777" w:rsidR="0025593E" w:rsidRPr="0025593E" w:rsidRDefault="0025593E" w:rsidP="0025593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5593E">
        <w:rPr>
          <w:rFonts w:ascii="Arial" w:hAnsi="Arial" w:cs="Arial"/>
          <w:b/>
          <w:sz w:val="22"/>
          <w:szCs w:val="22"/>
        </w:rPr>
        <w:t>3. ESPECIFICAÇÃO DO OBJETO</w:t>
      </w:r>
    </w:p>
    <w:p w14:paraId="5DB1F227" w14:textId="77777777" w:rsidR="0025593E" w:rsidRPr="0025593E" w:rsidRDefault="0025593E" w:rsidP="0025593E">
      <w:pPr>
        <w:pStyle w:val="SemEspaamento"/>
        <w:spacing w:line="360" w:lineRule="auto"/>
        <w:ind w:firstLine="708"/>
        <w:jc w:val="both"/>
        <w:rPr>
          <w:rFonts w:ascii="Arial" w:hAnsi="Arial" w:cs="Arial"/>
          <w:sz w:val="22"/>
          <w:szCs w:val="22"/>
        </w:rPr>
      </w:pPr>
    </w:p>
    <w:p w14:paraId="0EA3A141" w14:textId="77777777" w:rsidR="0025593E" w:rsidRDefault="0025593E" w:rsidP="0025593E">
      <w:pPr>
        <w:tabs>
          <w:tab w:val="left" w:pos="2565"/>
        </w:tabs>
        <w:spacing w:before="120" w:line="360" w:lineRule="auto"/>
        <w:jc w:val="both"/>
        <w:rPr>
          <w:rFonts w:ascii="Arial" w:hAnsi="Arial" w:cs="Arial"/>
          <w:color w:val="000000"/>
          <w:sz w:val="22"/>
          <w:szCs w:val="22"/>
        </w:rPr>
      </w:pPr>
      <w:r w:rsidRPr="0025593E">
        <w:rPr>
          <w:rFonts w:ascii="Arial" w:hAnsi="Arial" w:cs="Arial"/>
          <w:color w:val="000000"/>
          <w:sz w:val="22"/>
          <w:szCs w:val="22"/>
        </w:rPr>
        <w:t>Itens a serem adquiridos devem apresentar conformidade com os descritivos e quantidades a seguir relacionados:</w:t>
      </w:r>
    </w:p>
    <w:p w14:paraId="1DFC956F" w14:textId="77777777" w:rsidR="00ED59BB" w:rsidRPr="0025593E" w:rsidRDefault="00ED59BB" w:rsidP="0025593E">
      <w:pPr>
        <w:tabs>
          <w:tab w:val="left" w:pos="2565"/>
        </w:tabs>
        <w:spacing w:before="120" w:line="360" w:lineRule="auto"/>
        <w:jc w:val="both"/>
        <w:rPr>
          <w:rFonts w:ascii="Arial" w:hAnsi="Arial" w:cs="Arial"/>
          <w:color w:val="000000"/>
          <w:sz w:val="22"/>
          <w:szCs w:val="22"/>
        </w:rPr>
      </w:pPr>
    </w:p>
    <w:tbl>
      <w:tblPr>
        <w:tblStyle w:val="Tabelacomgrade"/>
        <w:tblW w:w="9736" w:type="dxa"/>
        <w:jc w:val="center"/>
        <w:tblLook w:val="04A0" w:firstRow="1" w:lastRow="0" w:firstColumn="1" w:lastColumn="0" w:noHBand="0" w:noVBand="1"/>
      </w:tblPr>
      <w:tblGrid>
        <w:gridCol w:w="474"/>
        <w:gridCol w:w="1756"/>
        <w:gridCol w:w="4995"/>
        <w:gridCol w:w="1084"/>
        <w:gridCol w:w="1427"/>
      </w:tblGrid>
      <w:tr w:rsidR="00ED59BB" w:rsidRPr="0025593E" w14:paraId="32ACFB22" w14:textId="77777777" w:rsidTr="00EB0417">
        <w:trPr>
          <w:trHeight w:val="216"/>
          <w:jc w:val="center"/>
        </w:trPr>
        <w:tc>
          <w:tcPr>
            <w:tcW w:w="474" w:type="dxa"/>
            <w:vAlign w:val="center"/>
          </w:tcPr>
          <w:p w14:paraId="32800E6D" w14:textId="77777777" w:rsidR="00ED59BB" w:rsidRPr="0025593E" w:rsidRDefault="00ED59BB" w:rsidP="00EB0417">
            <w:pPr>
              <w:jc w:val="center"/>
              <w:rPr>
                <w:rFonts w:ascii="Arial" w:hAnsi="Arial" w:cs="Arial"/>
                <w:b/>
                <w:sz w:val="22"/>
                <w:szCs w:val="22"/>
              </w:rPr>
            </w:pPr>
            <w:r w:rsidRPr="0025593E">
              <w:rPr>
                <w:rFonts w:ascii="Arial" w:hAnsi="Arial" w:cs="Arial"/>
                <w:b/>
                <w:sz w:val="22"/>
                <w:szCs w:val="22"/>
              </w:rPr>
              <w:t>N°</w:t>
            </w:r>
          </w:p>
        </w:tc>
        <w:tc>
          <w:tcPr>
            <w:tcW w:w="1756" w:type="dxa"/>
            <w:vAlign w:val="center"/>
          </w:tcPr>
          <w:p w14:paraId="75B63AF2" w14:textId="77777777" w:rsidR="00ED59BB" w:rsidRPr="0025593E" w:rsidRDefault="00ED59BB" w:rsidP="00EB0417">
            <w:pPr>
              <w:jc w:val="center"/>
              <w:rPr>
                <w:rFonts w:ascii="Arial" w:hAnsi="Arial" w:cs="Arial"/>
                <w:b/>
                <w:sz w:val="22"/>
                <w:szCs w:val="22"/>
              </w:rPr>
            </w:pPr>
            <w:r w:rsidRPr="0025593E">
              <w:rPr>
                <w:rFonts w:ascii="Arial" w:hAnsi="Arial" w:cs="Arial"/>
                <w:b/>
                <w:sz w:val="22"/>
                <w:szCs w:val="22"/>
              </w:rPr>
              <w:t>Item</w:t>
            </w:r>
          </w:p>
        </w:tc>
        <w:tc>
          <w:tcPr>
            <w:tcW w:w="4995" w:type="dxa"/>
            <w:vAlign w:val="center"/>
          </w:tcPr>
          <w:p w14:paraId="6B003D76" w14:textId="77777777" w:rsidR="00ED59BB" w:rsidRPr="0025593E" w:rsidRDefault="00ED59BB" w:rsidP="00EB0417">
            <w:pPr>
              <w:jc w:val="center"/>
              <w:rPr>
                <w:rFonts w:ascii="Arial" w:hAnsi="Arial" w:cs="Arial"/>
                <w:b/>
                <w:sz w:val="22"/>
                <w:szCs w:val="22"/>
              </w:rPr>
            </w:pPr>
            <w:r w:rsidRPr="0025593E">
              <w:rPr>
                <w:rFonts w:ascii="Arial" w:hAnsi="Arial" w:cs="Arial"/>
                <w:b/>
                <w:sz w:val="22"/>
                <w:szCs w:val="22"/>
              </w:rPr>
              <w:t>Descrição</w:t>
            </w:r>
          </w:p>
        </w:tc>
        <w:tc>
          <w:tcPr>
            <w:tcW w:w="1084" w:type="dxa"/>
            <w:vAlign w:val="center"/>
          </w:tcPr>
          <w:p w14:paraId="0342D946" w14:textId="77777777" w:rsidR="00ED59BB" w:rsidRPr="0025593E" w:rsidRDefault="00ED59BB" w:rsidP="00EB0417">
            <w:pPr>
              <w:jc w:val="center"/>
              <w:rPr>
                <w:rFonts w:ascii="Arial" w:hAnsi="Arial" w:cs="Arial"/>
                <w:b/>
                <w:sz w:val="22"/>
                <w:szCs w:val="22"/>
              </w:rPr>
            </w:pPr>
            <w:r w:rsidRPr="0025593E">
              <w:rPr>
                <w:rFonts w:ascii="Arial" w:hAnsi="Arial" w:cs="Arial"/>
                <w:b/>
                <w:sz w:val="22"/>
                <w:szCs w:val="22"/>
              </w:rPr>
              <w:t>Unidade</w:t>
            </w:r>
          </w:p>
        </w:tc>
        <w:tc>
          <w:tcPr>
            <w:tcW w:w="1427" w:type="dxa"/>
            <w:vAlign w:val="center"/>
          </w:tcPr>
          <w:p w14:paraId="3695FA38" w14:textId="77777777" w:rsidR="00ED59BB" w:rsidRPr="0025593E" w:rsidRDefault="00ED59BB" w:rsidP="00EB0417">
            <w:pPr>
              <w:jc w:val="center"/>
              <w:rPr>
                <w:rFonts w:ascii="Arial" w:hAnsi="Arial" w:cs="Arial"/>
                <w:b/>
                <w:sz w:val="22"/>
                <w:szCs w:val="22"/>
              </w:rPr>
            </w:pPr>
            <w:r w:rsidRPr="0025593E">
              <w:rPr>
                <w:rFonts w:ascii="Arial" w:hAnsi="Arial" w:cs="Arial"/>
                <w:b/>
                <w:sz w:val="22"/>
                <w:szCs w:val="22"/>
              </w:rPr>
              <w:t>Quantidade</w:t>
            </w:r>
          </w:p>
        </w:tc>
      </w:tr>
      <w:tr w:rsidR="00ED59BB" w:rsidRPr="0025593E" w14:paraId="51261DB6" w14:textId="77777777" w:rsidTr="00EB0417">
        <w:trPr>
          <w:trHeight w:val="1408"/>
          <w:jc w:val="center"/>
        </w:trPr>
        <w:tc>
          <w:tcPr>
            <w:tcW w:w="474" w:type="dxa"/>
            <w:vAlign w:val="center"/>
          </w:tcPr>
          <w:p w14:paraId="312B0817" w14:textId="77777777" w:rsidR="00ED59BB" w:rsidRPr="0025593E" w:rsidRDefault="00ED59BB" w:rsidP="00EB0417">
            <w:pPr>
              <w:jc w:val="center"/>
              <w:rPr>
                <w:rFonts w:ascii="Arial" w:hAnsi="Arial" w:cs="Arial"/>
                <w:b/>
                <w:sz w:val="22"/>
                <w:szCs w:val="22"/>
              </w:rPr>
            </w:pPr>
            <w:r w:rsidRPr="0025593E">
              <w:rPr>
                <w:rFonts w:ascii="Arial" w:hAnsi="Arial" w:cs="Arial"/>
                <w:b/>
                <w:sz w:val="22"/>
                <w:szCs w:val="22"/>
              </w:rPr>
              <w:t>1</w:t>
            </w:r>
          </w:p>
        </w:tc>
        <w:tc>
          <w:tcPr>
            <w:tcW w:w="1756" w:type="dxa"/>
            <w:vAlign w:val="center"/>
          </w:tcPr>
          <w:p w14:paraId="5AE231CC" w14:textId="77777777" w:rsidR="00ED59BB" w:rsidRPr="0025593E" w:rsidRDefault="00ED59BB" w:rsidP="00EB0417">
            <w:pPr>
              <w:jc w:val="center"/>
              <w:rPr>
                <w:rFonts w:ascii="Arial" w:hAnsi="Arial" w:cs="Arial"/>
                <w:b/>
                <w:bCs/>
                <w:sz w:val="22"/>
                <w:szCs w:val="22"/>
              </w:rPr>
            </w:pPr>
            <w:r w:rsidRPr="0025593E">
              <w:rPr>
                <w:rFonts w:ascii="Arial" w:hAnsi="Arial" w:cs="Arial"/>
                <w:b/>
                <w:bCs/>
                <w:sz w:val="22"/>
                <w:szCs w:val="22"/>
              </w:rPr>
              <w:t>Ambulância Tipo A Simples Remoção Furgoneta</w:t>
            </w:r>
          </w:p>
        </w:tc>
        <w:tc>
          <w:tcPr>
            <w:tcW w:w="4995" w:type="dxa"/>
            <w:vAlign w:val="center"/>
          </w:tcPr>
          <w:p w14:paraId="329D37FA" w14:textId="77777777" w:rsidR="00ED59BB" w:rsidRPr="0025593E" w:rsidRDefault="00ED59BB" w:rsidP="00EB0417">
            <w:pPr>
              <w:jc w:val="both"/>
              <w:outlineLvl w:val="3"/>
              <w:rPr>
                <w:rFonts w:ascii="Arial" w:hAnsi="Arial" w:cs="Arial"/>
                <w:sz w:val="22"/>
                <w:szCs w:val="22"/>
              </w:rPr>
            </w:pPr>
            <w:r w:rsidRPr="0025593E">
              <w:rPr>
                <w:rFonts w:ascii="Arial" w:hAnsi="Arial" w:cs="Arial"/>
                <w:color w:val="000000"/>
                <w:sz w:val="22"/>
                <w:szCs w:val="22"/>
              </w:rPr>
              <w:t xml:space="preserve">Ambulância – Porte: Pequeno porte; Ar condicionado na cabine e salão; finalidade: simples remoção, tipo A; Número de macas: 01 maca, mínimo 1750 mm comprimento; Motorização: 1300 CC a 1800 CC; Cor: branca; Combustível: </w:t>
            </w:r>
            <w:proofErr w:type="spellStart"/>
            <w:r w:rsidRPr="0025593E">
              <w:rPr>
                <w:rFonts w:ascii="Arial" w:hAnsi="Arial" w:cs="Arial"/>
                <w:color w:val="000000"/>
                <w:sz w:val="22"/>
                <w:szCs w:val="22"/>
              </w:rPr>
              <w:t>flex</w:t>
            </w:r>
            <w:proofErr w:type="spellEnd"/>
            <w:r w:rsidRPr="0025593E">
              <w:rPr>
                <w:rFonts w:ascii="Arial" w:hAnsi="Arial" w:cs="Arial"/>
                <w:color w:val="000000"/>
                <w:sz w:val="22"/>
                <w:szCs w:val="22"/>
              </w:rPr>
              <w:t xml:space="preserve"> (gasolina e etanol);</w:t>
            </w:r>
          </w:p>
        </w:tc>
        <w:tc>
          <w:tcPr>
            <w:tcW w:w="1084" w:type="dxa"/>
            <w:vAlign w:val="center"/>
          </w:tcPr>
          <w:p w14:paraId="547935A1" w14:textId="77777777" w:rsidR="00ED59BB" w:rsidRPr="0025593E" w:rsidRDefault="00ED59BB" w:rsidP="00EB0417">
            <w:pPr>
              <w:jc w:val="center"/>
              <w:rPr>
                <w:rFonts w:ascii="Arial" w:hAnsi="Arial" w:cs="Arial"/>
                <w:sz w:val="22"/>
                <w:szCs w:val="22"/>
              </w:rPr>
            </w:pPr>
            <w:r w:rsidRPr="0025593E">
              <w:rPr>
                <w:rFonts w:ascii="Arial" w:hAnsi="Arial" w:cs="Arial"/>
                <w:sz w:val="22"/>
                <w:szCs w:val="22"/>
              </w:rPr>
              <w:t>Unidade</w:t>
            </w:r>
          </w:p>
        </w:tc>
        <w:tc>
          <w:tcPr>
            <w:tcW w:w="1427" w:type="dxa"/>
            <w:vAlign w:val="center"/>
          </w:tcPr>
          <w:p w14:paraId="490B4A17" w14:textId="77777777" w:rsidR="00ED59BB" w:rsidRPr="0025593E" w:rsidRDefault="00ED59BB" w:rsidP="00EB0417">
            <w:pPr>
              <w:jc w:val="center"/>
              <w:rPr>
                <w:rFonts w:ascii="Arial" w:hAnsi="Arial" w:cs="Arial"/>
                <w:sz w:val="22"/>
                <w:szCs w:val="22"/>
              </w:rPr>
            </w:pPr>
            <w:r w:rsidRPr="0025593E">
              <w:rPr>
                <w:rFonts w:ascii="Arial" w:hAnsi="Arial" w:cs="Arial"/>
                <w:sz w:val="22"/>
                <w:szCs w:val="22"/>
              </w:rPr>
              <w:t>4</w:t>
            </w:r>
          </w:p>
        </w:tc>
      </w:tr>
      <w:tr w:rsidR="00ED59BB" w:rsidRPr="0025593E" w14:paraId="303B0926" w14:textId="77777777" w:rsidTr="00EB0417">
        <w:trPr>
          <w:trHeight w:val="1126"/>
          <w:jc w:val="center"/>
        </w:trPr>
        <w:tc>
          <w:tcPr>
            <w:tcW w:w="474" w:type="dxa"/>
            <w:vAlign w:val="center"/>
          </w:tcPr>
          <w:p w14:paraId="3E4EA24A" w14:textId="77777777" w:rsidR="00ED59BB" w:rsidRPr="0025593E" w:rsidRDefault="00ED59BB" w:rsidP="00EB0417">
            <w:pPr>
              <w:jc w:val="center"/>
              <w:rPr>
                <w:rFonts w:ascii="Arial" w:hAnsi="Arial" w:cs="Arial"/>
                <w:b/>
                <w:sz w:val="22"/>
                <w:szCs w:val="22"/>
              </w:rPr>
            </w:pPr>
            <w:r w:rsidRPr="0025593E">
              <w:rPr>
                <w:rFonts w:ascii="Arial" w:hAnsi="Arial" w:cs="Arial"/>
                <w:b/>
                <w:sz w:val="22"/>
                <w:szCs w:val="22"/>
              </w:rPr>
              <w:t>2</w:t>
            </w:r>
          </w:p>
        </w:tc>
        <w:tc>
          <w:tcPr>
            <w:tcW w:w="1756" w:type="dxa"/>
            <w:vAlign w:val="center"/>
          </w:tcPr>
          <w:p w14:paraId="69B4BC2F" w14:textId="77777777" w:rsidR="00ED59BB" w:rsidRPr="0025593E" w:rsidRDefault="00ED59BB" w:rsidP="00EB0417">
            <w:pPr>
              <w:jc w:val="center"/>
              <w:rPr>
                <w:rFonts w:ascii="Arial" w:hAnsi="Arial" w:cs="Arial"/>
                <w:b/>
                <w:bCs/>
                <w:sz w:val="22"/>
                <w:szCs w:val="22"/>
              </w:rPr>
            </w:pPr>
            <w:r w:rsidRPr="0025593E">
              <w:rPr>
                <w:rFonts w:ascii="Arial" w:hAnsi="Arial" w:cs="Arial"/>
                <w:b/>
                <w:bCs/>
                <w:sz w:val="22"/>
                <w:szCs w:val="22"/>
              </w:rPr>
              <w:t>Veículo de Passeio com 05 (cinco) lugares</w:t>
            </w:r>
          </w:p>
        </w:tc>
        <w:tc>
          <w:tcPr>
            <w:tcW w:w="4995" w:type="dxa"/>
            <w:vAlign w:val="center"/>
          </w:tcPr>
          <w:p w14:paraId="55A445F8" w14:textId="77777777" w:rsidR="00ED59BB" w:rsidRPr="0025593E" w:rsidRDefault="00ED59BB" w:rsidP="00EB0417">
            <w:pPr>
              <w:jc w:val="both"/>
              <w:rPr>
                <w:rFonts w:ascii="Arial" w:hAnsi="Arial" w:cs="Arial"/>
                <w:sz w:val="22"/>
                <w:szCs w:val="22"/>
              </w:rPr>
            </w:pPr>
            <w:r w:rsidRPr="0025593E">
              <w:rPr>
                <w:rFonts w:ascii="Arial" w:hAnsi="Arial" w:cs="Arial"/>
                <w:color w:val="000000"/>
                <w:sz w:val="22"/>
                <w:szCs w:val="22"/>
              </w:rPr>
              <w:t xml:space="preserve">Automóvel serviço transporte de passageiro – carroceria: </w:t>
            </w:r>
            <w:proofErr w:type="spellStart"/>
            <w:r w:rsidRPr="0025593E">
              <w:rPr>
                <w:rFonts w:ascii="Arial" w:hAnsi="Arial" w:cs="Arial"/>
                <w:color w:val="000000"/>
                <w:sz w:val="22"/>
                <w:szCs w:val="22"/>
              </w:rPr>
              <w:t>hatch</w:t>
            </w:r>
            <w:proofErr w:type="spellEnd"/>
            <w:r w:rsidRPr="0025593E">
              <w:rPr>
                <w:rFonts w:ascii="Arial" w:hAnsi="Arial" w:cs="Arial"/>
                <w:color w:val="000000"/>
                <w:sz w:val="22"/>
                <w:szCs w:val="22"/>
              </w:rPr>
              <w:t xml:space="preserve">; número de lugares: 5 lugares; número porta: 4 portas; potência mínima: mínima de 88 </w:t>
            </w:r>
            <w:proofErr w:type="spellStart"/>
            <w:r w:rsidRPr="0025593E">
              <w:rPr>
                <w:rFonts w:ascii="Arial" w:hAnsi="Arial" w:cs="Arial"/>
                <w:color w:val="000000"/>
                <w:sz w:val="22"/>
                <w:szCs w:val="22"/>
              </w:rPr>
              <w:t>cv</w:t>
            </w:r>
            <w:proofErr w:type="spellEnd"/>
            <w:r w:rsidRPr="0025593E">
              <w:rPr>
                <w:rFonts w:ascii="Arial" w:hAnsi="Arial" w:cs="Arial"/>
                <w:color w:val="000000"/>
                <w:sz w:val="22"/>
                <w:szCs w:val="22"/>
              </w:rPr>
              <w:t xml:space="preserve"> e máxima de 120 </w:t>
            </w:r>
            <w:proofErr w:type="spellStart"/>
            <w:r w:rsidRPr="0025593E">
              <w:rPr>
                <w:rFonts w:ascii="Arial" w:hAnsi="Arial" w:cs="Arial"/>
                <w:color w:val="000000"/>
                <w:sz w:val="22"/>
                <w:szCs w:val="22"/>
              </w:rPr>
              <w:t>cv</w:t>
            </w:r>
            <w:proofErr w:type="spellEnd"/>
            <w:r w:rsidRPr="0025593E">
              <w:rPr>
                <w:rFonts w:ascii="Arial" w:hAnsi="Arial" w:cs="Arial"/>
                <w:color w:val="000000"/>
                <w:sz w:val="22"/>
                <w:szCs w:val="22"/>
              </w:rPr>
              <w:t xml:space="preserve">; cilindrada mínima: mínima de 1290 CC a 1598 CC; direção: conforme linha de produção; suspensão: conforme linha de produção; combustível: </w:t>
            </w:r>
            <w:proofErr w:type="spellStart"/>
            <w:r w:rsidRPr="0025593E">
              <w:rPr>
                <w:rFonts w:ascii="Arial" w:hAnsi="Arial" w:cs="Arial"/>
                <w:color w:val="000000"/>
                <w:sz w:val="22"/>
                <w:szCs w:val="22"/>
              </w:rPr>
              <w:t>flex</w:t>
            </w:r>
            <w:proofErr w:type="spellEnd"/>
            <w:r w:rsidRPr="0025593E">
              <w:rPr>
                <w:rFonts w:ascii="Arial" w:hAnsi="Arial" w:cs="Arial"/>
                <w:color w:val="000000"/>
                <w:sz w:val="22"/>
                <w:szCs w:val="22"/>
              </w:rPr>
              <w:t xml:space="preserve"> (gasolina e etanol); acessórios inclusos: ar condicionado.</w:t>
            </w:r>
          </w:p>
        </w:tc>
        <w:tc>
          <w:tcPr>
            <w:tcW w:w="1084" w:type="dxa"/>
            <w:vAlign w:val="center"/>
          </w:tcPr>
          <w:p w14:paraId="1A1D0E57" w14:textId="77777777" w:rsidR="00ED59BB" w:rsidRPr="0025593E" w:rsidRDefault="00ED59BB" w:rsidP="00EB0417">
            <w:pPr>
              <w:jc w:val="center"/>
              <w:rPr>
                <w:rFonts w:ascii="Arial" w:hAnsi="Arial" w:cs="Arial"/>
                <w:sz w:val="22"/>
                <w:szCs w:val="22"/>
              </w:rPr>
            </w:pPr>
            <w:r w:rsidRPr="0025593E">
              <w:rPr>
                <w:rFonts w:ascii="Arial" w:hAnsi="Arial" w:cs="Arial"/>
                <w:sz w:val="22"/>
                <w:szCs w:val="22"/>
              </w:rPr>
              <w:t>Unidade</w:t>
            </w:r>
          </w:p>
        </w:tc>
        <w:tc>
          <w:tcPr>
            <w:tcW w:w="1427" w:type="dxa"/>
            <w:vAlign w:val="center"/>
          </w:tcPr>
          <w:p w14:paraId="67BBF1E0" w14:textId="77777777" w:rsidR="00ED59BB" w:rsidRPr="0025593E" w:rsidRDefault="00ED59BB" w:rsidP="00EB0417">
            <w:pPr>
              <w:jc w:val="center"/>
              <w:rPr>
                <w:rFonts w:ascii="Arial" w:hAnsi="Arial" w:cs="Arial"/>
                <w:sz w:val="22"/>
                <w:szCs w:val="22"/>
              </w:rPr>
            </w:pPr>
            <w:r>
              <w:rPr>
                <w:rFonts w:ascii="Arial" w:hAnsi="Arial" w:cs="Arial"/>
                <w:sz w:val="22"/>
                <w:szCs w:val="22"/>
              </w:rPr>
              <w:t>1</w:t>
            </w:r>
          </w:p>
        </w:tc>
      </w:tr>
      <w:tr w:rsidR="00ED59BB" w:rsidRPr="0025593E" w14:paraId="3C297865" w14:textId="77777777" w:rsidTr="00EB0417">
        <w:trPr>
          <w:trHeight w:val="1787"/>
          <w:jc w:val="center"/>
        </w:trPr>
        <w:tc>
          <w:tcPr>
            <w:tcW w:w="474" w:type="dxa"/>
            <w:vAlign w:val="center"/>
          </w:tcPr>
          <w:p w14:paraId="63DACA6C" w14:textId="77777777" w:rsidR="00ED59BB" w:rsidRPr="0025593E" w:rsidRDefault="00ED59BB" w:rsidP="00EB0417">
            <w:pPr>
              <w:jc w:val="center"/>
              <w:rPr>
                <w:rFonts w:ascii="Arial" w:hAnsi="Arial" w:cs="Arial"/>
                <w:b/>
                <w:sz w:val="22"/>
                <w:szCs w:val="22"/>
              </w:rPr>
            </w:pPr>
            <w:r w:rsidRPr="0025593E">
              <w:rPr>
                <w:rFonts w:ascii="Arial" w:hAnsi="Arial" w:cs="Arial"/>
                <w:b/>
                <w:sz w:val="22"/>
                <w:szCs w:val="22"/>
              </w:rPr>
              <w:lastRenderedPageBreak/>
              <w:t>3</w:t>
            </w:r>
          </w:p>
        </w:tc>
        <w:tc>
          <w:tcPr>
            <w:tcW w:w="1756" w:type="dxa"/>
            <w:vAlign w:val="center"/>
          </w:tcPr>
          <w:p w14:paraId="5B948659" w14:textId="77777777" w:rsidR="00ED59BB" w:rsidRPr="0025593E" w:rsidRDefault="00ED59BB" w:rsidP="00EB0417">
            <w:pPr>
              <w:jc w:val="center"/>
              <w:rPr>
                <w:rFonts w:ascii="Arial" w:hAnsi="Arial" w:cs="Arial"/>
                <w:b/>
                <w:bCs/>
                <w:sz w:val="22"/>
                <w:szCs w:val="22"/>
              </w:rPr>
            </w:pPr>
            <w:r w:rsidRPr="0025593E">
              <w:rPr>
                <w:rFonts w:ascii="Arial" w:hAnsi="Arial" w:cs="Arial"/>
                <w:b/>
                <w:bCs/>
                <w:sz w:val="22"/>
                <w:szCs w:val="22"/>
              </w:rPr>
              <w:t>Veículo Van (Mínimo 15 Lugares)</w:t>
            </w:r>
          </w:p>
        </w:tc>
        <w:tc>
          <w:tcPr>
            <w:tcW w:w="4995" w:type="dxa"/>
            <w:vAlign w:val="center"/>
          </w:tcPr>
          <w:p w14:paraId="6BF2DA7F" w14:textId="77777777" w:rsidR="00ED59BB" w:rsidRPr="0025593E" w:rsidRDefault="00ED59BB" w:rsidP="00EB0417">
            <w:pPr>
              <w:spacing w:before="100" w:beforeAutospacing="1" w:after="100" w:afterAutospacing="1"/>
              <w:jc w:val="both"/>
              <w:rPr>
                <w:rFonts w:ascii="Arial" w:hAnsi="Arial" w:cs="Arial"/>
                <w:sz w:val="22"/>
                <w:szCs w:val="22"/>
              </w:rPr>
            </w:pPr>
            <w:r w:rsidRPr="0025593E">
              <w:rPr>
                <w:rFonts w:ascii="Arial" w:hAnsi="Arial" w:cs="Arial"/>
                <w:color w:val="000000"/>
                <w:sz w:val="22"/>
                <w:szCs w:val="22"/>
              </w:rPr>
              <w:t xml:space="preserve">Veículo para transporte de equipe com janelas laterais e vidros traseiros de fábrica ou homologado pelo fabricante, de teto alto, zero km. Capacidade de transporte mínimo de 14 pessoas + 01 (um) motorista, Chassi: comprimento total mínimo = 5.000 mm; Distância mínima entre eixos = 3.200 </w:t>
            </w:r>
            <w:proofErr w:type="spellStart"/>
            <w:r w:rsidRPr="0025593E">
              <w:rPr>
                <w:rFonts w:ascii="Arial" w:hAnsi="Arial" w:cs="Arial"/>
                <w:color w:val="000000"/>
                <w:sz w:val="22"/>
                <w:szCs w:val="22"/>
              </w:rPr>
              <w:t>mm.</w:t>
            </w:r>
            <w:proofErr w:type="spellEnd"/>
            <w:r w:rsidRPr="0025593E">
              <w:rPr>
                <w:rFonts w:ascii="Arial" w:hAnsi="Arial" w:cs="Arial"/>
                <w:color w:val="000000"/>
                <w:sz w:val="22"/>
                <w:szCs w:val="22"/>
              </w:rPr>
              <w:t xml:space="preserve"> Motorização: dianteiro; 4 cilindros, combustível diesel, potência mínima de 115 CV; Tração: dianteira ou traseira 4x2; Tanque de combustível com capacidade mínima de 69 litros. Sistema de freio com sistema </w:t>
            </w:r>
            <w:proofErr w:type="spellStart"/>
            <w:r w:rsidRPr="0025593E">
              <w:rPr>
                <w:rFonts w:ascii="Arial" w:hAnsi="Arial" w:cs="Arial"/>
                <w:color w:val="000000"/>
                <w:sz w:val="22"/>
                <w:szCs w:val="22"/>
              </w:rPr>
              <w:t>abs</w:t>
            </w:r>
            <w:proofErr w:type="spellEnd"/>
            <w:r w:rsidRPr="0025593E">
              <w:rPr>
                <w:rFonts w:ascii="Arial" w:hAnsi="Arial" w:cs="Arial"/>
                <w:color w:val="000000"/>
                <w:sz w:val="22"/>
                <w:szCs w:val="22"/>
              </w:rPr>
              <w:t xml:space="preserve"> nas quatro rodas; Air-bag para os ocupantes da cabine. Ar condicionado; Direção assistida hidráulica e/ou elétrica.</w:t>
            </w:r>
          </w:p>
        </w:tc>
        <w:tc>
          <w:tcPr>
            <w:tcW w:w="1084" w:type="dxa"/>
            <w:vAlign w:val="center"/>
          </w:tcPr>
          <w:p w14:paraId="5EB535FE" w14:textId="77777777" w:rsidR="00ED59BB" w:rsidRPr="0025593E" w:rsidRDefault="00ED59BB" w:rsidP="00EB0417">
            <w:pPr>
              <w:jc w:val="center"/>
              <w:rPr>
                <w:rFonts w:ascii="Arial" w:hAnsi="Arial" w:cs="Arial"/>
                <w:sz w:val="22"/>
                <w:szCs w:val="22"/>
              </w:rPr>
            </w:pPr>
            <w:r w:rsidRPr="0025593E">
              <w:rPr>
                <w:rFonts w:ascii="Arial" w:hAnsi="Arial" w:cs="Arial"/>
                <w:sz w:val="22"/>
                <w:szCs w:val="22"/>
              </w:rPr>
              <w:t>Unidade</w:t>
            </w:r>
          </w:p>
        </w:tc>
        <w:tc>
          <w:tcPr>
            <w:tcW w:w="1427" w:type="dxa"/>
            <w:vAlign w:val="center"/>
          </w:tcPr>
          <w:p w14:paraId="68E534DA" w14:textId="77777777" w:rsidR="00ED59BB" w:rsidRPr="0025593E" w:rsidRDefault="00ED59BB" w:rsidP="00EB0417">
            <w:pPr>
              <w:jc w:val="center"/>
              <w:rPr>
                <w:rFonts w:ascii="Arial" w:hAnsi="Arial" w:cs="Arial"/>
                <w:sz w:val="22"/>
                <w:szCs w:val="22"/>
              </w:rPr>
            </w:pPr>
            <w:r>
              <w:rPr>
                <w:rFonts w:ascii="Arial" w:hAnsi="Arial" w:cs="Arial"/>
                <w:sz w:val="22"/>
                <w:szCs w:val="22"/>
              </w:rPr>
              <w:t>2</w:t>
            </w:r>
          </w:p>
        </w:tc>
      </w:tr>
    </w:tbl>
    <w:p w14:paraId="30948990" w14:textId="77777777" w:rsidR="0025593E" w:rsidRPr="0025593E" w:rsidRDefault="0025593E" w:rsidP="0025593E">
      <w:pPr>
        <w:tabs>
          <w:tab w:val="left" w:pos="1453"/>
        </w:tabs>
        <w:spacing w:line="360" w:lineRule="auto"/>
        <w:jc w:val="both"/>
        <w:rPr>
          <w:rFonts w:ascii="Arial" w:hAnsi="Arial" w:cs="Arial"/>
          <w:sz w:val="22"/>
          <w:szCs w:val="22"/>
        </w:rPr>
      </w:pPr>
    </w:p>
    <w:p w14:paraId="4D6E36D3" w14:textId="77777777" w:rsidR="0025593E" w:rsidRPr="0025593E" w:rsidRDefault="0025593E" w:rsidP="0025593E">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25593E">
        <w:rPr>
          <w:rFonts w:ascii="Arial" w:hAnsi="Arial" w:cs="Arial"/>
          <w:b/>
          <w:sz w:val="22"/>
          <w:szCs w:val="22"/>
        </w:rPr>
        <w:t xml:space="preserve">4. LOCAL DE ENTREGA </w:t>
      </w:r>
    </w:p>
    <w:p w14:paraId="183A0A81" w14:textId="77777777" w:rsidR="0025593E" w:rsidRPr="0025593E" w:rsidRDefault="0025593E" w:rsidP="0025593E">
      <w:pPr>
        <w:numPr>
          <w:ilvl w:val="1"/>
          <w:numId w:val="9"/>
        </w:numPr>
        <w:tabs>
          <w:tab w:val="clear" w:pos="1004"/>
          <w:tab w:val="left" w:pos="0"/>
        </w:tabs>
        <w:spacing w:before="240" w:line="276" w:lineRule="auto"/>
        <w:ind w:left="0" w:firstLine="0"/>
        <w:jc w:val="both"/>
        <w:rPr>
          <w:rFonts w:ascii="Arial" w:hAnsi="Arial" w:cs="Arial"/>
          <w:sz w:val="22"/>
          <w:szCs w:val="22"/>
        </w:rPr>
      </w:pPr>
      <w:r w:rsidRPr="0025593E">
        <w:rPr>
          <w:rFonts w:ascii="Arial" w:hAnsi="Arial" w:cs="Arial"/>
          <w:sz w:val="22"/>
          <w:szCs w:val="22"/>
        </w:rPr>
        <w:t xml:space="preserve">O objeto do presente termo de referência deverá ser fornecido conforme solicitação do Município de Janaúba/MG, com prazo não superior a </w:t>
      </w:r>
      <w:r w:rsidRPr="0025593E">
        <w:rPr>
          <w:rFonts w:ascii="Arial" w:hAnsi="Arial" w:cs="Arial"/>
          <w:color w:val="000000"/>
          <w:sz w:val="22"/>
          <w:szCs w:val="22"/>
        </w:rPr>
        <w:t>15 (quinze)</w:t>
      </w:r>
      <w:r w:rsidRPr="0025593E">
        <w:rPr>
          <w:rFonts w:ascii="Arial" w:hAnsi="Arial" w:cs="Arial"/>
          <w:sz w:val="22"/>
          <w:szCs w:val="22"/>
        </w:rPr>
        <w:t xml:space="preserve"> dias úteis após recebimento da nota de empenho.</w:t>
      </w:r>
    </w:p>
    <w:p w14:paraId="05B1C624" w14:textId="77777777" w:rsidR="0025593E" w:rsidRPr="0025593E" w:rsidRDefault="0025593E" w:rsidP="0025593E">
      <w:pPr>
        <w:numPr>
          <w:ilvl w:val="1"/>
          <w:numId w:val="9"/>
        </w:numPr>
        <w:tabs>
          <w:tab w:val="clear" w:pos="1004"/>
          <w:tab w:val="left" w:pos="0"/>
        </w:tabs>
        <w:spacing w:line="276" w:lineRule="auto"/>
        <w:ind w:left="0" w:firstLine="0"/>
        <w:jc w:val="both"/>
        <w:rPr>
          <w:rFonts w:ascii="Arial" w:hAnsi="Arial" w:cs="Arial"/>
          <w:sz w:val="22"/>
          <w:szCs w:val="22"/>
        </w:rPr>
      </w:pPr>
      <w:r w:rsidRPr="0025593E">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100B0D4D" w14:textId="77777777" w:rsidR="0025593E" w:rsidRPr="0025593E" w:rsidRDefault="0025593E" w:rsidP="0025593E">
      <w:pPr>
        <w:numPr>
          <w:ilvl w:val="1"/>
          <w:numId w:val="9"/>
        </w:numPr>
        <w:tabs>
          <w:tab w:val="clear" w:pos="1004"/>
          <w:tab w:val="left" w:pos="0"/>
        </w:tabs>
        <w:spacing w:line="276" w:lineRule="auto"/>
        <w:ind w:left="0" w:firstLine="0"/>
        <w:jc w:val="both"/>
        <w:rPr>
          <w:rFonts w:ascii="Arial" w:hAnsi="Arial" w:cs="Arial"/>
          <w:sz w:val="22"/>
          <w:szCs w:val="22"/>
        </w:rPr>
      </w:pPr>
      <w:r w:rsidRPr="0025593E">
        <w:rPr>
          <w:rFonts w:ascii="Arial" w:hAnsi="Arial" w:cs="Arial"/>
          <w:sz w:val="22"/>
          <w:szCs w:val="22"/>
        </w:rPr>
        <w:t>Os veículos a serem adquiridos deverão ser entregues no Município de Janaúba/MG, ficando a Contratada responsável pela qualidade dos mesmos.</w:t>
      </w:r>
    </w:p>
    <w:p w14:paraId="1309FB9F" w14:textId="77777777" w:rsidR="0025593E" w:rsidRPr="0025593E" w:rsidRDefault="0025593E" w:rsidP="0025593E">
      <w:pPr>
        <w:numPr>
          <w:ilvl w:val="1"/>
          <w:numId w:val="9"/>
        </w:numPr>
        <w:tabs>
          <w:tab w:val="clear" w:pos="1004"/>
          <w:tab w:val="left" w:pos="0"/>
        </w:tabs>
        <w:spacing w:line="276" w:lineRule="auto"/>
        <w:ind w:left="0" w:firstLine="0"/>
        <w:jc w:val="both"/>
        <w:rPr>
          <w:rFonts w:ascii="Arial" w:hAnsi="Arial" w:cs="Arial"/>
          <w:sz w:val="22"/>
          <w:szCs w:val="22"/>
        </w:rPr>
      </w:pPr>
      <w:r w:rsidRPr="0025593E">
        <w:rPr>
          <w:rFonts w:ascii="Arial" w:hAnsi="Arial" w:cs="Arial"/>
          <w:sz w:val="22"/>
          <w:szCs w:val="22"/>
        </w:rPr>
        <w:t>A empresa vencedora somente poderá entregar os veículos previamente autorizados pelo Setor de Compras deste Município.</w:t>
      </w:r>
    </w:p>
    <w:p w14:paraId="0106C288" w14:textId="77777777" w:rsidR="0025593E" w:rsidRPr="0025593E" w:rsidRDefault="0025593E" w:rsidP="0025593E">
      <w:pPr>
        <w:numPr>
          <w:ilvl w:val="1"/>
          <w:numId w:val="9"/>
        </w:numPr>
        <w:tabs>
          <w:tab w:val="clear" w:pos="1004"/>
          <w:tab w:val="left" w:pos="0"/>
        </w:tabs>
        <w:spacing w:line="276" w:lineRule="auto"/>
        <w:ind w:left="0" w:firstLine="0"/>
        <w:jc w:val="both"/>
        <w:rPr>
          <w:rFonts w:ascii="Arial" w:hAnsi="Arial" w:cs="Arial"/>
          <w:sz w:val="22"/>
          <w:szCs w:val="22"/>
        </w:rPr>
      </w:pPr>
      <w:r w:rsidRPr="0025593E">
        <w:rPr>
          <w:rFonts w:ascii="Arial" w:hAnsi="Arial" w:cs="Arial"/>
          <w:sz w:val="22"/>
          <w:szCs w:val="22"/>
        </w:rPr>
        <w:t>A administração rejeitará, no todo ou em parte, o fornecimento executado em desacordo com os termos do Edital e seus anexos</w:t>
      </w:r>
    </w:p>
    <w:p w14:paraId="7B617E9F" w14:textId="77777777" w:rsidR="0025593E" w:rsidRPr="0025593E" w:rsidRDefault="0025593E" w:rsidP="0025593E">
      <w:pPr>
        <w:tabs>
          <w:tab w:val="left" w:pos="0"/>
        </w:tabs>
        <w:spacing w:after="240" w:line="276" w:lineRule="auto"/>
        <w:jc w:val="both"/>
        <w:rPr>
          <w:rFonts w:ascii="Arial" w:hAnsi="Arial" w:cs="Arial"/>
          <w:sz w:val="22"/>
          <w:szCs w:val="22"/>
        </w:rPr>
      </w:pPr>
    </w:p>
    <w:p w14:paraId="664381D6" w14:textId="77777777" w:rsidR="0025593E" w:rsidRPr="0025593E" w:rsidRDefault="0025593E" w:rsidP="0025593E">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25593E">
        <w:rPr>
          <w:rFonts w:ascii="Arial" w:hAnsi="Arial" w:cs="Arial"/>
          <w:b/>
          <w:sz w:val="22"/>
          <w:szCs w:val="22"/>
        </w:rPr>
        <w:t xml:space="preserve">5. VALOR ESTIMADO </w:t>
      </w:r>
    </w:p>
    <w:p w14:paraId="46D8DFA9" w14:textId="77777777" w:rsidR="0025593E" w:rsidRPr="0025593E" w:rsidRDefault="0025593E" w:rsidP="0025593E">
      <w:pPr>
        <w:spacing w:before="240" w:after="240"/>
        <w:ind w:firstLine="567"/>
        <w:jc w:val="both"/>
        <w:rPr>
          <w:rFonts w:ascii="Arial" w:hAnsi="Arial" w:cs="Arial"/>
          <w:color w:val="000000"/>
          <w:sz w:val="22"/>
          <w:szCs w:val="22"/>
        </w:rPr>
      </w:pPr>
      <w:r w:rsidRPr="0025593E">
        <w:rPr>
          <w:rFonts w:ascii="Arial" w:hAnsi="Arial" w:cs="Arial"/>
          <w:color w:val="000000"/>
          <w:sz w:val="22"/>
          <w:szCs w:val="22"/>
        </w:rPr>
        <w:t xml:space="preserve">O custo estimado total da presente aquisição é de </w:t>
      </w:r>
      <w:r w:rsidRPr="0025593E">
        <w:rPr>
          <w:rFonts w:ascii="Arial" w:hAnsi="Arial" w:cs="Arial"/>
          <w:bCs/>
          <w:color w:val="000000"/>
          <w:sz w:val="22"/>
          <w:szCs w:val="22"/>
        </w:rPr>
        <w:t xml:space="preserve">R$ 690.155,00 (Seiscentos e Noventa Mil e Cento e Cinquenta e Cinco Reais). </w:t>
      </w:r>
      <w:r w:rsidRPr="0025593E">
        <w:rPr>
          <w:rFonts w:ascii="Arial" w:hAnsi="Arial" w:cs="Arial"/>
          <w:color w:val="000000"/>
          <w:sz w:val="22"/>
          <w:szCs w:val="22"/>
        </w:rPr>
        <w:t>O custo estimado foi apurado a partir dos</w:t>
      </w:r>
      <w:r w:rsidRPr="0025593E">
        <w:rPr>
          <w:rFonts w:ascii="Arial" w:hAnsi="Arial" w:cs="Arial"/>
          <w:bCs/>
          <w:color w:val="000000"/>
          <w:sz w:val="22"/>
          <w:szCs w:val="22"/>
        </w:rPr>
        <w:t xml:space="preserve"> </w:t>
      </w:r>
      <w:r w:rsidRPr="0025593E">
        <w:rPr>
          <w:rFonts w:ascii="Arial" w:hAnsi="Arial" w:cs="Arial"/>
          <w:color w:val="000000"/>
          <w:sz w:val="22"/>
          <w:szCs w:val="22"/>
        </w:rPr>
        <w:t>orçamentos obtidos através de empesas especializadas em consonância com o constante do processo administrativo.</w:t>
      </w:r>
    </w:p>
    <w:p w14:paraId="090925F9" w14:textId="77777777" w:rsidR="0025593E" w:rsidRPr="0025593E" w:rsidRDefault="0025593E" w:rsidP="0025593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25593E">
        <w:rPr>
          <w:rFonts w:ascii="Arial" w:hAnsi="Arial" w:cs="Arial"/>
          <w:b/>
          <w:sz w:val="22"/>
          <w:szCs w:val="22"/>
        </w:rPr>
        <w:t>6. ACOMPANHAMENTO E CONTROLE DA EXECUÇÃO</w:t>
      </w:r>
    </w:p>
    <w:p w14:paraId="3F027130" w14:textId="77777777" w:rsidR="0025593E" w:rsidRPr="0025593E" w:rsidRDefault="0025593E" w:rsidP="0025593E">
      <w:pPr>
        <w:tabs>
          <w:tab w:val="left" w:pos="426"/>
        </w:tabs>
        <w:spacing w:before="240" w:line="276" w:lineRule="auto"/>
        <w:jc w:val="both"/>
        <w:rPr>
          <w:rFonts w:ascii="Arial" w:hAnsi="Arial" w:cs="Arial"/>
          <w:sz w:val="22"/>
          <w:szCs w:val="22"/>
        </w:rPr>
      </w:pPr>
      <w:r w:rsidRPr="0025593E">
        <w:rPr>
          <w:rFonts w:ascii="Arial" w:hAnsi="Arial" w:cs="Arial"/>
          <w:sz w:val="22"/>
          <w:szCs w:val="22"/>
        </w:rPr>
        <w:t>6.1</w:t>
      </w:r>
      <w:r w:rsidRPr="0025593E">
        <w:rPr>
          <w:rFonts w:ascii="Arial" w:hAnsi="Arial" w:cs="Arial"/>
          <w:sz w:val="22"/>
          <w:szCs w:val="22"/>
        </w:rPr>
        <w:tab/>
        <w:t xml:space="preserve">A fiscalização da contratação será exercida por um representante da Administração </w:t>
      </w:r>
      <w:r w:rsidRPr="0025593E">
        <w:rPr>
          <w:rFonts w:ascii="Arial" w:hAnsi="Arial" w:cs="Arial"/>
          <w:b/>
          <w:sz w:val="22"/>
          <w:szCs w:val="22"/>
        </w:rPr>
        <w:t>(Responsável pelo departamento de transportes:</w:t>
      </w:r>
      <w:r w:rsidRPr="0025593E">
        <w:rPr>
          <w:rFonts w:ascii="Arial" w:hAnsi="Arial" w:cs="Arial"/>
          <w:sz w:val="22"/>
          <w:szCs w:val="22"/>
        </w:rPr>
        <w:t xml:space="preserve"> </w:t>
      </w:r>
      <w:proofErr w:type="spellStart"/>
      <w:r w:rsidRPr="0025593E">
        <w:rPr>
          <w:rFonts w:ascii="Arial" w:hAnsi="Arial" w:cs="Arial"/>
          <w:b/>
          <w:sz w:val="22"/>
          <w:szCs w:val="22"/>
        </w:rPr>
        <w:t>Edino</w:t>
      </w:r>
      <w:proofErr w:type="spellEnd"/>
      <w:r w:rsidRPr="0025593E">
        <w:rPr>
          <w:rFonts w:ascii="Arial" w:hAnsi="Arial" w:cs="Arial"/>
          <w:b/>
          <w:sz w:val="22"/>
          <w:szCs w:val="22"/>
        </w:rPr>
        <w:t xml:space="preserve"> Flávio Nunes Fonseca</w:t>
      </w:r>
      <w:r w:rsidRPr="0025593E">
        <w:rPr>
          <w:rFonts w:ascii="Arial" w:hAnsi="Arial" w:cs="Arial"/>
          <w:sz w:val="22"/>
          <w:szCs w:val="22"/>
        </w:rPr>
        <w:t xml:space="preserve"> </w:t>
      </w:r>
      <w:r w:rsidRPr="0025593E">
        <w:rPr>
          <w:rFonts w:ascii="Arial" w:hAnsi="Arial" w:cs="Arial"/>
          <w:b/>
          <w:sz w:val="22"/>
          <w:szCs w:val="22"/>
        </w:rPr>
        <w:t>inscrito no CPF: 054.361.556-18)</w:t>
      </w:r>
      <w:r w:rsidRPr="0025593E">
        <w:rPr>
          <w:rFonts w:ascii="Arial" w:hAnsi="Arial" w:cs="Arial"/>
          <w:sz w:val="22"/>
          <w:szCs w:val="22"/>
        </w:rPr>
        <w:t xml:space="preserve">, ao qual competirá dirimir as dúvidas que surgirem no curso da execução do contrato, e de tudo dará ciência à Administração. </w:t>
      </w:r>
    </w:p>
    <w:p w14:paraId="5BBD0CF6" w14:textId="77777777" w:rsidR="0025593E" w:rsidRPr="0025593E" w:rsidRDefault="0025593E" w:rsidP="0025593E">
      <w:pPr>
        <w:pStyle w:val="PargrafodaLista"/>
        <w:numPr>
          <w:ilvl w:val="1"/>
          <w:numId w:val="48"/>
        </w:numPr>
        <w:tabs>
          <w:tab w:val="left" w:pos="426"/>
          <w:tab w:val="num" w:pos="1428"/>
        </w:tabs>
        <w:suppressAutoHyphens/>
        <w:spacing w:line="276" w:lineRule="auto"/>
        <w:ind w:left="0" w:firstLine="0"/>
        <w:contextualSpacing w:val="0"/>
        <w:jc w:val="both"/>
        <w:rPr>
          <w:rFonts w:ascii="Arial" w:hAnsi="Arial" w:cs="Arial"/>
          <w:sz w:val="22"/>
          <w:szCs w:val="22"/>
        </w:rPr>
      </w:pPr>
      <w:r w:rsidRPr="0025593E">
        <w:rPr>
          <w:rFonts w:ascii="Arial"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w:t>
      </w:r>
      <w:r w:rsidRPr="0025593E">
        <w:rPr>
          <w:rFonts w:ascii="Arial" w:hAnsi="Arial" w:cs="Arial"/>
          <w:sz w:val="22"/>
          <w:szCs w:val="22"/>
        </w:rPr>
        <w:lastRenderedPageBreak/>
        <w:t>inferior, e, na ocorrência desta, não implica em corresponsabilidade da Administração ou de seus agentes e prepostos, de conformidade com o art. 70 da Lei nº 8.666, de 1993.</w:t>
      </w:r>
    </w:p>
    <w:p w14:paraId="7EA720FD" w14:textId="77777777" w:rsidR="0025593E" w:rsidRPr="0025593E" w:rsidRDefault="0025593E" w:rsidP="0025593E">
      <w:pPr>
        <w:pStyle w:val="PargrafodaLista"/>
        <w:numPr>
          <w:ilvl w:val="1"/>
          <w:numId w:val="48"/>
        </w:numPr>
        <w:tabs>
          <w:tab w:val="left" w:pos="426"/>
        </w:tabs>
        <w:suppressAutoHyphens/>
        <w:spacing w:after="240" w:line="276" w:lineRule="auto"/>
        <w:ind w:left="0" w:firstLine="0"/>
        <w:contextualSpacing w:val="0"/>
        <w:jc w:val="both"/>
        <w:rPr>
          <w:rFonts w:ascii="Arial" w:hAnsi="Arial" w:cs="Arial"/>
          <w:sz w:val="22"/>
          <w:szCs w:val="22"/>
        </w:rPr>
      </w:pPr>
      <w:r w:rsidRPr="0025593E">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CA99221" w14:textId="77777777" w:rsidR="0025593E" w:rsidRPr="0025593E" w:rsidRDefault="0025593E" w:rsidP="0025593E">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sz w:val="22"/>
          <w:szCs w:val="22"/>
        </w:rPr>
      </w:pPr>
      <w:r w:rsidRPr="0025593E">
        <w:rPr>
          <w:rFonts w:ascii="Arial" w:hAnsi="Arial" w:cs="Arial"/>
          <w:b/>
          <w:sz w:val="22"/>
          <w:szCs w:val="22"/>
        </w:rPr>
        <w:t>7. OBRIGAÇÕES DA CONTRATADA.</w:t>
      </w:r>
    </w:p>
    <w:p w14:paraId="4057DE85" w14:textId="77777777" w:rsidR="0025593E" w:rsidRPr="0025593E" w:rsidRDefault="0025593E" w:rsidP="0025593E">
      <w:pPr>
        <w:pStyle w:val="PargrafodaLista"/>
        <w:tabs>
          <w:tab w:val="left" w:pos="1418"/>
        </w:tabs>
        <w:spacing w:before="240" w:line="276" w:lineRule="auto"/>
        <w:ind w:left="0"/>
        <w:jc w:val="both"/>
        <w:rPr>
          <w:rFonts w:ascii="Arial" w:hAnsi="Arial" w:cs="Arial"/>
          <w:sz w:val="22"/>
          <w:szCs w:val="22"/>
        </w:rPr>
      </w:pPr>
      <w:r w:rsidRPr="0025593E">
        <w:rPr>
          <w:rFonts w:ascii="Arial" w:hAnsi="Arial" w:cs="Arial"/>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060068C4" w14:textId="77777777" w:rsidR="0025593E" w:rsidRPr="0025593E" w:rsidRDefault="0025593E" w:rsidP="0025593E">
      <w:pPr>
        <w:pStyle w:val="PargrafodaLista"/>
        <w:tabs>
          <w:tab w:val="left" w:pos="1418"/>
        </w:tabs>
        <w:spacing w:before="240" w:line="276" w:lineRule="auto"/>
        <w:ind w:left="0"/>
        <w:jc w:val="both"/>
        <w:rPr>
          <w:rFonts w:ascii="Arial" w:hAnsi="Arial" w:cs="Arial"/>
          <w:sz w:val="22"/>
          <w:szCs w:val="22"/>
        </w:rPr>
      </w:pPr>
      <w:r w:rsidRPr="0025593E">
        <w:rPr>
          <w:rFonts w:ascii="Arial" w:hAnsi="Arial" w:cs="Arial"/>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58BFCF83" w14:textId="77777777" w:rsidR="0025593E" w:rsidRPr="0025593E" w:rsidRDefault="0025593E" w:rsidP="0025593E">
      <w:pPr>
        <w:spacing w:line="276" w:lineRule="auto"/>
        <w:jc w:val="both"/>
        <w:rPr>
          <w:rFonts w:ascii="Arial" w:hAnsi="Arial" w:cs="Arial"/>
          <w:sz w:val="22"/>
          <w:szCs w:val="22"/>
        </w:rPr>
      </w:pPr>
      <w:r w:rsidRPr="0025593E">
        <w:rPr>
          <w:rFonts w:ascii="Arial" w:hAnsi="Arial" w:cs="Arial"/>
          <w:sz w:val="22"/>
          <w:szCs w:val="22"/>
        </w:rPr>
        <w:t>7.1.2. Os bens devem estar acompanhados, ainda, quando for o caso, do manual do usuário, com uma versão em português, e da relação da rede de assistência técnica autorizada;</w:t>
      </w:r>
    </w:p>
    <w:p w14:paraId="5188CA27" w14:textId="77777777" w:rsidR="0025593E" w:rsidRPr="0025593E" w:rsidRDefault="0025593E" w:rsidP="0025593E">
      <w:pPr>
        <w:spacing w:line="276" w:lineRule="auto"/>
        <w:jc w:val="both"/>
        <w:rPr>
          <w:rFonts w:ascii="Arial" w:hAnsi="Arial" w:cs="Arial"/>
          <w:sz w:val="22"/>
          <w:szCs w:val="22"/>
        </w:rPr>
      </w:pPr>
      <w:r w:rsidRPr="0025593E">
        <w:rPr>
          <w:rFonts w:ascii="Arial" w:hAnsi="Arial" w:cs="Arial"/>
          <w:sz w:val="22"/>
          <w:szCs w:val="22"/>
        </w:rPr>
        <w:t>7.1.3. Responsabilizar-se pelos vícios e danos decorrentes do produto, de acordo com os artigos 12, 13, 18 e 26, do Código de Defesa do Consumidor (Lei nº 8.078, de 1990);</w:t>
      </w:r>
    </w:p>
    <w:p w14:paraId="07C013C9" w14:textId="77777777" w:rsidR="0025593E" w:rsidRPr="0025593E" w:rsidRDefault="0025593E" w:rsidP="0025593E">
      <w:pPr>
        <w:spacing w:line="276" w:lineRule="auto"/>
        <w:jc w:val="both"/>
        <w:rPr>
          <w:rFonts w:ascii="Arial" w:hAnsi="Arial" w:cs="Arial"/>
          <w:sz w:val="22"/>
          <w:szCs w:val="22"/>
        </w:rPr>
      </w:pPr>
      <w:r w:rsidRPr="0025593E">
        <w:rPr>
          <w:rFonts w:ascii="Arial" w:hAnsi="Arial" w:cs="Arial"/>
          <w:sz w:val="22"/>
          <w:szCs w:val="22"/>
        </w:rPr>
        <w:t>7.1.4. Atender prontamente a quaisquer exigências da Administração, inerentes ao objeto da presente licitação;</w:t>
      </w:r>
    </w:p>
    <w:p w14:paraId="6EC3C2C9" w14:textId="77777777" w:rsidR="0025593E" w:rsidRPr="0025593E" w:rsidRDefault="0025593E" w:rsidP="0025593E">
      <w:pPr>
        <w:spacing w:line="276" w:lineRule="auto"/>
        <w:jc w:val="both"/>
        <w:rPr>
          <w:rFonts w:ascii="Arial" w:hAnsi="Arial" w:cs="Arial"/>
          <w:sz w:val="22"/>
          <w:szCs w:val="22"/>
        </w:rPr>
      </w:pPr>
      <w:r w:rsidRPr="0025593E">
        <w:rPr>
          <w:rFonts w:ascii="Arial" w:hAnsi="Arial" w:cs="Arial"/>
          <w:sz w:val="22"/>
          <w:szCs w:val="22"/>
        </w:rPr>
        <w:t>7.1.5. Comunicar à Administração, no prazo máximo de 24 (vinte e quatro) horas que antecede a data da entrega, os motivos que impossibilitem o cumprimento do prazo previsto, com a devida comprovação;</w:t>
      </w:r>
    </w:p>
    <w:p w14:paraId="67147EC5" w14:textId="77777777" w:rsidR="0025593E" w:rsidRPr="0025593E" w:rsidRDefault="0025593E" w:rsidP="0025593E">
      <w:pPr>
        <w:spacing w:line="276" w:lineRule="auto"/>
        <w:jc w:val="both"/>
        <w:rPr>
          <w:rFonts w:ascii="Arial" w:hAnsi="Arial" w:cs="Arial"/>
          <w:sz w:val="22"/>
          <w:szCs w:val="22"/>
        </w:rPr>
      </w:pPr>
      <w:r w:rsidRPr="0025593E">
        <w:rPr>
          <w:rFonts w:ascii="Arial" w:hAnsi="Arial" w:cs="Arial"/>
          <w:sz w:val="22"/>
          <w:szCs w:val="22"/>
        </w:rPr>
        <w:t>7.1.6. Responsabilizar-se pelas despesas dos tributos, encargos trabalhistas, previdenciários, fiscais, comerciais, taxas, fretes, seguros, deslocamento de pessoal, prestação de garantia e quaisquer outras que incidam ou venham a incidir na execução do contrato.</w:t>
      </w:r>
    </w:p>
    <w:p w14:paraId="18503F2F" w14:textId="77777777" w:rsidR="0025593E" w:rsidRPr="0025593E" w:rsidRDefault="0025593E" w:rsidP="0025593E">
      <w:pPr>
        <w:spacing w:line="276" w:lineRule="auto"/>
        <w:jc w:val="both"/>
        <w:rPr>
          <w:rFonts w:ascii="Arial" w:hAnsi="Arial" w:cs="Arial"/>
          <w:sz w:val="22"/>
          <w:szCs w:val="22"/>
        </w:rPr>
      </w:pPr>
    </w:p>
    <w:p w14:paraId="5994ABF7" w14:textId="77777777" w:rsidR="0025593E" w:rsidRPr="0025593E" w:rsidRDefault="0025593E" w:rsidP="0025593E">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sz w:val="22"/>
          <w:szCs w:val="22"/>
        </w:rPr>
      </w:pPr>
      <w:r w:rsidRPr="0025593E">
        <w:rPr>
          <w:rFonts w:ascii="Arial" w:hAnsi="Arial" w:cs="Arial"/>
          <w:b/>
          <w:sz w:val="22"/>
          <w:szCs w:val="22"/>
        </w:rPr>
        <w:t>8. OBRIGAÇÕES DA CONTRATANTE.</w:t>
      </w:r>
    </w:p>
    <w:p w14:paraId="3795FDEB" w14:textId="77777777" w:rsidR="0025593E" w:rsidRPr="0025593E" w:rsidRDefault="0025593E" w:rsidP="0025593E">
      <w:pPr>
        <w:spacing w:before="240" w:line="276" w:lineRule="auto"/>
        <w:jc w:val="both"/>
        <w:rPr>
          <w:rFonts w:ascii="Arial" w:hAnsi="Arial" w:cs="Arial"/>
          <w:sz w:val="22"/>
          <w:szCs w:val="22"/>
        </w:rPr>
      </w:pPr>
      <w:r w:rsidRPr="0025593E">
        <w:rPr>
          <w:rFonts w:ascii="Arial" w:hAnsi="Arial" w:cs="Arial"/>
          <w:sz w:val="22"/>
          <w:szCs w:val="22"/>
        </w:rPr>
        <w:t xml:space="preserve">8.1. São obrigações da Contratante: </w:t>
      </w:r>
    </w:p>
    <w:p w14:paraId="103AFC63" w14:textId="77777777" w:rsidR="0025593E" w:rsidRPr="0025593E" w:rsidRDefault="0025593E" w:rsidP="0025593E">
      <w:pPr>
        <w:spacing w:line="276" w:lineRule="auto"/>
        <w:jc w:val="both"/>
        <w:rPr>
          <w:rFonts w:ascii="Arial" w:hAnsi="Arial" w:cs="Arial"/>
          <w:sz w:val="22"/>
          <w:szCs w:val="22"/>
        </w:rPr>
      </w:pPr>
      <w:r w:rsidRPr="0025593E">
        <w:rPr>
          <w:rFonts w:ascii="Arial" w:hAnsi="Arial" w:cs="Arial"/>
          <w:sz w:val="22"/>
          <w:szCs w:val="22"/>
        </w:rPr>
        <w:t xml:space="preserve">a) verificar minuciosamente, no prazo fixado, a conformidade dos bens recebidos provisoriamente com as especificações constantes do Edital e da proposta, para fins de aceitação e recebimento definitivo; </w:t>
      </w:r>
    </w:p>
    <w:p w14:paraId="41F1178A" w14:textId="77777777" w:rsidR="0025593E" w:rsidRPr="0025593E" w:rsidRDefault="0025593E" w:rsidP="0025593E">
      <w:pPr>
        <w:spacing w:line="276" w:lineRule="auto"/>
        <w:jc w:val="both"/>
        <w:rPr>
          <w:rFonts w:ascii="Arial" w:hAnsi="Arial" w:cs="Arial"/>
          <w:sz w:val="22"/>
          <w:szCs w:val="22"/>
        </w:rPr>
      </w:pPr>
      <w:r w:rsidRPr="0025593E">
        <w:rPr>
          <w:rFonts w:ascii="Arial" w:hAnsi="Arial" w:cs="Arial"/>
          <w:sz w:val="22"/>
          <w:szCs w:val="22"/>
        </w:rPr>
        <w:t xml:space="preserve">b)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5920DE1A" w14:textId="77777777" w:rsidR="0025593E" w:rsidRPr="0025593E" w:rsidRDefault="0025593E" w:rsidP="0025593E">
      <w:pPr>
        <w:spacing w:line="276" w:lineRule="auto"/>
        <w:jc w:val="both"/>
        <w:rPr>
          <w:rFonts w:ascii="Arial" w:hAnsi="Arial" w:cs="Arial"/>
          <w:sz w:val="22"/>
          <w:szCs w:val="22"/>
        </w:rPr>
      </w:pPr>
      <w:r w:rsidRPr="0025593E">
        <w:rPr>
          <w:rFonts w:ascii="Arial" w:hAnsi="Arial" w:cs="Arial"/>
          <w:sz w:val="22"/>
          <w:szCs w:val="22"/>
        </w:rPr>
        <w:t xml:space="preserve">c)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5CF56489" w14:textId="77777777" w:rsidR="0025593E" w:rsidRPr="0025593E" w:rsidRDefault="0025593E" w:rsidP="0025593E">
      <w:pPr>
        <w:spacing w:line="276" w:lineRule="auto"/>
        <w:jc w:val="both"/>
        <w:rPr>
          <w:rFonts w:ascii="Arial" w:hAnsi="Arial" w:cs="Arial"/>
          <w:sz w:val="22"/>
          <w:szCs w:val="22"/>
        </w:rPr>
      </w:pPr>
      <w:r w:rsidRPr="0025593E">
        <w:rPr>
          <w:rFonts w:ascii="Arial" w:hAnsi="Arial" w:cs="Arial"/>
          <w:sz w:val="22"/>
          <w:szCs w:val="22"/>
        </w:rPr>
        <w:lastRenderedPageBreak/>
        <w:t>d) Efetuar o pagamento no prazo previsto.</w:t>
      </w:r>
    </w:p>
    <w:p w14:paraId="4D1EB47C" w14:textId="77777777" w:rsidR="0025593E" w:rsidRPr="0025593E" w:rsidRDefault="0025593E" w:rsidP="0025593E">
      <w:pPr>
        <w:spacing w:line="276" w:lineRule="auto"/>
        <w:jc w:val="both"/>
        <w:rPr>
          <w:rFonts w:ascii="Arial" w:hAnsi="Arial" w:cs="Arial"/>
          <w:sz w:val="22"/>
          <w:szCs w:val="22"/>
        </w:rPr>
      </w:pPr>
    </w:p>
    <w:p w14:paraId="2DFED549" w14:textId="77777777" w:rsidR="0025593E" w:rsidRPr="0025593E" w:rsidRDefault="0025593E" w:rsidP="0025593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5593E">
        <w:rPr>
          <w:rFonts w:ascii="Arial" w:hAnsi="Arial" w:cs="Arial"/>
          <w:b/>
          <w:sz w:val="22"/>
          <w:szCs w:val="22"/>
        </w:rPr>
        <w:t>9. DAS INFRAÇÕES E DAS SANÇÕES ADMINISTRATIVAS</w:t>
      </w:r>
    </w:p>
    <w:p w14:paraId="24491C00" w14:textId="77777777" w:rsidR="0025593E" w:rsidRPr="0025593E" w:rsidRDefault="0025593E" w:rsidP="0025593E">
      <w:pPr>
        <w:autoSpaceDE w:val="0"/>
        <w:autoSpaceDN w:val="0"/>
        <w:adjustRightInd w:val="0"/>
        <w:spacing w:before="240" w:line="276" w:lineRule="auto"/>
        <w:jc w:val="both"/>
        <w:rPr>
          <w:rFonts w:ascii="Arial" w:hAnsi="Arial" w:cs="Arial"/>
          <w:sz w:val="22"/>
          <w:szCs w:val="22"/>
        </w:rPr>
      </w:pPr>
      <w:r w:rsidRPr="0025593E">
        <w:rPr>
          <w:rFonts w:ascii="Arial" w:hAnsi="Arial" w:cs="Arial"/>
          <w:sz w:val="22"/>
          <w:szCs w:val="22"/>
        </w:rPr>
        <w:t>9.1 As sanções administrativas serão impostas fundamentadamente nos termos da Lei nº 10.520/02 e Lei 8.666/93.</w:t>
      </w:r>
    </w:p>
    <w:p w14:paraId="23C3F49C" w14:textId="77777777" w:rsidR="0025593E" w:rsidRPr="0025593E" w:rsidRDefault="0025593E" w:rsidP="0025593E">
      <w:pPr>
        <w:pStyle w:val="PargrafodaLista"/>
        <w:numPr>
          <w:ilvl w:val="1"/>
          <w:numId w:val="49"/>
        </w:numPr>
        <w:suppressAutoHyphens/>
        <w:autoSpaceDE w:val="0"/>
        <w:autoSpaceDN w:val="0"/>
        <w:adjustRightInd w:val="0"/>
        <w:spacing w:line="276" w:lineRule="auto"/>
        <w:ind w:left="0" w:firstLine="0"/>
        <w:contextualSpacing w:val="0"/>
        <w:jc w:val="both"/>
        <w:rPr>
          <w:rFonts w:ascii="Arial" w:hAnsi="Arial" w:cs="Arial"/>
          <w:sz w:val="22"/>
          <w:szCs w:val="22"/>
        </w:rPr>
      </w:pPr>
      <w:r w:rsidRPr="0025593E">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F8BB886" w14:textId="77777777" w:rsidR="0025593E" w:rsidRPr="0025593E" w:rsidRDefault="0025593E" w:rsidP="0025593E">
      <w:pPr>
        <w:pStyle w:val="PargrafodaLista"/>
        <w:numPr>
          <w:ilvl w:val="1"/>
          <w:numId w:val="49"/>
        </w:numPr>
        <w:suppressAutoHyphens/>
        <w:autoSpaceDE w:val="0"/>
        <w:autoSpaceDN w:val="0"/>
        <w:adjustRightInd w:val="0"/>
        <w:spacing w:after="240" w:line="276" w:lineRule="auto"/>
        <w:ind w:left="0" w:firstLine="0"/>
        <w:contextualSpacing w:val="0"/>
        <w:jc w:val="both"/>
        <w:rPr>
          <w:rFonts w:ascii="Arial" w:hAnsi="Arial" w:cs="Arial"/>
          <w:sz w:val="22"/>
          <w:szCs w:val="22"/>
        </w:rPr>
      </w:pPr>
      <w:r w:rsidRPr="0025593E">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1E32BAD5" w14:textId="77777777" w:rsidR="0025593E" w:rsidRPr="0025593E" w:rsidRDefault="0025593E" w:rsidP="0025593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5593E">
        <w:rPr>
          <w:rFonts w:ascii="Arial" w:hAnsi="Arial" w:cs="Arial"/>
          <w:b/>
          <w:sz w:val="22"/>
          <w:szCs w:val="22"/>
        </w:rPr>
        <w:t>10. DA DOTAÇÃO ORCAMENTÁRIA</w:t>
      </w:r>
    </w:p>
    <w:p w14:paraId="1B36422A" w14:textId="77777777" w:rsidR="0025593E" w:rsidRPr="0025593E" w:rsidRDefault="0025593E" w:rsidP="0025593E">
      <w:pPr>
        <w:autoSpaceDE w:val="0"/>
        <w:autoSpaceDN w:val="0"/>
        <w:adjustRightInd w:val="0"/>
        <w:spacing w:before="240" w:line="360" w:lineRule="auto"/>
        <w:jc w:val="both"/>
        <w:rPr>
          <w:rFonts w:ascii="Arial" w:hAnsi="Arial" w:cs="Arial"/>
          <w:sz w:val="22"/>
          <w:szCs w:val="22"/>
        </w:rPr>
      </w:pPr>
      <w:r w:rsidRPr="0025593E">
        <w:rPr>
          <w:rFonts w:ascii="Arial" w:hAnsi="Arial" w:cs="Arial"/>
          <w:sz w:val="22"/>
          <w:szCs w:val="22"/>
        </w:rPr>
        <w:t xml:space="preserve">Os recursos oriundos para aquisição dos veículos ocorrerão pelas seguintes dotações: </w:t>
      </w:r>
    </w:p>
    <w:tbl>
      <w:tblPr>
        <w:tblStyle w:val="Tabelacomgrade"/>
        <w:tblW w:w="0" w:type="auto"/>
        <w:jc w:val="center"/>
        <w:tblLook w:val="04A0" w:firstRow="1" w:lastRow="0" w:firstColumn="1" w:lastColumn="0" w:noHBand="0" w:noVBand="1"/>
      </w:tblPr>
      <w:tblGrid>
        <w:gridCol w:w="4536"/>
        <w:gridCol w:w="1134"/>
        <w:gridCol w:w="1165"/>
      </w:tblGrid>
      <w:tr w:rsidR="0025593E" w:rsidRPr="0025593E" w14:paraId="313CA4CE" w14:textId="77777777" w:rsidTr="00E2788F">
        <w:trPr>
          <w:jc w:val="center"/>
        </w:trPr>
        <w:tc>
          <w:tcPr>
            <w:tcW w:w="4536" w:type="dxa"/>
            <w:vAlign w:val="center"/>
          </w:tcPr>
          <w:p w14:paraId="0B95155C" w14:textId="77777777" w:rsidR="0025593E" w:rsidRPr="0025593E" w:rsidRDefault="0025593E" w:rsidP="00E2788F">
            <w:pPr>
              <w:tabs>
                <w:tab w:val="right" w:pos="9071"/>
              </w:tabs>
              <w:spacing w:line="360" w:lineRule="auto"/>
              <w:jc w:val="center"/>
              <w:rPr>
                <w:rFonts w:ascii="Arial" w:hAnsi="Arial" w:cs="Arial"/>
                <w:b/>
                <w:sz w:val="22"/>
                <w:szCs w:val="22"/>
                <w:lang w:val="pt-PT"/>
              </w:rPr>
            </w:pPr>
            <w:r w:rsidRPr="0025593E">
              <w:rPr>
                <w:rFonts w:ascii="Arial" w:hAnsi="Arial" w:cs="Arial"/>
                <w:b/>
                <w:sz w:val="22"/>
                <w:szCs w:val="22"/>
                <w:lang w:val="pt-PT"/>
              </w:rPr>
              <w:t>Dotação Orçamentária</w:t>
            </w:r>
          </w:p>
        </w:tc>
        <w:tc>
          <w:tcPr>
            <w:tcW w:w="1134" w:type="dxa"/>
            <w:vAlign w:val="center"/>
          </w:tcPr>
          <w:p w14:paraId="71612490" w14:textId="77777777" w:rsidR="0025593E" w:rsidRPr="0025593E" w:rsidRDefault="0025593E" w:rsidP="00E2788F">
            <w:pPr>
              <w:tabs>
                <w:tab w:val="right" w:pos="9071"/>
              </w:tabs>
              <w:spacing w:line="360" w:lineRule="auto"/>
              <w:jc w:val="center"/>
              <w:rPr>
                <w:rFonts w:ascii="Arial" w:hAnsi="Arial" w:cs="Arial"/>
                <w:b/>
                <w:sz w:val="22"/>
                <w:szCs w:val="22"/>
                <w:lang w:val="pt-PT"/>
              </w:rPr>
            </w:pPr>
            <w:r w:rsidRPr="0025593E">
              <w:rPr>
                <w:rFonts w:ascii="Arial" w:hAnsi="Arial" w:cs="Arial"/>
                <w:b/>
                <w:sz w:val="22"/>
                <w:szCs w:val="22"/>
                <w:lang w:val="pt-PT"/>
              </w:rPr>
              <w:t>Ficha</w:t>
            </w:r>
          </w:p>
        </w:tc>
        <w:tc>
          <w:tcPr>
            <w:tcW w:w="1165" w:type="dxa"/>
            <w:vAlign w:val="center"/>
          </w:tcPr>
          <w:p w14:paraId="36C4A6B8" w14:textId="77777777" w:rsidR="0025593E" w:rsidRPr="0025593E" w:rsidRDefault="0025593E" w:rsidP="00E2788F">
            <w:pPr>
              <w:tabs>
                <w:tab w:val="right" w:pos="9071"/>
              </w:tabs>
              <w:spacing w:line="360" w:lineRule="auto"/>
              <w:jc w:val="center"/>
              <w:rPr>
                <w:rFonts w:ascii="Arial" w:hAnsi="Arial" w:cs="Arial"/>
                <w:b/>
                <w:sz w:val="22"/>
                <w:szCs w:val="22"/>
                <w:lang w:val="pt-PT"/>
              </w:rPr>
            </w:pPr>
            <w:r w:rsidRPr="0025593E">
              <w:rPr>
                <w:rFonts w:ascii="Arial" w:hAnsi="Arial" w:cs="Arial"/>
                <w:b/>
                <w:sz w:val="22"/>
                <w:szCs w:val="22"/>
                <w:lang w:val="pt-PT"/>
              </w:rPr>
              <w:t>Fonte</w:t>
            </w:r>
          </w:p>
        </w:tc>
      </w:tr>
      <w:tr w:rsidR="0025593E" w:rsidRPr="0025593E" w14:paraId="47F258B1" w14:textId="77777777" w:rsidTr="00E2788F">
        <w:trPr>
          <w:jc w:val="center"/>
        </w:trPr>
        <w:tc>
          <w:tcPr>
            <w:tcW w:w="4536" w:type="dxa"/>
            <w:vAlign w:val="center"/>
          </w:tcPr>
          <w:p w14:paraId="7E8B4301"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rPr>
              <w:t>09.01.01.010.301.0023.1037.4.4.90.52.00</w:t>
            </w:r>
          </w:p>
        </w:tc>
        <w:tc>
          <w:tcPr>
            <w:tcW w:w="1134" w:type="dxa"/>
            <w:vAlign w:val="center"/>
          </w:tcPr>
          <w:p w14:paraId="3F968B34"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rPr>
              <w:t>1066</w:t>
            </w:r>
          </w:p>
        </w:tc>
        <w:tc>
          <w:tcPr>
            <w:tcW w:w="1165" w:type="dxa"/>
            <w:vAlign w:val="center"/>
          </w:tcPr>
          <w:p w14:paraId="0D671DE3"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lang w:val="pt-PT"/>
              </w:rPr>
              <w:t>155</w:t>
            </w:r>
          </w:p>
        </w:tc>
      </w:tr>
      <w:tr w:rsidR="0025593E" w:rsidRPr="0025593E" w14:paraId="3906FA6D" w14:textId="77777777" w:rsidTr="00E2788F">
        <w:trPr>
          <w:jc w:val="center"/>
        </w:trPr>
        <w:tc>
          <w:tcPr>
            <w:tcW w:w="4536" w:type="dxa"/>
            <w:vAlign w:val="center"/>
          </w:tcPr>
          <w:p w14:paraId="3741663A"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rPr>
              <w:t>09.01.01.010.301.0023.1037.4.4.90.52.00</w:t>
            </w:r>
          </w:p>
        </w:tc>
        <w:tc>
          <w:tcPr>
            <w:tcW w:w="1134" w:type="dxa"/>
            <w:vAlign w:val="center"/>
          </w:tcPr>
          <w:p w14:paraId="62FB966F"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rPr>
              <w:t>1063</w:t>
            </w:r>
          </w:p>
        </w:tc>
        <w:tc>
          <w:tcPr>
            <w:tcW w:w="1165" w:type="dxa"/>
            <w:vAlign w:val="center"/>
          </w:tcPr>
          <w:p w14:paraId="68C71895"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lang w:val="pt-PT"/>
              </w:rPr>
              <w:t>102</w:t>
            </w:r>
          </w:p>
        </w:tc>
      </w:tr>
      <w:tr w:rsidR="0025593E" w:rsidRPr="0025593E" w14:paraId="020281E8" w14:textId="77777777" w:rsidTr="00E2788F">
        <w:trPr>
          <w:jc w:val="center"/>
        </w:trPr>
        <w:tc>
          <w:tcPr>
            <w:tcW w:w="4536" w:type="dxa"/>
            <w:vAlign w:val="center"/>
          </w:tcPr>
          <w:p w14:paraId="5BC1E975"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rPr>
              <w:t>09.01.01.010.302.0024.1039.4.4.90.52.00</w:t>
            </w:r>
          </w:p>
        </w:tc>
        <w:tc>
          <w:tcPr>
            <w:tcW w:w="1134" w:type="dxa"/>
            <w:vAlign w:val="center"/>
          </w:tcPr>
          <w:p w14:paraId="392620BF"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rPr>
              <w:t>1132</w:t>
            </w:r>
          </w:p>
        </w:tc>
        <w:tc>
          <w:tcPr>
            <w:tcW w:w="1165" w:type="dxa"/>
            <w:vAlign w:val="center"/>
          </w:tcPr>
          <w:p w14:paraId="06C300CE"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lang w:val="pt-PT"/>
              </w:rPr>
              <w:t>155</w:t>
            </w:r>
          </w:p>
        </w:tc>
      </w:tr>
      <w:tr w:rsidR="0025593E" w:rsidRPr="0025593E" w14:paraId="17262C80" w14:textId="77777777" w:rsidTr="00E2788F">
        <w:trPr>
          <w:jc w:val="center"/>
        </w:trPr>
        <w:tc>
          <w:tcPr>
            <w:tcW w:w="4536" w:type="dxa"/>
            <w:vAlign w:val="center"/>
          </w:tcPr>
          <w:p w14:paraId="353E550F"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rPr>
              <w:t>09.01.01.010.302.0024.1039.4.4.90.52.00</w:t>
            </w:r>
          </w:p>
        </w:tc>
        <w:tc>
          <w:tcPr>
            <w:tcW w:w="1134" w:type="dxa"/>
            <w:vAlign w:val="center"/>
          </w:tcPr>
          <w:p w14:paraId="3351E7A2"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rPr>
              <w:t>1130</w:t>
            </w:r>
          </w:p>
        </w:tc>
        <w:tc>
          <w:tcPr>
            <w:tcW w:w="1165" w:type="dxa"/>
            <w:vAlign w:val="center"/>
          </w:tcPr>
          <w:p w14:paraId="683011C2" w14:textId="77777777" w:rsidR="0025593E" w:rsidRPr="0025593E" w:rsidRDefault="0025593E" w:rsidP="00E2788F">
            <w:pPr>
              <w:tabs>
                <w:tab w:val="right" w:pos="9071"/>
              </w:tabs>
              <w:spacing w:line="360" w:lineRule="auto"/>
              <w:jc w:val="center"/>
              <w:rPr>
                <w:rFonts w:ascii="Arial" w:hAnsi="Arial" w:cs="Arial"/>
                <w:sz w:val="22"/>
                <w:szCs w:val="22"/>
                <w:lang w:val="pt-PT"/>
              </w:rPr>
            </w:pPr>
            <w:r w:rsidRPr="0025593E">
              <w:rPr>
                <w:rFonts w:ascii="Arial" w:hAnsi="Arial" w:cs="Arial"/>
                <w:sz w:val="22"/>
                <w:szCs w:val="22"/>
                <w:lang w:val="pt-PT"/>
              </w:rPr>
              <w:t>102</w:t>
            </w:r>
          </w:p>
        </w:tc>
      </w:tr>
    </w:tbl>
    <w:p w14:paraId="23A184E3" w14:textId="465A77C1" w:rsidR="006C6443" w:rsidRPr="0025593E" w:rsidRDefault="006C6443" w:rsidP="006C6443">
      <w:pPr>
        <w:rPr>
          <w:rFonts w:ascii="Arial" w:hAnsi="Arial" w:cs="Arial"/>
          <w:color w:val="000000"/>
          <w:sz w:val="22"/>
          <w:szCs w:val="22"/>
        </w:rPr>
      </w:pPr>
    </w:p>
    <w:p w14:paraId="17B10B12" w14:textId="7E0270DA" w:rsidR="006C6443" w:rsidRPr="0025593E" w:rsidRDefault="006C6443" w:rsidP="006C6443">
      <w:pPr>
        <w:rPr>
          <w:rFonts w:ascii="Arial" w:hAnsi="Arial" w:cs="Arial"/>
          <w:color w:val="000000"/>
          <w:sz w:val="22"/>
          <w:szCs w:val="22"/>
        </w:rPr>
      </w:pPr>
    </w:p>
    <w:p w14:paraId="3EB047B1" w14:textId="0BBB2BBE" w:rsidR="006C6443" w:rsidRPr="0025593E" w:rsidRDefault="006C6443" w:rsidP="006C6443">
      <w:pPr>
        <w:rPr>
          <w:rFonts w:ascii="Arial" w:hAnsi="Arial" w:cs="Arial"/>
          <w:color w:val="000000"/>
          <w:sz w:val="22"/>
          <w:szCs w:val="22"/>
        </w:rPr>
      </w:pPr>
    </w:p>
    <w:p w14:paraId="2689D4B8" w14:textId="10B24F45" w:rsidR="006C6443" w:rsidRDefault="006C6443" w:rsidP="006C6443">
      <w:pPr>
        <w:rPr>
          <w:color w:val="000000"/>
          <w:sz w:val="24"/>
          <w:szCs w:val="24"/>
        </w:rPr>
      </w:pPr>
    </w:p>
    <w:p w14:paraId="2397B4ED" w14:textId="0E04BE0B" w:rsidR="006C6443" w:rsidRDefault="006C6443" w:rsidP="006C6443">
      <w:pPr>
        <w:rPr>
          <w:color w:val="000000"/>
          <w:sz w:val="24"/>
          <w:szCs w:val="24"/>
        </w:rPr>
      </w:pPr>
    </w:p>
    <w:p w14:paraId="66FB6C95" w14:textId="56817FFF" w:rsidR="006C6443" w:rsidRDefault="006C6443" w:rsidP="006C6443">
      <w:pPr>
        <w:rPr>
          <w:color w:val="000000"/>
          <w:sz w:val="24"/>
          <w:szCs w:val="24"/>
        </w:rPr>
      </w:pPr>
    </w:p>
    <w:p w14:paraId="41183ABE" w14:textId="59927472" w:rsidR="006C6443" w:rsidRDefault="006C6443" w:rsidP="006C6443">
      <w:pPr>
        <w:rPr>
          <w:color w:val="000000"/>
          <w:sz w:val="24"/>
          <w:szCs w:val="24"/>
        </w:rPr>
      </w:pPr>
    </w:p>
    <w:p w14:paraId="628A290E" w14:textId="6955F0A6" w:rsidR="006C6443" w:rsidRDefault="006C6443" w:rsidP="006C6443">
      <w:pPr>
        <w:rPr>
          <w:color w:val="000000"/>
          <w:sz w:val="24"/>
          <w:szCs w:val="24"/>
        </w:rPr>
      </w:pPr>
    </w:p>
    <w:p w14:paraId="20FE0618" w14:textId="4C3C8EE0" w:rsidR="006C6443" w:rsidRDefault="006C6443" w:rsidP="006C6443">
      <w:pPr>
        <w:rPr>
          <w:color w:val="000000"/>
          <w:sz w:val="24"/>
          <w:szCs w:val="24"/>
        </w:rPr>
      </w:pPr>
    </w:p>
    <w:p w14:paraId="4A41FE24" w14:textId="60BF91F4" w:rsidR="006C6443" w:rsidRDefault="006C6443" w:rsidP="006C6443">
      <w:pPr>
        <w:rPr>
          <w:color w:val="000000"/>
          <w:sz w:val="24"/>
          <w:szCs w:val="24"/>
        </w:rPr>
      </w:pPr>
    </w:p>
    <w:p w14:paraId="304F268B" w14:textId="6786615C" w:rsidR="006C6443" w:rsidRDefault="006C6443" w:rsidP="006C6443">
      <w:pPr>
        <w:rPr>
          <w:color w:val="000000"/>
          <w:sz w:val="24"/>
          <w:szCs w:val="24"/>
        </w:rPr>
      </w:pPr>
    </w:p>
    <w:p w14:paraId="2951EF79" w14:textId="475CC1C2" w:rsidR="006C6443" w:rsidRDefault="006C6443" w:rsidP="006C6443">
      <w:pPr>
        <w:rPr>
          <w:color w:val="000000"/>
          <w:sz w:val="24"/>
          <w:szCs w:val="24"/>
        </w:rPr>
      </w:pPr>
    </w:p>
    <w:p w14:paraId="4C821049" w14:textId="34B78E12" w:rsidR="006C6443" w:rsidRDefault="006C6443" w:rsidP="006C6443">
      <w:pPr>
        <w:rPr>
          <w:color w:val="000000"/>
          <w:sz w:val="24"/>
          <w:szCs w:val="24"/>
        </w:rPr>
      </w:pPr>
    </w:p>
    <w:p w14:paraId="00D2224F" w14:textId="187AD50B" w:rsidR="006C6443" w:rsidRDefault="006C6443" w:rsidP="006C6443">
      <w:pPr>
        <w:rPr>
          <w:color w:val="000000"/>
          <w:sz w:val="24"/>
          <w:szCs w:val="24"/>
        </w:rPr>
      </w:pPr>
    </w:p>
    <w:p w14:paraId="3B4BBE25" w14:textId="63CA6ACB" w:rsidR="006C6443" w:rsidRDefault="006C6443" w:rsidP="006C6443">
      <w:pPr>
        <w:rPr>
          <w:color w:val="000000"/>
          <w:sz w:val="24"/>
          <w:szCs w:val="24"/>
        </w:rPr>
      </w:pPr>
    </w:p>
    <w:p w14:paraId="676FCBB4" w14:textId="46E6B00D" w:rsidR="006C6443" w:rsidRDefault="006C6443" w:rsidP="006C6443">
      <w:pPr>
        <w:rPr>
          <w:color w:val="000000"/>
          <w:sz w:val="24"/>
          <w:szCs w:val="24"/>
        </w:rPr>
      </w:pPr>
    </w:p>
    <w:p w14:paraId="1AFCBFA3" w14:textId="6D508CAE" w:rsidR="006C6443" w:rsidRDefault="006C6443" w:rsidP="006C6443">
      <w:pPr>
        <w:rPr>
          <w:color w:val="000000"/>
          <w:sz w:val="24"/>
          <w:szCs w:val="24"/>
        </w:rPr>
      </w:pPr>
    </w:p>
    <w:p w14:paraId="4631DF74" w14:textId="025642E1" w:rsidR="006C6443" w:rsidRDefault="006C6443" w:rsidP="006C6443">
      <w:pPr>
        <w:rPr>
          <w:color w:val="000000"/>
          <w:sz w:val="24"/>
          <w:szCs w:val="24"/>
        </w:rPr>
      </w:pPr>
    </w:p>
    <w:p w14:paraId="42506E21" w14:textId="229DD144" w:rsidR="006C6443" w:rsidRDefault="006C6443" w:rsidP="006C6443">
      <w:pPr>
        <w:rPr>
          <w:color w:val="000000"/>
          <w:sz w:val="24"/>
          <w:szCs w:val="24"/>
        </w:rPr>
      </w:pPr>
    </w:p>
    <w:p w14:paraId="1B71F00D" w14:textId="7D12EE19" w:rsidR="006C6443" w:rsidRDefault="006C6443" w:rsidP="006C6443">
      <w:pPr>
        <w:rPr>
          <w:color w:val="000000"/>
          <w:sz w:val="24"/>
          <w:szCs w:val="24"/>
        </w:rPr>
      </w:pPr>
    </w:p>
    <w:p w14:paraId="5A452AF1" w14:textId="2A8D551D" w:rsidR="006C6443" w:rsidRDefault="006C6443" w:rsidP="006C6443">
      <w:pPr>
        <w:rPr>
          <w:color w:val="000000"/>
          <w:sz w:val="24"/>
          <w:szCs w:val="24"/>
        </w:rPr>
      </w:pPr>
    </w:p>
    <w:p w14:paraId="0B071327" w14:textId="29767BF0" w:rsidR="006C6443" w:rsidRDefault="006C6443" w:rsidP="006C6443">
      <w:pPr>
        <w:rPr>
          <w:color w:val="000000"/>
          <w:sz w:val="24"/>
          <w:szCs w:val="24"/>
        </w:rPr>
      </w:pPr>
    </w:p>
    <w:p w14:paraId="45AFA3AB" w14:textId="3B41C2C8"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X</w:t>
      </w:r>
      <w:r w:rsidR="00C032B4" w:rsidRPr="00965B64">
        <w:rPr>
          <w:rFonts w:ascii="Arial" w:hAnsi="Arial" w:cs="Arial"/>
          <w:b/>
          <w:sz w:val="22"/>
          <w:szCs w:val="22"/>
        </w:rPr>
        <w:t>I</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C37D19" w:rsidRPr="00965B64">
        <w:rPr>
          <w:rFonts w:ascii="Arial" w:hAnsi="Arial" w:cs="Arial"/>
          <w:b/>
          <w:sz w:val="22"/>
          <w:szCs w:val="22"/>
        </w:rPr>
        <w:t>-PP.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300320A6" w14:textId="77777777" w:rsidR="000C639C" w:rsidRPr="00965B64" w:rsidRDefault="000C639C" w:rsidP="000C639C">
      <w:pPr>
        <w:ind w:left="3540"/>
        <w:jc w:val="both"/>
        <w:rPr>
          <w:rFonts w:ascii="Arial" w:hAnsi="Arial" w:cs="Arial"/>
          <w:b/>
          <w:bCs/>
          <w:color w:val="000000"/>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doravante denominado 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 – Objeto</w:t>
      </w:r>
    </w:p>
    <w:p w14:paraId="72F397DA" w14:textId="77777777"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7598"/>
      </w:tblGrid>
      <w:tr w:rsidR="000C639C" w:rsidRPr="00965B64" w14:paraId="679E7204"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65B64" w:rsidRPr="00965B64" w14:paraId="55A1DEA3"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 – Valor do Contrato e Forma de Pagamento</w:t>
      </w:r>
    </w:p>
    <w:p w14:paraId="5FAD610F" w14:textId="1C80DAAC"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proofErr w:type="gramStart"/>
      <w:r w:rsidRPr="00965B64">
        <w:rPr>
          <w:rFonts w:ascii="Arial" w:hAnsi="Arial" w:cs="Arial"/>
          <w:b/>
          <w:sz w:val="22"/>
          <w:szCs w:val="22"/>
        </w:rPr>
        <w:t>$._</w:t>
      </w:r>
      <w:proofErr w:type="gramEnd"/>
      <w:r w:rsidRPr="00965B64">
        <w:rPr>
          <w:rFonts w:ascii="Arial" w:hAnsi="Arial" w:cs="Arial"/>
          <w:b/>
          <w:sz w:val="22"/>
          <w:szCs w:val="22"/>
        </w:rPr>
        <w:t>_________________ (____________________)</w:t>
      </w:r>
      <w:r w:rsidRPr="00965B64">
        <w:rPr>
          <w:rFonts w:ascii="Arial" w:hAnsi="Arial" w:cs="Arial"/>
          <w:sz w:val="22"/>
          <w:szCs w:val="22"/>
        </w:rPr>
        <w:t xml:space="preserve">. O pagamento será efetuados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 –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 – DAS DOTAÇÕES ORÇAMENTÁRIAS</w:t>
      </w:r>
    </w:p>
    <w:p w14:paraId="0D2C1FF6" w14:textId="77777777" w:rsidR="000C639C" w:rsidRPr="00965B64" w:rsidRDefault="000C639C" w:rsidP="000C639C">
      <w:pPr>
        <w:jc w:val="both"/>
        <w:rPr>
          <w:rFonts w:ascii="Arial" w:hAnsi="Arial" w:cs="Arial"/>
          <w:sz w:val="22"/>
          <w:szCs w:val="22"/>
        </w:rPr>
      </w:pPr>
    </w:p>
    <w:p w14:paraId="70D2C7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965B64">
        <w:rPr>
          <w:rFonts w:ascii="Arial" w:hAnsi="Arial" w:cs="Arial"/>
          <w:sz w:val="22"/>
          <w:szCs w:val="22"/>
        </w:rPr>
        <w:t>20</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593D2E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da Secretaria de 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7A3E94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cretaria de 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10. 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6149C85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 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SEGUNDA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TERCEIRA - DA INEXECUÇÃO E RESCISÃO</w:t>
      </w:r>
    </w:p>
    <w:p w14:paraId="6914D9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B40C92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13.3.2. A rescisão contratual de que trata o inciso I do art. 79, acarreta as </w:t>
      </w:r>
      <w:proofErr w:type="spellStart"/>
      <w:r w:rsidRPr="00965B64">
        <w:rPr>
          <w:rFonts w:ascii="Arial" w:hAnsi="Arial" w:cs="Arial"/>
          <w:sz w:val="22"/>
          <w:szCs w:val="22"/>
        </w:rPr>
        <w:t>conseqüências</w:t>
      </w:r>
      <w:proofErr w:type="spellEnd"/>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QUARTA - DAS ALTERAÇÕES CONTRATUAIS</w:t>
      </w:r>
    </w:p>
    <w:p w14:paraId="5940DE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14.1.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QUINTA – DAS SANÇÕES ADMINISTRATIVAS</w:t>
      </w:r>
    </w:p>
    <w:p w14:paraId="11F139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15.2.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15.7. As multas previstas nesta Cláusula não têm caráter compensatório, porém moratório, e </w:t>
      </w:r>
      <w:proofErr w:type="spellStart"/>
      <w:r w:rsidRPr="00965B64">
        <w:rPr>
          <w:rFonts w:ascii="Arial" w:hAnsi="Arial" w:cs="Arial"/>
          <w:sz w:val="22"/>
          <w:szCs w:val="22"/>
        </w:rPr>
        <w:t>conseqüentemente</w:t>
      </w:r>
      <w:proofErr w:type="spellEnd"/>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483CF6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15.8.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SEXTA – DA PUBLICAÇÃO</w:t>
      </w:r>
    </w:p>
    <w:p w14:paraId="75FEDD5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SÉTIMA – DA VINCULAÇÃO AO TERMO DE REFERÊNCIA E À PROPOSTA</w:t>
      </w:r>
    </w:p>
    <w:p w14:paraId="2A0FA6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 O presente Contrato vincula-se aos termos:</w:t>
      </w:r>
    </w:p>
    <w:p w14:paraId="3579E0F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17.1.1 do termo de referência;</w:t>
      </w:r>
    </w:p>
    <w:p w14:paraId="1FB90E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17.1.2.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OITAVA – DO FORO</w:t>
      </w:r>
    </w:p>
    <w:p w14:paraId="77CD85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xml:space="preserve">, ___ de ________ </w:t>
      </w:r>
      <w:proofErr w:type="spellStart"/>
      <w:r w:rsidR="00B167DF" w:rsidRPr="00965B64">
        <w:rPr>
          <w:rFonts w:ascii="Arial" w:hAnsi="Arial" w:cs="Arial"/>
          <w:bCs/>
          <w:sz w:val="22"/>
          <w:szCs w:val="22"/>
        </w:rPr>
        <w:t>de</w:t>
      </w:r>
      <w:proofErr w:type="spellEnd"/>
      <w:r w:rsidR="00B167DF" w:rsidRPr="00965B64">
        <w:rPr>
          <w:rFonts w:ascii="Arial" w:hAnsi="Arial" w:cs="Arial"/>
          <w:bCs/>
          <w:sz w:val="22"/>
          <w:szCs w:val="22"/>
        </w:rPr>
        <w:t xml:space="preserve"> 202</w:t>
      </w:r>
      <w:r w:rsidR="00965B64" w:rsidRPr="00965B64">
        <w:rPr>
          <w:rFonts w:ascii="Arial" w:hAnsi="Arial" w:cs="Arial"/>
          <w:bCs/>
          <w:sz w:val="22"/>
          <w:szCs w:val="22"/>
        </w:rPr>
        <w:t>1</w:t>
      </w:r>
      <w:r w:rsidRPr="00965B64">
        <w:rPr>
          <w:rFonts w:ascii="Arial" w:hAnsi="Arial" w:cs="Arial"/>
          <w:bCs/>
          <w:sz w:val="22"/>
          <w:szCs w:val="22"/>
        </w:rPr>
        <w:t>.</w:t>
      </w:r>
    </w:p>
    <w:p w14:paraId="6812E69C" w14:textId="77777777" w:rsidR="000C639C" w:rsidRPr="00965B64" w:rsidRDefault="000C639C"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38"/>
        <w:gridCol w:w="4534"/>
      </w:tblGrid>
      <w:tr w:rsidR="000C639C" w:rsidRPr="00965B64" w14:paraId="2D15C12D" w14:textId="77777777" w:rsidTr="008E75C6">
        <w:tc>
          <w:tcPr>
            <w:tcW w:w="4619" w:type="dxa"/>
          </w:tcPr>
          <w:p w14:paraId="43F7F7D2" w14:textId="77777777" w:rsidR="0025593E" w:rsidRPr="00965B64" w:rsidRDefault="0025593E" w:rsidP="006679EB">
            <w:pPr>
              <w:jc w:val="center"/>
              <w:rPr>
                <w:rFonts w:ascii="Arial" w:hAnsi="Arial" w:cs="Arial"/>
                <w:b/>
                <w:sz w:val="22"/>
                <w:szCs w:val="22"/>
              </w:rPr>
            </w:pPr>
            <w:r>
              <w:rPr>
                <w:rFonts w:ascii="Arial" w:hAnsi="Arial" w:cs="Arial"/>
                <w:b/>
                <w:sz w:val="22"/>
                <w:szCs w:val="22"/>
              </w:rPr>
              <w:t>Helvécio Campos de Albuquerque</w:t>
            </w:r>
          </w:p>
          <w:p w14:paraId="1AEB1958" w14:textId="77777777" w:rsidR="0025593E" w:rsidRPr="00965B64" w:rsidRDefault="0025593E" w:rsidP="006679EB">
            <w:pPr>
              <w:jc w:val="center"/>
              <w:rPr>
                <w:rFonts w:ascii="Arial" w:hAnsi="Arial" w:cs="Arial"/>
                <w:b/>
                <w:sz w:val="22"/>
                <w:szCs w:val="22"/>
              </w:rPr>
            </w:pPr>
            <w:r>
              <w:rPr>
                <w:rFonts w:ascii="Arial" w:hAnsi="Arial" w:cs="Arial"/>
                <w:b/>
                <w:sz w:val="22"/>
                <w:szCs w:val="22"/>
              </w:rPr>
              <w:t xml:space="preserve">Secretário </w:t>
            </w:r>
            <w:r w:rsidRPr="00965B64">
              <w:rPr>
                <w:rFonts w:ascii="Arial" w:hAnsi="Arial" w:cs="Arial"/>
                <w:b/>
                <w:sz w:val="22"/>
                <w:szCs w:val="22"/>
              </w:rPr>
              <w:t>Municipal de</w:t>
            </w:r>
            <w:r>
              <w:rPr>
                <w:rFonts w:ascii="Arial" w:hAnsi="Arial" w:cs="Arial"/>
                <w:b/>
                <w:sz w:val="22"/>
                <w:szCs w:val="22"/>
              </w:rPr>
              <w:t xml:space="preserve"> Saúde</w:t>
            </w:r>
          </w:p>
          <w:p w14:paraId="66AEDE95"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Contratante</w:t>
            </w:r>
          </w:p>
          <w:p w14:paraId="5D9DDB89" w14:textId="77777777" w:rsidR="000C639C" w:rsidRPr="00965B64" w:rsidRDefault="000C639C" w:rsidP="008E75C6">
            <w:pPr>
              <w:jc w:val="center"/>
              <w:rPr>
                <w:rFonts w:ascii="Arial" w:hAnsi="Arial" w:cs="Arial"/>
                <w:b/>
                <w:sz w:val="22"/>
                <w:szCs w:val="22"/>
              </w:rPr>
            </w:pPr>
          </w:p>
          <w:p w14:paraId="0BFBF5B5" w14:textId="77777777" w:rsidR="000C639C" w:rsidRPr="00965B64" w:rsidRDefault="000C639C" w:rsidP="008E75C6">
            <w:pPr>
              <w:jc w:val="center"/>
              <w:rPr>
                <w:rFonts w:ascii="Arial" w:hAnsi="Arial" w:cs="Arial"/>
                <w:b/>
                <w:sz w:val="22"/>
                <w:szCs w:val="22"/>
              </w:rPr>
            </w:pPr>
          </w:p>
          <w:p w14:paraId="5C0DD98C" w14:textId="77777777" w:rsidR="000C639C" w:rsidRPr="00965B64" w:rsidRDefault="000C639C" w:rsidP="008E75C6">
            <w:pPr>
              <w:jc w:val="center"/>
              <w:rPr>
                <w:rFonts w:ascii="Arial" w:hAnsi="Arial" w:cs="Arial"/>
                <w:b/>
                <w:sz w:val="22"/>
                <w:szCs w:val="22"/>
              </w:rPr>
            </w:pPr>
          </w:p>
          <w:p w14:paraId="1A5FC3ED" w14:textId="77777777" w:rsidR="000C639C" w:rsidRPr="00965B64" w:rsidRDefault="000C639C" w:rsidP="008E75C6">
            <w:pPr>
              <w:jc w:val="center"/>
              <w:rPr>
                <w:rFonts w:ascii="Arial" w:hAnsi="Arial" w:cs="Arial"/>
                <w:b/>
                <w:sz w:val="22"/>
                <w:szCs w:val="22"/>
              </w:rPr>
            </w:pP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6A0B33D" w14:textId="77777777" w:rsidR="000C639C" w:rsidRPr="00965B64" w:rsidRDefault="000C639C" w:rsidP="000C639C">
      <w:pPr>
        <w:jc w:val="both"/>
        <w:rPr>
          <w:rFonts w:ascii="Arial" w:hAnsi="Arial" w:cs="Arial"/>
          <w:b/>
          <w:sz w:val="22"/>
          <w:szCs w:val="22"/>
        </w:rPr>
      </w:pPr>
    </w:p>
    <w:p w14:paraId="4E090779" w14:textId="77777777" w:rsidR="000C639C" w:rsidRPr="00965B64" w:rsidRDefault="000C639C" w:rsidP="000C639C">
      <w:pPr>
        <w:rPr>
          <w:rFonts w:ascii="Arial" w:hAnsi="Arial" w:cs="Arial"/>
          <w:b/>
          <w:sz w:val="22"/>
          <w:szCs w:val="22"/>
        </w:rPr>
      </w:pPr>
    </w:p>
    <w:p w14:paraId="4B707E67" w14:textId="77777777" w:rsidR="000C639C" w:rsidRPr="00965B64" w:rsidRDefault="000C639C" w:rsidP="000C639C">
      <w:pPr>
        <w:rPr>
          <w:rFonts w:ascii="Arial" w:hAnsi="Arial" w:cs="Arial"/>
          <w:b/>
          <w:sz w:val="22"/>
          <w:szCs w:val="22"/>
        </w:rPr>
      </w:pPr>
    </w:p>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418AB4A" w14:textId="77777777" w:rsidR="000C639C" w:rsidRPr="00965B64" w:rsidRDefault="000C639C" w:rsidP="000C639C">
      <w:pPr>
        <w:rPr>
          <w:rFonts w:ascii="Arial" w:hAnsi="Arial" w:cs="Arial"/>
          <w:b/>
          <w:bCs/>
          <w:sz w:val="22"/>
          <w:szCs w:val="22"/>
        </w:rPr>
      </w:pPr>
    </w:p>
    <w:p w14:paraId="717026DF" w14:textId="77777777" w:rsidR="000C639C" w:rsidRPr="00965B64" w:rsidRDefault="000C639C" w:rsidP="000C639C">
      <w:pPr>
        <w:rPr>
          <w:rFonts w:ascii="Arial" w:hAnsi="Arial" w:cs="Arial"/>
          <w:b/>
          <w:bCs/>
          <w:sz w:val="22"/>
          <w:szCs w:val="22"/>
        </w:rPr>
      </w:pPr>
    </w:p>
    <w:p w14:paraId="769035EA"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3640C0D1" w14:textId="77777777" w:rsidR="000C639C" w:rsidRPr="00965B64" w:rsidRDefault="000C639C" w:rsidP="000C639C">
      <w:pPr>
        <w:rPr>
          <w:rFonts w:ascii="Arial" w:hAnsi="Arial" w:cs="Arial"/>
          <w:b/>
          <w:bCs/>
          <w:sz w:val="22"/>
          <w:szCs w:val="22"/>
        </w:rPr>
      </w:pPr>
    </w:p>
    <w:p w14:paraId="6D31D283" w14:textId="77777777" w:rsidR="000C639C" w:rsidRPr="00965B64" w:rsidRDefault="000C639C" w:rsidP="000C639C">
      <w:pPr>
        <w:rPr>
          <w:rFonts w:ascii="Arial" w:hAnsi="Arial" w:cs="Arial"/>
          <w:b/>
          <w:bCs/>
          <w:sz w:val="22"/>
          <w:szCs w:val="22"/>
        </w:rPr>
      </w:pPr>
    </w:p>
    <w:p w14:paraId="2B65DB7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6084A" w14:textId="77777777" w:rsidR="00BC3E39" w:rsidRDefault="00BC3E39" w:rsidP="001F39C2">
      <w:r>
        <w:separator/>
      </w:r>
    </w:p>
  </w:endnote>
  <w:endnote w:type="continuationSeparator" w:id="0">
    <w:p w14:paraId="3E379C57" w14:textId="77777777" w:rsidR="00BC3E39" w:rsidRDefault="00BC3E3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79D7" w14:textId="77777777" w:rsidR="00E2788F" w:rsidRPr="00996F5A" w:rsidRDefault="00E2788F"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E2788F" w:rsidRPr="00996F5A" w:rsidRDefault="00E2788F"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6EDFE" w14:textId="77777777" w:rsidR="00BC3E39" w:rsidRDefault="00BC3E39" w:rsidP="001F39C2">
      <w:r>
        <w:separator/>
      </w:r>
    </w:p>
  </w:footnote>
  <w:footnote w:type="continuationSeparator" w:id="0">
    <w:p w14:paraId="03D65F54" w14:textId="77777777" w:rsidR="00BC3E39" w:rsidRDefault="00BC3E39"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2788F" w14:paraId="5E4EE585" w14:textId="77777777" w:rsidTr="00A56C8A">
      <w:trPr>
        <w:trHeight w:val="1083"/>
        <w:jc w:val="center"/>
      </w:trPr>
      <w:tc>
        <w:tcPr>
          <w:tcW w:w="1616" w:type="dxa"/>
        </w:tcPr>
        <w:p w14:paraId="7D343587" w14:textId="77777777" w:rsidR="00E2788F" w:rsidRPr="00C55D10" w:rsidRDefault="00E2788F"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E2788F" w:rsidRPr="00C55D10" w:rsidRDefault="00E2788F"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E2788F" w:rsidRPr="00C55D10" w:rsidRDefault="00E2788F"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E2788F" w:rsidRPr="00C55D10" w:rsidRDefault="00E2788F"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E2788F" w:rsidRPr="00C55D10" w:rsidRDefault="00E2788F" w:rsidP="00A56C8A">
          <w:pPr>
            <w:pStyle w:val="Cabealho"/>
            <w:jc w:val="center"/>
            <w:rPr>
              <w:rFonts w:ascii="Arial" w:eastAsia="Calibri" w:hAnsi="Arial"/>
              <w:b/>
              <w:sz w:val="18"/>
            </w:rPr>
          </w:pPr>
        </w:p>
        <w:p w14:paraId="182BAB14" w14:textId="77777777" w:rsidR="00E2788F" w:rsidRPr="00C55D10" w:rsidRDefault="00E2788F"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3C8158E" w14:textId="77777777" w:rsidR="00E2788F" w:rsidRPr="00A56C8A" w:rsidRDefault="00E278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5001A1"/>
    <w:multiLevelType w:val="multilevel"/>
    <w:tmpl w:val="741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DD367F1"/>
    <w:multiLevelType w:val="hybridMultilevel"/>
    <w:tmpl w:val="BD04D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B74A05"/>
    <w:multiLevelType w:val="hybridMultilevel"/>
    <w:tmpl w:val="A7C26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8F768D"/>
    <w:multiLevelType w:val="hybridMultilevel"/>
    <w:tmpl w:val="2836EC1A"/>
    <w:lvl w:ilvl="0" w:tplc="2A349608">
      <w:start w:val="1"/>
      <w:numFmt w:val="upperLetter"/>
      <w:lvlText w:val="%1)"/>
      <w:lvlJc w:val="left"/>
      <w:pPr>
        <w:tabs>
          <w:tab w:val="num" w:pos="644"/>
        </w:tabs>
        <w:ind w:left="644" w:hanging="360"/>
      </w:p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1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C3291D"/>
    <w:multiLevelType w:val="hybridMultilevel"/>
    <w:tmpl w:val="1034E0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3F1182B"/>
    <w:multiLevelType w:val="multilevel"/>
    <w:tmpl w:val="7CF66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3DB3491D"/>
    <w:multiLevelType w:val="hybridMultilevel"/>
    <w:tmpl w:val="56C897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C06A84"/>
    <w:multiLevelType w:val="hybridMultilevel"/>
    <w:tmpl w:val="0CAEE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2">
    <w:nsid w:val="59055078"/>
    <w:multiLevelType w:val="multilevel"/>
    <w:tmpl w:val="98A0D290"/>
    <w:lvl w:ilvl="0">
      <w:start w:val="3"/>
      <w:numFmt w:val="decimal"/>
      <w:lvlText w:val="%1."/>
      <w:lvlJc w:val="left"/>
      <w:pPr>
        <w:ind w:left="7307" w:hanging="360"/>
      </w:pPr>
      <w:rPr>
        <w:rFonts w:hint="default"/>
      </w:rPr>
    </w:lvl>
    <w:lvl w:ilvl="1">
      <w:start w:val="1"/>
      <w:numFmt w:val="decimal"/>
      <w:lvlText w:val="%1.%2."/>
      <w:lvlJc w:val="left"/>
      <w:pPr>
        <w:ind w:left="8377" w:hanging="720"/>
      </w:pPr>
      <w:rPr>
        <w:rFonts w:hint="default"/>
      </w:rPr>
    </w:lvl>
    <w:lvl w:ilvl="2">
      <w:start w:val="1"/>
      <w:numFmt w:val="decimal"/>
      <w:lvlText w:val="%1.%2.%3."/>
      <w:lvlJc w:val="left"/>
      <w:pPr>
        <w:ind w:left="9369" w:hanging="720"/>
      </w:pPr>
      <w:rPr>
        <w:rFonts w:hint="default"/>
      </w:rPr>
    </w:lvl>
    <w:lvl w:ilvl="3">
      <w:start w:val="1"/>
      <w:numFmt w:val="decimal"/>
      <w:lvlText w:val="%1.%2.%3.%4."/>
      <w:lvlJc w:val="left"/>
      <w:pPr>
        <w:ind w:left="10580" w:hanging="1080"/>
      </w:pPr>
      <w:rPr>
        <w:rFonts w:hint="default"/>
      </w:rPr>
    </w:lvl>
    <w:lvl w:ilvl="4">
      <w:start w:val="1"/>
      <w:numFmt w:val="decimal"/>
      <w:lvlText w:val="%1.%2.%3.%4.%5."/>
      <w:lvlJc w:val="left"/>
      <w:pPr>
        <w:ind w:left="11431" w:hanging="1080"/>
      </w:pPr>
      <w:rPr>
        <w:rFonts w:hint="default"/>
      </w:rPr>
    </w:lvl>
    <w:lvl w:ilvl="5">
      <w:start w:val="1"/>
      <w:numFmt w:val="decimal"/>
      <w:lvlText w:val="%1.%2.%3.%4.%5.%6."/>
      <w:lvlJc w:val="left"/>
      <w:pPr>
        <w:ind w:left="12642" w:hanging="1440"/>
      </w:pPr>
      <w:rPr>
        <w:rFonts w:hint="default"/>
      </w:rPr>
    </w:lvl>
    <w:lvl w:ilvl="6">
      <w:start w:val="1"/>
      <w:numFmt w:val="decimal"/>
      <w:lvlText w:val="%1.%2.%3.%4.%5.%6.%7."/>
      <w:lvlJc w:val="left"/>
      <w:pPr>
        <w:ind w:left="13493" w:hanging="1440"/>
      </w:pPr>
      <w:rPr>
        <w:rFonts w:hint="default"/>
      </w:rPr>
    </w:lvl>
    <w:lvl w:ilvl="7">
      <w:start w:val="1"/>
      <w:numFmt w:val="decimal"/>
      <w:lvlText w:val="%1.%2.%3.%4.%5.%6.%7.%8."/>
      <w:lvlJc w:val="left"/>
      <w:pPr>
        <w:ind w:left="14704" w:hanging="1800"/>
      </w:pPr>
      <w:rPr>
        <w:rFonts w:hint="default"/>
      </w:rPr>
    </w:lvl>
    <w:lvl w:ilvl="8">
      <w:start w:val="1"/>
      <w:numFmt w:val="decimal"/>
      <w:lvlText w:val="%1.%2.%3.%4.%5.%6.%7.%8.%9."/>
      <w:lvlJc w:val="left"/>
      <w:pPr>
        <w:ind w:left="15555" w:hanging="1800"/>
      </w:pPr>
      <w:rPr>
        <w:rFonts w:hint="default"/>
      </w:rPr>
    </w:lvl>
  </w:abstractNum>
  <w:abstractNum w:abstractNumId="33">
    <w:nsid w:val="5996088B"/>
    <w:multiLevelType w:val="hybridMultilevel"/>
    <w:tmpl w:val="E30CF0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B63BC4"/>
    <w:multiLevelType w:val="multilevel"/>
    <w:tmpl w:val="17C422FA"/>
    <w:lvl w:ilvl="0">
      <w:start w:val="1"/>
      <w:numFmt w:val="decimal"/>
      <w:lvlText w:val="%1"/>
      <w:lvlJc w:val="left"/>
      <w:pPr>
        <w:ind w:left="390" w:hanging="390"/>
      </w:pPr>
      <w:rPr>
        <w:rFonts w:cs="Times New Roman"/>
        <w:color w:val="auto"/>
      </w:rPr>
    </w:lvl>
    <w:lvl w:ilvl="1">
      <w:start w:val="1"/>
      <w:numFmt w:val="decimal"/>
      <w:lvlText w:val="%1.%2"/>
      <w:lvlJc w:val="left"/>
      <w:pPr>
        <w:ind w:left="390" w:hanging="39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36">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9">
    <w:nsid w:val="6B3402C9"/>
    <w:multiLevelType w:val="hybridMultilevel"/>
    <w:tmpl w:val="466E3E5A"/>
    <w:lvl w:ilvl="0" w:tplc="EE0490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2">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7AB00022"/>
    <w:multiLevelType w:val="hybridMultilevel"/>
    <w:tmpl w:val="9DB6D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1"/>
  </w:num>
  <w:num w:numId="9">
    <w:abstractNumId w:val="28"/>
  </w:num>
  <w:num w:numId="10">
    <w:abstractNumId w:val="41"/>
  </w:num>
  <w:num w:numId="11">
    <w:abstractNumId w:val="36"/>
  </w:num>
  <w:num w:numId="12">
    <w:abstractNumId w:val="38"/>
  </w:num>
  <w:num w:numId="13">
    <w:abstractNumId w:val="19"/>
  </w:num>
  <w:num w:numId="14">
    <w:abstractNumId w:val="30"/>
  </w:num>
  <w:num w:numId="15">
    <w:abstractNumId w:val="2"/>
  </w:num>
  <w:num w:numId="16">
    <w:abstractNumId w:val="34"/>
  </w:num>
  <w:num w:numId="17">
    <w:abstractNumId w:val="4"/>
  </w:num>
  <w:num w:numId="18">
    <w:abstractNumId w:val="6"/>
  </w:num>
  <w:num w:numId="19">
    <w:abstractNumId w:val="16"/>
  </w:num>
  <w:num w:numId="20">
    <w:abstractNumId w:val="32"/>
  </w:num>
  <w:num w:numId="21">
    <w:abstractNumId w:val="10"/>
  </w:num>
  <w:num w:numId="22">
    <w:abstractNumId w:val="39"/>
  </w:num>
  <w:num w:numId="23">
    <w:abstractNumId w:val="31"/>
  </w:num>
  <w:num w:numId="24">
    <w:abstractNumId w:val="18"/>
  </w:num>
  <w:num w:numId="25">
    <w:abstractNumId w:val="2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27"/>
  </w:num>
  <w:num w:numId="30">
    <w:abstractNumId w:val="8"/>
  </w:num>
  <w:num w:numId="31">
    <w:abstractNumId w:val="26"/>
  </w:num>
  <w:num w:numId="32">
    <w:abstractNumId w:val="24"/>
  </w:num>
  <w:num w:numId="33">
    <w:abstractNumId w:val="0"/>
  </w:num>
  <w:num w:numId="34">
    <w:abstractNumId w:val="29"/>
  </w:num>
  <w:num w:numId="35">
    <w:abstractNumId w:val="5"/>
  </w:num>
  <w:num w:numId="36">
    <w:abstractNumId w:val="33"/>
  </w:num>
  <w:num w:numId="37">
    <w:abstractNumId w:val="43"/>
  </w:num>
  <w:num w:numId="38">
    <w:abstractNumId w:val="25"/>
  </w:num>
  <w:num w:numId="39">
    <w:abstractNumId w:val="11"/>
  </w:num>
  <w:num w:numId="40">
    <w:abstractNumId w:val="17"/>
  </w:num>
  <w:num w:numId="41">
    <w:abstractNumId w:val="22"/>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2"/>
  </w:num>
  <w:num w:numId="46">
    <w:abstractNumId w:val="15"/>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1616"/>
    <w:rsid w:val="000257A9"/>
    <w:rsid w:val="000362B7"/>
    <w:rsid w:val="00040126"/>
    <w:rsid w:val="00045617"/>
    <w:rsid w:val="0009069B"/>
    <w:rsid w:val="000A31F3"/>
    <w:rsid w:val="000A5602"/>
    <w:rsid w:val="000A6D46"/>
    <w:rsid w:val="000B66AB"/>
    <w:rsid w:val="000C639C"/>
    <w:rsid w:val="0010016A"/>
    <w:rsid w:val="001073BA"/>
    <w:rsid w:val="00124974"/>
    <w:rsid w:val="00133818"/>
    <w:rsid w:val="001B08CA"/>
    <w:rsid w:val="001C1BDD"/>
    <w:rsid w:val="001F39C2"/>
    <w:rsid w:val="00225C4C"/>
    <w:rsid w:val="002406AB"/>
    <w:rsid w:val="002551ED"/>
    <w:rsid w:val="0025593E"/>
    <w:rsid w:val="002D3D72"/>
    <w:rsid w:val="00322752"/>
    <w:rsid w:val="0032462A"/>
    <w:rsid w:val="00336AD4"/>
    <w:rsid w:val="003445BC"/>
    <w:rsid w:val="003529DF"/>
    <w:rsid w:val="00361236"/>
    <w:rsid w:val="00364393"/>
    <w:rsid w:val="00366F74"/>
    <w:rsid w:val="00372346"/>
    <w:rsid w:val="00396095"/>
    <w:rsid w:val="003B2332"/>
    <w:rsid w:val="003B6351"/>
    <w:rsid w:val="0040322E"/>
    <w:rsid w:val="00406603"/>
    <w:rsid w:val="0043135D"/>
    <w:rsid w:val="004613F4"/>
    <w:rsid w:val="004853E0"/>
    <w:rsid w:val="004A0DB9"/>
    <w:rsid w:val="004B265B"/>
    <w:rsid w:val="004C63B3"/>
    <w:rsid w:val="004D2CC7"/>
    <w:rsid w:val="004F4994"/>
    <w:rsid w:val="004F5929"/>
    <w:rsid w:val="0050706D"/>
    <w:rsid w:val="0051519C"/>
    <w:rsid w:val="005501C8"/>
    <w:rsid w:val="0056012B"/>
    <w:rsid w:val="005A3B13"/>
    <w:rsid w:val="005B1919"/>
    <w:rsid w:val="005B3716"/>
    <w:rsid w:val="005C1448"/>
    <w:rsid w:val="005E7086"/>
    <w:rsid w:val="00626173"/>
    <w:rsid w:val="006302ED"/>
    <w:rsid w:val="00634EFB"/>
    <w:rsid w:val="00652C93"/>
    <w:rsid w:val="00660FED"/>
    <w:rsid w:val="006679EB"/>
    <w:rsid w:val="00697138"/>
    <w:rsid w:val="006B41F8"/>
    <w:rsid w:val="006C077D"/>
    <w:rsid w:val="006C3C35"/>
    <w:rsid w:val="006C43DC"/>
    <w:rsid w:val="006C6443"/>
    <w:rsid w:val="007247AD"/>
    <w:rsid w:val="00782366"/>
    <w:rsid w:val="007860D0"/>
    <w:rsid w:val="007C4932"/>
    <w:rsid w:val="007C746D"/>
    <w:rsid w:val="007D00E2"/>
    <w:rsid w:val="008248A5"/>
    <w:rsid w:val="00842496"/>
    <w:rsid w:val="008500D8"/>
    <w:rsid w:val="00862B33"/>
    <w:rsid w:val="00887564"/>
    <w:rsid w:val="008878EB"/>
    <w:rsid w:val="0089026E"/>
    <w:rsid w:val="008C0B70"/>
    <w:rsid w:val="008D2C82"/>
    <w:rsid w:val="008E030A"/>
    <w:rsid w:val="008E75C6"/>
    <w:rsid w:val="008F1F14"/>
    <w:rsid w:val="00903F89"/>
    <w:rsid w:val="00931482"/>
    <w:rsid w:val="00965B64"/>
    <w:rsid w:val="00970AFC"/>
    <w:rsid w:val="00996E8A"/>
    <w:rsid w:val="00996F5A"/>
    <w:rsid w:val="009E3476"/>
    <w:rsid w:val="009E5597"/>
    <w:rsid w:val="009F7555"/>
    <w:rsid w:val="00A16ED2"/>
    <w:rsid w:val="00A404BE"/>
    <w:rsid w:val="00A41A7F"/>
    <w:rsid w:val="00A513CE"/>
    <w:rsid w:val="00A53B16"/>
    <w:rsid w:val="00A56C8A"/>
    <w:rsid w:val="00A76158"/>
    <w:rsid w:val="00AA5863"/>
    <w:rsid w:val="00AB298A"/>
    <w:rsid w:val="00AE60CD"/>
    <w:rsid w:val="00AF1BA8"/>
    <w:rsid w:val="00B0456B"/>
    <w:rsid w:val="00B1495E"/>
    <w:rsid w:val="00B167DF"/>
    <w:rsid w:val="00B1788B"/>
    <w:rsid w:val="00B45E1C"/>
    <w:rsid w:val="00BB7D0F"/>
    <w:rsid w:val="00BC3E39"/>
    <w:rsid w:val="00BC4D0C"/>
    <w:rsid w:val="00BD045C"/>
    <w:rsid w:val="00BD70AB"/>
    <w:rsid w:val="00BE5E17"/>
    <w:rsid w:val="00C032B4"/>
    <w:rsid w:val="00C1303F"/>
    <w:rsid w:val="00C234AF"/>
    <w:rsid w:val="00C37D19"/>
    <w:rsid w:val="00C42BD8"/>
    <w:rsid w:val="00C53891"/>
    <w:rsid w:val="00C863BF"/>
    <w:rsid w:val="00C86ADE"/>
    <w:rsid w:val="00C86B35"/>
    <w:rsid w:val="00CC25C1"/>
    <w:rsid w:val="00CC2F3F"/>
    <w:rsid w:val="00CE3A0F"/>
    <w:rsid w:val="00D12B57"/>
    <w:rsid w:val="00D61003"/>
    <w:rsid w:val="00D850FE"/>
    <w:rsid w:val="00DC0370"/>
    <w:rsid w:val="00DC1C5B"/>
    <w:rsid w:val="00DE367D"/>
    <w:rsid w:val="00DE6907"/>
    <w:rsid w:val="00DF2484"/>
    <w:rsid w:val="00E02589"/>
    <w:rsid w:val="00E1191B"/>
    <w:rsid w:val="00E2788F"/>
    <w:rsid w:val="00E52F81"/>
    <w:rsid w:val="00E55224"/>
    <w:rsid w:val="00E56C22"/>
    <w:rsid w:val="00E577D7"/>
    <w:rsid w:val="00EA1B7F"/>
    <w:rsid w:val="00EB3296"/>
    <w:rsid w:val="00EB676E"/>
    <w:rsid w:val="00ED59BB"/>
    <w:rsid w:val="00EF14D1"/>
    <w:rsid w:val="00F214AA"/>
    <w:rsid w:val="00F746CD"/>
    <w:rsid w:val="00FA206E"/>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38B84B"/>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11530</Words>
  <Characters>62268</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2021-03-17T12:21:00Z</cp:lastPrinted>
  <dcterms:created xsi:type="dcterms:W3CDTF">2021-04-05T20:52:00Z</dcterms:created>
  <dcterms:modified xsi:type="dcterms:W3CDTF">2021-04-06T14:52:00Z</dcterms:modified>
</cp:coreProperties>
</file>