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7777777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Edital: </w:t>
      </w:r>
      <w:r w:rsidR="00992B72">
        <w:rPr>
          <w:rFonts w:ascii="Arial" w:hAnsi="Arial" w:cs="Arial"/>
          <w:b/>
          <w:sz w:val="22"/>
          <w:szCs w:val="22"/>
        </w:rPr>
        <w:t>33</w:t>
      </w:r>
      <w:r w:rsidRPr="00965B64">
        <w:rPr>
          <w:rFonts w:ascii="Arial" w:hAnsi="Arial" w:cs="Arial"/>
          <w:b/>
          <w:sz w:val="22"/>
          <w:szCs w:val="22"/>
        </w:rPr>
        <w:t>/202</w:t>
      </w:r>
      <w:r>
        <w:rPr>
          <w:rFonts w:ascii="Arial" w:hAnsi="Arial" w:cs="Arial"/>
          <w:b/>
          <w:sz w:val="22"/>
          <w:szCs w:val="22"/>
        </w:rPr>
        <w:t>2</w:t>
      </w:r>
    </w:p>
    <w:p w14:paraId="2315E223" w14:textId="7777777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992B72">
        <w:rPr>
          <w:rFonts w:ascii="Arial" w:hAnsi="Arial" w:cs="Arial"/>
          <w:b/>
          <w:spacing w:val="-13"/>
          <w:sz w:val="22"/>
          <w:szCs w:val="22"/>
        </w:rPr>
        <w:t>102</w:t>
      </w:r>
      <w:r w:rsidRPr="00965B64">
        <w:rPr>
          <w:rFonts w:ascii="Arial" w:hAnsi="Arial" w:cs="Arial"/>
          <w:b/>
          <w:sz w:val="22"/>
          <w:szCs w:val="22"/>
        </w:rPr>
        <w:t>/202</w:t>
      </w:r>
      <w:r>
        <w:rPr>
          <w:rFonts w:ascii="Arial" w:hAnsi="Arial" w:cs="Arial"/>
          <w:b/>
          <w:sz w:val="22"/>
          <w:szCs w:val="22"/>
        </w:rPr>
        <w:t>2</w:t>
      </w:r>
    </w:p>
    <w:p w14:paraId="19912A50" w14:textId="77777777"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 xml:space="preserve">Abertura: </w:t>
      </w:r>
      <w:r w:rsidR="00992B72">
        <w:rPr>
          <w:rFonts w:ascii="Arial" w:hAnsi="Arial" w:cs="Arial"/>
          <w:b/>
          <w:sz w:val="22"/>
          <w:szCs w:val="22"/>
        </w:rPr>
        <w:t>2</w:t>
      </w:r>
      <w:r w:rsidR="00294B18">
        <w:rPr>
          <w:rFonts w:ascii="Arial" w:hAnsi="Arial" w:cs="Arial"/>
          <w:b/>
          <w:sz w:val="22"/>
          <w:szCs w:val="22"/>
        </w:rPr>
        <w:t>3</w:t>
      </w:r>
      <w:r w:rsidRPr="00965B64">
        <w:rPr>
          <w:rFonts w:ascii="Arial" w:hAnsi="Arial" w:cs="Arial"/>
          <w:b/>
          <w:sz w:val="22"/>
          <w:szCs w:val="22"/>
        </w:rPr>
        <w:t>/</w:t>
      </w:r>
      <w:r>
        <w:rPr>
          <w:rFonts w:ascii="Arial" w:hAnsi="Arial" w:cs="Arial"/>
          <w:b/>
          <w:sz w:val="22"/>
          <w:szCs w:val="22"/>
        </w:rPr>
        <w:t>0</w:t>
      </w:r>
      <w:r w:rsidR="00294B18">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2</w:t>
      </w:r>
      <w:r w:rsidR="00992B72">
        <w:rPr>
          <w:rFonts w:ascii="Arial" w:hAnsi="Arial" w:cs="Arial"/>
          <w:b/>
          <w:sz w:val="22"/>
          <w:szCs w:val="22"/>
        </w:rPr>
        <w:t xml:space="preserve">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77777777"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 xml:space="preserve">PROCESSO LICITATÓRIO Nº. </w:t>
      </w:r>
      <w:r w:rsidR="00992B72">
        <w:rPr>
          <w:rFonts w:ascii="Arial" w:hAnsi="Arial" w:cs="Arial"/>
          <w:b/>
          <w:sz w:val="22"/>
          <w:szCs w:val="22"/>
        </w:rPr>
        <w:t>33</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92B72">
        <w:rPr>
          <w:rFonts w:ascii="Arial" w:hAnsi="Arial" w:cs="Arial"/>
          <w:b/>
          <w:sz w:val="22"/>
          <w:szCs w:val="22"/>
        </w:rPr>
        <w:t>102</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77777777"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992B72">
        <w:rPr>
          <w:rFonts w:ascii="Arial" w:hAnsi="Arial" w:cs="Arial"/>
          <w:b/>
          <w:sz w:val="22"/>
          <w:szCs w:val="22"/>
        </w:rPr>
        <w:t>2</w:t>
      </w:r>
      <w:r w:rsidR="00294B18">
        <w:rPr>
          <w:rFonts w:ascii="Arial" w:hAnsi="Arial" w:cs="Arial"/>
          <w:b/>
          <w:sz w:val="22"/>
          <w:szCs w:val="22"/>
        </w:rPr>
        <w:t>3</w:t>
      </w:r>
      <w:r w:rsidRPr="00965B64">
        <w:rPr>
          <w:rFonts w:ascii="Arial" w:hAnsi="Arial" w:cs="Arial"/>
          <w:b/>
          <w:sz w:val="22"/>
          <w:szCs w:val="22"/>
        </w:rPr>
        <w:t>/</w:t>
      </w:r>
      <w:r w:rsidR="00DD4267">
        <w:rPr>
          <w:rFonts w:ascii="Arial" w:hAnsi="Arial" w:cs="Arial"/>
          <w:b/>
          <w:sz w:val="22"/>
          <w:szCs w:val="22"/>
        </w:rPr>
        <w:t>0</w:t>
      </w:r>
      <w:r w:rsidR="00294B18">
        <w:rPr>
          <w:rFonts w:ascii="Arial" w:hAnsi="Arial" w:cs="Arial"/>
          <w:b/>
          <w:sz w:val="22"/>
          <w:szCs w:val="22"/>
        </w:rPr>
        <w:t>5</w:t>
      </w:r>
      <w:r w:rsidRPr="00965B64">
        <w:rPr>
          <w:rFonts w:ascii="Arial" w:hAnsi="Arial" w:cs="Arial"/>
          <w:b/>
          <w:sz w:val="22"/>
          <w:szCs w:val="22"/>
        </w:rPr>
        <w:t>/202</w:t>
      </w:r>
      <w:r w:rsidR="00DD4267">
        <w:rPr>
          <w:rFonts w:ascii="Arial" w:hAnsi="Arial" w:cs="Arial"/>
          <w:b/>
          <w:sz w:val="22"/>
          <w:szCs w:val="22"/>
        </w:rPr>
        <w:t>2</w:t>
      </w:r>
    </w:p>
    <w:p w14:paraId="0C5A8EC2"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92B72">
        <w:rPr>
          <w:rFonts w:ascii="Arial" w:hAnsi="Arial" w:cs="Arial"/>
          <w:b/>
          <w:sz w:val="22"/>
          <w:szCs w:val="22"/>
        </w:rPr>
        <w:t>10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92B72">
        <w:rPr>
          <w:rFonts w:ascii="Arial" w:hAnsi="Arial" w:cs="Arial"/>
          <w:b/>
          <w:sz w:val="22"/>
          <w:szCs w:val="22"/>
        </w:rPr>
        <w:t>10</w:t>
      </w:r>
      <w:r w:rsidR="0002020E">
        <w:rPr>
          <w:rFonts w:ascii="Arial" w:hAnsi="Arial" w:cs="Arial"/>
          <w:b/>
          <w:sz w:val="22"/>
          <w:szCs w:val="22"/>
        </w:rPr>
        <w:t>:</w:t>
      </w:r>
      <w:r w:rsidR="00E834DE">
        <w:rPr>
          <w:rFonts w:ascii="Arial" w:hAnsi="Arial" w:cs="Arial"/>
          <w:b/>
          <w:sz w:val="22"/>
          <w:szCs w:val="22"/>
        </w:rPr>
        <w:t>1</w:t>
      </w:r>
      <w:r w:rsidR="00FC4EF3">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77777777"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92B72" w:rsidRPr="00992B72">
        <w:rPr>
          <w:rFonts w:ascii="Arial" w:hAnsi="Arial" w:cs="Arial"/>
          <w:b/>
          <w:bCs/>
          <w:sz w:val="22"/>
          <w:szCs w:val="22"/>
        </w:rPr>
        <w:t>Aquisição de Máquina para fabricação de blocos atendendo a demanda da Secretaria Municipal de Obras e Serviços Urbanos do Município de Janaúba/MG</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28A0F1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414BBD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 xml:space="preserve">nexoIV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119FE926"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EC01957"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6A9903D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Estadual,Federal e Municipal.</w:t>
      </w:r>
    </w:p>
    <w:p w14:paraId="0B34EB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0838A7C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0088C4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77777777"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sistemaeletrônico.</w:t>
      </w:r>
    </w:p>
    <w:p w14:paraId="4DE22392" w14:textId="77777777"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negóciosdiante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22ECF93F" w14:textId="77777777" w:rsidR="004E3FF6" w:rsidRDefault="004E3FF6" w:rsidP="00C863BF">
      <w:pPr>
        <w:jc w:val="both"/>
        <w:rPr>
          <w:rFonts w:ascii="Arial" w:hAnsi="Arial" w:cs="Arial"/>
          <w:b/>
          <w:sz w:val="22"/>
          <w:szCs w:val="22"/>
        </w:rPr>
      </w:pPr>
    </w:p>
    <w:p w14:paraId="7822B801" w14:textId="77777777" w:rsidR="004E3FF6" w:rsidRDefault="004E3FF6" w:rsidP="00C863BF">
      <w:pPr>
        <w:jc w:val="both"/>
        <w:rPr>
          <w:rFonts w:ascii="Arial" w:hAnsi="Arial" w:cs="Arial"/>
          <w:b/>
          <w:sz w:val="22"/>
          <w:szCs w:val="22"/>
        </w:rPr>
      </w:pPr>
    </w:p>
    <w:p w14:paraId="66FA0190" w14:textId="77777777" w:rsidR="004E3FF6" w:rsidRDefault="004E3FF6"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77777777"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sistemaeletrônico.</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0145456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598364B7" w14:textId="77777777" w:rsidR="00C863BF" w:rsidRPr="00965B64" w:rsidRDefault="00C863BF" w:rsidP="00C863BF">
      <w:pPr>
        <w:jc w:val="both"/>
        <w:rPr>
          <w:rFonts w:ascii="Arial" w:hAnsi="Arial" w:cs="Arial"/>
          <w:sz w:val="22"/>
          <w:szCs w:val="22"/>
        </w:rPr>
      </w:pPr>
    </w:p>
    <w:p w14:paraId="20BBAF7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77777777"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cadalance.</w:t>
      </w:r>
    </w:p>
    <w:p w14:paraId="2EBBCDA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nosistema.</w:t>
      </w:r>
    </w:p>
    <w:p w14:paraId="75CE4A7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daofertante.</w:t>
      </w:r>
    </w:p>
    <w:p w14:paraId="060C01F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registradoprimeiro.</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manifestamenteinexequível.</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77777777"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sessãopública.</w:t>
      </w:r>
    </w:p>
    <w:p w14:paraId="2918154F"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reduçãopara compatibilização com o orçamento daAdministração.</w:t>
      </w:r>
    </w:p>
    <w:p w14:paraId="1BF64BFF"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anegociação</w:t>
      </w:r>
      <w:r w:rsidRPr="00965B64">
        <w:rPr>
          <w:rFonts w:ascii="Arial" w:hAnsi="Arial" w:cs="Arial"/>
          <w:b/>
          <w:sz w:val="22"/>
          <w:szCs w:val="22"/>
        </w:rPr>
        <w:t>.</w:t>
      </w:r>
    </w:p>
    <w:p w14:paraId="52CE3660"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presenteEdital.</w:t>
      </w:r>
    </w:p>
    <w:p w14:paraId="4C08D851"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dehabilitação, a Pregoeira examinará a proposta de preços subsequente e, assim sucessivamente, naordem de classificação, até a apuração de uma proposta de preços que atenda ao Edital, sendo o respectivo Licitante declarado vencedor pelaPregoeira.</w:t>
      </w:r>
    </w:p>
    <w:p w14:paraId="0A5F744B"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lastRenderedPageBreak/>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legislaçãopertinente.</w:t>
      </w:r>
    </w:p>
    <w:p w14:paraId="0AFD250F" w14:textId="77777777"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doEdital.</w:t>
      </w:r>
    </w:p>
    <w:p w14:paraId="2C8372B0"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propostaoriginal.</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77777777"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deemissão;</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noEdital.</w:t>
      </w:r>
    </w:p>
    <w:p w14:paraId="409CBC54"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desorteio.</w:t>
      </w:r>
    </w:p>
    <w:p w14:paraId="57F1BEFA"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porlote.</w:t>
      </w:r>
    </w:p>
    <w:p w14:paraId="70385C34" w14:textId="77777777"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adesclassificação.</w:t>
      </w:r>
    </w:p>
    <w:p w14:paraId="585523E8" w14:textId="77777777"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motivadamentea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através do registrodas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 xml:space="preserve">para apresentação das razões do recurso, ficando as demais licitantes desde logo intimadas para </w:t>
      </w:r>
      <w:r w:rsidRPr="00965B64">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77777777" w:rsidR="00C863BF" w:rsidRDefault="00C863BF" w:rsidP="00C863BF">
      <w:pPr>
        <w:jc w:val="both"/>
        <w:rPr>
          <w:rFonts w:ascii="Arial" w:hAnsi="Arial" w:cs="Arial"/>
          <w:sz w:val="22"/>
          <w:szCs w:val="22"/>
        </w:rPr>
      </w:pPr>
    </w:p>
    <w:p w14:paraId="192415FC" w14:textId="77777777" w:rsidR="004E3FF6" w:rsidRDefault="004E3FF6" w:rsidP="00C863BF">
      <w:pPr>
        <w:jc w:val="both"/>
        <w:rPr>
          <w:rFonts w:ascii="Arial" w:hAnsi="Arial" w:cs="Arial"/>
          <w:sz w:val="22"/>
          <w:szCs w:val="22"/>
        </w:rPr>
      </w:pPr>
    </w:p>
    <w:p w14:paraId="186C1D6C" w14:textId="77777777" w:rsidR="004E3FF6" w:rsidRDefault="004E3FF6" w:rsidP="00C863BF">
      <w:pPr>
        <w:jc w:val="both"/>
        <w:rPr>
          <w:rFonts w:ascii="Arial" w:hAnsi="Arial" w:cs="Arial"/>
          <w:sz w:val="22"/>
          <w:szCs w:val="22"/>
        </w:rPr>
      </w:pPr>
    </w:p>
    <w:p w14:paraId="06B1668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77777777" w:rsidR="00C863BF" w:rsidRPr="00965B64"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10%(dez por cento) calculado sobre o valor total da proposta, até 05(cinco)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a </w:t>
      </w:r>
      <w:r w:rsidRPr="00965B64">
        <w:rPr>
          <w:rFonts w:ascii="Arial" w:hAnsi="Arial" w:cs="Arial"/>
          <w:sz w:val="22"/>
          <w:szCs w:val="22"/>
        </w:rPr>
        <w:lastRenderedPageBreak/>
        <w:t>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3B6CC70E"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77777777"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09 </w:t>
      </w:r>
      <w:r w:rsidR="00A56C8A" w:rsidRPr="00E95A3E">
        <w:rPr>
          <w:rFonts w:ascii="Arial" w:hAnsi="Arial" w:cs="Arial"/>
          <w:sz w:val="22"/>
          <w:szCs w:val="22"/>
        </w:rPr>
        <w:t xml:space="preserve">de </w:t>
      </w:r>
      <w:r w:rsidR="0070512E">
        <w:rPr>
          <w:rFonts w:ascii="Arial" w:hAnsi="Arial" w:cs="Arial"/>
          <w:sz w:val="22"/>
          <w:szCs w:val="22"/>
        </w:rPr>
        <w:t>maio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C863BF">
      <w:pPr>
        <w:pStyle w:val="Rodap"/>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77777777" w:rsidR="004636BC" w:rsidRDefault="004636BC"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1D8867F7" w14:textId="77777777" w:rsidR="00944DAC" w:rsidRPr="00965B64" w:rsidRDefault="00944DAC" w:rsidP="00944DA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5091ED6" w14:textId="77777777" w:rsidR="00944DAC" w:rsidRPr="00965B64" w:rsidRDefault="00944DAC" w:rsidP="00944DAC">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70512E">
        <w:rPr>
          <w:rFonts w:ascii="Arial" w:hAnsi="Arial" w:cs="Arial"/>
          <w:b/>
          <w:sz w:val="22"/>
          <w:szCs w:val="22"/>
        </w:rPr>
        <w:t xml:space="preserve"> Edital: 33</w:t>
      </w:r>
      <w:r w:rsidRPr="00965B64">
        <w:rPr>
          <w:rFonts w:ascii="Arial" w:hAnsi="Arial" w:cs="Arial"/>
          <w:b/>
          <w:sz w:val="22"/>
          <w:szCs w:val="22"/>
        </w:rPr>
        <w:t>/202</w:t>
      </w:r>
      <w:r>
        <w:rPr>
          <w:rFonts w:ascii="Arial" w:hAnsi="Arial" w:cs="Arial"/>
          <w:b/>
          <w:sz w:val="22"/>
          <w:szCs w:val="22"/>
        </w:rPr>
        <w:t>2</w:t>
      </w:r>
    </w:p>
    <w:p w14:paraId="19F0C2C0" w14:textId="77777777" w:rsidR="00944DAC" w:rsidRPr="00965B64" w:rsidRDefault="00944DAC" w:rsidP="00944DA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70512E">
        <w:rPr>
          <w:rFonts w:ascii="Arial" w:hAnsi="Arial" w:cs="Arial"/>
          <w:b/>
          <w:spacing w:val="-13"/>
          <w:sz w:val="22"/>
          <w:szCs w:val="22"/>
        </w:rPr>
        <w:t>102</w:t>
      </w:r>
      <w:r w:rsidRPr="00965B64">
        <w:rPr>
          <w:rFonts w:ascii="Arial" w:hAnsi="Arial" w:cs="Arial"/>
          <w:b/>
          <w:sz w:val="22"/>
          <w:szCs w:val="22"/>
        </w:rPr>
        <w:t>/202</w:t>
      </w:r>
      <w:r>
        <w:rPr>
          <w:rFonts w:ascii="Arial" w:hAnsi="Arial" w:cs="Arial"/>
          <w:b/>
          <w:sz w:val="22"/>
          <w:szCs w:val="22"/>
        </w:rPr>
        <w:t>2</w:t>
      </w:r>
    </w:p>
    <w:p w14:paraId="446BEC68" w14:textId="77777777" w:rsidR="00944DAC" w:rsidRPr="00965B64" w:rsidRDefault="00944DAC" w:rsidP="00944DA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70512E">
        <w:rPr>
          <w:rFonts w:ascii="Arial" w:hAnsi="Arial" w:cs="Arial"/>
          <w:b/>
          <w:sz w:val="22"/>
          <w:szCs w:val="22"/>
        </w:rPr>
        <w:t xml:space="preserve"> </w:t>
      </w:r>
      <w:r w:rsidRPr="00965B64">
        <w:rPr>
          <w:rFonts w:ascii="Arial" w:hAnsi="Arial" w:cs="Arial"/>
          <w:b/>
          <w:sz w:val="22"/>
          <w:szCs w:val="22"/>
        </w:rPr>
        <w:t>da</w:t>
      </w:r>
      <w:r w:rsidR="0070512E">
        <w:rPr>
          <w:rFonts w:ascii="Arial" w:hAnsi="Arial" w:cs="Arial"/>
          <w:b/>
          <w:sz w:val="22"/>
          <w:szCs w:val="22"/>
        </w:rPr>
        <w:t xml:space="preserve"> Abertura: 2</w:t>
      </w:r>
      <w:r>
        <w:rPr>
          <w:rFonts w:ascii="Arial" w:hAnsi="Arial" w:cs="Arial"/>
          <w:b/>
          <w:sz w:val="22"/>
          <w:szCs w:val="22"/>
        </w:rPr>
        <w:t>3</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sidR="0070512E">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B593582" w14:textId="77777777" w:rsidR="005C49DA" w:rsidRPr="00965B64" w:rsidRDefault="005C49DA" w:rsidP="005C49DA">
      <w:pPr>
        <w:rPr>
          <w:rFonts w:ascii="Arial" w:hAnsi="Arial" w:cs="Arial"/>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77777777" w:rsidR="0070512E" w:rsidRPr="0070512E" w:rsidRDefault="0070512E" w:rsidP="0070512E">
      <w:pPr>
        <w:jc w:val="both"/>
        <w:rPr>
          <w:rFonts w:ascii="Arial" w:hAnsi="Arial" w:cs="Arial"/>
          <w:sz w:val="22"/>
          <w:szCs w:val="22"/>
        </w:rPr>
      </w:pPr>
      <w:r w:rsidRPr="0070512E">
        <w:rPr>
          <w:rFonts w:ascii="Arial" w:hAnsi="Arial" w:cs="Arial"/>
          <w:sz w:val="22"/>
          <w:szCs w:val="22"/>
        </w:rPr>
        <w:t>Aquisição de Máquina para fabricação de blocos atendendo a demanda da Secretaria Municipal de Obras e Serviços Urbanos do Município de Janaúba/MG.</w:t>
      </w:r>
    </w:p>
    <w:p w14:paraId="046B6837" w14:textId="77777777" w:rsidR="00FB56D1" w:rsidRDefault="00E02887" w:rsidP="00C863BF">
      <w:pPr>
        <w:jc w:val="both"/>
        <w:rPr>
          <w:rFonts w:ascii="Arial" w:hAnsi="Arial" w:cs="Arial"/>
          <w:b/>
          <w:bCs/>
          <w:sz w:val="22"/>
          <w:szCs w:val="22"/>
        </w:rPr>
      </w:pPr>
      <w:r w:rsidRPr="004636BC">
        <w:rPr>
          <w:rFonts w:ascii="Arial" w:hAnsi="Arial" w:cs="Arial"/>
          <w:sz w:val="22"/>
          <w:szCs w:val="22"/>
        </w:rPr>
        <w:t>.</w:t>
      </w:r>
    </w:p>
    <w:p w14:paraId="2789C4FF" w14:textId="77777777" w:rsidR="00EB688B" w:rsidRDefault="00C863BF" w:rsidP="00EB688B">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1134"/>
        <w:gridCol w:w="1559"/>
        <w:gridCol w:w="1202"/>
      </w:tblGrid>
      <w:tr w:rsidR="0070512E" w:rsidRPr="00064ABB" w14:paraId="12861CAA" w14:textId="77777777" w:rsidTr="0042378C">
        <w:trPr>
          <w:trHeight w:val="135"/>
        </w:trPr>
        <w:tc>
          <w:tcPr>
            <w:tcW w:w="5382" w:type="dxa"/>
            <w:shd w:val="clear" w:color="auto" w:fill="auto"/>
            <w:noWrap/>
            <w:vAlign w:val="bottom"/>
            <w:hideMark/>
          </w:tcPr>
          <w:p w14:paraId="6B573B42" w14:textId="77777777" w:rsidR="0070512E" w:rsidRPr="00064ABB" w:rsidRDefault="0070512E" w:rsidP="0042378C">
            <w:pPr>
              <w:jc w:val="center"/>
              <w:rPr>
                <w:rFonts w:ascii="Tahoma" w:hAnsi="Tahoma" w:cs="Tahoma"/>
                <w:b/>
                <w:bCs/>
                <w:color w:val="000000"/>
              </w:rPr>
            </w:pPr>
            <w:r w:rsidRPr="00064ABB">
              <w:rPr>
                <w:rFonts w:ascii="Tahoma" w:hAnsi="Tahoma" w:cs="Tahoma"/>
                <w:b/>
                <w:bCs/>
                <w:color w:val="000000"/>
              </w:rPr>
              <w:t>ITEM</w:t>
            </w:r>
          </w:p>
        </w:tc>
        <w:tc>
          <w:tcPr>
            <w:tcW w:w="1134" w:type="dxa"/>
          </w:tcPr>
          <w:p w14:paraId="0C893DE7" w14:textId="77777777" w:rsidR="0070512E" w:rsidRDefault="0070512E" w:rsidP="0042378C">
            <w:pPr>
              <w:jc w:val="center"/>
              <w:rPr>
                <w:rFonts w:ascii="Tahoma" w:hAnsi="Tahoma" w:cs="Tahoma"/>
                <w:b/>
                <w:bCs/>
                <w:color w:val="000000"/>
              </w:rPr>
            </w:pPr>
          </w:p>
          <w:p w14:paraId="08188231" w14:textId="77777777" w:rsidR="0070512E" w:rsidRPr="00064ABB" w:rsidRDefault="0070512E" w:rsidP="0042378C">
            <w:pPr>
              <w:jc w:val="center"/>
              <w:rPr>
                <w:rFonts w:ascii="Tahoma" w:hAnsi="Tahoma" w:cs="Tahoma"/>
                <w:b/>
                <w:bCs/>
                <w:color w:val="000000"/>
              </w:rPr>
            </w:pPr>
            <w:r>
              <w:rPr>
                <w:rFonts w:ascii="Tahoma" w:hAnsi="Tahoma" w:cs="Tahoma"/>
                <w:b/>
                <w:bCs/>
                <w:color w:val="000000"/>
              </w:rPr>
              <w:t>UNIDADE</w:t>
            </w:r>
          </w:p>
        </w:tc>
        <w:tc>
          <w:tcPr>
            <w:tcW w:w="1559" w:type="dxa"/>
            <w:shd w:val="clear" w:color="auto" w:fill="auto"/>
            <w:vAlign w:val="bottom"/>
            <w:hideMark/>
          </w:tcPr>
          <w:p w14:paraId="2F4738EA" w14:textId="77777777" w:rsidR="0070512E" w:rsidRPr="00064ABB" w:rsidRDefault="0070512E" w:rsidP="0042378C">
            <w:pPr>
              <w:jc w:val="center"/>
              <w:rPr>
                <w:rFonts w:ascii="Tahoma" w:hAnsi="Tahoma" w:cs="Tahoma"/>
                <w:b/>
                <w:bCs/>
                <w:color w:val="000000"/>
              </w:rPr>
            </w:pPr>
            <w:r w:rsidRPr="00064ABB">
              <w:rPr>
                <w:rFonts w:ascii="Tahoma" w:hAnsi="Tahoma" w:cs="Tahoma"/>
                <w:b/>
                <w:bCs/>
                <w:color w:val="000000"/>
              </w:rPr>
              <w:t>QUANTIDADE</w:t>
            </w:r>
          </w:p>
        </w:tc>
        <w:tc>
          <w:tcPr>
            <w:tcW w:w="1202" w:type="dxa"/>
            <w:shd w:val="clear" w:color="auto" w:fill="auto"/>
            <w:noWrap/>
            <w:vAlign w:val="bottom"/>
            <w:hideMark/>
          </w:tcPr>
          <w:p w14:paraId="5A5F3BCD" w14:textId="77777777" w:rsidR="0070512E" w:rsidRPr="00064ABB" w:rsidRDefault="0070512E" w:rsidP="0042378C">
            <w:pPr>
              <w:jc w:val="center"/>
              <w:rPr>
                <w:rFonts w:ascii="Tahoma" w:hAnsi="Tahoma" w:cs="Tahoma"/>
                <w:b/>
                <w:bCs/>
                <w:color w:val="000000"/>
              </w:rPr>
            </w:pPr>
            <w:r w:rsidRPr="00064ABB">
              <w:rPr>
                <w:rFonts w:ascii="Tahoma" w:hAnsi="Tahoma" w:cs="Tahoma"/>
                <w:b/>
                <w:bCs/>
                <w:color w:val="000000"/>
              </w:rPr>
              <w:t>VALOR MÉDIO</w:t>
            </w:r>
          </w:p>
        </w:tc>
      </w:tr>
      <w:tr w:rsidR="0070512E" w:rsidRPr="00064ABB" w14:paraId="5DD90871" w14:textId="77777777" w:rsidTr="0042378C">
        <w:trPr>
          <w:trHeight w:val="406"/>
        </w:trPr>
        <w:tc>
          <w:tcPr>
            <w:tcW w:w="5382" w:type="dxa"/>
            <w:shd w:val="clear" w:color="000000" w:fill="FFFFFF"/>
            <w:vAlign w:val="bottom"/>
            <w:hideMark/>
          </w:tcPr>
          <w:p w14:paraId="3E065C88" w14:textId="77777777" w:rsidR="0070512E" w:rsidRDefault="0070512E" w:rsidP="0042378C">
            <w:pPr>
              <w:rPr>
                <w:rFonts w:ascii="Tahoma" w:hAnsi="Tahoma" w:cs="Tahoma"/>
                <w:color w:val="222222"/>
                <w:shd w:val="clear" w:color="auto" w:fill="FFFFFF"/>
              </w:rPr>
            </w:pPr>
            <w:r w:rsidRPr="00064ABB">
              <w:rPr>
                <w:rFonts w:ascii="Tahoma" w:hAnsi="Tahoma" w:cs="Tahoma"/>
                <w:color w:val="222222"/>
                <w:shd w:val="clear" w:color="auto" w:fill="FFFFFF"/>
              </w:rPr>
              <w:t>Máquina para fabricação de blocos e peças para pisos e pavimentos de concreto com as seguintes especificações: Misturador de capacidade mínima de 600 litros / Esteira transportadora com dimensão mínima de 5 metros de extensão / Sistema de prensa hidráulica / Sistema de vibração de concreto / Fôrmas para bloquetes sextavados / Manual de instruções, vídeos explicativos e assistência técnica durante horá</w:t>
            </w:r>
            <w:r>
              <w:rPr>
                <w:rFonts w:ascii="Tahoma" w:hAnsi="Tahoma" w:cs="Tahoma"/>
                <w:color w:val="222222"/>
                <w:shd w:val="clear" w:color="auto" w:fill="FFFFFF"/>
              </w:rPr>
              <w:t>rio de expediente. Garantia mínima de 12</w:t>
            </w:r>
            <w:r w:rsidRPr="00064ABB">
              <w:rPr>
                <w:rFonts w:ascii="Tahoma" w:hAnsi="Tahoma" w:cs="Tahoma"/>
                <w:color w:val="222222"/>
                <w:shd w:val="clear" w:color="auto" w:fill="FFFFFF"/>
              </w:rPr>
              <w:t xml:space="preserve"> meses. Rendimento mínimo de 90m² por dia de trabalho (8 horas).</w:t>
            </w:r>
          </w:p>
          <w:p w14:paraId="15189EC8" w14:textId="77777777" w:rsidR="0070512E" w:rsidRPr="00064ABB" w:rsidRDefault="0070512E" w:rsidP="0042378C">
            <w:pPr>
              <w:rPr>
                <w:rFonts w:ascii="Tahoma" w:hAnsi="Tahoma" w:cs="Tahoma"/>
                <w:color w:val="000000"/>
              </w:rPr>
            </w:pPr>
          </w:p>
        </w:tc>
        <w:tc>
          <w:tcPr>
            <w:tcW w:w="1134" w:type="dxa"/>
            <w:shd w:val="clear" w:color="000000" w:fill="FFFFFF"/>
          </w:tcPr>
          <w:p w14:paraId="6C901C2C" w14:textId="77777777" w:rsidR="0070512E" w:rsidRPr="00064ABB" w:rsidRDefault="0070512E" w:rsidP="0042378C">
            <w:pPr>
              <w:jc w:val="center"/>
              <w:rPr>
                <w:rFonts w:ascii="Tahoma" w:hAnsi="Tahoma" w:cs="Tahoma"/>
                <w:color w:val="000000"/>
              </w:rPr>
            </w:pPr>
            <w:r>
              <w:rPr>
                <w:rFonts w:ascii="Tahoma" w:hAnsi="Tahoma" w:cs="Tahoma"/>
                <w:color w:val="000000"/>
              </w:rPr>
              <w:t>UN</w:t>
            </w:r>
          </w:p>
        </w:tc>
        <w:tc>
          <w:tcPr>
            <w:tcW w:w="1559" w:type="dxa"/>
            <w:shd w:val="clear" w:color="000000" w:fill="FFFFFF"/>
            <w:noWrap/>
            <w:vAlign w:val="bottom"/>
            <w:hideMark/>
          </w:tcPr>
          <w:p w14:paraId="6F95A2B1" w14:textId="77777777" w:rsidR="0070512E" w:rsidRDefault="0070512E" w:rsidP="0042378C">
            <w:pPr>
              <w:jc w:val="center"/>
              <w:rPr>
                <w:rFonts w:ascii="Tahoma" w:hAnsi="Tahoma" w:cs="Tahoma"/>
                <w:color w:val="000000"/>
              </w:rPr>
            </w:pPr>
            <w:r w:rsidRPr="00064ABB">
              <w:rPr>
                <w:rFonts w:ascii="Tahoma" w:hAnsi="Tahoma" w:cs="Tahoma"/>
                <w:color w:val="000000"/>
              </w:rPr>
              <w:t>1</w:t>
            </w:r>
          </w:p>
          <w:p w14:paraId="5A8F50EB" w14:textId="77777777" w:rsidR="0070512E" w:rsidRDefault="0070512E" w:rsidP="0042378C">
            <w:pPr>
              <w:jc w:val="center"/>
              <w:rPr>
                <w:rFonts w:ascii="Tahoma" w:hAnsi="Tahoma" w:cs="Tahoma"/>
                <w:color w:val="000000"/>
              </w:rPr>
            </w:pPr>
          </w:p>
          <w:p w14:paraId="47202182" w14:textId="77777777" w:rsidR="0070512E" w:rsidRDefault="0070512E" w:rsidP="0042378C">
            <w:pPr>
              <w:jc w:val="center"/>
              <w:rPr>
                <w:rFonts w:ascii="Tahoma" w:hAnsi="Tahoma" w:cs="Tahoma"/>
                <w:color w:val="000000"/>
              </w:rPr>
            </w:pPr>
          </w:p>
          <w:p w14:paraId="36B265C6" w14:textId="77777777" w:rsidR="0070512E" w:rsidRDefault="0070512E" w:rsidP="0042378C">
            <w:pPr>
              <w:jc w:val="center"/>
              <w:rPr>
                <w:rFonts w:ascii="Tahoma" w:hAnsi="Tahoma" w:cs="Tahoma"/>
                <w:color w:val="000000"/>
              </w:rPr>
            </w:pPr>
          </w:p>
          <w:p w14:paraId="74F725D5" w14:textId="77777777" w:rsidR="0070512E" w:rsidRDefault="0070512E" w:rsidP="0042378C">
            <w:pPr>
              <w:jc w:val="center"/>
              <w:rPr>
                <w:rFonts w:ascii="Tahoma" w:hAnsi="Tahoma" w:cs="Tahoma"/>
                <w:color w:val="000000"/>
              </w:rPr>
            </w:pPr>
          </w:p>
          <w:p w14:paraId="48735277" w14:textId="77777777" w:rsidR="0070512E" w:rsidRDefault="0070512E" w:rsidP="0042378C">
            <w:pPr>
              <w:jc w:val="center"/>
              <w:rPr>
                <w:rFonts w:ascii="Tahoma" w:hAnsi="Tahoma" w:cs="Tahoma"/>
                <w:color w:val="000000"/>
              </w:rPr>
            </w:pPr>
          </w:p>
          <w:p w14:paraId="0B2F8343" w14:textId="77777777" w:rsidR="0070512E" w:rsidRDefault="0070512E" w:rsidP="0042378C">
            <w:pPr>
              <w:jc w:val="center"/>
              <w:rPr>
                <w:rFonts w:ascii="Tahoma" w:hAnsi="Tahoma" w:cs="Tahoma"/>
                <w:color w:val="000000"/>
              </w:rPr>
            </w:pPr>
          </w:p>
          <w:p w14:paraId="38CB67A0" w14:textId="77777777" w:rsidR="0070512E" w:rsidRDefault="0070512E" w:rsidP="0042378C">
            <w:pPr>
              <w:jc w:val="center"/>
              <w:rPr>
                <w:rFonts w:ascii="Tahoma" w:hAnsi="Tahoma" w:cs="Tahoma"/>
                <w:color w:val="000000"/>
              </w:rPr>
            </w:pPr>
          </w:p>
          <w:p w14:paraId="6E532722" w14:textId="77777777" w:rsidR="0070512E" w:rsidRDefault="0070512E" w:rsidP="0042378C">
            <w:pPr>
              <w:jc w:val="center"/>
              <w:rPr>
                <w:rFonts w:ascii="Tahoma" w:hAnsi="Tahoma" w:cs="Tahoma"/>
                <w:color w:val="000000"/>
              </w:rPr>
            </w:pPr>
          </w:p>
          <w:p w14:paraId="07114488" w14:textId="77777777" w:rsidR="0070512E" w:rsidRDefault="0070512E" w:rsidP="0042378C">
            <w:pPr>
              <w:jc w:val="center"/>
              <w:rPr>
                <w:rFonts w:ascii="Tahoma" w:hAnsi="Tahoma" w:cs="Tahoma"/>
                <w:color w:val="000000"/>
              </w:rPr>
            </w:pPr>
          </w:p>
          <w:p w14:paraId="3C7ECE94" w14:textId="77777777" w:rsidR="0070512E" w:rsidRPr="00064ABB" w:rsidRDefault="0070512E" w:rsidP="0042378C">
            <w:pPr>
              <w:jc w:val="center"/>
              <w:rPr>
                <w:rFonts w:ascii="Tahoma" w:hAnsi="Tahoma" w:cs="Tahoma"/>
                <w:color w:val="000000"/>
              </w:rPr>
            </w:pPr>
          </w:p>
        </w:tc>
        <w:tc>
          <w:tcPr>
            <w:tcW w:w="1202" w:type="dxa"/>
            <w:shd w:val="clear" w:color="000000" w:fill="FFFFFF"/>
            <w:noWrap/>
            <w:vAlign w:val="bottom"/>
            <w:hideMark/>
          </w:tcPr>
          <w:p w14:paraId="67C7CDF1" w14:textId="77777777" w:rsidR="0070512E" w:rsidRDefault="0070512E" w:rsidP="0042378C">
            <w:pPr>
              <w:jc w:val="center"/>
              <w:rPr>
                <w:rFonts w:ascii="Tahoma" w:hAnsi="Tahoma" w:cs="Tahoma"/>
                <w:color w:val="000000"/>
              </w:rPr>
            </w:pPr>
            <w:r w:rsidRPr="00064ABB">
              <w:rPr>
                <w:rFonts w:ascii="Tahoma" w:hAnsi="Tahoma" w:cs="Tahoma"/>
                <w:color w:val="000000"/>
              </w:rPr>
              <w:t xml:space="preserve">212.400,00 </w:t>
            </w:r>
          </w:p>
          <w:p w14:paraId="77349002" w14:textId="77777777" w:rsidR="0070512E" w:rsidRDefault="0070512E" w:rsidP="0042378C">
            <w:pPr>
              <w:jc w:val="center"/>
              <w:rPr>
                <w:rFonts w:ascii="Tahoma" w:hAnsi="Tahoma" w:cs="Tahoma"/>
                <w:color w:val="000000"/>
              </w:rPr>
            </w:pPr>
          </w:p>
          <w:p w14:paraId="3685876D" w14:textId="77777777" w:rsidR="0070512E" w:rsidRDefault="0070512E" w:rsidP="0042378C">
            <w:pPr>
              <w:jc w:val="center"/>
              <w:rPr>
                <w:rFonts w:ascii="Tahoma" w:hAnsi="Tahoma" w:cs="Tahoma"/>
                <w:color w:val="000000"/>
              </w:rPr>
            </w:pPr>
          </w:p>
          <w:p w14:paraId="3BA92D40" w14:textId="77777777" w:rsidR="0070512E" w:rsidRDefault="0070512E" w:rsidP="0042378C">
            <w:pPr>
              <w:jc w:val="center"/>
              <w:rPr>
                <w:rFonts w:ascii="Tahoma" w:hAnsi="Tahoma" w:cs="Tahoma"/>
                <w:color w:val="000000"/>
              </w:rPr>
            </w:pPr>
          </w:p>
          <w:p w14:paraId="6439C31E" w14:textId="77777777" w:rsidR="0070512E" w:rsidRDefault="0070512E" w:rsidP="0042378C">
            <w:pPr>
              <w:jc w:val="center"/>
              <w:rPr>
                <w:rFonts w:ascii="Tahoma" w:hAnsi="Tahoma" w:cs="Tahoma"/>
                <w:color w:val="000000"/>
              </w:rPr>
            </w:pPr>
          </w:p>
          <w:p w14:paraId="16FF520F" w14:textId="77777777" w:rsidR="0070512E" w:rsidRDefault="0070512E" w:rsidP="0042378C">
            <w:pPr>
              <w:jc w:val="center"/>
              <w:rPr>
                <w:rFonts w:ascii="Tahoma" w:hAnsi="Tahoma" w:cs="Tahoma"/>
                <w:color w:val="000000"/>
              </w:rPr>
            </w:pPr>
          </w:p>
          <w:p w14:paraId="5BFBBC19" w14:textId="77777777" w:rsidR="0070512E" w:rsidRDefault="0070512E" w:rsidP="0042378C">
            <w:pPr>
              <w:jc w:val="center"/>
              <w:rPr>
                <w:rFonts w:ascii="Tahoma" w:hAnsi="Tahoma" w:cs="Tahoma"/>
                <w:color w:val="000000"/>
              </w:rPr>
            </w:pPr>
          </w:p>
          <w:p w14:paraId="636C0331" w14:textId="77777777" w:rsidR="0070512E" w:rsidRDefault="0070512E" w:rsidP="0042378C">
            <w:pPr>
              <w:jc w:val="center"/>
              <w:rPr>
                <w:rFonts w:ascii="Tahoma" w:hAnsi="Tahoma" w:cs="Tahoma"/>
                <w:color w:val="000000"/>
              </w:rPr>
            </w:pPr>
          </w:p>
          <w:p w14:paraId="41C34F29" w14:textId="77777777" w:rsidR="0070512E" w:rsidRDefault="0070512E" w:rsidP="0042378C">
            <w:pPr>
              <w:jc w:val="center"/>
              <w:rPr>
                <w:rFonts w:ascii="Tahoma" w:hAnsi="Tahoma" w:cs="Tahoma"/>
                <w:color w:val="000000"/>
              </w:rPr>
            </w:pPr>
          </w:p>
          <w:p w14:paraId="7CC0A1FF" w14:textId="77777777" w:rsidR="0070512E" w:rsidRDefault="0070512E" w:rsidP="0042378C">
            <w:pPr>
              <w:jc w:val="center"/>
              <w:rPr>
                <w:rFonts w:ascii="Tahoma" w:hAnsi="Tahoma" w:cs="Tahoma"/>
                <w:color w:val="000000"/>
              </w:rPr>
            </w:pPr>
          </w:p>
          <w:p w14:paraId="0513A622" w14:textId="77777777" w:rsidR="0070512E" w:rsidRPr="00064ABB" w:rsidRDefault="0070512E" w:rsidP="0042378C">
            <w:pPr>
              <w:jc w:val="center"/>
              <w:rPr>
                <w:rFonts w:ascii="Tahoma" w:hAnsi="Tahoma" w:cs="Tahoma"/>
                <w:color w:val="000000"/>
              </w:rPr>
            </w:pPr>
          </w:p>
        </w:tc>
      </w:tr>
    </w:tbl>
    <w:p w14:paraId="6A25C9B0" w14:textId="77777777" w:rsidR="00C8084D" w:rsidRDefault="00C8084D" w:rsidP="00C863BF">
      <w:pPr>
        <w:jc w:val="both"/>
        <w:rPr>
          <w:rFonts w:ascii="Arial" w:hAnsi="Arial" w:cs="Arial"/>
          <w:sz w:val="22"/>
          <w:szCs w:val="22"/>
        </w:rPr>
      </w:pPr>
    </w:p>
    <w:p w14:paraId="46B761B1" w14:textId="77777777" w:rsidR="00C8084D" w:rsidRDefault="00C8084D" w:rsidP="00C863BF">
      <w:pPr>
        <w:jc w:val="both"/>
        <w:rPr>
          <w:rFonts w:ascii="Arial" w:hAnsi="Arial" w:cs="Arial"/>
          <w:sz w:val="22"/>
          <w:szCs w:val="22"/>
        </w:rPr>
      </w:pPr>
    </w:p>
    <w:p w14:paraId="042BADB4" w14:textId="77777777" w:rsidR="00C8084D" w:rsidRDefault="00C8084D" w:rsidP="00C863BF">
      <w:pPr>
        <w:jc w:val="both"/>
        <w:rPr>
          <w:rFonts w:ascii="Arial" w:hAnsi="Arial" w:cs="Arial"/>
          <w:sz w:val="22"/>
          <w:szCs w:val="22"/>
        </w:rPr>
      </w:pPr>
    </w:p>
    <w:p w14:paraId="1AB3832C" w14:textId="77777777" w:rsidR="00C8084D" w:rsidRDefault="00C8084D" w:rsidP="00C863BF">
      <w:pPr>
        <w:jc w:val="both"/>
        <w:rPr>
          <w:rFonts w:ascii="Arial" w:hAnsi="Arial" w:cs="Arial"/>
          <w:sz w:val="22"/>
          <w:szCs w:val="22"/>
        </w:rPr>
      </w:pPr>
    </w:p>
    <w:p w14:paraId="73BBEBF9" w14:textId="77777777" w:rsidR="00C8084D" w:rsidRDefault="00C8084D" w:rsidP="00C863BF">
      <w:pPr>
        <w:jc w:val="both"/>
        <w:rPr>
          <w:rFonts w:ascii="Arial" w:hAnsi="Arial" w:cs="Arial"/>
          <w:sz w:val="22"/>
          <w:szCs w:val="22"/>
        </w:rPr>
      </w:pPr>
    </w:p>
    <w:p w14:paraId="0B58AA1E" w14:textId="77777777" w:rsidR="00C8084D" w:rsidRDefault="00C8084D" w:rsidP="00C863BF">
      <w:pPr>
        <w:jc w:val="both"/>
        <w:rPr>
          <w:rFonts w:ascii="Arial" w:hAnsi="Arial" w:cs="Arial"/>
          <w:sz w:val="22"/>
          <w:szCs w:val="22"/>
        </w:rPr>
      </w:pPr>
    </w:p>
    <w:p w14:paraId="638301B6" w14:textId="77777777" w:rsidR="00C8084D" w:rsidRDefault="00C8084D" w:rsidP="00C863BF">
      <w:pPr>
        <w:jc w:val="both"/>
        <w:rPr>
          <w:rFonts w:ascii="Arial" w:hAnsi="Arial" w:cs="Arial"/>
          <w:sz w:val="22"/>
          <w:szCs w:val="22"/>
        </w:rPr>
      </w:pPr>
    </w:p>
    <w:p w14:paraId="33E58187" w14:textId="77777777" w:rsidR="00C8084D" w:rsidRDefault="00C8084D" w:rsidP="00C863BF">
      <w:pPr>
        <w:jc w:val="both"/>
        <w:rPr>
          <w:rFonts w:ascii="Arial" w:hAnsi="Arial" w:cs="Arial"/>
          <w:sz w:val="22"/>
          <w:szCs w:val="22"/>
        </w:rPr>
      </w:pPr>
    </w:p>
    <w:p w14:paraId="06A6ECCA" w14:textId="77777777" w:rsidR="00C8084D" w:rsidRDefault="00C8084D" w:rsidP="00C863BF">
      <w:pPr>
        <w:jc w:val="both"/>
        <w:rPr>
          <w:rFonts w:ascii="Arial" w:hAnsi="Arial" w:cs="Arial"/>
          <w:sz w:val="22"/>
          <w:szCs w:val="22"/>
        </w:rPr>
      </w:pPr>
    </w:p>
    <w:p w14:paraId="4CD6C591" w14:textId="77777777" w:rsidR="0012147D" w:rsidRDefault="0012147D" w:rsidP="00C863BF">
      <w:pPr>
        <w:jc w:val="both"/>
        <w:rPr>
          <w:rFonts w:ascii="Arial" w:hAnsi="Arial" w:cs="Arial"/>
          <w:sz w:val="22"/>
          <w:szCs w:val="22"/>
        </w:rPr>
      </w:pPr>
    </w:p>
    <w:p w14:paraId="666630C1" w14:textId="77777777" w:rsidR="0012147D" w:rsidRDefault="0012147D" w:rsidP="00C863BF">
      <w:pPr>
        <w:jc w:val="both"/>
        <w:rPr>
          <w:rFonts w:ascii="Arial" w:hAnsi="Arial" w:cs="Arial"/>
          <w:sz w:val="22"/>
          <w:szCs w:val="22"/>
        </w:rPr>
      </w:pPr>
    </w:p>
    <w:p w14:paraId="79693739" w14:textId="77777777" w:rsidR="0012147D" w:rsidRDefault="0012147D" w:rsidP="00C863BF">
      <w:pPr>
        <w:jc w:val="both"/>
        <w:rPr>
          <w:rFonts w:ascii="Arial" w:hAnsi="Arial" w:cs="Arial"/>
          <w:sz w:val="22"/>
          <w:szCs w:val="22"/>
        </w:rPr>
      </w:pPr>
    </w:p>
    <w:p w14:paraId="5478811D" w14:textId="77777777" w:rsidR="0012147D" w:rsidRDefault="0012147D" w:rsidP="00C863BF">
      <w:pPr>
        <w:jc w:val="both"/>
        <w:rPr>
          <w:rFonts w:ascii="Arial" w:hAnsi="Arial" w:cs="Arial"/>
          <w:sz w:val="22"/>
          <w:szCs w:val="22"/>
        </w:rPr>
      </w:pPr>
    </w:p>
    <w:p w14:paraId="2DFE15AB" w14:textId="77777777" w:rsidR="0012147D" w:rsidRDefault="0012147D" w:rsidP="00C863BF">
      <w:pPr>
        <w:jc w:val="both"/>
        <w:rPr>
          <w:rFonts w:ascii="Arial" w:hAnsi="Arial" w:cs="Arial"/>
          <w:sz w:val="22"/>
          <w:szCs w:val="22"/>
        </w:rPr>
      </w:pPr>
    </w:p>
    <w:p w14:paraId="07921CB0" w14:textId="77777777" w:rsidR="0012147D" w:rsidRDefault="0012147D" w:rsidP="00C863BF">
      <w:pPr>
        <w:jc w:val="both"/>
        <w:rPr>
          <w:rFonts w:ascii="Arial" w:hAnsi="Arial" w:cs="Arial"/>
          <w:sz w:val="22"/>
          <w:szCs w:val="22"/>
        </w:rPr>
      </w:pPr>
    </w:p>
    <w:p w14:paraId="0B633E11" w14:textId="77777777" w:rsidR="0012147D" w:rsidRDefault="0012147D" w:rsidP="00C863BF">
      <w:pPr>
        <w:jc w:val="both"/>
        <w:rPr>
          <w:rFonts w:ascii="Arial" w:hAnsi="Arial" w:cs="Arial"/>
          <w:sz w:val="22"/>
          <w:szCs w:val="22"/>
        </w:rPr>
      </w:pPr>
    </w:p>
    <w:p w14:paraId="7950D981" w14:textId="77777777" w:rsidR="0012147D" w:rsidRDefault="0012147D" w:rsidP="00C863BF">
      <w:pPr>
        <w:jc w:val="both"/>
        <w:rPr>
          <w:rFonts w:ascii="Arial" w:hAnsi="Arial" w:cs="Arial"/>
          <w:sz w:val="22"/>
          <w:szCs w:val="22"/>
        </w:rPr>
      </w:pPr>
    </w:p>
    <w:p w14:paraId="2DB52712" w14:textId="77777777" w:rsidR="0070447D" w:rsidRDefault="0070447D" w:rsidP="00C863BF">
      <w:pPr>
        <w:jc w:val="both"/>
        <w:rPr>
          <w:rFonts w:ascii="Arial" w:hAnsi="Arial" w:cs="Arial"/>
          <w:sz w:val="22"/>
          <w:szCs w:val="22"/>
        </w:rPr>
      </w:pPr>
    </w:p>
    <w:p w14:paraId="19A8A519" w14:textId="77777777" w:rsidR="0070447D" w:rsidRDefault="0070447D" w:rsidP="00C863BF">
      <w:pPr>
        <w:jc w:val="both"/>
        <w:rPr>
          <w:rFonts w:ascii="Arial" w:hAnsi="Arial" w:cs="Arial"/>
          <w:sz w:val="22"/>
          <w:szCs w:val="22"/>
        </w:rPr>
      </w:pPr>
    </w:p>
    <w:p w14:paraId="75D27576" w14:textId="77777777" w:rsidR="0070447D" w:rsidRDefault="0070447D" w:rsidP="00C863BF">
      <w:pPr>
        <w:jc w:val="both"/>
        <w:rPr>
          <w:rFonts w:ascii="Arial" w:hAnsi="Arial" w:cs="Arial"/>
          <w:sz w:val="22"/>
          <w:szCs w:val="22"/>
        </w:rPr>
      </w:pPr>
    </w:p>
    <w:p w14:paraId="25F137B7" w14:textId="77777777" w:rsidR="0070447D" w:rsidRDefault="0070447D" w:rsidP="00C863BF">
      <w:pPr>
        <w:jc w:val="both"/>
        <w:rPr>
          <w:rFonts w:ascii="Arial" w:hAnsi="Arial" w:cs="Arial"/>
          <w:sz w:val="22"/>
          <w:szCs w:val="22"/>
        </w:rPr>
      </w:pPr>
    </w:p>
    <w:p w14:paraId="31F32719" w14:textId="77777777" w:rsidR="0070447D" w:rsidRDefault="0070447D" w:rsidP="00C863BF">
      <w:pPr>
        <w:jc w:val="both"/>
        <w:rPr>
          <w:rFonts w:ascii="Arial" w:hAnsi="Arial" w:cs="Arial"/>
          <w:sz w:val="22"/>
          <w:szCs w:val="22"/>
        </w:rPr>
      </w:pPr>
    </w:p>
    <w:p w14:paraId="582FA5B9" w14:textId="77777777" w:rsidR="0070447D" w:rsidRDefault="0070447D" w:rsidP="00C863BF">
      <w:pPr>
        <w:jc w:val="both"/>
        <w:rPr>
          <w:rFonts w:ascii="Arial" w:hAnsi="Arial" w:cs="Arial"/>
          <w:sz w:val="22"/>
          <w:szCs w:val="22"/>
        </w:rPr>
      </w:pPr>
    </w:p>
    <w:p w14:paraId="36F59A87" w14:textId="77777777" w:rsidR="000B573F" w:rsidRDefault="000B573F" w:rsidP="00C863BF">
      <w:pPr>
        <w:jc w:val="both"/>
        <w:rPr>
          <w:rFonts w:ascii="Arial" w:hAnsi="Arial" w:cs="Arial"/>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7777777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24455">
        <w:rPr>
          <w:rFonts w:ascii="Arial" w:hAnsi="Arial" w:cs="Arial"/>
          <w:b/>
          <w:sz w:val="22"/>
          <w:szCs w:val="22"/>
        </w:rPr>
        <w:t>000</w:t>
      </w:r>
      <w:r w:rsidR="00C8084D">
        <w:rPr>
          <w:rFonts w:ascii="Arial" w:hAnsi="Arial" w:cs="Arial"/>
          <w:b/>
          <w:sz w:val="22"/>
          <w:szCs w:val="22"/>
        </w:rPr>
        <w:t>0</w:t>
      </w:r>
      <w:r w:rsidR="000B573F">
        <w:rPr>
          <w:rFonts w:ascii="Arial" w:hAnsi="Arial" w:cs="Arial"/>
          <w:b/>
          <w:sz w:val="22"/>
          <w:szCs w:val="22"/>
        </w:rPr>
        <w:t>33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2D81476B" w14:textId="77777777" w:rsidR="0070447D" w:rsidRPr="00965B64" w:rsidRDefault="0070447D" w:rsidP="0070447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39DAEC2" w14:textId="77777777" w:rsidR="0070447D" w:rsidRPr="00965B64" w:rsidRDefault="0070447D" w:rsidP="0070447D">
      <w:pPr>
        <w:tabs>
          <w:tab w:val="left" w:pos="3093"/>
        </w:tabs>
        <w:ind w:left="851" w:right="68" w:hanging="851"/>
        <w:rPr>
          <w:rFonts w:ascii="Arial" w:hAnsi="Arial" w:cs="Arial"/>
          <w:b/>
          <w:sz w:val="22"/>
          <w:szCs w:val="22"/>
        </w:rPr>
      </w:pPr>
      <w:r w:rsidRPr="00965B64">
        <w:rPr>
          <w:rFonts w:ascii="Arial" w:hAnsi="Arial" w:cs="Arial"/>
          <w:b/>
          <w:sz w:val="22"/>
          <w:szCs w:val="22"/>
        </w:rPr>
        <w:t>Nº.</w:t>
      </w:r>
      <w:r w:rsidR="00C256E7">
        <w:rPr>
          <w:rFonts w:ascii="Arial" w:hAnsi="Arial" w:cs="Arial"/>
          <w:b/>
          <w:sz w:val="22"/>
          <w:szCs w:val="22"/>
        </w:rPr>
        <w:t xml:space="preserve"> </w:t>
      </w:r>
      <w:r w:rsidRPr="00965B64">
        <w:rPr>
          <w:rFonts w:ascii="Arial" w:hAnsi="Arial" w:cs="Arial"/>
          <w:b/>
          <w:sz w:val="22"/>
          <w:szCs w:val="22"/>
        </w:rPr>
        <w:t>do</w:t>
      </w:r>
      <w:r w:rsidR="00C256E7">
        <w:rPr>
          <w:rFonts w:ascii="Arial" w:hAnsi="Arial" w:cs="Arial"/>
          <w:b/>
          <w:sz w:val="22"/>
          <w:szCs w:val="22"/>
        </w:rPr>
        <w:t xml:space="preserve"> Edital: 33</w:t>
      </w:r>
      <w:r w:rsidRPr="00965B64">
        <w:rPr>
          <w:rFonts w:ascii="Arial" w:hAnsi="Arial" w:cs="Arial"/>
          <w:b/>
          <w:sz w:val="22"/>
          <w:szCs w:val="22"/>
        </w:rPr>
        <w:t>/202</w:t>
      </w:r>
      <w:r>
        <w:rPr>
          <w:rFonts w:ascii="Arial" w:hAnsi="Arial" w:cs="Arial"/>
          <w:b/>
          <w:sz w:val="22"/>
          <w:szCs w:val="22"/>
        </w:rPr>
        <w:t>2</w:t>
      </w:r>
    </w:p>
    <w:p w14:paraId="63462EFA" w14:textId="77777777" w:rsidR="0070447D" w:rsidRPr="00965B64" w:rsidRDefault="0070447D" w:rsidP="0070447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C256E7">
        <w:rPr>
          <w:rFonts w:ascii="Arial" w:hAnsi="Arial" w:cs="Arial"/>
          <w:b/>
          <w:spacing w:val="-13"/>
          <w:sz w:val="22"/>
          <w:szCs w:val="22"/>
        </w:rPr>
        <w:t>102</w:t>
      </w:r>
      <w:r w:rsidRPr="00965B64">
        <w:rPr>
          <w:rFonts w:ascii="Arial" w:hAnsi="Arial" w:cs="Arial"/>
          <w:b/>
          <w:sz w:val="22"/>
          <w:szCs w:val="22"/>
        </w:rPr>
        <w:t>/202</w:t>
      </w:r>
      <w:r>
        <w:rPr>
          <w:rFonts w:ascii="Arial" w:hAnsi="Arial" w:cs="Arial"/>
          <w:b/>
          <w:sz w:val="22"/>
          <w:szCs w:val="22"/>
        </w:rPr>
        <w:t>2</w:t>
      </w:r>
    </w:p>
    <w:p w14:paraId="1685193F" w14:textId="77777777" w:rsidR="0070447D" w:rsidRPr="00965B64" w:rsidRDefault="0070447D" w:rsidP="0070447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C256E7">
        <w:rPr>
          <w:rFonts w:ascii="Arial" w:hAnsi="Arial" w:cs="Arial"/>
          <w:b/>
          <w:sz w:val="22"/>
          <w:szCs w:val="22"/>
        </w:rPr>
        <w:t xml:space="preserve"> </w:t>
      </w:r>
      <w:r w:rsidRPr="00965B64">
        <w:rPr>
          <w:rFonts w:ascii="Arial" w:hAnsi="Arial" w:cs="Arial"/>
          <w:b/>
          <w:sz w:val="22"/>
          <w:szCs w:val="22"/>
        </w:rPr>
        <w:t>da</w:t>
      </w:r>
      <w:r w:rsidR="00C256E7">
        <w:rPr>
          <w:rFonts w:ascii="Arial" w:hAnsi="Arial" w:cs="Arial"/>
          <w:b/>
          <w:sz w:val="22"/>
          <w:szCs w:val="22"/>
        </w:rPr>
        <w:t xml:space="preserve"> Abertura: 2</w:t>
      </w:r>
      <w:r>
        <w:rPr>
          <w:rFonts w:ascii="Arial" w:hAnsi="Arial" w:cs="Arial"/>
          <w:b/>
          <w:sz w:val="22"/>
          <w:szCs w:val="22"/>
        </w:rPr>
        <w:t>3</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00C256E7">
        <w:rPr>
          <w:rFonts w:ascii="Arial" w:hAnsi="Arial" w:cs="Arial"/>
          <w:b/>
          <w:sz w:val="22"/>
          <w:szCs w:val="22"/>
        </w:rPr>
        <w:t xml:space="preserve">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AEE5AA"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7777777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C256E7">
        <w:rPr>
          <w:rFonts w:ascii="Arial" w:hAnsi="Arial" w:cs="Arial"/>
          <w:b/>
          <w:sz w:val="22"/>
          <w:szCs w:val="22"/>
        </w:rPr>
        <w:t>33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618029C" w14:textId="77777777" w:rsidR="0070447D" w:rsidRPr="00965B64" w:rsidRDefault="0070447D" w:rsidP="0070447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2291807" w14:textId="77777777" w:rsidR="0070447D" w:rsidRPr="00965B64" w:rsidRDefault="0070447D" w:rsidP="0070447D">
      <w:pPr>
        <w:tabs>
          <w:tab w:val="left" w:pos="3093"/>
        </w:tabs>
        <w:ind w:left="851" w:right="68" w:hanging="851"/>
        <w:rPr>
          <w:rFonts w:ascii="Arial" w:hAnsi="Arial" w:cs="Arial"/>
          <w:b/>
          <w:sz w:val="22"/>
          <w:szCs w:val="22"/>
        </w:rPr>
      </w:pPr>
      <w:r w:rsidRPr="00965B64">
        <w:rPr>
          <w:rFonts w:ascii="Arial" w:hAnsi="Arial" w:cs="Arial"/>
          <w:b/>
          <w:sz w:val="22"/>
          <w:szCs w:val="22"/>
        </w:rPr>
        <w:t>Nº.</w:t>
      </w:r>
      <w:r w:rsidR="00C256E7">
        <w:rPr>
          <w:rFonts w:ascii="Arial" w:hAnsi="Arial" w:cs="Arial"/>
          <w:b/>
          <w:sz w:val="22"/>
          <w:szCs w:val="22"/>
        </w:rPr>
        <w:t xml:space="preserve"> </w:t>
      </w:r>
      <w:r w:rsidRPr="00965B64">
        <w:rPr>
          <w:rFonts w:ascii="Arial" w:hAnsi="Arial" w:cs="Arial"/>
          <w:b/>
          <w:sz w:val="22"/>
          <w:szCs w:val="22"/>
        </w:rPr>
        <w:t>do</w:t>
      </w:r>
      <w:r w:rsidR="00C256E7">
        <w:rPr>
          <w:rFonts w:ascii="Arial" w:hAnsi="Arial" w:cs="Arial"/>
          <w:b/>
          <w:sz w:val="22"/>
          <w:szCs w:val="22"/>
        </w:rPr>
        <w:t xml:space="preserve"> Edital: 33</w:t>
      </w:r>
      <w:r w:rsidRPr="00965B64">
        <w:rPr>
          <w:rFonts w:ascii="Arial" w:hAnsi="Arial" w:cs="Arial"/>
          <w:b/>
          <w:sz w:val="22"/>
          <w:szCs w:val="22"/>
        </w:rPr>
        <w:t>/202</w:t>
      </w:r>
      <w:r>
        <w:rPr>
          <w:rFonts w:ascii="Arial" w:hAnsi="Arial" w:cs="Arial"/>
          <w:b/>
          <w:sz w:val="22"/>
          <w:szCs w:val="22"/>
        </w:rPr>
        <w:t>2</w:t>
      </w:r>
    </w:p>
    <w:p w14:paraId="3D8B99F6" w14:textId="77777777" w:rsidR="0070447D" w:rsidRPr="00965B64" w:rsidRDefault="0070447D" w:rsidP="0070447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C256E7">
        <w:rPr>
          <w:rFonts w:ascii="Arial" w:hAnsi="Arial" w:cs="Arial"/>
          <w:b/>
          <w:spacing w:val="-13"/>
          <w:sz w:val="22"/>
          <w:szCs w:val="22"/>
        </w:rPr>
        <w:t>102</w:t>
      </w:r>
      <w:r w:rsidRPr="00965B64">
        <w:rPr>
          <w:rFonts w:ascii="Arial" w:hAnsi="Arial" w:cs="Arial"/>
          <w:b/>
          <w:sz w:val="22"/>
          <w:szCs w:val="22"/>
        </w:rPr>
        <w:t>/202</w:t>
      </w:r>
      <w:r>
        <w:rPr>
          <w:rFonts w:ascii="Arial" w:hAnsi="Arial" w:cs="Arial"/>
          <w:b/>
          <w:sz w:val="22"/>
          <w:szCs w:val="22"/>
        </w:rPr>
        <w:t>2</w:t>
      </w:r>
    </w:p>
    <w:p w14:paraId="2F9E4EE8" w14:textId="77777777" w:rsidR="0070447D" w:rsidRPr="00965B64" w:rsidRDefault="0070447D" w:rsidP="0070447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C256E7">
        <w:rPr>
          <w:rFonts w:ascii="Arial" w:hAnsi="Arial" w:cs="Arial"/>
          <w:b/>
          <w:sz w:val="22"/>
          <w:szCs w:val="22"/>
        </w:rPr>
        <w:t xml:space="preserve"> </w:t>
      </w:r>
      <w:r w:rsidRPr="00965B64">
        <w:rPr>
          <w:rFonts w:ascii="Arial" w:hAnsi="Arial" w:cs="Arial"/>
          <w:b/>
          <w:sz w:val="22"/>
          <w:szCs w:val="22"/>
        </w:rPr>
        <w:t>da</w:t>
      </w:r>
      <w:r w:rsidR="00C256E7">
        <w:rPr>
          <w:rFonts w:ascii="Arial" w:hAnsi="Arial" w:cs="Arial"/>
          <w:b/>
          <w:sz w:val="22"/>
          <w:szCs w:val="22"/>
        </w:rPr>
        <w:t xml:space="preserve"> Abertura: 2</w:t>
      </w:r>
      <w:r>
        <w:rPr>
          <w:rFonts w:ascii="Arial" w:hAnsi="Arial" w:cs="Arial"/>
          <w:b/>
          <w:sz w:val="22"/>
          <w:szCs w:val="22"/>
        </w:rPr>
        <w:t>3</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00C256E7">
        <w:rPr>
          <w:rFonts w:ascii="Arial" w:hAnsi="Arial" w:cs="Arial"/>
          <w:b/>
          <w:sz w:val="22"/>
          <w:szCs w:val="22"/>
        </w:rPr>
        <w:t xml:space="preserve">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7777777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C256E7">
        <w:rPr>
          <w:rFonts w:ascii="Arial" w:hAnsi="Arial" w:cs="Arial"/>
          <w:b/>
          <w:sz w:val="22"/>
          <w:szCs w:val="22"/>
        </w:rPr>
        <w:t>33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7580D7C7" w14:textId="77777777" w:rsidR="00C863BF" w:rsidRPr="00965B64" w:rsidRDefault="00C863BF" w:rsidP="00C863BF">
      <w:pPr>
        <w:jc w:val="both"/>
        <w:rPr>
          <w:rFonts w:ascii="Arial" w:hAnsi="Arial" w:cs="Arial"/>
          <w:sz w:val="22"/>
          <w:szCs w:val="22"/>
        </w:rPr>
      </w:pP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 xml:space="preserve">ANEXO VI-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 ).</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7777777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FE0F55">
        <w:rPr>
          <w:rFonts w:ascii="Arial" w:hAnsi="Arial" w:cs="Arial"/>
          <w:b/>
          <w:sz w:val="22"/>
          <w:szCs w:val="22"/>
        </w:rPr>
        <w:t>33</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pelor</w:t>
      </w:r>
      <w:r w:rsidR="00CA624F">
        <w:rPr>
          <w:rFonts w:ascii="Arial" w:hAnsi="Arial" w:cs="Arial"/>
          <w:sz w:val="22"/>
          <w:szCs w:val="22"/>
        </w:rPr>
        <w:t xml:space="preserve">epresentante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77777777" w:rsidR="00C032B4" w:rsidRPr="00965B64" w:rsidRDefault="00C032B4"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65D192C7" w14:textId="77777777" w:rsidR="00C032B4" w:rsidRDefault="00C032B4" w:rsidP="00C032B4">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77777777" w:rsidR="00C032B4" w:rsidRPr="00965B64" w:rsidRDefault="00C032B4" w:rsidP="00C032B4">
      <w:pPr>
        <w:rPr>
          <w:rFonts w:ascii="Arial" w:hAnsi="Arial" w:cs="Arial"/>
          <w:sz w:val="22"/>
          <w:szCs w:val="22"/>
        </w:rPr>
      </w:pPr>
    </w:p>
    <w:p w14:paraId="2B3CAF72" w14:textId="77777777" w:rsidR="00C032B4" w:rsidRPr="00965B64" w:rsidRDefault="00C032B4" w:rsidP="00C032B4">
      <w:pPr>
        <w:rPr>
          <w:rFonts w:ascii="Arial" w:hAnsi="Arial" w:cs="Arial"/>
          <w:sz w:val="22"/>
          <w:szCs w:val="22"/>
        </w:rPr>
      </w:pPr>
    </w:p>
    <w:p w14:paraId="522366E7" w14:textId="77777777" w:rsidR="00C032B4" w:rsidRPr="00965B64" w:rsidRDefault="00C032B4" w:rsidP="00C032B4">
      <w:pPr>
        <w:rPr>
          <w:rFonts w:ascii="Arial" w:hAnsi="Arial" w:cs="Arial"/>
          <w:sz w:val="22"/>
          <w:szCs w:val="22"/>
        </w:rPr>
      </w:pPr>
    </w:p>
    <w:p w14:paraId="332F987D" w14:textId="77777777" w:rsidR="00C032B4" w:rsidRPr="00965B64" w:rsidRDefault="00C032B4" w:rsidP="00C032B4">
      <w:pPr>
        <w:rPr>
          <w:rFonts w:ascii="Arial" w:hAnsi="Arial" w:cs="Arial"/>
          <w:sz w:val="22"/>
          <w:szCs w:val="22"/>
        </w:rPr>
      </w:pPr>
    </w:p>
    <w:p w14:paraId="43F9D4D1" w14:textId="77777777" w:rsidR="00C032B4" w:rsidRPr="00965B64" w:rsidRDefault="00C032B4" w:rsidP="00C032B4">
      <w:pPr>
        <w:rPr>
          <w:rFonts w:ascii="Arial" w:hAnsi="Arial" w:cs="Arial"/>
          <w:sz w:val="22"/>
          <w:szCs w:val="22"/>
        </w:rPr>
      </w:pPr>
    </w:p>
    <w:p w14:paraId="626634DC"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0606BB16" w14:textId="77777777" w:rsidR="00C863BF" w:rsidRPr="00965B64" w:rsidRDefault="00C863BF" w:rsidP="00C863BF">
      <w:pPr>
        <w:rPr>
          <w:rFonts w:ascii="Arial" w:hAnsi="Arial" w:cs="Arial"/>
          <w:b/>
          <w:sz w:val="22"/>
          <w:szCs w:val="22"/>
        </w:rPr>
      </w:pPr>
    </w:p>
    <w:p w14:paraId="4B43E254" w14:textId="77777777" w:rsidR="0070447D" w:rsidRPr="00965B64" w:rsidRDefault="0070447D" w:rsidP="0070447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64E9838" w14:textId="77777777" w:rsidR="0070447D" w:rsidRPr="00965B64" w:rsidRDefault="0070447D" w:rsidP="0070447D">
      <w:pPr>
        <w:tabs>
          <w:tab w:val="left" w:pos="3093"/>
        </w:tabs>
        <w:ind w:left="851" w:right="68" w:hanging="851"/>
        <w:rPr>
          <w:rFonts w:ascii="Arial" w:hAnsi="Arial" w:cs="Arial"/>
          <w:b/>
          <w:sz w:val="22"/>
          <w:szCs w:val="22"/>
        </w:rPr>
      </w:pPr>
      <w:r w:rsidRPr="00965B64">
        <w:rPr>
          <w:rFonts w:ascii="Arial" w:hAnsi="Arial" w:cs="Arial"/>
          <w:b/>
          <w:sz w:val="22"/>
          <w:szCs w:val="22"/>
        </w:rPr>
        <w:t>Nº.</w:t>
      </w:r>
      <w:r w:rsidR="00FE0F55">
        <w:rPr>
          <w:rFonts w:ascii="Arial" w:hAnsi="Arial" w:cs="Arial"/>
          <w:b/>
          <w:sz w:val="22"/>
          <w:szCs w:val="22"/>
        </w:rPr>
        <w:t xml:space="preserve"> </w:t>
      </w:r>
      <w:r w:rsidRPr="00965B64">
        <w:rPr>
          <w:rFonts w:ascii="Arial" w:hAnsi="Arial" w:cs="Arial"/>
          <w:b/>
          <w:sz w:val="22"/>
          <w:szCs w:val="22"/>
        </w:rPr>
        <w:t>do</w:t>
      </w:r>
      <w:r w:rsidR="00FE0F55">
        <w:rPr>
          <w:rFonts w:ascii="Arial" w:hAnsi="Arial" w:cs="Arial"/>
          <w:b/>
          <w:sz w:val="22"/>
          <w:szCs w:val="22"/>
        </w:rPr>
        <w:t xml:space="preserve"> Edital: 33</w:t>
      </w:r>
      <w:r w:rsidRPr="00965B64">
        <w:rPr>
          <w:rFonts w:ascii="Arial" w:hAnsi="Arial" w:cs="Arial"/>
          <w:b/>
          <w:sz w:val="22"/>
          <w:szCs w:val="22"/>
        </w:rPr>
        <w:t>/202</w:t>
      </w:r>
      <w:r>
        <w:rPr>
          <w:rFonts w:ascii="Arial" w:hAnsi="Arial" w:cs="Arial"/>
          <w:b/>
          <w:sz w:val="22"/>
          <w:szCs w:val="22"/>
        </w:rPr>
        <w:t>2</w:t>
      </w:r>
    </w:p>
    <w:p w14:paraId="10325ECF" w14:textId="77777777" w:rsidR="0070447D" w:rsidRPr="00965B64" w:rsidRDefault="0070447D" w:rsidP="0070447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FE0F55">
        <w:rPr>
          <w:rFonts w:ascii="Arial" w:hAnsi="Arial" w:cs="Arial"/>
          <w:b/>
          <w:spacing w:val="-13"/>
          <w:sz w:val="22"/>
          <w:szCs w:val="22"/>
        </w:rPr>
        <w:t>102</w:t>
      </w:r>
      <w:r w:rsidRPr="00965B64">
        <w:rPr>
          <w:rFonts w:ascii="Arial" w:hAnsi="Arial" w:cs="Arial"/>
          <w:b/>
          <w:sz w:val="22"/>
          <w:szCs w:val="22"/>
        </w:rPr>
        <w:t>/202</w:t>
      </w:r>
      <w:r>
        <w:rPr>
          <w:rFonts w:ascii="Arial" w:hAnsi="Arial" w:cs="Arial"/>
          <w:b/>
          <w:sz w:val="22"/>
          <w:szCs w:val="22"/>
        </w:rPr>
        <w:t>2</w:t>
      </w:r>
    </w:p>
    <w:p w14:paraId="776BE318" w14:textId="77777777" w:rsidR="0070447D" w:rsidRPr="00965B64" w:rsidRDefault="0070447D" w:rsidP="0070447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FE0F55">
        <w:rPr>
          <w:rFonts w:ascii="Arial" w:hAnsi="Arial" w:cs="Arial"/>
          <w:b/>
          <w:sz w:val="22"/>
          <w:szCs w:val="22"/>
        </w:rPr>
        <w:t xml:space="preserve"> </w:t>
      </w:r>
      <w:r w:rsidRPr="00965B64">
        <w:rPr>
          <w:rFonts w:ascii="Arial" w:hAnsi="Arial" w:cs="Arial"/>
          <w:b/>
          <w:sz w:val="22"/>
          <w:szCs w:val="22"/>
        </w:rPr>
        <w:t>da</w:t>
      </w:r>
      <w:r w:rsidR="00FE0F55">
        <w:rPr>
          <w:rFonts w:ascii="Arial" w:hAnsi="Arial" w:cs="Arial"/>
          <w:b/>
          <w:sz w:val="22"/>
          <w:szCs w:val="22"/>
        </w:rPr>
        <w:t xml:space="preserve"> Abertura: 2</w:t>
      </w:r>
      <w:r>
        <w:rPr>
          <w:rFonts w:ascii="Arial" w:hAnsi="Arial" w:cs="Arial"/>
          <w:b/>
          <w:sz w:val="22"/>
          <w:szCs w:val="22"/>
        </w:rPr>
        <w:t>3</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00FE0F55">
        <w:rPr>
          <w:rFonts w:ascii="Arial" w:hAnsi="Arial" w:cs="Arial"/>
          <w:b/>
          <w:sz w:val="22"/>
          <w:szCs w:val="22"/>
        </w:rPr>
        <w:t xml:space="preserve">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0F3FCE5" w14:textId="77777777" w:rsidR="00C863BF" w:rsidRDefault="00C863BF" w:rsidP="00C863BF">
      <w:pPr>
        <w:rPr>
          <w:rFonts w:ascii="Arial" w:hAnsi="Arial" w:cs="Arial"/>
          <w:sz w:val="22"/>
          <w:szCs w:val="22"/>
        </w:rPr>
      </w:pPr>
    </w:p>
    <w:p w14:paraId="2B398355" w14:textId="77777777" w:rsidR="0070447D" w:rsidRPr="00965B64" w:rsidRDefault="0070447D" w:rsidP="00C863BF">
      <w:pPr>
        <w:rPr>
          <w:rFonts w:ascii="Arial" w:hAnsi="Arial" w:cs="Arial"/>
          <w:sz w:val="22"/>
          <w:szCs w:val="22"/>
        </w:rPr>
      </w:pPr>
    </w:p>
    <w:p w14:paraId="587018D0" w14:textId="77777777"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FE0F55">
        <w:rPr>
          <w:rFonts w:ascii="Arial" w:hAnsi="Arial" w:cs="Arial"/>
          <w:b/>
          <w:sz w:val="22"/>
          <w:szCs w:val="22"/>
        </w:rPr>
        <w:t>33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F74CD19" w14:textId="77777777" w:rsidR="00C863BF" w:rsidRPr="00965B64" w:rsidRDefault="00C863BF" w:rsidP="00C863BF">
      <w:pPr>
        <w:jc w:val="both"/>
        <w:rPr>
          <w:rFonts w:ascii="Arial" w:hAnsi="Arial" w:cs="Arial"/>
          <w:sz w:val="22"/>
          <w:szCs w:val="22"/>
        </w:rPr>
      </w:pPr>
    </w:p>
    <w:p w14:paraId="1EED1F09" w14:textId="77777777"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70447D" w:rsidRPr="0070447D">
        <w:rPr>
          <w:rFonts w:ascii="Arial" w:hAnsi="Arial" w:cs="Arial"/>
          <w:sz w:val="22"/>
          <w:szCs w:val="22"/>
        </w:rPr>
        <w:t>Aquisição de Gêneros Alimentícios e outros, para atender as demandas das Secretarias e Projetos Sociais deste Município</w:t>
      </w:r>
      <w:r w:rsidR="008248A5" w:rsidRPr="001A600C">
        <w:rPr>
          <w:rFonts w:ascii="Arial" w:hAnsi="Arial" w:cs="Arial"/>
          <w:color w:val="000000"/>
          <w:sz w:val="22"/>
          <w:szCs w:val="22"/>
        </w:rPr>
        <w:t>.</w:t>
      </w:r>
    </w:p>
    <w:p w14:paraId="09CC65C7" w14:textId="77777777" w:rsidR="00C863BF" w:rsidRPr="00965B64" w:rsidRDefault="00C863BF" w:rsidP="00C863BF">
      <w:pPr>
        <w:jc w:val="both"/>
        <w:rPr>
          <w:rFonts w:ascii="Arial" w:hAnsi="Arial" w:cs="Arial"/>
          <w:sz w:val="22"/>
          <w:szCs w:val="22"/>
        </w:rPr>
      </w:pPr>
    </w:p>
    <w:p w14:paraId="01693E0A"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3D7DC8B2" w14:textId="77777777" w:rsidR="00C863BF" w:rsidRPr="00965B64" w:rsidRDefault="00C863BF" w:rsidP="00C863BF">
      <w:pPr>
        <w:rPr>
          <w:rFonts w:ascii="Arial" w:hAnsi="Arial" w:cs="Arial"/>
          <w:b/>
          <w:bCs/>
          <w:sz w:val="22"/>
          <w:szCs w:val="22"/>
        </w:rPr>
      </w:pPr>
    </w:p>
    <w:p w14:paraId="1D891DF3"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304EA495" w14:textId="77777777" w:rsidR="00C863BF" w:rsidRPr="00965B64" w:rsidRDefault="00C863BF" w:rsidP="00C863BF">
      <w:pPr>
        <w:rPr>
          <w:rFonts w:ascii="Arial" w:hAnsi="Arial" w:cs="Arial"/>
          <w:b/>
          <w:bCs/>
          <w:sz w:val="22"/>
          <w:szCs w:val="22"/>
        </w:rPr>
      </w:pPr>
    </w:p>
    <w:p w14:paraId="540CAF89"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05B6F895"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7D3A7D64" w14:textId="77777777" w:rsidTr="00C863BF">
        <w:tc>
          <w:tcPr>
            <w:tcW w:w="2520" w:type="dxa"/>
            <w:tcBorders>
              <w:top w:val="single" w:sz="4" w:space="0" w:color="auto"/>
              <w:left w:val="single" w:sz="4" w:space="0" w:color="auto"/>
              <w:bottom w:val="single" w:sz="4" w:space="0" w:color="auto"/>
              <w:right w:val="single" w:sz="4" w:space="0" w:color="auto"/>
            </w:tcBorders>
          </w:tcPr>
          <w:p w14:paraId="576B2F7D"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609B390" w14:textId="77777777" w:rsidR="00C863BF" w:rsidRPr="00965B64" w:rsidRDefault="00C863BF">
            <w:pPr>
              <w:spacing w:line="276" w:lineRule="auto"/>
              <w:rPr>
                <w:rFonts w:ascii="Arial" w:hAnsi="Arial" w:cs="Arial"/>
                <w:bCs/>
                <w:sz w:val="22"/>
                <w:szCs w:val="22"/>
                <w:lang w:eastAsia="en-US"/>
              </w:rPr>
            </w:pPr>
          </w:p>
        </w:tc>
      </w:tr>
      <w:tr w:rsidR="00C863BF" w:rsidRPr="00965B64" w14:paraId="41C773AB" w14:textId="77777777" w:rsidTr="00C863BF">
        <w:tc>
          <w:tcPr>
            <w:tcW w:w="2520" w:type="dxa"/>
            <w:tcBorders>
              <w:top w:val="single" w:sz="4" w:space="0" w:color="auto"/>
              <w:left w:val="single" w:sz="4" w:space="0" w:color="auto"/>
              <w:bottom w:val="single" w:sz="4" w:space="0" w:color="auto"/>
              <w:right w:val="single" w:sz="4" w:space="0" w:color="auto"/>
            </w:tcBorders>
          </w:tcPr>
          <w:p w14:paraId="47E95C9D"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5E92D377" w14:textId="77777777" w:rsidR="00C863BF" w:rsidRPr="00965B64" w:rsidRDefault="00C863BF">
            <w:pPr>
              <w:spacing w:line="276" w:lineRule="auto"/>
              <w:rPr>
                <w:rFonts w:ascii="Arial" w:hAnsi="Arial" w:cs="Arial"/>
                <w:bCs/>
                <w:sz w:val="22"/>
                <w:szCs w:val="22"/>
                <w:lang w:eastAsia="en-US"/>
              </w:rPr>
            </w:pPr>
          </w:p>
        </w:tc>
      </w:tr>
      <w:tr w:rsidR="00C863BF" w:rsidRPr="00965B64" w14:paraId="39E5BA0C" w14:textId="77777777" w:rsidTr="00C863BF">
        <w:tc>
          <w:tcPr>
            <w:tcW w:w="2520" w:type="dxa"/>
            <w:tcBorders>
              <w:top w:val="single" w:sz="4" w:space="0" w:color="auto"/>
              <w:left w:val="single" w:sz="4" w:space="0" w:color="auto"/>
              <w:bottom w:val="single" w:sz="4" w:space="0" w:color="auto"/>
              <w:right w:val="single" w:sz="4" w:space="0" w:color="auto"/>
            </w:tcBorders>
          </w:tcPr>
          <w:p w14:paraId="1BAD2F2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5DF5CDD1" w14:textId="77777777" w:rsidR="00C863BF" w:rsidRPr="00965B64" w:rsidRDefault="00C863BF">
            <w:pPr>
              <w:spacing w:line="276" w:lineRule="auto"/>
              <w:rPr>
                <w:rFonts w:ascii="Arial" w:hAnsi="Arial" w:cs="Arial"/>
                <w:bCs/>
                <w:sz w:val="22"/>
                <w:szCs w:val="22"/>
                <w:lang w:eastAsia="en-US"/>
              </w:rPr>
            </w:pPr>
          </w:p>
        </w:tc>
      </w:tr>
      <w:tr w:rsidR="00C863BF" w:rsidRPr="00965B64" w14:paraId="06978D05" w14:textId="77777777" w:rsidTr="00C863BF">
        <w:tc>
          <w:tcPr>
            <w:tcW w:w="2520" w:type="dxa"/>
            <w:tcBorders>
              <w:top w:val="single" w:sz="4" w:space="0" w:color="auto"/>
              <w:left w:val="single" w:sz="4" w:space="0" w:color="auto"/>
              <w:bottom w:val="single" w:sz="4" w:space="0" w:color="auto"/>
              <w:right w:val="single" w:sz="4" w:space="0" w:color="auto"/>
            </w:tcBorders>
          </w:tcPr>
          <w:p w14:paraId="3D1F202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E2117B6" w14:textId="77777777" w:rsidR="00C863BF" w:rsidRPr="00965B64" w:rsidRDefault="00C863BF">
            <w:pPr>
              <w:spacing w:line="276" w:lineRule="auto"/>
              <w:rPr>
                <w:rFonts w:ascii="Arial" w:hAnsi="Arial" w:cs="Arial"/>
                <w:bCs/>
                <w:sz w:val="22"/>
                <w:szCs w:val="22"/>
                <w:lang w:eastAsia="en-US"/>
              </w:rPr>
            </w:pPr>
          </w:p>
        </w:tc>
      </w:tr>
      <w:tr w:rsidR="00C863BF" w:rsidRPr="00965B64" w14:paraId="3DF88B67" w14:textId="77777777" w:rsidTr="00C863BF">
        <w:tc>
          <w:tcPr>
            <w:tcW w:w="2520" w:type="dxa"/>
            <w:tcBorders>
              <w:top w:val="single" w:sz="4" w:space="0" w:color="auto"/>
              <w:left w:val="single" w:sz="4" w:space="0" w:color="auto"/>
              <w:bottom w:val="single" w:sz="4" w:space="0" w:color="auto"/>
              <w:right w:val="single" w:sz="4" w:space="0" w:color="auto"/>
            </w:tcBorders>
          </w:tcPr>
          <w:p w14:paraId="7F099B8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2E9FA7E3" w14:textId="77777777" w:rsidR="00C863BF" w:rsidRPr="00965B64" w:rsidRDefault="00C863BF">
            <w:pPr>
              <w:spacing w:line="276" w:lineRule="auto"/>
              <w:rPr>
                <w:rFonts w:ascii="Arial" w:hAnsi="Arial" w:cs="Arial"/>
                <w:bCs/>
                <w:sz w:val="22"/>
                <w:szCs w:val="22"/>
                <w:lang w:eastAsia="en-US"/>
              </w:rPr>
            </w:pPr>
          </w:p>
        </w:tc>
      </w:tr>
      <w:tr w:rsidR="00C863BF" w:rsidRPr="00965B64" w14:paraId="66EF9FCD" w14:textId="77777777" w:rsidTr="00C863BF">
        <w:tc>
          <w:tcPr>
            <w:tcW w:w="2520" w:type="dxa"/>
            <w:tcBorders>
              <w:top w:val="single" w:sz="4" w:space="0" w:color="auto"/>
              <w:left w:val="single" w:sz="4" w:space="0" w:color="auto"/>
              <w:bottom w:val="single" w:sz="4" w:space="0" w:color="auto"/>
              <w:right w:val="single" w:sz="4" w:space="0" w:color="auto"/>
            </w:tcBorders>
          </w:tcPr>
          <w:p w14:paraId="0308C36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023C860F" w14:textId="77777777" w:rsidR="00C863BF" w:rsidRPr="00965B64" w:rsidRDefault="00C863BF">
            <w:pPr>
              <w:spacing w:line="276" w:lineRule="auto"/>
              <w:rPr>
                <w:rFonts w:ascii="Arial" w:hAnsi="Arial" w:cs="Arial"/>
                <w:bCs/>
                <w:sz w:val="22"/>
                <w:szCs w:val="22"/>
                <w:lang w:eastAsia="en-US"/>
              </w:rPr>
            </w:pPr>
          </w:p>
        </w:tc>
      </w:tr>
      <w:tr w:rsidR="00C863BF" w:rsidRPr="00965B64" w14:paraId="53FEE107" w14:textId="77777777" w:rsidTr="00C863BF">
        <w:tc>
          <w:tcPr>
            <w:tcW w:w="2520" w:type="dxa"/>
            <w:tcBorders>
              <w:top w:val="single" w:sz="4" w:space="0" w:color="auto"/>
              <w:left w:val="single" w:sz="4" w:space="0" w:color="auto"/>
              <w:bottom w:val="single" w:sz="4" w:space="0" w:color="auto"/>
              <w:right w:val="single" w:sz="4" w:space="0" w:color="auto"/>
            </w:tcBorders>
          </w:tcPr>
          <w:p w14:paraId="11D26EB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0EDF5E3" w14:textId="77777777" w:rsidR="00C863BF" w:rsidRPr="00965B64" w:rsidRDefault="00C863BF">
            <w:pPr>
              <w:spacing w:line="276" w:lineRule="auto"/>
              <w:rPr>
                <w:rFonts w:ascii="Arial" w:hAnsi="Arial" w:cs="Arial"/>
                <w:bCs/>
                <w:sz w:val="22"/>
                <w:szCs w:val="22"/>
                <w:lang w:eastAsia="en-US"/>
              </w:rPr>
            </w:pPr>
          </w:p>
        </w:tc>
      </w:tr>
      <w:tr w:rsidR="00C863BF" w:rsidRPr="00965B64" w14:paraId="19C1BCCA" w14:textId="77777777" w:rsidTr="00C863BF">
        <w:tc>
          <w:tcPr>
            <w:tcW w:w="2520" w:type="dxa"/>
            <w:tcBorders>
              <w:top w:val="single" w:sz="4" w:space="0" w:color="auto"/>
              <w:left w:val="single" w:sz="4" w:space="0" w:color="auto"/>
              <w:bottom w:val="single" w:sz="4" w:space="0" w:color="auto"/>
              <w:right w:val="single" w:sz="4" w:space="0" w:color="auto"/>
            </w:tcBorders>
          </w:tcPr>
          <w:p w14:paraId="740BA2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7D53FA99" w14:textId="77777777" w:rsidR="00C863BF" w:rsidRPr="00965B64" w:rsidRDefault="00C863BF">
            <w:pPr>
              <w:spacing w:line="276" w:lineRule="auto"/>
              <w:rPr>
                <w:rFonts w:ascii="Arial" w:hAnsi="Arial" w:cs="Arial"/>
                <w:bCs/>
                <w:sz w:val="22"/>
                <w:szCs w:val="22"/>
                <w:lang w:eastAsia="en-US"/>
              </w:rPr>
            </w:pPr>
          </w:p>
        </w:tc>
      </w:tr>
    </w:tbl>
    <w:p w14:paraId="387458F1" w14:textId="77777777" w:rsidR="00C863BF" w:rsidRPr="00965B64" w:rsidRDefault="00C863BF" w:rsidP="00C863BF">
      <w:pPr>
        <w:rPr>
          <w:rFonts w:ascii="Arial" w:hAnsi="Arial" w:cs="Arial"/>
          <w:b/>
          <w:bCs/>
          <w:sz w:val="22"/>
          <w:szCs w:val="22"/>
        </w:rPr>
      </w:pPr>
    </w:p>
    <w:p w14:paraId="6284DAEF"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DCFE44F" w14:textId="77777777" w:rsidR="00C863BF" w:rsidRDefault="00C863BF" w:rsidP="00C863BF">
      <w:pPr>
        <w:rPr>
          <w:rFonts w:ascii="Arial" w:hAnsi="Arial" w:cs="Arial"/>
          <w:b/>
          <w:sz w:val="22"/>
          <w:szCs w:val="22"/>
        </w:rPr>
      </w:pPr>
    </w:p>
    <w:p w14:paraId="4B766A3D" w14:textId="77777777" w:rsidR="000605E4" w:rsidRPr="00965B64" w:rsidRDefault="000605E4" w:rsidP="00C863BF">
      <w:pPr>
        <w:rPr>
          <w:rFonts w:ascii="Arial" w:hAnsi="Arial" w:cs="Arial"/>
          <w:b/>
          <w:sz w:val="22"/>
          <w:szCs w:val="22"/>
        </w:rPr>
      </w:pPr>
    </w:p>
    <w:p w14:paraId="18D68133"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78274F99" w14:textId="77777777" w:rsidR="00C863BF" w:rsidRPr="00965B64" w:rsidRDefault="00C863BF" w:rsidP="00C863BF">
      <w:pPr>
        <w:jc w:val="both"/>
        <w:rPr>
          <w:rFonts w:ascii="Arial" w:hAnsi="Arial" w:cs="Arial"/>
          <w:sz w:val="22"/>
          <w:szCs w:val="22"/>
        </w:rPr>
      </w:pPr>
    </w:p>
    <w:p w14:paraId="1725AB21" w14:textId="77777777" w:rsidR="00C863BF" w:rsidRPr="00965B64" w:rsidRDefault="000E641A" w:rsidP="00C863BF">
      <w:pPr>
        <w:jc w:val="both"/>
        <w:rPr>
          <w:rFonts w:ascii="Arial" w:hAnsi="Arial" w:cs="Arial"/>
          <w:sz w:val="22"/>
          <w:szCs w:val="22"/>
        </w:rPr>
      </w:pPr>
      <w:r>
        <w:rPr>
          <w:rFonts w:ascii="Arial" w:hAnsi="Arial" w:cs="Arial"/>
          <w:sz w:val="22"/>
          <w:szCs w:val="22"/>
        </w:rPr>
        <w:t>1.3 – Oproduto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0A31F3" w:rsidRPr="00965B64">
        <w:rPr>
          <w:rFonts w:ascii="Arial" w:hAnsi="Arial" w:cs="Arial"/>
          <w:sz w:val="22"/>
          <w:szCs w:val="22"/>
        </w:rPr>
        <w:t>conforme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1B22BEEC" w14:textId="77777777" w:rsidR="00C863BF" w:rsidRPr="00965B64" w:rsidRDefault="00C863BF" w:rsidP="00C863BF">
      <w:pPr>
        <w:jc w:val="both"/>
        <w:rPr>
          <w:rFonts w:ascii="Arial" w:hAnsi="Arial" w:cs="Arial"/>
          <w:sz w:val="22"/>
          <w:szCs w:val="22"/>
        </w:rPr>
      </w:pPr>
    </w:p>
    <w:p w14:paraId="1F03247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569B0D66" w14:textId="77777777" w:rsidR="00C863BF" w:rsidRPr="00965B64" w:rsidRDefault="00C863BF" w:rsidP="00C863BF">
      <w:pPr>
        <w:jc w:val="both"/>
        <w:rPr>
          <w:rFonts w:ascii="Arial" w:hAnsi="Arial" w:cs="Arial"/>
          <w:sz w:val="22"/>
          <w:szCs w:val="22"/>
        </w:rPr>
      </w:pPr>
    </w:p>
    <w:p w14:paraId="155DDAE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4CA4538B" w14:textId="77777777" w:rsidR="00C863BF" w:rsidRPr="00965B64" w:rsidRDefault="00C863BF" w:rsidP="00C863BF">
      <w:pPr>
        <w:jc w:val="both"/>
        <w:rPr>
          <w:rFonts w:ascii="Arial" w:hAnsi="Arial" w:cs="Arial"/>
          <w:sz w:val="22"/>
          <w:szCs w:val="22"/>
        </w:rPr>
      </w:pPr>
    </w:p>
    <w:p w14:paraId="5725E418" w14:textId="77777777" w:rsidR="00C863BF" w:rsidRPr="00965B64" w:rsidRDefault="000E641A" w:rsidP="00C863BF">
      <w:pPr>
        <w:jc w:val="both"/>
        <w:rPr>
          <w:rFonts w:ascii="Arial" w:hAnsi="Arial" w:cs="Arial"/>
          <w:sz w:val="22"/>
          <w:szCs w:val="22"/>
        </w:rPr>
      </w:pPr>
      <w:r>
        <w:rPr>
          <w:rFonts w:ascii="Arial" w:hAnsi="Arial" w:cs="Arial"/>
          <w:sz w:val="22"/>
          <w:szCs w:val="22"/>
        </w:rPr>
        <w:t>1.6 – Oproduto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63AC5C6F" w14:textId="77777777" w:rsidR="00C863BF" w:rsidRPr="00965B64" w:rsidRDefault="00C863BF" w:rsidP="00C863BF">
      <w:pPr>
        <w:jc w:val="both"/>
        <w:rPr>
          <w:rFonts w:ascii="Arial" w:hAnsi="Arial" w:cs="Arial"/>
          <w:sz w:val="22"/>
          <w:szCs w:val="22"/>
        </w:rPr>
      </w:pPr>
    </w:p>
    <w:p w14:paraId="666307D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00314E3B" w14:textId="77777777" w:rsidR="00C863BF" w:rsidRPr="00965B64" w:rsidRDefault="00C863BF" w:rsidP="00C863BF">
      <w:pPr>
        <w:jc w:val="both"/>
        <w:rPr>
          <w:rFonts w:ascii="Arial" w:hAnsi="Arial" w:cs="Arial"/>
          <w:sz w:val="22"/>
          <w:szCs w:val="22"/>
        </w:rPr>
      </w:pPr>
    </w:p>
    <w:p w14:paraId="7E92CF9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61331A31" w14:textId="77777777" w:rsidR="00C863BF" w:rsidRPr="00965B64" w:rsidRDefault="00C863BF" w:rsidP="00C863BF">
      <w:pPr>
        <w:jc w:val="both"/>
        <w:rPr>
          <w:rFonts w:ascii="Arial" w:hAnsi="Arial" w:cs="Arial"/>
          <w:sz w:val="22"/>
          <w:szCs w:val="22"/>
        </w:rPr>
      </w:pPr>
    </w:p>
    <w:p w14:paraId="0080AA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7C7FC3">
        <w:rPr>
          <w:rFonts w:ascii="Arial" w:eastAsia="Lucida Sans Unicode" w:hAnsi="Arial" w:cs="Arial"/>
          <w:sz w:val="22"/>
          <w:szCs w:val="22"/>
        </w:rPr>
        <w:t>a</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631B105A" w14:textId="77777777" w:rsidR="00C863BF" w:rsidRPr="00965B64" w:rsidRDefault="00C863BF" w:rsidP="00C863BF">
      <w:pPr>
        <w:jc w:val="both"/>
        <w:rPr>
          <w:rFonts w:ascii="Arial" w:hAnsi="Arial" w:cs="Arial"/>
          <w:sz w:val="22"/>
          <w:szCs w:val="22"/>
        </w:rPr>
      </w:pPr>
    </w:p>
    <w:p w14:paraId="204F2A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8216BED" w14:textId="77777777" w:rsidR="00C863BF" w:rsidRPr="00965B64" w:rsidRDefault="00C863BF" w:rsidP="00C863BF">
      <w:pPr>
        <w:jc w:val="both"/>
        <w:rPr>
          <w:rFonts w:ascii="Arial" w:hAnsi="Arial" w:cs="Arial"/>
          <w:sz w:val="22"/>
          <w:szCs w:val="22"/>
        </w:rPr>
      </w:pPr>
    </w:p>
    <w:p w14:paraId="553615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16ED3880" w14:textId="77777777" w:rsidR="00C863BF" w:rsidRPr="00965B64" w:rsidRDefault="00C863BF" w:rsidP="00C863BF">
      <w:pPr>
        <w:ind w:left="708"/>
        <w:jc w:val="both"/>
        <w:rPr>
          <w:rFonts w:ascii="Arial" w:hAnsi="Arial" w:cs="Arial"/>
          <w:sz w:val="22"/>
          <w:szCs w:val="22"/>
        </w:rPr>
      </w:pPr>
    </w:p>
    <w:p w14:paraId="259D40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CC0123E" w14:textId="77777777" w:rsidR="00C863BF" w:rsidRPr="00965B64" w:rsidRDefault="00C863BF" w:rsidP="00C863BF">
      <w:pPr>
        <w:ind w:left="708"/>
        <w:jc w:val="both"/>
        <w:rPr>
          <w:rFonts w:ascii="Arial" w:hAnsi="Arial" w:cs="Arial"/>
          <w:sz w:val="22"/>
          <w:szCs w:val="22"/>
        </w:rPr>
      </w:pPr>
    </w:p>
    <w:p w14:paraId="0F88A0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0787EF21" w14:textId="77777777" w:rsidR="00C863BF" w:rsidRPr="00965B64" w:rsidRDefault="00C863BF" w:rsidP="00C863BF">
      <w:pPr>
        <w:ind w:left="708"/>
        <w:jc w:val="both"/>
        <w:rPr>
          <w:rFonts w:ascii="Arial" w:hAnsi="Arial" w:cs="Arial"/>
          <w:sz w:val="22"/>
          <w:szCs w:val="22"/>
        </w:rPr>
      </w:pPr>
    </w:p>
    <w:p w14:paraId="04ED6A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232AF650" w14:textId="77777777" w:rsidR="00C863BF" w:rsidRPr="00965B64" w:rsidRDefault="00C863BF" w:rsidP="00C863BF">
      <w:pPr>
        <w:jc w:val="both"/>
        <w:rPr>
          <w:rFonts w:ascii="Arial" w:hAnsi="Arial" w:cs="Arial"/>
          <w:sz w:val="22"/>
          <w:szCs w:val="22"/>
        </w:rPr>
      </w:pPr>
    </w:p>
    <w:p w14:paraId="42381F19"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7E0DD938"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453430F"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39409142"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7D115FB9"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1E9238B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6A97804D" w14:textId="77777777" w:rsidR="00C863BF" w:rsidRPr="00965B64" w:rsidRDefault="00C863BF" w:rsidP="00C863BF">
      <w:pPr>
        <w:jc w:val="both"/>
        <w:rPr>
          <w:rFonts w:ascii="Arial" w:hAnsi="Arial" w:cs="Arial"/>
          <w:sz w:val="22"/>
          <w:szCs w:val="22"/>
        </w:rPr>
      </w:pPr>
    </w:p>
    <w:p w14:paraId="5121FB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1FB6EB80" w14:textId="77777777" w:rsidR="00C863BF" w:rsidRPr="00965B64" w:rsidRDefault="00C863BF" w:rsidP="00C863BF">
      <w:pPr>
        <w:jc w:val="both"/>
        <w:rPr>
          <w:rFonts w:ascii="Arial" w:hAnsi="Arial" w:cs="Arial"/>
          <w:sz w:val="22"/>
          <w:szCs w:val="22"/>
        </w:rPr>
      </w:pPr>
    </w:p>
    <w:p w14:paraId="477546B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27DE88" w14:textId="77777777" w:rsidR="00C863BF" w:rsidRPr="00965B64" w:rsidRDefault="00C863BF" w:rsidP="00C863BF">
      <w:pPr>
        <w:jc w:val="both"/>
        <w:rPr>
          <w:rFonts w:ascii="Arial" w:hAnsi="Arial" w:cs="Arial"/>
          <w:sz w:val="22"/>
          <w:szCs w:val="22"/>
        </w:rPr>
      </w:pPr>
    </w:p>
    <w:p w14:paraId="0990FCB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1A3CF040" w14:textId="77777777" w:rsidR="00C863BF" w:rsidRPr="00965B64" w:rsidRDefault="00C863BF" w:rsidP="00C863BF">
      <w:pPr>
        <w:jc w:val="both"/>
        <w:rPr>
          <w:rFonts w:ascii="Arial" w:hAnsi="Arial" w:cs="Arial"/>
          <w:sz w:val="22"/>
          <w:szCs w:val="22"/>
        </w:rPr>
      </w:pPr>
    </w:p>
    <w:p w14:paraId="2ED977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67DBA806" w14:textId="77777777" w:rsidR="00C863BF" w:rsidRPr="00965B64" w:rsidRDefault="00C863BF" w:rsidP="00C863BF">
      <w:pPr>
        <w:jc w:val="both"/>
        <w:rPr>
          <w:rFonts w:ascii="Arial" w:hAnsi="Arial" w:cs="Arial"/>
          <w:sz w:val="22"/>
          <w:szCs w:val="22"/>
        </w:rPr>
      </w:pPr>
    </w:p>
    <w:p w14:paraId="70C9ECF5" w14:textId="7777777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FE0F55">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FE0F55">
        <w:rPr>
          <w:rFonts w:ascii="Arial" w:hAnsi="Arial" w:cs="Arial"/>
          <w:b/>
          <w:sz w:val="22"/>
          <w:szCs w:val="22"/>
        </w:rPr>
        <w:t>33</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FE0F55">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0D9459BC" w14:textId="77777777" w:rsidR="00C863BF" w:rsidRPr="00965B64" w:rsidRDefault="00C863BF" w:rsidP="00C863BF">
      <w:pPr>
        <w:jc w:val="both"/>
        <w:rPr>
          <w:rFonts w:ascii="Arial" w:hAnsi="Arial" w:cs="Arial"/>
          <w:sz w:val="22"/>
          <w:szCs w:val="22"/>
        </w:rPr>
      </w:pPr>
    </w:p>
    <w:p w14:paraId="0F4335F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207A5F89" w14:textId="77777777" w:rsidR="00C863BF" w:rsidRPr="00965B64" w:rsidRDefault="00C863BF" w:rsidP="00C863BF">
      <w:pPr>
        <w:jc w:val="both"/>
        <w:rPr>
          <w:rFonts w:ascii="Arial" w:hAnsi="Arial" w:cs="Arial"/>
          <w:sz w:val="22"/>
          <w:szCs w:val="22"/>
        </w:rPr>
      </w:pPr>
    </w:p>
    <w:p w14:paraId="11AFC89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FAEF6B7" w14:textId="77777777" w:rsidR="00C863BF" w:rsidRPr="00965B64" w:rsidRDefault="00C863BF" w:rsidP="00C863BF">
      <w:pPr>
        <w:jc w:val="both"/>
        <w:rPr>
          <w:rFonts w:ascii="Arial" w:hAnsi="Arial" w:cs="Arial"/>
          <w:sz w:val="22"/>
          <w:szCs w:val="22"/>
        </w:rPr>
      </w:pPr>
    </w:p>
    <w:p w14:paraId="163B84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044D66D1" w14:textId="77777777" w:rsidR="00C863BF" w:rsidRPr="00965B64" w:rsidRDefault="00C863BF" w:rsidP="00C863BF">
      <w:pPr>
        <w:rPr>
          <w:rFonts w:ascii="Arial" w:hAnsi="Arial" w:cs="Arial"/>
          <w:b/>
          <w:sz w:val="22"/>
          <w:szCs w:val="22"/>
        </w:rPr>
      </w:pPr>
    </w:p>
    <w:p w14:paraId="286E120E" w14:textId="77777777" w:rsidR="00C863BF" w:rsidRPr="00965B64" w:rsidRDefault="00C863BF" w:rsidP="00C863BF">
      <w:pPr>
        <w:rPr>
          <w:rFonts w:ascii="Arial" w:hAnsi="Arial" w:cs="Arial"/>
          <w:b/>
          <w:sz w:val="22"/>
          <w:szCs w:val="22"/>
        </w:rPr>
      </w:pPr>
    </w:p>
    <w:p w14:paraId="21B76A6B" w14:textId="77777777" w:rsidR="00F31729" w:rsidRDefault="00F31729" w:rsidP="00AD4A5D">
      <w:pPr>
        <w:rPr>
          <w:rFonts w:ascii="Arial" w:hAnsi="Arial" w:cs="Arial"/>
          <w:b/>
          <w:sz w:val="22"/>
          <w:szCs w:val="22"/>
        </w:rPr>
      </w:pPr>
    </w:p>
    <w:p w14:paraId="147A61B7" w14:textId="77777777" w:rsidR="006010C7" w:rsidRPr="006010C7" w:rsidRDefault="006010C7" w:rsidP="006010C7">
      <w:pPr>
        <w:rPr>
          <w:rFonts w:ascii="Arial" w:hAnsi="Arial" w:cs="Arial"/>
          <w:b/>
          <w:sz w:val="22"/>
          <w:szCs w:val="22"/>
        </w:rPr>
      </w:pPr>
    </w:p>
    <w:p w14:paraId="360370F7" w14:textId="77777777" w:rsidR="006010C7" w:rsidRPr="006010C7" w:rsidRDefault="006010C7" w:rsidP="006010C7">
      <w:pPr>
        <w:rPr>
          <w:rFonts w:ascii="Arial" w:hAnsi="Arial" w:cs="Arial"/>
          <w:b/>
          <w:sz w:val="22"/>
          <w:szCs w:val="22"/>
        </w:rPr>
      </w:pPr>
      <w:r w:rsidRPr="006010C7">
        <w:rPr>
          <w:rFonts w:ascii="Arial" w:hAnsi="Arial" w:cs="Arial"/>
          <w:b/>
          <w:sz w:val="22"/>
          <w:szCs w:val="22"/>
        </w:rPr>
        <w:t>Ailson Aparecido Rocha</w:t>
      </w:r>
    </w:p>
    <w:p w14:paraId="3D117225" w14:textId="77777777" w:rsidR="006010C7" w:rsidRPr="006010C7" w:rsidRDefault="006010C7" w:rsidP="006010C7">
      <w:pPr>
        <w:rPr>
          <w:rFonts w:ascii="Arial" w:hAnsi="Arial" w:cs="Arial"/>
          <w:b/>
          <w:sz w:val="22"/>
          <w:szCs w:val="22"/>
        </w:rPr>
      </w:pPr>
      <w:r w:rsidRPr="006010C7">
        <w:rPr>
          <w:rFonts w:ascii="Arial" w:hAnsi="Arial" w:cs="Arial"/>
          <w:b/>
          <w:sz w:val="22"/>
          <w:szCs w:val="22"/>
        </w:rPr>
        <w:t>Secretário de Obras e Serviços Urbanos</w:t>
      </w:r>
    </w:p>
    <w:p w14:paraId="6154DB0B"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0F641A87" w14:textId="77777777" w:rsidR="00C863BF" w:rsidRPr="00965B64" w:rsidRDefault="00C863BF" w:rsidP="00C863BF">
      <w:pPr>
        <w:jc w:val="both"/>
        <w:rPr>
          <w:rFonts w:ascii="Arial" w:hAnsi="Arial" w:cs="Arial"/>
          <w:sz w:val="22"/>
          <w:szCs w:val="22"/>
        </w:rPr>
      </w:pPr>
    </w:p>
    <w:p w14:paraId="0E5A653E" w14:textId="77777777" w:rsidR="00C863BF" w:rsidRPr="00965B64" w:rsidRDefault="00C863BF" w:rsidP="00C863BF">
      <w:pPr>
        <w:jc w:val="both"/>
        <w:rPr>
          <w:rFonts w:ascii="Arial" w:hAnsi="Arial" w:cs="Arial"/>
          <w:b/>
          <w:sz w:val="22"/>
          <w:szCs w:val="22"/>
        </w:rPr>
      </w:pPr>
    </w:p>
    <w:p w14:paraId="3CEAB7D7" w14:textId="77777777" w:rsidR="00C863BF" w:rsidRPr="00965B64" w:rsidRDefault="00C863BF" w:rsidP="00C863BF">
      <w:pPr>
        <w:jc w:val="both"/>
        <w:rPr>
          <w:rFonts w:ascii="Arial" w:hAnsi="Arial" w:cs="Arial"/>
          <w:sz w:val="22"/>
          <w:szCs w:val="22"/>
        </w:rPr>
      </w:pPr>
    </w:p>
    <w:p w14:paraId="139B956A" w14:textId="77777777" w:rsidR="00C863BF" w:rsidRPr="00965B64" w:rsidRDefault="00C863BF" w:rsidP="00C863BF">
      <w:pPr>
        <w:jc w:val="both"/>
        <w:rPr>
          <w:rFonts w:ascii="Arial" w:hAnsi="Arial" w:cs="Arial"/>
          <w:sz w:val="22"/>
          <w:szCs w:val="22"/>
        </w:rPr>
      </w:pPr>
    </w:p>
    <w:p w14:paraId="52BFC2F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1A79E87" w14:textId="77777777" w:rsidR="00C863BF" w:rsidRPr="00965B64" w:rsidRDefault="00C863BF" w:rsidP="00C863BF">
      <w:pPr>
        <w:jc w:val="both"/>
        <w:rPr>
          <w:rFonts w:ascii="Arial" w:hAnsi="Arial" w:cs="Arial"/>
          <w:sz w:val="22"/>
          <w:szCs w:val="22"/>
        </w:rPr>
      </w:pPr>
    </w:p>
    <w:p w14:paraId="3679733D"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6C46CEF6" w14:textId="77777777" w:rsidR="00C863BF" w:rsidRPr="00965B64" w:rsidRDefault="00C863BF" w:rsidP="00C863BF">
      <w:pPr>
        <w:jc w:val="both"/>
        <w:rPr>
          <w:rFonts w:ascii="Arial" w:hAnsi="Arial" w:cs="Arial"/>
          <w:sz w:val="22"/>
          <w:szCs w:val="22"/>
        </w:rPr>
      </w:pPr>
    </w:p>
    <w:p w14:paraId="737EB178" w14:textId="77777777" w:rsidR="00C863BF" w:rsidRPr="00965B64" w:rsidRDefault="00C863BF" w:rsidP="00C863BF">
      <w:pPr>
        <w:jc w:val="both"/>
        <w:rPr>
          <w:rFonts w:ascii="Arial" w:hAnsi="Arial" w:cs="Arial"/>
          <w:sz w:val="22"/>
          <w:szCs w:val="22"/>
        </w:rPr>
      </w:pPr>
    </w:p>
    <w:p w14:paraId="5E6B3D68" w14:textId="77777777" w:rsidR="00C863BF" w:rsidRPr="00965B64" w:rsidRDefault="00C863BF" w:rsidP="00C863BF">
      <w:pPr>
        <w:jc w:val="both"/>
        <w:rPr>
          <w:rFonts w:ascii="Arial" w:hAnsi="Arial" w:cs="Arial"/>
          <w:sz w:val="22"/>
          <w:szCs w:val="22"/>
        </w:rPr>
      </w:pPr>
    </w:p>
    <w:p w14:paraId="531F9F8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7F375188" w14:textId="77777777" w:rsidR="00C863BF" w:rsidRPr="00965B64" w:rsidRDefault="00C863BF" w:rsidP="00C863BF">
      <w:pPr>
        <w:rPr>
          <w:rFonts w:ascii="Arial" w:hAnsi="Arial" w:cs="Arial"/>
          <w:sz w:val="22"/>
          <w:szCs w:val="22"/>
        </w:rPr>
      </w:pPr>
    </w:p>
    <w:p w14:paraId="083FD2A9" w14:textId="77777777" w:rsidR="00C863BF" w:rsidRPr="00965B64" w:rsidRDefault="00C863BF" w:rsidP="00C863BF">
      <w:pPr>
        <w:rPr>
          <w:rFonts w:ascii="Arial" w:hAnsi="Arial" w:cs="Arial"/>
          <w:bCs/>
          <w:color w:val="000000"/>
          <w:sz w:val="22"/>
          <w:szCs w:val="22"/>
        </w:rPr>
      </w:pPr>
    </w:p>
    <w:p w14:paraId="13814170"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60B82753" w14:textId="77777777"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D12B57" w:rsidRPr="00782366">
        <w:rPr>
          <w:rFonts w:ascii="Arial" w:hAnsi="Arial" w:cs="Arial"/>
          <w:b/>
          <w:bCs/>
          <w:sz w:val="22"/>
          <w:szCs w:val="22"/>
        </w:rPr>
        <w:t>TERMO DE REFERENCIA</w:t>
      </w:r>
    </w:p>
    <w:p w14:paraId="13C9797D" w14:textId="77777777" w:rsidR="00FA744D" w:rsidRPr="00424764" w:rsidRDefault="00FA744D" w:rsidP="0097537F">
      <w:pPr>
        <w:ind w:left="-284"/>
        <w:rPr>
          <w:rFonts w:ascii="Arial" w:hAnsi="Arial" w:cs="Arial"/>
          <w:color w:val="222222"/>
          <w:sz w:val="22"/>
          <w:szCs w:val="22"/>
          <w:shd w:val="clear" w:color="auto" w:fill="FFFFFF"/>
        </w:rPr>
      </w:pPr>
    </w:p>
    <w:p w14:paraId="33467E30" w14:textId="77777777" w:rsidR="00424764" w:rsidRPr="00424764" w:rsidRDefault="00424764" w:rsidP="004247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24764">
        <w:rPr>
          <w:rFonts w:ascii="Arial" w:hAnsi="Arial" w:cs="Arial"/>
          <w:b/>
          <w:sz w:val="22"/>
          <w:szCs w:val="22"/>
        </w:rPr>
        <w:t>1. OBJETO</w:t>
      </w:r>
    </w:p>
    <w:p w14:paraId="3263BFBF" w14:textId="77777777" w:rsidR="00406C8B" w:rsidRPr="00406C8B" w:rsidRDefault="00406C8B" w:rsidP="00406C8B">
      <w:pPr>
        <w:spacing w:after="120"/>
        <w:ind w:left="-284"/>
        <w:jc w:val="both"/>
        <w:rPr>
          <w:rFonts w:ascii="Arial" w:hAnsi="Arial" w:cs="Arial"/>
          <w:b/>
          <w:color w:val="222222"/>
          <w:sz w:val="22"/>
          <w:szCs w:val="22"/>
          <w:u w:val="single"/>
          <w:shd w:val="clear" w:color="auto" w:fill="FFFFFF"/>
        </w:rPr>
      </w:pPr>
      <w:r w:rsidRPr="00406C8B">
        <w:rPr>
          <w:rFonts w:ascii="Arial" w:hAnsi="Arial" w:cs="Arial"/>
          <w:b/>
          <w:color w:val="222222"/>
          <w:sz w:val="22"/>
          <w:szCs w:val="22"/>
          <w:u w:val="single"/>
          <w:shd w:val="clear" w:color="auto" w:fill="FFFFFF"/>
        </w:rPr>
        <w:t>TERMO DE REFERÊNCIA</w:t>
      </w:r>
    </w:p>
    <w:p w14:paraId="37BFC0BA"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b/>
          <w:color w:val="222222"/>
          <w:sz w:val="22"/>
          <w:szCs w:val="22"/>
          <w:shd w:val="clear" w:color="auto" w:fill="FFFFFF"/>
        </w:rPr>
        <w:t>1. OBJETO</w:t>
      </w:r>
    </w:p>
    <w:p w14:paraId="52517E34"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1.1.Aquisição de Máquina para fabricação de blocos atendendo a demanda da Secretaria Municipal de Obras e Serviços Urbanos do Município de Janaúba/MG.</w:t>
      </w:r>
    </w:p>
    <w:p w14:paraId="1B637A8B" w14:textId="77777777" w:rsidR="00406C8B" w:rsidRPr="00406C8B" w:rsidRDefault="00406C8B" w:rsidP="00406C8B">
      <w:pPr>
        <w:spacing w:after="120"/>
        <w:ind w:left="-284"/>
        <w:jc w:val="both"/>
        <w:rPr>
          <w:rFonts w:ascii="Arial" w:hAnsi="Arial" w:cs="Arial"/>
          <w:b/>
          <w:color w:val="222222"/>
          <w:sz w:val="22"/>
          <w:szCs w:val="22"/>
          <w:shd w:val="clear" w:color="auto" w:fill="FFFFFF"/>
        </w:rPr>
      </w:pPr>
      <w:r w:rsidRPr="00406C8B">
        <w:rPr>
          <w:rFonts w:ascii="Arial" w:hAnsi="Arial" w:cs="Arial"/>
          <w:b/>
          <w:color w:val="222222"/>
          <w:sz w:val="22"/>
          <w:szCs w:val="22"/>
          <w:shd w:val="clear" w:color="auto" w:fill="FFFFFF"/>
        </w:rPr>
        <w:t>2. JUSTIFICATIVA</w:t>
      </w:r>
    </w:p>
    <w:p w14:paraId="5260DE51"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2.1.A aquisição do bem acima elencadoserá um importante passo para o desenvolvimento da infraestrutura do município com a produção própria de blocos de concretos para utilização nas manutenções das ruas e calçamento. Os blocos de concreto para o calçamentoé recomendado pelos profissionais da área pela facilidade de instalação e rendimento do trabalho, com mais agilidade para as obras que necessitam desse tipo de material e ainda reduzir os gastos, pois a Prefeitura poderá executar obras de forma menos dispendiosas. Essa aquisição, trará rapidez e facilidade nas tarefas as quais se propõem a realizar, fornecendo assim ao município e seus munícipes uma cidade mais limpa, maior comodidade e conforto, diante da qualidade e agilidade da execução das tarefas.</w:t>
      </w:r>
    </w:p>
    <w:p w14:paraId="693DAFA0" w14:textId="77777777" w:rsidR="00406C8B" w:rsidRPr="00406C8B" w:rsidRDefault="00406C8B" w:rsidP="00406C8B">
      <w:pPr>
        <w:spacing w:after="120"/>
        <w:ind w:left="-284"/>
        <w:jc w:val="both"/>
        <w:rPr>
          <w:rFonts w:ascii="Arial" w:hAnsi="Arial" w:cs="Arial"/>
          <w:iCs/>
          <w:color w:val="222222"/>
          <w:sz w:val="22"/>
          <w:szCs w:val="22"/>
          <w:shd w:val="clear" w:color="auto" w:fill="FFFFFF"/>
        </w:rPr>
      </w:pPr>
    </w:p>
    <w:p w14:paraId="7E878408" w14:textId="77777777" w:rsidR="00406C8B" w:rsidRPr="00406C8B" w:rsidRDefault="00406C8B" w:rsidP="00406C8B">
      <w:pPr>
        <w:spacing w:after="120"/>
        <w:ind w:left="-284"/>
        <w:jc w:val="both"/>
        <w:rPr>
          <w:rFonts w:ascii="Arial" w:hAnsi="Arial" w:cs="Arial"/>
          <w:b/>
          <w:color w:val="222222"/>
          <w:sz w:val="22"/>
          <w:szCs w:val="22"/>
          <w:shd w:val="clear" w:color="auto" w:fill="FFFFFF"/>
        </w:rPr>
      </w:pPr>
      <w:r w:rsidRPr="00406C8B">
        <w:rPr>
          <w:rFonts w:ascii="Arial" w:hAnsi="Arial" w:cs="Arial"/>
          <w:b/>
          <w:color w:val="222222"/>
          <w:sz w:val="22"/>
          <w:szCs w:val="22"/>
          <w:shd w:val="clear" w:color="auto" w:fill="FFFFFF"/>
        </w:rPr>
        <w:t>3. ESPECIFICAÇÃO DO OBJETO</w:t>
      </w:r>
    </w:p>
    <w:p w14:paraId="2FE1313A" w14:textId="77777777" w:rsidR="00406C8B" w:rsidRPr="00406C8B" w:rsidRDefault="00406C8B" w:rsidP="00406C8B">
      <w:pPr>
        <w:numPr>
          <w:ilvl w:val="2"/>
          <w:numId w:val="14"/>
        </w:numPr>
        <w:spacing w:after="120"/>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Quantidades, unidade, valor médio e especificações do item:</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1134"/>
        <w:gridCol w:w="1559"/>
        <w:gridCol w:w="1202"/>
      </w:tblGrid>
      <w:tr w:rsidR="00406C8B" w:rsidRPr="00406C8B" w14:paraId="6979150C" w14:textId="77777777" w:rsidTr="0042378C">
        <w:trPr>
          <w:trHeight w:val="135"/>
        </w:trPr>
        <w:tc>
          <w:tcPr>
            <w:tcW w:w="5382" w:type="dxa"/>
            <w:shd w:val="clear" w:color="auto" w:fill="auto"/>
            <w:noWrap/>
            <w:vAlign w:val="bottom"/>
            <w:hideMark/>
          </w:tcPr>
          <w:p w14:paraId="6D2A3D88" w14:textId="77777777" w:rsidR="00406C8B" w:rsidRPr="00406C8B" w:rsidRDefault="00406C8B" w:rsidP="00406C8B">
            <w:pPr>
              <w:spacing w:after="120"/>
              <w:ind w:left="-284"/>
              <w:jc w:val="both"/>
              <w:rPr>
                <w:rFonts w:ascii="Arial" w:hAnsi="Arial" w:cs="Arial"/>
                <w:b/>
                <w:bCs/>
                <w:color w:val="222222"/>
                <w:sz w:val="22"/>
                <w:szCs w:val="22"/>
                <w:shd w:val="clear" w:color="auto" w:fill="FFFFFF"/>
              </w:rPr>
            </w:pPr>
            <w:r w:rsidRPr="00406C8B">
              <w:rPr>
                <w:rFonts w:ascii="Arial" w:hAnsi="Arial" w:cs="Arial"/>
                <w:b/>
                <w:bCs/>
                <w:color w:val="222222"/>
                <w:sz w:val="22"/>
                <w:szCs w:val="22"/>
                <w:shd w:val="clear" w:color="auto" w:fill="FFFFFF"/>
              </w:rPr>
              <w:t>ITEM</w:t>
            </w:r>
          </w:p>
        </w:tc>
        <w:tc>
          <w:tcPr>
            <w:tcW w:w="1134" w:type="dxa"/>
          </w:tcPr>
          <w:p w14:paraId="088784D8" w14:textId="77777777" w:rsidR="00406C8B" w:rsidRPr="00406C8B" w:rsidRDefault="00406C8B" w:rsidP="00406C8B">
            <w:pPr>
              <w:spacing w:after="120"/>
              <w:ind w:left="-284"/>
              <w:jc w:val="both"/>
              <w:rPr>
                <w:rFonts w:ascii="Arial" w:hAnsi="Arial" w:cs="Arial"/>
                <w:b/>
                <w:bCs/>
                <w:color w:val="222222"/>
                <w:sz w:val="22"/>
                <w:szCs w:val="22"/>
                <w:shd w:val="clear" w:color="auto" w:fill="FFFFFF"/>
              </w:rPr>
            </w:pPr>
          </w:p>
          <w:p w14:paraId="51FFFE73" w14:textId="77777777" w:rsidR="00406C8B" w:rsidRPr="00406C8B" w:rsidRDefault="00406C8B" w:rsidP="00406C8B">
            <w:pPr>
              <w:spacing w:after="120"/>
              <w:ind w:left="-284"/>
              <w:jc w:val="both"/>
              <w:rPr>
                <w:rFonts w:ascii="Arial" w:hAnsi="Arial" w:cs="Arial"/>
                <w:b/>
                <w:bCs/>
                <w:color w:val="222222"/>
                <w:sz w:val="22"/>
                <w:szCs w:val="22"/>
                <w:shd w:val="clear" w:color="auto" w:fill="FFFFFF"/>
              </w:rPr>
            </w:pPr>
            <w:r w:rsidRPr="00406C8B">
              <w:rPr>
                <w:rFonts w:ascii="Arial" w:hAnsi="Arial" w:cs="Arial"/>
                <w:b/>
                <w:bCs/>
                <w:color w:val="222222"/>
                <w:sz w:val="22"/>
                <w:szCs w:val="22"/>
                <w:shd w:val="clear" w:color="auto" w:fill="FFFFFF"/>
              </w:rPr>
              <w:t>UNIDADE</w:t>
            </w:r>
          </w:p>
        </w:tc>
        <w:tc>
          <w:tcPr>
            <w:tcW w:w="1559" w:type="dxa"/>
            <w:shd w:val="clear" w:color="auto" w:fill="auto"/>
            <w:vAlign w:val="bottom"/>
            <w:hideMark/>
          </w:tcPr>
          <w:p w14:paraId="64D17384" w14:textId="77777777" w:rsidR="00406C8B" w:rsidRPr="00406C8B" w:rsidRDefault="00406C8B" w:rsidP="00406C8B">
            <w:pPr>
              <w:spacing w:after="120"/>
              <w:ind w:left="-284"/>
              <w:jc w:val="both"/>
              <w:rPr>
                <w:rFonts w:ascii="Arial" w:hAnsi="Arial" w:cs="Arial"/>
                <w:b/>
                <w:bCs/>
                <w:color w:val="222222"/>
                <w:sz w:val="22"/>
                <w:szCs w:val="22"/>
                <w:shd w:val="clear" w:color="auto" w:fill="FFFFFF"/>
              </w:rPr>
            </w:pPr>
            <w:r w:rsidRPr="00406C8B">
              <w:rPr>
                <w:rFonts w:ascii="Arial" w:hAnsi="Arial" w:cs="Arial"/>
                <w:b/>
                <w:bCs/>
                <w:color w:val="222222"/>
                <w:sz w:val="22"/>
                <w:szCs w:val="22"/>
                <w:shd w:val="clear" w:color="auto" w:fill="FFFFFF"/>
              </w:rPr>
              <w:t>QUANTIDADE</w:t>
            </w:r>
          </w:p>
        </w:tc>
        <w:tc>
          <w:tcPr>
            <w:tcW w:w="1202" w:type="dxa"/>
            <w:shd w:val="clear" w:color="auto" w:fill="auto"/>
            <w:noWrap/>
            <w:vAlign w:val="bottom"/>
            <w:hideMark/>
          </w:tcPr>
          <w:p w14:paraId="524984D1" w14:textId="77777777" w:rsidR="00406C8B" w:rsidRPr="00406C8B" w:rsidRDefault="00406C8B" w:rsidP="00406C8B">
            <w:pPr>
              <w:spacing w:after="120"/>
              <w:ind w:left="-284"/>
              <w:jc w:val="both"/>
              <w:rPr>
                <w:rFonts w:ascii="Arial" w:hAnsi="Arial" w:cs="Arial"/>
                <w:b/>
                <w:bCs/>
                <w:color w:val="222222"/>
                <w:sz w:val="22"/>
                <w:szCs w:val="22"/>
                <w:shd w:val="clear" w:color="auto" w:fill="FFFFFF"/>
              </w:rPr>
            </w:pPr>
            <w:r w:rsidRPr="00406C8B">
              <w:rPr>
                <w:rFonts w:ascii="Arial" w:hAnsi="Arial" w:cs="Arial"/>
                <w:b/>
                <w:bCs/>
                <w:color w:val="222222"/>
                <w:sz w:val="22"/>
                <w:szCs w:val="22"/>
                <w:shd w:val="clear" w:color="auto" w:fill="FFFFFF"/>
              </w:rPr>
              <w:t>VALOR MÉDIO</w:t>
            </w:r>
          </w:p>
        </w:tc>
      </w:tr>
      <w:tr w:rsidR="00406C8B" w:rsidRPr="00406C8B" w14:paraId="6367727E" w14:textId="77777777" w:rsidTr="0042378C">
        <w:trPr>
          <w:trHeight w:val="406"/>
        </w:trPr>
        <w:tc>
          <w:tcPr>
            <w:tcW w:w="5382" w:type="dxa"/>
            <w:shd w:val="clear" w:color="000000" w:fill="FFFFFF"/>
            <w:vAlign w:val="bottom"/>
            <w:hideMark/>
          </w:tcPr>
          <w:p w14:paraId="6529665E"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Máquina para fabricação de blocos e peças para pisos e pavimentos de concreto com as seguintes especificações: Misturador de capacidade mínima de 600 litros / Esteira transportadora com dimensão mínima de 5 metros de extensão / Sistema de prensa hidráulica / Sistema de vibração de concreto / Fôrmas para bloquetes sextavados / Manual de instruções, vídeos explicativos e assistência técnica durante horário de expediente. Garantia mínima de 12 meses. Rendimento mínimo de 90m² por dia de trabalho (8 horas).</w:t>
            </w:r>
          </w:p>
          <w:p w14:paraId="00490B67" w14:textId="77777777" w:rsidR="00406C8B" w:rsidRPr="00406C8B" w:rsidRDefault="00406C8B" w:rsidP="00406C8B">
            <w:pPr>
              <w:spacing w:after="120"/>
              <w:ind w:left="-284"/>
              <w:jc w:val="both"/>
              <w:rPr>
                <w:rFonts w:ascii="Arial" w:hAnsi="Arial" w:cs="Arial"/>
                <w:color w:val="222222"/>
                <w:sz w:val="22"/>
                <w:szCs w:val="22"/>
                <w:shd w:val="clear" w:color="auto" w:fill="FFFFFF"/>
              </w:rPr>
            </w:pPr>
          </w:p>
        </w:tc>
        <w:tc>
          <w:tcPr>
            <w:tcW w:w="1134" w:type="dxa"/>
            <w:shd w:val="clear" w:color="000000" w:fill="FFFFFF"/>
          </w:tcPr>
          <w:p w14:paraId="0D472D70"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UN</w:t>
            </w:r>
          </w:p>
        </w:tc>
        <w:tc>
          <w:tcPr>
            <w:tcW w:w="1559" w:type="dxa"/>
            <w:shd w:val="clear" w:color="000000" w:fill="FFFFFF"/>
            <w:noWrap/>
            <w:vAlign w:val="bottom"/>
            <w:hideMark/>
          </w:tcPr>
          <w:p w14:paraId="7EA6CBF2"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1</w:t>
            </w:r>
          </w:p>
          <w:p w14:paraId="5FEAFC36"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54DA9788"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60F4162B"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0F0360B1"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0FA11D74"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32F392A1"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454CF9C3"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35168E6C"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3D62A43E"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0C43C4A7" w14:textId="77777777" w:rsidR="00406C8B" w:rsidRPr="00406C8B" w:rsidRDefault="00406C8B" w:rsidP="00406C8B">
            <w:pPr>
              <w:spacing w:after="120"/>
              <w:ind w:left="-284"/>
              <w:jc w:val="both"/>
              <w:rPr>
                <w:rFonts w:ascii="Arial" w:hAnsi="Arial" w:cs="Arial"/>
                <w:color w:val="222222"/>
                <w:sz w:val="22"/>
                <w:szCs w:val="22"/>
                <w:shd w:val="clear" w:color="auto" w:fill="FFFFFF"/>
              </w:rPr>
            </w:pPr>
          </w:p>
        </w:tc>
        <w:tc>
          <w:tcPr>
            <w:tcW w:w="1202" w:type="dxa"/>
            <w:shd w:val="clear" w:color="000000" w:fill="FFFFFF"/>
            <w:noWrap/>
            <w:vAlign w:val="bottom"/>
            <w:hideMark/>
          </w:tcPr>
          <w:p w14:paraId="1EDC0440"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 xml:space="preserve">212.400,00 </w:t>
            </w:r>
          </w:p>
          <w:p w14:paraId="799BCCF5"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6912DEAB"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13F53624"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412ACBC2"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21D7B2A9"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6AEDC76C"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3F0865C2"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40349021"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3B8A14DC"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3B4F11B7" w14:textId="77777777" w:rsidR="00406C8B" w:rsidRPr="00406C8B" w:rsidRDefault="00406C8B" w:rsidP="00406C8B">
            <w:pPr>
              <w:spacing w:after="120"/>
              <w:ind w:left="-284"/>
              <w:jc w:val="both"/>
              <w:rPr>
                <w:rFonts w:ascii="Arial" w:hAnsi="Arial" w:cs="Arial"/>
                <w:color w:val="222222"/>
                <w:sz w:val="22"/>
                <w:szCs w:val="22"/>
                <w:shd w:val="clear" w:color="auto" w:fill="FFFFFF"/>
              </w:rPr>
            </w:pPr>
          </w:p>
        </w:tc>
      </w:tr>
    </w:tbl>
    <w:p w14:paraId="12A043E3" w14:textId="77777777" w:rsidR="00406C8B" w:rsidRPr="00406C8B" w:rsidRDefault="00406C8B" w:rsidP="00406C8B">
      <w:pPr>
        <w:spacing w:after="120"/>
        <w:ind w:left="-284"/>
        <w:jc w:val="both"/>
        <w:rPr>
          <w:rFonts w:ascii="Arial" w:hAnsi="Arial" w:cs="Arial"/>
          <w:b/>
          <w:color w:val="222222"/>
          <w:sz w:val="22"/>
          <w:szCs w:val="22"/>
          <w:shd w:val="clear" w:color="auto" w:fill="FFFFFF"/>
        </w:rPr>
      </w:pPr>
    </w:p>
    <w:p w14:paraId="29591576" w14:textId="77777777" w:rsidR="00406C8B" w:rsidRPr="00406C8B" w:rsidRDefault="00406C8B" w:rsidP="00406C8B">
      <w:pPr>
        <w:spacing w:after="120"/>
        <w:ind w:left="-284"/>
        <w:jc w:val="both"/>
        <w:rPr>
          <w:rFonts w:ascii="Arial" w:hAnsi="Arial" w:cs="Arial"/>
          <w:b/>
          <w:color w:val="222222"/>
          <w:sz w:val="22"/>
          <w:szCs w:val="22"/>
          <w:shd w:val="clear" w:color="auto" w:fill="FFFFFF"/>
        </w:rPr>
      </w:pPr>
      <w:r w:rsidRPr="00406C8B">
        <w:rPr>
          <w:rFonts w:ascii="Arial" w:hAnsi="Arial" w:cs="Arial"/>
          <w:b/>
          <w:color w:val="222222"/>
          <w:sz w:val="22"/>
          <w:szCs w:val="22"/>
          <w:shd w:val="clear" w:color="auto" w:fill="FFFFFF"/>
        </w:rPr>
        <w:t>4. PRAZO, LOCAL DE ENTREGA E CONDIÇÕES DE ACEITABILIDADE</w:t>
      </w:r>
    </w:p>
    <w:p w14:paraId="599919F8"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 xml:space="preserve">4.1. A Contratada fica obrigada a entregar o objeto, quando solicitada através de Ordem de Serviços, nas condições estabelecidas neste Termo, no prazo não superior a 15 (quinze) dias úteis contados da data do recebimento da respectiva Ordem. </w:t>
      </w:r>
    </w:p>
    <w:p w14:paraId="61863195"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 xml:space="preserve">4.2. O envio da Ordem de Serviços à Contratada poderá ser efetivado via e-mail ou qualquer outro meio válido de comunicação. </w:t>
      </w:r>
    </w:p>
    <w:p w14:paraId="74290FF2"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lastRenderedPageBreak/>
        <w:t xml:space="preserve">4.3. O objeto deverá ser apresentado, para vistoria técnica, ao fiscal do contrato no endereço informado pela Secretaria de Obras e Serviços Urbanos no dia, horário e local, determinado pela contratante, em prazo não superior a 5 (cinco) dias úteis. </w:t>
      </w:r>
    </w:p>
    <w:p w14:paraId="6655A98D"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7F568320"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 xml:space="preserve">4.4. No ato da apresentação do objeto para vistoria técnica, o fiscal do contrato avaliará: </w:t>
      </w:r>
    </w:p>
    <w:p w14:paraId="34F15AF6"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 xml:space="preserve">4.4.1. Condições geral do objeto ofertado;  </w:t>
      </w:r>
    </w:p>
    <w:p w14:paraId="2A3B5E6B"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4.5. O frete é de responsabilidade da empresa vencedora incluindo taxas, tributos, todos os custos com o frete para entrega.</w:t>
      </w:r>
    </w:p>
    <w:p w14:paraId="42A1FA8D"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4.6. A garantia do objeto não poderá ser inferior a 12 (doze) meses, contados da entrega do veículo, acompanhada da emissão da respectiva nota fiscal.</w:t>
      </w:r>
    </w:p>
    <w:p w14:paraId="5B15B83B" w14:textId="77777777" w:rsidR="00406C8B" w:rsidRPr="00406C8B" w:rsidRDefault="00406C8B" w:rsidP="00406C8B">
      <w:pPr>
        <w:spacing w:after="120"/>
        <w:ind w:left="-284"/>
        <w:jc w:val="both"/>
        <w:rPr>
          <w:rFonts w:ascii="Arial" w:hAnsi="Arial" w:cs="Arial"/>
          <w:b/>
          <w:color w:val="222222"/>
          <w:sz w:val="22"/>
          <w:szCs w:val="22"/>
          <w:shd w:val="clear" w:color="auto" w:fill="FFFFFF"/>
        </w:rPr>
      </w:pPr>
      <w:r w:rsidRPr="00406C8B">
        <w:rPr>
          <w:rFonts w:ascii="Arial" w:hAnsi="Arial" w:cs="Arial"/>
          <w:b/>
          <w:color w:val="222222"/>
          <w:sz w:val="22"/>
          <w:szCs w:val="22"/>
          <w:shd w:val="clear" w:color="auto" w:fill="FFFFFF"/>
        </w:rPr>
        <w:t>5. DO VALOR E VIGÊNCIA</w:t>
      </w:r>
    </w:p>
    <w:p w14:paraId="6B49946F" w14:textId="77777777" w:rsidR="00406C8B" w:rsidRPr="00406C8B" w:rsidRDefault="00406C8B" w:rsidP="00406C8B">
      <w:pPr>
        <w:spacing w:after="120"/>
        <w:ind w:left="-284"/>
        <w:jc w:val="both"/>
        <w:rPr>
          <w:rFonts w:ascii="Arial" w:hAnsi="Arial" w:cs="Arial"/>
          <w:bCs/>
          <w:color w:val="222222"/>
          <w:sz w:val="22"/>
          <w:szCs w:val="22"/>
          <w:shd w:val="clear" w:color="auto" w:fill="FFFFFF"/>
        </w:rPr>
      </w:pPr>
      <w:r w:rsidRPr="00406C8B">
        <w:rPr>
          <w:rFonts w:ascii="Arial" w:hAnsi="Arial" w:cs="Arial"/>
          <w:bCs/>
          <w:color w:val="222222"/>
          <w:sz w:val="22"/>
          <w:szCs w:val="22"/>
          <w:shd w:val="clear" w:color="auto" w:fill="FFFFFF"/>
        </w:rPr>
        <w:t>5.1. O custo estimado da presente contratação é de R$ 212.400,00 (Duzentos e doze mil e quatrocentos reais).</w:t>
      </w:r>
    </w:p>
    <w:p w14:paraId="00D060D6" w14:textId="77777777" w:rsidR="00406C8B" w:rsidRPr="00406C8B" w:rsidRDefault="00406C8B" w:rsidP="00406C8B">
      <w:pPr>
        <w:spacing w:after="120"/>
        <w:ind w:left="-284"/>
        <w:jc w:val="both"/>
        <w:rPr>
          <w:rFonts w:ascii="Arial" w:hAnsi="Arial" w:cs="Arial"/>
          <w:bCs/>
          <w:color w:val="222222"/>
          <w:sz w:val="22"/>
          <w:szCs w:val="22"/>
          <w:shd w:val="clear" w:color="auto" w:fill="FFFFFF"/>
        </w:rPr>
      </w:pPr>
    </w:p>
    <w:p w14:paraId="551FA49E"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bCs/>
          <w:color w:val="222222"/>
          <w:sz w:val="22"/>
          <w:szCs w:val="22"/>
          <w:shd w:val="clear" w:color="auto" w:fill="FFFFFF"/>
        </w:rPr>
        <w:t xml:space="preserve">5.2. </w:t>
      </w:r>
      <w:r w:rsidRPr="00406C8B">
        <w:rPr>
          <w:rFonts w:ascii="Arial" w:hAnsi="Arial" w:cs="Arial"/>
          <w:color w:val="222222"/>
          <w:sz w:val="22"/>
          <w:szCs w:val="22"/>
          <w:shd w:val="clear" w:color="auto" w:fill="FFFFFF"/>
        </w:rPr>
        <w:t>O custo estimado foi elaborado com base em orçamentos recebidos de empresas especializadas.</w:t>
      </w:r>
    </w:p>
    <w:p w14:paraId="39FB280D"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733C5A2E"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bCs/>
          <w:color w:val="222222"/>
          <w:sz w:val="22"/>
          <w:szCs w:val="22"/>
          <w:shd w:val="clear" w:color="auto" w:fill="FFFFFF"/>
        </w:rPr>
        <w:t xml:space="preserve">5.3. </w:t>
      </w:r>
      <w:r w:rsidRPr="00406C8B">
        <w:rPr>
          <w:rFonts w:ascii="Arial" w:hAnsi="Arial" w:cs="Arial"/>
          <w:color w:val="222222"/>
          <w:sz w:val="22"/>
          <w:szCs w:val="22"/>
          <w:shd w:val="clear" w:color="auto" w:fill="FFFFFF"/>
        </w:rPr>
        <w:t xml:space="preserve">O Contrato terá vigência de 12 (doze) meses, contados a partir da publicação do instrumento, podendo ser prorrogado na forma prevista no art. 57 da Lei Federal nº 8.666/93. </w:t>
      </w:r>
    </w:p>
    <w:p w14:paraId="6D5C8048"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10B247D0" w14:textId="77777777" w:rsidR="00406C8B" w:rsidRPr="00406C8B" w:rsidRDefault="00406C8B" w:rsidP="00406C8B">
      <w:pPr>
        <w:spacing w:after="120"/>
        <w:ind w:left="-284"/>
        <w:jc w:val="both"/>
        <w:rPr>
          <w:rFonts w:ascii="Arial" w:hAnsi="Arial" w:cs="Arial"/>
          <w:b/>
          <w:color w:val="222222"/>
          <w:sz w:val="22"/>
          <w:szCs w:val="22"/>
          <w:shd w:val="clear" w:color="auto" w:fill="FFFFFF"/>
        </w:rPr>
      </w:pPr>
      <w:r w:rsidRPr="00406C8B">
        <w:rPr>
          <w:rFonts w:ascii="Arial" w:hAnsi="Arial" w:cs="Arial"/>
          <w:b/>
          <w:color w:val="222222"/>
          <w:sz w:val="22"/>
          <w:szCs w:val="22"/>
          <w:shd w:val="clear" w:color="auto" w:fill="FFFFFF"/>
        </w:rPr>
        <w:t>6. RECEBIMENTO E CRITÉRIO DE ACEITAÇÃO DO OBJETO</w:t>
      </w:r>
    </w:p>
    <w:p w14:paraId="2279C191" w14:textId="77777777" w:rsidR="00406C8B" w:rsidRPr="00406C8B" w:rsidRDefault="00406C8B" w:rsidP="00406C8B">
      <w:pPr>
        <w:numPr>
          <w:ilvl w:val="1"/>
          <w:numId w:val="16"/>
        </w:numPr>
        <w:spacing w:after="120"/>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O objeto será recebido:</w:t>
      </w:r>
    </w:p>
    <w:p w14:paraId="3403AAB3"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0BB85266"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6.1.1.</w:t>
      </w:r>
      <w:r w:rsidRPr="00406C8B">
        <w:rPr>
          <w:rFonts w:ascii="Arial" w:hAnsi="Arial" w:cs="Arial"/>
          <w:color w:val="222222"/>
          <w:sz w:val="22"/>
          <w:szCs w:val="22"/>
          <w:shd w:val="clear" w:color="auto" w:fill="FFFFFF"/>
        </w:rPr>
        <w:tab/>
        <w:t>Provisoriamente, a partir da entrega, para efeito de verificação da conformidade com as especificações constantes do Edital e da proposta.</w:t>
      </w:r>
    </w:p>
    <w:p w14:paraId="393DBD77"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109A50BB" w14:textId="77777777" w:rsidR="00406C8B" w:rsidRPr="00406C8B" w:rsidRDefault="00406C8B" w:rsidP="00406C8B">
      <w:pPr>
        <w:numPr>
          <w:ilvl w:val="2"/>
          <w:numId w:val="15"/>
        </w:numPr>
        <w:spacing w:after="120"/>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Definitivamente, após a verificação da conformidade com as especificações constantes do Edital e da proposta, e sua consequente aceitação, que se dará até 01 (um) dia útil do recebimento provisório.</w:t>
      </w:r>
    </w:p>
    <w:p w14:paraId="0B17C8E3"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2A8273B9" w14:textId="77777777" w:rsidR="00406C8B" w:rsidRPr="00406C8B" w:rsidRDefault="00406C8B" w:rsidP="00406C8B">
      <w:pPr>
        <w:numPr>
          <w:ilvl w:val="1"/>
          <w:numId w:val="15"/>
        </w:numPr>
        <w:spacing w:after="120"/>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Na hipótese de a verificação a que se refere o subitem anterior não ser procedida dentro do prazo fixado, reputar-se-á como realizada, consumando-se o recebimento definitivo no dia do esgotamento do prazo.</w:t>
      </w:r>
    </w:p>
    <w:p w14:paraId="699E5014"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7973013A" w14:textId="77777777" w:rsidR="00406C8B" w:rsidRPr="00406C8B" w:rsidRDefault="00406C8B" w:rsidP="00406C8B">
      <w:pPr>
        <w:numPr>
          <w:ilvl w:val="1"/>
          <w:numId w:val="15"/>
        </w:numPr>
        <w:spacing w:after="120"/>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A Administração rejeitará, no todo ou em parte, a entrega dos bens e serviços em desacordo com as especificações técnicas exigidas.</w:t>
      </w:r>
    </w:p>
    <w:p w14:paraId="4C0318D6"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2DDCB2DE" w14:textId="77777777" w:rsidR="00406C8B" w:rsidRPr="00406C8B" w:rsidRDefault="00406C8B" w:rsidP="00406C8B">
      <w:pPr>
        <w:spacing w:after="120"/>
        <w:ind w:left="-284"/>
        <w:jc w:val="both"/>
        <w:rPr>
          <w:rFonts w:ascii="Arial" w:hAnsi="Arial" w:cs="Arial"/>
          <w:b/>
          <w:color w:val="222222"/>
          <w:sz w:val="22"/>
          <w:szCs w:val="22"/>
          <w:shd w:val="clear" w:color="auto" w:fill="FFFFFF"/>
        </w:rPr>
      </w:pPr>
      <w:r w:rsidRPr="00406C8B">
        <w:rPr>
          <w:rFonts w:ascii="Arial" w:hAnsi="Arial" w:cs="Arial"/>
          <w:b/>
          <w:color w:val="222222"/>
          <w:sz w:val="22"/>
          <w:szCs w:val="22"/>
          <w:shd w:val="clear" w:color="auto" w:fill="FFFFFF"/>
        </w:rPr>
        <w:t>7. OBRIGAÇÕES DA CONTRATADA</w:t>
      </w:r>
    </w:p>
    <w:p w14:paraId="06C6C26C"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lastRenderedPageBreak/>
        <w:t xml:space="preserve">7.1. </w:t>
      </w:r>
      <w:r w:rsidRPr="00406C8B">
        <w:rPr>
          <w:rFonts w:ascii="Arial" w:hAnsi="Arial" w:cs="Arial"/>
          <w:color w:val="222222"/>
          <w:sz w:val="22"/>
          <w:szCs w:val="22"/>
          <w:shd w:val="clear" w:color="auto" w:fill="FFFFFF"/>
        </w:rPr>
        <w:tab/>
        <w:t xml:space="preserve">A Contratada deve cumprir todas as obrigações constantes no Edital, seus anexos e sua proposta, assumindo como exclusivamente seus os riscos e as despesas decorrentes da boa e perfeita execução do objeto e, ainda: </w:t>
      </w:r>
    </w:p>
    <w:p w14:paraId="121D5F8F"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0BE7BEE1"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7.1.1. Atender prontamente a quaisquer exigências da Administração, inerentes ao objeto da presente licitação dentro do prazo previsto.</w:t>
      </w:r>
    </w:p>
    <w:p w14:paraId="54926D9E"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108422DD"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 xml:space="preserve">7.1.2. Responsabilizar-se pelas despesas dos tributos, encargos trabalhistas, previdenciários, fiscais, comerciais, taxas, fretes, seguros, deslocamento de pessoal, prestação de garantia, transporte, funcionáriosacidentários, material de apoio, peças de reposição e locação temporária de equipamentos necessários para o bom atendimento dos serviços e quaisquer outras que incidam ou venham a incidir na execução do contrato. </w:t>
      </w:r>
    </w:p>
    <w:p w14:paraId="383A314E"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2B825FF1" w14:textId="77777777" w:rsidR="00406C8B" w:rsidRPr="00406C8B" w:rsidRDefault="00406C8B" w:rsidP="00406C8B">
      <w:pPr>
        <w:numPr>
          <w:ilvl w:val="1"/>
          <w:numId w:val="17"/>
        </w:numPr>
        <w:spacing w:after="120"/>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Efetuar a entrega do objeto em perfeitas condições, no prazo e local indicados pela Administração, em estrita observância das especificações do Edital e da proposta, acompanhado da respectiva nota fiscal.</w:t>
      </w:r>
    </w:p>
    <w:p w14:paraId="43A77BE3"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0B489D6B" w14:textId="77777777" w:rsidR="00406C8B" w:rsidRPr="00406C8B" w:rsidRDefault="00406C8B" w:rsidP="00406C8B">
      <w:pPr>
        <w:numPr>
          <w:ilvl w:val="1"/>
          <w:numId w:val="17"/>
        </w:numPr>
        <w:spacing w:after="120"/>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Responsabilizar-se pelos vícios e danos decorrentes do produto, de acordo com os artigos 12, 13, 18 e 26, do Código de Defesa do Consumidor (Lei nº 8.078, de 1990);</w:t>
      </w:r>
    </w:p>
    <w:p w14:paraId="7BCBBF33"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5273039C" w14:textId="77777777" w:rsidR="00406C8B" w:rsidRPr="00406C8B" w:rsidRDefault="00406C8B" w:rsidP="00406C8B">
      <w:pPr>
        <w:spacing w:after="120"/>
        <w:ind w:left="-284"/>
        <w:jc w:val="both"/>
        <w:rPr>
          <w:rFonts w:ascii="Arial" w:hAnsi="Arial" w:cs="Arial"/>
          <w:b/>
          <w:color w:val="222222"/>
          <w:sz w:val="22"/>
          <w:szCs w:val="22"/>
          <w:shd w:val="clear" w:color="auto" w:fill="FFFFFF"/>
        </w:rPr>
      </w:pPr>
      <w:r w:rsidRPr="00406C8B">
        <w:rPr>
          <w:rFonts w:ascii="Arial" w:hAnsi="Arial" w:cs="Arial"/>
          <w:b/>
          <w:color w:val="222222"/>
          <w:sz w:val="22"/>
          <w:szCs w:val="22"/>
          <w:shd w:val="clear" w:color="auto" w:fill="FFFFFF"/>
        </w:rPr>
        <w:t>8. OBRIGAÇÕES DA CONTRATANTE</w:t>
      </w:r>
    </w:p>
    <w:p w14:paraId="215E49B8"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 xml:space="preserve">8.1. São obrigações da Contratante: </w:t>
      </w:r>
    </w:p>
    <w:p w14:paraId="393EEDB6"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8.1.1Receber provisoriamente o objeto, disponibilizando local, data e horário;</w:t>
      </w:r>
    </w:p>
    <w:p w14:paraId="3E323F1A"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28AB9613"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 xml:space="preserve">8.1.2 Verificar minuciosamente, no prazo fixado, a conformidade dos serviços recebidos provisoriamente com as especificações constantes do Edital e da proposta, para fins de aceitação e recebimento definitivo; </w:t>
      </w:r>
    </w:p>
    <w:p w14:paraId="59A91145"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46087103"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8.1.4 Efetuar o pagamento no prazo previsto de 30 (trinta) dias após liquidação da nota fiscal por parte do setor de contabilidade.</w:t>
      </w:r>
    </w:p>
    <w:p w14:paraId="4CE45DF9" w14:textId="77777777" w:rsidR="00406C8B" w:rsidRPr="00406C8B" w:rsidRDefault="00406C8B" w:rsidP="00406C8B">
      <w:pPr>
        <w:spacing w:after="120"/>
        <w:ind w:left="-284"/>
        <w:jc w:val="both"/>
        <w:rPr>
          <w:rFonts w:ascii="Arial" w:hAnsi="Arial" w:cs="Arial"/>
          <w:b/>
          <w:color w:val="222222"/>
          <w:sz w:val="22"/>
          <w:szCs w:val="22"/>
          <w:shd w:val="clear" w:color="auto" w:fill="FFFFFF"/>
        </w:rPr>
      </w:pPr>
      <w:r w:rsidRPr="00406C8B">
        <w:rPr>
          <w:rFonts w:ascii="Arial" w:hAnsi="Arial" w:cs="Arial"/>
          <w:b/>
          <w:color w:val="222222"/>
          <w:sz w:val="22"/>
          <w:szCs w:val="22"/>
          <w:shd w:val="clear" w:color="auto" w:fill="FFFFFF"/>
        </w:rPr>
        <w:t>9. MEDIDAS ACAUTELADORAS E GARANTIA</w:t>
      </w:r>
    </w:p>
    <w:p w14:paraId="6FF60A26"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9.1.</w:t>
      </w:r>
      <w:r w:rsidRPr="00406C8B">
        <w:rPr>
          <w:rFonts w:ascii="Arial" w:hAnsi="Arial" w:cs="Arial"/>
          <w:color w:val="222222"/>
          <w:sz w:val="22"/>
          <w:szCs w:val="22"/>
          <w:shd w:val="clear" w:color="auto" w:fill="FFFFFF"/>
        </w:rPr>
        <w:tab/>
        <w:t xml:space="preserve">Consoante o artigo 45 da Lei nº 9.784, de </w:t>
      </w:r>
      <w:smartTag w:uri="urn:schemas-microsoft-com:office:smarttags" w:element="metricconverter">
        <w:smartTagPr>
          <w:attr w:name="ProductID" w:val="1999, a"/>
        </w:smartTagPr>
        <w:r w:rsidRPr="00406C8B">
          <w:rPr>
            <w:rFonts w:ascii="Arial" w:hAnsi="Arial" w:cs="Arial"/>
            <w:color w:val="222222"/>
            <w:sz w:val="22"/>
            <w:szCs w:val="22"/>
            <w:shd w:val="clear" w:color="auto" w:fill="FFFFFF"/>
          </w:rPr>
          <w:t>1999, a</w:t>
        </w:r>
      </w:smartTag>
      <w:r w:rsidRPr="00406C8B">
        <w:rPr>
          <w:rFonts w:ascii="Arial" w:hAnsi="Arial" w:cs="Arial"/>
          <w:color w:val="222222"/>
          <w:sz w:val="22"/>
          <w:szCs w:val="22"/>
          <w:shd w:val="clear" w:color="auto" w:fill="FFFFFF"/>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CF034D6"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3627D846" w14:textId="77777777" w:rsidR="00406C8B" w:rsidRPr="00406C8B" w:rsidRDefault="00406C8B" w:rsidP="00406C8B">
      <w:pPr>
        <w:spacing w:after="120"/>
        <w:ind w:left="-284"/>
        <w:jc w:val="both"/>
        <w:rPr>
          <w:rFonts w:ascii="Arial" w:hAnsi="Arial" w:cs="Arial"/>
          <w:b/>
          <w:color w:val="222222"/>
          <w:sz w:val="22"/>
          <w:szCs w:val="22"/>
          <w:shd w:val="clear" w:color="auto" w:fill="FFFFFF"/>
        </w:rPr>
      </w:pPr>
      <w:r w:rsidRPr="00406C8B">
        <w:rPr>
          <w:rFonts w:ascii="Arial" w:hAnsi="Arial" w:cs="Arial"/>
          <w:b/>
          <w:color w:val="222222"/>
          <w:sz w:val="22"/>
          <w:szCs w:val="22"/>
          <w:shd w:val="clear" w:color="auto" w:fill="FFFFFF"/>
        </w:rPr>
        <w:t>10. CONTROLE DA EXECUÇÃO</w:t>
      </w:r>
    </w:p>
    <w:p w14:paraId="31A0C9CD"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10.1.</w:t>
      </w:r>
      <w:r w:rsidRPr="00406C8B">
        <w:rPr>
          <w:rFonts w:ascii="Arial" w:hAnsi="Arial" w:cs="Arial"/>
          <w:color w:val="222222"/>
          <w:sz w:val="22"/>
          <w:szCs w:val="22"/>
          <w:shd w:val="clear" w:color="auto" w:fill="FFFFFF"/>
        </w:rPr>
        <w:tab/>
        <w:t xml:space="preserve">A fiscalização da contratação será exercida por um representante da Administração Municipal, o Sr. </w:t>
      </w:r>
      <w:r w:rsidRPr="00406C8B">
        <w:rPr>
          <w:rFonts w:ascii="Arial" w:hAnsi="Arial" w:cs="Arial"/>
          <w:bCs/>
          <w:color w:val="222222"/>
          <w:sz w:val="22"/>
          <w:szCs w:val="22"/>
          <w:shd w:val="clear" w:color="auto" w:fill="FFFFFF"/>
        </w:rPr>
        <w:t>Carlos Felipe Batista, portador do CPF: 091.913.776-84</w:t>
      </w:r>
      <w:r w:rsidRPr="00406C8B">
        <w:rPr>
          <w:rFonts w:ascii="Arial" w:hAnsi="Arial" w:cs="Arial"/>
          <w:color w:val="222222"/>
          <w:sz w:val="22"/>
          <w:szCs w:val="22"/>
          <w:shd w:val="clear" w:color="auto" w:fill="FFFFFF"/>
        </w:rPr>
        <w:t xml:space="preserve">, lotado na Secretaria </w:t>
      </w:r>
      <w:r w:rsidRPr="00406C8B">
        <w:rPr>
          <w:rFonts w:ascii="Arial" w:hAnsi="Arial" w:cs="Arial"/>
          <w:color w:val="222222"/>
          <w:sz w:val="22"/>
          <w:szCs w:val="22"/>
          <w:shd w:val="clear" w:color="auto" w:fill="FFFFFF"/>
        </w:rPr>
        <w:lastRenderedPageBreak/>
        <w:t xml:space="preserve">Municipal de Obras e Serviços Urbanos, ao qual competirá dirimir as dúvidas que surgirem no curso da execução do contrato, e de tudo dará ciência à Administração. </w:t>
      </w:r>
    </w:p>
    <w:p w14:paraId="006A852F"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10.2.</w:t>
      </w:r>
      <w:r w:rsidRPr="00406C8B">
        <w:rPr>
          <w:rFonts w:ascii="Arial" w:hAnsi="Arial" w:cs="Arial"/>
          <w:color w:val="222222"/>
          <w:sz w:val="22"/>
          <w:szCs w:val="22"/>
          <w:shd w:val="clear" w:color="auto" w:fill="FFFFFF"/>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11840909" w14:textId="77777777" w:rsidR="00406C8B" w:rsidRPr="00406C8B" w:rsidRDefault="00406C8B" w:rsidP="00406C8B">
      <w:pPr>
        <w:numPr>
          <w:ilvl w:val="1"/>
          <w:numId w:val="18"/>
        </w:numPr>
        <w:spacing w:after="120"/>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15B5126" w14:textId="77777777" w:rsidR="00406C8B" w:rsidRPr="00406C8B" w:rsidRDefault="00406C8B" w:rsidP="00406C8B">
      <w:pPr>
        <w:spacing w:after="120"/>
        <w:ind w:left="-284"/>
        <w:jc w:val="both"/>
        <w:rPr>
          <w:rFonts w:ascii="Arial" w:hAnsi="Arial" w:cs="Arial"/>
          <w:color w:val="222222"/>
          <w:sz w:val="22"/>
          <w:szCs w:val="22"/>
          <w:shd w:val="clear" w:color="auto" w:fill="FFFFFF"/>
        </w:rPr>
      </w:pPr>
    </w:p>
    <w:p w14:paraId="7744EA97" w14:textId="77777777" w:rsidR="00406C8B" w:rsidRPr="00406C8B" w:rsidRDefault="00406C8B" w:rsidP="00406C8B">
      <w:pPr>
        <w:spacing w:after="120"/>
        <w:ind w:left="-284"/>
        <w:jc w:val="both"/>
        <w:rPr>
          <w:rFonts w:ascii="Arial" w:hAnsi="Arial" w:cs="Arial"/>
          <w:b/>
          <w:color w:val="222222"/>
          <w:sz w:val="22"/>
          <w:szCs w:val="22"/>
          <w:shd w:val="clear" w:color="auto" w:fill="FFFFFF"/>
        </w:rPr>
      </w:pPr>
      <w:r w:rsidRPr="00406C8B">
        <w:rPr>
          <w:rFonts w:ascii="Arial" w:hAnsi="Arial" w:cs="Arial"/>
          <w:b/>
          <w:color w:val="222222"/>
          <w:sz w:val="22"/>
          <w:szCs w:val="22"/>
          <w:shd w:val="clear" w:color="auto" w:fill="FFFFFF"/>
        </w:rPr>
        <w:t>11. DAS INFRAÇÕES E DAS SANÇÕES ADMINISTRATIVAS</w:t>
      </w:r>
    </w:p>
    <w:p w14:paraId="29E8ABDD"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11.1.</w:t>
      </w:r>
      <w:r w:rsidRPr="00406C8B">
        <w:rPr>
          <w:rFonts w:ascii="Arial" w:hAnsi="Arial" w:cs="Arial"/>
          <w:color w:val="222222"/>
          <w:sz w:val="22"/>
          <w:szCs w:val="22"/>
          <w:shd w:val="clear" w:color="auto" w:fill="FFFFFF"/>
        </w:rPr>
        <w:tab/>
        <w:t>As sanções administrativas serão impostas fundamentadamente nos termos da Lei nº 10.520/02 e Lei 8.666/93.</w:t>
      </w:r>
    </w:p>
    <w:p w14:paraId="5E160909"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11.2.</w:t>
      </w:r>
      <w:r w:rsidRPr="00406C8B">
        <w:rPr>
          <w:rFonts w:ascii="Arial" w:hAnsi="Arial" w:cs="Arial"/>
          <w:color w:val="222222"/>
          <w:sz w:val="22"/>
          <w:szCs w:val="22"/>
          <w:shd w:val="clear" w:color="auto" w:fill="FFFFFF"/>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E65909D"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11.3.</w:t>
      </w:r>
      <w:r w:rsidRPr="00406C8B">
        <w:rPr>
          <w:rFonts w:ascii="Arial" w:hAnsi="Arial" w:cs="Arial"/>
          <w:color w:val="222222"/>
          <w:sz w:val="22"/>
          <w:szCs w:val="22"/>
          <w:shd w:val="clear" w:color="auto" w:fill="FFFFFF"/>
        </w:rPr>
        <w:tab/>
        <w:t>A aplicação de qualquer das penalidades previstas realizar-se-á em processo administrativo que assegurará o contraditório e a ampla defesa, observando-se o procedimento previsto na Lei nº 8.666, de 1993.</w:t>
      </w:r>
    </w:p>
    <w:p w14:paraId="6969918D"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11.4.</w:t>
      </w:r>
      <w:r w:rsidRPr="00406C8B">
        <w:rPr>
          <w:rFonts w:ascii="Arial" w:hAnsi="Arial" w:cs="Arial"/>
          <w:color w:val="222222"/>
          <w:sz w:val="22"/>
          <w:szCs w:val="22"/>
          <w:shd w:val="clear" w:color="auto" w:fill="FFFFFF"/>
        </w:rPr>
        <w:tab/>
        <w:t>Consoante o artigo 45 da Lei nº 9.784, de 1999, a Administração Pública poderá, sem a previa manifestação do interessado, motivadamente, adotar providências acauteladoras.</w:t>
      </w:r>
    </w:p>
    <w:p w14:paraId="1201C91C" w14:textId="77777777" w:rsidR="00406C8B" w:rsidRPr="00406C8B" w:rsidRDefault="00406C8B" w:rsidP="00406C8B">
      <w:pPr>
        <w:spacing w:after="120"/>
        <w:ind w:left="-284"/>
        <w:jc w:val="both"/>
        <w:rPr>
          <w:rFonts w:ascii="Arial" w:hAnsi="Arial" w:cs="Arial"/>
          <w:b/>
          <w:color w:val="222222"/>
          <w:sz w:val="22"/>
          <w:szCs w:val="22"/>
          <w:shd w:val="clear" w:color="auto" w:fill="FFFFFF"/>
        </w:rPr>
      </w:pPr>
      <w:r w:rsidRPr="00406C8B">
        <w:rPr>
          <w:rFonts w:ascii="Arial" w:hAnsi="Arial" w:cs="Arial"/>
          <w:b/>
          <w:color w:val="222222"/>
          <w:sz w:val="22"/>
          <w:szCs w:val="22"/>
          <w:shd w:val="clear" w:color="auto" w:fill="FFFFFF"/>
        </w:rPr>
        <w:t>12. DA DOTAÇÃO ORCAMENTÁRIA</w:t>
      </w:r>
    </w:p>
    <w:p w14:paraId="698CE673"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12.1 As despesas dessa contratação serão suportadas pela dotação orçamentária:</w:t>
      </w:r>
    </w:p>
    <w:p w14:paraId="5D71BB38" w14:textId="77777777" w:rsidR="00406C8B" w:rsidRPr="00406C8B" w:rsidRDefault="00406C8B" w:rsidP="00406C8B">
      <w:pPr>
        <w:spacing w:after="120"/>
        <w:ind w:left="-284"/>
        <w:jc w:val="both"/>
        <w:rPr>
          <w:rFonts w:ascii="Arial" w:hAnsi="Arial" w:cs="Arial"/>
          <w:color w:val="222222"/>
          <w:sz w:val="22"/>
          <w:szCs w:val="22"/>
          <w:shd w:val="clear" w:color="auto" w:fill="FFFFFF"/>
        </w:rPr>
      </w:pPr>
      <w:r w:rsidRPr="00406C8B">
        <w:rPr>
          <w:rFonts w:ascii="Arial" w:hAnsi="Arial" w:cs="Arial"/>
          <w:color w:val="222222"/>
          <w:sz w:val="22"/>
          <w:szCs w:val="22"/>
          <w:shd w:val="clear" w:color="auto" w:fill="FFFFFF"/>
        </w:rPr>
        <w:t>938</w:t>
      </w:r>
      <w:r w:rsidRPr="00406C8B">
        <w:rPr>
          <w:rFonts w:ascii="Arial" w:hAnsi="Arial" w:cs="Arial"/>
          <w:color w:val="222222"/>
          <w:sz w:val="22"/>
          <w:szCs w:val="22"/>
          <w:shd w:val="clear" w:color="auto" w:fill="FFFFFF"/>
        </w:rPr>
        <w:tab/>
        <w:t>010.01.01.15.451.0022.1068.4.4.90.52.00 100</w:t>
      </w:r>
    </w:p>
    <w:p w14:paraId="6F282D54" w14:textId="77777777" w:rsidR="008528EC" w:rsidRDefault="008528EC" w:rsidP="00D46FDA">
      <w:pPr>
        <w:spacing w:after="120"/>
        <w:ind w:left="-284"/>
        <w:jc w:val="both"/>
        <w:rPr>
          <w:rFonts w:ascii="Arial" w:hAnsi="Arial" w:cs="Arial"/>
          <w:color w:val="222222"/>
          <w:sz w:val="22"/>
          <w:szCs w:val="22"/>
          <w:shd w:val="clear" w:color="auto" w:fill="FFFFFF"/>
        </w:rPr>
      </w:pPr>
    </w:p>
    <w:p w14:paraId="735FF57C" w14:textId="77777777" w:rsidR="008528EC" w:rsidRDefault="008528EC" w:rsidP="00D46FDA">
      <w:pPr>
        <w:spacing w:after="120"/>
        <w:ind w:left="-284"/>
        <w:jc w:val="both"/>
        <w:rPr>
          <w:rFonts w:ascii="Arial" w:hAnsi="Arial" w:cs="Arial"/>
          <w:color w:val="222222"/>
          <w:sz w:val="22"/>
          <w:szCs w:val="22"/>
          <w:shd w:val="clear" w:color="auto" w:fill="FFFFFF"/>
        </w:rPr>
      </w:pPr>
    </w:p>
    <w:p w14:paraId="43598D8F" w14:textId="77777777" w:rsidR="008528EC" w:rsidRDefault="008528EC" w:rsidP="00D46FDA">
      <w:pPr>
        <w:spacing w:after="120"/>
        <w:ind w:left="-284"/>
        <w:jc w:val="both"/>
        <w:rPr>
          <w:rFonts w:ascii="Arial" w:hAnsi="Arial" w:cs="Arial"/>
          <w:color w:val="222222"/>
          <w:sz w:val="22"/>
          <w:szCs w:val="22"/>
          <w:shd w:val="clear" w:color="auto" w:fill="FFFFFF"/>
        </w:rPr>
      </w:pPr>
    </w:p>
    <w:p w14:paraId="5D9875FF" w14:textId="77777777" w:rsidR="008528EC" w:rsidRDefault="008528EC" w:rsidP="00D46FDA">
      <w:pPr>
        <w:spacing w:after="120"/>
        <w:ind w:left="-284"/>
        <w:jc w:val="both"/>
        <w:rPr>
          <w:rFonts w:ascii="Arial" w:hAnsi="Arial" w:cs="Arial"/>
          <w:color w:val="222222"/>
          <w:sz w:val="22"/>
          <w:szCs w:val="22"/>
          <w:shd w:val="clear" w:color="auto" w:fill="FFFFFF"/>
        </w:rPr>
      </w:pPr>
    </w:p>
    <w:p w14:paraId="3CF3A9AE" w14:textId="77777777" w:rsidR="008528EC" w:rsidRDefault="008528EC" w:rsidP="00D46FDA">
      <w:pPr>
        <w:spacing w:after="120"/>
        <w:ind w:left="-284"/>
        <w:jc w:val="both"/>
        <w:rPr>
          <w:rFonts w:ascii="Arial" w:hAnsi="Arial" w:cs="Arial"/>
          <w:color w:val="222222"/>
          <w:sz w:val="22"/>
          <w:szCs w:val="22"/>
          <w:shd w:val="clear" w:color="auto" w:fill="FFFFFF"/>
        </w:rPr>
      </w:pPr>
    </w:p>
    <w:p w14:paraId="6AC13D38" w14:textId="77777777" w:rsidR="008528EC" w:rsidRDefault="008528EC" w:rsidP="00D46FDA">
      <w:pPr>
        <w:spacing w:after="120"/>
        <w:ind w:left="-284"/>
        <w:jc w:val="both"/>
        <w:rPr>
          <w:rFonts w:ascii="Arial" w:hAnsi="Arial" w:cs="Arial"/>
          <w:color w:val="222222"/>
          <w:sz w:val="22"/>
          <w:szCs w:val="22"/>
          <w:shd w:val="clear" w:color="auto" w:fill="FFFFFF"/>
        </w:rPr>
      </w:pPr>
    </w:p>
    <w:p w14:paraId="1256725A" w14:textId="77777777" w:rsidR="00406C8B" w:rsidRDefault="00406C8B" w:rsidP="00D46FDA">
      <w:pPr>
        <w:spacing w:after="120"/>
        <w:ind w:left="-284"/>
        <w:jc w:val="both"/>
        <w:rPr>
          <w:rFonts w:ascii="Arial" w:hAnsi="Arial" w:cs="Arial"/>
          <w:color w:val="222222"/>
          <w:sz w:val="22"/>
          <w:szCs w:val="22"/>
          <w:shd w:val="clear" w:color="auto" w:fill="FFFFFF"/>
        </w:rPr>
      </w:pPr>
    </w:p>
    <w:p w14:paraId="196D947B" w14:textId="77777777" w:rsidR="00406C8B" w:rsidRDefault="00406C8B" w:rsidP="00D46FDA">
      <w:pPr>
        <w:spacing w:after="120"/>
        <w:ind w:left="-284"/>
        <w:jc w:val="both"/>
        <w:rPr>
          <w:rFonts w:ascii="Arial" w:hAnsi="Arial" w:cs="Arial"/>
          <w:color w:val="222222"/>
          <w:sz w:val="22"/>
          <w:szCs w:val="22"/>
          <w:shd w:val="clear" w:color="auto" w:fill="FFFFFF"/>
        </w:rPr>
      </w:pPr>
    </w:p>
    <w:p w14:paraId="1BE5E57D" w14:textId="77777777" w:rsidR="00406C8B" w:rsidRDefault="00406C8B" w:rsidP="00D46FDA">
      <w:pPr>
        <w:spacing w:after="120"/>
        <w:ind w:left="-284"/>
        <w:jc w:val="both"/>
        <w:rPr>
          <w:rFonts w:ascii="Arial" w:hAnsi="Arial" w:cs="Arial"/>
          <w:color w:val="222222"/>
          <w:sz w:val="22"/>
          <w:szCs w:val="22"/>
          <w:shd w:val="clear" w:color="auto" w:fill="FFFFFF"/>
        </w:rPr>
      </w:pPr>
    </w:p>
    <w:p w14:paraId="5DA1A5BB" w14:textId="77777777" w:rsidR="00406C8B" w:rsidRDefault="00406C8B" w:rsidP="00D46FDA">
      <w:pPr>
        <w:spacing w:after="120"/>
        <w:ind w:left="-284"/>
        <w:jc w:val="both"/>
        <w:rPr>
          <w:rFonts w:ascii="Arial" w:hAnsi="Arial" w:cs="Arial"/>
          <w:color w:val="222222"/>
          <w:sz w:val="22"/>
          <w:szCs w:val="22"/>
          <w:shd w:val="clear" w:color="auto" w:fill="FFFFFF"/>
        </w:rPr>
      </w:pPr>
    </w:p>
    <w:p w14:paraId="1D5FCF0D" w14:textId="77777777" w:rsidR="00406C8B" w:rsidRDefault="00406C8B" w:rsidP="00D46FDA">
      <w:pPr>
        <w:spacing w:after="120"/>
        <w:ind w:left="-284"/>
        <w:jc w:val="both"/>
        <w:rPr>
          <w:rFonts w:ascii="Arial" w:hAnsi="Arial" w:cs="Arial"/>
          <w:color w:val="222222"/>
          <w:sz w:val="22"/>
          <w:szCs w:val="22"/>
          <w:shd w:val="clear" w:color="auto" w:fill="FFFFFF"/>
        </w:rPr>
      </w:pPr>
    </w:p>
    <w:p w14:paraId="7F96F093" w14:textId="77777777" w:rsidR="00406C8B" w:rsidRDefault="00406C8B" w:rsidP="00D46FDA">
      <w:pPr>
        <w:spacing w:after="120"/>
        <w:ind w:left="-284"/>
        <w:jc w:val="both"/>
        <w:rPr>
          <w:rFonts w:ascii="Arial" w:hAnsi="Arial" w:cs="Arial"/>
          <w:color w:val="222222"/>
          <w:sz w:val="22"/>
          <w:szCs w:val="22"/>
          <w:shd w:val="clear" w:color="auto" w:fill="FFFFFF"/>
        </w:rPr>
      </w:pPr>
    </w:p>
    <w:p w14:paraId="5C9822D9" w14:textId="77777777" w:rsidR="00406C8B" w:rsidRDefault="00406C8B" w:rsidP="00D46FDA">
      <w:pPr>
        <w:spacing w:after="120"/>
        <w:ind w:left="-284"/>
        <w:jc w:val="both"/>
        <w:rPr>
          <w:rFonts w:ascii="Arial" w:hAnsi="Arial" w:cs="Arial"/>
          <w:color w:val="222222"/>
          <w:sz w:val="22"/>
          <w:szCs w:val="22"/>
          <w:shd w:val="clear" w:color="auto" w:fill="FFFFFF"/>
        </w:rPr>
      </w:pPr>
    </w:p>
    <w:p w14:paraId="537DCAF4" w14:textId="77777777"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t>A</w:t>
      </w:r>
      <w:r w:rsidR="00BE6049">
        <w:rPr>
          <w:rFonts w:ascii="Arial" w:hAnsi="Arial" w:cs="Arial"/>
          <w:b/>
          <w:sz w:val="22"/>
          <w:szCs w:val="22"/>
        </w:rPr>
        <w:t xml:space="preserve">NEXO XI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1BDFD09A" w14:textId="77777777" w:rsidR="000C639C" w:rsidRPr="00965B64" w:rsidRDefault="000C639C" w:rsidP="000C639C">
      <w:pPr>
        <w:autoSpaceDE w:val="0"/>
        <w:autoSpaceDN w:val="0"/>
        <w:adjustRightInd w:val="0"/>
        <w:jc w:val="both"/>
        <w:rPr>
          <w:rFonts w:ascii="Arial" w:hAnsi="Arial" w:cs="Arial"/>
          <w:sz w:val="22"/>
          <w:szCs w:val="22"/>
        </w:rPr>
      </w:pPr>
    </w:p>
    <w:p w14:paraId="7452753D"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1A68A870" w14:textId="77777777" w:rsidR="000C639C" w:rsidRPr="00965B64" w:rsidRDefault="000C639C" w:rsidP="000C639C">
      <w:pPr>
        <w:ind w:left="3540" w:firstLine="708"/>
        <w:jc w:val="both"/>
        <w:rPr>
          <w:rFonts w:ascii="Arial" w:hAnsi="Arial" w:cs="Arial"/>
          <w:sz w:val="22"/>
          <w:szCs w:val="22"/>
        </w:rPr>
      </w:pPr>
    </w:p>
    <w:p w14:paraId="3C128D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2EBE0169" w14:textId="77777777" w:rsidR="000C639C" w:rsidRPr="00965B64" w:rsidRDefault="000C639C" w:rsidP="000C639C">
      <w:pPr>
        <w:jc w:val="both"/>
        <w:rPr>
          <w:rFonts w:ascii="Arial" w:hAnsi="Arial" w:cs="Arial"/>
          <w:sz w:val="22"/>
          <w:szCs w:val="22"/>
        </w:rPr>
      </w:pPr>
    </w:p>
    <w:p w14:paraId="4A48F6B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6C2E38C0" w14:textId="77777777"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44440F44"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762588D8"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6CA3E1CA"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20A84B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89302C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ADD738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4CA571C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20AF5FA"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798B3602"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0A6FB975"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6619E4E9"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8B8014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7B2A65D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2490D221"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2D9EF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BEBA29"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8F89886"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74004084" w14:textId="77777777" w:rsidR="000C639C" w:rsidRPr="00BC781B" w:rsidRDefault="000C639C" w:rsidP="008E75C6">
                  <w:pPr>
                    <w:pStyle w:val="Rodap"/>
                    <w:jc w:val="right"/>
                    <w:rPr>
                      <w:rFonts w:ascii="Arial" w:hAnsi="Arial" w:cs="Arial"/>
                      <w:sz w:val="22"/>
                      <w:szCs w:val="22"/>
                    </w:rPr>
                  </w:pPr>
                </w:p>
              </w:tc>
            </w:tr>
            <w:tr w:rsidR="00965B64" w:rsidRPr="00BC781B" w14:paraId="08E54E37"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5615442D"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0459F99D"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5FF63B9E"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0AC9AE04" w14:textId="77777777" w:rsidR="000C639C" w:rsidRPr="00965B64" w:rsidRDefault="000C639C" w:rsidP="008E75C6">
            <w:pPr>
              <w:rPr>
                <w:rFonts w:ascii="Arial" w:hAnsi="Arial" w:cs="Arial"/>
                <w:sz w:val="22"/>
                <w:szCs w:val="22"/>
              </w:rPr>
            </w:pPr>
          </w:p>
        </w:tc>
      </w:tr>
    </w:tbl>
    <w:p w14:paraId="18FFCBEB" w14:textId="77777777" w:rsidR="000C639C" w:rsidRPr="00965B64" w:rsidRDefault="000C639C" w:rsidP="000C639C">
      <w:pPr>
        <w:jc w:val="both"/>
        <w:rPr>
          <w:rFonts w:ascii="Arial" w:hAnsi="Arial" w:cs="Arial"/>
          <w:sz w:val="22"/>
          <w:szCs w:val="22"/>
        </w:rPr>
      </w:pPr>
    </w:p>
    <w:p w14:paraId="283EBD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09EC5A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B4AD50B" w14:textId="77777777" w:rsidR="000C639C" w:rsidRPr="00965B64" w:rsidRDefault="000C639C" w:rsidP="000C639C">
      <w:pPr>
        <w:jc w:val="both"/>
        <w:rPr>
          <w:rFonts w:ascii="Arial" w:hAnsi="Arial" w:cs="Arial"/>
          <w:b/>
          <w:bCs/>
          <w:sz w:val="22"/>
          <w:szCs w:val="22"/>
        </w:rPr>
      </w:pPr>
    </w:p>
    <w:p w14:paraId="10DBE9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8C550F" w14:textId="77777777"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5A7FCC3" w14:textId="77777777" w:rsidR="000C639C" w:rsidRPr="00965B64" w:rsidRDefault="000C639C" w:rsidP="000C639C">
      <w:pPr>
        <w:jc w:val="both"/>
        <w:rPr>
          <w:rFonts w:ascii="Arial" w:hAnsi="Arial" w:cs="Arial"/>
          <w:sz w:val="22"/>
          <w:szCs w:val="22"/>
        </w:rPr>
      </w:pPr>
    </w:p>
    <w:p w14:paraId="389896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0CA595E" w14:textId="77777777" w:rsidR="000C639C" w:rsidRPr="00965B64" w:rsidRDefault="000C639C" w:rsidP="000C639C">
      <w:pPr>
        <w:autoSpaceDE w:val="0"/>
        <w:autoSpaceDN w:val="0"/>
        <w:adjustRightInd w:val="0"/>
        <w:jc w:val="both"/>
        <w:rPr>
          <w:rFonts w:ascii="Arial" w:hAnsi="Arial" w:cs="Arial"/>
          <w:sz w:val="22"/>
          <w:szCs w:val="22"/>
        </w:rPr>
      </w:pPr>
    </w:p>
    <w:p w14:paraId="7DD345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D272E4A" w14:textId="77777777" w:rsidR="000C639C" w:rsidRPr="00965B64" w:rsidRDefault="000C639C" w:rsidP="000C639C">
      <w:pPr>
        <w:jc w:val="both"/>
        <w:rPr>
          <w:rFonts w:ascii="Arial" w:hAnsi="Arial" w:cs="Arial"/>
          <w:b/>
          <w:bCs/>
          <w:sz w:val="22"/>
          <w:szCs w:val="22"/>
        </w:rPr>
      </w:pPr>
    </w:p>
    <w:p w14:paraId="5327A36D"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2B55E9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72F9D5F0" w14:textId="77777777" w:rsidR="000C639C" w:rsidRPr="00965B64" w:rsidRDefault="000C639C" w:rsidP="000C639C">
      <w:pPr>
        <w:autoSpaceDE w:val="0"/>
        <w:autoSpaceDN w:val="0"/>
        <w:adjustRightInd w:val="0"/>
        <w:jc w:val="both"/>
        <w:rPr>
          <w:rFonts w:ascii="Arial" w:hAnsi="Arial" w:cs="Arial"/>
          <w:sz w:val="22"/>
          <w:szCs w:val="22"/>
        </w:rPr>
      </w:pPr>
    </w:p>
    <w:p w14:paraId="75913C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FC2D67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50ABAA7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64B779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6DB8A2DA" w14:textId="77777777" w:rsidR="000C639C" w:rsidRPr="00965B64" w:rsidRDefault="000C639C" w:rsidP="000C639C">
      <w:pPr>
        <w:autoSpaceDE w:val="0"/>
        <w:autoSpaceDN w:val="0"/>
        <w:adjustRightInd w:val="0"/>
        <w:jc w:val="both"/>
        <w:rPr>
          <w:rFonts w:ascii="Arial" w:hAnsi="Arial" w:cs="Arial"/>
          <w:sz w:val="22"/>
          <w:szCs w:val="22"/>
        </w:rPr>
      </w:pPr>
    </w:p>
    <w:p w14:paraId="5F4C87D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16054776" w14:textId="77777777" w:rsidR="000C639C" w:rsidRPr="00965B64" w:rsidRDefault="000C639C" w:rsidP="000C639C">
      <w:pPr>
        <w:autoSpaceDE w:val="0"/>
        <w:autoSpaceDN w:val="0"/>
        <w:adjustRightInd w:val="0"/>
        <w:jc w:val="both"/>
        <w:rPr>
          <w:rFonts w:ascii="Arial" w:hAnsi="Arial" w:cs="Arial"/>
          <w:sz w:val="22"/>
          <w:szCs w:val="22"/>
        </w:rPr>
      </w:pPr>
    </w:p>
    <w:p w14:paraId="63933E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22CBDD49" w14:textId="77777777" w:rsidR="000C639C" w:rsidRPr="00965B64" w:rsidRDefault="000C639C" w:rsidP="000C639C">
      <w:pPr>
        <w:autoSpaceDE w:val="0"/>
        <w:autoSpaceDN w:val="0"/>
        <w:adjustRightInd w:val="0"/>
        <w:rPr>
          <w:rFonts w:ascii="Arial" w:hAnsi="Arial" w:cs="Arial"/>
          <w:sz w:val="22"/>
          <w:szCs w:val="22"/>
        </w:rPr>
      </w:pPr>
    </w:p>
    <w:p w14:paraId="01F504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2FACFC5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1A59B44F" w14:textId="77777777" w:rsidR="000C639C" w:rsidRPr="00965B64" w:rsidRDefault="000C639C" w:rsidP="000C639C">
      <w:pPr>
        <w:autoSpaceDE w:val="0"/>
        <w:autoSpaceDN w:val="0"/>
        <w:adjustRightInd w:val="0"/>
        <w:rPr>
          <w:rFonts w:ascii="Arial" w:hAnsi="Arial" w:cs="Arial"/>
          <w:sz w:val="22"/>
          <w:szCs w:val="22"/>
        </w:rPr>
      </w:pPr>
    </w:p>
    <w:p w14:paraId="7E66FA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F9AD133" w14:textId="77777777" w:rsidR="000C639C" w:rsidRPr="00965B64" w:rsidRDefault="000C639C" w:rsidP="000C639C">
      <w:pPr>
        <w:autoSpaceDE w:val="0"/>
        <w:autoSpaceDN w:val="0"/>
        <w:adjustRightInd w:val="0"/>
        <w:rPr>
          <w:rFonts w:ascii="Arial" w:hAnsi="Arial" w:cs="Arial"/>
          <w:sz w:val="22"/>
          <w:szCs w:val="22"/>
        </w:rPr>
      </w:pPr>
    </w:p>
    <w:p w14:paraId="01585FA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365B5AFF" w14:textId="77777777" w:rsidR="000C639C" w:rsidRPr="00965B64" w:rsidRDefault="000C639C" w:rsidP="000C639C">
      <w:pPr>
        <w:jc w:val="both"/>
        <w:rPr>
          <w:rFonts w:ascii="Arial" w:hAnsi="Arial" w:cs="Arial"/>
          <w:b/>
          <w:bCs/>
          <w:sz w:val="22"/>
          <w:szCs w:val="22"/>
        </w:rPr>
      </w:pPr>
    </w:p>
    <w:p w14:paraId="69BEB8B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54C1F0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2F2B5717" w14:textId="77777777" w:rsidR="000C639C" w:rsidRPr="00965B64" w:rsidRDefault="000C639C" w:rsidP="000C639C">
      <w:pPr>
        <w:autoSpaceDE w:val="0"/>
        <w:autoSpaceDN w:val="0"/>
        <w:adjustRightInd w:val="0"/>
        <w:jc w:val="both"/>
        <w:rPr>
          <w:rFonts w:ascii="Arial" w:hAnsi="Arial" w:cs="Arial"/>
          <w:sz w:val="22"/>
          <w:szCs w:val="22"/>
        </w:rPr>
      </w:pPr>
    </w:p>
    <w:p w14:paraId="2CB8E6E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C7EBB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6.1. Na execução do objeto do presente contrato obriga-se a CONTRATADA a envidar todo o empenho e dedicação necessários ao fiel e adequado cumprimento dos encargos que lhe são confiados, obrigando-se ainda a:</w:t>
      </w:r>
    </w:p>
    <w:p w14:paraId="34E65592" w14:textId="77777777" w:rsidR="000C639C" w:rsidRPr="00965B64" w:rsidRDefault="000C639C" w:rsidP="000C639C">
      <w:pPr>
        <w:autoSpaceDE w:val="0"/>
        <w:autoSpaceDN w:val="0"/>
        <w:adjustRightInd w:val="0"/>
        <w:jc w:val="both"/>
        <w:rPr>
          <w:rFonts w:ascii="Arial" w:hAnsi="Arial" w:cs="Arial"/>
          <w:sz w:val="22"/>
          <w:szCs w:val="22"/>
        </w:rPr>
      </w:pPr>
    </w:p>
    <w:p w14:paraId="036D8E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1D0ACF0B" w14:textId="77777777" w:rsidR="000C639C" w:rsidRPr="00965B64" w:rsidRDefault="000C639C" w:rsidP="000C639C">
      <w:pPr>
        <w:autoSpaceDE w:val="0"/>
        <w:autoSpaceDN w:val="0"/>
        <w:adjustRightInd w:val="0"/>
        <w:rPr>
          <w:rFonts w:ascii="Arial" w:hAnsi="Arial" w:cs="Arial"/>
          <w:sz w:val="22"/>
          <w:szCs w:val="22"/>
        </w:rPr>
      </w:pPr>
    </w:p>
    <w:p w14:paraId="42B5AAA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E613B83" w14:textId="77777777" w:rsidR="000C639C" w:rsidRPr="00965B64" w:rsidRDefault="000C639C" w:rsidP="000C639C">
      <w:pPr>
        <w:autoSpaceDE w:val="0"/>
        <w:autoSpaceDN w:val="0"/>
        <w:adjustRightInd w:val="0"/>
        <w:jc w:val="both"/>
        <w:rPr>
          <w:rFonts w:ascii="Arial" w:hAnsi="Arial" w:cs="Arial"/>
          <w:sz w:val="22"/>
          <w:szCs w:val="22"/>
        </w:rPr>
      </w:pPr>
    </w:p>
    <w:p w14:paraId="0334DE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1E54C3AE" w14:textId="77777777" w:rsidR="000C639C" w:rsidRPr="00965B64" w:rsidRDefault="000C639C" w:rsidP="000C639C">
      <w:pPr>
        <w:autoSpaceDE w:val="0"/>
        <w:autoSpaceDN w:val="0"/>
        <w:adjustRightInd w:val="0"/>
        <w:jc w:val="both"/>
        <w:rPr>
          <w:rFonts w:ascii="Arial" w:hAnsi="Arial" w:cs="Arial"/>
          <w:sz w:val="22"/>
          <w:szCs w:val="22"/>
        </w:rPr>
      </w:pPr>
    </w:p>
    <w:p w14:paraId="34E3B63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ED14753" w14:textId="77777777" w:rsidR="000C639C" w:rsidRPr="00965B64" w:rsidRDefault="000C639C" w:rsidP="000C639C">
      <w:pPr>
        <w:autoSpaceDE w:val="0"/>
        <w:autoSpaceDN w:val="0"/>
        <w:adjustRightInd w:val="0"/>
        <w:rPr>
          <w:rFonts w:ascii="Arial" w:hAnsi="Arial" w:cs="Arial"/>
          <w:sz w:val="22"/>
          <w:szCs w:val="22"/>
        </w:rPr>
      </w:pPr>
    </w:p>
    <w:p w14:paraId="5DAA06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5ECC3EC6" w14:textId="77777777" w:rsidR="000C639C" w:rsidRPr="00965B64" w:rsidRDefault="000C639C" w:rsidP="000C639C">
      <w:pPr>
        <w:autoSpaceDE w:val="0"/>
        <w:autoSpaceDN w:val="0"/>
        <w:adjustRightInd w:val="0"/>
        <w:rPr>
          <w:rFonts w:ascii="Arial" w:hAnsi="Arial" w:cs="Arial"/>
          <w:sz w:val="22"/>
          <w:szCs w:val="22"/>
        </w:rPr>
      </w:pPr>
    </w:p>
    <w:p w14:paraId="5C91234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703EDA1" w14:textId="77777777" w:rsidR="000C639C" w:rsidRPr="00965B64" w:rsidRDefault="000C639C" w:rsidP="000C639C">
      <w:pPr>
        <w:autoSpaceDE w:val="0"/>
        <w:autoSpaceDN w:val="0"/>
        <w:adjustRightInd w:val="0"/>
        <w:rPr>
          <w:rFonts w:ascii="Arial" w:hAnsi="Arial" w:cs="Arial"/>
          <w:sz w:val="22"/>
          <w:szCs w:val="22"/>
        </w:rPr>
      </w:pPr>
    </w:p>
    <w:p w14:paraId="7CC01D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712DBE1D" w14:textId="77777777" w:rsidR="000C639C" w:rsidRPr="00965B64" w:rsidRDefault="000C639C" w:rsidP="000C639C">
      <w:pPr>
        <w:autoSpaceDE w:val="0"/>
        <w:autoSpaceDN w:val="0"/>
        <w:adjustRightInd w:val="0"/>
        <w:jc w:val="both"/>
        <w:rPr>
          <w:rFonts w:ascii="Arial" w:hAnsi="Arial" w:cs="Arial"/>
          <w:sz w:val="22"/>
          <w:szCs w:val="22"/>
        </w:rPr>
      </w:pPr>
    </w:p>
    <w:p w14:paraId="02E357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6A256D2" w14:textId="77777777" w:rsidR="000C639C" w:rsidRPr="00965B64" w:rsidRDefault="000C639C" w:rsidP="000C639C">
      <w:pPr>
        <w:autoSpaceDE w:val="0"/>
        <w:autoSpaceDN w:val="0"/>
        <w:adjustRightInd w:val="0"/>
        <w:jc w:val="both"/>
        <w:rPr>
          <w:rFonts w:ascii="Arial" w:hAnsi="Arial" w:cs="Arial"/>
          <w:sz w:val="22"/>
          <w:szCs w:val="22"/>
        </w:rPr>
      </w:pPr>
    </w:p>
    <w:p w14:paraId="7CE9A2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A112AB9" w14:textId="77777777" w:rsidR="000C639C" w:rsidRPr="00965B64" w:rsidRDefault="000C639C" w:rsidP="000C639C">
      <w:pPr>
        <w:autoSpaceDE w:val="0"/>
        <w:autoSpaceDN w:val="0"/>
        <w:adjustRightInd w:val="0"/>
        <w:rPr>
          <w:rFonts w:ascii="Arial" w:hAnsi="Arial" w:cs="Arial"/>
          <w:sz w:val="22"/>
          <w:szCs w:val="22"/>
        </w:rPr>
      </w:pPr>
    </w:p>
    <w:p w14:paraId="6FA0B71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039C32C4" w14:textId="77777777" w:rsidR="000C639C" w:rsidRPr="00965B64" w:rsidRDefault="000C639C" w:rsidP="000C639C">
      <w:pPr>
        <w:autoSpaceDE w:val="0"/>
        <w:autoSpaceDN w:val="0"/>
        <w:adjustRightInd w:val="0"/>
        <w:rPr>
          <w:rFonts w:ascii="Arial" w:hAnsi="Arial" w:cs="Arial"/>
          <w:sz w:val="22"/>
          <w:szCs w:val="22"/>
        </w:rPr>
      </w:pPr>
    </w:p>
    <w:p w14:paraId="1A543B2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C6F3379" w14:textId="77777777" w:rsidR="000C639C" w:rsidRPr="00965B64" w:rsidRDefault="000C639C" w:rsidP="000C639C">
      <w:pPr>
        <w:autoSpaceDE w:val="0"/>
        <w:autoSpaceDN w:val="0"/>
        <w:adjustRightInd w:val="0"/>
        <w:rPr>
          <w:rFonts w:ascii="Arial" w:hAnsi="Arial" w:cs="Arial"/>
          <w:b/>
          <w:bCs/>
          <w:sz w:val="22"/>
          <w:szCs w:val="22"/>
        </w:rPr>
      </w:pPr>
    </w:p>
    <w:p w14:paraId="411661A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2AE16F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3BB30760" w14:textId="77777777" w:rsidR="000C639C" w:rsidRPr="00965B64" w:rsidRDefault="000C639C" w:rsidP="000C639C">
      <w:pPr>
        <w:autoSpaceDE w:val="0"/>
        <w:autoSpaceDN w:val="0"/>
        <w:adjustRightInd w:val="0"/>
        <w:rPr>
          <w:rFonts w:ascii="Arial" w:hAnsi="Arial" w:cs="Arial"/>
          <w:sz w:val="22"/>
          <w:szCs w:val="22"/>
        </w:rPr>
      </w:pPr>
    </w:p>
    <w:p w14:paraId="5E2EAFF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7.1.1. autorizar o fornecimento dos materiais, mediante formulário a ser emitido pela Secretaria de _______ e cujas cópias deverão ser anexadas às respectivas notas fiscais, para efeito de conferência e pagamento;</w:t>
      </w:r>
    </w:p>
    <w:p w14:paraId="40215226" w14:textId="77777777" w:rsidR="000C639C" w:rsidRPr="00965B64" w:rsidRDefault="000C639C" w:rsidP="000C639C">
      <w:pPr>
        <w:autoSpaceDE w:val="0"/>
        <w:autoSpaceDN w:val="0"/>
        <w:adjustRightInd w:val="0"/>
        <w:jc w:val="both"/>
        <w:rPr>
          <w:rFonts w:ascii="Arial" w:hAnsi="Arial" w:cs="Arial"/>
          <w:sz w:val="22"/>
          <w:szCs w:val="22"/>
        </w:rPr>
      </w:pPr>
    </w:p>
    <w:p w14:paraId="595957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5373C9E6" w14:textId="77777777" w:rsidR="000C639C" w:rsidRPr="00965B64" w:rsidRDefault="000C639C" w:rsidP="000C639C">
      <w:pPr>
        <w:autoSpaceDE w:val="0"/>
        <w:autoSpaceDN w:val="0"/>
        <w:adjustRightInd w:val="0"/>
        <w:jc w:val="both"/>
        <w:rPr>
          <w:rFonts w:ascii="Arial" w:hAnsi="Arial" w:cs="Arial"/>
          <w:sz w:val="22"/>
          <w:szCs w:val="22"/>
        </w:rPr>
      </w:pPr>
    </w:p>
    <w:p w14:paraId="1C154C2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8166414" w14:textId="77777777" w:rsidR="000C639C" w:rsidRPr="00965B64" w:rsidRDefault="000C639C" w:rsidP="000C639C">
      <w:pPr>
        <w:autoSpaceDE w:val="0"/>
        <w:autoSpaceDN w:val="0"/>
        <w:adjustRightInd w:val="0"/>
        <w:rPr>
          <w:rFonts w:ascii="Arial" w:hAnsi="Arial" w:cs="Arial"/>
          <w:sz w:val="22"/>
          <w:szCs w:val="22"/>
        </w:rPr>
      </w:pPr>
    </w:p>
    <w:p w14:paraId="0E0A482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3B7EE7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E8F389B" w14:textId="77777777" w:rsidR="000C639C" w:rsidRPr="00965B64" w:rsidRDefault="000C639C" w:rsidP="000C639C">
      <w:pPr>
        <w:autoSpaceDE w:val="0"/>
        <w:autoSpaceDN w:val="0"/>
        <w:adjustRightInd w:val="0"/>
        <w:jc w:val="both"/>
        <w:rPr>
          <w:rFonts w:ascii="Arial" w:hAnsi="Arial" w:cs="Arial"/>
          <w:sz w:val="22"/>
          <w:szCs w:val="22"/>
        </w:rPr>
      </w:pPr>
    </w:p>
    <w:p w14:paraId="277B4E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4078B2F3" w14:textId="77777777" w:rsidR="000C639C" w:rsidRPr="00965B64" w:rsidRDefault="000C639C" w:rsidP="000C639C">
      <w:pPr>
        <w:autoSpaceDE w:val="0"/>
        <w:autoSpaceDN w:val="0"/>
        <w:adjustRightInd w:val="0"/>
        <w:jc w:val="both"/>
        <w:rPr>
          <w:rFonts w:ascii="Arial" w:hAnsi="Arial" w:cs="Arial"/>
          <w:sz w:val="22"/>
          <w:szCs w:val="22"/>
        </w:rPr>
      </w:pPr>
    </w:p>
    <w:p w14:paraId="7175E43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52C157A4" w14:textId="77777777" w:rsidR="000C639C" w:rsidRPr="00965B64" w:rsidRDefault="000C639C" w:rsidP="000C639C">
      <w:pPr>
        <w:autoSpaceDE w:val="0"/>
        <w:autoSpaceDN w:val="0"/>
        <w:adjustRightInd w:val="0"/>
        <w:rPr>
          <w:rFonts w:ascii="Arial" w:hAnsi="Arial" w:cs="Arial"/>
          <w:sz w:val="22"/>
          <w:szCs w:val="22"/>
        </w:rPr>
      </w:pPr>
    </w:p>
    <w:p w14:paraId="5E4C0F0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26E8B72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48C78E44" w14:textId="77777777" w:rsidR="000C639C" w:rsidRPr="00965B64" w:rsidRDefault="000C639C" w:rsidP="000C639C">
      <w:pPr>
        <w:autoSpaceDE w:val="0"/>
        <w:autoSpaceDN w:val="0"/>
        <w:adjustRightInd w:val="0"/>
        <w:jc w:val="both"/>
        <w:rPr>
          <w:rFonts w:ascii="Arial" w:hAnsi="Arial" w:cs="Arial"/>
          <w:sz w:val="22"/>
          <w:szCs w:val="22"/>
        </w:rPr>
      </w:pPr>
    </w:p>
    <w:p w14:paraId="2AA98F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5F4438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46CF53D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BC4D0C" w:rsidRPr="00965B64">
        <w:rPr>
          <w:rFonts w:ascii="Arial" w:hAnsi="Arial" w:cs="Arial"/>
          <w:sz w:val="22"/>
          <w:szCs w:val="22"/>
        </w:rPr>
        <w:t>produtos</w:t>
      </w:r>
      <w:r w:rsidRPr="00965B64">
        <w:rPr>
          <w:rFonts w:ascii="Arial" w:hAnsi="Arial" w:cs="Arial"/>
          <w:sz w:val="22"/>
          <w:szCs w:val="22"/>
        </w:rPr>
        <w:t>;</w:t>
      </w:r>
    </w:p>
    <w:p w14:paraId="1ACFD8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32A9546B" w14:textId="77777777" w:rsidR="000C639C" w:rsidRPr="00965B64" w:rsidRDefault="000C639C" w:rsidP="000C639C">
      <w:pPr>
        <w:autoSpaceDE w:val="0"/>
        <w:autoSpaceDN w:val="0"/>
        <w:adjustRightInd w:val="0"/>
        <w:rPr>
          <w:rFonts w:ascii="Arial" w:hAnsi="Arial" w:cs="Arial"/>
          <w:sz w:val="22"/>
          <w:szCs w:val="22"/>
        </w:rPr>
      </w:pPr>
    </w:p>
    <w:p w14:paraId="251855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31A542C2" w14:textId="77777777" w:rsidR="000C639C" w:rsidRPr="00965B64" w:rsidRDefault="000C639C" w:rsidP="000C639C">
      <w:pPr>
        <w:autoSpaceDE w:val="0"/>
        <w:autoSpaceDN w:val="0"/>
        <w:adjustRightInd w:val="0"/>
        <w:rPr>
          <w:rFonts w:ascii="Arial" w:hAnsi="Arial" w:cs="Arial"/>
          <w:b/>
          <w:bCs/>
          <w:sz w:val="22"/>
          <w:szCs w:val="22"/>
        </w:rPr>
      </w:pPr>
    </w:p>
    <w:p w14:paraId="2BFEE84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6D213F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F96F0A1" w14:textId="77777777" w:rsidR="000C639C" w:rsidRPr="00965B64" w:rsidRDefault="000C639C" w:rsidP="000C639C">
      <w:pPr>
        <w:autoSpaceDE w:val="0"/>
        <w:autoSpaceDN w:val="0"/>
        <w:adjustRightInd w:val="0"/>
        <w:jc w:val="both"/>
        <w:rPr>
          <w:rFonts w:ascii="Arial" w:hAnsi="Arial" w:cs="Arial"/>
          <w:sz w:val="22"/>
          <w:szCs w:val="22"/>
        </w:rPr>
      </w:pPr>
    </w:p>
    <w:p w14:paraId="4C9A288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5111AD4A" w14:textId="77777777" w:rsidR="000C639C" w:rsidRPr="00965B64" w:rsidRDefault="000C639C" w:rsidP="000C639C">
      <w:pPr>
        <w:autoSpaceDE w:val="0"/>
        <w:autoSpaceDN w:val="0"/>
        <w:adjustRightInd w:val="0"/>
        <w:jc w:val="both"/>
        <w:rPr>
          <w:rFonts w:ascii="Arial" w:hAnsi="Arial" w:cs="Arial"/>
          <w:sz w:val="22"/>
          <w:szCs w:val="22"/>
        </w:rPr>
      </w:pPr>
    </w:p>
    <w:p w14:paraId="2E31DF7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4A562A60" w14:textId="77777777" w:rsidR="000C639C" w:rsidRPr="00965B64" w:rsidRDefault="000C639C" w:rsidP="000C639C">
      <w:pPr>
        <w:autoSpaceDE w:val="0"/>
        <w:autoSpaceDN w:val="0"/>
        <w:adjustRightInd w:val="0"/>
        <w:jc w:val="both"/>
        <w:rPr>
          <w:rFonts w:ascii="Arial" w:hAnsi="Arial" w:cs="Arial"/>
          <w:b/>
          <w:bCs/>
          <w:sz w:val="22"/>
          <w:szCs w:val="22"/>
        </w:rPr>
      </w:pPr>
    </w:p>
    <w:p w14:paraId="66A4786B"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4EAC8F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4CF766BE" w14:textId="77777777" w:rsidR="000C639C" w:rsidRPr="00965B64" w:rsidRDefault="000C639C" w:rsidP="000C639C">
      <w:pPr>
        <w:autoSpaceDE w:val="0"/>
        <w:autoSpaceDN w:val="0"/>
        <w:adjustRightInd w:val="0"/>
        <w:rPr>
          <w:rFonts w:ascii="Arial" w:hAnsi="Arial" w:cs="Arial"/>
          <w:sz w:val="22"/>
          <w:szCs w:val="22"/>
        </w:rPr>
      </w:pPr>
    </w:p>
    <w:p w14:paraId="4A2D5C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4934B81B" w14:textId="77777777" w:rsidR="001A600C" w:rsidRDefault="001A600C" w:rsidP="000C639C">
      <w:pPr>
        <w:autoSpaceDE w:val="0"/>
        <w:autoSpaceDN w:val="0"/>
        <w:adjustRightInd w:val="0"/>
        <w:jc w:val="both"/>
        <w:rPr>
          <w:rFonts w:ascii="Arial" w:hAnsi="Arial" w:cs="Arial"/>
          <w:sz w:val="22"/>
          <w:szCs w:val="22"/>
        </w:rPr>
      </w:pPr>
    </w:p>
    <w:p w14:paraId="0687B4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1F1C0B25" w14:textId="77777777" w:rsidR="000C639C" w:rsidRPr="00965B64" w:rsidRDefault="000C639C" w:rsidP="000C639C">
      <w:pPr>
        <w:autoSpaceDE w:val="0"/>
        <w:autoSpaceDN w:val="0"/>
        <w:adjustRightInd w:val="0"/>
        <w:jc w:val="both"/>
        <w:rPr>
          <w:rFonts w:ascii="Arial" w:hAnsi="Arial" w:cs="Arial"/>
          <w:sz w:val="22"/>
          <w:szCs w:val="22"/>
        </w:rPr>
      </w:pPr>
    </w:p>
    <w:p w14:paraId="11E44DE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7E8C767E" w14:textId="77777777" w:rsidR="000C639C" w:rsidRPr="00965B64" w:rsidRDefault="000C639C" w:rsidP="000C639C">
      <w:pPr>
        <w:autoSpaceDE w:val="0"/>
        <w:autoSpaceDN w:val="0"/>
        <w:adjustRightInd w:val="0"/>
        <w:jc w:val="both"/>
        <w:rPr>
          <w:rFonts w:ascii="Arial" w:hAnsi="Arial" w:cs="Arial"/>
          <w:sz w:val="22"/>
          <w:szCs w:val="22"/>
        </w:rPr>
      </w:pPr>
    </w:p>
    <w:p w14:paraId="6DAAC41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366A37">
        <w:rPr>
          <w:rFonts w:ascii="Arial" w:hAnsi="Arial" w:cs="Arial"/>
          <w:sz w:val="22"/>
          <w:szCs w:val="22"/>
        </w:rPr>
        <w:t>Administração</w:t>
      </w:r>
      <w:r w:rsidRPr="00965B64">
        <w:rPr>
          <w:rFonts w:ascii="Arial" w:hAnsi="Arial" w:cs="Arial"/>
          <w:sz w:val="22"/>
          <w:szCs w:val="22"/>
        </w:rPr>
        <w:t>do CONTRATANTE atestar o recebimento do objeto desta licitação.</w:t>
      </w:r>
    </w:p>
    <w:p w14:paraId="4B31C487" w14:textId="77777777" w:rsidR="000C639C" w:rsidRPr="00965B64" w:rsidRDefault="000C639C" w:rsidP="000C639C">
      <w:pPr>
        <w:autoSpaceDE w:val="0"/>
        <w:autoSpaceDN w:val="0"/>
        <w:adjustRightInd w:val="0"/>
        <w:rPr>
          <w:rFonts w:ascii="Arial" w:hAnsi="Arial" w:cs="Arial"/>
          <w:sz w:val="22"/>
          <w:szCs w:val="22"/>
        </w:rPr>
      </w:pPr>
    </w:p>
    <w:p w14:paraId="4F4D59F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65813A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29A5EF64" w14:textId="77777777" w:rsidR="000C639C" w:rsidRPr="00965B64" w:rsidRDefault="000C639C" w:rsidP="000C639C">
      <w:pPr>
        <w:autoSpaceDE w:val="0"/>
        <w:autoSpaceDN w:val="0"/>
        <w:adjustRightInd w:val="0"/>
        <w:rPr>
          <w:rFonts w:ascii="Arial" w:hAnsi="Arial" w:cs="Arial"/>
          <w:sz w:val="22"/>
          <w:szCs w:val="22"/>
        </w:rPr>
      </w:pPr>
    </w:p>
    <w:p w14:paraId="5DDDA63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B3F8D57" w14:textId="77777777" w:rsidR="000C639C" w:rsidRPr="00965B64" w:rsidRDefault="000C639C" w:rsidP="000C639C">
      <w:pPr>
        <w:autoSpaceDE w:val="0"/>
        <w:autoSpaceDN w:val="0"/>
        <w:adjustRightInd w:val="0"/>
        <w:rPr>
          <w:rFonts w:ascii="Arial" w:hAnsi="Arial" w:cs="Arial"/>
          <w:sz w:val="22"/>
          <w:szCs w:val="22"/>
        </w:rPr>
      </w:pPr>
    </w:p>
    <w:p w14:paraId="701DFCE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497BE988" w14:textId="77777777" w:rsidR="000C639C" w:rsidRPr="00965B64" w:rsidRDefault="000C639C" w:rsidP="000C639C">
      <w:pPr>
        <w:autoSpaceDE w:val="0"/>
        <w:autoSpaceDN w:val="0"/>
        <w:adjustRightInd w:val="0"/>
        <w:jc w:val="both"/>
        <w:rPr>
          <w:rFonts w:ascii="Arial" w:hAnsi="Arial" w:cs="Arial"/>
          <w:sz w:val="22"/>
          <w:szCs w:val="22"/>
        </w:rPr>
      </w:pPr>
    </w:p>
    <w:p w14:paraId="31BAE87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A75D455"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455FA150" w14:textId="77777777" w:rsidR="000C639C" w:rsidRPr="00965B64" w:rsidRDefault="000C639C" w:rsidP="000C639C">
      <w:pPr>
        <w:autoSpaceDE w:val="0"/>
        <w:autoSpaceDN w:val="0"/>
        <w:adjustRightInd w:val="0"/>
        <w:rPr>
          <w:rFonts w:ascii="Arial" w:hAnsi="Arial" w:cs="Arial"/>
          <w:sz w:val="22"/>
          <w:szCs w:val="22"/>
        </w:rPr>
      </w:pPr>
    </w:p>
    <w:p w14:paraId="00BC4B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529B45B8" w14:textId="77777777" w:rsidR="000C639C" w:rsidRPr="00965B64" w:rsidRDefault="000C639C" w:rsidP="000C639C">
      <w:pPr>
        <w:autoSpaceDE w:val="0"/>
        <w:autoSpaceDN w:val="0"/>
        <w:adjustRightInd w:val="0"/>
        <w:rPr>
          <w:rFonts w:ascii="Arial" w:hAnsi="Arial" w:cs="Arial"/>
          <w:sz w:val="22"/>
          <w:szCs w:val="22"/>
        </w:rPr>
      </w:pPr>
    </w:p>
    <w:p w14:paraId="29CE930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74EBBAD9" w14:textId="77777777" w:rsidR="000C639C" w:rsidRPr="00965B64" w:rsidRDefault="000C639C" w:rsidP="000C639C">
      <w:pPr>
        <w:autoSpaceDE w:val="0"/>
        <w:autoSpaceDN w:val="0"/>
        <w:adjustRightInd w:val="0"/>
        <w:jc w:val="both"/>
        <w:rPr>
          <w:rFonts w:ascii="Arial" w:hAnsi="Arial" w:cs="Arial"/>
          <w:sz w:val="22"/>
          <w:szCs w:val="22"/>
        </w:rPr>
      </w:pPr>
    </w:p>
    <w:p w14:paraId="126C1D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8ADFB27" w14:textId="77777777" w:rsidR="000C639C" w:rsidRPr="00965B64" w:rsidRDefault="000C639C" w:rsidP="000C639C">
      <w:pPr>
        <w:autoSpaceDE w:val="0"/>
        <w:autoSpaceDN w:val="0"/>
        <w:adjustRightInd w:val="0"/>
        <w:rPr>
          <w:rFonts w:ascii="Arial" w:hAnsi="Arial" w:cs="Arial"/>
          <w:sz w:val="22"/>
          <w:szCs w:val="22"/>
        </w:rPr>
      </w:pPr>
    </w:p>
    <w:p w14:paraId="2588E6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100471B4" w14:textId="77777777" w:rsidR="000C639C" w:rsidRPr="00965B64" w:rsidRDefault="000C639C" w:rsidP="000C639C">
      <w:pPr>
        <w:autoSpaceDE w:val="0"/>
        <w:autoSpaceDN w:val="0"/>
        <w:adjustRightInd w:val="0"/>
        <w:rPr>
          <w:rFonts w:ascii="Arial" w:hAnsi="Arial" w:cs="Arial"/>
          <w:color w:val="FF0000"/>
          <w:sz w:val="22"/>
          <w:szCs w:val="22"/>
        </w:rPr>
      </w:pPr>
    </w:p>
    <w:p w14:paraId="158AB7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05A4AFDA" w14:textId="77777777" w:rsidR="000C639C" w:rsidRPr="00965B64" w:rsidRDefault="000C639C" w:rsidP="000C639C">
      <w:pPr>
        <w:autoSpaceDE w:val="0"/>
        <w:autoSpaceDN w:val="0"/>
        <w:adjustRightInd w:val="0"/>
        <w:rPr>
          <w:rFonts w:ascii="Arial" w:hAnsi="Arial" w:cs="Arial"/>
          <w:sz w:val="22"/>
          <w:szCs w:val="22"/>
        </w:rPr>
      </w:pPr>
    </w:p>
    <w:p w14:paraId="19FAE80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9A355D7" w14:textId="77777777" w:rsidR="000C639C" w:rsidRPr="00965B64" w:rsidRDefault="000C639C" w:rsidP="000C639C">
      <w:pPr>
        <w:autoSpaceDE w:val="0"/>
        <w:autoSpaceDN w:val="0"/>
        <w:adjustRightInd w:val="0"/>
        <w:jc w:val="both"/>
        <w:rPr>
          <w:rFonts w:ascii="Arial" w:hAnsi="Arial" w:cs="Arial"/>
          <w:sz w:val="22"/>
          <w:szCs w:val="22"/>
        </w:rPr>
      </w:pPr>
    </w:p>
    <w:p w14:paraId="1A20ED0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7C31E9C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21E349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27884A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c) em cumprimento de determinação administrativa ou judicial que declare a nulidade da adjudicação.</w:t>
      </w:r>
    </w:p>
    <w:p w14:paraId="329D4DDC" w14:textId="77777777" w:rsidR="000C639C" w:rsidRPr="00965B64" w:rsidRDefault="000C639C" w:rsidP="000C639C">
      <w:pPr>
        <w:autoSpaceDE w:val="0"/>
        <w:autoSpaceDN w:val="0"/>
        <w:adjustRightInd w:val="0"/>
        <w:rPr>
          <w:rFonts w:ascii="Arial" w:hAnsi="Arial" w:cs="Arial"/>
          <w:sz w:val="22"/>
          <w:szCs w:val="22"/>
        </w:rPr>
      </w:pPr>
    </w:p>
    <w:p w14:paraId="57C0C5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195AB616" w14:textId="77777777" w:rsidR="000C639C" w:rsidRPr="00965B64" w:rsidRDefault="000C639C" w:rsidP="000C639C">
      <w:pPr>
        <w:autoSpaceDE w:val="0"/>
        <w:autoSpaceDN w:val="0"/>
        <w:adjustRightInd w:val="0"/>
        <w:jc w:val="both"/>
        <w:rPr>
          <w:rFonts w:ascii="Arial" w:hAnsi="Arial" w:cs="Arial"/>
          <w:b/>
          <w:bCs/>
          <w:sz w:val="22"/>
          <w:szCs w:val="22"/>
        </w:rPr>
      </w:pPr>
    </w:p>
    <w:p w14:paraId="48081B1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7A035A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6DB00B97" w14:textId="77777777" w:rsidR="000C639C" w:rsidRPr="00965B64" w:rsidRDefault="000C639C" w:rsidP="000C639C">
      <w:pPr>
        <w:autoSpaceDE w:val="0"/>
        <w:autoSpaceDN w:val="0"/>
        <w:adjustRightInd w:val="0"/>
        <w:jc w:val="both"/>
        <w:rPr>
          <w:rFonts w:ascii="Arial" w:hAnsi="Arial" w:cs="Arial"/>
          <w:sz w:val="22"/>
          <w:szCs w:val="22"/>
        </w:rPr>
      </w:pPr>
    </w:p>
    <w:p w14:paraId="15B988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09B799CF" w14:textId="77777777" w:rsidR="000C639C" w:rsidRPr="00965B64" w:rsidRDefault="000C639C" w:rsidP="000C639C">
      <w:pPr>
        <w:autoSpaceDE w:val="0"/>
        <w:autoSpaceDN w:val="0"/>
        <w:adjustRightInd w:val="0"/>
        <w:rPr>
          <w:rFonts w:ascii="Arial" w:hAnsi="Arial" w:cs="Arial"/>
          <w:sz w:val="22"/>
          <w:szCs w:val="22"/>
        </w:rPr>
      </w:pPr>
    </w:p>
    <w:p w14:paraId="639449D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4AE21E1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5FAA2A4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E24EDA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09BD6C1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42E995F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629E644" w14:textId="77777777" w:rsidR="000C639C" w:rsidRPr="00965B64" w:rsidRDefault="000C639C" w:rsidP="000C639C">
      <w:pPr>
        <w:autoSpaceDE w:val="0"/>
        <w:autoSpaceDN w:val="0"/>
        <w:adjustRightInd w:val="0"/>
        <w:jc w:val="both"/>
        <w:rPr>
          <w:rFonts w:ascii="Arial" w:hAnsi="Arial" w:cs="Arial"/>
          <w:sz w:val="22"/>
          <w:szCs w:val="22"/>
        </w:rPr>
      </w:pPr>
    </w:p>
    <w:p w14:paraId="60737C8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497CCE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40C3D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74AFA27A" w14:textId="77777777" w:rsidR="000C639C" w:rsidRPr="00965B64" w:rsidRDefault="000C639C" w:rsidP="000C639C">
      <w:pPr>
        <w:autoSpaceDE w:val="0"/>
        <w:autoSpaceDN w:val="0"/>
        <w:adjustRightInd w:val="0"/>
        <w:jc w:val="both"/>
        <w:rPr>
          <w:rFonts w:ascii="Arial" w:hAnsi="Arial" w:cs="Arial"/>
          <w:sz w:val="22"/>
          <w:szCs w:val="22"/>
        </w:rPr>
      </w:pPr>
    </w:p>
    <w:p w14:paraId="10F921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07A82C1" w14:textId="77777777" w:rsidR="000C639C" w:rsidRPr="00965B64" w:rsidRDefault="000C639C" w:rsidP="000C639C">
      <w:pPr>
        <w:autoSpaceDE w:val="0"/>
        <w:autoSpaceDN w:val="0"/>
        <w:adjustRightInd w:val="0"/>
        <w:jc w:val="both"/>
        <w:rPr>
          <w:rFonts w:ascii="Arial" w:hAnsi="Arial" w:cs="Arial"/>
          <w:sz w:val="22"/>
          <w:szCs w:val="22"/>
        </w:rPr>
      </w:pPr>
    </w:p>
    <w:p w14:paraId="36F70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3D5E5E75" w14:textId="77777777" w:rsidR="000C639C" w:rsidRPr="00965B64" w:rsidRDefault="000C639C" w:rsidP="000C639C">
      <w:pPr>
        <w:autoSpaceDE w:val="0"/>
        <w:autoSpaceDN w:val="0"/>
        <w:adjustRightInd w:val="0"/>
        <w:rPr>
          <w:rFonts w:ascii="Arial" w:hAnsi="Arial" w:cs="Arial"/>
          <w:sz w:val="22"/>
          <w:szCs w:val="22"/>
        </w:rPr>
      </w:pPr>
    </w:p>
    <w:p w14:paraId="685A93A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75DF761C" w14:textId="77777777" w:rsidR="000C639C" w:rsidRPr="00965B64" w:rsidRDefault="000C639C" w:rsidP="000C639C">
      <w:pPr>
        <w:autoSpaceDE w:val="0"/>
        <w:autoSpaceDN w:val="0"/>
        <w:adjustRightInd w:val="0"/>
        <w:jc w:val="both"/>
        <w:rPr>
          <w:rFonts w:ascii="Arial" w:hAnsi="Arial" w:cs="Arial"/>
          <w:sz w:val="22"/>
          <w:szCs w:val="22"/>
        </w:rPr>
      </w:pPr>
    </w:p>
    <w:p w14:paraId="18C307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0D01F3F1" w14:textId="77777777" w:rsidR="000C639C" w:rsidRPr="00965B64" w:rsidRDefault="000C639C" w:rsidP="000C639C">
      <w:pPr>
        <w:autoSpaceDE w:val="0"/>
        <w:autoSpaceDN w:val="0"/>
        <w:adjustRightInd w:val="0"/>
        <w:jc w:val="both"/>
        <w:rPr>
          <w:rFonts w:ascii="Arial" w:hAnsi="Arial" w:cs="Arial"/>
          <w:sz w:val="22"/>
          <w:szCs w:val="22"/>
        </w:rPr>
      </w:pPr>
    </w:p>
    <w:p w14:paraId="1EF80F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D6E4559" w14:textId="77777777" w:rsidR="00191469" w:rsidRDefault="00191469" w:rsidP="000C639C">
      <w:pPr>
        <w:autoSpaceDE w:val="0"/>
        <w:autoSpaceDN w:val="0"/>
        <w:adjustRightInd w:val="0"/>
        <w:jc w:val="both"/>
        <w:rPr>
          <w:rFonts w:ascii="Arial" w:hAnsi="Arial" w:cs="Arial"/>
          <w:sz w:val="22"/>
          <w:szCs w:val="22"/>
        </w:rPr>
      </w:pPr>
    </w:p>
    <w:p w14:paraId="7A67302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3AF8403" w14:textId="77777777" w:rsidR="000C639C" w:rsidRPr="00965B64" w:rsidRDefault="000C639C" w:rsidP="000C639C">
      <w:pPr>
        <w:autoSpaceDE w:val="0"/>
        <w:autoSpaceDN w:val="0"/>
        <w:adjustRightInd w:val="0"/>
        <w:rPr>
          <w:rFonts w:ascii="Arial" w:hAnsi="Arial" w:cs="Arial"/>
          <w:b/>
          <w:bCs/>
          <w:sz w:val="22"/>
          <w:szCs w:val="22"/>
        </w:rPr>
      </w:pPr>
    </w:p>
    <w:p w14:paraId="5F684F50"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3FB7A34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0300A8C1" w14:textId="77777777" w:rsidR="000C639C" w:rsidRPr="00965B64" w:rsidRDefault="000C639C" w:rsidP="000C639C">
      <w:pPr>
        <w:autoSpaceDE w:val="0"/>
        <w:autoSpaceDN w:val="0"/>
        <w:adjustRightInd w:val="0"/>
        <w:jc w:val="both"/>
        <w:rPr>
          <w:rFonts w:ascii="Arial" w:hAnsi="Arial" w:cs="Arial"/>
          <w:b/>
          <w:bCs/>
          <w:sz w:val="22"/>
          <w:szCs w:val="22"/>
        </w:rPr>
      </w:pPr>
    </w:p>
    <w:p w14:paraId="4B5697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53F299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1D051E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686B557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8B9A098" w14:textId="77777777" w:rsidR="000C639C" w:rsidRPr="00965B64" w:rsidRDefault="000C639C" w:rsidP="000C639C">
      <w:pPr>
        <w:autoSpaceDE w:val="0"/>
        <w:autoSpaceDN w:val="0"/>
        <w:adjustRightInd w:val="0"/>
        <w:jc w:val="both"/>
        <w:rPr>
          <w:rFonts w:ascii="Arial" w:hAnsi="Arial" w:cs="Arial"/>
          <w:b/>
          <w:bCs/>
          <w:sz w:val="22"/>
          <w:szCs w:val="22"/>
        </w:rPr>
      </w:pPr>
    </w:p>
    <w:p w14:paraId="0452F18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D08FA9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5C8293A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18674004" w14:textId="77777777" w:rsidR="000C639C" w:rsidRPr="00965B64" w:rsidRDefault="000C639C" w:rsidP="000C639C">
      <w:pPr>
        <w:autoSpaceDE w:val="0"/>
        <w:autoSpaceDN w:val="0"/>
        <w:adjustRightInd w:val="0"/>
        <w:jc w:val="both"/>
        <w:rPr>
          <w:rFonts w:ascii="Arial" w:hAnsi="Arial" w:cs="Arial"/>
          <w:sz w:val="22"/>
          <w:szCs w:val="22"/>
        </w:rPr>
      </w:pPr>
    </w:p>
    <w:p w14:paraId="4C0FA4D5"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0F334EE2" w14:textId="77777777" w:rsidR="000C639C" w:rsidRDefault="000C639C" w:rsidP="000C639C">
      <w:pPr>
        <w:jc w:val="center"/>
        <w:rPr>
          <w:rFonts w:ascii="Arial" w:hAnsi="Arial" w:cs="Arial"/>
          <w:bCs/>
          <w:sz w:val="22"/>
          <w:szCs w:val="22"/>
        </w:rPr>
      </w:pPr>
    </w:p>
    <w:p w14:paraId="3E65DCDD" w14:textId="77777777" w:rsidR="005246FB" w:rsidRPr="00965B64" w:rsidRDefault="005246FB" w:rsidP="000C639C">
      <w:pPr>
        <w:jc w:val="center"/>
        <w:rPr>
          <w:rFonts w:ascii="Arial" w:hAnsi="Arial" w:cs="Arial"/>
          <w:bCs/>
          <w:sz w:val="22"/>
          <w:szCs w:val="22"/>
        </w:rPr>
      </w:pPr>
    </w:p>
    <w:p w14:paraId="64D6DCEE"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7B21D43C" w14:textId="77777777" w:rsidTr="008E75C6">
        <w:tc>
          <w:tcPr>
            <w:tcW w:w="4619" w:type="dxa"/>
          </w:tcPr>
          <w:p w14:paraId="21E67DB7" w14:textId="77777777" w:rsidR="00506688" w:rsidRPr="006010C7" w:rsidRDefault="00506688" w:rsidP="00506688">
            <w:pPr>
              <w:rPr>
                <w:rFonts w:ascii="Arial" w:hAnsi="Arial" w:cs="Arial"/>
                <w:b/>
                <w:sz w:val="22"/>
                <w:szCs w:val="22"/>
              </w:rPr>
            </w:pPr>
            <w:r w:rsidRPr="006010C7">
              <w:rPr>
                <w:rFonts w:ascii="Arial" w:hAnsi="Arial" w:cs="Arial"/>
                <w:b/>
                <w:sz w:val="22"/>
                <w:szCs w:val="22"/>
              </w:rPr>
              <w:t>Ailson Aparecido Rocha</w:t>
            </w:r>
          </w:p>
          <w:p w14:paraId="2271947F" w14:textId="77777777" w:rsidR="00506688" w:rsidRPr="006010C7" w:rsidRDefault="00506688" w:rsidP="00506688">
            <w:pPr>
              <w:rPr>
                <w:rFonts w:ascii="Arial" w:hAnsi="Arial" w:cs="Arial"/>
                <w:b/>
                <w:sz w:val="22"/>
                <w:szCs w:val="22"/>
              </w:rPr>
            </w:pPr>
            <w:r w:rsidRPr="006010C7">
              <w:rPr>
                <w:rFonts w:ascii="Arial" w:hAnsi="Arial" w:cs="Arial"/>
                <w:b/>
                <w:sz w:val="22"/>
                <w:szCs w:val="22"/>
              </w:rPr>
              <w:t>Secretário de Obras e Serviços Urbanos</w:t>
            </w:r>
          </w:p>
          <w:p w14:paraId="7A5A9CC2" w14:textId="77777777" w:rsidR="000C639C" w:rsidRPr="00965B64" w:rsidRDefault="00506688" w:rsidP="00506688">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p>
        </w:tc>
        <w:tc>
          <w:tcPr>
            <w:tcW w:w="4620" w:type="dxa"/>
          </w:tcPr>
          <w:p w14:paraId="013CA967"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F3B8FB1" w14:textId="77777777" w:rsidR="000C639C" w:rsidRPr="00965B64" w:rsidRDefault="000C639C" w:rsidP="008E75C6">
            <w:pPr>
              <w:jc w:val="center"/>
              <w:rPr>
                <w:rFonts w:ascii="Arial" w:hAnsi="Arial" w:cs="Arial"/>
                <w:b/>
                <w:sz w:val="22"/>
                <w:szCs w:val="22"/>
              </w:rPr>
            </w:pPr>
          </w:p>
          <w:p w14:paraId="7B042069" w14:textId="77777777" w:rsidR="000C639C" w:rsidRPr="00965B64" w:rsidRDefault="000C639C" w:rsidP="008E75C6">
            <w:pPr>
              <w:jc w:val="center"/>
              <w:rPr>
                <w:rFonts w:ascii="Arial" w:hAnsi="Arial" w:cs="Arial"/>
                <w:b/>
                <w:sz w:val="22"/>
                <w:szCs w:val="22"/>
              </w:rPr>
            </w:pPr>
          </w:p>
          <w:p w14:paraId="685C60CE" w14:textId="77777777" w:rsidR="000C639C" w:rsidRPr="00965B64" w:rsidRDefault="000C639C" w:rsidP="008E75C6">
            <w:pPr>
              <w:jc w:val="center"/>
              <w:rPr>
                <w:rFonts w:ascii="Arial" w:hAnsi="Arial" w:cs="Arial"/>
                <w:b/>
                <w:sz w:val="22"/>
                <w:szCs w:val="22"/>
              </w:rPr>
            </w:pPr>
          </w:p>
          <w:p w14:paraId="3AFA9C6C" w14:textId="77777777" w:rsidR="000C639C" w:rsidRPr="00965B64" w:rsidRDefault="000C639C" w:rsidP="008E75C6">
            <w:pPr>
              <w:jc w:val="center"/>
              <w:rPr>
                <w:rFonts w:ascii="Arial" w:hAnsi="Arial" w:cs="Arial"/>
                <w:b/>
                <w:sz w:val="22"/>
                <w:szCs w:val="22"/>
              </w:rPr>
            </w:pPr>
          </w:p>
          <w:p w14:paraId="3B4FB00E" w14:textId="77777777" w:rsidR="000C639C" w:rsidRPr="00965B64" w:rsidRDefault="000C639C" w:rsidP="008E75C6">
            <w:pPr>
              <w:jc w:val="center"/>
              <w:rPr>
                <w:rFonts w:ascii="Arial" w:hAnsi="Arial" w:cs="Arial"/>
                <w:b/>
                <w:sz w:val="22"/>
                <w:szCs w:val="22"/>
              </w:rPr>
            </w:pPr>
          </w:p>
        </w:tc>
      </w:tr>
    </w:tbl>
    <w:p w14:paraId="5BD8091E"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09E29F8A" w14:textId="77777777" w:rsidR="000C639C" w:rsidRPr="00965B64" w:rsidRDefault="000C639C" w:rsidP="000C639C">
      <w:pPr>
        <w:rPr>
          <w:rFonts w:ascii="Arial" w:hAnsi="Arial" w:cs="Arial"/>
          <w:b/>
          <w:bCs/>
          <w:sz w:val="22"/>
          <w:szCs w:val="22"/>
        </w:rPr>
      </w:pPr>
    </w:p>
    <w:p w14:paraId="560F2A3A" w14:textId="77777777" w:rsidR="00D035D5" w:rsidRDefault="00D035D5" w:rsidP="000C639C">
      <w:pPr>
        <w:rPr>
          <w:rFonts w:ascii="Arial" w:hAnsi="Arial" w:cs="Arial"/>
          <w:b/>
          <w:bCs/>
          <w:sz w:val="22"/>
          <w:szCs w:val="22"/>
        </w:rPr>
      </w:pPr>
    </w:p>
    <w:p w14:paraId="1ED3DCA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0C47D2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4D0251DB" w14:textId="77777777" w:rsidR="00D035D5" w:rsidRDefault="00D035D5" w:rsidP="000C639C">
      <w:pPr>
        <w:rPr>
          <w:rFonts w:ascii="Arial" w:hAnsi="Arial" w:cs="Arial"/>
          <w:b/>
          <w:bCs/>
          <w:sz w:val="22"/>
          <w:szCs w:val="22"/>
        </w:rPr>
      </w:pPr>
    </w:p>
    <w:p w14:paraId="6D0B0EBB" w14:textId="77777777" w:rsidR="00D035D5" w:rsidRDefault="00D035D5" w:rsidP="000C639C">
      <w:pPr>
        <w:rPr>
          <w:rFonts w:ascii="Arial" w:hAnsi="Arial" w:cs="Arial"/>
          <w:b/>
          <w:bCs/>
          <w:sz w:val="22"/>
          <w:szCs w:val="22"/>
        </w:rPr>
      </w:pPr>
    </w:p>
    <w:p w14:paraId="5C410368"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52CA72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00AD" w14:textId="77777777" w:rsidR="002008A0" w:rsidRDefault="002008A0" w:rsidP="001F39C2">
      <w:r>
        <w:separator/>
      </w:r>
    </w:p>
  </w:endnote>
  <w:endnote w:type="continuationSeparator" w:id="0">
    <w:p w14:paraId="5FB27AE1" w14:textId="77777777" w:rsidR="002008A0" w:rsidRDefault="002008A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92B72" w:rsidRPr="00996F5A" w:rsidRDefault="00992B7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92B72" w:rsidRPr="00996F5A" w:rsidRDefault="00992B7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2744" w14:textId="77777777" w:rsidR="002008A0" w:rsidRDefault="002008A0" w:rsidP="001F39C2">
      <w:r>
        <w:separator/>
      </w:r>
    </w:p>
  </w:footnote>
  <w:footnote w:type="continuationSeparator" w:id="0">
    <w:p w14:paraId="4BE54DA6" w14:textId="77777777" w:rsidR="002008A0" w:rsidRDefault="002008A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92B72" w14:paraId="42EDAFA1" w14:textId="77777777" w:rsidTr="00A56C8A">
      <w:trPr>
        <w:trHeight w:val="1083"/>
        <w:jc w:val="center"/>
      </w:trPr>
      <w:tc>
        <w:tcPr>
          <w:tcW w:w="1616" w:type="dxa"/>
        </w:tcPr>
        <w:p w14:paraId="548A969F" w14:textId="77777777" w:rsidR="00992B72" w:rsidRPr="00C55D10" w:rsidRDefault="00992B7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92B72" w:rsidRPr="00C55D10" w:rsidRDefault="00992B7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92B72" w:rsidRPr="00C55D10" w:rsidRDefault="00992B7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92B72" w:rsidRPr="00C55D10" w:rsidRDefault="00992B7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92B72" w:rsidRPr="00C55D10" w:rsidRDefault="00992B72" w:rsidP="00A56C8A">
          <w:pPr>
            <w:jc w:val="center"/>
            <w:rPr>
              <w:rFonts w:ascii="Arial" w:eastAsia="Calibri" w:hAnsi="Arial"/>
              <w:b/>
              <w:sz w:val="18"/>
            </w:rPr>
          </w:pPr>
        </w:p>
        <w:p w14:paraId="6EC627B1" w14:textId="77777777" w:rsidR="00992B72" w:rsidRPr="00C55D10" w:rsidRDefault="00992B7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92B72" w:rsidRPr="00A56C8A" w:rsidRDefault="00992B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15:restartNumberingAfterBreak="0">
    <w:nsid w:val="527F1863"/>
    <w:multiLevelType w:val="multilevel"/>
    <w:tmpl w:val="A7C0FF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3"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1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90595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48689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22879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37596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849804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6909757">
    <w:abstractNumId w:val="10"/>
  </w:num>
  <w:num w:numId="7" w16cid:durableId="1351179033">
    <w:abstractNumId w:val="1"/>
  </w:num>
  <w:num w:numId="8" w16cid:durableId="2083285778">
    <w:abstractNumId w:val="12"/>
  </w:num>
  <w:num w:numId="9" w16cid:durableId="1543832793">
    <w:abstractNumId w:val="4"/>
  </w:num>
  <w:num w:numId="10" w16cid:durableId="796946700">
    <w:abstractNumId w:val="6"/>
  </w:num>
  <w:num w:numId="11" w16cid:durableId="132863378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7190573">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9063571">
    <w:abstractNumId w:val="9"/>
  </w:num>
  <w:num w:numId="14" w16cid:durableId="719785883">
    <w:abstractNumId w:val="0"/>
  </w:num>
  <w:num w:numId="15" w16cid:durableId="1101417631">
    <w:abstractNumId w:val="2"/>
  </w:num>
  <w:num w:numId="16" w16cid:durableId="1745755947">
    <w:abstractNumId w:val="15"/>
  </w:num>
  <w:num w:numId="17" w16cid:durableId="42171984">
    <w:abstractNumId w:val="11"/>
  </w:num>
  <w:num w:numId="18" w16cid:durableId="10607100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573F"/>
    <w:rsid w:val="000B5D4D"/>
    <w:rsid w:val="000B66AB"/>
    <w:rsid w:val="000C639C"/>
    <w:rsid w:val="000E250A"/>
    <w:rsid w:val="000E641A"/>
    <w:rsid w:val="000F76E2"/>
    <w:rsid w:val="0010016A"/>
    <w:rsid w:val="001073BA"/>
    <w:rsid w:val="0012147D"/>
    <w:rsid w:val="00124974"/>
    <w:rsid w:val="00131C11"/>
    <w:rsid w:val="00133818"/>
    <w:rsid w:val="00133F3B"/>
    <w:rsid w:val="001702A1"/>
    <w:rsid w:val="00191469"/>
    <w:rsid w:val="001A600C"/>
    <w:rsid w:val="001B08CA"/>
    <w:rsid w:val="001C1BDD"/>
    <w:rsid w:val="001D1B91"/>
    <w:rsid w:val="001E3740"/>
    <w:rsid w:val="001F381A"/>
    <w:rsid w:val="001F39C2"/>
    <w:rsid w:val="001F5148"/>
    <w:rsid w:val="001F72F3"/>
    <w:rsid w:val="002008A0"/>
    <w:rsid w:val="00205223"/>
    <w:rsid w:val="0021344D"/>
    <w:rsid w:val="00221D78"/>
    <w:rsid w:val="00225C4C"/>
    <w:rsid w:val="002406AB"/>
    <w:rsid w:val="00240DC4"/>
    <w:rsid w:val="00245191"/>
    <w:rsid w:val="002551ED"/>
    <w:rsid w:val="0025593E"/>
    <w:rsid w:val="002625AD"/>
    <w:rsid w:val="00270DFE"/>
    <w:rsid w:val="00281213"/>
    <w:rsid w:val="00294B18"/>
    <w:rsid w:val="002B0134"/>
    <w:rsid w:val="002C51D2"/>
    <w:rsid w:val="002D3D72"/>
    <w:rsid w:val="002E7416"/>
    <w:rsid w:val="002F2007"/>
    <w:rsid w:val="003000ED"/>
    <w:rsid w:val="003058CF"/>
    <w:rsid w:val="00315B0F"/>
    <w:rsid w:val="00317E12"/>
    <w:rsid w:val="00322573"/>
    <w:rsid w:val="00322752"/>
    <w:rsid w:val="00323392"/>
    <w:rsid w:val="0032462A"/>
    <w:rsid w:val="00336AD4"/>
    <w:rsid w:val="003445BC"/>
    <w:rsid w:val="003529DF"/>
    <w:rsid w:val="00361236"/>
    <w:rsid w:val="00364393"/>
    <w:rsid w:val="00366A37"/>
    <w:rsid w:val="00366F74"/>
    <w:rsid w:val="00372346"/>
    <w:rsid w:val="00396095"/>
    <w:rsid w:val="0039772B"/>
    <w:rsid w:val="003B2332"/>
    <w:rsid w:val="003B6351"/>
    <w:rsid w:val="003D08AC"/>
    <w:rsid w:val="003D2247"/>
    <w:rsid w:val="003D2C33"/>
    <w:rsid w:val="003E76A4"/>
    <w:rsid w:val="003F3454"/>
    <w:rsid w:val="003F6D10"/>
    <w:rsid w:val="0040322E"/>
    <w:rsid w:val="00406603"/>
    <w:rsid w:val="00406C8B"/>
    <w:rsid w:val="004109AB"/>
    <w:rsid w:val="00412D02"/>
    <w:rsid w:val="00424764"/>
    <w:rsid w:val="00425B54"/>
    <w:rsid w:val="0043135D"/>
    <w:rsid w:val="00457402"/>
    <w:rsid w:val="004613F4"/>
    <w:rsid w:val="004636BC"/>
    <w:rsid w:val="00470A0A"/>
    <w:rsid w:val="00477CDB"/>
    <w:rsid w:val="004853E0"/>
    <w:rsid w:val="004960AD"/>
    <w:rsid w:val="004A0DB9"/>
    <w:rsid w:val="004B265B"/>
    <w:rsid w:val="004C14D5"/>
    <w:rsid w:val="004C63B3"/>
    <w:rsid w:val="004D2CC7"/>
    <w:rsid w:val="004E16CD"/>
    <w:rsid w:val="004E3FF6"/>
    <w:rsid w:val="004E4160"/>
    <w:rsid w:val="004F4994"/>
    <w:rsid w:val="004F5929"/>
    <w:rsid w:val="004F6242"/>
    <w:rsid w:val="00506688"/>
    <w:rsid w:val="0050706D"/>
    <w:rsid w:val="00510D5D"/>
    <w:rsid w:val="0051519C"/>
    <w:rsid w:val="00524024"/>
    <w:rsid w:val="005246FB"/>
    <w:rsid w:val="005501C8"/>
    <w:rsid w:val="0056012B"/>
    <w:rsid w:val="00560B18"/>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5F15AD"/>
    <w:rsid w:val="005F69C0"/>
    <w:rsid w:val="006010C7"/>
    <w:rsid w:val="00611F64"/>
    <w:rsid w:val="00626173"/>
    <w:rsid w:val="006302ED"/>
    <w:rsid w:val="00633936"/>
    <w:rsid w:val="00634EFB"/>
    <w:rsid w:val="006402C2"/>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E0212"/>
    <w:rsid w:val="006E32DC"/>
    <w:rsid w:val="006E7258"/>
    <w:rsid w:val="0070220F"/>
    <w:rsid w:val="0070423E"/>
    <w:rsid w:val="0070447D"/>
    <w:rsid w:val="0070512E"/>
    <w:rsid w:val="0071238E"/>
    <w:rsid w:val="00713ED2"/>
    <w:rsid w:val="007247AD"/>
    <w:rsid w:val="00735B3A"/>
    <w:rsid w:val="00741190"/>
    <w:rsid w:val="00750544"/>
    <w:rsid w:val="007530F4"/>
    <w:rsid w:val="00761C68"/>
    <w:rsid w:val="00782366"/>
    <w:rsid w:val="007860D0"/>
    <w:rsid w:val="0078792D"/>
    <w:rsid w:val="007A74F7"/>
    <w:rsid w:val="007A7562"/>
    <w:rsid w:val="007B40D4"/>
    <w:rsid w:val="007C1359"/>
    <w:rsid w:val="007C4932"/>
    <w:rsid w:val="007C746D"/>
    <w:rsid w:val="007C7FC3"/>
    <w:rsid w:val="007D00E2"/>
    <w:rsid w:val="007E6432"/>
    <w:rsid w:val="0080786E"/>
    <w:rsid w:val="00822C96"/>
    <w:rsid w:val="008248A5"/>
    <w:rsid w:val="00832B40"/>
    <w:rsid w:val="00842496"/>
    <w:rsid w:val="008500D8"/>
    <w:rsid w:val="008528EC"/>
    <w:rsid w:val="00854711"/>
    <w:rsid w:val="008607DC"/>
    <w:rsid w:val="00860E02"/>
    <w:rsid w:val="00862B33"/>
    <w:rsid w:val="008657B4"/>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054B3"/>
    <w:rsid w:val="00922EF4"/>
    <w:rsid w:val="00931482"/>
    <w:rsid w:val="00944DAC"/>
    <w:rsid w:val="009535F5"/>
    <w:rsid w:val="00953F4E"/>
    <w:rsid w:val="009648D1"/>
    <w:rsid w:val="00965B64"/>
    <w:rsid w:val="00970AFC"/>
    <w:rsid w:val="009727E8"/>
    <w:rsid w:val="0097537F"/>
    <w:rsid w:val="00982C93"/>
    <w:rsid w:val="00992B72"/>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10C6A"/>
    <w:rsid w:val="00A16ED2"/>
    <w:rsid w:val="00A404BE"/>
    <w:rsid w:val="00A41A7F"/>
    <w:rsid w:val="00A513CE"/>
    <w:rsid w:val="00A52C63"/>
    <w:rsid w:val="00A53B16"/>
    <w:rsid w:val="00A56C8A"/>
    <w:rsid w:val="00A63B2E"/>
    <w:rsid w:val="00A660D5"/>
    <w:rsid w:val="00A71DE1"/>
    <w:rsid w:val="00A76158"/>
    <w:rsid w:val="00A76EDF"/>
    <w:rsid w:val="00A86D6B"/>
    <w:rsid w:val="00A948F4"/>
    <w:rsid w:val="00AA5863"/>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788F"/>
    <w:rsid w:val="00E32123"/>
    <w:rsid w:val="00E322DF"/>
    <w:rsid w:val="00E52F81"/>
    <w:rsid w:val="00E55224"/>
    <w:rsid w:val="00E56C22"/>
    <w:rsid w:val="00E577D7"/>
    <w:rsid w:val="00E622D5"/>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58B"/>
    <w:rsid w:val="00F06839"/>
    <w:rsid w:val="00F214AA"/>
    <w:rsid w:val="00F31729"/>
    <w:rsid w:val="00F63154"/>
    <w:rsid w:val="00F6659C"/>
    <w:rsid w:val="00F746CD"/>
    <w:rsid w:val="00FA206E"/>
    <w:rsid w:val="00FA2B7A"/>
    <w:rsid w:val="00FA3FC3"/>
    <w:rsid w:val="00FA744D"/>
    <w:rsid w:val="00FB56D1"/>
    <w:rsid w:val="00FC3F62"/>
    <w:rsid w:val="00FC4EF3"/>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2"/>
    </o:shapelayout>
  </w:shapeDefaults>
  <w:decimalSymbol w:val=","/>
  <w:listSeparator w:val=";"/>
  <w14:docId w14:val="7EEA738A"/>
  <w15:docId w15:val="{34BD8685-489B-483D-BFC9-51CF665B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45EC-8453-4F74-8597-BB8E347D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11333</Words>
  <Characters>61202</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Karen Giannine Antunes de Souza</cp:lastModifiedBy>
  <cp:revision>2</cp:revision>
  <cp:lastPrinted>2022-04-05T12:55:00Z</cp:lastPrinted>
  <dcterms:created xsi:type="dcterms:W3CDTF">2022-05-12T16:20:00Z</dcterms:created>
  <dcterms:modified xsi:type="dcterms:W3CDTF">2022-05-12T16:20:00Z</dcterms:modified>
</cp:coreProperties>
</file>