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C99A" w14:textId="240BFF8A"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B9F1300" w14:textId="77777777" w:rsidR="00C863BF" w:rsidRDefault="00C863BF" w:rsidP="00C863BF">
      <w:pPr>
        <w:rPr>
          <w:rFonts w:ascii="Arial" w:hAnsi="Arial"/>
          <w:b/>
        </w:rPr>
      </w:pPr>
    </w:p>
    <w:p w14:paraId="0F243449"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7AF6987A" w14:textId="42D6CD97"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 xml:space="preserve">Edital: </w:t>
      </w:r>
      <w:r w:rsidR="00281213">
        <w:rPr>
          <w:rFonts w:ascii="Arial" w:hAnsi="Arial" w:cs="Arial"/>
          <w:b/>
          <w:sz w:val="22"/>
          <w:szCs w:val="22"/>
        </w:rPr>
        <w:t>2</w:t>
      </w:r>
      <w:r w:rsidR="00283F66">
        <w:rPr>
          <w:rFonts w:ascii="Arial" w:hAnsi="Arial" w:cs="Arial"/>
          <w:b/>
          <w:sz w:val="22"/>
          <w:szCs w:val="22"/>
        </w:rPr>
        <w:t>5</w:t>
      </w:r>
      <w:r w:rsidRPr="00965B64">
        <w:rPr>
          <w:rFonts w:ascii="Arial" w:hAnsi="Arial" w:cs="Arial"/>
          <w:b/>
          <w:sz w:val="22"/>
          <w:szCs w:val="22"/>
        </w:rPr>
        <w:t>/202</w:t>
      </w:r>
      <w:r>
        <w:rPr>
          <w:rFonts w:ascii="Arial" w:hAnsi="Arial" w:cs="Arial"/>
          <w:b/>
          <w:sz w:val="22"/>
          <w:szCs w:val="22"/>
        </w:rPr>
        <w:t>2</w:t>
      </w:r>
    </w:p>
    <w:p w14:paraId="614476DB" w14:textId="4F1F3FB1"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w:t>
      </w:r>
      <w:r w:rsidR="00283F66">
        <w:rPr>
          <w:rFonts w:ascii="Arial" w:hAnsi="Arial" w:cs="Arial"/>
          <w:b/>
          <w:spacing w:val="-13"/>
          <w:sz w:val="22"/>
          <w:szCs w:val="22"/>
        </w:rPr>
        <w:t>70</w:t>
      </w:r>
      <w:r w:rsidRPr="00965B64">
        <w:rPr>
          <w:rFonts w:ascii="Arial" w:hAnsi="Arial" w:cs="Arial"/>
          <w:b/>
          <w:sz w:val="22"/>
          <w:szCs w:val="22"/>
        </w:rPr>
        <w:t>/202</w:t>
      </w:r>
      <w:r>
        <w:rPr>
          <w:rFonts w:ascii="Arial" w:hAnsi="Arial" w:cs="Arial"/>
          <w:b/>
          <w:sz w:val="22"/>
          <w:szCs w:val="22"/>
        </w:rPr>
        <w:t>2</w:t>
      </w:r>
    </w:p>
    <w:p w14:paraId="1A909730" w14:textId="01837B13"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 xml:space="preserve">Abertura: </w:t>
      </w:r>
      <w:r w:rsidR="00281213">
        <w:rPr>
          <w:rFonts w:ascii="Arial" w:hAnsi="Arial" w:cs="Arial"/>
          <w:b/>
          <w:sz w:val="22"/>
          <w:szCs w:val="22"/>
        </w:rPr>
        <w:t>1</w:t>
      </w:r>
      <w:r w:rsidR="00283F66">
        <w:rPr>
          <w:rFonts w:ascii="Arial" w:hAnsi="Arial" w:cs="Arial"/>
          <w:b/>
          <w:sz w:val="22"/>
          <w:szCs w:val="22"/>
        </w:rPr>
        <w:t>8</w:t>
      </w:r>
      <w:r w:rsidRPr="00965B64">
        <w:rPr>
          <w:rFonts w:ascii="Arial" w:hAnsi="Arial" w:cs="Arial"/>
          <w:b/>
          <w:sz w:val="22"/>
          <w:szCs w:val="22"/>
        </w:rPr>
        <w:t>/</w:t>
      </w:r>
      <w:r>
        <w:rPr>
          <w:rFonts w:ascii="Arial" w:hAnsi="Arial" w:cs="Arial"/>
          <w:b/>
          <w:sz w:val="22"/>
          <w:szCs w:val="22"/>
        </w:rPr>
        <w:t>0</w:t>
      </w:r>
      <w:r w:rsidR="00281213">
        <w:rPr>
          <w:rFonts w:ascii="Arial" w:hAnsi="Arial" w:cs="Arial"/>
          <w:b/>
          <w:sz w:val="22"/>
          <w:szCs w:val="22"/>
        </w:rPr>
        <w:t>4</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3D1DDE81" w14:textId="77777777" w:rsidR="00C863BF" w:rsidRPr="00965B64" w:rsidRDefault="00C863BF" w:rsidP="00C863BF">
      <w:pPr>
        <w:rPr>
          <w:rFonts w:ascii="Arial" w:hAnsi="Arial" w:cs="Arial"/>
          <w:sz w:val="22"/>
          <w:szCs w:val="22"/>
        </w:rPr>
      </w:pPr>
    </w:p>
    <w:p w14:paraId="667C00C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56841756" w14:textId="35FF4C60"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Rockert, nº. 92, Centro, na Cidade de Janaúba/MG, CEP. 39.442-052, torna pública a abertura do </w:t>
      </w:r>
      <w:r w:rsidR="001D1B91">
        <w:rPr>
          <w:rFonts w:ascii="Arial" w:hAnsi="Arial" w:cs="Arial"/>
          <w:b/>
          <w:sz w:val="22"/>
          <w:szCs w:val="22"/>
        </w:rPr>
        <w:t xml:space="preserve">PROCESSO LICITATÓRIO Nº. </w:t>
      </w:r>
      <w:r w:rsidR="00281213">
        <w:rPr>
          <w:rFonts w:ascii="Arial" w:hAnsi="Arial" w:cs="Arial"/>
          <w:b/>
          <w:sz w:val="22"/>
          <w:szCs w:val="22"/>
        </w:rPr>
        <w:t>2</w:t>
      </w:r>
      <w:r w:rsidR="00283F66">
        <w:rPr>
          <w:rFonts w:ascii="Arial" w:hAnsi="Arial" w:cs="Arial"/>
          <w:b/>
          <w:sz w:val="22"/>
          <w:szCs w:val="22"/>
        </w:rPr>
        <w:t>5</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283F66">
        <w:rPr>
          <w:rFonts w:ascii="Arial" w:hAnsi="Arial" w:cs="Arial"/>
          <w:b/>
          <w:sz w:val="22"/>
          <w:szCs w:val="22"/>
        </w:rPr>
        <w:t>70</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setembro</w:t>
      </w:r>
      <w:r w:rsidR="00DE6907" w:rsidRPr="00965B64">
        <w:rPr>
          <w:rFonts w:ascii="Arial" w:hAnsi="Arial" w:cs="Arial"/>
          <w:spacing w:val="-10"/>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2019,</w:t>
      </w:r>
      <w:r w:rsidR="00DE6907" w:rsidRPr="00965B64">
        <w:rPr>
          <w:rFonts w:ascii="Arial" w:hAnsi="Arial" w:cs="Arial"/>
          <w:spacing w:val="-9"/>
          <w:sz w:val="22"/>
          <w:szCs w:val="22"/>
        </w:rPr>
        <w:t xml:space="preserve"> </w:t>
      </w:r>
      <w:r w:rsidR="00DE6907" w:rsidRPr="00965B64">
        <w:rPr>
          <w:rFonts w:ascii="Arial" w:hAnsi="Arial" w:cs="Arial"/>
          <w:sz w:val="22"/>
          <w:szCs w:val="22"/>
        </w:rPr>
        <w:t>do</w:t>
      </w:r>
      <w:r w:rsidR="00DE6907" w:rsidRPr="00965B64">
        <w:rPr>
          <w:rFonts w:ascii="Arial" w:hAnsi="Arial" w:cs="Arial"/>
          <w:spacing w:val="-12"/>
          <w:sz w:val="22"/>
          <w:szCs w:val="22"/>
        </w:rPr>
        <w:t xml:space="preserve"> </w:t>
      </w:r>
      <w:r w:rsidR="00DE6907" w:rsidRPr="00965B64">
        <w:rPr>
          <w:rFonts w:ascii="Arial" w:hAnsi="Arial" w:cs="Arial"/>
          <w:sz w:val="22"/>
          <w:szCs w:val="22"/>
        </w:rPr>
        <w:t>Decreto</w:t>
      </w:r>
      <w:r w:rsidR="00DE6907" w:rsidRPr="00965B64">
        <w:rPr>
          <w:rFonts w:ascii="Arial" w:hAnsi="Arial" w:cs="Arial"/>
          <w:spacing w:val="-12"/>
          <w:sz w:val="22"/>
          <w:szCs w:val="22"/>
        </w:rPr>
        <w:t xml:space="preserve"> </w:t>
      </w:r>
      <w:r w:rsidR="00DE6907" w:rsidRPr="00965B64">
        <w:rPr>
          <w:rFonts w:ascii="Arial" w:hAnsi="Arial" w:cs="Arial"/>
          <w:sz w:val="22"/>
          <w:szCs w:val="22"/>
        </w:rPr>
        <w:t>nº</w:t>
      </w:r>
      <w:r w:rsidR="00DE6907" w:rsidRPr="00965B64">
        <w:rPr>
          <w:rFonts w:ascii="Arial" w:hAnsi="Arial" w:cs="Arial"/>
          <w:spacing w:val="-11"/>
          <w:sz w:val="22"/>
          <w:szCs w:val="22"/>
        </w:rPr>
        <w:t xml:space="preserve"> </w:t>
      </w:r>
      <w:r w:rsidR="00DE6907" w:rsidRPr="00965B64">
        <w:rPr>
          <w:rFonts w:ascii="Arial" w:hAnsi="Arial" w:cs="Arial"/>
          <w:sz w:val="22"/>
          <w:szCs w:val="22"/>
        </w:rPr>
        <w:t>7892,</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0"/>
          <w:sz w:val="22"/>
          <w:szCs w:val="22"/>
        </w:rPr>
        <w:t xml:space="preserve"> </w:t>
      </w:r>
      <w:r w:rsidR="00DE6907" w:rsidRPr="00965B64">
        <w:rPr>
          <w:rFonts w:ascii="Arial" w:hAnsi="Arial" w:cs="Arial"/>
          <w:sz w:val="22"/>
          <w:szCs w:val="22"/>
        </w:rPr>
        <w:t>23</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1"/>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DE6907" w:rsidRPr="00965B64">
        <w:rPr>
          <w:rFonts w:ascii="Arial" w:hAnsi="Arial" w:cs="Arial"/>
          <w:spacing w:val="-9"/>
          <w:sz w:val="22"/>
          <w:szCs w:val="22"/>
        </w:rPr>
        <w:t xml:space="preserve"> </w:t>
      </w:r>
      <w:r w:rsidR="00DE6907" w:rsidRPr="00965B64">
        <w:rPr>
          <w:rFonts w:ascii="Arial" w:hAnsi="Arial" w:cs="Arial"/>
          <w:sz w:val="22"/>
          <w:szCs w:val="22"/>
        </w:rPr>
        <w:t>2013,</w:t>
      </w:r>
      <w:r w:rsidR="00DE6907" w:rsidRPr="00965B64">
        <w:rPr>
          <w:rFonts w:ascii="Arial" w:hAnsi="Arial" w:cs="Arial"/>
          <w:spacing w:val="-10"/>
          <w:sz w:val="22"/>
          <w:szCs w:val="22"/>
        </w:rPr>
        <w:t xml:space="preserve"> </w:t>
      </w:r>
      <w:r w:rsidR="00DE6907" w:rsidRPr="00965B64">
        <w:rPr>
          <w:rFonts w:ascii="Arial" w:hAnsi="Arial" w:cs="Arial"/>
          <w:sz w:val="22"/>
          <w:szCs w:val="22"/>
        </w:rPr>
        <w:t>da</w:t>
      </w:r>
      <w:r w:rsidR="00DE6907" w:rsidRPr="00965B64">
        <w:rPr>
          <w:rFonts w:ascii="Arial" w:hAnsi="Arial" w:cs="Arial"/>
          <w:spacing w:val="-12"/>
          <w:sz w:val="22"/>
          <w:szCs w:val="22"/>
        </w:rPr>
        <w:t xml:space="preserve"> </w:t>
      </w:r>
      <w:r w:rsidR="00DE6907" w:rsidRPr="00965B64">
        <w:rPr>
          <w:rFonts w:ascii="Arial" w:hAnsi="Arial" w:cs="Arial"/>
          <w:sz w:val="22"/>
          <w:szCs w:val="22"/>
        </w:rPr>
        <w:t>Lei</w:t>
      </w:r>
      <w:r w:rsidR="00DE6907" w:rsidRPr="00965B64">
        <w:rPr>
          <w:rFonts w:ascii="Arial" w:hAnsi="Arial" w:cs="Arial"/>
          <w:spacing w:val="-11"/>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53A8E0C1" w14:textId="77777777" w:rsidR="009F42A0" w:rsidRDefault="009F42A0" w:rsidP="00DE6907">
      <w:pPr>
        <w:pStyle w:val="Ttulo1"/>
        <w:spacing w:before="1"/>
        <w:ind w:right="68"/>
        <w:rPr>
          <w:rFonts w:ascii="Arial" w:hAnsi="Arial" w:cs="Arial"/>
          <w:sz w:val="22"/>
          <w:szCs w:val="22"/>
        </w:rPr>
      </w:pPr>
    </w:p>
    <w:p w14:paraId="625C4176"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084838AB" w14:textId="10E5F44A"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281213">
        <w:rPr>
          <w:rFonts w:ascii="Arial" w:hAnsi="Arial" w:cs="Arial"/>
          <w:b/>
          <w:sz w:val="22"/>
          <w:szCs w:val="22"/>
        </w:rPr>
        <w:t>1</w:t>
      </w:r>
      <w:r w:rsidR="00283F66">
        <w:rPr>
          <w:rFonts w:ascii="Arial" w:hAnsi="Arial" w:cs="Arial"/>
          <w:b/>
          <w:sz w:val="22"/>
          <w:szCs w:val="22"/>
        </w:rPr>
        <w:t>8</w:t>
      </w:r>
      <w:r w:rsidRPr="00965B64">
        <w:rPr>
          <w:rFonts w:ascii="Arial" w:hAnsi="Arial" w:cs="Arial"/>
          <w:b/>
          <w:sz w:val="22"/>
          <w:szCs w:val="22"/>
        </w:rPr>
        <w:t>/</w:t>
      </w:r>
      <w:r w:rsidR="00DD4267">
        <w:rPr>
          <w:rFonts w:ascii="Arial" w:hAnsi="Arial" w:cs="Arial"/>
          <w:b/>
          <w:sz w:val="22"/>
          <w:szCs w:val="22"/>
        </w:rPr>
        <w:t>0</w:t>
      </w:r>
      <w:r w:rsidR="00281213">
        <w:rPr>
          <w:rFonts w:ascii="Arial" w:hAnsi="Arial" w:cs="Arial"/>
          <w:b/>
          <w:sz w:val="22"/>
          <w:szCs w:val="22"/>
        </w:rPr>
        <w:t>4</w:t>
      </w:r>
      <w:r w:rsidRPr="00965B64">
        <w:rPr>
          <w:rFonts w:ascii="Arial" w:hAnsi="Arial" w:cs="Arial"/>
          <w:b/>
          <w:sz w:val="22"/>
          <w:szCs w:val="22"/>
        </w:rPr>
        <w:t>/202</w:t>
      </w:r>
      <w:r w:rsidR="00DD4267">
        <w:rPr>
          <w:rFonts w:ascii="Arial" w:hAnsi="Arial" w:cs="Arial"/>
          <w:b/>
          <w:sz w:val="22"/>
          <w:szCs w:val="22"/>
        </w:rPr>
        <w:t>2</w:t>
      </w:r>
    </w:p>
    <w:p w14:paraId="55B2A1B5" w14:textId="2753E655"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713ED2">
        <w:rPr>
          <w:rFonts w:ascii="Arial" w:hAnsi="Arial" w:cs="Arial"/>
          <w:b/>
          <w:sz w:val="22"/>
          <w:szCs w:val="22"/>
        </w:rPr>
        <w:t>1</w:t>
      </w:r>
      <w:r w:rsidR="00E834DE">
        <w:rPr>
          <w:rFonts w:ascii="Arial" w:hAnsi="Arial" w:cs="Arial"/>
          <w:b/>
          <w:sz w:val="22"/>
          <w:szCs w:val="22"/>
        </w:rPr>
        <w:t>0</w:t>
      </w:r>
      <w:r w:rsidRPr="00965B64">
        <w:rPr>
          <w:rFonts w:ascii="Arial" w:hAnsi="Arial" w:cs="Arial"/>
          <w:b/>
          <w:sz w:val="22"/>
          <w:szCs w:val="22"/>
        </w:rPr>
        <w:t>:</w:t>
      </w:r>
      <w:r w:rsidR="00E834DE">
        <w:rPr>
          <w:rFonts w:ascii="Arial" w:hAnsi="Arial" w:cs="Arial"/>
          <w:b/>
          <w:sz w:val="22"/>
          <w:szCs w:val="22"/>
        </w:rPr>
        <w:t>0</w:t>
      </w:r>
      <w:r w:rsidRPr="00965B64">
        <w:rPr>
          <w:rFonts w:ascii="Arial" w:hAnsi="Arial" w:cs="Arial"/>
          <w:b/>
          <w:sz w:val="22"/>
          <w:szCs w:val="22"/>
        </w:rPr>
        <w:t xml:space="preserve">0 </w:t>
      </w:r>
    </w:p>
    <w:p w14:paraId="40F26F53" w14:textId="6B6AFDA9"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713ED2">
        <w:rPr>
          <w:rFonts w:ascii="Arial" w:hAnsi="Arial" w:cs="Arial"/>
          <w:b/>
          <w:sz w:val="22"/>
          <w:szCs w:val="22"/>
        </w:rPr>
        <w:t>1</w:t>
      </w:r>
      <w:r w:rsidR="00E834DE">
        <w:rPr>
          <w:rFonts w:ascii="Arial" w:hAnsi="Arial" w:cs="Arial"/>
          <w:b/>
          <w:sz w:val="22"/>
          <w:szCs w:val="22"/>
        </w:rPr>
        <w:t>0</w:t>
      </w:r>
      <w:r w:rsidR="0002020E">
        <w:rPr>
          <w:rFonts w:ascii="Arial" w:hAnsi="Arial" w:cs="Arial"/>
          <w:b/>
          <w:sz w:val="22"/>
          <w:szCs w:val="22"/>
        </w:rPr>
        <w:t>:</w:t>
      </w:r>
      <w:r w:rsidR="00E834DE">
        <w:rPr>
          <w:rFonts w:ascii="Arial" w:hAnsi="Arial" w:cs="Arial"/>
          <w:b/>
          <w:sz w:val="22"/>
          <w:szCs w:val="22"/>
        </w:rPr>
        <w:t>1</w:t>
      </w:r>
      <w:r w:rsidR="009F74AE">
        <w:rPr>
          <w:rFonts w:ascii="Arial" w:hAnsi="Arial" w:cs="Arial"/>
          <w:b/>
          <w:sz w:val="22"/>
          <w:szCs w:val="22"/>
        </w:rPr>
        <w:t>0</w:t>
      </w:r>
    </w:p>
    <w:p w14:paraId="2FA5A370"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40AD8804" w14:textId="77777777" w:rsidR="00045617" w:rsidRPr="00965B64" w:rsidRDefault="00045617" w:rsidP="00DE6907">
      <w:pPr>
        <w:pStyle w:val="Rodap"/>
        <w:spacing w:before="3"/>
        <w:ind w:right="68"/>
        <w:rPr>
          <w:rFonts w:cs="Arial"/>
          <w:b/>
          <w:sz w:val="22"/>
          <w:szCs w:val="22"/>
        </w:rPr>
      </w:pPr>
    </w:p>
    <w:p w14:paraId="26EDE8E7"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00CAE01" w14:textId="77777777" w:rsidR="00DE6907" w:rsidRPr="00965B64" w:rsidRDefault="00DE6907" w:rsidP="00C863BF">
      <w:pPr>
        <w:jc w:val="both"/>
        <w:rPr>
          <w:rFonts w:ascii="Arial" w:hAnsi="Arial" w:cs="Arial"/>
          <w:b/>
          <w:sz w:val="22"/>
          <w:szCs w:val="22"/>
        </w:rPr>
      </w:pPr>
    </w:p>
    <w:p w14:paraId="517C114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52B4C883" w14:textId="12005995" w:rsidR="00C863BF" w:rsidRPr="0002020E" w:rsidRDefault="00C863BF" w:rsidP="0001405D">
      <w:pPr>
        <w:jc w:val="both"/>
        <w:rPr>
          <w:rFonts w:ascii="Arial" w:hAnsi="Arial" w:cs="Arial"/>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283F66">
        <w:rPr>
          <w:rFonts w:ascii="Arial" w:hAnsi="Arial" w:cs="Arial"/>
          <w:b/>
          <w:bCs/>
          <w:sz w:val="22"/>
          <w:szCs w:val="22"/>
        </w:rPr>
        <w:t>Contratação de empresa especializada para prestação de serviços de administração e gerenciamento da manutenção corretiva e da frota de veículos</w:t>
      </w:r>
      <w:r w:rsidR="00BE3624">
        <w:rPr>
          <w:rFonts w:ascii="Arial" w:hAnsi="Arial" w:cs="Arial"/>
          <w:b/>
          <w:bCs/>
          <w:sz w:val="22"/>
          <w:szCs w:val="22"/>
        </w:rPr>
        <w:t>,</w:t>
      </w:r>
      <w:r w:rsidR="00A01249">
        <w:rPr>
          <w:rFonts w:ascii="Arial" w:hAnsi="Arial" w:cs="Arial"/>
          <w:sz w:val="22"/>
          <w:szCs w:val="22"/>
        </w:rPr>
        <w:t xml:space="preserve"> </w:t>
      </w:r>
      <w:r w:rsidRPr="008A1888">
        <w:rPr>
          <w:rFonts w:ascii="Arial" w:hAnsi="Arial" w:cs="Arial"/>
          <w:sz w:val="22"/>
          <w:szCs w:val="22"/>
        </w:rPr>
        <w:t>do</w:t>
      </w:r>
      <w:r w:rsidR="009E3476" w:rsidRPr="008A1888">
        <w:rPr>
          <w:rFonts w:ascii="Arial" w:hAnsi="Arial" w:cs="Arial"/>
          <w:sz w:val="22"/>
          <w:szCs w:val="22"/>
        </w:rPr>
        <w:t>s itens especificados no Anexo X</w:t>
      </w:r>
      <w:r w:rsidRPr="008A1888">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C7D2ED1" w14:textId="77777777" w:rsidR="00C863BF" w:rsidRPr="00965B64" w:rsidRDefault="00C863BF" w:rsidP="00C863BF">
      <w:pPr>
        <w:jc w:val="both"/>
        <w:rPr>
          <w:rFonts w:ascii="Arial" w:hAnsi="Arial" w:cs="Arial"/>
          <w:sz w:val="22"/>
          <w:szCs w:val="22"/>
        </w:rPr>
      </w:pPr>
    </w:p>
    <w:p w14:paraId="6979F0F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594C3B4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3.1 – Poderão participar deste Pregão os interessados que atenderem a todas as exigências, inclusive quanto à documentação, constante deste edital e seus anexos.</w:t>
      </w:r>
    </w:p>
    <w:p w14:paraId="094EE40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w:t>
      </w:r>
      <w:r w:rsidR="009E3476" w:rsidRPr="00965B64">
        <w:rPr>
          <w:rFonts w:ascii="Arial" w:hAnsi="Arial" w:cs="Arial"/>
          <w:sz w:val="22"/>
          <w:szCs w:val="22"/>
        </w:rPr>
        <w:t>nexo</w:t>
      </w:r>
      <w:r w:rsidRPr="00965B64">
        <w:rPr>
          <w:rFonts w:ascii="Arial" w:hAnsi="Arial" w:cs="Arial"/>
          <w:sz w:val="22"/>
          <w:szCs w:val="22"/>
        </w:rPr>
        <w:t xml:space="preserve"> </w:t>
      </w:r>
      <w:r w:rsidR="009E3476" w:rsidRPr="00965B64">
        <w:rPr>
          <w:rFonts w:ascii="Arial" w:hAnsi="Arial" w:cs="Arial"/>
          <w:sz w:val="22"/>
          <w:szCs w:val="22"/>
        </w:rPr>
        <w:t xml:space="preserve">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253E398E" w14:textId="77777777" w:rsidR="00225C4C" w:rsidRPr="00965B64" w:rsidRDefault="00225C4C" w:rsidP="00C863BF">
      <w:pPr>
        <w:jc w:val="both"/>
        <w:rPr>
          <w:rFonts w:ascii="Arial" w:hAnsi="Arial" w:cs="Arial"/>
          <w:sz w:val="22"/>
          <w:szCs w:val="22"/>
        </w:rPr>
      </w:pPr>
      <w:r w:rsidRPr="00965B64">
        <w:rPr>
          <w:rFonts w:ascii="Arial" w:hAnsi="Arial" w:cs="Arial"/>
          <w:sz w:val="22"/>
          <w:szCs w:val="22"/>
        </w:rPr>
        <w:t>3.2.1 – A declaração poderá ser substituída pela certidão simplificada da licitante obtida dentro do exercício</w:t>
      </w:r>
      <w:r w:rsidR="009E3476" w:rsidRPr="00965B64">
        <w:rPr>
          <w:rFonts w:ascii="Arial" w:hAnsi="Arial" w:cs="Arial"/>
          <w:sz w:val="22"/>
          <w:szCs w:val="22"/>
        </w:rPr>
        <w:t>.</w:t>
      </w:r>
    </w:p>
    <w:p w14:paraId="3B1CB37F" w14:textId="77777777" w:rsidR="009E3476" w:rsidRPr="00E95A3E" w:rsidRDefault="00C863BF" w:rsidP="00E95A3E">
      <w:pPr>
        <w:pStyle w:val="Rodap"/>
        <w:widowControl w:val="0"/>
        <w:autoSpaceDE w:val="0"/>
        <w:autoSpaceDN w:val="0"/>
        <w:spacing w:before="1"/>
        <w:rPr>
          <w:rFonts w:ascii="Arial" w:hAnsi="Arial" w:cs="Arial"/>
          <w:sz w:val="22"/>
          <w:szCs w:val="22"/>
        </w:rPr>
      </w:pPr>
      <w:r w:rsidRPr="00E95A3E">
        <w:rPr>
          <w:rFonts w:ascii="Arial" w:hAnsi="Arial" w:cs="Arial"/>
          <w:sz w:val="22"/>
          <w:szCs w:val="22"/>
        </w:rPr>
        <w:lastRenderedPageBreak/>
        <w:t xml:space="preserve">3.3– </w:t>
      </w:r>
      <w:r w:rsidR="009E3476" w:rsidRPr="00E95A3E">
        <w:rPr>
          <w:rFonts w:ascii="Arial" w:hAnsi="Arial" w:cs="Arial"/>
          <w:sz w:val="22"/>
          <w:szCs w:val="22"/>
        </w:rPr>
        <w:t>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56BD1D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965B64">
        <w:rPr>
          <w:rFonts w:ascii="Arial" w:hAnsi="Arial" w:cs="Arial"/>
          <w:sz w:val="22"/>
          <w:szCs w:val="22"/>
        </w:rPr>
        <w:t xml:space="preserve"> </w:t>
      </w:r>
      <w:r w:rsidRPr="00965B64">
        <w:rPr>
          <w:rFonts w:ascii="Arial" w:hAnsi="Arial" w:cs="Arial"/>
          <w:sz w:val="22"/>
          <w:szCs w:val="22"/>
        </w:rPr>
        <w:t>Federal e Municipal.</w:t>
      </w:r>
    </w:p>
    <w:p w14:paraId="2409C43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3.5 - A participação nesta Licitação implica aceitação de todas as condições estabelecidas neste instrumento convocatório.</w:t>
      </w:r>
    </w:p>
    <w:p w14:paraId="440B19CE" w14:textId="0C0710C9"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6</w:t>
      </w:r>
      <w:r w:rsidRPr="00965B64">
        <w:rPr>
          <w:rFonts w:ascii="Arial" w:hAnsi="Arial" w:cs="Arial"/>
          <w:sz w:val="22"/>
          <w:szCs w:val="22"/>
        </w:rPr>
        <w:t xml:space="preserve"> – Não será permitida a participação de </w:t>
      </w:r>
      <w:r w:rsidR="009E3476" w:rsidRPr="00965B64">
        <w:rPr>
          <w:rFonts w:ascii="Arial" w:hAnsi="Arial" w:cs="Arial"/>
          <w:sz w:val="22"/>
          <w:szCs w:val="22"/>
        </w:rPr>
        <w:t>empresas em consó</w:t>
      </w:r>
      <w:r w:rsidRPr="00965B64">
        <w:rPr>
          <w:rFonts w:ascii="Arial" w:hAnsi="Arial" w:cs="Arial"/>
          <w:sz w:val="22"/>
          <w:szCs w:val="22"/>
        </w:rPr>
        <w:t>rcio.</w:t>
      </w:r>
    </w:p>
    <w:p w14:paraId="3E3EE39B" w14:textId="39085A51"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7</w:t>
      </w:r>
      <w:r w:rsidRPr="00965B64">
        <w:rPr>
          <w:rFonts w:ascii="Arial" w:hAnsi="Arial" w:cs="Arial"/>
          <w:sz w:val="22"/>
          <w:szCs w:val="22"/>
        </w:rPr>
        <w:t xml:space="preserve"> - Nenhum representante poderá representar mais de uma empresa licitante no certame.</w:t>
      </w:r>
    </w:p>
    <w:p w14:paraId="0DAE75DF" w14:textId="77777777" w:rsidR="00C863BF" w:rsidRPr="00965B64" w:rsidRDefault="00C863BF" w:rsidP="00C863BF">
      <w:pPr>
        <w:jc w:val="both"/>
        <w:rPr>
          <w:rFonts w:ascii="Arial" w:hAnsi="Arial" w:cs="Arial"/>
          <w:sz w:val="22"/>
          <w:szCs w:val="22"/>
        </w:rPr>
      </w:pPr>
    </w:p>
    <w:p w14:paraId="78ECA734" w14:textId="77777777" w:rsidR="00C863BF" w:rsidRPr="00965B64" w:rsidRDefault="00C863BF" w:rsidP="00D75CBC">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29D762C3" w14:textId="77777777" w:rsidR="009E3476" w:rsidRPr="00965B64" w:rsidRDefault="00C863BF" w:rsidP="00D75CBC">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r w:rsidR="009E3476" w:rsidRPr="00965B64">
        <w:rPr>
          <w:rFonts w:ascii="Arial" w:hAnsi="Arial" w:cs="Arial"/>
          <w:spacing w:val="-23"/>
          <w:sz w:val="22"/>
          <w:szCs w:val="22"/>
        </w:rPr>
        <w:t xml:space="preserve"> </w:t>
      </w:r>
      <w:hyperlink r:id="rId9">
        <w:r w:rsidR="009E3476" w:rsidRPr="00965B64">
          <w:rPr>
            <w:rFonts w:ascii="Arial" w:hAnsi="Arial" w:cs="Arial"/>
            <w:sz w:val="22"/>
            <w:szCs w:val="22"/>
          </w:rPr>
          <w:t>www.comprasbr.com.br.</w:t>
        </w:r>
      </w:hyperlink>
    </w:p>
    <w:p w14:paraId="46F4A9D5" w14:textId="77777777" w:rsidR="009E3476" w:rsidRPr="00965B64" w:rsidRDefault="00AB298A" w:rsidP="00D75CBC">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Durante a sessão pública, a comunicação entre a Pregoeira e as licitantes ocorrerá mediante troca de mensagens, em campo próprio do sistema</w:t>
      </w:r>
      <w:r w:rsidR="009E3476" w:rsidRPr="00965B64">
        <w:rPr>
          <w:rFonts w:ascii="Arial" w:hAnsi="Arial" w:cs="Arial"/>
          <w:spacing w:val="-10"/>
          <w:sz w:val="22"/>
          <w:szCs w:val="22"/>
        </w:rPr>
        <w:t xml:space="preserve"> </w:t>
      </w:r>
      <w:r w:rsidR="009E3476" w:rsidRPr="00965B64">
        <w:rPr>
          <w:rFonts w:ascii="Arial" w:hAnsi="Arial" w:cs="Arial"/>
          <w:sz w:val="22"/>
          <w:szCs w:val="22"/>
        </w:rPr>
        <w:t>eletrônico.</w:t>
      </w:r>
    </w:p>
    <w:p w14:paraId="332425CC" w14:textId="77777777" w:rsidR="00C863BF" w:rsidRPr="00965B64" w:rsidRDefault="00AB298A" w:rsidP="00D75CBC">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Cabe à licitante acompanhar as operações no sistema eletrônico durante a sessão pública do Pregão, ficando responsável pelo ônus decorrente da perda de negócios</w:t>
      </w:r>
      <w:r w:rsidR="009E3476" w:rsidRPr="00965B64">
        <w:rPr>
          <w:rFonts w:ascii="Arial" w:hAnsi="Arial" w:cs="Arial"/>
          <w:spacing w:val="18"/>
          <w:sz w:val="22"/>
          <w:szCs w:val="22"/>
        </w:rPr>
        <w:t xml:space="preserve"> </w:t>
      </w:r>
      <w:r w:rsidR="009E3476" w:rsidRPr="00965B64">
        <w:rPr>
          <w:rFonts w:ascii="Arial" w:hAnsi="Arial" w:cs="Arial"/>
          <w:sz w:val="22"/>
          <w:szCs w:val="22"/>
        </w:rPr>
        <w:t>diante da inobservância de qualquer mensagem emitida pelo sistema ou de sua desconexão</w:t>
      </w:r>
      <w:r w:rsidRPr="00965B64">
        <w:rPr>
          <w:rFonts w:ascii="Arial" w:hAnsi="Arial" w:cs="Arial"/>
          <w:sz w:val="22"/>
          <w:szCs w:val="22"/>
        </w:rPr>
        <w:t>.</w:t>
      </w:r>
    </w:p>
    <w:p w14:paraId="0CCADFA6" w14:textId="77777777" w:rsidR="009E3476" w:rsidRPr="00965B64" w:rsidRDefault="009E3476" w:rsidP="00DD4267">
      <w:pPr>
        <w:jc w:val="both"/>
        <w:rPr>
          <w:rFonts w:ascii="Arial" w:hAnsi="Arial" w:cs="Arial"/>
          <w:sz w:val="22"/>
          <w:szCs w:val="22"/>
        </w:rPr>
      </w:pPr>
    </w:p>
    <w:p w14:paraId="5DF2A34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09C5ABA6" w14:textId="01073B2F"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3DF85E9A"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737D5B4F"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4194A0AA"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12D9B01"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8002719" w14:textId="6B8B8F3E" w:rsidR="00C863BF" w:rsidRDefault="00C863BF" w:rsidP="00C863BF">
      <w:pPr>
        <w:jc w:val="both"/>
        <w:rPr>
          <w:rStyle w:val="TextodebaloChar"/>
          <w:sz w:val="22"/>
          <w:szCs w:val="22"/>
        </w:rPr>
      </w:pPr>
      <w:r w:rsidRPr="00965B64">
        <w:rPr>
          <w:rStyle w:val="TextodebaloChar"/>
          <w:sz w:val="22"/>
          <w:szCs w:val="22"/>
        </w:rPr>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64031FC1" w14:textId="66E60E0C" w:rsidR="0080786E" w:rsidRDefault="0080786E" w:rsidP="00C863BF">
      <w:pPr>
        <w:jc w:val="both"/>
        <w:rPr>
          <w:rStyle w:val="TextodebaloChar"/>
          <w:sz w:val="22"/>
          <w:szCs w:val="22"/>
        </w:rPr>
      </w:pPr>
    </w:p>
    <w:p w14:paraId="22B5C185" w14:textId="77777777" w:rsidR="0080786E" w:rsidRPr="00965B64" w:rsidRDefault="0080786E" w:rsidP="00C863BF">
      <w:pPr>
        <w:jc w:val="both"/>
        <w:rPr>
          <w:rStyle w:val="TextodebaloChar"/>
          <w:sz w:val="22"/>
          <w:szCs w:val="22"/>
        </w:rPr>
      </w:pPr>
    </w:p>
    <w:p w14:paraId="516AFF36" w14:textId="3E608161" w:rsidR="009F42A0" w:rsidRDefault="009F42A0" w:rsidP="00C863BF">
      <w:pPr>
        <w:jc w:val="both"/>
        <w:rPr>
          <w:rFonts w:ascii="Arial" w:hAnsi="Arial" w:cs="Arial"/>
          <w:b/>
          <w:sz w:val="22"/>
          <w:szCs w:val="22"/>
        </w:rPr>
      </w:pPr>
    </w:p>
    <w:p w14:paraId="37CA62B7" w14:textId="29F3FF05" w:rsidR="00C863BF" w:rsidRPr="00965B64" w:rsidRDefault="00AB298A" w:rsidP="00C863BF">
      <w:pPr>
        <w:jc w:val="both"/>
        <w:rPr>
          <w:rFonts w:ascii="Arial" w:hAnsi="Arial" w:cs="Arial"/>
          <w:b/>
          <w:sz w:val="22"/>
          <w:szCs w:val="22"/>
        </w:rPr>
      </w:pPr>
      <w:r w:rsidRPr="00965B64">
        <w:rPr>
          <w:rFonts w:ascii="Arial" w:hAnsi="Arial" w:cs="Arial"/>
          <w:b/>
          <w:sz w:val="22"/>
          <w:szCs w:val="22"/>
        </w:rPr>
        <w:lastRenderedPageBreak/>
        <w:t>6 – DA PROPOSTA</w:t>
      </w:r>
    </w:p>
    <w:p w14:paraId="4593E72C"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0162C8A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6864828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1EEE5E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D0262EC" w14:textId="217B0F1E"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585DA4DA" w14:textId="37CA0EA1"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1F1F9B37" w14:textId="0510DD98"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C863BF" w:rsidRPr="00965B64">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0 (trinta) dias, tendo como marco inicial a data da</w:t>
      </w:r>
      <w:r w:rsidR="00DC1C5B" w:rsidRPr="00965B64">
        <w:rPr>
          <w:rFonts w:ascii="Arial" w:hAnsi="Arial" w:cs="Arial"/>
          <w:spacing w:val="-6"/>
          <w:sz w:val="22"/>
          <w:szCs w:val="22"/>
        </w:rPr>
        <w:t xml:space="preserve"> </w:t>
      </w:r>
      <w:r w:rsidR="00DC1C5B" w:rsidRPr="00965B64">
        <w:rPr>
          <w:rFonts w:ascii="Arial" w:hAnsi="Arial" w:cs="Arial"/>
          <w:sz w:val="22"/>
          <w:szCs w:val="22"/>
        </w:rPr>
        <w:t>sessão</w:t>
      </w:r>
      <w:r w:rsidR="00C863BF" w:rsidRPr="00965B64">
        <w:rPr>
          <w:rFonts w:ascii="Arial" w:hAnsi="Arial" w:cs="Arial"/>
          <w:sz w:val="22"/>
          <w:szCs w:val="22"/>
        </w:rPr>
        <w:t>;</w:t>
      </w:r>
    </w:p>
    <w:p w14:paraId="7A82BA5C"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6527F7D7" w14:textId="77777777"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As propostas ficarão disponíveis no sistema</w:t>
      </w:r>
      <w:r w:rsidR="00DC1C5B" w:rsidRPr="00965B64">
        <w:rPr>
          <w:rFonts w:ascii="Arial" w:hAnsi="Arial" w:cs="Arial"/>
          <w:spacing w:val="-5"/>
          <w:sz w:val="22"/>
          <w:szCs w:val="22"/>
        </w:rPr>
        <w:t xml:space="preserve"> </w:t>
      </w:r>
      <w:r w:rsidR="00DC1C5B" w:rsidRPr="00965B64">
        <w:rPr>
          <w:rFonts w:ascii="Arial" w:hAnsi="Arial" w:cs="Arial"/>
          <w:sz w:val="22"/>
          <w:szCs w:val="22"/>
        </w:rPr>
        <w:t>eletrônico.</w:t>
      </w:r>
    </w:p>
    <w:p w14:paraId="63284232"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49049475"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w:t>
      </w:r>
      <w:r w:rsidRPr="00965B64">
        <w:rPr>
          <w:rFonts w:ascii="Arial" w:hAnsi="Arial" w:cs="Arial"/>
          <w:sz w:val="22"/>
          <w:szCs w:val="22"/>
        </w:rPr>
        <w:t xml:space="preserve"> </w:t>
      </w:r>
      <w:r w:rsidR="00DC1C5B" w:rsidRPr="00965B64">
        <w:rPr>
          <w:rFonts w:ascii="Arial" w:hAnsi="Arial" w:cs="Arial"/>
          <w:sz w:val="22"/>
          <w:szCs w:val="22"/>
        </w:rPr>
        <w:t xml:space="preserve">(duas)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Ex: R$ 0,01 </w:t>
      </w:r>
    </w:p>
    <w:p w14:paraId="17DF82E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52000D1B" w14:textId="2EFF0A68" w:rsidR="00C863BF" w:rsidRPr="00045617" w:rsidRDefault="00C863BF" w:rsidP="00C863BF">
      <w:pPr>
        <w:jc w:val="both"/>
        <w:rPr>
          <w:rFonts w:ascii="Arial" w:hAnsi="Arial" w:cs="Arial"/>
          <w:sz w:val="22"/>
          <w:szCs w:val="22"/>
        </w:rPr>
      </w:pPr>
      <w:r w:rsidRPr="00965B64">
        <w:rPr>
          <w:rStyle w:val="TextodebaloChar"/>
          <w:sz w:val="22"/>
          <w:szCs w:val="22"/>
        </w:rPr>
        <w:t>6.6-</w:t>
      </w:r>
      <w:r w:rsidR="00045617">
        <w:rPr>
          <w:rStyle w:val="TextodebaloChar"/>
          <w:sz w:val="22"/>
          <w:szCs w:val="22"/>
        </w:rPr>
        <w:t xml:space="preserve"> </w:t>
      </w:r>
      <w:r w:rsidRPr="00965B64">
        <w:rPr>
          <w:rFonts w:ascii="Arial" w:hAnsi="Arial" w:cs="Arial"/>
          <w:b/>
          <w:sz w:val="22"/>
          <w:szCs w:val="22"/>
        </w:rPr>
        <w:t>Serão desclassificadas inicial</w:t>
      </w:r>
      <w:r w:rsidR="00DC1C5B" w:rsidRPr="00965B64">
        <w:rPr>
          <w:rFonts w:ascii="Arial" w:hAnsi="Arial" w:cs="Arial"/>
          <w:b/>
          <w:sz w:val="22"/>
          <w:szCs w:val="22"/>
        </w:rPr>
        <w:t xml:space="preserve">mente </w:t>
      </w:r>
      <w:r w:rsidRPr="00965B64">
        <w:rPr>
          <w:rFonts w:ascii="Arial" w:hAnsi="Arial" w:cs="Arial"/>
          <w:b/>
          <w:sz w:val="22"/>
          <w:szCs w:val="22"/>
        </w:rPr>
        <w:t>as propostas que</w:t>
      </w:r>
      <w:r w:rsidRPr="00965B64">
        <w:rPr>
          <w:rFonts w:ascii="Arial" w:hAnsi="Arial" w:cs="Arial"/>
          <w:b/>
          <w:color w:val="003300"/>
          <w:sz w:val="22"/>
          <w:szCs w:val="22"/>
        </w:rPr>
        <w:t>:</w:t>
      </w:r>
    </w:p>
    <w:p w14:paraId="6703AAA2" w14:textId="49569029"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12B6034A" w14:textId="2F49BCA3"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6BA8D9B7" w14:textId="5025A7B0"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47B52549" w14:textId="6B6E2E41" w:rsidR="00C863BF" w:rsidRPr="00965B64" w:rsidRDefault="00DC1C5B" w:rsidP="00C863BF">
      <w:pPr>
        <w:jc w:val="both"/>
        <w:rPr>
          <w:rFonts w:ascii="Arial" w:hAnsi="Arial" w:cs="Arial"/>
          <w:sz w:val="22"/>
          <w:szCs w:val="22"/>
        </w:rPr>
      </w:pPr>
      <w:r w:rsidRPr="00965B64">
        <w:rPr>
          <w:rFonts w:ascii="Arial" w:hAnsi="Arial" w:cs="Arial"/>
          <w:sz w:val="22"/>
          <w:szCs w:val="22"/>
        </w:rPr>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0B643944" w14:textId="53BBC44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do</w:t>
      </w:r>
      <w:r w:rsidR="00DC1C5B" w:rsidRPr="00965B64">
        <w:rPr>
          <w:rFonts w:ascii="Arial" w:hAnsi="Arial" w:cs="Arial"/>
          <w:sz w:val="22"/>
          <w:szCs w:val="22"/>
        </w:rPr>
        <w:t>s</w:t>
      </w:r>
      <w:r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 xml:space="preserve"> de acordo com as solicitações deste edital. </w:t>
      </w:r>
    </w:p>
    <w:p w14:paraId="1EF58DB8"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4D4A7F2B"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3DFD7EB8" w14:textId="77777777" w:rsidR="00C863BF" w:rsidRPr="00965B64" w:rsidRDefault="00C863BF" w:rsidP="00C863BF">
      <w:pPr>
        <w:jc w:val="both"/>
        <w:rPr>
          <w:rFonts w:ascii="Arial" w:hAnsi="Arial" w:cs="Arial"/>
          <w:sz w:val="22"/>
          <w:szCs w:val="22"/>
        </w:rPr>
      </w:pPr>
    </w:p>
    <w:p w14:paraId="40F33A7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4E1727CC" w14:textId="34C83F01"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695E8FE7" w14:textId="77777777" w:rsidR="00C863BF" w:rsidRPr="00965B64" w:rsidRDefault="00C863BF" w:rsidP="00C863BF">
      <w:pPr>
        <w:jc w:val="both"/>
        <w:rPr>
          <w:rFonts w:ascii="Arial" w:hAnsi="Arial" w:cs="Arial"/>
          <w:sz w:val="22"/>
          <w:szCs w:val="22"/>
        </w:rPr>
      </w:pPr>
    </w:p>
    <w:p w14:paraId="6BC3861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46FC96F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61D1B4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32A1F7A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3FA99D2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68FEFCCB" w14:textId="77777777" w:rsidR="00C863BF" w:rsidRPr="00965B64" w:rsidRDefault="00C863BF" w:rsidP="00C863BF">
      <w:pPr>
        <w:jc w:val="both"/>
        <w:rPr>
          <w:rFonts w:ascii="Arial" w:hAnsi="Arial" w:cs="Arial"/>
          <w:sz w:val="22"/>
          <w:szCs w:val="22"/>
        </w:rPr>
      </w:pPr>
    </w:p>
    <w:p w14:paraId="1934DBD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p>
    <w:p w14:paraId="1BE3077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226B6F5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45DCD2E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r w:rsidRPr="00965B64">
        <w:rPr>
          <w:rFonts w:ascii="Arial" w:hAnsi="Arial" w:cs="Arial"/>
          <w:sz w:val="22"/>
          <w:szCs w:val="22"/>
        </w:rPr>
        <w:t xml:space="preserve"> </w:t>
      </w:r>
    </w:p>
    <w:p w14:paraId="37A2836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6A526AF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3E8051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r w:rsidRPr="00965B64">
        <w:rPr>
          <w:rFonts w:ascii="Arial" w:hAnsi="Arial" w:cs="Arial"/>
          <w:sz w:val="22"/>
          <w:szCs w:val="22"/>
        </w:rPr>
        <w:t xml:space="preserve"> </w:t>
      </w:r>
    </w:p>
    <w:p w14:paraId="5BC05C4C" w14:textId="77777777" w:rsidR="00C863BF" w:rsidRPr="00965B64" w:rsidRDefault="00C863BF" w:rsidP="00C863BF">
      <w:pPr>
        <w:jc w:val="both"/>
        <w:rPr>
          <w:rFonts w:ascii="Arial" w:hAnsi="Arial" w:cs="Arial"/>
          <w:sz w:val="22"/>
          <w:szCs w:val="22"/>
        </w:rPr>
      </w:pPr>
    </w:p>
    <w:p w14:paraId="7DA1B50F"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444B9C4B" w14:textId="2E51EA25" w:rsidR="00C863BF" w:rsidRDefault="00C863BF" w:rsidP="0050706D">
      <w:pPr>
        <w:jc w:val="both"/>
        <w:rPr>
          <w:rFonts w:ascii="Arial" w:hAnsi="Arial" w:cs="Arial"/>
          <w:sz w:val="22"/>
          <w:szCs w:val="22"/>
        </w:rPr>
      </w:pPr>
      <w:r w:rsidRPr="00965B64">
        <w:rPr>
          <w:rFonts w:ascii="Arial" w:hAnsi="Arial" w:cs="Arial"/>
          <w:sz w:val="22"/>
          <w:szCs w:val="22"/>
        </w:rPr>
        <w:t>7.3.1 - Comprovação de aptidão para desempenho de atividade pertinente e compatível em características,</w:t>
      </w:r>
      <w:r w:rsidR="00D75CBC">
        <w:rPr>
          <w:rFonts w:ascii="Arial" w:hAnsi="Arial" w:cs="Arial"/>
          <w:sz w:val="22"/>
          <w:szCs w:val="22"/>
        </w:rPr>
        <w:t xml:space="preserve"> </w:t>
      </w:r>
      <w:r w:rsidRPr="00965B64">
        <w:rPr>
          <w:rFonts w:ascii="Arial" w:hAnsi="Arial" w:cs="Arial"/>
          <w:sz w:val="22"/>
          <w:szCs w:val="22"/>
        </w:rPr>
        <w:t xml:space="preserve">através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71F9138B" w14:textId="77777777" w:rsidR="0050706D" w:rsidRPr="00965B64" w:rsidRDefault="0050706D" w:rsidP="0050706D">
      <w:pPr>
        <w:jc w:val="both"/>
        <w:rPr>
          <w:rFonts w:ascii="Arial" w:hAnsi="Arial" w:cs="Arial"/>
          <w:sz w:val="22"/>
          <w:szCs w:val="22"/>
        </w:rPr>
      </w:pPr>
    </w:p>
    <w:p w14:paraId="23B7D226" w14:textId="3AB54986"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5E05BAA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7311D3BA" w14:textId="2C251241" w:rsidR="001D1B91" w:rsidRDefault="001D1B91" w:rsidP="00C863BF">
      <w:pPr>
        <w:autoSpaceDE w:val="0"/>
        <w:autoSpaceDN w:val="0"/>
        <w:adjustRightInd w:val="0"/>
        <w:rPr>
          <w:rFonts w:ascii="Arial" w:hAnsi="Arial" w:cs="Arial"/>
          <w:b/>
          <w:bCs/>
          <w:sz w:val="22"/>
          <w:szCs w:val="22"/>
        </w:rPr>
      </w:pPr>
    </w:p>
    <w:p w14:paraId="033A33CA" w14:textId="377EF5F5"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6AE186D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CFFEB7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4D3E6F0F"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6F376039" w14:textId="77777777" w:rsidR="00C863BF" w:rsidRPr="00965B64" w:rsidRDefault="00C863BF" w:rsidP="00E52F81">
      <w:pPr>
        <w:tabs>
          <w:tab w:val="left" w:pos="0"/>
        </w:tabs>
        <w:jc w:val="both"/>
        <w:rPr>
          <w:rFonts w:ascii="Arial" w:hAnsi="Arial" w:cs="Arial"/>
          <w:sz w:val="22"/>
          <w:szCs w:val="22"/>
        </w:rPr>
      </w:pPr>
    </w:p>
    <w:p w14:paraId="3A7364D7"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77F068F0" w14:textId="77777777"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965B64">
        <w:rPr>
          <w:rFonts w:ascii="Arial" w:hAnsi="Arial" w:cs="Arial"/>
          <w:b/>
          <w:sz w:val="22"/>
          <w:szCs w:val="22"/>
        </w:rPr>
        <w:t xml:space="preserve">licitantes </w:t>
      </w:r>
      <w:r w:rsidRPr="00965B64">
        <w:rPr>
          <w:rFonts w:ascii="Arial" w:hAnsi="Arial" w:cs="Arial"/>
          <w:sz w:val="22"/>
          <w:szCs w:val="22"/>
        </w:rPr>
        <w:t>classificadas poderão encaminhar lances sucessivos, exclusivamente por meio do sistema eletrônico, sendo imediatamente informados do horário e valor consignados no registro de cada</w:t>
      </w:r>
      <w:r w:rsidRPr="00965B64">
        <w:rPr>
          <w:rFonts w:ascii="Arial" w:hAnsi="Arial" w:cs="Arial"/>
          <w:spacing w:val="-6"/>
          <w:sz w:val="22"/>
          <w:szCs w:val="22"/>
        </w:rPr>
        <w:t xml:space="preserve"> </w:t>
      </w:r>
      <w:r w:rsidRPr="00965B64">
        <w:rPr>
          <w:rFonts w:ascii="Arial" w:hAnsi="Arial" w:cs="Arial"/>
          <w:sz w:val="22"/>
          <w:szCs w:val="22"/>
        </w:rPr>
        <w:t>lance.</w:t>
      </w:r>
    </w:p>
    <w:p w14:paraId="5CF6C169"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A licitante somente poderá oferecer lance inferior ao último por ela ofertado no percentual de 2% e registrado no</w:t>
      </w:r>
      <w:r w:rsidRPr="00965B64">
        <w:rPr>
          <w:rFonts w:ascii="Arial" w:hAnsi="Arial" w:cs="Arial"/>
          <w:spacing w:val="-2"/>
          <w:sz w:val="22"/>
          <w:szCs w:val="22"/>
        </w:rPr>
        <w:t xml:space="preserve"> </w:t>
      </w:r>
      <w:r w:rsidRPr="00965B64">
        <w:rPr>
          <w:rFonts w:ascii="Arial" w:hAnsi="Arial" w:cs="Arial"/>
          <w:sz w:val="22"/>
          <w:szCs w:val="22"/>
        </w:rPr>
        <w:t>sistema.</w:t>
      </w:r>
    </w:p>
    <w:p w14:paraId="0166CDAA"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Durante o transcurso da sessão, os licitantes serão informados, em tempo real, do valor do menor lance registrado, mantendo-se em sigilo a identificação da</w:t>
      </w:r>
      <w:r w:rsidRPr="00965B64">
        <w:rPr>
          <w:rFonts w:ascii="Arial" w:hAnsi="Arial" w:cs="Arial"/>
          <w:spacing w:val="-17"/>
          <w:sz w:val="22"/>
          <w:szCs w:val="22"/>
        </w:rPr>
        <w:t xml:space="preserve"> </w:t>
      </w:r>
      <w:r w:rsidRPr="00965B64">
        <w:rPr>
          <w:rFonts w:ascii="Arial" w:hAnsi="Arial" w:cs="Arial"/>
          <w:sz w:val="22"/>
          <w:szCs w:val="22"/>
        </w:rPr>
        <w:t>ofertante.</w:t>
      </w:r>
    </w:p>
    <w:p w14:paraId="5FEC912D"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Em caso de empate, prevalecerá o lance recebido e registrado</w:t>
      </w:r>
      <w:r w:rsidRPr="00965B64">
        <w:rPr>
          <w:rFonts w:ascii="Arial" w:hAnsi="Arial" w:cs="Arial"/>
          <w:spacing w:val="-14"/>
          <w:sz w:val="22"/>
          <w:szCs w:val="22"/>
        </w:rPr>
        <w:t xml:space="preserve"> </w:t>
      </w:r>
      <w:r w:rsidRPr="00965B64">
        <w:rPr>
          <w:rFonts w:ascii="Arial" w:hAnsi="Arial" w:cs="Arial"/>
          <w:sz w:val="22"/>
          <w:szCs w:val="22"/>
        </w:rPr>
        <w:t>primeiro.</w:t>
      </w:r>
    </w:p>
    <w:p w14:paraId="04D72E2D"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4E131E02"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Durante a fase de lances, a Pregoeira poderá excluir, justificadamente, lance cujo valor seja manifestamente</w:t>
      </w:r>
      <w:r w:rsidRPr="00965B64">
        <w:rPr>
          <w:rFonts w:ascii="Arial" w:hAnsi="Arial" w:cs="Arial"/>
          <w:spacing w:val="-3"/>
          <w:sz w:val="22"/>
          <w:szCs w:val="22"/>
        </w:rPr>
        <w:t xml:space="preserve"> </w:t>
      </w:r>
      <w:r w:rsidRPr="00965B64">
        <w:rPr>
          <w:rFonts w:ascii="Arial" w:hAnsi="Arial" w:cs="Arial"/>
          <w:sz w:val="22"/>
          <w:szCs w:val="22"/>
        </w:rPr>
        <w:t>inexequível.</w:t>
      </w:r>
    </w:p>
    <w:p w14:paraId="4E730C44"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5E506886" w14:textId="3FF1E74D"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Pr="00965B64">
        <w:rPr>
          <w:rFonts w:ascii="Arial" w:hAnsi="Arial" w:cs="Arial"/>
          <w:spacing w:val="-8"/>
          <w:sz w:val="22"/>
          <w:szCs w:val="22"/>
        </w:rPr>
        <w:t xml:space="preserve"> </w:t>
      </w:r>
      <w:hyperlink r:id="rId11">
        <w:r w:rsidRPr="00965B64">
          <w:rPr>
            <w:rFonts w:ascii="Arial" w:hAnsi="Arial" w:cs="Arial"/>
            <w:sz w:val="22"/>
            <w:szCs w:val="22"/>
            <w:u w:val="single"/>
          </w:rPr>
          <w:t>www.comprasbr.com.br</w:t>
        </w:r>
        <w:r w:rsidRPr="00965B64">
          <w:rPr>
            <w:rFonts w:ascii="Arial" w:hAnsi="Arial" w:cs="Arial"/>
            <w:sz w:val="22"/>
            <w:szCs w:val="22"/>
          </w:rPr>
          <w:t>.</w:t>
        </w:r>
      </w:hyperlink>
    </w:p>
    <w:p w14:paraId="5A8F819F"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4E6C8A9A" w14:textId="77777777"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Pr="00965B64">
        <w:rPr>
          <w:rFonts w:ascii="Arial" w:hAnsi="Arial" w:cs="Arial"/>
          <w:spacing w:val="-1"/>
          <w:sz w:val="22"/>
          <w:szCs w:val="22"/>
        </w:rPr>
        <w:t xml:space="preserve"> </w:t>
      </w:r>
      <w:r w:rsidRPr="00965B64">
        <w:rPr>
          <w:rFonts w:ascii="Arial" w:hAnsi="Arial" w:cs="Arial"/>
          <w:sz w:val="22"/>
          <w:szCs w:val="22"/>
        </w:rPr>
        <w:t>pública.</w:t>
      </w:r>
    </w:p>
    <w:p w14:paraId="350E079E" w14:textId="77777777"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Pr="00965B64">
        <w:rPr>
          <w:rFonts w:ascii="Arial" w:hAnsi="Arial" w:cs="Arial"/>
          <w:spacing w:val="48"/>
          <w:sz w:val="22"/>
          <w:szCs w:val="22"/>
        </w:rPr>
        <w:t xml:space="preserve"> </w:t>
      </w:r>
      <w:r w:rsidRPr="00965B64">
        <w:rPr>
          <w:rFonts w:ascii="Arial" w:hAnsi="Arial" w:cs="Arial"/>
          <w:sz w:val="22"/>
          <w:szCs w:val="22"/>
        </w:rPr>
        <w:t>para compatibilização com o orçamento da</w:t>
      </w:r>
      <w:r w:rsidRPr="00965B64">
        <w:rPr>
          <w:rFonts w:ascii="Arial" w:hAnsi="Arial" w:cs="Arial"/>
          <w:spacing w:val="-8"/>
          <w:sz w:val="22"/>
          <w:szCs w:val="22"/>
        </w:rPr>
        <w:t xml:space="preserve"> </w:t>
      </w:r>
      <w:r w:rsidRPr="00965B64">
        <w:rPr>
          <w:rFonts w:ascii="Arial" w:hAnsi="Arial" w:cs="Arial"/>
          <w:sz w:val="22"/>
          <w:szCs w:val="22"/>
        </w:rPr>
        <w:t>Administração.</w:t>
      </w:r>
    </w:p>
    <w:p w14:paraId="764711C9" w14:textId="77777777"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a</w:t>
      </w:r>
      <w:r w:rsidRPr="00BE6049">
        <w:rPr>
          <w:rFonts w:ascii="Arial" w:hAnsi="Arial" w:cs="Arial"/>
          <w:spacing w:val="48"/>
          <w:sz w:val="22"/>
          <w:szCs w:val="22"/>
        </w:rPr>
        <w:t xml:space="preserve"> </w:t>
      </w:r>
      <w:r w:rsidRPr="00BE6049">
        <w:rPr>
          <w:rFonts w:ascii="Arial" w:hAnsi="Arial" w:cs="Arial"/>
          <w:sz w:val="22"/>
          <w:szCs w:val="22"/>
        </w:rPr>
        <w:t>negociação</w:t>
      </w:r>
      <w:r w:rsidRPr="00965B64">
        <w:rPr>
          <w:rFonts w:ascii="Arial" w:hAnsi="Arial" w:cs="Arial"/>
          <w:b/>
          <w:sz w:val="22"/>
          <w:szCs w:val="22"/>
        </w:rPr>
        <w:t>.</w:t>
      </w:r>
    </w:p>
    <w:p w14:paraId="1F82409C" w14:textId="77777777"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Cumpridas as etapas anteriores, a Pregoeira verificará a habilitação da Licitante classificada em primeiro lugar, conforme disposições contidas no presente</w:t>
      </w:r>
      <w:r w:rsidRPr="00965B64">
        <w:rPr>
          <w:rFonts w:ascii="Arial" w:hAnsi="Arial" w:cs="Arial"/>
          <w:spacing w:val="-9"/>
          <w:sz w:val="22"/>
          <w:szCs w:val="22"/>
        </w:rPr>
        <w:t xml:space="preserve"> </w:t>
      </w:r>
      <w:r w:rsidRPr="00965B64">
        <w:rPr>
          <w:rFonts w:ascii="Arial" w:hAnsi="Arial" w:cs="Arial"/>
          <w:sz w:val="22"/>
          <w:szCs w:val="22"/>
        </w:rPr>
        <w:t>Edital.</w:t>
      </w:r>
    </w:p>
    <w:p w14:paraId="62F56C6C" w14:textId="77777777"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Se a proposta de preços não for aceitável ou se a Licitante não atender às exigências de</w:t>
      </w:r>
      <w:r w:rsidRPr="00965B64">
        <w:rPr>
          <w:rFonts w:ascii="Arial" w:hAnsi="Arial" w:cs="Arial"/>
          <w:spacing w:val="48"/>
          <w:sz w:val="22"/>
          <w:szCs w:val="22"/>
        </w:rPr>
        <w:t xml:space="preserve"> </w:t>
      </w:r>
      <w:r w:rsidRPr="00965B64">
        <w:rPr>
          <w:rFonts w:ascii="Arial" w:hAnsi="Arial" w:cs="Arial"/>
          <w:sz w:val="22"/>
          <w:szCs w:val="22"/>
        </w:rPr>
        <w:t>habilitação, a Pregoeira examinará a proposta de preços subsequente e, assim sucessivamente, na</w:t>
      </w:r>
      <w:r w:rsidRPr="00965B64">
        <w:rPr>
          <w:rFonts w:ascii="Arial" w:hAnsi="Arial" w:cs="Arial"/>
          <w:spacing w:val="48"/>
          <w:sz w:val="22"/>
          <w:szCs w:val="22"/>
        </w:rPr>
        <w:t xml:space="preserve"> </w:t>
      </w:r>
      <w:r w:rsidRPr="00965B64">
        <w:rPr>
          <w:rFonts w:ascii="Arial" w:hAnsi="Arial" w:cs="Arial"/>
          <w:sz w:val="22"/>
          <w:szCs w:val="22"/>
        </w:rPr>
        <w:t>ordem de classificação, até a apuração de uma proposta de preços que atenda ao Edital, sendo o respectivo Licitante declarado vencedor pela</w:t>
      </w:r>
      <w:r w:rsidRPr="00965B64">
        <w:rPr>
          <w:rFonts w:ascii="Arial" w:hAnsi="Arial" w:cs="Arial"/>
          <w:spacing w:val="-3"/>
          <w:sz w:val="22"/>
          <w:szCs w:val="22"/>
        </w:rPr>
        <w:t xml:space="preserve"> </w:t>
      </w:r>
      <w:r w:rsidRPr="00965B64">
        <w:rPr>
          <w:rFonts w:ascii="Arial" w:hAnsi="Arial" w:cs="Arial"/>
          <w:sz w:val="22"/>
          <w:szCs w:val="22"/>
        </w:rPr>
        <w:t>Pregoeira.</w:t>
      </w:r>
    </w:p>
    <w:p w14:paraId="7C4D5D92" w14:textId="77777777"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legislação</w:t>
      </w:r>
      <w:r w:rsidRPr="00965B64">
        <w:rPr>
          <w:rFonts w:ascii="Arial" w:hAnsi="Arial" w:cs="Arial"/>
          <w:spacing w:val="-15"/>
          <w:sz w:val="22"/>
          <w:szCs w:val="22"/>
        </w:rPr>
        <w:t xml:space="preserve"> </w:t>
      </w:r>
      <w:r w:rsidRPr="00965B64">
        <w:rPr>
          <w:rFonts w:ascii="Arial" w:hAnsi="Arial" w:cs="Arial"/>
          <w:sz w:val="22"/>
          <w:szCs w:val="22"/>
        </w:rPr>
        <w:t>pertinente.</w:t>
      </w:r>
    </w:p>
    <w:p w14:paraId="3E9D121D" w14:textId="37FB01A0"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lastRenderedPageBreak/>
        <w:t>A proposta de preços atualizada com o último lance deverá ser inserida no sistema</w:t>
      </w:r>
      <w:r w:rsidRPr="00965B64">
        <w:rPr>
          <w:rFonts w:ascii="Arial" w:hAnsi="Arial" w:cs="Arial"/>
          <w:spacing w:val="48"/>
          <w:sz w:val="22"/>
          <w:szCs w:val="22"/>
        </w:rPr>
        <w:t xml:space="preserve"> </w:t>
      </w:r>
      <w:r w:rsidRPr="00965B64">
        <w:rPr>
          <w:rFonts w:ascii="Arial" w:hAnsi="Arial" w:cs="Arial"/>
          <w:sz w:val="22"/>
          <w:szCs w:val="22"/>
        </w:rPr>
        <w:t xml:space="preserve">ComprasBR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minutos, digitalizada, juntamente com a comprovação das especificações técnicas dos produtos exigidas, conforme Anexo II do</w:t>
      </w:r>
      <w:r w:rsidRPr="00965B64">
        <w:rPr>
          <w:rFonts w:ascii="Arial" w:hAnsi="Arial" w:cs="Arial"/>
          <w:spacing w:val="-14"/>
          <w:sz w:val="22"/>
          <w:szCs w:val="22"/>
        </w:rPr>
        <w:t xml:space="preserve"> </w:t>
      </w:r>
      <w:r w:rsidRPr="00965B64">
        <w:rPr>
          <w:rFonts w:ascii="Arial" w:hAnsi="Arial" w:cs="Arial"/>
          <w:sz w:val="22"/>
          <w:szCs w:val="22"/>
        </w:rPr>
        <w:t>Edital.</w:t>
      </w:r>
    </w:p>
    <w:p w14:paraId="2ACCBF26" w14:textId="77777777"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No caso de proposta com assinatura digital, é dispensado o envio da proposta</w:t>
      </w:r>
      <w:r w:rsidRPr="00965B64">
        <w:rPr>
          <w:rFonts w:ascii="Arial" w:hAnsi="Arial" w:cs="Arial"/>
          <w:spacing w:val="-26"/>
          <w:sz w:val="22"/>
          <w:szCs w:val="22"/>
        </w:rPr>
        <w:t xml:space="preserve"> </w:t>
      </w:r>
      <w:r w:rsidRPr="00965B64">
        <w:rPr>
          <w:rFonts w:ascii="Arial" w:hAnsi="Arial" w:cs="Arial"/>
          <w:sz w:val="22"/>
          <w:szCs w:val="22"/>
        </w:rPr>
        <w:t>original.</w:t>
      </w:r>
    </w:p>
    <w:p w14:paraId="7374A233"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2283D9CD"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49059D3A" w14:textId="6DA1D458"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de</w:t>
      </w:r>
      <w:r w:rsidR="008F1F14" w:rsidRPr="00965B64">
        <w:rPr>
          <w:rFonts w:ascii="Arial" w:hAnsi="Arial" w:cs="Arial"/>
          <w:spacing w:val="-16"/>
          <w:sz w:val="22"/>
          <w:szCs w:val="22"/>
        </w:rPr>
        <w:t xml:space="preserve"> </w:t>
      </w:r>
      <w:r w:rsidR="008F1F14" w:rsidRPr="00965B64">
        <w:rPr>
          <w:rFonts w:ascii="Arial" w:hAnsi="Arial" w:cs="Arial"/>
          <w:sz w:val="22"/>
          <w:szCs w:val="22"/>
        </w:rPr>
        <w:t>emissão;</w:t>
      </w:r>
    </w:p>
    <w:p w14:paraId="412C4AB0"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EF2B76"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C526A3E"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00C2D8B8" w14:textId="77777777" w:rsidR="00C863BF" w:rsidRPr="00965B64" w:rsidRDefault="00C863BF" w:rsidP="00C863BF">
      <w:pPr>
        <w:jc w:val="both"/>
        <w:rPr>
          <w:rFonts w:ascii="Arial" w:hAnsi="Arial" w:cs="Arial"/>
          <w:sz w:val="22"/>
          <w:szCs w:val="22"/>
        </w:rPr>
      </w:pPr>
    </w:p>
    <w:p w14:paraId="4E00B8A0" w14:textId="77777777" w:rsidR="00C863BF" w:rsidRPr="00965B64" w:rsidRDefault="00BD045C" w:rsidP="00D75CBC">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7D332107" w14:textId="77777777" w:rsidR="007C4932" w:rsidRPr="00965B64" w:rsidRDefault="007C4932" w:rsidP="00D75CBC">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O julgamento da Proposta de preços dar-se-á pelo critério de menor preço por lote, observadas as especificações técnicas e os parâmetros definidos no</w:t>
      </w:r>
      <w:r w:rsidRPr="00965B64">
        <w:rPr>
          <w:rFonts w:ascii="Arial" w:hAnsi="Arial" w:cs="Arial"/>
          <w:spacing w:val="-6"/>
          <w:sz w:val="22"/>
          <w:szCs w:val="22"/>
        </w:rPr>
        <w:t xml:space="preserve"> </w:t>
      </w:r>
      <w:r w:rsidRPr="00965B64">
        <w:rPr>
          <w:rFonts w:ascii="Arial" w:hAnsi="Arial" w:cs="Arial"/>
          <w:sz w:val="22"/>
          <w:szCs w:val="22"/>
        </w:rPr>
        <w:t>Edital.</w:t>
      </w:r>
    </w:p>
    <w:p w14:paraId="2D870002" w14:textId="77777777"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Pr="00965B64">
        <w:rPr>
          <w:rFonts w:ascii="Arial" w:hAnsi="Arial" w:cs="Arial"/>
          <w:spacing w:val="-6"/>
          <w:sz w:val="22"/>
          <w:szCs w:val="22"/>
        </w:rPr>
        <w:t xml:space="preserve"> </w:t>
      </w:r>
      <w:r w:rsidRPr="00965B64">
        <w:rPr>
          <w:rFonts w:ascii="Arial" w:hAnsi="Arial" w:cs="Arial"/>
          <w:sz w:val="22"/>
          <w:szCs w:val="22"/>
        </w:rPr>
        <w:t>sorteio.</w:t>
      </w:r>
    </w:p>
    <w:p w14:paraId="2F1806F2" w14:textId="77777777"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Será admitido apenas 01 (um) licitante vencedor por</w:t>
      </w:r>
      <w:r w:rsidRPr="00965B64">
        <w:rPr>
          <w:rFonts w:ascii="Arial" w:hAnsi="Arial" w:cs="Arial"/>
          <w:spacing w:val="-8"/>
          <w:sz w:val="22"/>
          <w:szCs w:val="22"/>
        </w:rPr>
        <w:t xml:space="preserve"> </w:t>
      </w:r>
      <w:r w:rsidRPr="00965B64">
        <w:rPr>
          <w:rFonts w:ascii="Arial" w:hAnsi="Arial" w:cs="Arial"/>
          <w:sz w:val="22"/>
          <w:szCs w:val="22"/>
        </w:rPr>
        <w:t>lote.</w:t>
      </w:r>
    </w:p>
    <w:p w14:paraId="47CF50EC" w14:textId="5D879C14"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CC25C1" w:rsidRPr="00965B64">
        <w:rPr>
          <w:rFonts w:ascii="Arial" w:hAnsi="Arial" w:cs="Arial"/>
          <w:sz w:val="22"/>
          <w:szCs w:val="22"/>
        </w:rPr>
        <w:t>demais</w:t>
      </w:r>
      <w:r w:rsidR="00CC25C1" w:rsidRPr="00965B64">
        <w:rPr>
          <w:rFonts w:ascii="Arial" w:hAnsi="Arial" w:cs="Arial"/>
          <w:spacing w:val="-5"/>
          <w:sz w:val="22"/>
          <w:szCs w:val="22"/>
        </w:rPr>
        <w:t xml:space="preserve"> </w:t>
      </w:r>
      <w:r w:rsidR="00CC25C1" w:rsidRPr="00965B64">
        <w:rPr>
          <w:rFonts w:ascii="Arial" w:hAnsi="Arial" w:cs="Arial"/>
          <w:sz w:val="22"/>
          <w:szCs w:val="22"/>
        </w:rPr>
        <w:t>licitantes</w:t>
      </w:r>
      <w:r w:rsidRPr="00965B64">
        <w:rPr>
          <w:rFonts w:ascii="Arial" w:hAnsi="Arial" w:cs="Arial"/>
          <w:sz w:val="22"/>
          <w:szCs w:val="22"/>
        </w:rPr>
        <w:t>.</w:t>
      </w:r>
    </w:p>
    <w:p w14:paraId="776053DC" w14:textId="77777777"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457E0EDD" w14:textId="77777777" w:rsidR="007C4932" w:rsidRPr="00965B64" w:rsidRDefault="007C4932" w:rsidP="00D75CBC">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Pr="00965B64">
        <w:rPr>
          <w:rFonts w:ascii="Arial" w:hAnsi="Arial" w:cs="Arial"/>
          <w:spacing w:val="-9"/>
          <w:sz w:val="22"/>
          <w:szCs w:val="22"/>
        </w:rPr>
        <w:t xml:space="preserve"> </w:t>
      </w:r>
      <w:r w:rsidRPr="00965B64">
        <w:rPr>
          <w:rFonts w:ascii="Arial" w:hAnsi="Arial" w:cs="Arial"/>
          <w:sz w:val="22"/>
          <w:szCs w:val="22"/>
        </w:rPr>
        <w:t>desclassificação.</w:t>
      </w:r>
    </w:p>
    <w:p w14:paraId="100D1C83" w14:textId="5A0C0FD4" w:rsidR="00C863BF" w:rsidRPr="00965B64" w:rsidRDefault="00BD045C" w:rsidP="00D75CBC">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7231AF01" w14:textId="673EFAC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484D3DAB" w14:textId="4E05AE8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7EC666E5" w14:textId="7B185D9E"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1C445003" w14:textId="0C3B391C"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3695E3F0" w14:textId="37133CC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1C91A0A8" w14:textId="760D087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6AB89474" w14:textId="7232E7D9"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72110476" w14:textId="500C46BA"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1A604AAD" w14:textId="2A6EF922"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387C008A" w14:textId="1E95E15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51E399E0" w14:textId="48F891B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5A62054E" w14:textId="7CAF543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296544E6" w14:textId="03AAC240"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preço</w:t>
      </w:r>
      <w:r w:rsidR="00C53891" w:rsidRPr="00965B64">
        <w:rPr>
          <w:rFonts w:ascii="Arial" w:hAnsi="Arial" w:cs="Arial"/>
          <w:sz w:val="22"/>
          <w:szCs w:val="22"/>
        </w:rPr>
        <w:t xml:space="preserve"> </w:t>
      </w:r>
      <w:r w:rsidR="00C863BF" w:rsidRPr="00965B64">
        <w:rPr>
          <w:rFonts w:ascii="Arial" w:hAnsi="Arial" w:cs="Arial"/>
          <w:sz w:val="22"/>
          <w:szCs w:val="22"/>
        </w:rPr>
        <w:t>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7CF2746F" w14:textId="52260F1B"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7C69C9F8" w14:textId="77777777" w:rsidR="00C863BF" w:rsidRPr="00965B64" w:rsidRDefault="00C863BF" w:rsidP="00C863BF">
      <w:pPr>
        <w:autoSpaceDE w:val="0"/>
        <w:autoSpaceDN w:val="0"/>
        <w:adjustRightInd w:val="0"/>
        <w:rPr>
          <w:rFonts w:ascii="Arial" w:hAnsi="Arial" w:cs="Arial"/>
          <w:sz w:val="22"/>
          <w:szCs w:val="22"/>
        </w:rPr>
      </w:pPr>
    </w:p>
    <w:p w14:paraId="017634D8" w14:textId="3C278AE2"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629C4753" w14:textId="4AC2756C"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7DDC4D70" w14:textId="53961A5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2D18467B" w14:textId="77777777" w:rsidR="005B1030" w:rsidRDefault="005B1030" w:rsidP="00C863BF">
      <w:pPr>
        <w:autoSpaceDE w:val="0"/>
        <w:autoSpaceDN w:val="0"/>
        <w:adjustRightInd w:val="0"/>
        <w:rPr>
          <w:rFonts w:ascii="Arial" w:hAnsi="Arial" w:cs="Arial"/>
          <w:b/>
          <w:bCs/>
          <w:sz w:val="22"/>
          <w:szCs w:val="22"/>
        </w:rPr>
      </w:pPr>
    </w:p>
    <w:p w14:paraId="47128126" w14:textId="225AF290"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6784B0E5" w14:textId="601BCA6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.1. Declarado o vencedor, ao final da sessão, qualquer licitante poderá manifestar imediata e motivadamente</w:t>
      </w:r>
      <w:r w:rsidR="00C53891" w:rsidRPr="00965B64">
        <w:rPr>
          <w:rFonts w:ascii="Arial" w:hAnsi="Arial" w:cs="Arial"/>
          <w:sz w:val="22"/>
          <w:szCs w:val="22"/>
        </w:rPr>
        <w:t xml:space="preserve"> </w:t>
      </w:r>
      <w:r w:rsidRPr="00965B64">
        <w:rPr>
          <w:rFonts w:ascii="Arial" w:hAnsi="Arial" w:cs="Arial"/>
          <w:sz w:val="22"/>
          <w:szCs w:val="22"/>
        </w:rPr>
        <w:t xml:space="preserve">a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C53891" w:rsidRPr="00965B64">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0CE6C316" w14:textId="39449C1F"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5BD1DD53" w14:textId="0CA0A6F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21FF2B3A" w14:textId="60E70AD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4C7FCDDC" w14:textId="3CC1882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27DEB17C" w14:textId="2188C48B"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2CA83C9" w14:textId="5039C2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2DE3FEFB" w14:textId="34D7C66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5311A954" w14:textId="51AE6B8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6799ECCE" w14:textId="77777777" w:rsidR="00C863BF" w:rsidRPr="00965B64" w:rsidRDefault="00C863BF" w:rsidP="00C863BF">
      <w:pPr>
        <w:autoSpaceDE w:val="0"/>
        <w:autoSpaceDN w:val="0"/>
        <w:adjustRightInd w:val="0"/>
        <w:jc w:val="both"/>
        <w:rPr>
          <w:rFonts w:ascii="Arial" w:hAnsi="Arial" w:cs="Arial"/>
          <w:sz w:val="22"/>
          <w:szCs w:val="22"/>
        </w:rPr>
      </w:pPr>
    </w:p>
    <w:p w14:paraId="171E8D41" w14:textId="27482D8C"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312C8DD8" w14:textId="283E2E9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63571BF7" w14:textId="6D2B27B5"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59102FCD" w14:textId="15DB0F7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64CF8AE9" w14:textId="2B6018D3"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09110116" w14:textId="77777777" w:rsidR="00C863BF" w:rsidRPr="00965B64" w:rsidRDefault="00C863BF" w:rsidP="00C863BF">
      <w:pPr>
        <w:jc w:val="both"/>
        <w:rPr>
          <w:rFonts w:ascii="Arial" w:hAnsi="Arial" w:cs="Arial"/>
          <w:sz w:val="22"/>
          <w:szCs w:val="22"/>
        </w:rPr>
      </w:pPr>
    </w:p>
    <w:p w14:paraId="6C6366CE" w14:textId="0353D880"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1299D402" w14:textId="22C543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w:t>
      </w:r>
      <w:r w:rsidR="00BB7D0F" w:rsidRPr="00965B64">
        <w:rPr>
          <w:rFonts w:ascii="Arial" w:hAnsi="Arial" w:cs="Arial"/>
          <w:sz w:val="22"/>
          <w:szCs w:val="22"/>
        </w:rPr>
        <w:t xml:space="preserve"> </w:t>
      </w:r>
      <w:r w:rsidRPr="00965B64">
        <w:rPr>
          <w:rFonts w:ascii="Arial" w:hAnsi="Arial" w:cs="Arial"/>
          <w:sz w:val="22"/>
          <w:szCs w:val="22"/>
        </w:rPr>
        <w:t>(trinta)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355B2D97" w14:textId="4F24FA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00302549" w14:textId="60D2333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3E590BFF" w14:textId="408C9AD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92E0342" w14:textId="1E654635" w:rsidR="00C863BF" w:rsidRDefault="00C863BF" w:rsidP="00C863BF">
      <w:pPr>
        <w:jc w:val="both"/>
        <w:rPr>
          <w:rFonts w:ascii="Arial" w:hAnsi="Arial" w:cs="Arial"/>
          <w:sz w:val="22"/>
          <w:szCs w:val="22"/>
        </w:rPr>
      </w:pPr>
    </w:p>
    <w:p w14:paraId="74A03CF8" w14:textId="77777777" w:rsidR="00A61526" w:rsidRDefault="00A61526" w:rsidP="00C863BF">
      <w:pPr>
        <w:jc w:val="both"/>
        <w:rPr>
          <w:rFonts w:ascii="Arial" w:hAnsi="Arial" w:cs="Arial"/>
          <w:b/>
          <w:sz w:val="22"/>
          <w:szCs w:val="22"/>
        </w:rPr>
      </w:pPr>
    </w:p>
    <w:p w14:paraId="10BCB287" w14:textId="77777777" w:rsidR="00A61526" w:rsidRDefault="00A61526" w:rsidP="00C863BF">
      <w:pPr>
        <w:jc w:val="both"/>
        <w:rPr>
          <w:rFonts w:ascii="Arial" w:hAnsi="Arial" w:cs="Arial"/>
          <w:b/>
          <w:sz w:val="22"/>
          <w:szCs w:val="22"/>
        </w:rPr>
      </w:pPr>
    </w:p>
    <w:p w14:paraId="75400212" w14:textId="424FF6D2" w:rsidR="00C863BF" w:rsidRPr="00965B64" w:rsidRDefault="00C863BF" w:rsidP="00C863BF">
      <w:pPr>
        <w:jc w:val="both"/>
        <w:rPr>
          <w:rFonts w:ascii="Arial" w:hAnsi="Arial" w:cs="Arial"/>
          <w:b/>
          <w:sz w:val="22"/>
          <w:szCs w:val="22"/>
        </w:rPr>
      </w:pPr>
      <w:r w:rsidRPr="00965B64">
        <w:rPr>
          <w:rFonts w:ascii="Arial" w:hAnsi="Arial" w:cs="Arial"/>
          <w:b/>
          <w:sz w:val="22"/>
          <w:szCs w:val="22"/>
        </w:rPr>
        <w:lastRenderedPageBreak/>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1024A7E2" w14:textId="157082A5"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37C0014B" w14:textId="518169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F31729">
        <w:rPr>
          <w:rFonts w:ascii="Arial" w:hAnsi="Arial" w:cs="Arial"/>
          <w:sz w:val="22"/>
          <w:szCs w:val="22"/>
        </w:rPr>
        <w:t>Saúde</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327DD80" w14:textId="77777777" w:rsidR="00C863BF" w:rsidRPr="00965B64" w:rsidRDefault="00C863BF" w:rsidP="00C863BF">
      <w:pPr>
        <w:jc w:val="both"/>
        <w:rPr>
          <w:rFonts w:ascii="Arial" w:hAnsi="Arial" w:cs="Arial"/>
          <w:sz w:val="22"/>
          <w:szCs w:val="22"/>
        </w:rPr>
      </w:pPr>
    </w:p>
    <w:p w14:paraId="5B69621F" w14:textId="5858B946"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3D1B2C90" w14:textId="20442C1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6F783A52" w14:textId="64A49516"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DC0370" w:rsidRPr="00965B64">
        <w:rPr>
          <w:rFonts w:ascii="Arial" w:hAnsi="Arial" w:cs="Arial"/>
          <w:sz w:val="22"/>
          <w:szCs w:val="22"/>
        </w:rPr>
        <w:t xml:space="preserve"> </w:t>
      </w:r>
      <w:r w:rsidRPr="00965B64">
        <w:rPr>
          <w:rFonts w:ascii="Arial" w:hAnsi="Arial" w:cs="Arial"/>
          <w:sz w:val="22"/>
          <w:szCs w:val="22"/>
        </w:rPr>
        <w:t>(dez por cento) calculado sobre o valor total da proposta, até 05</w:t>
      </w:r>
      <w:r w:rsidR="00DC0370" w:rsidRPr="00965B64">
        <w:rPr>
          <w:rFonts w:ascii="Arial" w:hAnsi="Arial" w:cs="Arial"/>
          <w:sz w:val="22"/>
          <w:szCs w:val="22"/>
        </w:rPr>
        <w:t xml:space="preserve"> </w:t>
      </w:r>
      <w:r w:rsidRPr="00965B64">
        <w:rPr>
          <w:rFonts w:ascii="Arial" w:hAnsi="Arial" w:cs="Arial"/>
          <w:sz w:val="22"/>
          <w:szCs w:val="22"/>
        </w:rPr>
        <w:t>(cinco) dias consecutivos.</w:t>
      </w:r>
    </w:p>
    <w:p w14:paraId="428CAFBA" w14:textId="09FB517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w:t>
      </w:r>
      <w:r w:rsidR="00DC0370" w:rsidRPr="00965B64">
        <w:rPr>
          <w:rFonts w:ascii="Arial" w:hAnsi="Arial" w:cs="Arial"/>
          <w:sz w:val="22"/>
          <w:szCs w:val="22"/>
        </w:rPr>
        <w:t xml:space="preserve"> </w:t>
      </w:r>
      <w:r w:rsidRPr="00965B64">
        <w:rPr>
          <w:rFonts w:ascii="Arial" w:hAnsi="Arial" w:cs="Arial"/>
          <w:sz w:val="22"/>
          <w:szCs w:val="22"/>
        </w:rPr>
        <w:t>(dois) dias consecutivos de atraso ou de demora.</w:t>
      </w:r>
    </w:p>
    <w:p w14:paraId="3395E35A" w14:textId="34F20DE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DC0370" w:rsidRPr="00965B64">
        <w:rPr>
          <w:rFonts w:ascii="Arial" w:hAnsi="Arial" w:cs="Arial"/>
          <w:sz w:val="22"/>
          <w:szCs w:val="22"/>
        </w:rPr>
        <w:t xml:space="preserve"> </w:t>
      </w:r>
      <w:r w:rsidRPr="00965B64">
        <w:rPr>
          <w:rFonts w:ascii="Arial" w:hAnsi="Arial" w:cs="Arial"/>
          <w:sz w:val="22"/>
          <w:szCs w:val="22"/>
        </w:rPr>
        <w:t>(dez por cento), sobre o valor correspondente à parte inadimplida da proposta, por infração, com prazo de até 24</w:t>
      </w:r>
      <w:r w:rsidR="00634EFB" w:rsidRPr="00965B64">
        <w:rPr>
          <w:rFonts w:ascii="Arial" w:hAnsi="Arial" w:cs="Arial"/>
          <w:sz w:val="22"/>
          <w:szCs w:val="22"/>
        </w:rPr>
        <w:t xml:space="preserve"> </w:t>
      </w:r>
      <w:r w:rsidRPr="00965B64">
        <w:rPr>
          <w:rFonts w:ascii="Arial" w:hAnsi="Arial" w:cs="Arial"/>
          <w:sz w:val="22"/>
          <w:szCs w:val="22"/>
        </w:rPr>
        <w:t xml:space="preserve">(vinte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60896BCA" w14:textId="0817B3A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w:t>
      </w:r>
      <w:r w:rsidR="00634EFB" w:rsidRPr="00965B64">
        <w:rPr>
          <w:rFonts w:ascii="Arial" w:hAnsi="Arial" w:cs="Arial"/>
          <w:sz w:val="22"/>
          <w:szCs w:val="22"/>
        </w:rPr>
        <w:t xml:space="preserve"> </w:t>
      </w:r>
      <w:r w:rsidRPr="00965B64">
        <w:rPr>
          <w:rFonts w:ascii="Arial" w:hAnsi="Arial" w:cs="Arial"/>
          <w:sz w:val="22"/>
          <w:szCs w:val="22"/>
        </w:rPr>
        <w: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757CDF88"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529856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39309F4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195A2C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335F559C"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6B63FF6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C55C0CF" w14:textId="19C976A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60CF5DA5" w14:textId="77777777" w:rsidR="0032462A" w:rsidRDefault="0032462A" w:rsidP="00C863BF">
      <w:pPr>
        <w:jc w:val="both"/>
        <w:rPr>
          <w:rFonts w:ascii="Arial" w:hAnsi="Arial" w:cs="Arial"/>
          <w:b/>
          <w:bCs/>
          <w:sz w:val="22"/>
          <w:szCs w:val="22"/>
        </w:rPr>
      </w:pPr>
    </w:p>
    <w:p w14:paraId="28BC9C04" w14:textId="53EA1771"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14C2B5DB" w14:textId="2887992E"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54C90CCD" w14:textId="7AF52C23"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0145D556" w14:textId="5008626C"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Lcp 123/06.</w:t>
      </w:r>
    </w:p>
    <w:p w14:paraId="07FFAF18" w14:textId="1901A332"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77134027" w14:textId="367B965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31B142A3" w14:textId="5389250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71380E56" w14:textId="5E2840E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00C1E7EE" w14:textId="3931A95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3A69AC2E" w14:textId="6A3180C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02FF3E60" w14:textId="4FF8A51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15089E4D" w14:textId="1A31A7C6"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06ADB70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515299B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68DF36ED"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64B063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1739C62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1E733756"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451E9311"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40FCCF30"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3DA54060" w14:textId="77777777"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0C639C" w:rsidRPr="00965B64">
        <w:rPr>
          <w:rFonts w:ascii="Arial" w:hAnsi="Arial" w:cs="Arial"/>
          <w:bCs/>
          <w:sz w:val="22"/>
          <w:szCs w:val="22"/>
        </w:rPr>
        <w:t xml:space="preserve"> </w:t>
      </w:r>
      <w:r w:rsidR="00C863BF" w:rsidRPr="00965B64">
        <w:rPr>
          <w:rFonts w:ascii="Arial" w:hAnsi="Arial" w:cs="Arial"/>
          <w:bCs/>
          <w:sz w:val="22"/>
          <w:szCs w:val="22"/>
        </w:rPr>
        <w:t>Termo de Referência</w:t>
      </w:r>
      <w:r w:rsidR="00862B33" w:rsidRPr="00965B64">
        <w:rPr>
          <w:rFonts w:ascii="Arial" w:hAnsi="Arial" w:cs="Arial"/>
          <w:bCs/>
          <w:sz w:val="22"/>
          <w:szCs w:val="22"/>
        </w:rPr>
        <w:t>;</w:t>
      </w:r>
    </w:p>
    <w:p w14:paraId="07A377D9" w14:textId="77777777" w:rsidR="000C639C" w:rsidRPr="00965B64" w:rsidRDefault="00EA1B7F"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C032B4" w:rsidRPr="00965B64">
        <w:rPr>
          <w:rFonts w:ascii="Arial" w:hAnsi="Arial" w:cs="Arial"/>
          <w:bCs/>
          <w:sz w:val="22"/>
          <w:szCs w:val="22"/>
        </w:rPr>
        <w:t>I</w:t>
      </w:r>
      <w:r w:rsidR="00DE6907" w:rsidRPr="00965B64">
        <w:rPr>
          <w:rFonts w:ascii="Arial" w:hAnsi="Arial" w:cs="Arial"/>
          <w:bCs/>
          <w:sz w:val="22"/>
          <w:szCs w:val="22"/>
        </w:rPr>
        <w:t>:</w:t>
      </w:r>
      <w:r w:rsidRPr="00965B64">
        <w:rPr>
          <w:rFonts w:ascii="Arial" w:hAnsi="Arial" w:cs="Arial"/>
          <w:bCs/>
          <w:sz w:val="22"/>
          <w:szCs w:val="22"/>
        </w:rPr>
        <w:t xml:space="preserve"> Minuta de Contrato</w:t>
      </w:r>
      <w:r w:rsidR="00862B33" w:rsidRPr="00965B64">
        <w:rPr>
          <w:rFonts w:ascii="Arial" w:hAnsi="Arial" w:cs="Arial"/>
          <w:bCs/>
          <w:sz w:val="22"/>
          <w:szCs w:val="22"/>
        </w:rPr>
        <w:t>.</w:t>
      </w:r>
    </w:p>
    <w:p w14:paraId="27ECB0AB" w14:textId="5DFA01C6" w:rsidR="00C863BF" w:rsidRPr="00E95A3E" w:rsidRDefault="00C863BF" w:rsidP="00C863BF">
      <w:pPr>
        <w:pStyle w:val="Rodap"/>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56921FD8" w14:textId="77777777" w:rsidR="00C85CEC" w:rsidRPr="00E95A3E" w:rsidRDefault="00C85CEC" w:rsidP="00C863BF">
      <w:pPr>
        <w:pStyle w:val="Rodap"/>
        <w:rPr>
          <w:rFonts w:ascii="Arial" w:hAnsi="Arial" w:cs="Arial"/>
          <w:sz w:val="22"/>
          <w:szCs w:val="22"/>
        </w:rPr>
      </w:pPr>
    </w:p>
    <w:p w14:paraId="0F84121E" w14:textId="61787C00"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 xml:space="preserve">Janaúba/MG, </w:t>
      </w:r>
      <w:r w:rsidR="00A61526">
        <w:rPr>
          <w:rFonts w:ascii="Arial" w:hAnsi="Arial" w:cs="Arial"/>
          <w:sz w:val="22"/>
          <w:szCs w:val="22"/>
        </w:rPr>
        <w:t>01</w:t>
      </w:r>
      <w:r w:rsidR="00AE1A3A" w:rsidRPr="00E95A3E">
        <w:rPr>
          <w:rFonts w:ascii="Arial" w:hAnsi="Arial" w:cs="Arial"/>
          <w:sz w:val="22"/>
          <w:szCs w:val="22"/>
        </w:rPr>
        <w:t xml:space="preserve"> </w:t>
      </w:r>
      <w:r w:rsidR="00A56C8A" w:rsidRPr="00E95A3E">
        <w:rPr>
          <w:rFonts w:ascii="Arial" w:hAnsi="Arial" w:cs="Arial"/>
          <w:sz w:val="22"/>
          <w:szCs w:val="22"/>
        </w:rPr>
        <w:t xml:space="preserve">de </w:t>
      </w:r>
      <w:r w:rsidR="00A61526">
        <w:rPr>
          <w:rFonts w:ascii="Arial" w:hAnsi="Arial" w:cs="Arial"/>
          <w:sz w:val="22"/>
          <w:szCs w:val="22"/>
        </w:rPr>
        <w:t>abril</w:t>
      </w:r>
      <w:r w:rsidR="00C863BF" w:rsidRPr="00E95A3E">
        <w:rPr>
          <w:rFonts w:ascii="Arial" w:hAnsi="Arial" w:cs="Arial"/>
          <w:sz w:val="22"/>
          <w:szCs w:val="22"/>
        </w:rPr>
        <w:t xml:space="preserve"> de </w:t>
      </w:r>
      <w:r w:rsidR="00B0456B" w:rsidRPr="00E95A3E">
        <w:rPr>
          <w:rFonts w:ascii="Arial" w:hAnsi="Arial" w:cs="Arial"/>
          <w:sz w:val="22"/>
          <w:szCs w:val="22"/>
        </w:rPr>
        <w:t>202</w:t>
      </w:r>
      <w:r w:rsidR="009D6644">
        <w:rPr>
          <w:rFonts w:ascii="Arial" w:hAnsi="Arial" w:cs="Arial"/>
          <w:sz w:val="22"/>
          <w:szCs w:val="22"/>
        </w:rPr>
        <w:t>2</w:t>
      </w:r>
      <w:r w:rsidR="00C863BF" w:rsidRPr="00E95A3E">
        <w:rPr>
          <w:rFonts w:ascii="Arial" w:hAnsi="Arial" w:cs="Arial"/>
          <w:sz w:val="22"/>
          <w:szCs w:val="22"/>
        </w:rPr>
        <w:t>.</w:t>
      </w:r>
    </w:p>
    <w:p w14:paraId="7D3E798F" w14:textId="77777777" w:rsidR="005B1030" w:rsidRPr="00E95A3E" w:rsidRDefault="005B1030" w:rsidP="00C863BF">
      <w:pPr>
        <w:pStyle w:val="Rodap"/>
        <w:rPr>
          <w:rFonts w:ascii="Arial" w:hAnsi="Arial" w:cs="Arial"/>
          <w:sz w:val="22"/>
          <w:szCs w:val="22"/>
        </w:rPr>
      </w:pPr>
    </w:p>
    <w:p w14:paraId="3EDC7A7C" w14:textId="551B31D4" w:rsidR="00C85CEC" w:rsidRDefault="00C85CEC" w:rsidP="00C863BF">
      <w:pPr>
        <w:pStyle w:val="Rodap"/>
        <w:rPr>
          <w:rFonts w:ascii="Arial" w:hAnsi="Arial" w:cs="Arial"/>
          <w:sz w:val="22"/>
          <w:szCs w:val="22"/>
        </w:rPr>
      </w:pPr>
    </w:p>
    <w:p w14:paraId="0F537B25" w14:textId="77777777" w:rsidR="00D75CBC" w:rsidRPr="00E95A3E" w:rsidRDefault="00D75CBC" w:rsidP="00C863BF">
      <w:pPr>
        <w:pStyle w:val="Rodap"/>
        <w:rPr>
          <w:rFonts w:ascii="Arial" w:hAnsi="Arial" w:cs="Arial"/>
          <w:sz w:val="22"/>
          <w:szCs w:val="22"/>
        </w:rPr>
      </w:pPr>
    </w:p>
    <w:p w14:paraId="1E84C4CA" w14:textId="77777777" w:rsidR="004F6242" w:rsidRPr="00E95A3E" w:rsidRDefault="004F6242" w:rsidP="00C863BF">
      <w:pPr>
        <w:pStyle w:val="Rodap"/>
        <w:rPr>
          <w:rFonts w:ascii="Arial" w:hAnsi="Arial" w:cs="Arial"/>
          <w:sz w:val="22"/>
          <w:szCs w:val="22"/>
        </w:rPr>
      </w:pPr>
    </w:p>
    <w:p w14:paraId="021F42A9" w14:textId="62777DBC"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44CF722" w14:textId="49A68E2F"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020D2445" w14:textId="77777777" w:rsidR="00FE58E7" w:rsidRDefault="00FE58E7" w:rsidP="00C863BF">
      <w:pPr>
        <w:pStyle w:val="Rodap"/>
        <w:jc w:val="center"/>
        <w:rPr>
          <w:rFonts w:cs="Arial"/>
          <w:b/>
          <w:sz w:val="22"/>
          <w:szCs w:val="22"/>
        </w:rPr>
      </w:pPr>
    </w:p>
    <w:p w14:paraId="387B4D51" w14:textId="0A4B5545" w:rsidR="00FE58E7" w:rsidRDefault="00FE58E7" w:rsidP="00C863BF">
      <w:pPr>
        <w:pStyle w:val="Rodap"/>
        <w:jc w:val="center"/>
        <w:rPr>
          <w:rFonts w:cs="Arial"/>
          <w:b/>
          <w:sz w:val="22"/>
          <w:szCs w:val="22"/>
        </w:rPr>
      </w:pPr>
    </w:p>
    <w:p w14:paraId="0712F7D6" w14:textId="4B1EC431" w:rsidR="005C49DA" w:rsidRDefault="005C49DA" w:rsidP="00C863BF">
      <w:pPr>
        <w:pStyle w:val="Rodap"/>
        <w:jc w:val="center"/>
        <w:rPr>
          <w:rFonts w:cs="Arial"/>
          <w:b/>
          <w:sz w:val="22"/>
          <w:szCs w:val="22"/>
        </w:rPr>
      </w:pPr>
    </w:p>
    <w:p w14:paraId="76596B08" w14:textId="5F6C0CF0" w:rsidR="00D75CBC" w:rsidRDefault="00D75CBC" w:rsidP="00C863BF">
      <w:pPr>
        <w:pStyle w:val="Rodap"/>
        <w:jc w:val="center"/>
        <w:rPr>
          <w:rFonts w:cs="Arial"/>
          <w:b/>
          <w:sz w:val="22"/>
          <w:szCs w:val="22"/>
        </w:rPr>
      </w:pPr>
    </w:p>
    <w:p w14:paraId="4F3936EB" w14:textId="60FCA624" w:rsidR="00D75CBC" w:rsidRDefault="00D75CBC" w:rsidP="00C863BF">
      <w:pPr>
        <w:pStyle w:val="Rodap"/>
        <w:jc w:val="center"/>
        <w:rPr>
          <w:rFonts w:cs="Arial"/>
          <w:b/>
          <w:sz w:val="22"/>
          <w:szCs w:val="22"/>
        </w:rPr>
      </w:pPr>
    </w:p>
    <w:p w14:paraId="577EABF0" w14:textId="3196EF81" w:rsidR="00D75CBC" w:rsidRDefault="00D75CBC" w:rsidP="00C863BF">
      <w:pPr>
        <w:pStyle w:val="Rodap"/>
        <w:jc w:val="center"/>
        <w:rPr>
          <w:rFonts w:cs="Arial"/>
          <w:b/>
          <w:sz w:val="22"/>
          <w:szCs w:val="22"/>
        </w:rPr>
      </w:pPr>
    </w:p>
    <w:p w14:paraId="066EEF20" w14:textId="79DB0B2F" w:rsidR="00D75CBC" w:rsidRDefault="00D75CBC" w:rsidP="00C863BF">
      <w:pPr>
        <w:pStyle w:val="Rodap"/>
        <w:jc w:val="center"/>
        <w:rPr>
          <w:rFonts w:cs="Arial"/>
          <w:b/>
          <w:sz w:val="22"/>
          <w:szCs w:val="22"/>
        </w:rPr>
      </w:pPr>
    </w:p>
    <w:p w14:paraId="63490F72" w14:textId="04E26E8C" w:rsidR="004636BC" w:rsidRDefault="004636BC" w:rsidP="00C863BF">
      <w:pPr>
        <w:pStyle w:val="Rodap"/>
        <w:jc w:val="center"/>
        <w:rPr>
          <w:rFonts w:cs="Arial"/>
          <w:b/>
          <w:sz w:val="22"/>
          <w:szCs w:val="22"/>
        </w:rPr>
      </w:pPr>
    </w:p>
    <w:p w14:paraId="7DB79412" w14:textId="77777777" w:rsidR="004636BC" w:rsidRDefault="004636BC" w:rsidP="00C863BF">
      <w:pPr>
        <w:pStyle w:val="Rodap"/>
        <w:jc w:val="center"/>
        <w:rPr>
          <w:rFonts w:cs="Arial"/>
          <w:b/>
          <w:sz w:val="22"/>
          <w:szCs w:val="22"/>
        </w:rPr>
      </w:pPr>
    </w:p>
    <w:p w14:paraId="4C543251" w14:textId="77777777" w:rsidR="00D75CBC" w:rsidRDefault="00D75CBC" w:rsidP="00C863BF">
      <w:pPr>
        <w:pStyle w:val="Rodap"/>
        <w:jc w:val="center"/>
        <w:rPr>
          <w:rFonts w:cs="Arial"/>
          <w:b/>
          <w:sz w:val="22"/>
          <w:szCs w:val="22"/>
        </w:rPr>
      </w:pPr>
    </w:p>
    <w:p w14:paraId="4CB316C5" w14:textId="77777777" w:rsidR="009D57CD" w:rsidRPr="00965B64" w:rsidRDefault="009D57CD" w:rsidP="00C863BF">
      <w:pPr>
        <w:pStyle w:val="Rodap"/>
        <w:jc w:val="center"/>
        <w:rPr>
          <w:rFonts w:cs="Arial"/>
          <w:b/>
          <w:sz w:val="22"/>
          <w:szCs w:val="22"/>
        </w:rPr>
        <w:sectPr w:rsidR="009D57CD" w:rsidRPr="00965B64" w:rsidSect="00C863BF">
          <w:headerReference w:type="default" r:id="rId12"/>
          <w:footerReference w:type="default" r:id="rId13"/>
          <w:pgSz w:w="11907" w:h="16840" w:code="9"/>
          <w:pgMar w:top="1701" w:right="1134" w:bottom="1134" w:left="1701" w:header="720" w:footer="720" w:gutter="0"/>
          <w:cols w:space="720"/>
        </w:sectPr>
      </w:pPr>
    </w:p>
    <w:p w14:paraId="0FB8B8EC" w14:textId="586AC932"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3C9B0216" w14:textId="77777777" w:rsidR="00C863BF" w:rsidRPr="00965B64" w:rsidRDefault="00C863BF" w:rsidP="00C863BF">
      <w:pPr>
        <w:jc w:val="both"/>
        <w:rPr>
          <w:rFonts w:ascii="Arial" w:hAnsi="Arial" w:cs="Arial"/>
          <w:sz w:val="22"/>
          <w:szCs w:val="22"/>
        </w:rPr>
      </w:pPr>
    </w:p>
    <w:p w14:paraId="1EC72AD1" w14:textId="77777777" w:rsidR="00A61526" w:rsidRPr="00965B64" w:rsidRDefault="00A61526" w:rsidP="00A61526">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59C25111" w14:textId="77777777" w:rsidR="00A61526" w:rsidRPr="00965B64" w:rsidRDefault="00A61526" w:rsidP="00A61526">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25</w:t>
      </w:r>
      <w:r w:rsidRPr="00965B64">
        <w:rPr>
          <w:rFonts w:ascii="Arial" w:hAnsi="Arial" w:cs="Arial"/>
          <w:b/>
          <w:sz w:val="22"/>
          <w:szCs w:val="22"/>
        </w:rPr>
        <w:t>/202</w:t>
      </w:r>
      <w:r>
        <w:rPr>
          <w:rFonts w:ascii="Arial" w:hAnsi="Arial" w:cs="Arial"/>
          <w:b/>
          <w:sz w:val="22"/>
          <w:szCs w:val="22"/>
        </w:rPr>
        <w:t>2</w:t>
      </w:r>
    </w:p>
    <w:p w14:paraId="0EACE90C" w14:textId="77777777" w:rsidR="00A61526" w:rsidRPr="00965B64" w:rsidRDefault="00A61526" w:rsidP="00A61526">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70</w:t>
      </w:r>
      <w:r w:rsidRPr="00965B64">
        <w:rPr>
          <w:rFonts w:ascii="Arial" w:hAnsi="Arial" w:cs="Arial"/>
          <w:b/>
          <w:sz w:val="22"/>
          <w:szCs w:val="22"/>
        </w:rPr>
        <w:t>/202</w:t>
      </w:r>
      <w:r>
        <w:rPr>
          <w:rFonts w:ascii="Arial" w:hAnsi="Arial" w:cs="Arial"/>
          <w:b/>
          <w:sz w:val="22"/>
          <w:szCs w:val="22"/>
        </w:rPr>
        <w:t>2</w:t>
      </w:r>
    </w:p>
    <w:p w14:paraId="1A752C1B" w14:textId="77777777" w:rsidR="00A61526" w:rsidRPr="00965B64" w:rsidRDefault="00A61526" w:rsidP="00A61526">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18</w:t>
      </w:r>
      <w:r w:rsidRPr="00965B64">
        <w:rPr>
          <w:rFonts w:ascii="Arial" w:hAnsi="Arial" w:cs="Arial"/>
          <w:b/>
          <w:sz w:val="22"/>
          <w:szCs w:val="22"/>
        </w:rPr>
        <w:t>/</w:t>
      </w:r>
      <w:r>
        <w:rPr>
          <w:rFonts w:ascii="Arial" w:hAnsi="Arial" w:cs="Arial"/>
          <w:b/>
          <w:sz w:val="22"/>
          <w:szCs w:val="22"/>
        </w:rPr>
        <w:t>04</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274BB43" w14:textId="77777777" w:rsidR="005C49DA" w:rsidRPr="00965B64" w:rsidRDefault="005C49DA" w:rsidP="005C49DA">
      <w:pPr>
        <w:rPr>
          <w:rFonts w:ascii="Arial" w:hAnsi="Arial" w:cs="Arial"/>
          <w:sz w:val="22"/>
          <w:szCs w:val="22"/>
        </w:rPr>
      </w:pPr>
    </w:p>
    <w:p w14:paraId="4466E1CC"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7117937E" w14:textId="310F910C" w:rsidR="00FB56D1" w:rsidRDefault="00A61526" w:rsidP="00C863BF">
      <w:pPr>
        <w:jc w:val="both"/>
        <w:rPr>
          <w:rFonts w:ascii="Arial" w:hAnsi="Arial" w:cs="Arial"/>
          <w:b/>
          <w:bCs/>
          <w:sz w:val="22"/>
          <w:szCs w:val="22"/>
        </w:rPr>
      </w:pPr>
      <w:r w:rsidRPr="00A61526">
        <w:rPr>
          <w:rFonts w:ascii="Arial" w:hAnsi="Arial" w:cs="Arial"/>
          <w:sz w:val="22"/>
          <w:szCs w:val="22"/>
        </w:rPr>
        <w:t>Contratação de empresa especializada para prestação de serviços de administração e gerenciamento da manutenção corretiva e da frota de veículos</w:t>
      </w:r>
      <w:r w:rsidR="00E02887" w:rsidRPr="004636BC">
        <w:rPr>
          <w:rFonts w:ascii="Arial" w:hAnsi="Arial" w:cs="Arial"/>
          <w:sz w:val="22"/>
          <w:szCs w:val="22"/>
        </w:rPr>
        <w:t>.</w:t>
      </w:r>
    </w:p>
    <w:p w14:paraId="6038B085" w14:textId="1793752E" w:rsidR="00EB688B" w:rsidRDefault="00C863BF" w:rsidP="00EB688B">
      <w:pPr>
        <w:pStyle w:val="NormalWeb"/>
        <w:numPr>
          <w:ilvl w:val="1"/>
          <w:numId w:val="6"/>
        </w:numPr>
        <w:jc w:val="both"/>
        <w:rPr>
          <w:rFonts w:ascii="Arial" w:hAnsi="Arial" w:cs="Arial"/>
          <w:b/>
          <w:sz w:val="22"/>
          <w:szCs w:val="22"/>
        </w:rPr>
      </w:pPr>
      <w:r w:rsidRPr="00965B64">
        <w:rPr>
          <w:rFonts w:ascii="Arial" w:hAnsi="Arial" w:cs="Arial"/>
          <w:b/>
          <w:sz w:val="22"/>
          <w:szCs w:val="22"/>
        </w:rPr>
        <w:t>Descrição dos Itens: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6089"/>
        <w:gridCol w:w="1084"/>
        <w:gridCol w:w="1431"/>
      </w:tblGrid>
      <w:tr w:rsidR="00CB0AFD" w:rsidRPr="00EB688B" w14:paraId="33F4582D" w14:textId="77777777" w:rsidTr="00CB0AFD">
        <w:trPr>
          <w:jc w:val="center"/>
        </w:trPr>
        <w:tc>
          <w:tcPr>
            <w:tcW w:w="463" w:type="dxa"/>
            <w:vAlign w:val="center"/>
          </w:tcPr>
          <w:p w14:paraId="370071D4" w14:textId="77777777" w:rsidR="00CB0AFD" w:rsidRPr="00EB688B" w:rsidRDefault="00CB0AFD" w:rsidP="00546A57">
            <w:pPr>
              <w:tabs>
                <w:tab w:val="left" w:pos="8364"/>
              </w:tabs>
              <w:spacing w:line="360" w:lineRule="auto"/>
              <w:ind w:right="-1"/>
              <w:jc w:val="center"/>
              <w:rPr>
                <w:rFonts w:ascii="Arial" w:hAnsi="Arial" w:cs="Arial"/>
                <w:b/>
                <w:iCs/>
                <w:sz w:val="22"/>
                <w:szCs w:val="22"/>
              </w:rPr>
            </w:pPr>
            <w:r w:rsidRPr="00EB688B">
              <w:rPr>
                <w:rFonts w:ascii="Arial" w:hAnsi="Arial" w:cs="Arial"/>
                <w:b/>
                <w:iCs/>
                <w:sz w:val="22"/>
                <w:szCs w:val="22"/>
              </w:rPr>
              <w:t>N°</w:t>
            </w:r>
          </w:p>
        </w:tc>
        <w:tc>
          <w:tcPr>
            <w:tcW w:w="6336" w:type="dxa"/>
            <w:shd w:val="clear" w:color="auto" w:fill="auto"/>
            <w:vAlign w:val="center"/>
          </w:tcPr>
          <w:p w14:paraId="67C2E597" w14:textId="77777777" w:rsidR="00CB0AFD" w:rsidRPr="00EB688B" w:rsidRDefault="00CB0AFD" w:rsidP="00546A57">
            <w:pPr>
              <w:tabs>
                <w:tab w:val="left" w:pos="8364"/>
              </w:tabs>
              <w:spacing w:line="360" w:lineRule="auto"/>
              <w:ind w:right="-1"/>
              <w:jc w:val="center"/>
              <w:rPr>
                <w:rFonts w:ascii="Arial" w:hAnsi="Arial" w:cs="Arial"/>
                <w:b/>
                <w:iCs/>
                <w:sz w:val="22"/>
                <w:szCs w:val="22"/>
              </w:rPr>
            </w:pPr>
            <w:r w:rsidRPr="00EB688B">
              <w:rPr>
                <w:rFonts w:ascii="Arial" w:hAnsi="Arial" w:cs="Arial"/>
                <w:b/>
                <w:iCs/>
                <w:sz w:val="22"/>
                <w:szCs w:val="22"/>
              </w:rPr>
              <w:t>Descrição do Item</w:t>
            </w:r>
          </w:p>
        </w:tc>
        <w:tc>
          <w:tcPr>
            <w:tcW w:w="837" w:type="dxa"/>
            <w:shd w:val="clear" w:color="auto" w:fill="auto"/>
            <w:vAlign w:val="center"/>
          </w:tcPr>
          <w:p w14:paraId="3AEEC2A0" w14:textId="77777777" w:rsidR="00CB0AFD" w:rsidRPr="00EB688B" w:rsidRDefault="00CB0AFD" w:rsidP="00546A57">
            <w:pPr>
              <w:tabs>
                <w:tab w:val="left" w:pos="8364"/>
              </w:tabs>
              <w:spacing w:line="360" w:lineRule="auto"/>
              <w:ind w:right="-1"/>
              <w:jc w:val="center"/>
              <w:rPr>
                <w:rFonts w:ascii="Arial" w:hAnsi="Arial" w:cs="Arial"/>
                <w:b/>
                <w:iCs/>
                <w:sz w:val="22"/>
                <w:szCs w:val="22"/>
              </w:rPr>
            </w:pPr>
            <w:r w:rsidRPr="00EB688B">
              <w:rPr>
                <w:rFonts w:ascii="Arial" w:hAnsi="Arial" w:cs="Arial"/>
                <w:b/>
                <w:iCs/>
                <w:sz w:val="22"/>
                <w:szCs w:val="22"/>
              </w:rPr>
              <w:t>Unidade</w:t>
            </w:r>
          </w:p>
        </w:tc>
        <w:tc>
          <w:tcPr>
            <w:tcW w:w="1431" w:type="dxa"/>
            <w:shd w:val="clear" w:color="auto" w:fill="auto"/>
            <w:vAlign w:val="center"/>
          </w:tcPr>
          <w:p w14:paraId="74AD35C2" w14:textId="77777777" w:rsidR="00CB0AFD" w:rsidRPr="00EB688B" w:rsidRDefault="00CB0AFD" w:rsidP="00546A57">
            <w:pPr>
              <w:tabs>
                <w:tab w:val="left" w:pos="8364"/>
              </w:tabs>
              <w:spacing w:line="360" w:lineRule="auto"/>
              <w:ind w:right="-1"/>
              <w:rPr>
                <w:rFonts w:ascii="Arial" w:hAnsi="Arial" w:cs="Arial"/>
                <w:b/>
                <w:iCs/>
                <w:sz w:val="22"/>
                <w:szCs w:val="22"/>
              </w:rPr>
            </w:pPr>
            <w:r w:rsidRPr="00EB688B">
              <w:rPr>
                <w:rFonts w:ascii="Arial" w:hAnsi="Arial" w:cs="Arial"/>
                <w:b/>
                <w:iCs/>
                <w:sz w:val="22"/>
                <w:szCs w:val="22"/>
              </w:rPr>
              <w:t>Quantidade</w:t>
            </w:r>
          </w:p>
        </w:tc>
      </w:tr>
      <w:tr w:rsidR="00CB0AFD" w:rsidRPr="00EB688B" w14:paraId="4A8F045F" w14:textId="77777777" w:rsidTr="00CB0AFD">
        <w:trPr>
          <w:trHeight w:val="522"/>
          <w:jc w:val="center"/>
        </w:trPr>
        <w:tc>
          <w:tcPr>
            <w:tcW w:w="463" w:type="dxa"/>
            <w:vAlign w:val="center"/>
          </w:tcPr>
          <w:p w14:paraId="3FE78433" w14:textId="77777777" w:rsidR="00CB0AFD" w:rsidRPr="00EB688B" w:rsidRDefault="00CB0AFD" w:rsidP="00546A57">
            <w:pPr>
              <w:jc w:val="center"/>
              <w:rPr>
                <w:rFonts w:ascii="Arial" w:hAnsi="Arial" w:cs="Arial"/>
                <w:sz w:val="22"/>
                <w:szCs w:val="22"/>
              </w:rPr>
            </w:pPr>
            <w:r w:rsidRPr="00EB688B">
              <w:rPr>
                <w:rFonts w:ascii="Arial" w:hAnsi="Arial" w:cs="Arial"/>
                <w:sz w:val="22"/>
                <w:szCs w:val="22"/>
              </w:rPr>
              <w:t>01</w:t>
            </w:r>
          </w:p>
        </w:tc>
        <w:tc>
          <w:tcPr>
            <w:tcW w:w="6336" w:type="dxa"/>
            <w:shd w:val="clear" w:color="auto" w:fill="auto"/>
            <w:vAlign w:val="center"/>
          </w:tcPr>
          <w:p w14:paraId="06366C19" w14:textId="139C2CB0" w:rsidR="00CB0AFD" w:rsidRPr="00EB688B" w:rsidRDefault="00CB0AFD" w:rsidP="00546A57">
            <w:pPr>
              <w:jc w:val="both"/>
              <w:rPr>
                <w:rFonts w:ascii="Arial" w:hAnsi="Arial" w:cs="Arial"/>
                <w:sz w:val="22"/>
                <w:szCs w:val="22"/>
              </w:rPr>
            </w:pPr>
            <w:r>
              <w:rPr>
                <w:rFonts w:ascii="Arial" w:hAnsi="Arial" w:cs="Arial"/>
                <w:color w:val="222222"/>
                <w:sz w:val="22"/>
                <w:szCs w:val="22"/>
              </w:rPr>
              <w:t>Taxa Administrativa para prestação dos serviços conforme objeto deste instrumento convocatório</w:t>
            </w:r>
          </w:p>
        </w:tc>
        <w:tc>
          <w:tcPr>
            <w:tcW w:w="837" w:type="dxa"/>
            <w:shd w:val="clear" w:color="auto" w:fill="auto"/>
            <w:vAlign w:val="center"/>
          </w:tcPr>
          <w:p w14:paraId="70DDBAD8" w14:textId="07D1CC45" w:rsidR="00CB0AFD" w:rsidRPr="00EB688B" w:rsidRDefault="00CB0AFD" w:rsidP="00546A57">
            <w:pPr>
              <w:jc w:val="center"/>
              <w:rPr>
                <w:rFonts w:ascii="Arial" w:hAnsi="Arial" w:cs="Arial"/>
                <w:sz w:val="22"/>
                <w:szCs w:val="22"/>
              </w:rPr>
            </w:pPr>
            <w:r>
              <w:rPr>
                <w:rFonts w:ascii="Arial" w:hAnsi="Arial" w:cs="Arial"/>
                <w:sz w:val="22"/>
                <w:szCs w:val="22"/>
              </w:rPr>
              <w:t>Serviço</w:t>
            </w:r>
          </w:p>
        </w:tc>
        <w:tc>
          <w:tcPr>
            <w:tcW w:w="1431" w:type="dxa"/>
            <w:shd w:val="clear" w:color="auto" w:fill="auto"/>
            <w:vAlign w:val="center"/>
          </w:tcPr>
          <w:p w14:paraId="0555E06A" w14:textId="6A544AF4" w:rsidR="00CB0AFD" w:rsidRPr="00EB688B" w:rsidRDefault="00CB0AFD" w:rsidP="00546A57">
            <w:pPr>
              <w:jc w:val="center"/>
              <w:rPr>
                <w:rFonts w:ascii="Arial" w:hAnsi="Arial" w:cs="Arial"/>
                <w:sz w:val="22"/>
                <w:szCs w:val="22"/>
              </w:rPr>
            </w:pPr>
            <w:r>
              <w:rPr>
                <w:rFonts w:ascii="Arial" w:hAnsi="Arial" w:cs="Arial"/>
                <w:sz w:val="22"/>
                <w:szCs w:val="22"/>
              </w:rPr>
              <w:t>100.000</w:t>
            </w:r>
          </w:p>
        </w:tc>
      </w:tr>
    </w:tbl>
    <w:p w14:paraId="41654D7E" w14:textId="79C4EC19" w:rsidR="00C8084D" w:rsidRDefault="00C8084D" w:rsidP="00C863BF">
      <w:pPr>
        <w:jc w:val="both"/>
        <w:rPr>
          <w:rFonts w:ascii="Arial" w:hAnsi="Arial" w:cs="Arial"/>
          <w:sz w:val="22"/>
          <w:szCs w:val="22"/>
        </w:rPr>
      </w:pPr>
    </w:p>
    <w:p w14:paraId="12A26C4D" w14:textId="77777777" w:rsidR="00686278" w:rsidRDefault="00686278" w:rsidP="00C863BF">
      <w:pPr>
        <w:jc w:val="both"/>
        <w:rPr>
          <w:rFonts w:ascii="Arial" w:hAnsi="Arial" w:cs="Arial"/>
          <w:sz w:val="22"/>
          <w:szCs w:val="22"/>
        </w:rPr>
      </w:pPr>
    </w:p>
    <w:p w14:paraId="425C6ADC" w14:textId="6E7C5A0D" w:rsidR="00C8084D" w:rsidRDefault="00C8084D" w:rsidP="00C863BF">
      <w:pPr>
        <w:jc w:val="both"/>
        <w:rPr>
          <w:rFonts w:ascii="Arial" w:hAnsi="Arial" w:cs="Arial"/>
          <w:sz w:val="22"/>
          <w:szCs w:val="22"/>
        </w:rPr>
      </w:pPr>
    </w:p>
    <w:p w14:paraId="3397A6A6" w14:textId="5BE106F2" w:rsidR="00C8084D" w:rsidRDefault="00C8084D" w:rsidP="00C863BF">
      <w:pPr>
        <w:jc w:val="both"/>
        <w:rPr>
          <w:rFonts w:ascii="Arial" w:hAnsi="Arial" w:cs="Arial"/>
          <w:sz w:val="22"/>
          <w:szCs w:val="22"/>
        </w:rPr>
      </w:pPr>
    </w:p>
    <w:p w14:paraId="62D4472E" w14:textId="0DE2C08D" w:rsidR="00C8084D" w:rsidRDefault="00C8084D" w:rsidP="00C863BF">
      <w:pPr>
        <w:jc w:val="both"/>
        <w:rPr>
          <w:rFonts w:ascii="Arial" w:hAnsi="Arial" w:cs="Arial"/>
          <w:sz w:val="22"/>
          <w:szCs w:val="22"/>
        </w:rPr>
      </w:pPr>
    </w:p>
    <w:p w14:paraId="4F018F44" w14:textId="09E20214" w:rsidR="00C8084D" w:rsidRDefault="00C8084D" w:rsidP="00C863BF">
      <w:pPr>
        <w:jc w:val="both"/>
        <w:rPr>
          <w:rFonts w:ascii="Arial" w:hAnsi="Arial" w:cs="Arial"/>
          <w:sz w:val="22"/>
          <w:szCs w:val="22"/>
        </w:rPr>
      </w:pPr>
    </w:p>
    <w:p w14:paraId="3E76774F" w14:textId="61CBD475" w:rsidR="00C8084D" w:rsidRDefault="00C8084D" w:rsidP="00C863BF">
      <w:pPr>
        <w:jc w:val="both"/>
        <w:rPr>
          <w:rFonts w:ascii="Arial" w:hAnsi="Arial" w:cs="Arial"/>
          <w:sz w:val="22"/>
          <w:szCs w:val="22"/>
        </w:rPr>
      </w:pPr>
    </w:p>
    <w:p w14:paraId="63A286A3" w14:textId="6D13F7E6" w:rsidR="00C8084D" w:rsidRDefault="00C8084D" w:rsidP="00C863BF">
      <w:pPr>
        <w:jc w:val="both"/>
        <w:rPr>
          <w:rFonts w:ascii="Arial" w:hAnsi="Arial" w:cs="Arial"/>
          <w:sz w:val="22"/>
          <w:szCs w:val="22"/>
        </w:rPr>
      </w:pPr>
    </w:p>
    <w:p w14:paraId="321A26D8" w14:textId="305102B6" w:rsidR="00C8084D" w:rsidRDefault="00C8084D" w:rsidP="00C863BF">
      <w:pPr>
        <w:jc w:val="both"/>
        <w:rPr>
          <w:rFonts w:ascii="Arial" w:hAnsi="Arial" w:cs="Arial"/>
          <w:sz w:val="22"/>
          <w:szCs w:val="22"/>
        </w:rPr>
      </w:pPr>
    </w:p>
    <w:p w14:paraId="2EE1DC94" w14:textId="29D7F927" w:rsidR="00C8084D" w:rsidRDefault="00C8084D" w:rsidP="00C863BF">
      <w:pPr>
        <w:jc w:val="both"/>
        <w:rPr>
          <w:rFonts w:ascii="Arial" w:hAnsi="Arial" w:cs="Arial"/>
          <w:sz w:val="22"/>
          <w:szCs w:val="22"/>
        </w:rPr>
      </w:pPr>
    </w:p>
    <w:p w14:paraId="5D7E0969" w14:textId="5F73B32F" w:rsidR="00C8084D" w:rsidRDefault="00C8084D" w:rsidP="00C863BF">
      <w:pPr>
        <w:jc w:val="both"/>
        <w:rPr>
          <w:rFonts w:ascii="Arial" w:hAnsi="Arial" w:cs="Arial"/>
          <w:sz w:val="22"/>
          <w:szCs w:val="22"/>
        </w:rPr>
      </w:pPr>
    </w:p>
    <w:p w14:paraId="74ADECA9" w14:textId="4F5D0063" w:rsidR="0012147D" w:rsidRDefault="0012147D" w:rsidP="00C863BF">
      <w:pPr>
        <w:jc w:val="both"/>
        <w:rPr>
          <w:rFonts w:ascii="Arial" w:hAnsi="Arial" w:cs="Arial"/>
          <w:sz w:val="22"/>
          <w:szCs w:val="22"/>
        </w:rPr>
      </w:pPr>
    </w:p>
    <w:p w14:paraId="3DE4AC82" w14:textId="08BAC934" w:rsidR="0012147D" w:rsidRDefault="0012147D" w:rsidP="00C863BF">
      <w:pPr>
        <w:jc w:val="both"/>
        <w:rPr>
          <w:rFonts w:ascii="Arial" w:hAnsi="Arial" w:cs="Arial"/>
          <w:sz w:val="22"/>
          <w:szCs w:val="22"/>
        </w:rPr>
      </w:pPr>
    </w:p>
    <w:p w14:paraId="00C5786E" w14:textId="32A9D1B4" w:rsidR="0012147D" w:rsidRDefault="0012147D" w:rsidP="00C863BF">
      <w:pPr>
        <w:jc w:val="both"/>
        <w:rPr>
          <w:rFonts w:ascii="Arial" w:hAnsi="Arial" w:cs="Arial"/>
          <w:sz w:val="22"/>
          <w:szCs w:val="22"/>
        </w:rPr>
      </w:pPr>
    </w:p>
    <w:p w14:paraId="37DEB3A5" w14:textId="759E8A55" w:rsidR="0012147D" w:rsidRDefault="0012147D" w:rsidP="00C863BF">
      <w:pPr>
        <w:jc w:val="both"/>
        <w:rPr>
          <w:rFonts w:ascii="Arial" w:hAnsi="Arial" w:cs="Arial"/>
          <w:sz w:val="22"/>
          <w:szCs w:val="22"/>
        </w:rPr>
      </w:pPr>
    </w:p>
    <w:p w14:paraId="5E2DC8AD" w14:textId="1D7880F9" w:rsidR="0012147D" w:rsidRDefault="0012147D" w:rsidP="00C863BF">
      <w:pPr>
        <w:jc w:val="both"/>
        <w:rPr>
          <w:rFonts w:ascii="Arial" w:hAnsi="Arial" w:cs="Arial"/>
          <w:sz w:val="22"/>
          <w:szCs w:val="22"/>
        </w:rPr>
      </w:pPr>
    </w:p>
    <w:p w14:paraId="32F8880E" w14:textId="03885263" w:rsidR="0012147D" w:rsidRDefault="0012147D" w:rsidP="00C863BF">
      <w:pPr>
        <w:jc w:val="both"/>
        <w:rPr>
          <w:rFonts w:ascii="Arial" w:hAnsi="Arial" w:cs="Arial"/>
          <w:sz w:val="22"/>
          <w:szCs w:val="22"/>
        </w:rPr>
      </w:pPr>
    </w:p>
    <w:p w14:paraId="1FCD5684" w14:textId="237CC26C" w:rsidR="0012147D" w:rsidRDefault="0012147D" w:rsidP="00C863BF">
      <w:pPr>
        <w:jc w:val="both"/>
        <w:rPr>
          <w:rFonts w:ascii="Arial" w:hAnsi="Arial" w:cs="Arial"/>
          <w:sz w:val="22"/>
          <w:szCs w:val="22"/>
        </w:rPr>
      </w:pPr>
    </w:p>
    <w:p w14:paraId="043B731E" w14:textId="77BBFD1E" w:rsidR="0012147D" w:rsidRDefault="0012147D" w:rsidP="00C863BF">
      <w:pPr>
        <w:jc w:val="both"/>
        <w:rPr>
          <w:rFonts w:ascii="Arial" w:hAnsi="Arial" w:cs="Arial"/>
          <w:sz w:val="22"/>
          <w:szCs w:val="22"/>
        </w:rPr>
      </w:pPr>
    </w:p>
    <w:p w14:paraId="01EA6316" w14:textId="17E7E7C9" w:rsidR="0012147D" w:rsidRDefault="0012147D" w:rsidP="00C863BF">
      <w:pPr>
        <w:jc w:val="both"/>
        <w:rPr>
          <w:rFonts w:ascii="Arial" w:hAnsi="Arial" w:cs="Arial"/>
          <w:sz w:val="22"/>
          <w:szCs w:val="22"/>
        </w:rPr>
      </w:pPr>
    </w:p>
    <w:p w14:paraId="36B3C49E" w14:textId="298AAD87" w:rsidR="0012147D" w:rsidRDefault="0012147D" w:rsidP="00C863BF">
      <w:pPr>
        <w:jc w:val="both"/>
        <w:rPr>
          <w:rFonts w:ascii="Arial" w:hAnsi="Arial" w:cs="Arial"/>
          <w:sz w:val="22"/>
          <w:szCs w:val="22"/>
        </w:rPr>
      </w:pPr>
    </w:p>
    <w:p w14:paraId="482FDC80" w14:textId="6F2AE6C6" w:rsidR="0012147D" w:rsidRDefault="0012147D" w:rsidP="00C863BF">
      <w:pPr>
        <w:jc w:val="both"/>
        <w:rPr>
          <w:rFonts w:ascii="Arial" w:hAnsi="Arial" w:cs="Arial"/>
          <w:sz w:val="22"/>
          <w:szCs w:val="22"/>
        </w:rPr>
      </w:pPr>
    </w:p>
    <w:p w14:paraId="5BE436AF" w14:textId="5D12C20C" w:rsidR="0012147D" w:rsidRDefault="0012147D" w:rsidP="00C863BF">
      <w:pPr>
        <w:jc w:val="both"/>
        <w:rPr>
          <w:rFonts w:ascii="Arial" w:hAnsi="Arial" w:cs="Arial"/>
          <w:sz w:val="22"/>
          <w:szCs w:val="22"/>
        </w:rPr>
      </w:pPr>
    </w:p>
    <w:p w14:paraId="33AB2478" w14:textId="28358E9F" w:rsidR="0012147D" w:rsidRDefault="0012147D" w:rsidP="00C863BF">
      <w:pPr>
        <w:jc w:val="both"/>
        <w:rPr>
          <w:rFonts w:ascii="Arial" w:hAnsi="Arial" w:cs="Arial"/>
          <w:sz w:val="22"/>
          <w:szCs w:val="22"/>
        </w:rPr>
      </w:pPr>
    </w:p>
    <w:p w14:paraId="29AD28DA" w14:textId="73050AC9" w:rsidR="00C90BF1" w:rsidRDefault="00C90BF1" w:rsidP="00C863BF">
      <w:pPr>
        <w:jc w:val="both"/>
        <w:rPr>
          <w:rFonts w:ascii="Arial" w:hAnsi="Arial" w:cs="Arial"/>
          <w:sz w:val="22"/>
          <w:szCs w:val="22"/>
        </w:rPr>
      </w:pPr>
    </w:p>
    <w:p w14:paraId="237BA7D3" w14:textId="59E20538" w:rsidR="00C90BF1" w:rsidRDefault="00C90BF1" w:rsidP="00C863BF">
      <w:pPr>
        <w:jc w:val="both"/>
        <w:rPr>
          <w:rFonts w:ascii="Arial" w:hAnsi="Arial" w:cs="Arial"/>
          <w:sz w:val="22"/>
          <w:szCs w:val="22"/>
        </w:rPr>
      </w:pPr>
    </w:p>
    <w:p w14:paraId="4EEF1EB1" w14:textId="467954FA" w:rsidR="00C90BF1" w:rsidRDefault="00C90BF1" w:rsidP="00C863BF">
      <w:pPr>
        <w:jc w:val="both"/>
        <w:rPr>
          <w:rFonts w:ascii="Arial" w:hAnsi="Arial" w:cs="Arial"/>
          <w:sz w:val="22"/>
          <w:szCs w:val="22"/>
        </w:rPr>
      </w:pPr>
    </w:p>
    <w:p w14:paraId="37BDCB25" w14:textId="0727197F" w:rsidR="00C90BF1" w:rsidRDefault="00C90BF1" w:rsidP="00C863BF">
      <w:pPr>
        <w:jc w:val="both"/>
        <w:rPr>
          <w:rFonts w:ascii="Arial" w:hAnsi="Arial" w:cs="Arial"/>
          <w:sz w:val="22"/>
          <w:szCs w:val="22"/>
        </w:rPr>
      </w:pPr>
    </w:p>
    <w:p w14:paraId="0209C275" w14:textId="4B75A126" w:rsidR="00C90BF1" w:rsidRDefault="00C90BF1" w:rsidP="00C863BF">
      <w:pPr>
        <w:jc w:val="both"/>
        <w:rPr>
          <w:rFonts w:ascii="Arial" w:hAnsi="Arial" w:cs="Arial"/>
          <w:sz w:val="22"/>
          <w:szCs w:val="22"/>
        </w:rPr>
      </w:pPr>
    </w:p>
    <w:p w14:paraId="7AB413CF" w14:textId="6968D758" w:rsidR="00C90BF1" w:rsidRDefault="00C90BF1" w:rsidP="00C863BF">
      <w:pPr>
        <w:jc w:val="both"/>
        <w:rPr>
          <w:rFonts w:ascii="Arial" w:hAnsi="Arial" w:cs="Arial"/>
          <w:sz w:val="22"/>
          <w:szCs w:val="22"/>
        </w:rPr>
      </w:pPr>
    </w:p>
    <w:p w14:paraId="761A4194" w14:textId="6852B935" w:rsidR="00C90BF1" w:rsidRDefault="00C90BF1" w:rsidP="00C863BF">
      <w:pPr>
        <w:jc w:val="both"/>
        <w:rPr>
          <w:rFonts w:ascii="Arial" w:hAnsi="Arial" w:cs="Arial"/>
          <w:sz w:val="22"/>
          <w:szCs w:val="22"/>
        </w:rPr>
      </w:pPr>
    </w:p>
    <w:p w14:paraId="48981C91" w14:textId="696B1541" w:rsidR="00C90BF1" w:rsidRDefault="00C90BF1" w:rsidP="00C863BF">
      <w:pPr>
        <w:jc w:val="both"/>
        <w:rPr>
          <w:rFonts w:ascii="Arial" w:hAnsi="Arial" w:cs="Arial"/>
          <w:sz w:val="22"/>
          <w:szCs w:val="22"/>
        </w:rPr>
      </w:pPr>
    </w:p>
    <w:p w14:paraId="4C1B5D18" w14:textId="50CF2C92" w:rsidR="00CB0AFD" w:rsidRDefault="00CB0AFD" w:rsidP="00C863BF">
      <w:pPr>
        <w:jc w:val="both"/>
        <w:rPr>
          <w:rFonts w:ascii="Arial" w:hAnsi="Arial" w:cs="Arial"/>
          <w:sz w:val="22"/>
          <w:szCs w:val="22"/>
        </w:rPr>
      </w:pPr>
    </w:p>
    <w:p w14:paraId="36EDC87D" w14:textId="77777777" w:rsidR="00CB0AFD" w:rsidRDefault="00CB0AFD" w:rsidP="00C863BF">
      <w:pPr>
        <w:jc w:val="both"/>
        <w:rPr>
          <w:rFonts w:ascii="Arial" w:hAnsi="Arial" w:cs="Arial"/>
          <w:sz w:val="22"/>
          <w:szCs w:val="22"/>
        </w:rPr>
      </w:pPr>
    </w:p>
    <w:p w14:paraId="05FE0920" w14:textId="754EDC0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7DB0C273" w14:textId="77777777" w:rsidR="00C8084D" w:rsidRPr="00965B64" w:rsidRDefault="00C8084D" w:rsidP="00C8084D">
      <w:pPr>
        <w:jc w:val="both"/>
        <w:rPr>
          <w:rFonts w:ascii="Arial" w:hAnsi="Arial" w:cs="Arial"/>
          <w:sz w:val="22"/>
          <w:szCs w:val="22"/>
        </w:rPr>
      </w:pPr>
    </w:p>
    <w:p w14:paraId="42518B50" w14:textId="4D5A4E55" w:rsidR="00C8084D" w:rsidRDefault="00C8084D" w:rsidP="00C863BF">
      <w:pPr>
        <w:jc w:val="both"/>
        <w:rPr>
          <w:rFonts w:ascii="Arial" w:hAnsi="Arial" w:cs="Arial"/>
          <w:sz w:val="22"/>
          <w:szCs w:val="22"/>
        </w:rPr>
      </w:pPr>
    </w:p>
    <w:p w14:paraId="4056BCA2" w14:textId="5A8F6905" w:rsidR="00C8084D" w:rsidRDefault="00C8084D" w:rsidP="00C863BF">
      <w:pPr>
        <w:jc w:val="both"/>
        <w:rPr>
          <w:rFonts w:ascii="Arial" w:hAnsi="Arial" w:cs="Arial"/>
          <w:sz w:val="22"/>
          <w:szCs w:val="22"/>
        </w:rPr>
      </w:pPr>
    </w:p>
    <w:p w14:paraId="4ABCBA4F" w14:textId="77777777" w:rsidR="00C8084D" w:rsidRPr="00965B64" w:rsidRDefault="00C8084D" w:rsidP="00C863BF">
      <w:pPr>
        <w:jc w:val="both"/>
        <w:rPr>
          <w:rFonts w:ascii="Arial" w:hAnsi="Arial" w:cs="Arial"/>
          <w:sz w:val="22"/>
          <w:szCs w:val="22"/>
        </w:rPr>
      </w:pPr>
    </w:p>
    <w:p w14:paraId="40EF0295"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2C42F3CF" w14:textId="77777777" w:rsidR="00C863BF" w:rsidRPr="00965B64" w:rsidRDefault="00C863BF" w:rsidP="00C863BF">
      <w:pPr>
        <w:jc w:val="both"/>
        <w:rPr>
          <w:rFonts w:ascii="Arial" w:hAnsi="Arial" w:cs="Arial"/>
          <w:sz w:val="22"/>
          <w:szCs w:val="22"/>
        </w:rPr>
      </w:pPr>
    </w:p>
    <w:p w14:paraId="1F901256" w14:textId="77777777" w:rsidR="00C863BF" w:rsidRPr="00965B64" w:rsidRDefault="00C863BF" w:rsidP="00C863BF">
      <w:pPr>
        <w:jc w:val="both"/>
        <w:rPr>
          <w:rFonts w:ascii="Arial" w:hAnsi="Arial" w:cs="Arial"/>
          <w:sz w:val="22"/>
          <w:szCs w:val="22"/>
        </w:rPr>
      </w:pPr>
    </w:p>
    <w:p w14:paraId="751C2150" w14:textId="77777777" w:rsidR="00C863BF" w:rsidRPr="00965B64" w:rsidRDefault="00C863BF" w:rsidP="00C863BF">
      <w:pPr>
        <w:jc w:val="both"/>
        <w:rPr>
          <w:rFonts w:ascii="Arial" w:hAnsi="Arial" w:cs="Arial"/>
          <w:sz w:val="22"/>
          <w:szCs w:val="22"/>
        </w:rPr>
      </w:pPr>
    </w:p>
    <w:p w14:paraId="5337037B" w14:textId="07FF74D8"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Pr="00965B64">
        <w:rPr>
          <w:rFonts w:ascii="Arial" w:hAnsi="Arial" w:cs="Arial"/>
          <w:b/>
          <w:bCs/>
          <w:sz w:val="22"/>
          <w:szCs w:val="22"/>
        </w:rPr>
        <w:t xml:space="preserve"> </w:t>
      </w:r>
      <w:r w:rsidR="00C24455">
        <w:rPr>
          <w:rFonts w:ascii="Arial" w:hAnsi="Arial" w:cs="Arial"/>
          <w:b/>
          <w:sz w:val="22"/>
          <w:szCs w:val="22"/>
        </w:rPr>
        <w:t>000</w:t>
      </w:r>
      <w:r w:rsidR="00C8084D">
        <w:rPr>
          <w:rFonts w:ascii="Arial" w:hAnsi="Arial" w:cs="Arial"/>
          <w:b/>
          <w:sz w:val="22"/>
          <w:szCs w:val="22"/>
        </w:rPr>
        <w:t>0</w:t>
      </w:r>
      <w:r w:rsidR="00EB688B">
        <w:rPr>
          <w:rFonts w:ascii="Arial" w:hAnsi="Arial" w:cs="Arial"/>
          <w:b/>
          <w:sz w:val="22"/>
          <w:szCs w:val="22"/>
        </w:rPr>
        <w:t>2</w:t>
      </w:r>
      <w:r w:rsidR="00CB0AFD">
        <w:rPr>
          <w:rFonts w:ascii="Arial" w:hAnsi="Arial" w:cs="Arial"/>
          <w:b/>
          <w:sz w:val="22"/>
          <w:szCs w:val="22"/>
        </w:rPr>
        <w:t>5</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008D649F" w14:textId="77777777" w:rsidR="00C863BF" w:rsidRPr="00965B64" w:rsidRDefault="00C863BF" w:rsidP="00C863BF">
      <w:pPr>
        <w:jc w:val="both"/>
        <w:rPr>
          <w:rFonts w:ascii="Arial" w:hAnsi="Arial" w:cs="Arial"/>
          <w:sz w:val="22"/>
          <w:szCs w:val="22"/>
        </w:rPr>
      </w:pPr>
    </w:p>
    <w:p w14:paraId="4B59E08F" w14:textId="77777777" w:rsidR="00C863BF" w:rsidRPr="00965B64" w:rsidRDefault="00C863BF" w:rsidP="00C863BF">
      <w:pPr>
        <w:jc w:val="both"/>
        <w:rPr>
          <w:rFonts w:ascii="Arial" w:hAnsi="Arial" w:cs="Arial"/>
          <w:sz w:val="22"/>
          <w:szCs w:val="22"/>
        </w:rPr>
      </w:pPr>
    </w:p>
    <w:p w14:paraId="52089B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2F482279" w14:textId="77777777" w:rsidR="00C863BF" w:rsidRPr="00965B64" w:rsidRDefault="00C863BF" w:rsidP="00C863BF">
      <w:pPr>
        <w:jc w:val="both"/>
        <w:rPr>
          <w:rFonts w:ascii="Arial" w:hAnsi="Arial" w:cs="Arial"/>
          <w:sz w:val="22"/>
          <w:szCs w:val="22"/>
        </w:rPr>
      </w:pPr>
    </w:p>
    <w:p w14:paraId="7D5F3666" w14:textId="77777777" w:rsidR="00C863BF" w:rsidRPr="00965B64" w:rsidRDefault="00C863BF" w:rsidP="00C863BF">
      <w:pPr>
        <w:jc w:val="both"/>
        <w:rPr>
          <w:rFonts w:ascii="Arial" w:hAnsi="Arial" w:cs="Arial"/>
          <w:sz w:val="22"/>
          <w:szCs w:val="22"/>
        </w:rPr>
      </w:pPr>
    </w:p>
    <w:p w14:paraId="48B6DAF8" w14:textId="77777777" w:rsidR="00C863BF" w:rsidRPr="00965B64" w:rsidRDefault="00C863BF" w:rsidP="00C863BF">
      <w:pPr>
        <w:jc w:val="both"/>
        <w:rPr>
          <w:rFonts w:ascii="Arial" w:hAnsi="Arial" w:cs="Arial"/>
          <w:sz w:val="22"/>
          <w:szCs w:val="22"/>
        </w:rPr>
      </w:pPr>
    </w:p>
    <w:p w14:paraId="29FB35EF" w14:textId="77777777" w:rsidR="00C863BF" w:rsidRPr="00965B64" w:rsidRDefault="00C863BF" w:rsidP="00C863BF">
      <w:pPr>
        <w:jc w:val="both"/>
        <w:rPr>
          <w:rFonts w:ascii="Arial" w:hAnsi="Arial" w:cs="Arial"/>
          <w:sz w:val="22"/>
          <w:szCs w:val="22"/>
        </w:rPr>
      </w:pPr>
    </w:p>
    <w:p w14:paraId="2550E3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2B34588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12350145" w14:textId="77777777" w:rsidR="00C863BF" w:rsidRPr="00965B64" w:rsidRDefault="00C863BF" w:rsidP="00C863BF">
      <w:pPr>
        <w:jc w:val="both"/>
        <w:rPr>
          <w:rFonts w:ascii="Arial" w:hAnsi="Arial" w:cs="Arial"/>
          <w:sz w:val="22"/>
          <w:szCs w:val="22"/>
        </w:rPr>
      </w:pPr>
    </w:p>
    <w:p w14:paraId="167E7FD2" w14:textId="77777777" w:rsidR="00C863BF" w:rsidRPr="00965B64" w:rsidRDefault="00C863BF" w:rsidP="00C863BF">
      <w:pPr>
        <w:jc w:val="both"/>
        <w:rPr>
          <w:rFonts w:ascii="Arial" w:hAnsi="Arial" w:cs="Arial"/>
          <w:sz w:val="22"/>
          <w:szCs w:val="22"/>
        </w:rPr>
      </w:pPr>
    </w:p>
    <w:p w14:paraId="0DFA6745" w14:textId="77777777" w:rsidR="00C863BF" w:rsidRPr="00965B64" w:rsidRDefault="00C863BF" w:rsidP="00C863BF">
      <w:pPr>
        <w:jc w:val="both"/>
        <w:rPr>
          <w:rFonts w:ascii="Arial" w:hAnsi="Arial" w:cs="Arial"/>
          <w:sz w:val="22"/>
          <w:szCs w:val="22"/>
        </w:rPr>
      </w:pPr>
    </w:p>
    <w:p w14:paraId="5A587C96" w14:textId="77777777" w:rsidR="00C863BF" w:rsidRPr="00965B64" w:rsidRDefault="00C863BF" w:rsidP="00C863BF">
      <w:pPr>
        <w:jc w:val="both"/>
        <w:rPr>
          <w:rFonts w:ascii="Arial" w:hAnsi="Arial" w:cs="Arial"/>
          <w:sz w:val="22"/>
          <w:szCs w:val="22"/>
        </w:rPr>
      </w:pPr>
    </w:p>
    <w:p w14:paraId="0FB05B04" w14:textId="77777777" w:rsidR="00C863BF" w:rsidRPr="00965B64" w:rsidRDefault="00C863BF" w:rsidP="00C863BF">
      <w:pPr>
        <w:jc w:val="both"/>
        <w:rPr>
          <w:rFonts w:ascii="Arial" w:hAnsi="Arial" w:cs="Arial"/>
          <w:sz w:val="22"/>
          <w:szCs w:val="22"/>
        </w:rPr>
      </w:pPr>
    </w:p>
    <w:p w14:paraId="7BA057B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529260" w14:textId="77777777" w:rsidR="00C863BF" w:rsidRPr="00965B64" w:rsidRDefault="00C863BF" w:rsidP="00C863BF">
      <w:pPr>
        <w:jc w:val="both"/>
        <w:rPr>
          <w:rFonts w:ascii="Arial" w:hAnsi="Arial" w:cs="Arial"/>
          <w:sz w:val="22"/>
          <w:szCs w:val="22"/>
        </w:rPr>
      </w:pPr>
    </w:p>
    <w:p w14:paraId="67C64703" w14:textId="77777777" w:rsidR="00C863BF" w:rsidRPr="00965B64" w:rsidRDefault="00C863BF" w:rsidP="00C863BF">
      <w:pPr>
        <w:jc w:val="both"/>
        <w:rPr>
          <w:rFonts w:ascii="Arial" w:hAnsi="Arial" w:cs="Arial"/>
          <w:sz w:val="22"/>
          <w:szCs w:val="22"/>
        </w:rPr>
      </w:pPr>
    </w:p>
    <w:p w14:paraId="3C9F2BA3" w14:textId="77777777" w:rsidR="00C863BF" w:rsidRPr="00965B64" w:rsidRDefault="00C863BF" w:rsidP="00C863BF">
      <w:pPr>
        <w:jc w:val="both"/>
        <w:rPr>
          <w:rFonts w:ascii="Arial" w:hAnsi="Arial" w:cs="Arial"/>
          <w:sz w:val="22"/>
          <w:szCs w:val="22"/>
        </w:rPr>
      </w:pPr>
    </w:p>
    <w:p w14:paraId="148B0894" w14:textId="77777777" w:rsidR="00C863BF" w:rsidRPr="00965B64" w:rsidRDefault="00C863BF" w:rsidP="00C863BF">
      <w:pPr>
        <w:jc w:val="both"/>
        <w:rPr>
          <w:rFonts w:ascii="Arial" w:hAnsi="Arial" w:cs="Arial"/>
          <w:sz w:val="22"/>
          <w:szCs w:val="22"/>
        </w:rPr>
      </w:pPr>
    </w:p>
    <w:p w14:paraId="34D4DC0D" w14:textId="77777777" w:rsidR="00C863BF" w:rsidRPr="00965B64" w:rsidRDefault="00C863BF" w:rsidP="00C863BF">
      <w:pPr>
        <w:jc w:val="both"/>
        <w:rPr>
          <w:rFonts w:ascii="Arial" w:hAnsi="Arial" w:cs="Arial"/>
          <w:sz w:val="22"/>
          <w:szCs w:val="22"/>
        </w:rPr>
      </w:pPr>
    </w:p>
    <w:p w14:paraId="650AA0BC" w14:textId="77777777" w:rsidR="00C863BF" w:rsidRPr="00965B64" w:rsidRDefault="00C863BF" w:rsidP="00C863BF">
      <w:pPr>
        <w:jc w:val="both"/>
        <w:rPr>
          <w:rFonts w:ascii="Arial" w:hAnsi="Arial" w:cs="Arial"/>
          <w:sz w:val="22"/>
          <w:szCs w:val="22"/>
        </w:rPr>
      </w:pPr>
    </w:p>
    <w:p w14:paraId="63C5271C" w14:textId="77777777" w:rsidR="00C863BF" w:rsidRPr="00965B64" w:rsidRDefault="00C863BF" w:rsidP="00C863BF">
      <w:pPr>
        <w:jc w:val="both"/>
        <w:rPr>
          <w:rFonts w:ascii="Arial" w:hAnsi="Arial" w:cs="Arial"/>
          <w:sz w:val="22"/>
          <w:szCs w:val="22"/>
        </w:rPr>
      </w:pPr>
    </w:p>
    <w:p w14:paraId="1D7A3CB5" w14:textId="77777777" w:rsidR="00C863BF" w:rsidRPr="00965B64" w:rsidRDefault="00C863BF" w:rsidP="00C863BF">
      <w:pPr>
        <w:jc w:val="both"/>
        <w:rPr>
          <w:rFonts w:ascii="Arial" w:hAnsi="Arial" w:cs="Arial"/>
          <w:sz w:val="22"/>
          <w:szCs w:val="22"/>
        </w:rPr>
      </w:pPr>
    </w:p>
    <w:p w14:paraId="7577B5EE" w14:textId="77777777" w:rsidR="00C863BF" w:rsidRPr="00965B64" w:rsidRDefault="00C863BF" w:rsidP="00C863BF">
      <w:pPr>
        <w:jc w:val="both"/>
        <w:rPr>
          <w:rFonts w:ascii="Arial" w:hAnsi="Arial" w:cs="Arial"/>
          <w:sz w:val="22"/>
          <w:szCs w:val="22"/>
        </w:rPr>
      </w:pPr>
    </w:p>
    <w:p w14:paraId="0C8B64EC" w14:textId="77777777" w:rsidR="00C863BF" w:rsidRPr="00965B64" w:rsidRDefault="00C863BF" w:rsidP="00C863BF">
      <w:pPr>
        <w:jc w:val="both"/>
        <w:rPr>
          <w:rFonts w:ascii="Arial" w:hAnsi="Arial" w:cs="Arial"/>
          <w:sz w:val="22"/>
          <w:szCs w:val="22"/>
        </w:rPr>
      </w:pPr>
    </w:p>
    <w:p w14:paraId="5AAB7625" w14:textId="77777777" w:rsidR="00C863BF" w:rsidRPr="00965B64" w:rsidRDefault="00C863BF" w:rsidP="00C863BF">
      <w:pPr>
        <w:jc w:val="both"/>
        <w:rPr>
          <w:rFonts w:ascii="Arial" w:hAnsi="Arial" w:cs="Arial"/>
          <w:sz w:val="22"/>
          <w:szCs w:val="22"/>
        </w:rPr>
      </w:pPr>
    </w:p>
    <w:p w14:paraId="7EE03D0F" w14:textId="77777777" w:rsidR="00C863BF" w:rsidRPr="00965B64" w:rsidRDefault="00C863BF" w:rsidP="00C863BF">
      <w:pPr>
        <w:jc w:val="both"/>
        <w:rPr>
          <w:rFonts w:ascii="Arial" w:hAnsi="Arial" w:cs="Arial"/>
          <w:sz w:val="22"/>
          <w:szCs w:val="22"/>
        </w:rPr>
      </w:pPr>
    </w:p>
    <w:p w14:paraId="7B935D8F" w14:textId="77777777" w:rsidR="00C863BF" w:rsidRPr="00965B64" w:rsidRDefault="00C863BF" w:rsidP="00C863BF">
      <w:pPr>
        <w:jc w:val="both"/>
        <w:rPr>
          <w:rFonts w:ascii="Arial" w:hAnsi="Arial" w:cs="Arial"/>
          <w:sz w:val="22"/>
          <w:szCs w:val="22"/>
        </w:rPr>
      </w:pPr>
    </w:p>
    <w:p w14:paraId="377797E6" w14:textId="3E4B110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020B32EB" w14:textId="77777777" w:rsidR="00C8084D" w:rsidRPr="00965B64" w:rsidRDefault="00C8084D" w:rsidP="00C8084D">
      <w:pPr>
        <w:jc w:val="both"/>
        <w:rPr>
          <w:rFonts w:ascii="Arial" w:hAnsi="Arial" w:cs="Arial"/>
          <w:sz w:val="22"/>
          <w:szCs w:val="22"/>
        </w:rPr>
      </w:pPr>
    </w:p>
    <w:p w14:paraId="7FBE2784" w14:textId="5C086C7A" w:rsidR="00C863BF" w:rsidRPr="00965B64" w:rsidRDefault="00C863BF" w:rsidP="00C8084D">
      <w:pPr>
        <w:tabs>
          <w:tab w:val="left" w:pos="8647"/>
        </w:tabs>
        <w:jc w:val="both"/>
        <w:rPr>
          <w:rFonts w:ascii="Arial" w:hAnsi="Arial" w:cs="Arial"/>
          <w:sz w:val="22"/>
          <w:szCs w:val="22"/>
        </w:rPr>
      </w:pPr>
    </w:p>
    <w:p w14:paraId="55E76F85" w14:textId="77777777" w:rsidR="00CB0AFD" w:rsidRPr="00965B64" w:rsidRDefault="00CB0AFD" w:rsidP="00CB0AFD">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2AAE2A11" w14:textId="77777777" w:rsidR="00CB0AFD" w:rsidRPr="00965B64" w:rsidRDefault="00CB0AFD" w:rsidP="00CB0AFD">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25</w:t>
      </w:r>
      <w:r w:rsidRPr="00965B64">
        <w:rPr>
          <w:rFonts w:ascii="Arial" w:hAnsi="Arial" w:cs="Arial"/>
          <w:b/>
          <w:sz w:val="22"/>
          <w:szCs w:val="22"/>
        </w:rPr>
        <w:t>/202</w:t>
      </w:r>
      <w:r>
        <w:rPr>
          <w:rFonts w:ascii="Arial" w:hAnsi="Arial" w:cs="Arial"/>
          <w:b/>
          <w:sz w:val="22"/>
          <w:szCs w:val="22"/>
        </w:rPr>
        <w:t>2</w:t>
      </w:r>
    </w:p>
    <w:p w14:paraId="7690A577" w14:textId="77777777" w:rsidR="00CB0AFD" w:rsidRPr="00965B64" w:rsidRDefault="00CB0AFD" w:rsidP="00CB0AFD">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70</w:t>
      </w:r>
      <w:r w:rsidRPr="00965B64">
        <w:rPr>
          <w:rFonts w:ascii="Arial" w:hAnsi="Arial" w:cs="Arial"/>
          <w:b/>
          <w:sz w:val="22"/>
          <w:szCs w:val="22"/>
        </w:rPr>
        <w:t>/202</w:t>
      </w:r>
      <w:r>
        <w:rPr>
          <w:rFonts w:ascii="Arial" w:hAnsi="Arial" w:cs="Arial"/>
          <w:b/>
          <w:sz w:val="22"/>
          <w:szCs w:val="22"/>
        </w:rPr>
        <w:t>2</w:t>
      </w:r>
    </w:p>
    <w:p w14:paraId="2628B786" w14:textId="77777777" w:rsidR="00CB0AFD" w:rsidRPr="00965B64" w:rsidRDefault="00CB0AFD" w:rsidP="00CB0AFD">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18</w:t>
      </w:r>
      <w:r w:rsidRPr="00965B64">
        <w:rPr>
          <w:rFonts w:ascii="Arial" w:hAnsi="Arial" w:cs="Arial"/>
          <w:b/>
          <w:sz w:val="22"/>
          <w:szCs w:val="22"/>
        </w:rPr>
        <w:t>/</w:t>
      </w:r>
      <w:r>
        <w:rPr>
          <w:rFonts w:ascii="Arial" w:hAnsi="Arial" w:cs="Arial"/>
          <w:b/>
          <w:sz w:val="22"/>
          <w:szCs w:val="22"/>
        </w:rPr>
        <w:t>04</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F23D992" w14:textId="6077E260" w:rsidR="00C863BF" w:rsidRDefault="00C863BF" w:rsidP="005B1030">
      <w:pPr>
        <w:jc w:val="both"/>
        <w:rPr>
          <w:rFonts w:ascii="Arial" w:hAnsi="Arial" w:cs="Arial"/>
          <w:b/>
          <w:sz w:val="22"/>
          <w:szCs w:val="22"/>
        </w:rPr>
      </w:pPr>
    </w:p>
    <w:p w14:paraId="7FAB54D1" w14:textId="77777777" w:rsidR="005B1030" w:rsidRPr="00965B64" w:rsidRDefault="005B1030" w:rsidP="005B1030">
      <w:pPr>
        <w:jc w:val="both"/>
        <w:rPr>
          <w:rFonts w:ascii="Arial" w:hAnsi="Arial" w:cs="Arial"/>
          <w:sz w:val="22"/>
          <w:szCs w:val="22"/>
        </w:rPr>
      </w:pPr>
    </w:p>
    <w:p w14:paraId="6D5E74E7" w14:textId="6BFA2546"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5BB7AAF7" w14:textId="77777777" w:rsidR="00C863BF" w:rsidRPr="00965B64" w:rsidRDefault="00C863BF" w:rsidP="00C863BF">
      <w:pPr>
        <w:jc w:val="both"/>
        <w:rPr>
          <w:rFonts w:ascii="Arial" w:hAnsi="Arial" w:cs="Arial"/>
          <w:sz w:val="22"/>
          <w:szCs w:val="22"/>
        </w:rPr>
      </w:pPr>
    </w:p>
    <w:p w14:paraId="3026B90C" w14:textId="666D00C5"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895C9BD" w14:textId="77777777" w:rsidR="00C863BF" w:rsidRPr="00965B64" w:rsidRDefault="00C863BF" w:rsidP="00C863BF">
      <w:pPr>
        <w:jc w:val="both"/>
        <w:rPr>
          <w:rFonts w:ascii="Arial" w:hAnsi="Arial" w:cs="Arial"/>
          <w:sz w:val="22"/>
          <w:szCs w:val="22"/>
        </w:rPr>
      </w:pPr>
    </w:p>
    <w:p w14:paraId="05694356" w14:textId="05C22F36"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842496" w:rsidRPr="00965B6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3248EE65" w14:textId="77777777" w:rsidR="00C863BF" w:rsidRPr="00965B64" w:rsidRDefault="00C863BF" w:rsidP="00C863BF">
      <w:pPr>
        <w:jc w:val="both"/>
        <w:rPr>
          <w:rFonts w:ascii="Arial" w:hAnsi="Arial" w:cs="Arial"/>
          <w:sz w:val="22"/>
          <w:szCs w:val="22"/>
        </w:rPr>
      </w:pPr>
    </w:p>
    <w:p w14:paraId="32EE5C5A" w14:textId="65E42384"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7D59C35B" w14:textId="77777777" w:rsidR="00C863BF" w:rsidRPr="00965B64" w:rsidRDefault="00C863BF" w:rsidP="00C863BF">
      <w:pPr>
        <w:jc w:val="both"/>
        <w:rPr>
          <w:rFonts w:ascii="Arial" w:hAnsi="Arial" w:cs="Arial"/>
          <w:sz w:val="22"/>
          <w:szCs w:val="22"/>
        </w:rPr>
      </w:pPr>
    </w:p>
    <w:p w14:paraId="77A87204" w14:textId="77777777" w:rsidR="00C863BF" w:rsidRPr="00965B64" w:rsidRDefault="00C863BF" w:rsidP="00C863BF">
      <w:pPr>
        <w:jc w:val="both"/>
        <w:rPr>
          <w:rFonts w:ascii="Arial" w:hAnsi="Arial" w:cs="Arial"/>
          <w:sz w:val="22"/>
          <w:szCs w:val="22"/>
        </w:rPr>
      </w:pPr>
    </w:p>
    <w:p w14:paraId="142AFC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501E6274" w14:textId="77777777" w:rsidR="00C863BF" w:rsidRPr="00965B64" w:rsidRDefault="00C863BF" w:rsidP="00C863BF">
      <w:pPr>
        <w:jc w:val="both"/>
        <w:rPr>
          <w:rFonts w:ascii="Arial" w:hAnsi="Arial" w:cs="Arial"/>
          <w:sz w:val="22"/>
          <w:szCs w:val="22"/>
        </w:rPr>
      </w:pPr>
    </w:p>
    <w:p w14:paraId="646743E6" w14:textId="19BD51A6" w:rsidR="00C863BF" w:rsidRPr="00965B64" w:rsidRDefault="00C863BF" w:rsidP="00842496">
      <w:pPr>
        <w:jc w:val="both"/>
        <w:rPr>
          <w:rFonts w:ascii="Arial" w:hAnsi="Arial" w:cs="Arial"/>
          <w:sz w:val="22"/>
          <w:szCs w:val="22"/>
        </w:rPr>
      </w:pPr>
    </w:p>
    <w:p w14:paraId="68A4C0E5" w14:textId="77777777" w:rsidR="00C863BF" w:rsidRPr="00965B64" w:rsidRDefault="00C863BF" w:rsidP="00C863BF">
      <w:pPr>
        <w:jc w:val="both"/>
        <w:rPr>
          <w:rFonts w:ascii="Arial" w:hAnsi="Arial" w:cs="Arial"/>
          <w:sz w:val="22"/>
          <w:szCs w:val="22"/>
        </w:rPr>
      </w:pPr>
    </w:p>
    <w:p w14:paraId="1388F214"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60A605BA" w14:textId="77777777" w:rsidTr="00C863BF">
        <w:tc>
          <w:tcPr>
            <w:tcW w:w="648" w:type="dxa"/>
            <w:tcBorders>
              <w:top w:val="single" w:sz="4" w:space="0" w:color="auto"/>
              <w:left w:val="single" w:sz="4" w:space="0" w:color="auto"/>
              <w:bottom w:val="single" w:sz="4" w:space="0" w:color="auto"/>
              <w:right w:val="single" w:sz="4" w:space="0" w:color="auto"/>
            </w:tcBorders>
          </w:tcPr>
          <w:p w14:paraId="07BB976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42ACDFE1"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D1585D0"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DBB7CE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5CB3FCB1"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7FF1EA6A"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7EBAD5B9"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4932E52E" w14:textId="77777777" w:rsidTr="00C863BF">
        <w:tc>
          <w:tcPr>
            <w:tcW w:w="648" w:type="dxa"/>
            <w:tcBorders>
              <w:top w:val="single" w:sz="4" w:space="0" w:color="auto"/>
              <w:left w:val="single" w:sz="4" w:space="0" w:color="auto"/>
              <w:bottom w:val="single" w:sz="4" w:space="0" w:color="auto"/>
              <w:right w:val="single" w:sz="4" w:space="0" w:color="auto"/>
            </w:tcBorders>
          </w:tcPr>
          <w:p w14:paraId="5C36A39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72E845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E98B99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4143BC9"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746396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C1504C7"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D65106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481E355" w14:textId="77777777" w:rsidTr="00C863BF">
        <w:tc>
          <w:tcPr>
            <w:tcW w:w="648" w:type="dxa"/>
            <w:tcBorders>
              <w:top w:val="single" w:sz="4" w:space="0" w:color="auto"/>
              <w:left w:val="single" w:sz="4" w:space="0" w:color="auto"/>
              <w:bottom w:val="single" w:sz="4" w:space="0" w:color="auto"/>
              <w:right w:val="single" w:sz="4" w:space="0" w:color="auto"/>
            </w:tcBorders>
          </w:tcPr>
          <w:p w14:paraId="408F048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9ADA1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08C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CCCCA2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732B22"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84A746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B610823"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1CD893" w14:textId="77777777" w:rsidTr="00C863BF">
        <w:tc>
          <w:tcPr>
            <w:tcW w:w="648" w:type="dxa"/>
            <w:tcBorders>
              <w:top w:val="single" w:sz="4" w:space="0" w:color="auto"/>
              <w:left w:val="single" w:sz="4" w:space="0" w:color="auto"/>
              <w:bottom w:val="single" w:sz="4" w:space="0" w:color="auto"/>
              <w:right w:val="single" w:sz="4" w:space="0" w:color="auto"/>
            </w:tcBorders>
          </w:tcPr>
          <w:p w14:paraId="25FB0BB2"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2AFC810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33EDFF4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C67CAB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D8D2F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D21B9E0"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E49B0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A401ABB" w14:textId="77777777" w:rsidTr="00C863BF">
        <w:tc>
          <w:tcPr>
            <w:tcW w:w="648" w:type="dxa"/>
            <w:tcBorders>
              <w:top w:val="single" w:sz="4" w:space="0" w:color="auto"/>
              <w:left w:val="single" w:sz="4" w:space="0" w:color="auto"/>
              <w:bottom w:val="single" w:sz="4" w:space="0" w:color="auto"/>
              <w:right w:val="single" w:sz="4" w:space="0" w:color="auto"/>
            </w:tcBorders>
          </w:tcPr>
          <w:p w14:paraId="1FAD689B"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A92B6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977302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C7EA36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14E92F6"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E68AF39"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7116FEF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A641407" w14:textId="77777777" w:rsidTr="00C863BF">
        <w:tc>
          <w:tcPr>
            <w:tcW w:w="648" w:type="dxa"/>
            <w:tcBorders>
              <w:top w:val="single" w:sz="4" w:space="0" w:color="auto"/>
              <w:left w:val="single" w:sz="4" w:space="0" w:color="auto"/>
              <w:bottom w:val="single" w:sz="4" w:space="0" w:color="auto"/>
              <w:right w:val="single" w:sz="4" w:space="0" w:color="auto"/>
            </w:tcBorders>
          </w:tcPr>
          <w:p w14:paraId="284E390C"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BEF554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7A76F6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3D6A218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B961B9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8ACD22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908319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B6EEE0C" w14:textId="77777777" w:rsidTr="00C863BF">
        <w:tc>
          <w:tcPr>
            <w:tcW w:w="648" w:type="dxa"/>
            <w:tcBorders>
              <w:top w:val="single" w:sz="4" w:space="0" w:color="auto"/>
              <w:left w:val="single" w:sz="4" w:space="0" w:color="auto"/>
              <w:bottom w:val="single" w:sz="4" w:space="0" w:color="auto"/>
              <w:right w:val="single" w:sz="4" w:space="0" w:color="auto"/>
            </w:tcBorders>
          </w:tcPr>
          <w:p w14:paraId="5C6108A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1963D79"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C10B0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D0A445"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A3AC2A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B4A8DD6"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630064F"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1A0F95D" w14:textId="77777777" w:rsidTr="00C863BF">
        <w:tc>
          <w:tcPr>
            <w:tcW w:w="648" w:type="dxa"/>
            <w:tcBorders>
              <w:top w:val="single" w:sz="4" w:space="0" w:color="auto"/>
              <w:left w:val="single" w:sz="4" w:space="0" w:color="auto"/>
              <w:bottom w:val="single" w:sz="4" w:space="0" w:color="auto"/>
              <w:right w:val="single" w:sz="4" w:space="0" w:color="auto"/>
            </w:tcBorders>
          </w:tcPr>
          <w:p w14:paraId="49AF2B09"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012C89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A63E4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3AFA8B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E96C65"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9F043B2"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61D7D0"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DBCCA6D" w14:textId="77777777" w:rsidTr="00C863BF">
        <w:tc>
          <w:tcPr>
            <w:tcW w:w="648" w:type="dxa"/>
            <w:tcBorders>
              <w:top w:val="single" w:sz="4" w:space="0" w:color="auto"/>
              <w:left w:val="single" w:sz="4" w:space="0" w:color="auto"/>
              <w:bottom w:val="single" w:sz="4" w:space="0" w:color="auto"/>
              <w:right w:val="single" w:sz="4" w:space="0" w:color="auto"/>
            </w:tcBorders>
          </w:tcPr>
          <w:p w14:paraId="578B447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4CE87B6"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52391B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3F2E48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8366E1B"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B2AD1E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4C391C9"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6C40D40"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0EAE7B7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227B919"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A3D3BD9" w14:textId="77777777" w:rsidR="00C863BF" w:rsidRPr="00965B64" w:rsidRDefault="00C863BF">
            <w:pPr>
              <w:spacing w:line="276" w:lineRule="auto"/>
              <w:jc w:val="both"/>
              <w:rPr>
                <w:rFonts w:ascii="Arial" w:hAnsi="Arial" w:cs="Arial"/>
                <w:sz w:val="22"/>
                <w:szCs w:val="22"/>
                <w:lang w:eastAsia="en-US"/>
              </w:rPr>
            </w:pPr>
          </w:p>
          <w:p w14:paraId="5A2DC760" w14:textId="6D717FA2"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29469C05" w14:textId="77777777" w:rsidR="00C863BF" w:rsidRPr="00965B64" w:rsidRDefault="00C863BF">
            <w:pPr>
              <w:spacing w:line="276" w:lineRule="auto"/>
              <w:jc w:val="both"/>
              <w:rPr>
                <w:rFonts w:ascii="Arial" w:hAnsi="Arial" w:cs="Arial"/>
                <w:sz w:val="22"/>
                <w:szCs w:val="22"/>
                <w:lang w:eastAsia="en-US"/>
              </w:rPr>
            </w:pPr>
          </w:p>
          <w:p w14:paraId="14DC461C" w14:textId="77777777" w:rsidR="00C863BF" w:rsidRPr="00965B64" w:rsidRDefault="00C863BF">
            <w:pPr>
              <w:spacing w:line="276" w:lineRule="auto"/>
              <w:jc w:val="both"/>
              <w:rPr>
                <w:rFonts w:ascii="Arial" w:hAnsi="Arial" w:cs="Arial"/>
                <w:sz w:val="22"/>
                <w:szCs w:val="22"/>
                <w:lang w:eastAsia="en-US"/>
              </w:rPr>
            </w:pPr>
          </w:p>
          <w:p w14:paraId="617A4EED" w14:textId="77777777" w:rsidR="00C863BF" w:rsidRPr="00965B64" w:rsidRDefault="008E030A">
            <w:pPr>
              <w:spacing w:line="276" w:lineRule="auto"/>
              <w:jc w:val="both"/>
              <w:rPr>
                <w:rFonts w:ascii="Arial" w:hAnsi="Arial" w:cs="Arial"/>
                <w:sz w:val="22"/>
                <w:szCs w:val="22"/>
                <w:lang w:eastAsia="en-US"/>
              </w:rPr>
            </w:pPr>
            <w:r w:rsidRPr="00965B64">
              <w:rPr>
                <w:rFonts w:ascii="Arial" w:hAnsi="Arial" w:cs="Arial"/>
                <w:noProof/>
                <w:sz w:val="22"/>
                <w:szCs w:val="22"/>
              </w:rPr>
              <mc:AlternateContent>
                <mc:Choice Requires="wps">
                  <w:drawing>
                    <wp:anchor distT="0" distB="0" distL="114300" distR="114300" simplePos="0" relativeHeight="251657728" behindDoc="0" locked="0" layoutInCell="1" allowOverlap="1" wp14:anchorId="237141F8" wp14:editId="4AFC8C4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1DEE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C32C120"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38F4D112" w14:textId="77777777" w:rsidR="00C863BF" w:rsidRPr="00965B64" w:rsidRDefault="00C863BF" w:rsidP="00C863BF">
      <w:pPr>
        <w:rPr>
          <w:rFonts w:ascii="Arial" w:hAnsi="Arial" w:cs="Arial"/>
          <w:sz w:val="22"/>
          <w:szCs w:val="22"/>
        </w:rPr>
      </w:pPr>
    </w:p>
    <w:p w14:paraId="230562FA" w14:textId="77777777" w:rsidR="00C863BF" w:rsidRPr="00965B64" w:rsidRDefault="00C863BF" w:rsidP="00C863BF">
      <w:pPr>
        <w:rPr>
          <w:rFonts w:ascii="Arial" w:hAnsi="Arial" w:cs="Arial"/>
          <w:sz w:val="22"/>
          <w:szCs w:val="22"/>
        </w:rPr>
      </w:pPr>
    </w:p>
    <w:p w14:paraId="20B2D695" w14:textId="77777777" w:rsidR="00C863BF" w:rsidRPr="00965B64" w:rsidRDefault="00C863BF" w:rsidP="00C863BF">
      <w:pPr>
        <w:rPr>
          <w:rFonts w:ascii="Arial" w:hAnsi="Arial" w:cs="Arial"/>
          <w:sz w:val="22"/>
          <w:szCs w:val="22"/>
        </w:rPr>
      </w:pPr>
    </w:p>
    <w:p w14:paraId="07DEC9BB" w14:textId="77777777" w:rsidR="00C863BF" w:rsidRPr="00965B64" w:rsidRDefault="00C863BF" w:rsidP="00C863BF">
      <w:pPr>
        <w:rPr>
          <w:rFonts w:ascii="Arial" w:hAnsi="Arial" w:cs="Arial"/>
          <w:sz w:val="22"/>
          <w:szCs w:val="22"/>
        </w:rPr>
      </w:pPr>
    </w:p>
    <w:p w14:paraId="08EDB5DF" w14:textId="77777777" w:rsidR="00C863BF" w:rsidRPr="00965B64" w:rsidRDefault="00C863BF" w:rsidP="00C863BF">
      <w:pPr>
        <w:rPr>
          <w:rFonts w:ascii="Arial" w:hAnsi="Arial" w:cs="Arial"/>
          <w:sz w:val="22"/>
          <w:szCs w:val="22"/>
        </w:rPr>
      </w:pPr>
    </w:p>
    <w:p w14:paraId="2266E290" w14:textId="779C75AA" w:rsidR="00C863BF" w:rsidRDefault="00C863BF" w:rsidP="00C863BF">
      <w:pPr>
        <w:rPr>
          <w:rFonts w:ascii="Arial" w:hAnsi="Arial" w:cs="Arial"/>
          <w:sz w:val="22"/>
          <w:szCs w:val="22"/>
        </w:rPr>
      </w:pPr>
    </w:p>
    <w:p w14:paraId="4C9F8C2A"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1FD0F782"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2EB3FE4F" w14:textId="77777777" w:rsidR="00C863BF" w:rsidRPr="00965B64" w:rsidRDefault="00C863BF" w:rsidP="00C863BF">
      <w:pPr>
        <w:autoSpaceDE w:val="0"/>
        <w:autoSpaceDN w:val="0"/>
        <w:adjustRightInd w:val="0"/>
        <w:rPr>
          <w:rFonts w:ascii="Arial" w:hAnsi="Arial" w:cs="Arial"/>
          <w:sz w:val="22"/>
          <w:szCs w:val="22"/>
        </w:rPr>
      </w:pPr>
    </w:p>
    <w:p w14:paraId="4A2FEC7F" w14:textId="77777777" w:rsidR="00C863BF" w:rsidRPr="00965B64" w:rsidRDefault="00C863BF" w:rsidP="00C863BF">
      <w:pPr>
        <w:autoSpaceDE w:val="0"/>
        <w:autoSpaceDN w:val="0"/>
        <w:adjustRightInd w:val="0"/>
        <w:jc w:val="both"/>
        <w:rPr>
          <w:rFonts w:ascii="Arial" w:hAnsi="Arial" w:cs="Arial"/>
          <w:sz w:val="22"/>
          <w:szCs w:val="22"/>
        </w:rPr>
      </w:pPr>
    </w:p>
    <w:p w14:paraId="2B90AF23" w14:textId="2FDFCC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689B93E0" w14:textId="656CFCC8"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EB688B">
        <w:rPr>
          <w:rFonts w:ascii="Arial" w:hAnsi="Arial" w:cs="Arial"/>
          <w:b/>
          <w:sz w:val="22"/>
          <w:szCs w:val="22"/>
        </w:rPr>
        <w:t>2</w:t>
      </w:r>
      <w:r w:rsidR="00CB0AFD">
        <w:rPr>
          <w:rFonts w:ascii="Arial" w:hAnsi="Arial" w:cs="Arial"/>
          <w:b/>
          <w:sz w:val="22"/>
          <w:szCs w:val="22"/>
        </w:rPr>
        <w:t>5</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C8084D">
        <w:rPr>
          <w:rFonts w:ascii="Arial" w:hAnsi="Arial" w:cs="Arial"/>
          <w:b/>
          <w:sz w:val="22"/>
          <w:szCs w:val="22"/>
        </w:rPr>
        <w:t>2</w:t>
      </w:r>
      <w:r w:rsidRPr="00965B64">
        <w:rPr>
          <w:rFonts w:ascii="Arial" w:hAnsi="Arial" w:cs="Arial"/>
          <w:sz w:val="22"/>
          <w:szCs w:val="22"/>
        </w:rPr>
        <w:t>, sob as sanções administrativas cabíveis e sob as penas da lei, que esta empresa, na presente data, é considerada:</w:t>
      </w:r>
    </w:p>
    <w:p w14:paraId="3384E120" w14:textId="77777777" w:rsidR="00C863BF" w:rsidRPr="00965B64" w:rsidRDefault="00C863BF" w:rsidP="00C863BF">
      <w:pPr>
        <w:autoSpaceDE w:val="0"/>
        <w:autoSpaceDN w:val="0"/>
        <w:adjustRightInd w:val="0"/>
        <w:jc w:val="both"/>
        <w:rPr>
          <w:rFonts w:ascii="Arial" w:hAnsi="Arial" w:cs="Arial"/>
          <w:b/>
          <w:bCs/>
          <w:sz w:val="22"/>
          <w:szCs w:val="22"/>
        </w:rPr>
      </w:pPr>
    </w:p>
    <w:p w14:paraId="0BBD5FEC" w14:textId="499D997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7B15854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03A7A707" w14:textId="77777777" w:rsidR="00C863BF" w:rsidRPr="00965B64" w:rsidRDefault="00C863BF" w:rsidP="00C863BF">
      <w:pPr>
        <w:autoSpaceDE w:val="0"/>
        <w:autoSpaceDN w:val="0"/>
        <w:adjustRightInd w:val="0"/>
        <w:jc w:val="both"/>
        <w:rPr>
          <w:rFonts w:ascii="Arial" w:hAnsi="Arial" w:cs="Arial"/>
          <w:sz w:val="22"/>
          <w:szCs w:val="22"/>
        </w:rPr>
      </w:pPr>
    </w:p>
    <w:p w14:paraId="51BF791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3995D82D"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449308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B020D1"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1AE7DA27"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4BA8D70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274EA8C6" w14:textId="77777777" w:rsidR="00C863BF" w:rsidRPr="00965B64" w:rsidRDefault="00C863BF" w:rsidP="00C863BF">
      <w:pPr>
        <w:autoSpaceDE w:val="0"/>
        <w:autoSpaceDN w:val="0"/>
        <w:adjustRightInd w:val="0"/>
        <w:jc w:val="center"/>
        <w:rPr>
          <w:rFonts w:ascii="Arial" w:hAnsi="Arial" w:cs="Arial"/>
          <w:sz w:val="22"/>
          <w:szCs w:val="22"/>
        </w:rPr>
      </w:pPr>
    </w:p>
    <w:p w14:paraId="0FAD7D5D" w14:textId="77777777" w:rsidR="00C863BF" w:rsidRPr="00965B64" w:rsidRDefault="00C863BF" w:rsidP="00C863BF">
      <w:pPr>
        <w:autoSpaceDE w:val="0"/>
        <w:autoSpaceDN w:val="0"/>
        <w:adjustRightInd w:val="0"/>
        <w:jc w:val="center"/>
        <w:rPr>
          <w:rFonts w:ascii="Arial" w:hAnsi="Arial" w:cs="Arial"/>
          <w:sz w:val="22"/>
          <w:szCs w:val="22"/>
        </w:rPr>
      </w:pPr>
    </w:p>
    <w:p w14:paraId="0DAF0C90" w14:textId="77777777" w:rsidR="00C863BF" w:rsidRPr="00965B64" w:rsidRDefault="00C863BF" w:rsidP="00C863BF">
      <w:pPr>
        <w:autoSpaceDE w:val="0"/>
        <w:autoSpaceDN w:val="0"/>
        <w:adjustRightInd w:val="0"/>
        <w:jc w:val="center"/>
        <w:rPr>
          <w:rFonts w:ascii="Arial" w:hAnsi="Arial" w:cs="Arial"/>
          <w:sz w:val="22"/>
          <w:szCs w:val="22"/>
        </w:rPr>
      </w:pPr>
    </w:p>
    <w:p w14:paraId="0F81B77F" w14:textId="77777777" w:rsidR="00C863BF" w:rsidRPr="00965B64" w:rsidRDefault="00C863BF" w:rsidP="00C863BF">
      <w:pPr>
        <w:autoSpaceDE w:val="0"/>
        <w:autoSpaceDN w:val="0"/>
        <w:adjustRightInd w:val="0"/>
        <w:jc w:val="center"/>
        <w:rPr>
          <w:rFonts w:ascii="Arial" w:hAnsi="Arial" w:cs="Arial"/>
          <w:sz w:val="22"/>
          <w:szCs w:val="22"/>
        </w:rPr>
      </w:pPr>
    </w:p>
    <w:p w14:paraId="7E694C0A"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289711B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68FA3DF" w14:textId="77777777" w:rsidR="00C863BF" w:rsidRPr="00965B64" w:rsidRDefault="00C863BF" w:rsidP="00C863BF">
      <w:pPr>
        <w:autoSpaceDE w:val="0"/>
        <w:autoSpaceDN w:val="0"/>
        <w:adjustRightInd w:val="0"/>
        <w:jc w:val="both"/>
        <w:rPr>
          <w:rFonts w:ascii="Arial" w:hAnsi="Arial" w:cs="Arial"/>
          <w:b/>
          <w:sz w:val="22"/>
          <w:szCs w:val="22"/>
        </w:rPr>
      </w:pPr>
    </w:p>
    <w:p w14:paraId="0F8E8EA9" w14:textId="77777777" w:rsidR="00C863BF" w:rsidRPr="00965B64" w:rsidRDefault="00C863BF" w:rsidP="00C863BF">
      <w:pPr>
        <w:autoSpaceDE w:val="0"/>
        <w:autoSpaceDN w:val="0"/>
        <w:adjustRightInd w:val="0"/>
        <w:jc w:val="both"/>
        <w:rPr>
          <w:rFonts w:ascii="Arial" w:hAnsi="Arial" w:cs="Arial"/>
          <w:b/>
          <w:sz w:val="22"/>
          <w:szCs w:val="22"/>
        </w:rPr>
      </w:pPr>
    </w:p>
    <w:p w14:paraId="6B03AB67"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06D38F9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7D3899C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7F6F4B4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BA84F7D" w14:textId="77777777" w:rsidR="00C863BF" w:rsidRPr="00965B64" w:rsidRDefault="00C863BF" w:rsidP="00C863BF">
      <w:pPr>
        <w:pStyle w:val="Ttulo2"/>
        <w:rPr>
          <w:sz w:val="22"/>
          <w:szCs w:val="22"/>
        </w:rPr>
      </w:pPr>
    </w:p>
    <w:p w14:paraId="32FE671F" w14:textId="77777777" w:rsidR="00C863BF" w:rsidRPr="00965B64" w:rsidRDefault="00C863BF" w:rsidP="00C863BF">
      <w:pPr>
        <w:pStyle w:val="Ttulo2"/>
        <w:rPr>
          <w:bCs w:val="0"/>
          <w:sz w:val="22"/>
          <w:szCs w:val="22"/>
        </w:rPr>
      </w:pPr>
    </w:p>
    <w:p w14:paraId="64C6DBB6" w14:textId="77777777" w:rsidR="00C863BF" w:rsidRPr="00965B64" w:rsidRDefault="00C863BF" w:rsidP="00C863BF">
      <w:pPr>
        <w:rPr>
          <w:rFonts w:ascii="Arial" w:hAnsi="Arial" w:cs="Arial"/>
          <w:sz w:val="22"/>
          <w:szCs w:val="22"/>
        </w:rPr>
      </w:pPr>
    </w:p>
    <w:p w14:paraId="3BE7D1F3" w14:textId="77777777" w:rsidR="00C863BF" w:rsidRPr="00965B64" w:rsidRDefault="00C863BF" w:rsidP="00C863BF">
      <w:pPr>
        <w:rPr>
          <w:rFonts w:ascii="Arial" w:hAnsi="Arial" w:cs="Arial"/>
          <w:sz w:val="22"/>
          <w:szCs w:val="22"/>
        </w:rPr>
      </w:pPr>
    </w:p>
    <w:p w14:paraId="476E2248" w14:textId="77777777" w:rsidR="00C863BF" w:rsidRPr="00965B64" w:rsidRDefault="00C863BF" w:rsidP="00C863BF">
      <w:pPr>
        <w:rPr>
          <w:rFonts w:ascii="Arial" w:hAnsi="Arial" w:cs="Arial"/>
          <w:sz w:val="22"/>
          <w:szCs w:val="22"/>
        </w:rPr>
      </w:pPr>
    </w:p>
    <w:p w14:paraId="6725F72D" w14:textId="77777777" w:rsidR="00C863BF" w:rsidRPr="00965B64" w:rsidRDefault="00C863BF" w:rsidP="00C863BF">
      <w:pPr>
        <w:pStyle w:val="Ttulo2"/>
        <w:rPr>
          <w:sz w:val="22"/>
          <w:szCs w:val="22"/>
        </w:rPr>
      </w:pPr>
    </w:p>
    <w:p w14:paraId="36885D14" w14:textId="77777777" w:rsidR="00C863BF" w:rsidRPr="00965B64" w:rsidRDefault="00C863BF" w:rsidP="00C863BF">
      <w:pPr>
        <w:pStyle w:val="Ttulo2"/>
        <w:rPr>
          <w:bCs w:val="0"/>
          <w:sz w:val="22"/>
          <w:szCs w:val="22"/>
        </w:rPr>
      </w:pPr>
    </w:p>
    <w:p w14:paraId="2867990A" w14:textId="77777777" w:rsidR="00C863BF" w:rsidRPr="00965B64" w:rsidRDefault="00C863BF" w:rsidP="00C863BF">
      <w:pPr>
        <w:rPr>
          <w:rFonts w:ascii="Arial" w:hAnsi="Arial" w:cs="Arial"/>
          <w:sz w:val="22"/>
          <w:szCs w:val="22"/>
        </w:rPr>
      </w:pPr>
    </w:p>
    <w:p w14:paraId="4F266415" w14:textId="5AD592E2"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CA624F">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1C1E3F55"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212A7B6C" w14:textId="77777777" w:rsidR="00CB0AFD" w:rsidRPr="00965B64" w:rsidRDefault="00CB0AFD" w:rsidP="00CB0AFD">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75CDA4E4" w14:textId="77777777" w:rsidR="00CB0AFD" w:rsidRPr="00965B64" w:rsidRDefault="00CB0AFD" w:rsidP="00CB0AFD">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25</w:t>
      </w:r>
      <w:r w:rsidRPr="00965B64">
        <w:rPr>
          <w:rFonts w:ascii="Arial" w:hAnsi="Arial" w:cs="Arial"/>
          <w:b/>
          <w:sz w:val="22"/>
          <w:szCs w:val="22"/>
        </w:rPr>
        <w:t>/202</w:t>
      </w:r>
      <w:r>
        <w:rPr>
          <w:rFonts w:ascii="Arial" w:hAnsi="Arial" w:cs="Arial"/>
          <w:b/>
          <w:sz w:val="22"/>
          <w:szCs w:val="22"/>
        </w:rPr>
        <w:t>2</w:t>
      </w:r>
    </w:p>
    <w:p w14:paraId="6D3BA3AE" w14:textId="77777777" w:rsidR="00CB0AFD" w:rsidRPr="00965B64" w:rsidRDefault="00CB0AFD" w:rsidP="00CB0AFD">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70</w:t>
      </w:r>
      <w:r w:rsidRPr="00965B64">
        <w:rPr>
          <w:rFonts w:ascii="Arial" w:hAnsi="Arial" w:cs="Arial"/>
          <w:b/>
          <w:sz w:val="22"/>
          <w:szCs w:val="22"/>
        </w:rPr>
        <w:t>/202</w:t>
      </w:r>
      <w:r>
        <w:rPr>
          <w:rFonts w:ascii="Arial" w:hAnsi="Arial" w:cs="Arial"/>
          <w:b/>
          <w:sz w:val="22"/>
          <w:szCs w:val="22"/>
        </w:rPr>
        <w:t>2</w:t>
      </w:r>
    </w:p>
    <w:p w14:paraId="240336EF" w14:textId="77777777" w:rsidR="00CB0AFD" w:rsidRPr="00965B64" w:rsidRDefault="00CB0AFD" w:rsidP="00CB0AFD">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18</w:t>
      </w:r>
      <w:r w:rsidRPr="00965B64">
        <w:rPr>
          <w:rFonts w:ascii="Arial" w:hAnsi="Arial" w:cs="Arial"/>
          <w:b/>
          <w:sz w:val="22"/>
          <w:szCs w:val="22"/>
        </w:rPr>
        <w:t>/</w:t>
      </w:r>
      <w:r>
        <w:rPr>
          <w:rFonts w:ascii="Arial" w:hAnsi="Arial" w:cs="Arial"/>
          <w:b/>
          <w:sz w:val="22"/>
          <w:szCs w:val="22"/>
        </w:rPr>
        <w:t>04</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9B1D30A" w14:textId="2A81242E" w:rsidR="00C727CD" w:rsidRPr="00965B64" w:rsidRDefault="00C727CD" w:rsidP="00C727CD">
      <w:pPr>
        <w:tabs>
          <w:tab w:val="left" w:pos="3093"/>
        </w:tabs>
        <w:spacing w:before="20"/>
        <w:ind w:left="851" w:right="68" w:hanging="851"/>
        <w:rPr>
          <w:rFonts w:ascii="Arial" w:hAnsi="Arial" w:cs="Arial"/>
          <w:b/>
          <w:sz w:val="22"/>
          <w:szCs w:val="22"/>
        </w:rPr>
      </w:pPr>
    </w:p>
    <w:p w14:paraId="02D82FBB" w14:textId="4E70C7EF" w:rsidR="00C863BF" w:rsidRPr="00965B64" w:rsidRDefault="00C863BF" w:rsidP="005C2BEF">
      <w:pPr>
        <w:rPr>
          <w:rFonts w:ascii="Arial" w:hAnsi="Arial" w:cs="Arial"/>
          <w:bCs/>
          <w:color w:val="000000"/>
          <w:sz w:val="22"/>
          <w:szCs w:val="22"/>
        </w:rPr>
      </w:pPr>
    </w:p>
    <w:p w14:paraId="3AABC9CA" w14:textId="77777777" w:rsidR="00C863BF" w:rsidRPr="00965B64" w:rsidRDefault="00C863BF" w:rsidP="00C863BF">
      <w:pPr>
        <w:rPr>
          <w:rFonts w:ascii="Arial" w:hAnsi="Arial" w:cs="Arial"/>
          <w:bCs/>
          <w:color w:val="000000"/>
          <w:sz w:val="22"/>
          <w:szCs w:val="22"/>
        </w:rPr>
      </w:pPr>
    </w:p>
    <w:p w14:paraId="6B690E58" w14:textId="77777777" w:rsidR="00C863BF" w:rsidRPr="00965B64" w:rsidRDefault="00C863BF" w:rsidP="00C863BF">
      <w:pPr>
        <w:rPr>
          <w:rFonts w:ascii="Arial" w:hAnsi="Arial" w:cs="Arial"/>
          <w:bCs/>
          <w:color w:val="000000"/>
          <w:sz w:val="22"/>
          <w:szCs w:val="22"/>
        </w:rPr>
      </w:pPr>
    </w:p>
    <w:p w14:paraId="38582D25" w14:textId="7837D83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29C8C2ED" w14:textId="21EF9067"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EB688B">
        <w:rPr>
          <w:rFonts w:ascii="Arial" w:hAnsi="Arial" w:cs="Arial"/>
          <w:b/>
          <w:sz w:val="22"/>
          <w:szCs w:val="22"/>
        </w:rPr>
        <w:t>2</w:t>
      </w:r>
      <w:r w:rsidR="00CB0AFD">
        <w:rPr>
          <w:rFonts w:ascii="Arial" w:hAnsi="Arial" w:cs="Arial"/>
          <w:b/>
          <w:sz w:val="22"/>
          <w:szCs w:val="22"/>
        </w:rPr>
        <w:t>5</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 xml:space="preserve">2 </w:t>
      </w:r>
      <w:r w:rsidRPr="00965B64">
        <w:rPr>
          <w:rFonts w:ascii="Arial" w:hAnsi="Arial" w:cs="Arial"/>
          <w:sz w:val="22"/>
          <w:szCs w:val="22"/>
        </w:rPr>
        <w:t>do Município de Janaúba/MG.</w:t>
      </w:r>
    </w:p>
    <w:p w14:paraId="15EAD9D0" w14:textId="77777777" w:rsidR="00C863BF" w:rsidRPr="00965B64" w:rsidRDefault="00C863BF" w:rsidP="00C863BF">
      <w:pPr>
        <w:autoSpaceDE w:val="0"/>
        <w:autoSpaceDN w:val="0"/>
        <w:adjustRightInd w:val="0"/>
        <w:jc w:val="both"/>
        <w:rPr>
          <w:rFonts w:ascii="Arial" w:hAnsi="Arial" w:cs="Arial"/>
          <w:sz w:val="22"/>
          <w:szCs w:val="22"/>
        </w:rPr>
      </w:pPr>
    </w:p>
    <w:p w14:paraId="6DB2C0A0" w14:textId="77777777" w:rsidR="00C863BF" w:rsidRPr="00965B64" w:rsidRDefault="00C863BF" w:rsidP="00C863BF">
      <w:pPr>
        <w:autoSpaceDE w:val="0"/>
        <w:autoSpaceDN w:val="0"/>
        <w:adjustRightInd w:val="0"/>
        <w:jc w:val="both"/>
        <w:rPr>
          <w:rFonts w:ascii="Arial" w:hAnsi="Arial" w:cs="Arial"/>
          <w:sz w:val="22"/>
          <w:szCs w:val="22"/>
        </w:rPr>
      </w:pPr>
    </w:p>
    <w:p w14:paraId="7D949F93" w14:textId="77777777" w:rsidR="00C863BF" w:rsidRPr="00965B64" w:rsidRDefault="00C863BF" w:rsidP="00C863BF">
      <w:pPr>
        <w:autoSpaceDE w:val="0"/>
        <w:autoSpaceDN w:val="0"/>
        <w:adjustRightInd w:val="0"/>
        <w:jc w:val="both"/>
        <w:rPr>
          <w:rFonts w:ascii="Arial" w:hAnsi="Arial" w:cs="Arial"/>
          <w:sz w:val="22"/>
          <w:szCs w:val="22"/>
        </w:rPr>
      </w:pPr>
    </w:p>
    <w:p w14:paraId="49BAC882" w14:textId="77777777" w:rsidR="00C863BF" w:rsidRPr="00965B64" w:rsidRDefault="00C863BF" w:rsidP="00C863BF">
      <w:pPr>
        <w:autoSpaceDE w:val="0"/>
        <w:autoSpaceDN w:val="0"/>
        <w:adjustRightInd w:val="0"/>
        <w:jc w:val="both"/>
        <w:rPr>
          <w:rFonts w:ascii="Arial" w:hAnsi="Arial" w:cs="Arial"/>
          <w:sz w:val="22"/>
          <w:szCs w:val="22"/>
        </w:rPr>
      </w:pPr>
    </w:p>
    <w:p w14:paraId="1DAAF1AE" w14:textId="77777777" w:rsidR="00C863BF" w:rsidRPr="00965B64" w:rsidRDefault="00C863BF" w:rsidP="00C863BF">
      <w:pPr>
        <w:autoSpaceDE w:val="0"/>
        <w:autoSpaceDN w:val="0"/>
        <w:adjustRightInd w:val="0"/>
        <w:jc w:val="both"/>
        <w:rPr>
          <w:rFonts w:ascii="Arial" w:hAnsi="Arial" w:cs="Arial"/>
          <w:sz w:val="22"/>
          <w:szCs w:val="22"/>
        </w:rPr>
      </w:pPr>
    </w:p>
    <w:p w14:paraId="42065A8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8CAECD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BECD61C" w14:textId="77777777" w:rsidR="00C863BF" w:rsidRPr="00965B64" w:rsidRDefault="00C863BF" w:rsidP="00C863BF">
      <w:pPr>
        <w:autoSpaceDE w:val="0"/>
        <w:autoSpaceDN w:val="0"/>
        <w:adjustRightInd w:val="0"/>
        <w:jc w:val="center"/>
        <w:rPr>
          <w:rFonts w:ascii="Arial" w:hAnsi="Arial" w:cs="Arial"/>
          <w:sz w:val="22"/>
          <w:szCs w:val="22"/>
        </w:rPr>
      </w:pPr>
    </w:p>
    <w:p w14:paraId="77DEE07C" w14:textId="77777777" w:rsidR="00C863BF" w:rsidRPr="00965B64" w:rsidRDefault="00C863BF" w:rsidP="00C863BF">
      <w:pPr>
        <w:autoSpaceDE w:val="0"/>
        <w:autoSpaceDN w:val="0"/>
        <w:adjustRightInd w:val="0"/>
        <w:jc w:val="center"/>
        <w:rPr>
          <w:rFonts w:ascii="Arial" w:hAnsi="Arial" w:cs="Arial"/>
          <w:sz w:val="22"/>
          <w:szCs w:val="22"/>
        </w:rPr>
      </w:pPr>
    </w:p>
    <w:p w14:paraId="3C57000A" w14:textId="77777777" w:rsidR="00C863BF" w:rsidRPr="00965B64" w:rsidRDefault="00C863BF" w:rsidP="00C863BF">
      <w:pPr>
        <w:autoSpaceDE w:val="0"/>
        <w:autoSpaceDN w:val="0"/>
        <w:adjustRightInd w:val="0"/>
        <w:jc w:val="center"/>
        <w:rPr>
          <w:rFonts w:ascii="Arial" w:hAnsi="Arial" w:cs="Arial"/>
          <w:sz w:val="22"/>
          <w:szCs w:val="22"/>
        </w:rPr>
      </w:pPr>
    </w:p>
    <w:p w14:paraId="70A9575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2B89CC4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606D8D16" w14:textId="77777777" w:rsidR="00C863BF" w:rsidRPr="00965B64" w:rsidRDefault="00C863BF" w:rsidP="00C863BF">
      <w:pPr>
        <w:autoSpaceDE w:val="0"/>
        <w:autoSpaceDN w:val="0"/>
        <w:adjustRightInd w:val="0"/>
        <w:jc w:val="both"/>
        <w:rPr>
          <w:rFonts w:ascii="Arial" w:hAnsi="Arial" w:cs="Arial"/>
          <w:b/>
          <w:bCs/>
          <w:sz w:val="22"/>
          <w:szCs w:val="22"/>
        </w:rPr>
      </w:pPr>
    </w:p>
    <w:p w14:paraId="65CA7D06" w14:textId="77777777" w:rsidR="00C863BF" w:rsidRPr="00965B64" w:rsidRDefault="00C863BF" w:rsidP="00C863BF">
      <w:pPr>
        <w:autoSpaceDE w:val="0"/>
        <w:autoSpaceDN w:val="0"/>
        <w:adjustRightInd w:val="0"/>
        <w:jc w:val="both"/>
        <w:rPr>
          <w:rFonts w:ascii="Arial" w:hAnsi="Arial" w:cs="Arial"/>
          <w:b/>
          <w:bCs/>
          <w:sz w:val="22"/>
          <w:szCs w:val="22"/>
        </w:rPr>
      </w:pPr>
    </w:p>
    <w:p w14:paraId="242B4EEF" w14:textId="77777777" w:rsidR="00C863BF" w:rsidRPr="00965B64" w:rsidRDefault="00C863BF" w:rsidP="00C863BF">
      <w:pPr>
        <w:autoSpaceDE w:val="0"/>
        <w:autoSpaceDN w:val="0"/>
        <w:adjustRightInd w:val="0"/>
        <w:jc w:val="both"/>
        <w:rPr>
          <w:rFonts w:ascii="Arial" w:hAnsi="Arial" w:cs="Arial"/>
          <w:b/>
          <w:bCs/>
          <w:sz w:val="22"/>
          <w:szCs w:val="22"/>
        </w:rPr>
      </w:pPr>
    </w:p>
    <w:p w14:paraId="2C7FF50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43E8BF7A" w14:textId="03F92CFD"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5306774C" w14:textId="77777777" w:rsidR="00C863BF" w:rsidRPr="00965B64" w:rsidRDefault="00C863BF" w:rsidP="00C863BF">
      <w:pPr>
        <w:jc w:val="both"/>
        <w:rPr>
          <w:rFonts w:ascii="Arial" w:hAnsi="Arial" w:cs="Arial"/>
          <w:sz w:val="22"/>
          <w:szCs w:val="22"/>
        </w:rPr>
      </w:pPr>
    </w:p>
    <w:p w14:paraId="3A1B7F7E" w14:textId="39B85173"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4BF6D94B" w14:textId="77777777" w:rsidR="00C863BF" w:rsidRPr="00965B64" w:rsidRDefault="00C863BF" w:rsidP="00C863BF">
      <w:pPr>
        <w:rPr>
          <w:rFonts w:ascii="Arial" w:hAnsi="Arial" w:cs="Arial"/>
          <w:bCs/>
          <w:color w:val="000000"/>
          <w:sz w:val="22"/>
          <w:szCs w:val="22"/>
        </w:rPr>
      </w:pPr>
    </w:p>
    <w:p w14:paraId="57FAE7E3" w14:textId="77777777" w:rsidR="00C863BF" w:rsidRPr="00965B64" w:rsidRDefault="00C863BF" w:rsidP="00C863BF">
      <w:pPr>
        <w:rPr>
          <w:rFonts w:ascii="Arial" w:hAnsi="Arial" w:cs="Arial"/>
          <w:bCs/>
          <w:color w:val="000000"/>
          <w:sz w:val="22"/>
          <w:szCs w:val="22"/>
        </w:rPr>
      </w:pPr>
    </w:p>
    <w:p w14:paraId="4F9EE0E8" w14:textId="77777777" w:rsidR="00C863BF" w:rsidRPr="00965B64" w:rsidRDefault="00C863BF" w:rsidP="00C863BF">
      <w:pPr>
        <w:rPr>
          <w:rFonts w:ascii="Arial" w:hAnsi="Arial" w:cs="Arial"/>
          <w:bCs/>
          <w:color w:val="000000"/>
          <w:sz w:val="22"/>
          <w:szCs w:val="22"/>
        </w:rPr>
      </w:pPr>
    </w:p>
    <w:p w14:paraId="1D26FE46" w14:textId="77777777" w:rsidR="00C863BF" w:rsidRPr="00965B64" w:rsidRDefault="00C863BF" w:rsidP="00C863BF">
      <w:pPr>
        <w:rPr>
          <w:rFonts w:ascii="Arial" w:hAnsi="Arial" w:cs="Arial"/>
          <w:bCs/>
          <w:color w:val="000000"/>
          <w:sz w:val="22"/>
          <w:szCs w:val="22"/>
        </w:rPr>
      </w:pPr>
    </w:p>
    <w:p w14:paraId="7BF57CAC" w14:textId="77777777" w:rsidR="00C863BF" w:rsidRPr="00965B64" w:rsidRDefault="00C863BF" w:rsidP="00C863BF">
      <w:pPr>
        <w:rPr>
          <w:rFonts w:ascii="Arial" w:hAnsi="Arial" w:cs="Arial"/>
          <w:bCs/>
          <w:color w:val="000000"/>
          <w:sz w:val="22"/>
          <w:szCs w:val="22"/>
        </w:rPr>
      </w:pPr>
    </w:p>
    <w:p w14:paraId="13BCC9FF" w14:textId="77777777" w:rsidR="00C863BF" w:rsidRPr="00965B64" w:rsidRDefault="00C863BF" w:rsidP="00C863BF">
      <w:pPr>
        <w:rPr>
          <w:rFonts w:ascii="Arial" w:hAnsi="Arial" w:cs="Arial"/>
          <w:bCs/>
          <w:color w:val="000000"/>
          <w:sz w:val="22"/>
          <w:szCs w:val="22"/>
        </w:rPr>
      </w:pPr>
    </w:p>
    <w:p w14:paraId="4C9E0AB0" w14:textId="77777777" w:rsidR="00C863BF" w:rsidRPr="00965B64" w:rsidRDefault="00C863BF" w:rsidP="00C863BF">
      <w:pPr>
        <w:rPr>
          <w:rFonts w:ascii="Arial" w:hAnsi="Arial" w:cs="Arial"/>
          <w:bCs/>
          <w:color w:val="000000"/>
          <w:sz w:val="22"/>
          <w:szCs w:val="22"/>
        </w:rPr>
      </w:pPr>
    </w:p>
    <w:p w14:paraId="660CCD9D" w14:textId="77777777" w:rsidR="00C863BF" w:rsidRPr="00965B64" w:rsidRDefault="00C863BF" w:rsidP="00C863BF">
      <w:pPr>
        <w:rPr>
          <w:rFonts w:ascii="Arial" w:hAnsi="Arial" w:cs="Arial"/>
          <w:bCs/>
          <w:color w:val="000000"/>
          <w:sz w:val="22"/>
          <w:szCs w:val="22"/>
        </w:rPr>
      </w:pPr>
    </w:p>
    <w:p w14:paraId="1438EB69" w14:textId="77777777" w:rsidR="00C863BF" w:rsidRPr="00965B64" w:rsidRDefault="00C863BF" w:rsidP="00C863BF">
      <w:pPr>
        <w:rPr>
          <w:rFonts w:ascii="Arial" w:hAnsi="Arial" w:cs="Arial"/>
          <w:bCs/>
          <w:color w:val="000000"/>
          <w:sz w:val="22"/>
          <w:szCs w:val="22"/>
        </w:rPr>
      </w:pPr>
    </w:p>
    <w:p w14:paraId="66ABD9C8" w14:textId="1357F591" w:rsidR="00C863BF" w:rsidRDefault="00C863BF" w:rsidP="00C863BF">
      <w:pPr>
        <w:rPr>
          <w:rFonts w:ascii="Arial" w:hAnsi="Arial" w:cs="Arial"/>
          <w:bCs/>
          <w:color w:val="000000"/>
          <w:sz w:val="22"/>
          <w:szCs w:val="22"/>
        </w:rPr>
      </w:pPr>
    </w:p>
    <w:p w14:paraId="307470CD" w14:textId="77777777" w:rsidR="005246FB" w:rsidRPr="00965B64" w:rsidRDefault="005246FB" w:rsidP="00C863BF">
      <w:pPr>
        <w:rPr>
          <w:rFonts w:ascii="Arial" w:hAnsi="Arial" w:cs="Arial"/>
          <w:bCs/>
          <w:color w:val="000000"/>
          <w:sz w:val="22"/>
          <w:szCs w:val="22"/>
        </w:rPr>
      </w:pPr>
    </w:p>
    <w:p w14:paraId="3D6C2AEB" w14:textId="426ABA61"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CA624F">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79B7517C" w14:textId="77777777" w:rsidR="00C863BF" w:rsidRPr="00965B64" w:rsidRDefault="00C863BF" w:rsidP="00C863BF">
      <w:pPr>
        <w:autoSpaceDE w:val="0"/>
        <w:autoSpaceDN w:val="0"/>
        <w:adjustRightInd w:val="0"/>
        <w:rPr>
          <w:rFonts w:ascii="Arial" w:hAnsi="Arial" w:cs="Arial"/>
          <w:sz w:val="22"/>
          <w:szCs w:val="22"/>
        </w:rPr>
      </w:pPr>
    </w:p>
    <w:p w14:paraId="08BDF344" w14:textId="77777777" w:rsidR="00C863BF" w:rsidRPr="00965B64" w:rsidRDefault="00C863BF" w:rsidP="00C863BF">
      <w:pPr>
        <w:autoSpaceDE w:val="0"/>
        <w:autoSpaceDN w:val="0"/>
        <w:adjustRightInd w:val="0"/>
        <w:rPr>
          <w:rFonts w:ascii="Arial" w:hAnsi="Arial" w:cs="Arial"/>
          <w:sz w:val="22"/>
          <w:szCs w:val="22"/>
        </w:rPr>
      </w:pPr>
    </w:p>
    <w:p w14:paraId="7A2A3CDC" w14:textId="77777777" w:rsidR="00C863BF" w:rsidRPr="00965B64" w:rsidRDefault="00C863BF" w:rsidP="00C863BF">
      <w:pPr>
        <w:autoSpaceDE w:val="0"/>
        <w:autoSpaceDN w:val="0"/>
        <w:adjustRightInd w:val="0"/>
        <w:rPr>
          <w:rFonts w:ascii="Arial" w:hAnsi="Arial" w:cs="Arial"/>
          <w:sz w:val="22"/>
          <w:szCs w:val="22"/>
        </w:rPr>
      </w:pPr>
    </w:p>
    <w:p w14:paraId="416DB6DD" w14:textId="77777777" w:rsidR="00C863BF" w:rsidRPr="00965B64" w:rsidRDefault="00C863BF" w:rsidP="00C863BF">
      <w:pPr>
        <w:autoSpaceDE w:val="0"/>
        <w:autoSpaceDN w:val="0"/>
        <w:adjustRightInd w:val="0"/>
        <w:rPr>
          <w:rFonts w:ascii="Arial" w:hAnsi="Arial" w:cs="Arial"/>
          <w:sz w:val="22"/>
          <w:szCs w:val="22"/>
        </w:rPr>
      </w:pPr>
    </w:p>
    <w:p w14:paraId="290D085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7405B317" w14:textId="77777777" w:rsidR="00C863BF" w:rsidRPr="00965B64" w:rsidRDefault="00C863BF" w:rsidP="00C863BF">
      <w:pPr>
        <w:autoSpaceDE w:val="0"/>
        <w:autoSpaceDN w:val="0"/>
        <w:adjustRightInd w:val="0"/>
        <w:jc w:val="both"/>
        <w:rPr>
          <w:rFonts w:ascii="Arial" w:hAnsi="Arial" w:cs="Arial"/>
          <w:b/>
          <w:bCs/>
          <w:sz w:val="22"/>
          <w:szCs w:val="22"/>
        </w:rPr>
      </w:pPr>
    </w:p>
    <w:p w14:paraId="19B4701F" w14:textId="77777777" w:rsidR="00C863BF" w:rsidRPr="00965B64" w:rsidRDefault="00C863BF" w:rsidP="00C863BF">
      <w:pPr>
        <w:autoSpaceDE w:val="0"/>
        <w:autoSpaceDN w:val="0"/>
        <w:adjustRightInd w:val="0"/>
        <w:jc w:val="both"/>
        <w:rPr>
          <w:rFonts w:ascii="Arial" w:hAnsi="Arial" w:cs="Arial"/>
          <w:b/>
          <w:bCs/>
          <w:sz w:val="22"/>
          <w:szCs w:val="22"/>
        </w:rPr>
      </w:pPr>
    </w:p>
    <w:p w14:paraId="3A3E04FE" w14:textId="040E150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proofErr w:type="gramStart"/>
      <w:r w:rsidR="00B86C74" w:rsidRPr="00965B64">
        <w:rPr>
          <w:rFonts w:ascii="Arial" w:hAnsi="Arial" w:cs="Arial"/>
          <w:sz w:val="22"/>
          <w:szCs w:val="22"/>
        </w:rPr>
        <w:t>(</w:t>
      </w:r>
      <w:r w:rsidR="00B86C74">
        <w:rPr>
          <w:rFonts w:ascii="Arial" w:hAnsi="Arial" w:cs="Arial"/>
          <w:sz w:val="22"/>
          <w:szCs w:val="22"/>
        </w:rPr>
        <w:t xml:space="preserve"> </w:t>
      </w:r>
      <w:r w:rsidR="00B86C74" w:rsidRPr="00965B64">
        <w:rPr>
          <w:rFonts w:ascii="Arial" w:hAnsi="Arial" w:cs="Arial"/>
          <w:sz w:val="22"/>
          <w:szCs w:val="22"/>
        </w:rPr>
        <w:t>)</w:t>
      </w:r>
      <w:proofErr w:type="gramEnd"/>
      <w:r w:rsidRPr="00965B64">
        <w:rPr>
          <w:rFonts w:ascii="Arial" w:hAnsi="Arial" w:cs="Arial"/>
          <w:sz w:val="22"/>
          <w:szCs w:val="22"/>
        </w:rPr>
        <w:t xml:space="preserve"> NÃO ( ).</w:t>
      </w:r>
    </w:p>
    <w:p w14:paraId="785252CC" w14:textId="77777777" w:rsidR="00C863BF" w:rsidRPr="00965B64" w:rsidRDefault="00C863BF" w:rsidP="00C863BF">
      <w:pPr>
        <w:autoSpaceDE w:val="0"/>
        <w:autoSpaceDN w:val="0"/>
        <w:adjustRightInd w:val="0"/>
        <w:jc w:val="both"/>
        <w:rPr>
          <w:rFonts w:ascii="Arial" w:hAnsi="Arial" w:cs="Arial"/>
          <w:sz w:val="22"/>
          <w:szCs w:val="22"/>
        </w:rPr>
      </w:pPr>
    </w:p>
    <w:p w14:paraId="093F43BD" w14:textId="77777777" w:rsidR="00C863BF" w:rsidRPr="00965B64" w:rsidRDefault="00C863BF" w:rsidP="00C863BF">
      <w:pPr>
        <w:autoSpaceDE w:val="0"/>
        <w:autoSpaceDN w:val="0"/>
        <w:adjustRightInd w:val="0"/>
        <w:jc w:val="both"/>
        <w:rPr>
          <w:rFonts w:ascii="Arial" w:hAnsi="Arial" w:cs="Arial"/>
          <w:sz w:val="22"/>
          <w:szCs w:val="22"/>
        </w:rPr>
      </w:pPr>
    </w:p>
    <w:p w14:paraId="5B16653A" w14:textId="77777777" w:rsidR="00C863BF" w:rsidRPr="00965B64" w:rsidRDefault="00C863BF" w:rsidP="00C863BF">
      <w:pPr>
        <w:autoSpaceDE w:val="0"/>
        <w:autoSpaceDN w:val="0"/>
        <w:adjustRightInd w:val="0"/>
        <w:jc w:val="both"/>
        <w:rPr>
          <w:rFonts w:ascii="Arial" w:hAnsi="Arial" w:cs="Arial"/>
          <w:sz w:val="22"/>
          <w:szCs w:val="22"/>
        </w:rPr>
      </w:pPr>
    </w:p>
    <w:p w14:paraId="05364B6C"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EF830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26B3B2E" w14:textId="77777777" w:rsidR="00C863BF" w:rsidRPr="00965B64" w:rsidRDefault="00C863BF" w:rsidP="00C863BF">
      <w:pPr>
        <w:autoSpaceDE w:val="0"/>
        <w:autoSpaceDN w:val="0"/>
        <w:adjustRightInd w:val="0"/>
        <w:jc w:val="center"/>
        <w:rPr>
          <w:rFonts w:ascii="Arial" w:hAnsi="Arial" w:cs="Arial"/>
          <w:sz w:val="22"/>
          <w:szCs w:val="22"/>
        </w:rPr>
      </w:pPr>
    </w:p>
    <w:p w14:paraId="46CA4920" w14:textId="77777777" w:rsidR="00C863BF" w:rsidRPr="00965B64" w:rsidRDefault="00C863BF" w:rsidP="00C863BF">
      <w:pPr>
        <w:autoSpaceDE w:val="0"/>
        <w:autoSpaceDN w:val="0"/>
        <w:adjustRightInd w:val="0"/>
        <w:jc w:val="center"/>
        <w:rPr>
          <w:rFonts w:ascii="Arial" w:hAnsi="Arial" w:cs="Arial"/>
          <w:sz w:val="22"/>
          <w:szCs w:val="22"/>
        </w:rPr>
      </w:pPr>
    </w:p>
    <w:p w14:paraId="59641C4D" w14:textId="77777777" w:rsidR="00C863BF" w:rsidRPr="00965B64" w:rsidRDefault="00C863BF" w:rsidP="00C863BF">
      <w:pPr>
        <w:autoSpaceDE w:val="0"/>
        <w:autoSpaceDN w:val="0"/>
        <w:adjustRightInd w:val="0"/>
        <w:jc w:val="center"/>
        <w:rPr>
          <w:rFonts w:ascii="Arial" w:hAnsi="Arial" w:cs="Arial"/>
          <w:sz w:val="22"/>
          <w:szCs w:val="22"/>
        </w:rPr>
      </w:pPr>
    </w:p>
    <w:p w14:paraId="709EA158" w14:textId="77777777" w:rsidR="00C863BF" w:rsidRPr="00965B64" w:rsidRDefault="00C863BF" w:rsidP="00C863BF">
      <w:pPr>
        <w:autoSpaceDE w:val="0"/>
        <w:autoSpaceDN w:val="0"/>
        <w:adjustRightInd w:val="0"/>
        <w:jc w:val="center"/>
        <w:rPr>
          <w:rFonts w:ascii="Arial" w:hAnsi="Arial" w:cs="Arial"/>
          <w:sz w:val="22"/>
          <w:szCs w:val="22"/>
        </w:rPr>
      </w:pPr>
    </w:p>
    <w:p w14:paraId="10A091FA" w14:textId="77777777" w:rsidR="00C863BF" w:rsidRPr="00965B64" w:rsidRDefault="00C863BF" w:rsidP="00C863BF">
      <w:pPr>
        <w:autoSpaceDE w:val="0"/>
        <w:autoSpaceDN w:val="0"/>
        <w:adjustRightInd w:val="0"/>
        <w:jc w:val="center"/>
        <w:rPr>
          <w:rFonts w:ascii="Arial" w:hAnsi="Arial" w:cs="Arial"/>
          <w:sz w:val="22"/>
          <w:szCs w:val="22"/>
        </w:rPr>
      </w:pPr>
    </w:p>
    <w:p w14:paraId="7B0CD19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35D1DA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EA94401" w14:textId="77777777" w:rsidR="00C863BF" w:rsidRPr="00965B64" w:rsidRDefault="00C863BF" w:rsidP="00C863BF">
      <w:pPr>
        <w:autoSpaceDE w:val="0"/>
        <w:autoSpaceDN w:val="0"/>
        <w:adjustRightInd w:val="0"/>
        <w:jc w:val="center"/>
        <w:rPr>
          <w:rFonts w:ascii="Arial" w:hAnsi="Arial" w:cs="Arial"/>
          <w:b/>
          <w:bCs/>
          <w:sz w:val="22"/>
          <w:szCs w:val="22"/>
        </w:rPr>
      </w:pPr>
    </w:p>
    <w:p w14:paraId="4EA2C06A" w14:textId="77777777" w:rsidR="00C863BF" w:rsidRPr="00965B64" w:rsidRDefault="00C863BF" w:rsidP="00C863BF">
      <w:pPr>
        <w:autoSpaceDE w:val="0"/>
        <w:autoSpaceDN w:val="0"/>
        <w:adjustRightInd w:val="0"/>
        <w:jc w:val="both"/>
        <w:rPr>
          <w:rFonts w:ascii="Arial" w:hAnsi="Arial" w:cs="Arial"/>
          <w:b/>
          <w:bCs/>
          <w:sz w:val="22"/>
          <w:szCs w:val="22"/>
        </w:rPr>
      </w:pPr>
    </w:p>
    <w:p w14:paraId="54BC8B7B" w14:textId="77777777" w:rsidR="00C863BF" w:rsidRPr="00965B64" w:rsidRDefault="00C863BF" w:rsidP="00C863BF">
      <w:pPr>
        <w:autoSpaceDE w:val="0"/>
        <w:autoSpaceDN w:val="0"/>
        <w:adjustRightInd w:val="0"/>
        <w:jc w:val="both"/>
        <w:rPr>
          <w:rFonts w:ascii="Arial" w:hAnsi="Arial" w:cs="Arial"/>
          <w:b/>
          <w:bCs/>
          <w:sz w:val="22"/>
          <w:szCs w:val="22"/>
        </w:rPr>
      </w:pPr>
    </w:p>
    <w:p w14:paraId="603FD9E1"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0C9671A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02937A4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6EC792E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795B3A8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3BE03337" w14:textId="77777777" w:rsidR="00C863BF" w:rsidRPr="00965B64" w:rsidRDefault="00C863BF" w:rsidP="00C863BF">
      <w:pPr>
        <w:jc w:val="both"/>
        <w:rPr>
          <w:rFonts w:ascii="Arial" w:hAnsi="Arial" w:cs="Arial"/>
          <w:bCs/>
          <w:color w:val="000000"/>
          <w:sz w:val="22"/>
          <w:szCs w:val="22"/>
        </w:rPr>
      </w:pPr>
    </w:p>
    <w:p w14:paraId="2319A26B" w14:textId="77777777" w:rsidR="00C863BF" w:rsidRPr="00965B64" w:rsidRDefault="00C863BF" w:rsidP="00C863BF">
      <w:pPr>
        <w:jc w:val="both"/>
        <w:rPr>
          <w:rFonts w:ascii="Arial" w:hAnsi="Arial" w:cs="Arial"/>
          <w:bCs/>
          <w:color w:val="000000"/>
          <w:sz w:val="22"/>
          <w:szCs w:val="22"/>
        </w:rPr>
      </w:pPr>
    </w:p>
    <w:p w14:paraId="2978A9C1" w14:textId="77777777" w:rsidR="00C863BF" w:rsidRPr="00965B64" w:rsidRDefault="00C863BF" w:rsidP="00C863BF">
      <w:pPr>
        <w:jc w:val="both"/>
        <w:rPr>
          <w:rFonts w:ascii="Arial" w:hAnsi="Arial" w:cs="Arial"/>
          <w:bCs/>
          <w:color w:val="000000"/>
          <w:sz w:val="22"/>
          <w:szCs w:val="22"/>
        </w:rPr>
      </w:pPr>
    </w:p>
    <w:p w14:paraId="15152483" w14:textId="77777777" w:rsidR="00C863BF" w:rsidRPr="00965B64" w:rsidRDefault="00C863BF" w:rsidP="00C863BF">
      <w:pPr>
        <w:jc w:val="both"/>
        <w:rPr>
          <w:rFonts w:ascii="Arial" w:hAnsi="Arial" w:cs="Arial"/>
          <w:bCs/>
          <w:color w:val="000000"/>
          <w:sz w:val="22"/>
          <w:szCs w:val="22"/>
        </w:rPr>
      </w:pPr>
    </w:p>
    <w:p w14:paraId="67266F6F" w14:textId="77777777" w:rsidR="00C863BF" w:rsidRPr="00965B64" w:rsidRDefault="00C863BF" w:rsidP="00C863BF">
      <w:pPr>
        <w:jc w:val="both"/>
        <w:rPr>
          <w:rFonts w:ascii="Arial" w:hAnsi="Arial" w:cs="Arial"/>
          <w:bCs/>
          <w:color w:val="000000"/>
          <w:sz w:val="22"/>
          <w:szCs w:val="22"/>
        </w:rPr>
      </w:pPr>
    </w:p>
    <w:p w14:paraId="488DD7DB" w14:textId="77777777" w:rsidR="00C863BF" w:rsidRPr="00965B64" w:rsidRDefault="00C863BF" w:rsidP="00C863BF">
      <w:pPr>
        <w:rPr>
          <w:rFonts w:ascii="Arial" w:hAnsi="Arial" w:cs="Arial"/>
          <w:bCs/>
          <w:color w:val="000000"/>
          <w:sz w:val="22"/>
          <w:szCs w:val="22"/>
        </w:rPr>
      </w:pPr>
    </w:p>
    <w:p w14:paraId="049EC0EF" w14:textId="77777777" w:rsidR="00C863BF" w:rsidRPr="00965B64" w:rsidRDefault="00C863BF" w:rsidP="00C863BF">
      <w:pPr>
        <w:rPr>
          <w:rFonts w:ascii="Arial" w:hAnsi="Arial" w:cs="Arial"/>
          <w:bCs/>
          <w:color w:val="000000"/>
          <w:sz w:val="22"/>
          <w:szCs w:val="22"/>
        </w:rPr>
      </w:pPr>
    </w:p>
    <w:p w14:paraId="595C322B" w14:textId="77777777" w:rsidR="00C863BF" w:rsidRPr="00965B64" w:rsidRDefault="00C863BF" w:rsidP="00C863BF">
      <w:pPr>
        <w:rPr>
          <w:rFonts w:ascii="Arial" w:hAnsi="Arial" w:cs="Arial"/>
          <w:bCs/>
          <w:color w:val="000000"/>
          <w:sz w:val="22"/>
          <w:szCs w:val="22"/>
        </w:rPr>
      </w:pPr>
    </w:p>
    <w:p w14:paraId="40FD6EF1" w14:textId="77777777" w:rsidR="00C863BF" w:rsidRPr="00965B64" w:rsidRDefault="00C863BF" w:rsidP="00C863BF">
      <w:pPr>
        <w:rPr>
          <w:rFonts w:ascii="Arial" w:hAnsi="Arial" w:cs="Arial"/>
          <w:bCs/>
          <w:color w:val="000000"/>
          <w:sz w:val="22"/>
          <w:szCs w:val="22"/>
        </w:rPr>
      </w:pPr>
    </w:p>
    <w:p w14:paraId="5595ECCA" w14:textId="77777777" w:rsidR="00C863BF" w:rsidRPr="00965B64" w:rsidRDefault="00C863BF" w:rsidP="00C863BF">
      <w:pPr>
        <w:rPr>
          <w:rFonts w:ascii="Arial" w:hAnsi="Arial" w:cs="Arial"/>
          <w:bCs/>
          <w:color w:val="000000"/>
          <w:sz w:val="22"/>
          <w:szCs w:val="22"/>
        </w:rPr>
      </w:pPr>
    </w:p>
    <w:p w14:paraId="73A9E808" w14:textId="77777777" w:rsidR="00C863BF" w:rsidRPr="00965B64" w:rsidRDefault="00C863BF" w:rsidP="00C863BF">
      <w:pPr>
        <w:rPr>
          <w:rFonts w:ascii="Arial" w:hAnsi="Arial" w:cs="Arial"/>
          <w:bCs/>
          <w:color w:val="000000"/>
          <w:sz w:val="22"/>
          <w:szCs w:val="22"/>
        </w:rPr>
      </w:pPr>
    </w:p>
    <w:p w14:paraId="58377543"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BBA7E41" w14:textId="3AE71C8B"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CA624F">
        <w:rPr>
          <w:rFonts w:ascii="Arial" w:hAnsi="Arial" w:cs="Arial"/>
          <w:b/>
          <w:sz w:val="22"/>
          <w:szCs w:val="22"/>
        </w:rPr>
        <w:t xml:space="preserve"> </w:t>
      </w:r>
      <w:r w:rsidRPr="00965B64">
        <w:rPr>
          <w:rFonts w:ascii="Arial" w:hAnsi="Arial" w:cs="Arial"/>
          <w:b/>
          <w:sz w:val="22"/>
          <w:szCs w:val="22"/>
        </w:rPr>
        <w:t>-</w:t>
      </w:r>
      <w:r w:rsidR="00CA624F">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1C8A7D39" w14:textId="77777777" w:rsidR="00C863BF" w:rsidRPr="00965B64" w:rsidRDefault="00C863BF" w:rsidP="00C863BF">
      <w:pPr>
        <w:autoSpaceDE w:val="0"/>
        <w:autoSpaceDN w:val="0"/>
        <w:adjustRightInd w:val="0"/>
        <w:rPr>
          <w:rFonts w:ascii="Arial" w:hAnsi="Arial" w:cs="Arial"/>
          <w:sz w:val="22"/>
          <w:szCs w:val="22"/>
        </w:rPr>
      </w:pPr>
    </w:p>
    <w:p w14:paraId="07F2C5FB" w14:textId="77777777" w:rsidR="00C863BF" w:rsidRPr="00965B64" w:rsidRDefault="00C863BF" w:rsidP="00C863BF">
      <w:pPr>
        <w:autoSpaceDE w:val="0"/>
        <w:autoSpaceDN w:val="0"/>
        <w:adjustRightInd w:val="0"/>
        <w:jc w:val="both"/>
        <w:rPr>
          <w:rFonts w:ascii="Arial" w:hAnsi="Arial" w:cs="Arial"/>
          <w:sz w:val="22"/>
          <w:szCs w:val="22"/>
        </w:rPr>
      </w:pPr>
    </w:p>
    <w:p w14:paraId="07A1F299" w14:textId="77777777" w:rsidR="00C863BF" w:rsidRPr="00965B64" w:rsidRDefault="00C863BF" w:rsidP="00C863BF">
      <w:pPr>
        <w:autoSpaceDE w:val="0"/>
        <w:autoSpaceDN w:val="0"/>
        <w:adjustRightInd w:val="0"/>
        <w:jc w:val="both"/>
        <w:rPr>
          <w:rFonts w:ascii="Arial" w:hAnsi="Arial" w:cs="Arial"/>
          <w:sz w:val="22"/>
          <w:szCs w:val="22"/>
        </w:rPr>
      </w:pPr>
    </w:p>
    <w:p w14:paraId="6AE484D6" w14:textId="499735F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w:t>
      </w:r>
      <w:r w:rsidR="00C24455" w:rsidRPr="00965B64">
        <w:rPr>
          <w:rFonts w:ascii="Arial" w:hAnsi="Arial" w:cs="Arial"/>
          <w:sz w:val="22"/>
          <w:szCs w:val="22"/>
        </w:rPr>
        <w:t xml:space="preserve"> </w:t>
      </w:r>
      <w:r w:rsidRPr="00965B64">
        <w:rPr>
          <w:rFonts w:ascii="Arial" w:hAnsi="Arial" w:cs="Arial"/>
          <w:sz w:val="22"/>
          <w:szCs w:val="22"/>
        </w:rPr>
        <w:t>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5BC8FADB" w14:textId="77777777" w:rsidR="00C863BF" w:rsidRPr="00965B64" w:rsidRDefault="00C863BF" w:rsidP="00C863BF">
      <w:pPr>
        <w:autoSpaceDE w:val="0"/>
        <w:autoSpaceDN w:val="0"/>
        <w:adjustRightInd w:val="0"/>
        <w:rPr>
          <w:rFonts w:ascii="Arial" w:hAnsi="Arial" w:cs="Arial"/>
          <w:sz w:val="22"/>
          <w:szCs w:val="22"/>
        </w:rPr>
      </w:pPr>
    </w:p>
    <w:p w14:paraId="484C79CD" w14:textId="77777777" w:rsidR="00C863BF" w:rsidRPr="00965B64" w:rsidRDefault="00C863BF" w:rsidP="00C863BF">
      <w:pPr>
        <w:autoSpaceDE w:val="0"/>
        <w:autoSpaceDN w:val="0"/>
        <w:adjustRightInd w:val="0"/>
        <w:rPr>
          <w:rFonts w:ascii="Arial" w:hAnsi="Arial" w:cs="Arial"/>
          <w:sz w:val="22"/>
          <w:szCs w:val="22"/>
        </w:rPr>
      </w:pPr>
    </w:p>
    <w:p w14:paraId="38E989E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725D753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66654DD" w14:textId="77777777" w:rsidR="00C863BF" w:rsidRPr="00965B64" w:rsidRDefault="00C863BF" w:rsidP="00C863BF">
      <w:pPr>
        <w:autoSpaceDE w:val="0"/>
        <w:autoSpaceDN w:val="0"/>
        <w:adjustRightInd w:val="0"/>
        <w:jc w:val="center"/>
        <w:rPr>
          <w:rFonts w:ascii="Arial" w:hAnsi="Arial" w:cs="Arial"/>
          <w:sz w:val="22"/>
          <w:szCs w:val="22"/>
        </w:rPr>
      </w:pPr>
    </w:p>
    <w:p w14:paraId="1ED25743" w14:textId="77777777" w:rsidR="00C863BF" w:rsidRPr="00965B64" w:rsidRDefault="00C863BF" w:rsidP="00C863BF">
      <w:pPr>
        <w:autoSpaceDE w:val="0"/>
        <w:autoSpaceDN w:val="0"/>
        <w:adjustRightInd w:val="0"/>
        <w:jc w:val="center"/>
        <w:rPr>
          <w:rFonts w:ascii="Arial" w:hAnsi="Arial" w:cs="Arial"/>
          <w:sz w:val="22"/>
          <w:szCs w:val="22"/>
        </w:rPr>
      </w:pPr>
    </w:p>
    <w:p w14:paraId="066A68EE" w14:textId="77777777" w:rsidR="00C863BF" w:rsidRPr="00965B64" w:rsidRDefault="00C863BF" w:rsidP="00C863BF">
      <w:pPr>
        <w:autoSpaceDE w:val="0"/>
        <w:autoSpaceDN w:val="0"/>
        <w:adjustRightInd w:val="0"/>
        <w:jc w:val="center"/>
        <w:rPr>
          <w:rFonts w:ascii="Arial" w:hAnsi="Arial" w:cs="Arial"/>
          <w:sz w:val="22"/>
          <w:szCs w:val="22"/>
        </w:rPr>
      </w:pPr>
    </w:p>
    <w:p w14:paraId="3B481FCB" w14:textId="77777777" w:rsidR="00C863BF" w:rsidRPr="00965B64" w:rsidRDefault="00C863BF" w:rsidP="00C863BF">
      <w:pPr>
        <w:autoSpaceDE w:val="0"/>
        <w:autoSpaceDN w:val="0"/>
        <w:adjustRightInd w:val="0"/>
        <w:jc w:val="center"/>
        <w:rPr>
          <w:rFonts w:ascii="Arial" w:hAnsi="Arial" w:cs="Arial"/>
          <w:sz w:val="22"/>
          <w:szCs w:val="22"/>
        </w:rPr>
      </w:pPr>
    </w:p>
    <w:p w14:paraId="58F8847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50FE9B4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5297C8A9" w14:textId="77777777" w:rsidR="00C863BF" w:rsidRPr="00965B64" w:rsidRDefault="00C863BF" w:rsidP="00C863BF">
      <w:pPr>
        <w:autoSpaceDE w:val="0"/>
        <w:autoSpaceDN w:val="0"/>
        <w:adjustRightInd w:val="0"/>
        <w:rPr>
          <w:rFonts w:ascii="Arial" w:hAnsi="Arial" w:cs="Arial"/>
          <w:b/>
          <w:bCs/>
          <w:sz w:val="22"/>
          <w:szCs w:val="22"/>
        </w:rPr>
      </w:pPr>
    </w:p>
    <w:p w14:paraId="23F9DB61" w14:textId="77777777" w:rsidR="00C863BF" w:rsidRPr="00965B64" w:rsidRDefault="00C863BF" w:rsidP="00C863BF">
      <w:pPr>
        <w:autoSpaceDE w:val="0"/>
        <w:autoSpaceDN w:val="0"/>
        <w:adjustRightInd w:val="0"/>
        <w:rPr>
          <w:rFonts w:ascii="Arial" w:hAnsi="Arial" w:cs="Arial"/>
          <w:b/>
          <w:bCs/>
          <w:sz w:val="22"/>
          <w:szCs w:val="22"/>
        </w:rPr>
      </w:pPr>
    </w:p>
    <w:p w14:paraId="4361E5DD" w14:textId="77777777" w:rsidR="00C863BF" w:rsidRPr="00965B64" w:rsidRDefault="00C863BF" w:rsidP="00C863BF">
      <w:pPr>
        <w:autoSpaceDE w:val="0"/>
        <w:autoSpaceDN w:val="0"/>
        <w:adjustRightInd w:val="0"/>
        <w:rPr>
          <w:rFonts w:ascii="Arial" w:hAnsi="Arial" w:cs="Arial"/>
          <w:b/>
          <w:bCs/>
          <w:sz w:val="22"/>
          <w:szCs w:val="22"/>
        </w:rPr>
      </w:pPr>
    </w:p>
    <w:p w14:paraId="1DBC3005" w14:textId="77777777" w:rsidR="00C863BF" w:rsidRPr="00965B64" w:rsidRDefault="00C863BF" w:rsidP="00C863BF">
      <w:pPr>
        <w:autoSpaceDE w:val="0"/>
        <w:autoSpaceDN w:val="0"/>
        <w:adjustRightInd w:val="0"/>
        <w:rPr>
          <w:rFonts w:ascii="Arial" w:hAnsi="Arial" w:cs="Arial"/>
          <w:b/>
          <w:bCs/>
          <w:sz w:val="22"/>
          <w:szCs w:val="22"/>
        </w:rPr>
      </w:pPr>
    </w:p>
    <w:p w14:paraId="578AF666"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091B84F2"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7FC7DBE0"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314B27C6" w14:textId="77777777" w:rsidR="00C863BF" w:rsidRPr="00965B64" w:rsidRDefault="00C863BF" w:rsidP="00C863BF">
      <w:pPr>
        <w:jc w:val="both"/>
        <w:rPr>
          <w:rFonts w:ascii="Arial" w:hAnsi="Arial" w:cs="Arial"/>
          <w:bCs/>
          <w:color w:val="000000"/>
          <w:sz w:val="22"/>
          <w:szCs w:val="22"/>
        </w:rPr>
      </w:pPr>
    </w:p>
    <w:p w14:paraId="2B419319" w14:textId="77777777" w:rsidR="00C863BF" w:rsidRPr="00965B64" w:rsidRDefault="00C863BF" w:rsidP="00C863BF">
      <w:pPr>
        <w:jc w:val="both"/>
        <w:rPr>
          <w:rFonts w:ascii="Arial" w:hAnsi="Arial" w:cs="Arial"/>
          <w:bCs/>
          <w:color w:val="000000"/>
          <w:sz w:val="22"/>
          <w:szCs w:val="22"/>
        </w:rPr>
      </w:pPr>
    </w:p>
    <w:p w14:paraId="0DB4FA74" w14:textId="77777777" w:rsidR="00C863BF" w:rsidRPr="00965B64" w:rsidRDefault="00C863BF" w:rsidP="00C863BF">
      <w:pPr>
        <w:jc w:val="both"/>
        <w:rPr>
          <w:rFonts w:ascii="Arial" w:hAnsi="Arial" w:cs="Arial"/>
          <w:bCs/>
          <w:color w:val="000000"/>
          <w:sz w:val="22"/>
          <w:szCs w:val="22"/>
        </w:rPr>
      </w:pPr>
    </w:p>
    <w:p w14:paraId="72F8FBD8" w14:textId="77777777" w:rsidR="00C863BF" w:rsidRPr="00965B64" w:rsidRDefault="00C863BF" w:rsidP="00C863BF">
      <w:pPr>
        <w:jc w:val="both"/>
        <w:rPr>
          <w:rFonts w:ascii="Arial" w:hAnsi="Arial" w:cs="Arial"/>
          <w:bCs/>
          <w:color w:val="000000"/>
          <w:sz w:val="22"/>
          <w:szCs w:val="22"/>
        </w:rPr>
      </w:pPr>
    </w:p>
    <w:p w14:paraId="54E28727" w14:textId="77777777" w:rsidR="00C863BF" w:rsidRPr="00965B64" w:rsidRDefault="00C863BF" w:rsidP="00C863BF">
      <w:pPr>
        <w:jc w:val="both"/>
        <w:rPr>
          <w:rFonts w:ascii="Arial" w:hAnsi="Arial" w:cs="Arial"/>
          <w:bCs/>
          <w:color w:val="000000"/>
          <w:sz w:val="22"/>
          <w:szCs w:val="22"/>
        </w:rPr>
      </w:pPr>
    </w:p>
    <w:p w14:paraId="1167BC69" w14:textId="77777777" w:rsidR="00C863BF" w:rsidRPr="00965B64" w:rsidRDefault="00C863BF" w:rsidP="00C863BF">
      <w:pPr>
        <w:jc w:val="both"/>
        <w:rPr>
          <w:rFonts w:ascii="Arial" w:hAnsi="Arial" w:cs="Arial"/>
          <w:bCs/>
          <w:color w:val="000000"/>
          <w:sz w:val="22"/>
          <w:szCs w:val="22"/>
        </w:rPr>
      </w:pPr>
    </w:p>
    <w:p w14:paraId="53B3C86F" w14:textId="77777777" w:rsidR="00C863BF" w:rsidRPr="00965B64" w:rsidRDefault="00C863BF" w:rsidP="00C863BF">
      <w:pPr>
        <w:jc w:val="both"/>
        <w:rPr>
          <w:rFonts w:ascii="Arial" w:hAnsi="Arial" w:cs="Arial"/>
          <w:bCs/>
          <w:color w:val="000000"/>
          <w:sz w:val="22"/>
          <w:szCs w:val="22"/>
        </w:rPr>
      </w:pPr>
    </w:p>
    <w:p w14:paraId="331D1E52" w14:textId="77777777" w:rsidR="00C863BF" w:rsidRPr="00965B64" w:rsidRDefault="00C863BF" w:rsidP="00C863BF">
      <w:pPr>
        <w:jc w:val="both"/>
        <w:rPr>
          <w:rFonts w:ascii="Arial" w:hAnsi="Arial" w:cs="Arial"/>
          <w:bCs/>
          <w:color w:val="000000"/>
          <w:sz w:val="22"/>
          <w:szCs w:val="22"/>
        </w:rPr>
      </w:pPr>
    </w:p>
    <w:p w14:paraId="7F20FB03" w14:textId="77777777" w:rsidR="00C863BF" w:rsidRPr="00965B64" w:rsidRDefault="00C863BF" w:rsidP="00C863BF">
      <w:pPr>
        <w:jc w:val="both"/>
        <w:rPr>
          <w:rFonts w:ascii="Arial" w:hAnsi="Arial" w:cs="Arial"/>
          <w:bCs/>
          <w:color w:val="000000"/>
          <w:sz w:val="22"/>
          <w:szCs w:val="22"/>
        </w:rPr>
      </w:pPr>
    </w:p>
    <w:p w14:paraId="2F4AB061" w14:textId="77777777" w:rsidR="00C863BF" w:rsidRPr="00965B64" w:rsidRDefault="00C863BF" w:rsidP="00C863BF">
      <w:pPr>
        <w:jc w:val="both"/>
        <w:rPr>
          <w:rFonts w:ascii="Arial" w:hAnsi="Arial" w:cs="Arial"/>
          <w:bCs/>
          <w:color w:val="000000"/>
          <w:sz w:val="22"/>
          <w:szCs w:val="22"/>
        </w:rPr>
      </w:pPr>
    </w:p>
    <w:p w14:paraId="5F5D50AE" w14:textId="77777777" w:rsidR="00C863BF" w:rsidRPr="00965B64" w:rsidRDefault="00C863BF" w:rsidP="00C863BF">
      <w:pPr>
        <w:jc w:val="both"/>
        <w:rPr>
          <w:rFonts w:ascii="Arial" w:hAnsi="Arial" w:cs="Arial"/>
          <w:bCs/>
          <w:color w:val="000000"/>
          <w:sz w:val="22"/>
          <w:szCs w:val="22"/>
        </w:rPr>
      </w:pPr>
    </w:p>
    <w:p w14:paraId="19ECFC14" w14:textId="77777777" w:rsidR="00C863BF" w:rsidRPr="00965B64" w:rsidRDefault="00C863BF" w:rsidP="00C863BF">
      <w:pPr>
        <w:jc w:val="both"/>
        <w:rPr>
          <w:rFonts w:ascii="Arial" w:hAnsi="Arial" w:cs="Arial"/>
          <w:bCs/>
          <w:color w:val="000000"/>
          <w:sz w:val="22"/>
          <w:szCs w:val="22"/>
        </w:rPr>
      </w:pPr>
    </w:p>
    <w:p w14:paraId="338F4F14" w14:textId="77777777" w:rsidR="00C863BF" w:rsidRPr="00965B64" w:rsidRDefault="00C863BF" w:rsidP="00C863BF">
      <w:pPr>
        <w:jc w:val="both"/>
        <w:rPr>
          <w:rFonts w:ascii="Arial" w:hAnsi="Arial" w:cs="Arial"/>
          <w:bCs/>
          <w:color w:val="000000"/>
          <w:sz w:val="22"/>
          <w:szCs w:val="22"/>
        </w:rPr>
      </w:pPr>
    </w:p>
    <w:p w14:paraId="1BD97481" w14:textId="77777777" w:rsidR="00C863BF" w:rsidRPr="00965B64" w:rsidRDefault="00C863BF" w:rsidP="00C863BF">
      <w:pPr>
        <w:jc w:val="both"/>
        <w:rPr>
          <w:rFonts w:ascii="Arial" w:hAnsi="Arial" w:cs="Arial"/>
          <w:bCs/>
          <w:color w:val="000000"/>
          <w:sz w:val="22"/>
          <w:szCs w:val="22"/>
        </w:rPr>
      </w:pPr>
    </w:p>
    <w:p w14:paraId="00574239" w14:textId="77777777" w:rsidR="00C863BF" w:rsidRPr="00965B64" w:rsidRDefault="00C863BF" w:rsidP="00C863BF">
      <w:pPr>
        <w:jc w:val="both"/>
        <w:rPr>
          <w:rFonts w:ascii="Arial" w:hAnsi="Arial" w:cs="Arial"/>
          <w:bCs/>
          <w:color w:val="000000"/>
          <w:sz w:val="22"/>
          <w:szCs w:val="22"/>
        </w:rPr>
      </w:pPr>
    </w:p>
    <w:p w14:paraId="2E943184" w14:textId="77777777" w:rsidR="00C863BF" w:rsidRPr="00965B64" w:rsidRDefault="00C863BF" w:rsidP="00C863BF">
      <w:pPr>
        <w:jc w:val="both"/>
        <w:rPr>
          <w:rFonts w:ascii="Arial" w:hAnsi="Arial" w:cs="Arial"/>
          <w:bCs/>
          <w:color w:val="000000"/>
          <w:sz w:val="22"/>
          <w:szCs w:val="22"/>
        </w:rPr>
      </w:pPr>
    </w:p>
    <w:p w14:paraId="063C6043" w14:textId="77777777" w:rsidR="00C863BF" w:rsidRPr="00965B64" w:rsidRDefault="00C863BF" w:rsidP="00C863BF">
      <w:pPr>
        <w:jc w:val="both"/>
        <w:rPr>
          <w:rFonts w:ascii="Arial" w:hAnsi="Arial" w:cs="Arial"/>
          <w:bCs/>
          <w:color w:val="000000"/>
          <w:sz w:val="22"/>
          <w:szCs w:val="22"/>
        </w:rPr>
      </w:pPr>
    </w:p>
    <w:p w14:paraId="55459AE4" w14:textId="77777777" w:rsidR="00C863BF" w:rsidRPr="00965B64" w:rsidRDefault="00C863BF" w:rsidP="00C863BF">
      <w:pPr>
        <w:jc w:val="both"/>
        <w:rPr>
          <w:rFonts w:ascii="Arial" w:hAnsi="Arial" w:cs="Arial"/>
          <w:bCs/>
          <w:color w:val="000000"/>
          <w:sz w:val="22"/>
          <w:szCs w:val="22"/>
        </w:rPr>
      </w:pPr>
    </w:p>
    <w:p w14:paraId="6A5411A4" w14:textId="77777777" w:rsidR="00C863BF" w:rsidRPr="00965B64" w:rsidRDefault="00C863BF" w:rsidP="00C863BF">
      <w:pPr>
        <w:jc w:val="both"/>
        <w:rPr>
          <w:rFonts w:ascii="Arial" w:hAnsi="Arial" w:cs="Arial"/>
          <w:bCs/>
          <w:color w:val="000000"/>
          <w:sz w:val="22"/>
          <w:szCs w:val="22"/>
        </w:rPr>
      </w:pPr>
    </w:p>
    <w:p w14:paraId="3635A13D" w14:textId="77777777" w:rsidR="00C863BF" w:rsidRPr="00965B64" w:rsidRDefault="00C863BF" w:rsidP="00C863BF">
      <w:pPr>
        <w:jc w:val="both"/>
        <w:rPr>
          <w:rFonts w:ascii="Arial" w:hAnsi="Arial" w:cs="Arial"/>
          <w:bCs/>
          <w:color w:val="000000"/>
          <w:sz w:val="22"/>
          <w:szCs w:val="22"/>
        </w:rPr>
      </w:pPr>
    </w:p>
    <w:p w14:paraId="427760C6" w14:textId="77777777" w:rsidR="00C863BF" w:rsidRPr="00965B64" w:rsidRDefault="00C863BF" w:rsidP="00C863BF">
      <w:pPr>
        <w:jc w:val="both"/>
        <w:rPr>
          <w:rFonts w:ascii="Arial" w:hAnsi="Arial" w:cs="Arial"/>
          <w:bCs/>
          <w:color w:val="000000"/>
          <w:sz w:val="22"/>
          <w:szCs w:val="22"/>
        </w:rPr>
      </w:pPr>
    </w:p>
    <w:p w14:paraId="78C86DEF" w14:textId="77777777" w:rsidR="00C863BF" w:rsidRPr="00965B64" w:rsidRDefault="00C863BF" w:rsidP="00C863BF">
      <w:pPr>
        <w:jc w:val="both"/>
        <w:rPr>
          <w:rFonts w:ascii="Arial" w:hAnsi="Arial" w:cs="Arial"/>
          <w:bCs/>
          <w:color w:val="000000"/>
          <w:sz w:val="22"/>
          <w:szCs w:val="22"/>
        </w:rPr>
      </w:pPr>
    </w:p>
    <w:p w14:paraId="3C2E5A24"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944FBB5" w14:textId="4F3ED28B"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CA624F">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TENCIA DE PARENTESCO</w:t>
      </w:r>
    </w:p>
    <w:p w14:paraId="4679266C" w14:textId="77777777" w:rsidR="00C032B4" w:rsidRPr="00965B64" w:rsidRDefault="00C032B4" w:rsidP="00C032B4">
      <w:pPr>
        <w:autoSpaceDE w:val="0"/>
        <w:autoSpaceDN w:val="0"/>
        <w:adjustRightInd w:val="0"/>
        <w:rPr>
          <w:rFonts w:ascii="Arial" w:hAnsi="Arial" w:cs="Arial"/>
          <w:sz w:val="22"/>
          <w:szCs w:val="22"/>
        </w:rPr>
      </w:pPr>
    </w:p>
    <w:p w14:paraId="30C3C4A4" w14:textId="77777777" w:rsidR="00C032B4" w:rsidRPr="00965B64" w:rsidRDefault="00C032B4" w:rsidP="00C032B4">
      <w:pPr>
        <w:autoSpaceDE w:val="0"/>
        <w:autoSpaceDN w:val="0"/>
        <w:adjustRightInd w:val="0"/>
        <w:rPr>
          <w:rFonts w:ascii="Arial" w:hAnsi="Arial" w:cs="Arial"/>
          <w:sz w:val="22"/>
          <w:szCs w:val="22"/>
        </w:rPr>
      </w:pPr>
    </w:p>
    <w:p w14:paraId="615BA563" w14:textId="77777777" w:rsidR="00C032B4" w:rsidRPr="00965B64" w:rsidRDefault="00C032B4" w:rsidP="00C032B4">
      <w:pPr>
        <w:autoSpaceDE w:val="0"/>
        <w:autoSpaceDN w:val="0"/>
        <w:adjustRightInd w:val="0"/>
        <w:rPr>
          <w:rFonts w:ascii="Arial" w:hAnsi="Arial" w:cs="Arial"/>
          <w:sz w:val="22"/>
          <w:szCs w:val="22"/>
        </w:rPr>
      </w:pPr>
    </w:p>
    <w:p w14:paraId="13E4B0B1" w14:textId="77777777" w:rsidR="00C032B4" w:rsidRPr="00965B64" w:rsidRDefault="00C032B4" w:rsidP="00C032B4">
      <w:pPr>
        <w:autoSpaceDE w:val="0"/>
        <w:autoSpaceDN w:val="0"/>
        <w:adjustRightInd w:val="0"/>
        <w:rPr>
          <w:rFonts w:ascii="Arial" w:hAnsi="Arial" w:cs="Arial"/>
          <w:sz w:val="22"/>
          <w:szCs w:val="22"/>
        </w:rPr>
      </w:pPr>
    </w:p>
    <w:p w14:paraId="11109571" w14:textId="14264981"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EB688B">
        <w:rPr>
          <w:rFonts w:ascii="Arial" w:hAnsi="Arial" w:cs="Arial"/>
          <w:b/>
          <w:sz w:val="22"/>
          <w:szCs w:val="22"/>
        </w:rPr>
        <w:t>2</w:t>
      </w:r>
      <w:r w:rsidR="00CB0AFD">
        <w:rPr>
          <w:rFonts w:ascii="Arial" w:hAnsi="Arial" w:cs="Arial"/>
          <w:b/>
          <w:sz w:val="22"/>
          <w:szCs w:val="22"/>
        </w:rPr>
        <w:t>5</w:t>
      </w:r>
      <w:r w:rsidR="00C37D19" w:rsidRPr="005C2BEF">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xml:space="preserve"> que não é parente de servidor público pertencente ao quadro de funcionários do município de Janaúba.</w:t>
      </w:r>
    </w:p>
    <w:p w14:paraId="4441BA9C" w14:textId="77777777" w:rsidR="00C032B4" w:rsidRPr="00965B64" w:rsidRDefault="00C032B4" w:rsidP="00C032B4">
      <w:pPr>
        <w:autoSpaceDE w:val="0"/>
        <w:autoSpaceDN w:val="0"/>
        <w:adjustRightInd w:val="0"/>
        <w:jc w:val="both"/>
        <w:rPr>
          <w:rFonts w:ascii="Arial" w:hAnsi="Arial" w:cs="Arial"/>
          <w:sz w:val="22"/>
          <w:szCs w:val="22"/>
        </w:rPr>
      </w:pPr>
    </w:p>
    <w:p w14:paraId="28A0D31B" w14:textId="77777777" w:rsidR="00C032B4" w:rsidRPr="00965B64" w:rsidRDefault="00C032B4" w:rsidP="00C032B4">
      <w:pPr>
        <w:autoSpaceDE w:val="0"/>
        <w:autoSpaceDN w:val="0"/>
        <w:adjustRightInd w:val="0"/>
        <w:jc w:val="both"/>
        <w:rPr>
          <w:rFonts w:ascii="Arial" w:hAnsi="Arial" w:cs="Arial"/>
          <w:sz w:val="22"/>
          <w:szCs w:val="22"/>
        </w:rPr>
      </w:pPr>
    </w:p>
    <w:p w14:paraId="3CCF83E2" w14:textId="77777777" w:rsidR="00C032B4" w:rsidRPr="00965B64" w:rsidRDefault="00C032B4" w:rsidP="00C032B4">
      <w:pPr>
        <w:autoSpaceDE w:val="0"/>
        <w:autoSpaceDN w:val="0"/>
        <w:adjustRightInd w:val="0"/>
        <w:jc w:val="both"/>
        <w:rPr>
          <w:rFonts w:ascii="Arial" w:hAnsi="Arial" w:cs="Arial"/>
          <w:sz w:val="22"/>
          <w:szCs w:val="22"/>
        </w:rPr>
      </w:pPr>
    </w:p>
    <w:p w14:paraId="00033D1D"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174C2401"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F0E031E" w14:textId="77777777" w:rsidR="00C032B4" w:rsidRPr="00965B64" w:rsidRDefault="00C032B4" w:rsidP="00C032B4">
      <w:pPr>
        <w:autoSpaceDE w:val="0"/>
        <w:autoSpaceDN w:val="0"/>
        <w:adjustRightInd w:val="0"/>
        <w:jc w:val="center"/>
        <w:rPr>
          <w:rFonts w:ascii="Arial" w:hAnsi="Arial" w:cs="Arial"/>
          <w:sz w:val="22"/>
          <w:szCs w:val="22"/>
        </w:rPr>
      </w:pPr>
    </w:p>
    <w:p w14:paraId="379A8BE0" w14:textId="77777777" w:rsidR="00C032B4" w:rsidRPr="00965B64" w:rsidRDefault="00C032B4" w:rsidP="00C032B4">
      <w:pPr>
        <w:autoSpaceDE w:val="0"/>
        <w:autoSpaceDN w:val="0"/>
        <w:adjustRightInd w:val="0"/>
        <w:jc w:val="center"/>
        <w:rPr>
          <w:rFonts w:ascii="Arial" w:hAnsi="Arial" w:cs="Arial"/>
          <w:sz w:val="22"/>
          <w:szCs w:val="22"/>
        </w:rPr>
      </w:pPr>
    </w:p>
    <w:p w14:paraId="3EF4D6CF" w14:textId="77777777" w:rsidR="00C032B4" w:rsidRPr="00965B64" w:rsidRDefault="00C032B4" w:rsidP="00C032B4">
      <w:pPr>
        <w:autoSpaceDE w:val="0"/>
        <w:autoSpaceDN w:val="0"/>
        <w:adjustRightInd w:val="0"/>
        <w:jc w:val="center"/>
        <w:rPr>
          <w:rFonts w:ascii="Arial" w:hAnsi="Arial" w:cs="Arial"/>
          <w:sz w:val="22"/>
          <w:szCs w:val="22"/>
        </w:rPr>
      </w:pPr>
    </w:p>
    <w:p w14:paraId="51E19326" w14:textId="77777777" w:rsidR="00C032B4" w:rsidRPr="00965B64" w:rsidRDefault="00C032B4" w:rsidP="00C032B4">
      <w:pPr>
        <w:autoSpaceDE w:val="0"/>
        <w:autoSpaceDN w:val="0"/>
        <w:adjustRightInd w:val="0"/>
        <w:jc w:val="center"/>
        <w:rPr>
          <w:rFonts w:ascii="Arial" w:hAnsi="Arial" w:cs="Arial"/>
          <w:sz w:val="22"/>
          <w:szCs w:val="22"/>
        </w:rPr>
      </w:pPr>
    </w:p>
    <w:p w14:paraId="55D6EB60" w14:textId="77777777" w:rsidR="00C032B4" w:rsidRPr="00965B64" w:rsidRDefault="00C032B4" w:rsidP="00C032B4">
      <w:pPr>
        <w:autoSpaceDE w:val="0"/>
        <w:autoSpaceDN w:val="0"/>
        <w:adjustRightInd w:val="0"/>
        <w:jc w:val="center"/>
        <w:rPr>
          <w:rFonts w:ascii="Arial" w:hAnsi="Arial" w:cs="Arial"/>
          <w:sz w:val="22"/>
          <w:szCs w:val="22"/>
        </w:rPr>
      </w:pPr>
    </w:p>
    <w:p w14:paraId="3110A229"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29C20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6B057D27" w14:textId="77777777" w:rsidR="00C032B4" w:rsidRPr="00965B64" w:rsidRDefault="00C032B4" w:rsidP="00C032B4">
      <w:pPr>
        <w:autoSpaceDE w:val="0"/>
        <w:autoSpaceDN w:val="0"/>
        <w:adjustRightInd w:val="0"/>
        <w:jc w:val="center"/>
        <w:rPr>
          <w:rFonts w:ascii="Arial" w:hAnsi="Arial" w:cs="Arial"/>
          <w:b/>
          <w:bCs/>
          <w:sz w:val="22"/>
          <w:szCs w:val="22"/>
        </w:rPr>
      </w:pPr>
    </w:p>
    <w:p w14:paraId="4C9F2F9D" w14:textId="77777777" w:rsidR="00C032B4" w:rsidRPr="00965B64" w:rsidRDefault="00C032B4" w:rsidP="00C032B4">
      <w:pPr>
        <w:autoSpaceDE w:val="0"/>
        <w:autoSpaceDN w:val="0"/>
        <w:adjustRightInd w:val="0"/>
        <w:jc w:val="both"/>
        <w:rPr>
          <w:rFonts w:ascii="Arial" w:hAnsi="Arial" w:cs="Arial"/>
          <w:b/>
          <w:bCs/>
          <w:sz w:val="22"/>
          <w:szCs w:val="22"/>
        </w:rPr>
      </w:pPr>
    </w:p>
    <w:p w14:paraId="11F269FD" w14:textId="77777777" w:rsidR="00C032B4" w:rsidRPr="00965B64" w:rsidRDefault="00C032B4" w:rsidP="00C032B4">
      <w:pPr>
        <w:autoSpaceDE w:val="0"/>
        <w:autoSpaceDN w:val="0"/>
        <w:adjustRightInd w:val="0"/>
        <w:jc w:val="both"/>
        <w:rPr>
          <w:rFonts w:ascii="Arial" w:hAnsi="Arial" w:cs="Arial"/>
          <w:b/>
          <w:bCs/>
          <w:sz w:val="22"/>
          <w:szCs w:val="22"/>
        </w:rPr>
      </w:pPr>
    </w:p>
    <w:p w14:paraId="1BD8BB1F"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68B72435" w14:textId="321A6075"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w:t>
      </w:r>
      <w:r w:rsidR="00CA624F">
        <w:rPr>
          <w:rFonts w:ascii="Arial" w:hAnsi="Arial" w:cs="Arial"/>
          <w:sz w:val="22"/>
          <w:szCs w:val="22"/>
        </w:rPr>
        <w:t xml:space="preserve"> </w:t>
      </w:r>
      <w:r w:rsidRPr="00965B64">
        <w:rPr>
          <w:rFonts w:ascii="Arial" w:hAnsi="Arial" w:cs="Arial"/>
          <w:sz w:val="22"/>
          <w:szCs w:val="22"/>
        </w:rPr>
        <w:t>r</w:t>
      </w:r>
      <w:r w:rsidR="00CA624F">
        <w:rPr>
          <w:rFonts w:ascii="Arial" w:hAnsi="Arial" w:cs="Arial"/>
          <w:sz w:val="22"/>
          <w:szCs w:val="22"/>
        </w:rPr>
        <w:t xml:space="preserve">epresentante legal da empresa; </w:t>
      </w:r>
    </w:p>
    <w:p w14:paraId="54F4FBDD"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556F3BBA" w14:textId="77777777" w:rsidR="00C032B4" w:rsidRPr="00965B64" w:rsidRDefault="00C032B4" w:rsidP="00C032B4">
      <w:pPr>
        <w:rPr>
          <w:rFonts w:ascii="Arial" w:hAnsi="Arial" w:cs="Arial"/>
          <w:sz w:val="22"/>
          <w:szCs w:val="22"/>
        </w:rPr>
      </w:pPr>
    </w:p>
    <w:p w14:paraId="275344BC" w14:textId="77777777" w:rsidR="00C032B4" w:rsidRPr="00965B64" w:rsidRDefault="00C032B4" w:rsidP="00C032B4">
      <w:pPr>
        <w:rPr>
          <w:rFonts w:ascii="Arial" w:hAnsi="Arial" w:cs="Arial"/>
          <w:sz w:val="22"/>
          <w:szCs w:val="22"/>
        </w:rPr>
      </w:pPr>
    </w:p>
    <w:p w14:paraId="4080A4EE" w14:textId="77777777" w:rsidR="00C032B4" w:rsidRPr="00965B64" w:rsidRDefault="00C032B4" w:rsidP="00C032B4">
      <w:pPr>
        <w:rPr>
          <w:rFonts w:ascii="Arial" w:hAnsi="Arial" w:cs="Arial"/>
          <w:sz w:val="22"/>
          <w:szCs w:val="22"/>
        </w:rPr>
      </w:pPr>
    </w:p>
    <w:p w14:paraId="224426FD" w14:textId="77777777" w:rsidR="00C032B4" w:rsidRPr="00965B64" w:rsidRDefault="00C032B4" w:rsidP="00C032B4">
      <w:pPr>
        <w:rPr>
          <w:rFonts w:ascii="Arial" w:hAnsi="Arial" w:cs="Arial"/>
          <w:sz w:val="22"/>
          <w:szCs w:val="22"/>
        </w:rPr>
      </w:pPr>
    </w:p>
    <w:p w14:paraId="2B987A4C" w14:textId="77777777" w:rsidR="00C032B4" w:rsidRPr="00965B64" w:rsidRDefault="00C032B4" w:rsidP="00C032B4">
      <w:pPr>
        <w:rPr>
          <w:rFonts w:ascii="Arial" w:hAnsi="Arial" w:cs="Arial"/>
          <w:sz w:val="22"/>
          <w:szCs w:val="22"/>
        </w:rPr>
      </w:pPr>
    </w:p>
    <w:p w14:paraId="13988CE7" w14:textId="77777777" w:rsidR="00C032B4" w:rsidRPr="00965B64" w:rsidRDefault="00C032B4" w:rsidP="00C032B4">
      <w:pPr>
        <w:rPr>
          <w:rFonts w:ascii="Arial" w:hAnsi="Arial" w:cs="Arial"/>
          <w:sz w:val="22"/>
          <w:szCs w:val="22"/>
        </w:rPr>
      </w:pPr>
    </w:p>
    <w:p w14:paraId="5E6244D8" w14:textId="77777777" w:rsidR="00C032B4" w:rsidRPr="00965B64" w:rsidRDefault="00C032B4" w:rsidP="00C032B4">
      <w:pPr>
        <w:rPr>
          <w:rFonts w:ascii="Arial" w:hAnsi="Arial" w:cs="Arial"/>
          <w:sz w:val="22"/>
          <w:szCs w:val="22"/>
        </w:rPr>
      </w:pPr>
    </w:p>
    <w:p w14:paraId="7AF804E2" w14:textId="77777777" w:rsidR="00C032B4" w:rsidRPr="00965B64" w:rsidRDefault="00C032B4" w:rsidP="00C032B4">
      <w:pPr>
        <w:rPr>
          <w:rFonts w:ascii="Arial" w:hAnsi="Arial" w:cs="Arial"/>
          <w:sz w:val="22"/>
          <w:szCs w:val="22"/>
        </w:rPr>
      </w:pPr>
    </w:p>
    <w:p w14:paraId="17E039F4" w14:textId="77777777" w:rsidR="00C032B4" w:rsidRPr="00965B64" w:rsidRDefault="00C032B4" w:rsidP="00C032B4">
      <w:pPr>
        <w:rPr>
          <w:rFonts w:ascii="Arial" w:hAnsi="Arial" w:cs="Arial"/>
          <w:sz w:val="22"/>
          <w:szCs w:val="22"/>
        </w:rPr>
      </w:pPr>
    </w:p>
    <w:p w14:paraId="101C1631" w14:textId="77777777" w:rsidR="00C032B4" w:rsidRPr="00965B64" w:rsidRDefault="00C032B4" w:rsidP="00C032B4">
      <w:pPr>
        <w:rPr>
          <w:rFonts w:ascii="Arial" w:hAnsi="Arial" w:cs="Arial"/>
          <w:sz w:val="22"/>
          <w:szCs w:val="22"/>
        </w:rPr>
      </w:pPr>
    </w:p>
    <w:p w14:paraId="208C1365" w14:textId="77777777" w:rsidR="00C032B4" w:rsidRPr="00965B64" w:rsidRDefault="00C032B4" w:rsidP="00C032B4">
      <w:pPr>
        <w:rPr>
          <w:rFonts w:ascii="Arial" w:hAnsi="Arial" w:cs="Arial"/>
          <w:sz w:val="22"/>
          <w:szCs w:val="22"/>
        </w:rPr>
      </w:pPr>
    </w:p>
    <w:p w14:paraId="38D0C902" w14:textId="77777777" w:rsidR="00C032B4" w:rsidRDefault="00C032B4" w:rsidP="00C032B4">
      <w:pPr>
        <w:rPr>
          <w:rFonts w:ascii="Arial" w:hAnsi="Arial" w:cs="Arial"/>
          <w:sz w:val="22"/>
          <w:szCs w:val="22"/>
        </w:rPr>
      </w:pPr>
    </w:p>
    <w:p w14:paraId="6D51E58E" w14:textId="77777777" w:rsidR="00FE58E7" w:rsidRPr="00965B64" w:rsidRDefault="00FE58E7" w:rsidP="00C032B4">
      <w:pPr>
        <w:rPr>
          <w:rFonts w:ascii="Arial" w:hAnsi="Arial" w:cs="Arial"/>
          <w:sz w:val="22"/>
          <w:szCs w:val="22"/>
        </w:rPr>
      </w:pPr>
    </w:p>
    <w:p w14:paraId="3CBC17DC" w14:textId="77777777" w:rsidR="00C032B4" w:rsidRPr="00965B64" w:rsidRDefault="00C032B4" w:rsidP="00C032B4">
      <w:pPr>
        <w:rPr>
          <w:rFonts w:ascii="Arial" w:hAnsi="Arial" w:cs="Arial"/>
          <w:sz w:val="22"/>
          <w:szCs w:val="22"/>
        </w:rPr>
      </w:pPr>
    </w:p>
    <w:p w14:paraId="16EC2D5D" w14:textId="77777777" w:rsidR="00C032B4" w:rsidRPr="00965B64" w:rsidRDefault="00C032B4" w:rsidP="00C032B4">
      <w:pPr>
        <w:rPr>
          <w:rFonts w:ascii="Arial" w:hAnsi="Arial" w:cs="Arial"/>
          <w:sz w:val="22"/>
          <w:szCs w:val="22"/>
        </w:rPr>
      </w:pPr>
    </w:p>
    <w:p w14:paraId="7D950579" w14:textId="77777777" w:rsidR="00C032B4" w:rsidRPr="00965B64" w:rsidRDefault="00C032B4" w:rsidP="00C032B4">
      <w:pPr>
        <w:rPr>
          <w:rFonts w:ascii="Arial" w:hAnsi="Arial" w:cs="Arial"/>
          <w:sz w:val="22"/>
          <w:szCs w:val="22"/>
        </w:rPr>
      </w:pPr>
    </w:p>
    <w:p w14:paraId="58FFF81A" w14:textId="77777777" w:rsidR="00C032B4" w:rsidRPr="00965B64" w:rsidRDefault="00C032B4" w:rsidP="00C032B4">
      <w:pPr>
        <w:rPr>
          <w:rFonts w:ascii="Arial" w:hAnsi="Arial" w:cs="Arial"/>
          <w:sz w:val="22"/>
          <w:szCs w:val="22"/>
        </w:rPr>
      </w:pPr>
    </w:p>
    <w:p w14:paraId="6EDDF51A" w14:textId="77777777" w:rsidR="00C032B4" w:rsidRPr="00965B64" w:rsidRDefault="00C032B4" w:rsidP="00C032B4">
      <w:pPr>
        <w:rPr>
          <w:rFonts w:ascii="Arial" w:hAnsi="Arial" w:cs="Arial"/>
          <w:sz w:val="22"/>
          <w:szCs w:val="22"/>
        </w:rPr>
      </w:pPr>
    </w:p>
    <w:p w14:paraId="5410E9B8" w14:textId="77777777" w:rsidR="00C032B4" w:rsidRPr="00965B64" w:rsidRDefault="00C032B4" w:rsidP="00C032B4">
      <w:pPr>
        <w:rPr>
          <w:rFonts w:ascii="Arial" w:hAnsi="Arial" w:cs="Arial"/>
          <w:sz w:val="22"/>
          <w:szCs w:val="22"/>
        </w:rPr>
      </w:pPr>
    </w:p>
    <w:p w14:paraId="27E31AAD" w14:textId="77777777" w:rsidR="00C032B4" w:rsidRPr="00965B64" w:rsidRDefault="00C032B4" w:rsidP="00C032B4">
      <w:pPr>
        <w:rPr>
          <w:rFonts w:ascii="Arial" w:hAnsi="Arial" w:cs="Arial"/>
          <w:sz w:val="22"/>
          <w:szCs w:val="22"/>
        </w:rPr>
      </w:pPr>
    </w:p>
    <w:p w14:paraId="650304DE" w14:textId="77777777" w:rsidR="00C863BF" w:rsidRPr="00965B6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965B64">
        <w:rPr>
          <w:rFonts w:ascii="Arial" w:hAnsi="Arial" w:cs="Arial"/>
          <w:b/>
          <w:bCs/>
          <w:color w:val="000000"/>
          <w:sz w:val="22"/>
          <w:szCs w:val="22"/>
        </w:rPr>
        <w:lastRenderedPageBreak/>
        <w:t xml:space="preserve">ANEXO </w:t>
      </w:r>
      <w:r w:rsidR="00C032B4" w:rsidRPr="00965B64">
        <w:rPr>
          <w:rFonts w:ascii="Arial" w:hAnsi="Arial" w:cs="Arial"/>
          <w:b/>
          <w:bCs/>
          <w:color w:val="000000"/>
          <w:sz w:val="22"/>
          <w:szCs w:val="22"/>
        </w:rPr>
        <w:t>IX</w:t>
      </w:r>
      <w:r w:rsidRPr="00965B64">
        <w:rPr>
          <w:rFonts w:ascii="Arial" w:hAnsi="Arial" w:cs="Arial"/>
          <w:b/>
          <w:bCs/>
          <w:color w:val="000000"/>
          <w:sz w:val="22"/>
          <w:szCs w:val="22"/>
        </w:rPr>
        <w:t xml:space="preserve"> – MODELO DA ATA DE REGISTRO DE PREÇOS</w:t>
      </w:r>
    </w:p>
    <w:p w14:paraId="3FDEB09C" w14:textId="77777777" w:rsidR="00C863BF" w:rsidRPr="00965B64" w:rsidRDefault="00C863BF" w:rsidP="00C863BF">
      <w:pPr>
        <w:rPr>
          <w:rFonts w:ascii="Arial" w:hAnsi="Arial" w:cs="Arial"/>
          <w:b/>
          <w:sz w:val="22"/>
          <w:szCs w:val="22"/>
        </w:rPr>
      </w:pPr>
    </w:p>
    <w:p w14:paraId="1BDE94D6" w14:textId="77777777" w:rsidR="00CB0AFD" w:rsidRPr="00965B64" w:rsidRDefault="00CB0AFD" w:rsidP="00CB0AFD">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45008758" w14:textId="77777777" w:rsidR="00CB0AFD" w:rsidRPr="00965B64" w:rsidRDefault="00CB0AFD" w:rsidP="00CB0AFD">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25</w:t>
      </w:r>
      <w:r w:rsidRPr="00965B64">
        <w:rPr>
          <w:rFonts w:ascii="Arial" w:hAnsi="Arial" w:cs="Arial"/>
          <w:b/>
          <w:sz w:val="22"/>
          <w:szCs w:val="22"/>
        </w:rPr>
        <w:t>/202</w:t>
      </w:r>
      <w:r>
        <w:rPr>
          <w:rFonts w:ascii="Arial" w:hAnsi="Arial" w:cs="Arial"/>
          <w:b/>
          <w:sz w:val="22"/>
          <w:szCs w:val="22"/>
        </w:rPr>
        <w:t>2</w:t>
      </w:r>
    </w:p>
    <w:p w14:paraId="40551E40" w14:textId="77777777" w:rsidR="00CB0AFD" w:rsidRPr="00965B64" w:rsidRDefault="00CB0AFD" w:rsidP="00CB0AFD">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70</w:t>
      </w:r>
      <w:r w:rsidRPr="00965B64">
        <w:rPr>
          <w:rFonts w:ascii="Arial" w:hAnsi="Arial" w:cs="Arial"/>
          <w:b/>
          <w:sz w:val="22"/>
          <w:szCs w:val="22"/>
        </w:rPr>
        <w:t>/202</w:t>
      </w:r>
      <w:r>
        <w:rPr>
          <w:rFonts w:ascii="Arial" w:hAnsi="Arial" w:cs="Arial"/>
          <w:b/>
          <w:sz w:val="22"/>
          <w:szCs w:val="22"/>
        </w:rPr>
        <w:t>2</w:t>
      </w:r>
    </w:p>
    <w:p w14:paraId="1C764A94" w14:textId="77777777" w:rsidR="00CB0AFD" w:rsidRPr="00965B64" w:rsidRDefault="00CB0AFD" w:rsidP="00CB0AFD">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18</w:t>
      </w:r>
      <w:r w:rsidRPr="00965B64">
        <w:rPr>
          <w:rFonts w:ascii="Arial" w:hAnsi="Arial" w:cs="Arial"/>
          <w:b/>
          <w:sz w:val="22"/>
          <w:szCs w:val="22"/>
        </w:rPr>
        <w:t>/</w:t>
      </w:r>
      <w:r>
        <w:rPr>
          <w:rFonts w:ascii="Arial" w:hAnsi="Arial" w:cs="Arial"/>
          <w:b/>
          <w:sz w:val="22"/>
          <w:szCs w:val="22"/>
        </w:rPr>
        <w:t>04</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38B1C3B8" w14:textId="77777777" w:rsidR="00C863BF" w:rsidRPr="00965B64" w:rsidRDefault="00C863BF" w:rsidP="00C863BF">
      <w:pPr>
        <w:rPr>
          <w:rFonts w:ascii="Arial" w:hAnsi="Arial" w:cs="Arial"/>
          <w:sz w:val="22"/>
          <w:szCs w:val="22"/>
        </w:rPr>
      </w:pPr>
    </w:p>
    <w:p w14:paraId="16AE47E2" w14:textId="0A44D532" w:rsidR="00C863BF" w:rsidRPr="00965B64" w:rsidRDefault="00C863BF" w:rsidP="00C863BF">
      <w:pPr>
        <w:jc w:val="both"/>
        <w:rPr>
          <w:rFonts w:ascii="Arial" w:hAnsi="Arial" w:cs="Arial"/>
          <w:b/>
          <w:sz w:val="22"/>
          <w:szCs w:val="22"/>
        </w:rPr>
      </w:pPr>
      <w:r w:rsidRPr="00965B64">
        <w:rPr>
          <w:rFonts w:ascii="Arial" w:hAnsi="Arial" w:cs="Arial"/>
          <w:sz w:val="22"/>
          <w:szCs w:val="22"/>
        </w:rPr>
        <w:t>Aos .............. de ........</w:t>
      </w:r>
      <w:r w:rsidR="00A86D6B">
        <w:rPr>
          <w:rFonts w:ascii="Arial" w:hAnsi="Arial" w:cs="Arial"/>
          <w:sz w:val="22"/>
          <w:szCs w:val="22"/>
        </w:rPr>
        <w:t xml:space="preserve">....... de </w:t>
      </w:r>
      <w:r w:rsidR="00B67594">
        <w:rPr>
          <w:rFonts w:ascii="Arial" w:hAnsi="Arial" w:cs="Arial"/>
          <w:sz w:val="22"/>
          <w:szCs w:val="22"/>
        </w:rPr>
        <w:t>.................,</w:t>
      </w:r>
      <w:r w:rsidR="00A86D6B">
        <w:rPr>
          <w:rFonts w:ascii="Arial" w:hAnsi="Arial" w:cs="Arial"/>
          <w:sz w:val="22"/>
          <w:szCs w:val="22"/>
        </w:rPr>
        <w:t xml:space="preserve"> </w:t>
      </w:r>
      <w:r w:rsidRPr="00965B64">
        <w:rPr>
          <w:rFonts w:ascii="Arial" w:hAnsi="Arial" w:cs="Arial"/>
          <w:sz w:val="22"/>
          <w:szCs w:val="22"/>
        </w:rPr>
        <w:t xml:space="preserve">autorizado pelo processo de </w:t>
      </w:r>
      <w:r w:rsidRPr="00965B64">
        <w:rPr>
          <w:rFonts w:ascii="Arial" w:hAnsi="Arial" w:cs="Arial"/>
          <w:b/>
          <w:bCs/>
          <w:sz w:val="22"/>
          <w:szCs w:val="22"/>
        </w:rPr>
        <w:t xml:space="preserve">PREGÃO </w:t>
      </w:r>
      <w:r w:rsidR="00842496" w:rsidRPr="00965B64">
        <w:rPr>
          <w:rFonts w:ascii="Arial" w:hAnsi="Arial" w:cs="Arial"/>
          <w:b/>
          <w:bCs/>
          <w:sz w:val="22"/>
          <w:szCs w:val="22"/>
        </w:rPr>
        <w:t>ELETRÔNICO</w:t>
      </w:r>
      <w:r w:rsidRPr="00965B64">
        <w:rPr>
          <w:rFonts w:ascii="Arial" w:hAnsi="Arial" w:cs="Arial"/>
          <w:b/>
          <w:bCs/>
          <w:sz w:val="22"/>
          <w:szCs w:val="22"/>
        </w:rPr>
        <w:t xml:space="preserve"> Nº. </w:t>
      </w:r>
      <w:r w:rsidR="00A56C8A" w:rsidRPr="00965B64">
        <w:rPr>
          <w:rFonts w:ascii="Arial" w:hAnsi="Arial" w:cs="Arial"/>
          <w:b/>
          <w:sz w:val="22"/>
          <w:szCs w:val="22"/>
        </w:rPr>
        <w:t>000</w:t>
      </w:r>
      <w:r w:rsidR="0056474B">
        <w:rPr>
          <w:rFonts w:ascii="Arial" w:hAnsi="Arial" w:cs="Arial"/>
          <w:b/>
          <w:sz w:val="22"/>
          <w:szCs w:val="22"/>
        </w:rPr>
        <w:t>0</w:t>
      </w:r>
      <w:r w:rsidR="00EB688B">
        <w:rPr>
          <w:rFonts w:ascii="Arial" w:hAnsi="Arial" w:cs="Arial"/>
          <w:b/>
          <w:sz w:val="22"/>
          <w:szCs w:val="22"/>
        </w:rPr>
        <w:t>2</w:t>
      </w:r>
      <w:r w:rsidR="00CB0AFD">
        <w:rPr>
          <w:rFonts w:ascii="Arial" w:hAnsi="Arial" w:cs="Arial"/>
          <w:b/>
          <w:sz w:val="22"/>
          <w:szCs w:val="22"/>
        </w:rPr>
        <w:t>5</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00A86D6B" w:rsidRPr="00965B64">
        <w:rPr>
          <w:rFonts w:ascii="Arial" w:hAnsi="Arial" w:cs="Arial"/>
          <w:b/>
          <w:sz w:val="22"/>
          <w:szCs w:val="22"/>
        </w:rPr>
        <w:t xml:space="preserve"> </w:t>
      </w:r>
      <w:r w:rsidR="00A86D6B"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37085B01" w14:textId="77777777" w:rsidR="00C863BF" w:rsidRPr="00965B64" w:rsidRDefault="00C863BF" w:rsidP="00C863BF">
      <w:pPr>
        <w:jc w:val="both"/>
        <w:rPr>
          <w:rFonts w:ascii="Arial" w:hAnsi="Arial" w:cs="Arial"/>
          <w:sz w:val="22"/>
          <w:szCs w:val="22"/>
        </w:rPr>
      </w:pPr>
    </w:p>
    <w:p w14:paraId="56830CDB" w14:textId="6E851011" w:rsidR="008248A5" w:rsidRDefault="001A600C" w:rsidP="00C863BF">
      <w:pPr>
        <w:jc w:val="both"/>
        <w:rPr>
          <w:rFonts w:ascii="Arial" w:hAnsi="Arial" w:cs="Arial"/>
          <w:b/>
          <w:color w:val="000000"/>
          <w:sz w:val="22"/>
          <w:szCs w:val="22"/>
        </w:rPr>
      </w:pPr>
      <w:r>
        <w:rPr>
          <w:rFonts w:ascii="Arial" w:hAnsi="Arial" w:cs="Arial"/>
          <w:b/>
          <w:sz w:val="22"/>
          <w:szCs w:val="22"/>
        </w:rPr>
        <w:t>Objeto</w:t>
      </w:r>
      <w:r>
        <w:rPr>
          <w:rFonts w:ascii="Arial" w:hAnsi="Arial" w:cs="Arial"/>
          <w:b/>
          <w:sz w:val="22"/>
          <w:szCs w:val="22"/>
        </w:rPr>
        <w:tab/>
      </w:r>
      <w:r w:rsidR="00C863BF" w:rsidRPr="00965B64">
        <w:rPr>
          <w:rFonts w:ascii="Arial" w:hAnsi="Arial" w:cs="Arial"/>
          <w:b/>
          <w:sz w:val="22"/>
          <w:szCs w:val="22"/>
        </w:rPr>
        <w:t>:</w:t>
      </w:r>
      <w:r w:rsidR="00C863BF" w:rsidRPr="00965B64">
        <w:rPr>
          <w:rFonts w:ascii="Arial" w:hAnsi="Arial" w:cs="Arial"/>
          <w:sz w:val="22"/>
          <w:szCs w:val="22"/>
        </w:rPr>
        <w:t xml:space="preserve"> </w:t>
      </w:r>
      <w:r w:rsidR="00CB0AFD" w:rsidRPr="00CB0AFD">
        <w:rPr>
          <w:rFonts w:ascii="Arial" w:hAnsi="Arial" w:cs="Arial"/>
          <w:sz w:val="22"/>
          <w:szCs w:val="22"/>
        </w:rPr>
        <w:t>Contratação de empresa especializada para prestação de serviços de administração e gerenciamento da manutenção corretiva e da frota de veículos</w:t>
      </w:r>
      <w:r w:rsidR="008248A5" w:rsidRPr="001A600C">
        <w:rPr>
          <w:rFonts w:ascii="Arial" w:hAnsi="Arial" w:cs="Arial"/>
          <w:color w:val="000000"/>
          <w:sz w:val="22"/>
          <w:szCs w:val="22"/>
        </w:rPr>
        <w:t>.</w:t>
      </w:r>
    </w:p>
    <w:p w14:paraId="56980E27" w14:textId="116EE65D" w:rsidR="00C863BF" w:rsidRPr="00965B64" w:rsidRDefault="00C863BF" w:rsidP="00C863BF">
      <w:pPr>
        <w:jc w:val="both"/>
        <w:rPr>
          <w:rFonts w:ascii="Arial" w:hAnsi="Arial" w:cs="Arial"/>
          <w:sz w:val="22"/>
          <w:szCs w:val="22"/>
        </w:rPr>
      </w:pPr>
    </w:p>
    <w:p w14:paraId="2263D160" w14:textId="029E6FA1" w:rsidR="00C863BF" w:rsidRPr="00965B64" w:rsidRDefault="001A600C" w:rsidP="00C863BF">
      <w:pPr>
        <w:rPr>
          <w:rFonts w:ascii="Arial" w:hAnsi="Arial" w:cs="Arial"/>
          <w:sz w:val="22"/>
          <w:szCs w:val="22"/>
        </w:rPr>
      </w:pPr>
      <w:r>
        <w:rPr>
          <w:rFonts w:ascii="Arial" w:hAnsi="Arial" w:cs="Arial"/>
          <w:b/>
          <w:bCs/>
          <w:sz w:val="22"/>
          <w:szCs w:val="22"/>
        </w:rPr>
        <w:t>Período</w:t>
      </w:r>
      <w:r w:rsidR="00C863BF" w:rsidRPr="00965B64">
        <w:rPr>
          <w:rFonts w:ascii="Arial" w:hAnsi="Arial" w:cs="Arial"/>
          <w:b/>
          <w:bCs/>
          <w:sz w:val="22"/>
          <w:szCs w:val="22"/>
        </w:rPr>
        <w:t xml:space="preserve">: </w:t>
      </w:r>
      <w:r w:rsidR="00A86D6B">
        <w:rPr>
          <w:rFonts w:ascii="Arial" w:hAnsi="Arial" w:cs="Arial"/>
          <w:bCs/>
          <w:sz w:val="22"/>
          <w:szCs w:val="22"/>
        </w:rPr>
        <w:t>12</w:t>
      </w:r>
      <w:r w:rsidR="00C863BF" w:rsidRPr="00965B64">
        <w:rPr>
          <w:rFonts w:ascii="Arial" w:hAnsi="Arial" w:cs="Arial"/>
          <w:bCs/>
          <w:sz w:val="22"/>
          <w:szCs w:val="22"/>
        </w:rPr>
        <w:t xml:space="preserve"> (</w:t>
      </w:r>
      <w:r w:rsidR="00A86D6B">
        <w:rPr>
          <w:rFonts w:ascii="Arial" w:hAnsi="Arial" w:cs="Arial"/>
          <w:bCs/>
          <w:sz w:val="22"/>
          <w:szCs w:val="22"/>
        </w:rPr>
        <w:t>doze</w:t>
      </w:r>
      <w:r w:rsidR="00C863BF" w:rsidRPr="00965B64">
        <w:rPr>
          <w:rFonts w:ascii="Arial" w:hAnsi="Arial" w:cs="Arial"/>
          <w:bCs/>
          <w:sz w:val="22"/>
          <w:szCs w:val="22"/>
        </w:rPr>
        <w:t>) meses</w:t>
      </w:r>
      <w:r w:rsidR="00C863BF" w:rsidRPr="00965B64">
        <w:rPr>
          <w:rFonts w:ascii="Arial" w:hAnsi="Arial" w:cs="Arial"/>
          <w:b/>
          <w:bCs/>
          <w:sz w:val="22"/>
          <w:szCs w:val="22"/>
        </w:rPr>
        <w:t>.</w:t>
      </w:r>
    </w:p>
    <w:p w14:paraId="6A64163B" w14:textId="77777777" w:rsidR="00C863BF" w:rsidRPr="00965B64" w:rsidRDefault="00C863BF" w:rsidP="00C863BF">
      <w:pPr>
        <w:rPr>
          <w:rFonts w:ascii="Arial" w:hAnsi="Arial" w:cs="Arial"/>
          <w:b/>
          <w:bCs/>
          <w:sz w:val="22"/>
          <w:szCs w:val="22"/>
        </w:rPr>
      </w:pPr>
    </w:p>
    <w:p w14:paraId="1CB5C4C8" w14:textId="77777777" w:rsidR="00C863BF" w:rsidRPr="00965B64" w:rsidRDefault="00C863BF" w:rsidP="00C863BF">
      <w:pPr>
        <w:rPr>
          <w:rFonts w:ascii="Arial" w:hAnsi="Arial" w:cs="Arial"/>
          <w:bCs/>
          <w:sz w:val="22"/>
          <w:szCs w:val="22"/>
        </w:rPr>
      </w:pPr>
      <w:r w:rsidRPr="00965B64">
        <w:rPr>
          <w:rFonts w:ascii="Arial" w:hAnsi="Arial" w:cs="Arial"/>
          <w:bCs/>
          <w:sz w:val="22"/>
          <w:szCs w:val="22"/>
        </w:rPr>
        <w:t>1.1 – Consideram-se registrados os preços do Detentor da Ata:</w:t>
      </w:r>
    </w:p>
    <w:p w14:paraId="044ADCFD" w14:textId="77777777" w:rsidR="00C863BF" w:rsidRPr="00965B64" w:rsidRDefault="00C863BF" w:rsidP="00C863BF">
      <w:pPr>
        <w:rPr>
          <w:rFonts w:ascii="Arial" w:hAnsi="Arial" w:cs="Arial"/>
          <w:b/>
          <w:bCs/>
          <w:sz w:val="22"/>
          <w:szCs w:val="22"/>
        </w:rPr>
      </w:pPr>
    </w:p>
    <w:p w14:paraId="470C8F74" w14:textId="77777777" w:rsidR="00C863BF" w:rsidRPr="00965B64" w:rsidRDefault="00C863BF" w:rsidP="00C863BF">
      <w:pPr>
        <w:rPr>
          <w:rFonts w:ascii="Arial" w:hAnsi="Arial" w:cs="Arial"/>
          <w:b/>
          <w:bCs/>
          <w:sz w:val="22"/>
          <w:szCs w:val="22"/>
          <w:u w:val="single"/>
        </w:rPr>
      </w:pPr>
      <w:r w:rsidRPr="00965B64">
        <w:rPr>
          <w:rFonts w:ascii="Arial" w:hAnsi="Arial" w:cs="Arial"/>
          <w:b/>
          <w:bCs/>
          <w:sz w:val="22"/>
          <w:szCs w:val="22"/>
          <w:u w:val="single"/>
        </w:rPr>
        <w:t>Dados do Fornecedor Vencedor:</w:t>
      </w:r>
    </w:p>
    <w:p w14:paraId="47E84229" w14:textId="77777777" w:rsidR="00C863BF" w:rsidRPr="00965B64"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965B64" w14:paraId="6B9B7269" w14:textId="77777777" w:rsidTr="00C863BF">
        <w:tc>
          <w:tcPr>
            <w:tcW w:w="2520" w:type="dxa"/>
            <w:tcBorders>
              <w:top w:val="single" w:sz="4" w:space="0" w:color="auto"/>
              <w:left w:val="single" w:sz="4" w:space="0" w:color="auto"/>
              <w:bottom w:val="single" w:sz="4" w:space="0" w:color="auto"/>
              <w:right w:val="single" w:sz="4" w:space="0" w:color="auto"/>
            </w:tcBorders>
          </w:tcPr>
          <w:p w14:paraId="343F03C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707FA2F5" w14:textId="77777777" w:rsidR="00C863BF" w:rsidRPr="00965B64" w:rsidRDefault="00C863BF">
            <w:pPr>
              <w:spacing w:line="276" w:lineRule="auto"/>
              <w:rPr>
                <w:rFonts w:ascii="Arial" w:hAnsi="Arial" w:cs="Arial"/>
                <w:bCs/>
                <w:sz w:val="22"/>
                <w:szCs w:val="22"/>
                <w:lang w:eastAsia="en-US"/>
              </w:rPr>
            </w:pPr>
          </w:p>
        </w:tc>
      </w:tr>
      <w:tr w:rsidR="00C863BF" w:rsidRPr="00965B64" w14:paraId="58D5962B" w14:textId="77777777" w:rsidTr="00C863BF">
        <w:tc>
          <w:tcPr>
            <w:tcW w:w="2520" w:type="dxa"/>
            <w:tcBorders>
              <w:top w:val="single" w:sz="4" w:space="0" w:color="auto"/>
              <w:left w:val="single" w:sz="4" w:space="0" w:color="auto"/>
              <w:bottom w:val="single" w:sz="4" w:space="0" w:color="auto"/>
              <w:right w:val="single" w:sz="4" w:space="0" w:color="auto"/>
            </w:tcBorders>
          </w:tcPr>
          <w:p w14:paraId="45810514"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01ACAF81" w14:textId="77777777" w:rsidR="00C863BF" w:rsidRPr="00965B64" w:rsidRDefault="00C863BF">
            <w:pPr>
              <w:spacing w:line="276" w:lineRule="auto"/>
              <w:rPr>
                <w:rFonts w:ascii="Arial" w:hAnsi="Arial" w:cs="Arial"/>
                <w:bCs/>
                <w:sz w:val="22"/>
                <w:szCs w:val="22"/>
                <w:lang w:eastAsia="en-US"/>
              </w:rPr>
            </w:pPr>
          </w:p>
        </w:tc>
      </w:tr>
      <w:tr w:rsidR="00C863BF" w:rsidRPr="00965B64" w14:paraId="304B169B" w14:textId="77777777" w:rsidTr="00C863BF">
        <w:tc>
          <w:tcPr>
            <w:tcW w:w="2520" w:type="dxa"/>
            <w:tcBorders>
              <w:top w:val="single" w:sz="4" w:space="0" w:color="auto"/>
              <w:left w:val="single" w:sz="4" w:space="0" w:color="auto"/>
              <w:bottom w:val="single" w:sz="4" w:space="0" w:color="auto"/>
              <w:right w:val="single" w:sz="4" w:space="0" w:color="auto"/>
            </w:tcBorders>
          </w:tcPr>
          <w:p w14:paraId="14EED33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29294BBB" w14:textId="4428DB54" w:rsidR="00C863BF" w:rsidRPr="00965B64" w:rsidRDefault="00C863BF">
            <w:pPr>
              <w:spacing w:line="276" w:lineRule="auto"/>
              <w:rPr>
                <w:rFonts w:ascii="Arial" w:hAnsi="Arial" w:cs="Arial"/>
                <w:bCs/>
                <w:sz w:val="22"/>
                <w:szCs w:val="22"/>
                <w:lang w:eastAsia="en-US"/>
              </w:rPr>
            </w:pPr>
            <w:r w:rsidRPr="00965B64">
              <w:rPr>
                <w:rFonts w:ascii="Arial" w:hAnsi="Arial" w:cs="Arial"/>
                <w:bCs/>
                <w:sz w:val="22"/>
                <w:szCs w:val="22"/>
                <w:lang w:eastAsia="en-US"/>
              </w:rPr>
              <w:t xml:space="preserve"> </w:t>
            </w:r>
          </w:p>
        </w:tc>
      </w:tr>
      <w:tr w:rsidR="00C863BF" w:rsidRPr="00965B64" w14:paraId="35635F5E" w14:textId="77777777" w:rsidTr="00C863BF">
        <w:tc>
          <w:tcPr>
            <w:tcW w:w="2520" w:type="dxa"/>
            <w:tcBorders>
              <w:top w:val="single" w:sz="4" w:space="0" w:color="auto"/>
              <w:left w:val="single" w:sz="4" w:space="0" w:color="auto"/>
              <w:bottom w:val="single" w:sz="4" w:space="0" w:color="auto"/>
              <w:right w:val="single" w:sz="4" w:space="0" w:color="auto"/>
            </w:tcBorders>
          </w:tcPr>
          <w:p w14:paraId="4BAF11B3"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1646CE41" w14:textId="77777777" w:rsidR="00C863BF" w:rsidRPr="00965B64" w:rsidRDefault="00C863BF">
            <w:pPr>
              <w:spacing w:line="276" w:lineRule="auto"/>
              <w:rPr>
                <w:rFonts w:ascii="Arial" w:hAnsi="Arial" w:cs="Arial"/>
                <w:bCs/>
                <w:sz w:val="22"/>
                <w:szCs w:val="22"/>
                <w:lang w:eastAsia="en-US"/>
              </w:rPr>
            </w:pPr>
          </w:p>
        </w:tc>
      </w:tr>
      <w:tr w:rsidR="00C863BF" w:rsidRPr="00965B64" w14:paraId="493218BF" w14:textId="77777777" w:rsidTr="00C863BF">
        <w:tc>
          <w:tcPr>
            <w:tcW w:w="2520" w:type="dxa"/>
            <w:tcBorders>
              <w:top w:val="single" w:sz="4" w:space="0" w:color="auto"/>
              <w:left w:val="single" w:sz="4" w:space="0" w:color="auto"/>
              <w:bottom w:val="single" w:sz="4" w:space="0" w:color="auto"/>
              <w:right w:val="single" w:sz="4" w:space="0" w:color="auto"/>
            </w:tcBorders>
          </w:tcPr>
          <w:p w14:paraId="404E652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1A8A5D83" w14:textId="77777777" w:rsidR="00C863BF" w:rsidRPr="00965B64" w:rsidRDefault="00C863BF">
            <w:pPr>
              <w:spacing w:line="276" w:lineRule="auto"/>
              <w:rPr>
                <w:rFonts w:ascii="Arial" w:hAnsi="Arial" w:cs="Arial"/>
                <w:bCs/>
                <w:sz w:val="22"/>
                <w:szCs w:val="22"/>
                <w:lang w:eastAsia="en-US"/>
              </w:rPr>
            </w:pPr>
          </w:p>
        </w:tc>
      </w:tr>
      <w:tr w:rsidR="00C863BF" w:rsidRPr="00965B64" w14:paraId="157DDB8A" w14:textId="77777777" w:rsidTr="00C863BF">
        <w:tc>
          <w:tcPr>
            <w:tcW w:w="2520" w:type="dxa"/>
            <w:tcBorders>
              <w:top w:val="single" w:sz="4" w:space="0" w:color="auto"/>
              <w:left w:val="single" w:sz="4" w:space="0" w:color="auto"/>
              <w:bottom w:val="single" w:sz="4" w:space="0" w:color="auto"/>
              <w:right w:val="single" w:sz="4" w:space="0" w:color="auto"/>
            </w:tcBorders>
          </w:tcPr>
          <w:p w14:paraId="21EC2D08"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7C8856FB" w14:textId="77777777" w:rsidR="00C863BF" w:rsidRPr="00965B64" w:rsidRDefault="00C863BF">
            <w:pPr>
              <w:spacing w:line="276" w:lineRule="auto"/>
              <w:rPr>
                <w:rFonts w:ascii="Arial" w:hAnsi="Arial" w:cs="Arial"/>
                <w:bCs/>
                <w:sz w:val="22"/>
                <w:szCs w:val="22"/>
                <w:lang w:eastAsia="en-US"/>
              </w:rPr>
            </w:pPr>
          </w:p>
        </w:tc>
      </w:tr>
      <w:tr w:rsidR="00C863BF" w:rsidRPr="00965B64" w14:paraId="007FE6D6" w14:textId="77777777" w:rsidTr="00C863BF">
        <w:tc>
          <w:tcPr>
            <w:tcW w:w="2520" w:type="dxa"/>
            <w:tcBorders>
              <w:top w:val="single" w:sz="4" w:space="0" w:color="auto"/>
              <w:left w:val="single" w:sz="4" w:space="0" w:color="auto"/>
              <w:bottom w:val="single" w:sz="4" w:space="0" w:color="auto"/>
              <w:right w:val="single" w:sz="4" w:space="0" w:color="auto"/>
            </w:tcBorders>
          </w:tcPr>
          <w:p w14:paraId="185BF67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1B0A9842" w14:textId="77777777" w:rsidR="00C863BF" w:rsidRPr="00965B64" w:rsidRDefault="00C863BF">
            <w:pPr>
              <w:spacing w:line="276" w:lineRule="auto"/>
              <w:rPr>
                <w:rFonts w:ascii="Arial" w:hAnsi="Arial" w:cs="Arial"/>
                <w:bCs/>
                <w:sz w:val="22"/>
                <w:szCs w:val="22"/>
                <w:lang w:eastAsia="en-US"/>
              </w:rPr>
            </w:pPr>
          </w:p>
        </w:tc>
      </w:tr>
      <w:tr w:rsidR="00C863BF" w:rsidRPr="00965B64" w14:paraId="245CB398" w14:textId="77777777" w:rsidTr="00C863BF">
        <w:tc>
          <w:tcPr>
            <w:tcW w:w="2520" w:type="dxa"/>
            <w:tcBorders>
              <w:top w:val="single" w:sz="4" w:space="0" w:color="auto"/>
              <w:left w:val="single" w:sz="4" w:space="0" w:color="auto"/>
              <w:bottom w:val="single" w:sz="4" w:space="0" w:color="auto"/>
              <w:right w:val="single" w:sz="4" w:space="0" w:color="auto"/>
            </w:tcBorders>
          </w:tcPr>
          <w:p w14:paraId="45C73E76"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07B420D8" w14:textId="77777777" w:rsidR="00C863BF" w:rsidRPr="00965B64" w:rsidRDefault="00C863BF">
            <w:pPr>
              <w:spacing w:line="276" w:lineRule="auto"/>
              <w:rPr>
                <w:rFonts w:ascii="Arial" w:hAnsi="Arial" w:cs="Arial"/>
                <w:bCs/>
                <w:sz w:val="22"/>
                <w:szCs w:val="22"/>
                <w:lang w:eastAsia="en-US"/>
              </w:rPr>
            </w:pPr>
          </w:p>
        </w:tc>
      </w:tr>
    </w:tbl>
    <w:p w14:paraId="13629FBE" w14:textId="77777777" w:rsidR="00C863BF" w:rsidRPr="00965B64" w:rsidRDefault="00C863BF" w:rsidP="00C863BF">
      <w:pPr>
        <w:rPr>
          <w:rFonts w:ascii="Arial" w:hAnsi="Arial" w:cs="Arial"/>
          <w:b/>
          <w:bCs/>
          <w:sz w:val="22"/>
          <w:szCs w:val="22"/>
        </w:rPr>
      </w:pPr>
    </w:p>
    <w:p w14:paraId="4997077A" w14:textId="77777777" w:rsidR="00C863BF" w:rsidRPr="00965B64" w:rsidRDefault="00C863BF" w:rsidP="00C863BF">
      <w:pPr>
        <w:rPr>
          <w:rFonts w:ascii="Arial" w:hAnsi="Arial" w:cs="Arial"/>
          <w:b/>
          <w:sz w:val="22"/>
          <w:szCs w:val="22"/>
          <w:u w:val="single"/>
        </w:rPr>
      </w:pPr>
      <w:r w:rsidRPr="00965B64">
        <w:rPr>
          <w:rFonts w:ascii="Arial" w:hAnsi="Arial" w:cs="Arial"/>
          <w:b/>
          <w:sz w:val="22"/>
          <w:szCs w:val="22"/>
          <w:u w:val="single"/>
        </w:rPr>
        <w:t>Itens do Fornecedor:</w:t>
      </w:r>
    </w:p>
    <w:p w14:paraId="14AC7564" w14:textId="128770CA" w:rsidR="00C863BF" w:rsidRDefault="00C863BF" w:rsidP="00C863BF">
      <w:pPr>
        <w:rPr>
          <w:rFonts w:ascii="Arial" w:hAnsi="Arial" w:cs="Arial"/>
          <w:b/>
          <w:sz w:val="22"/>
          <w:szCs w:val="22"/>
        </w:rPr>
      </w:pPr>
    </w:p>
    <w:p w14:paraId="70FEA4A9" w14:textId="77777777" w:rsidR="000605E4" w:rsidRPr="00965B64" w:rsidRDefault="000605E4" w:rsidP="00C863BF">
      <w:pPr>
        <w:rPr>
          <w:rFonts w:ascii="Arial" w:hAnsi="Arial" w:cs="Arial"/>
          <w:b/>
          <w:sz w:val="22"/>
          <w:szCs w:val="22"/>
        </w:rPr>
      </w:pPr>
    </w:p>
    <w:p w14:paraId="67F78C46" w14:textId="4070377A" w:rsidR="00C863BF" w:rsidRPr="00965B64" w:rsidRDefault="005C2BEF" w:rsidP="00C863BF">
      <w:pPr>
        <w:jc w:val="both"/>
        <w:rPr>
          <w:rFonts w:ascii="Arial" w:hAnsi="Arial" w:cs="Arial"/>
          <w:sz w:val="22"/>
          <w:szCs w:val="22"/>
        </w:rPr>
      </w:pPr>
      <w:r>
        <w:rPr>
          <w:rFonts w:ascii="Arial" w:hAnsi="Arial" w:cs="Arial"/>
          <w:sz w:val="22"/>
          <w:szCs w:val="22"/>
        </w:rPr>
        <w:t>1.2 – A Secretaria efetuará seu pedido</w:t>
      </w:r>
      <w:r w:rsidR="00C863BF"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1ECD5091" w14:textId="77777777" w:rsidR="00C863BF" w:rsidRPr="00965B64" w:rsidRDefault="00C863BF" w:rsidP="00C863BF">
      <w:pPr>
        <w:jc w:val="both"/>
        <w:rPr>
          <w:rFonts w:ascii="Arial" w:hAnsi="Arial" w:cs="Arial"/>
          <w:sz w:val="22"/>
          <w:szCs w:val="22"/>
        </w:rPr>
      </w:pPr>
    </w:p>
    <w:p w14:paraId="45989D2C" w14:textId="2949420F" w:rsidR="00C863BF" w:rsidRPr="00965B64" w:rsidRDefault="000E641A" w:rsidP="00C863BF">
      <w:pPr>
        <w:jc w:val="both"/>
        <w:rPr>
          <w:rFonts w:ascii="Arial" w:hAnsi="Arial" w:cs="Arial"/>
          <w:sz w:val="22"/>
          <w:szCs w:val="22"/>
        </w:rPr>
      </w:pPr>
      <w:r>
        <w:rPr>
          <w:rFonts w:ascii="Arial" w:hAnsi="Arial" w:cs="Arial"/>
          <w:sz w:val="22"/>
          <w:szCs w:val="22"/>
        </w:rPr>
        <w:t>1.3 – O</w:t>
      </w:r>
      <w:r w:rsidR="00C863BF" w:rsidRPr="00965B64">
        <w:rPr>
          <w:rFonts w:ascii="Arial" w:hAnsi="Arial" w:cs="Arial"/>
          <w:sz w:val="22"/>
          <w:szCs w:val="22"/>
        </w:rPr>
        <w:t xml:space="preserve"> </w:t>
      </w:r>
      <w:r>
        <w:rPr>
          <w:rFonts w:ascii="Arial" w:hAnsi="Arial" w:cs="Arial"/>
          <w:sz w:val="22"/>
          <w:szCs w:val="22"/>
        </w:rPr>
        <w:t>produto</w:t>
      </w:r>
      <w:r w:rsidR="00BC4D0C" w:rsidRPr="00965B64">
        <w:rPr>
          <w:rFonts w:ascii="Arial" w:hAnsi="Arial" w:cs="Arial"/>
          <w:sz w:val="22"/>
          <w:szCs w:val="22"/>
        </w:rPr>
        <w:t xml:space="preserve"> dever</w:t>
      </w:r>
      <w:r>
        <w:rPr>
          <w:rFonts w:ascii="Arial" w:hAnsi="Arial" w:cs="Arial"/>
          <w:sz w:val="22"/>
          <w:szCs w:val="22"/>
        </w:rPr>
        <w:t>á</w:t>
      </w:r>
      <w:r w:rsidR="00BC4D0C" w:rsidRPr="00965B64">
        <w:rPr>
          <w:rFonts w:ascii="Arial" w:hAnsi="Arial" w:cs="Arial"/>
          <w:sz w:val="22"/>
          <w:szCs w:val="22"/>
        </w:rPr>
        <w:t xml:space="preserve"> ser </w:t>
      </w:r>
      <w:r>
        <w:rPr>
          <w:rFonts w:ascii="Arial" w:hAnsi="Arial" w:cs="Arial"/>
          <w:sz w:val="22"/>
          <w:szCs w:val="22"/>
        </w:rPr>
        <w:t>entregue</w:t>
      </w:r>
      <w:r w:rsidR="00C863BF" w:rsidRPr="00965B64">
        <w:rPr>
          <w:rFonts w:ascii="Arial" w:hAnsi="Arial" w:cs="Arial"/>
          <w:sz w:val="22"/>
          <w:szCs w:val="22"/>
        </w:rPr>
        <w:t xml:space="preserve"> </w:t>
      </w:r>
      <w:r w:rsidR="000A31F3" w:rsidRPr="00965B64">
        <w:rPr>
          <w:rFonts w:ascii="Arial" w:hAnsi="Arial" w:cs="Arial"/>
          <w:sz w:val="22"/>
          <w:szCs w:val="22"/>
        </w:rPr>
        <w:t>conforme termo de referência</w:t>
      </w:r>
      <w:r w:rsidR="00C863BF" w:rsidRPr="00965B64">
        <w:rPr>
          <w:rFonts w:ascii="Arial" w:hAnsi="Arial" w:cs="Arial"/>
          <w:sz w:val="22"/>
          <w:szCs w:val="22"/>
        </w:rPr>
        <w:t>, após a entrega</w:t>
      </w:r>
      <w:r>
        <w:rPr>
          <w:rFonts w:ascii="Arial" w:hAnsi="Arial" w:cs="Arial"/>
          <w:sz w:val="22"/>
          <w:szCs w:val="22"/>
        </w:rPr>
        <w:t xml:space="preserve"> </w:t>
      </w:r>
      <w:r w:rsidR="00C863BF" w:rsidRPr="00965B64">
        <w:rPr>
          <w:rFonts w:ascii="Arial" w:hAnsi="Arial" w:cs="Arial"/>
          <w:sz w:val="22"/>
          <w:szCs w:val="22"/>
        </w:rPr>
        <w:t xml:space="preserve">da autorização da compra, emitida pela Secretaria de </w:t>
      </w:r>
      <w:r w:rsidR="00F31729">
        <w:rPr>
          <w:rFonts w:ascii="Arial" w:hAnsi="Arial" w:cs="Arial"/>
          <w:sz w:val="22"/>
          <w:szCs w:val="22"/>
        </w:rPr>
        <w:t>Saúde</w:t>
      </w:r>
      <w:r w:rsidR="00C863BF" w:rsidRPr="00965B64">
        <w:rPr>
          <w:rFonts w:ascii="Arial" w:hAnsi="Arial" w:cs="Arial"/>
          <w:sz w:val="22"/>
          <w:szCs w:val="22"/>
        </w:rPr>
        <w:t>.</w:t>
      </w:r>
    </w:p>
    <w:p w14:paraId="0AD27A4D" w14:textId="77777777" w:rsidR="00C863BF" w:rsidRPr="00965B64" w:rsidRDefault="00C863BF" w:rsidP="00C863BF">
      <w:pPr>
        <w:jc w:val="both"/>
        <w:rPr>
          <w:rFonts w:ascii="Arial" w:hAnsi="Arial" w:cs="Arial"/>
          <w:sz w:val="22"/>
          <w:szCs w:val="22"/>
        </w:rPr>
      </w:pPr>
    </w:p>
    <w:p w14:paraId="47AAA33B" w14:textId="37B0A667" w:rsidR="00C863BF" w:rsidRPr="00965B64" w:rsidRDefault="00C863BF" w:rsidP="00C863BF">
      <w:pPr>
        <w:jc w:val="both"/>
        <w:rPr>
          <w:rFonts w:ascii="Arial" w:hAnsi="Arial" w:cs="Arial"/>
          <w:sz w:val="22"/>
          <w:szCs w:val="22"/>
        </w:rPr>
      </w:pPr>
      <w:r w:rsidRPr="00965B64">
        <w:rPr>
          <w:rFonts w:ascii="Arial" w:hAnsi="Arial" w:cs="Arial"/>
          <w:sz w:val="22"/>
          <w:szCs w:val="22"/>
        </w:rPr>
        <w:t>1.4 – O pagamento será efetuado em até 30 d</w:t>
      </w:r>
      <w:r w:rsidR="000A31F3" w:rsidRPr="00965B64">
        <w:rPr>
          <w:rFonts w:ascii="Arial" w:hAnsi="Arial" w:cs="Arial"/>
          <w:sz w:val="22"/>
          <w:szCs w:val="22"/>
        </w:rPr>
        <w:t xml:space="preserve">ias </w:t>
      </w:r>
      <w:r w:rsidR="00842496" w:rsidRPr="00965B64">
        <w:rPr>
          <w:rFonts w:ascii="Arial" w:hAnsi="Arial" w:cs="Arial"/>
          <w:sz w:val="22"/>
          <w:szCs w:val="22"/>
        </w:rPr>
        <w:t>após</w:t>
      </w:r>
      <w:r w:rsidR="000A31F3" w:rsidRPr="00965B64">
        <w:rPr>
          <w:rFonts w:ascii="Arial" w:hAnsi="Arial" w:cs="Arial"/>
          <w:sz w:val="22"/>
          <w:szCs w:val="22"/>
        </w:rPr>
        <w:t xml:space="preserve"> </w:t>
      </w:r>
      <w:r w:rsidR="000E641A">
        <w:rPr>
          <w:rFonts w:ascii="Arial" w:hAnsi="Arial" w:cs="Arial"/>
          <w:sz w:val="22"/>
          <w:szCs w:val="22"/>
        </w:rPr>
        <w:t>liquidação da nota fiscal</w:t>
      </w:r>
      <w:r w:rsidRPr="00965B64">
        <w:rPr>
          <w:rFonts w:ascii="Arial" w:hAnsi="Arial" w:cs="Arial"/>
          <w:sz w:val="22"/>
          <w:szCs w:val="22"/>
        </w:rPr>
        <w:t xml:space="preserve">, desde que tenha ocorrido a total e efetiva entrega </w:t>
      </w:r>
      <w:r w:rsidR="000E641A">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sidR="000E641A">
        <w:rPr>
          <w:rFonts w:ascii="Arial" w:hAnsi="Arial" w:cs="Arial"/>
          <w:sz w:val="22"/>
          <w:szCs w:val="22"/>
        </w:rPr>
        <w:t xml:space="preserve"> nú</w:t>
      </w:r>
      <w:r w:rsidRPr="00965B64">
        <w:rPr>
          <w:rFonts w:ascii="Arial" w:hAnsi="Arial" w:cs="Arial"/>
          <w:sz w:val="22"/>
          <w:szCs w:val="22"/>
        </w:rPr>
        <w:t>mero da licitação, empenho e dados bancários acompanhados das provas de regularidade com Previdência Social – INSS e junto ao Fundo de Garantia do Tempo de Serviço – FGTS.</w:t>
      </w:r>
    </w:p>
    <w:p w14:paraId="7844DE4E" w14:textId="77777777" w:rsidR="00C863BF" w:rsidRPr="00965B64" w:rsidRDefault="00C863BF" w:rsidP="00C863BF">
      <w:pPr>
        <w:jc w:val="both"/>
        <w:rPr>
          <w:rFonts w:ascii="Arial" w:hAnsi="Arial" w:cs="Arial"/>
          <w:sz w:val="22"/>
          <w:szCs w:val="22"/>
        </w:rPr>
      </w:pPr>
    </w:p>
    <w:p w14:paraId="0511484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1.5 – Os preços registrados serão confrontados periodicamente, pelo menos trimestralmente, com os praticados no mercado e assim controlados pela Administração.</w:t>
      </w:r>
    </w:p>
    <w:p w14:paraId="030F9675" w14:textId="77777777" w:rsidR="00C863BF" w:rsidRPr="00965B64" w:rsidRDefault="00C863BF" w:rsidP="00C863BF">
      <w:pPr>
        <w:jc w:val="both"/>
        <w:rPr>
          <w:rFonts w:ascii="Arial" w:hAnsi="Arial" w:cs="Arial"/>
          <w:sz w:val="22"/>
          <w:szCs w:val="22"/>
        </w:rPr>
      </w:pPr>
    </w:p>
    <w:p w14:paraId="080BA9E0" w14:textId="7174CD5B" w:rsidR="00C863BF" w:rsidRPr="00965B64" w:rsidRDefault="000E641A" w:rsidP="00C863BF">
      <w:pPr>
        <w:jc w:val="both"/>
        <w:rPr>
          <w:rFonts w:ascii="Arial" w:hAnsi="Arial" w:cs="Arial"/>
          <w:sz w:val="22"/>
          <w:szCs w:val="22"/>
        </w:rPr>
      </w:pPr>
      <w:r>
        <w:rPr>
          <w:rFonts w:ascii="Arial" w:hAnsi="Arial" w:cs="Arial"/>
          <w:sz w:val="22"/>
          <w:szCs w:val="22"/>
        </w:rPr>
        <w:t>1.6 – O</w:t>
      </w:r>
      <w:r w:rsidR="00C863BF" w:rsidRPr="00965B64">
        <w:rPr>
          <w:rFonts w:ascii="Arial" w:hAnsi="Arial" w:cs="Arial"/>
          <w:sz w:val="22"/>
          <w:szCs w:val="22"/>
        </w:rPr>
        <w:t xml:space="preserve"> </w:t>
      </w:r>
      <w:r>
        <w:rPr>
          <w:rFonts w:ascii="Arial" w:hAnsi="Arial" w:cs="Arial"/>
          <w:sz w:val="22"/>
          <w:szCs w:val="22"/>
        </w:rPr>
        <w:t>produto fornecido</w:t>
      </w:r>
      <w:r w:rsidR="00C863BF" w:rsidRPr="00965B64">
        <w:rPr>
          <w:rFonts w:ascii="Arial" w:hAnsi="Arial" w:cs="Arial"/>
          <w:sz w:val="22"/>
          <w:szCs w:val="22"/>
        </w:rPr>
        <w:t xml:space="preserve"> ser</w:t>
      </w:r>
      <w:r>
        <w:rPr>
          <w:rFonts w:ascii="Arial" w:hAnsi="Arial" w:cs="Arial"/>
          <w:sz w:val="22"/>
          <w:szCs w:val="22"/>
        </w:rPr>
        <w:t>á recebido</w:t>
      </w:r>
      <w:r w:rsidR="00C863BF"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00C863BF" w:rsidRPr="00965B64">
        <w:rPr>
          <w:rFonts w:ascii="Arial" w:hAnsi="Arial" w:cs="Arial"/>
          <w:sz w:val="22"/>
          <w:szCs w:val="22"/>
        </w:rPr>
        <w:t>, e consequentemente aceito, de imediato.</w:t>
      </w:r>
    </w:p>
    <w:p w14:paraId="42809FAA" w14:textId="77777777" w:rsidR="00C863BF" w:rsidRPr="00965B64" w:rsidRDefault="00C863BF" w:rsidP="00C863BF">
      <w:pPr>
        <w:jc w:val="both"/>
        <w:rPr>
          <w:rFonts w:ascii="Arial" w:hAnsi="Arial" w:cs="Arial"/>
          <w:sz w:val="22"/>
          <w:szCs w:val="22"/>
        </w:rPr>
      </w:pPr>
    </w:p>
    <w:p w14:paraId="5B7A0A73" w14:textId="257C4EB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 – As despesas decorrentes </w:t>
      </w:r>
      <w:r w:rsidR="000E641A">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w:t>
      </w:r>
      <w:r w:rsidR="00D12B57" w:rsidRPr="00965B64">
        <w:rPr>
          <w:rFonts w:ascii="Arial" w:hAnsi="Arial" w:cs="Arial"/>
          <w:sz w:val="22"/>
          <w:szCs w:val="22"/>
        </w:rPr>
        <w:t>s consignadas no termo de referência</w:t>
      </w:r>
      <w:r w:rsidR="000E641A">
        <w:rPr>
          <w:rFonts w:ascii="Arial" w:hAnsi="Arial" w:cs="Arial"/>
          <w:sz w:val="22"/>
          <w:szCs w:val="22"/>
        </w:rPr>
        <w:t>.</w:t>
      </w:r>
    </w:p>
    <w:p w14:paraId="73EFB631" w14:textId="77777777" w:rsidR="00C863BF" w:rsidRPr="00965B64" w:rsidRDefault="00C863BF" w:rsidP="00C863BF">
      <w:pPr>
        <w:jc w:val="both"/>
        <w:rPr>
          <w:rFonts w:ascii="Arial" w:hAnsi="Arial" w:cs="Arial"/>
          <w:sz w:val="22"/>
          <w:szCs w:val="22"/>
        </w:rPr>
      </w:pPr>
    </w:p>
    <w:p w14:paraId="4E2D5C87" w14:textId="2CE5936F" w:rsidR="00C863BF" w:rsidRPr="00965B64" w:rsidRDefault="00C863BF" w:rsidP="00C863BF">
      <w:pPr>
        <w:jc w:val="both"/>
        <w:rPr>
          <w:rFonts w:ascii="Arial" w:hAnsi="Arial" w:cs="Arial"/>
          <w:sz w:val="22"/>
          <w:szCs w:val="22"/>
        </w:rPr>
      </w:pPr>
      <w:r w:rsidRPr="00965B64">
        <w:rPr>
          <w:rFonts w:ascii="Arial" w:hAnsi="Arial" w:cs="Arial"/>
          <w:sz w:val="22"/>
          <w:szCs w:val="22"/>
        </w:rPr>
        <w:t>1.8 – Este instrumento de registro de preços não obriga a Administração a</w:t>
      </w:r>
      <w:r w:rsidR="000E641A">
        <w:rPr>
          <w:rFonts w:ascii="Arial" w:hAnsi="Arial" w:cs="Arial"/>
          <w:sz w:val="22"/>
          <w:szCs w:val="22"/>
        </w:rPr>
        <w:t xml:space="preserve"> </w:t>
      </w:r>
      <w:r w:rsidRPr="00965B64">
        <w:rPr>
          <w:rFonts w:ascii="Arial" w:hAnsi="Arial" w:cs="Arial"/>
          <w:sz w:val="22"/>
          <w:szCs w:val="22"/>
        </w:rPr>
        <w:t xml:space="preserve">firmar as contratações com a fornecedora, ficando-lhe facultada a utilização de outros meios, assegurados, nesta hipótese, a preferência do beneficiário do registro em igualdade de condições, nos termos do parágrafo </w:t>
      </w:r>
      <w:r w:rsidR="00842496" w:rsidRPr="00965B64">
        <w:rPr>
          <w:rFonts w:ascii="Arial" w:hAnsi="Arial" w:cs="Arial"/>
          <w:sz w:val="22"/>
          <w:szCs w:val="22"/>
        </w:rPr>
        <w:t>quarto, artigo</w:t>
      </w:r>
      <w:r w:rsidRPr="00965B64">
        <w:rPr>
          <w:rFonts w:ascii="Arial" w:hAnsi="Arial" w:cs="Arial"/>
          <w:sz w:val="22"/>
          <w:szCs w:val="22"/>
        </w:rPr>
        <w:t xml:space="preserve"> 15, da Lei Federal nº. 8.666/93 e suas alterações.</w:t>
      </w:r>
    </w:p>
    <w:p w14:paraId="3D438215" w14:textId="77777777" w:rsidR="00C863BF" w:rsidRPr="00965B64" w:rsidRDefault="00C863BF" w:rsidP="00C863BF">
      <w:pPr>
        <w:jc w:val="both"/>
        <w:rPr>
          <w:rFonts w:ascii="Arial" w:hAnsi="Arial" w:cs="Arial"/>
          <w:sz w:val="22"/>
          <w:szCs w:val="22"/>
        </w:rPr>
      </w:pPr>
    </w:p>
    <w:p w14:paraId="61E22DB4" w14:textId="5802FEAC"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1.8.1 – Fica </w:t>
      </w:r>
      <w:r w:rsidR="00323392" w:rsidRPr="00965B64">
        <w:rPr>
          <w:rFonts w:ascii="Arial" w:hAnsi="Arial" w:cs="Arial"/>
          <w:sz w:val="22"/>
          <w:szCs w:val="22"/>
        </w:rPr>
        <w:t>nomead</w:t>
      </w:r>
      <w:r w:rsidR="003D2247">
        <w:rPr>
          <w:rFonts w:ascii="Arial" w:hAnsi="Arial" w:cs="Arial"/>
          <w:sz w:val="22"/>
          <w:szCs w:val="22"/>
        </w:rPr>
        <w:t>a</w:t>
      </w:r>
      <w:r w:rsidRPr="00965B64">
        <w:rPr>
          <w:rFonts w:ascii="Arial" w:hAnsi="Arial" w:cs="Arial"/>
          <w:sz w:val="22"/>
          <w:szCs w:val="22"/>
        </w:rPr>
        <w:t xml:space="preserve"> como fiscal desta Ata de Registro de Preço</w:t>
      </w:r>
      <w:r w:rsidR="000E641A">
        <w:rPr>
          <w:rFonts w:ascii="Arial" w:hAnsi="Arial" w:cs="Arial"/>
          <w:sz w:val="22"/>
          <w:szCs w:val="22"/>
        </w:rPr>
        <w:t xml:space="preserve"> </w:t>
      </w:r>
      <w:r w:rsidR="007C7FC3">
        <w:rPr>
          <w:rFonts w:ascii="Arial" w:eastAsia="Lucida Sans Unicode" w:hAnsi="Arial" w:cs="Arial"/>
          <w:sz w:val="22"/>
          <w:szCs w:val="22"/>
        </w:rPr>
        <w:t>a</w:t>
      </w:r>
      <w:r w:rsidR="00DB79CD">
        <w:rPr>
          <w:rFonts w:ascii="Arial" w:eastAsia="Lucida Sans Unicode" w:hAnsi="Arial" w:cs="Arial"/>
          <w:sz w:val="22"/>
          <w:szCs w:val="22"/>
        </w:rPr>
        <w:t xml:space="preserve"> </w:t>
      </w:r>
      <w:r w:rsidR="0021344D">
        <w:rPr>
          <w:rFonts w:ascii="Arial" w:eastAsia="Lucida Sans Unicode" w:hAnsi="Arial" w:cs="Arial"/>
          <w:sz w:val="22"/>
          <w:szCs w:val="22"/>
        </w:rPr>
        <w:t>_________________</w:t>
      </w:r>
      <w:r w:rsidR="00322573" w:rsidRPr="00CA07D3">
        <w:rPr>
          <w:rFonts w:ascii="Arial" w:hAnsi="Arial" w:cs="Arial"/>
          <w:sz w:val="22"/>
          <w:szCs w:val="22"/>
        </w:rPr>
        <w:t xml:space="preserve">, </w:t>
      </w:r>
      <w:r w:rsidR="0097537F">
        <w:rPr>
          <w:rFonts w:ascii="Arial" w:hAnsi="Arial" w:cs="Arial"/>
          <w:sz w:val="22"/>
          <w:szCs w:val="22"/>
        </w:rPr>
        <w:t xml:space="preserve">CPF: </w:t>
      </w:r>
      <w:r w:rsidR="0021344D">
        <w:rPr>
          <w:rFonts w:ascii="Arial" w:hAnsi="Arial" w:cs="Arial"/>
          <w:sz w:val="22"/>
          <w:szCs w:val="22"/>
        </w:rPr>
        <w:t>______________</w:t>
      </w:r>
      <w:r w:rsidR="000E641A">
        <w:rPr>
          <w:rFonts w:ascii="Arial" w:hAnsi="Arial" w:cs="Arial"/>
          <w:sz w:val="22"/>
          <w:szCs w:val="22"/>
        </w:rPr>
        <w:t xml:space="preserve">. </w:t>
      </w:r>
    </w:p>
    <w:p w14:paraId="3D003692" w14:textId="77777777" w:rsidR="00C863BF" w:rsidRPr="00965B64" w:rsidRDefault="00C863BF" w:rsidP="00C863BF">
      <w:pPr>
        <w:jc w:val="both"/>
        <w:rPr>
          <w:rFonts w:ascii="Arial" w:hAnsi="Arial" w:cs="Arial"/>
          <w:sz w:val="22"/>
          <w:szCs w:val="22"/>
        </w:rPr>
      </w:pPr>
    </w:p>
    <w:p w14:paraId="4C3A534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7498EB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9806CB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3ED840F0" w14:textId="77777777" w:rsidR="00C863BF" w:rsidRPr="00965B64" w:rsidRDefault="00C863BF" w:rsidP="00C863BF">
      <w:pPr>
        <w:ind w:left="708"/>
        <w:jc w:val="both"/>
        <w:rPr>
          <w:rFonts w:ascii="Arial" w:hAnsi="Arial" w:cs="Arial"/>
          <w:sz w:val="22"/>
          <w:szCs w:val="22"/>
        </w:rPr>
      </w:pPr>
    </w:p>
    <w:p w14:paraId="09400C7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792AB31A" w14:textId="77777777" w:rsidR="00C863BF" w:rsidRPr="00965B64" w:rsidRDefault="00C863BF" w:rsidP="00C863BF">
      <w:pPr>
        <w:ind w:left="708"/>
        <w:jc w:val="both"/>
        <w:rPr>
          <w:rFonts w:ascii="Arial" w:hAnsi="Arial" w:cs="Arial"/>
          <w:sz w:val="22"/>
          <w:szCs w:val="22"/>
        </w:rPr>
      </w:pPr>
    </w:p>
    <w:p w14:paraId="7625DB0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2550EC5F" w14:textId="77777777" w:rsidR="00C863BF" w:rsidRPr="00965B64" w:rsidRDefault="00C863BF" w:rsidP="00C863BF">
      <w:pPr>
        <w:ind w:left="708"/>
        <w:jc w:val="both"/>
        <w:rPr>
          <w:rFonts w:ascii="Arial" w:hAnsi="Arial" w:cs="Arial"/>
          <w:sz w:val="22"/>
          <w:szCs w:val="22"/>
        </w:rPr>
      </w:pPr>
    </w:p>
    <w:p w14:paraId="2C88B4F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393CB11" w14:textId="77777777" w:rsidR="00C863BF" w:rsidRPr="00965B64" w:rsidRDefault="00C863BF" w:rsidP="00C863BF">
      <w:pPr>
        <w:jc w:val="both"/>
        <w:rPr>
          <w:rFonts w:ascii="Arial" w:hAnsi="Arial" w:cs="Arial"/>
          <w:sz w:val="22"/>
          <w:szCs w:val="22"/>
        </w:rPr>
      </w:pPr>
    </w:p>
    <w:p w14:paraId="27E20266"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a) apresentação de documentação falsa;</w:t>
      </w:r>
    </w:p>
    <w:p w14:paraId="2482D7E0"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 xml:space="preserve">b) retardamento na </w:t>
      </w:r>
      <w:r w:rsidR="00BC4D0C" w:rsidRPr="00965B64">
        <w:rPr>
          <w:rFonts w:ascii="Arial" w:hAnsi="Arial" w:cs="Arial"/>
          <w:sz w:val="22"/>
          <w:szCs w:val="22"/>
        </w:rPr>
        <w:t>entrega dos produtos</w:t>
      </w:r>
      <w:r w:rsidRPr="00965B64">
        <w:rPr>
          <w:rFonts w:ascii="Arial" w:hAnsi="Arial" w:cs="Arial"/>
          <w:sz w:val="22"/>
          <w:szCs w:val="22"/>
        </w:rPr>
        <w:t>;</w:t>
      </w:r>
    </w:p>
    <w:p w14:paraId="4AA07787"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09165701"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d) comportamento inidôneo;</w:t>
      </w:r>
    </w:p>
    <w:p w14:paraId="3914767D"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e) fraude na execução do contrato;</w:t>
      </w:r>
    </w:p>
    <w:p w14:paraId="61126AEE"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f) falha na execução do contrato.</w:t>
      </w:r>
    </w:p>
    <w:p w14:paraId="1A9D1E48" w14:textId="77777777" w:rsidR="00C863BF" w:rsidRPr="00965B64" w:rsidRDefault="00C863BF" w:rsidP="00C863BF">
      <w:pPr>
        <w:jc w:val="both"/>
        <w:rPr>
          <w:rFonts w:ascii="Arial" w:hAnsi="Arial" w:cs="Arial"/>
          <w:sz w:val="22"/>
          <w:szCs w:val="22"/>
        </w:rPr>
      </w:pPr>
    </w:p>
    <w:p w14:paraId="189F604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353CB558" w14:textId="77777777" w:rsidR="00C863BF" w:rsidRPr="00965B64" w:rsidRDefault="00C863BF" w:rsidP="00C863BF">
      <w:pPr>
        <w:jc w:val="both"/>
        <w:rPr>
          <w:rFonts w:ascii="Arial" w:hAnsi="Arial" w:cs="Arial"/>
          <w:sz w:val="22"/>
          <w:szCs w:val="22"/>
        </w:rPr>
      </w:pPr>
    </w:p>
    <w:p w14:paraId="7505C3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793CA4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684F86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563B4723" w14:textId="77777777" w:rsidR="00C863BF" w:rsidRPr="00965B64" w:rsidRDefault="00C863BF" w:rsidP="00C863BF">
      <w:pPr>
        <w:jc w:val="both"/>
        <w:rPr>
          <w:rFonts w:ascii="Arial" w:hAnsi="Arial" w:cs="Arial"/>
          <w:sz w:val="22"/>
          <w:szCs w:val="22"/>
        </w:rPr>
      </w:pPr>
    </w:p>
    <w:p w14:paraId="3B24E5E1" w14:textId="55A45633"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sidR="00B86C74">
        <w:rPr>
          <w:rFonts w:ascii="Arial" w:hAnsi="Arial" w:cs="Arial"/>
          <w:sz w:val="22"/>
          <w:szCs w:val="22"/>
        </w:rPr>
        <w:t>12</w:t>
      </w:r>
      <w:r w:rsidRPr="00965B64">
        <w:rPr>
          <w:rFonts w:ascii="Arial" w:hAnsi="Arial" w:cs="Arial"/>
          <w:sz w:val="22"/>
          <w:szCs w:val="22"/>
        </w:rPr>
        <w:t xml:space="preserve"> (</w:t>
      </w:r>
      <w:r w:rsidR="00B86C74">
        <w:rPr>
          <w:rFonts w:ascii="Arial" w:hAnsi="Arial" w:cs="Arial"/>
          <w:sz w:val="22"/>
          <w:szCs w:val="22"/>
        </w:rPr>
        <w:t>doze</w:t>
      </w:r>
      <w:r w:rsidRPr="00965B64">
        <w:rPr>
          <w:rFonts w:ascii="Arial" w:hAnsi="Arial" w:cs="Arial"/>
          <w:sz w:val="22"/>
          <w:szCs w:val="22"/>
        </w:rPr>
        <w:t>) meses.</w:t>
      </w:r>
    </w:p>
    <w:p w14:paraId="1193AC40" w14:textId="77777777" w:rsidR="00C863BF" w:rsidRPr="00965B64" w:rsidRDefault="00C863BF" w:rsidP="00C863BF">
      <w:pPr>
        <w:jc w:val="both"/>
        <w:rPr>
          <w:rFonts w:ascii="Arial" w:hAnsi="Arial" w:cs="Arial"/>
          <w:sz w:val="22"/>
          <w:szCs w:val="22"/>
        </w:rPr>
      </w:pPr>
    </w:p>
    <w:p w14:paraId="6943DFF9" w14:textId="0A632609"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1.14 – Faz parte integrante desta Ata de Registro de Preços, </w:t>
      </w:r>
      <w:r w:rsidR="00C37D19" w:rsidRPr="00965B64">
        <w:rPr>
          <w:rFonts w:ascii="Arial" w:hAnsi="Arial" w:cs="Arial"/>
          <w:sz w:val="22"/>
          <w:szCs w:val="22"/>
        </w:rPr>
        <w:t>aplicando-se lhe</w:t>
      </w:r>
      <w:r w:rsidRPr="00965B64">
        <w:rPr>
          <w:rFonts w:ascii="Arial" w:hAnsi="Arial" w:cs="Arial"/>
          <w:sz w:val="22"/>
          <w:szCs w:val="22"/>
        </w:rPr>
        <w:t xml:space="preserve"> todos os seus dispositivos, o edital de Pregão </w:t>
      </w:r>
      <w:r w:rsidR="00842496" w:rsidRPr="00965B64">
        <w:rPr>
          <w:rFonts w:ascii="Arial" w:hAnsi="Arial" w:cs="Arial"/>
          <w:sz w:val="22"/>
          <w:szCs w:val="22"/>
        </w:rPr>
        <w:t>Eletrônico</w:t>
      </w:r>
      <w:r w:rsidRPr="00965B64">
        <w:rPr>
          <w:rFonts w:ascii="Arial" w:hAnsi="Arial" w:cs="Arial"/>
          <w:sz w:val="22"/>
          <w:szCs w:val="22"/>
        </w:rPr>
        <w:t xml:space="preserve"> </w:t>
      </w:r>
      <w:r w:rsidR="00322752" w:rsidRPr="00965B64">
        <w:rPr>
          <w:rFonts w:ascii="Arial" w:hAnsi="Arial" w:cs="Arial"/>
          <w:b/>
          <w:sz w:val="22"/>
          <w:szCs w:val="22"/>
        </w:rPr>
        <w:t>000</w:t>
      </w:r>
      <w:r w:rsidR="005C1448" w:rsidRPr="00965B64">
        <w:rPr>
          <w:rFonts w:ascii="Arial" w:hAnsi="Arial" w:cs="Arial"/>
          <w:b/>
          <w:sz w:val="22"/>
          <w:szCs w:val="22"/>
        </w:rPr>
        <w:t>0</w:t>
      </w:r>
      <w:r w:rsidR="00EB688B">
        <w:rPr>
          <w:rFonts w:ascii="Arial" w:hAnsi="Arial" w:cs="Arial"/>
          <w:b/>
          <w:sz w:val="22"/>
          <w:szCs w:val="22"/>
        </w:rPr>
        <w:t>2</w:t>
      </w:r>
      <w:r w:rsidR="00B44798">
        <w:rPr>
          <w:rFonts w:ascii="Arial" w:hAnsi="Arial" w:cs="Arial"/>
          <w:b/>
          <w:sz w:val="22"/>
          <w:szCs w:val="22"/>
        </w:rPr>
        <w:t>5</w:t>
      </w:r>
      <w:r w:rsidRPr="00965B64">
        <w:rPr>
          <w:rFonts w:ascii="Arial" w:hAnsi="Arial" w:cs="Arial"/>
          <w:b/>
          <w:sz w:val="22"/>
          <w:szCs w:val="22"/>
        </w:rPr>
        <w:t>/</w:t>
      </w:r>
      <w:r w:rsidR="00C37D19" w:rsidRPr="00965B64">
        <w:rPr>
          <w:rFonts w:ascii="Arial" w:hAnsi="Arial" w:cs="Arial"/>
          <w:b/>
          <w:sz w:val="22"/>
          <w:szCs w:val="22"/>
        </w:rPr>
        <w:t>202</w:t>
      </w:r>
      <w:r w:rsidR="009648D1">
        <w:rPr>
          <w:rFonts w:ascii="Arial" w:hAnsi="Arial" w:cs="Arial"/>
          <w:b/>
          <w:sz w:val="22"/>
          <w:szCs w:val="22"/>
        </w:rPr>
        <w:t>2</w:t>
      </w:r>
      <w:r w:rsidRPr="00965B64">
        <w:rPr>
          <w:rFonts w:ascii="Arial" w:hAnsi="Arial" w:cs="Arial"/>
          <w:b/>
          <w:sz w:val="22"/>
          <w:szCs w:val="22"/>
        </w:rPr>
        <w:t xml:space="preserve"> </w:t>
      </w:r>
      <w:r w:rsidRPr="00965B64">
        <w:rPr>
          <w:rFonts w:ascii="Arial" w:hAnsi="Arial" w:cs="Arial"/>
          <w:sz w:val="22"/>
          <w:szCs w:val="22"/>
        </w:rPr>
        <w:t>com os termos aditados e a proposta da detentora da Ata naquilo que não contrariar as presentes disposições.</w:t>
      </w:r>
    </w:p>
    <w:p w14:paraId="6BF453A8" w14:textId="77777777" w:rsidR="00C863BF" w:rsidRPr="00965B64" w:rsidRDefault="00C863BF" w:rsidP="00C863BF">
      <w:pPr>
        <w:jc w:val="both"/>
        <w:rPr>
          <w:rFonts w:ascii="Arial" w:hAnsi="Arial" w:cs="Arial"/>
          <w:sz w:val="22"/>
          <w:szCs w:val="22"/>
        </w:rPr>
      </w:pPr>
    </w:p>
    <w:p w14:paraId="173A4C12" w14:textId="388DB6E8" w:rsidR="00C863BF" w:rsidRPr="00965B64" w:rsidRDefault="00C863BF" w:rsidP="00C863BF">
      <w:pPr>
        <w:jc w:val="both"/>
        <w:rPr>
          <w:rFonts w:ascii="Arial" w:hAnsi="Arial" w:cs="Arial"/>
          <w:sz w:val="22"/>
          <w:szCs w:val="22"/>
        </w:rPr>
      </w:pPr>
      <w:r w:rsidRPr="00965B64">
        <w:rPr>
          <w:rFonts w:ascii="Arial" w:hAnsi="Arial" w:cs="Arial"/>
          <w:sz w:val="22"/>
          <w:szCs w:val="22"/>
        </w:rPr>
        <w:t>1.15 – Fica eleit</w:t>
      </w:r>
      <w:r w:rsidR="000E641A">
        <w:rPr>
          <w:rFonts w:ascii="Arial" w:hAnsi="Arial" w:cs="Arial"/>
          <w:sz w:val="22"/>
          <w:szCs w:val="22"/>
        </w:rPr>
        <w:t>o o foro da Comarca de Janaúba-</w:t>
      </w:r>
      <w:r w:rsidRPr="00965B64">
        <w:rPr>
          <w:rFonts w:ascii="Arial" w:hAnsi="Arial" w:cs="Arial"/>
          <w:sz w:val="22"/>
          <w:szCs w:val="22"/>
        </w:rPr>
        <w:t>Minas Gerais, excluído qualquer outro para dirimir dúvidas ou questões oriundas desta Ata e do procedimento licitatório que a precedeu.</w:t>
      </w:r>
    </w:p>
    <w:p w14:paraId="328501B7" w14:textId="77777777" w:rsidR="00C863BF" w:rsidRPr="00965B64" w:rsidRDefault="00C863BF" w:rsidP="00C863BF">
      <w:pPr>
        <w:jc w:val="both"/>
        <w:rPr>
          <w:rFonts w:ascii="Arial" w:hAnsi="Arial" w:cs="Arial"/>
          <w:sz w:val="22"/>
          <w:szCs w:val="22"/>
        </w:rPr>
      </w:pPr>
    </w:p>
    <w:p w14:paraId="339FA5A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0EA26E75" w14:textId="77777777" w:rsidR="00C863BF" w:rsidRPr="00965B64" w:rsidRDefault="00C863BF" w:rsidP="00C863BF">
      <w:pPr>
        <w:jc w:val="both"/>
        <w:rPr>
          <w:rFonts w:ascii="Arial" w:hAnsi="Arial" w:cs="Arial"/>
          <w:sz w:val="22"/>
          <w:szCs w:val="22"/>
        </w:rPr>
      </w:pPr>
    </w:p>
    <w:p w14:paraId="087424DF" w14:textId="7F27A71B" w:rsidR="00C863BF" w:rsidRPr="00965B64" w:rsidRDefault="00C863BF" w:rsidP="00C863BF">
      <w:pPr>
        <w:jc w:val="both"/>
        <w:rPr>
          <w:rFonts w:ascii="Arial" w:hAnsi="Arial" w:cs="Arial"/>
          <w:sz w:val="22"/>
          <w:szCs w:val="22"/>
        </w:rPr>
      </w:pPr>
      <w:r w:rsidRPr="00965B64">
        <w:rPr>
          <w:rFonts w:ascii="Arial" w:hAnsi="Arial" w:cs="Arial"/>
          <w:sz w:val="22"/>
          <w:szCs w:val="22"/>
        </w:rPr>
        <w:t>Prefeitura de Janaúba/MG, .....</w:t>
      </w:r>
      <w:r w:rsidR="00A56C8A" w:rsidRPr="00965B64">
        <w:rPr>
          <w:rFonts w:ascii="Arial" w:hAnsi="Arial" w:cs="Arial"/>
          <w:sz w:val="22"/>
          <w:szCs w:val="22"/>
        </w:rPr>
        <w:t>.. de .................. de 2</w:t>
      </w:r>
      <w:r w:rsidR="00C37D19" w:rsidRPr="00965B64">
        <w:rPr>
          <w:rFonts w:ascii="Arial" w:hAnsi="Arial" w:cs="Arial"/>
          <w:sz w:val="22"/>
          <w:szCs w:val="22"/>
        </w:rPr>
        <w:t>02</w:t>
      </w:r>
      <w:r w:rsidR="009D6644">
        <w:rPr>
          <w:rFonts w:ascii="Arial" w:hAnsi="Arial" w:cs="Arial"/>
          <w:sz w:val="22"/>
          <w:szCs w:val="22"/>
        </w:rPr>
        <w:t>2</w:t>
      </w:r>
      <w:r w:rsidRPr="00965B64">
        <w:rPr>
          <w:rFonts w:ascii="Arial" w:hAnsi="Arial" w:cs="Arial"/>
          <w:sz w:val="22"/>
          <w:szCs w:val="22"/>
        </w:rPr>
        <w:t xml:space="preserve">. </w:t>
      </w:r>
    </w:p>
    <w:p w14:paraId="6AB7327C" w14:textId="77777777" w:rsidR="00C863BF" w:rsidRPr="00965B64" w:rsidRDefault="00C863BF" w:rsidP="00C863BF">
      <w:pPr>
        <w:rPr>
          <w:rFonts w:ascii="Arial" w:hAnsi="Arial" w:cs="Arial"/>
          <w:b/>
          <w:sz w:val="22"/>
          <w:szCs w:val="22"/>
        </w:rPr>
      </w:pPr>
    </w:p>
    <w:p w14:paraId="1118B716" w14:textId="77777777" w:rsidR="00C863BF" w:rsidRPr="00965B64" w:rsidRDefault="00C863BF" w:rsidP="00C863BF">
      <w:pPr>
        <w:rPr>
          <w:rFonts w:ascii="Arial" w:hAnsi="Arial" w:cs="Arial"/>
          <w:b/>
          <w:sz w:val="22"/>
          <w:szCs w:val="22"/>
        </w:rPr>
      </w:pPr>
    </w:p>
    <w:p w14:paraId="6399DB8E" w14:textId="77777777" w:rsidR="00F31729" w:rsidRDefault="00F31729" w:rsidP="00AD4A5D">
      <w:pPr>
        <w:rPr>
          <w:rFonts w:ascii="Arial" w:hAnsi="Arial" w:cs="Arial"/>
          <w:b/>
          <w:sz w:val="22"/>
          <w:szCs w:val="22"/>
        </w:rPr>
      </w:pPr>
    </w:p>
    <w:p w14:paraId="47D5BA48" w14:textId="1CD0760C" w:rsidR="00AD4A5D" w:rsidRDefault="00B44798" w:rsidP="00AD4A5D">
      <w:pPr>
        <w:rPr>
          <w:rFonts w:ascii="Arial" w:hAnsi="Arial" w:cs="Arial"/>
          <w:b/>
          <w:sz w:val="22"/>
          <w:szCs w:val="22"/>
        </w:rPr>
      </w:pPr>
      <w:r>
        <w:rPr>
          <w:rFonts w:ascii="Arial" w:hAnsi="Arial" w:cs="Arial"/>
          <w:b/>
          <w:sz w:val="22"/>
          <w:szCs w:val="22"/>
        </w:rPr>
        <w:t xml:space="preserve">        Fábio Cantuária Ribeiro</w:t>
      </w:r>
    </w:p>
    <w:p w14:paraId="2FEE4297" w14:textId="77777777" w:rsidR="00B44798" w:rsidRDefault="00AD4A5D" w:rsidP="00AD4A5D">
      <w:pPr>
        <w:ind w:left="604" w:hanging="604"/>
        <w:rPr>
          <w:rFonts w:ascii="Arial" w:hAnsi="Arial" w:cs="Arial"/>
          <w:b/>
          <w:sz w:val="22"/>
          <w:szCs w:val="22"/>
        </w:rPr>
      </w:pPr>
      <w:r>
        <w:rPr>
          <w:rFonts w:ascii="Arial" w:hAnsi="Arial" w:cs="Arial"/>
          <w:b/>
          <w:sz w:val="22"/>
          <w:szCs w:val="22"/>
        </w:rPr>
        <w:t xml:space="preserve">   Secretário Municipal de </w:t>
      </w:r>
      <w:r w:rsidR="00B44798">
        <w:rPr>
          <w:rFonts w:ascii="Arial" w:hAnsi="Arial" w:cs="Arial"/>
          <w:b/>
          <w:sz w:val="22"/>
          <w:szCs w:val="22"/>
        </w:rPr>
        <w:t xml:space="preserve">Adm. e </w:t>
      </w:r>
    </w:p>
    <w:p w14:paraId="6D583BFD" w14:textId="086F18FE" w:rsidR="00AD4A5D" w:rsidRPr="00965B64" w:rsidRDefault="00B44798" w:rsidP="00AD4A5D">
      <w:pPr>
        <w:ind w:left="604" w:hanging="604"/>
        <w:rPr>
          <w:rFonts w:ascii="Arial" w:hAnsi="Arial" w:cs="Arial"/>
          <w:b/>
          <w:sz w:val="22"/>
          <w:szCs w:val="22"/>
        </w:rPr>
      </w:pPr>
      <w:r>
        <w:rPr>
          <w:rFonts w:ascii="Arial" w:hAnsi="Arial" w:cs="Arial"/>
          <w:b/>
          <w:sz w:val="22"/>
          <w:szCs w:val="22"/>
        </w:rPr>
        <w:t xml:space="preserve">            Recursos Humanos</w:t>
      </w:r>
    </w:p>
    <w:p w14:paraId="3FFF7EBA" w14:textId="291E7349" w:rsidR="00C863BF" w:rsidRPr="00965B64" w:rsidRDefault="00AD4A5D" w:rsidP="00AD4A5D">
      <w:pPr>
        <w:rPr>
          <w:rFonts w:ascii="Arial" w:hAnsi="Arial" w:cs="Arial"/>
          <w:b/>
          <w:sz w:val="22"/>
          <w:szCs w:val="22"/>
        </w:rPr>
      </w:pPr>
      <w:r>
        <w:rPr>
          <w:rFonts w:ascii="Arial" w:hAnsi="Arial" w:cs="Arial"/>
          <w:b/>
          <w:sz w:val="22"/>
          <w:szCs w:val="22"/>
        </w:rPr>
        <w:t xml:space="preserve">              </w:t>
      </w:r>
      <w:r w:rsidR="00B44798">
        <w:rPr>
          <w:rFonts w:ascii="Arial" w:hAnsi="Arial" w:cs="Arial"/>
          <w:b/>
          <w:sz w:val="22"/>
          <w:szCs w:val="22"/>
        </w:rPr>
        <w:t xml:space="preserve">  </w:t>
      </w:r>
      <w:r w:rsidRPr="00965B64">
        <w:rPr>
          <w:rFonts w:ascii="Arial" w:hAnsi="Arial" w:cs="Arial"/>
          <w:b/>
          <w:sz w:val="22"/>
          <w:szCs w:val="22"/>
        </w:rPr>
        <w:t>CONTRATANTE</w:t>
      </w:r>
      <w:r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t>CONTRATADO</w:t>
      </w:r>
    </w:p>
    <w:p w14:paraId="47AD8674" w14:textId="77777777" w:rsidR="00C863BF" w:rsidRPr="00965B64" w:rsidRDefault="00C863BF" w:rsidP="00C863BF">
      <w:pPr>
        <w:jc w:val="both"/>
        <w:rPr>
          <w:rFonts w:ascii="Arial" w:hAnsi="Arial" w:cs="Arial"/>
          <w:sz w:val="22"/>
          <w:szCs w:val="22"/>
        </w:rPr>
      </w:pPr>
    </w:p>
    <w:p w14:paraId="670BE4A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 </w:t>
      </w:r>
    </w:p>
    <w:p w14:paraId="4E4FFD09" w14:textId="77777777" w:rsidR="00C863BF" w:rsidRPr="00965B64" w:rsidRDefault="00C863BF" w:rsidP="00C863BF">
      <w:pPr>
        <w:jc w:val="both"/>
        <w:rPr>
          <w:rFonts w:ascii="Arial" w:hAnsi="Arial" w:cs="Arial"/>
          <w:sz w:val="22"/>
          <w:szCs w:val="22"/>
        </w:rPr>
      </w:pPr>
    </w:p>
    <w:p w14:paraId="6DAB33B5" w14:textId="77777777" w:rsidR="00C863BF" w:rsidRPr="00965B64" w:rsidRDefault="00C863BF" w:rsidP="00C863BF">
      <w:pPr>
        <w:jc w:val="both"/>
        <w:rPr>
          <w:rFonts w:ascii="Arial" w:hAnsi="Arial" w:cs="Arial"/>
          <w:sz w:val="22"/>
          <w:szCs w:val="22"/>
        </w:rPr>
      </w:pPr>
    </w:p>
    <w:p w14:paraId="5BEBA7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Testemunhas:</w:t>
      </w:r>
    </w:p>
    <w:p w14:paraId="7A76967D" w14:textId="77777777" w:rsidR="00C863BF" w:rsidRPr="00965B64" w:rsidRDefault="00C863BF" w:rsidP="00C863BF">
      <w:pPr>
        <w:jc w:val="both"/>
        <w:rPr>
          <w:rFonts w:ascii="Arial" w:hAnsi="Arial" w:cs="Arial"/>
          <w:sz w:val="22"/>
          <w:szCs w:val="22"/>
        </w:rPr>
      </w:pPr>
    </w:p>
    <w:p w14:paraId="327837E4" w14:textId="77777777" w:rsidR="00C863BF" w:rsidRPr="00965B64" w:rsidRDefault="00C863BF" w:rsidP="004F5929">
      <w:pPr>
        <w:numPr>
          <w:ilvl w:val="0"/>
          <w:numId w:val="4"/>
        </w:numPr>
        <w:jc w:val="both"/>
        <w:rPr>
          <w:rFonts w:ascii="Arial" w:hAnsi="Arial" w:cs="Arial"/>
          <w:sz w:val="22"/>
          <w:szCs w:val="22"/>
        </w:rPr>
      </w:pPr>
      <w:r w:rsidRPr="00965B64">
        <w:rPr>
          <w:rFonts w:ascii="Arial" w:hAnsi="Arial" w:cs="Arial"/>
          <w:sz w:val="22"/>
          <w:szCs w:val="22"/>
        </w:rPr>
        <w:t>___________________________________</w:t>
      </w:r>
    </w:p>
    <w:p w14:paraId="4904F0AE" w14:textId="77777777" w:rsidR="00C863BF" w:rsidRPr="00965B64" w:rsidRDefault="00C863BF" w:rsidP="00C863BF">
      <w:pPr>
        <w:jc w:val="both"/>
        <w:rPr>
          <w:rFonts w:ascii="Arial" w:hAnsi="Arial" w:cs="Arial"/>
          <w:sz w:val="22"/>
          <w:szCs w:val="22"/>
        </w:rPr>
      </w:pPr>
    </w:p>
    <w:p w14:paraId="5D922EA8" w14:textId="77777777" w:rsidR="00C863BF" w:rsidRPr="00965B64" w:rsidRDefault="00C863BF" w:rsidP="00C863BF">
      <w:pPr>
        <w:jc w:val="both"/>
        <w:rPr>
          <w:rFonts w:ascii="Arial" w:hAnsi="Arial" w:cs="Arial"/>
          <w:sz w:val="22"/>
          <w:szCs w:val="22"/>
        </w:rPr>
      </w:pPr>
    </w:p>
    <w:p w14:paraId="4C14CF01" w14:textId="77777777" w:rsidR="00C863BF" w:rsidRPr="00965B64" w:rsidRDefault="00C863BF" w:rsidP="00C863BF">
      <w:pPr>
        <w:jc w:val="both"/>
        <w:rPr>
          <w:rFonts w:ascii="Arial" w:hAnsi="Arial" w:cs="Arial"/>
          <w:sz w:val="22"/>
          <w:szCs w:val="22"/>
        </w:rPr>
      </w:pPr>
    </w:p>
    <w:p w14:paraId="55562963" w14:textId="77777777" w:rsidR="00C863BF" w:rsidRPr="00965B64" w:rsidRDefault="00C863BF" w:rsidP="004F5929">
      <w:pPr>
        <w:numPr>
          <w:ilvl w:val="0"/>
          <w:numId w:val="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657E9481" w14:textId="77777777" w:rsidR="00C863BF" w:rsidRPr="00965B64" w:rsidRDefault="00C863BF" w:rsidP="00C863BF">
      <w:pPr>
        <w:rPr>
          <w:rFonts w:ascii="Arial" w:hAnsi="Arial" w:cs="Arial"/>
          <w:sz w:val="22"/>
          <w:szCs w:val="22"/>
        </w:rPr>
      </w:pPr>
    </w:p>
    <w:p w14:paraId="4413F506" w14:textId="77777777" w:rsidR="00C863BF" w:rsidRPr="00965B64" w:rsidRDefault="00C863BF" w:rsidP="00C863BF">
      <w:pPr>
        <w:rPr>
          <w:rFonts w:ascii="Arial" w:hAnsi="Arial" w:cs="Arial"/>
          <w:bCs/>
          <w:color w:val="000000"/>
          <w:sz w:val="22"/>
          <w:szCs w:val="22"/>
        </w:rPr>
      </w:pPr>
    </w:p>
    <w:p w14:paraId="4CABD10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2288612E" w14:textId="58C0996D" w:rsidR="0025593E" w:rsidRPr="00782366" w:rsidRDefault="000C639C" w:rsidP="005972F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782366">
        <w:rPr>
          <w:rFonts w:ascii="Arial" w:hAnsi="Arial" w:cs="Arial"/>
          <w:b/>
          <w:bCs/>
          <w:sz w:val="22"/>
          <w:szCs w:val="22"/>
        </w:rPr>
        <w:lastRenderedPageBreak/>
        <w:t>A</w:t>
      </w:r>
      <w:r w:rsidR="001A600C">
        <w:rPr>
          <w:rFonts w:ascii="Arial" w:hAnsi="Arial" w:cs="Arial"/>
          <w:b/>
          <w:bCs/>
          <w:sz w:val="22"/>
          <w:szCs w:val="22"/>
        </w:rPr>
        <w:t xml:space="preserve">NEXO </w:t>
      </w:r>
      <w:r w:rsidRPr="00782366">
        <w:rPr>
          <w:rFonts w:ascii="Arial" w:hAnsi="Arial" w:cs="Arial"/>
          <w:b/>
          <w:bCs/>
          <w:sz w:val="22"/>
          <w:szCs w:val="22"/>
        </w:rPr>
        <w:t>X -</w:t>
      </w:r>
      <w:r w:rsidR="00CD034A">
        <w:rPr>
          <w:rFonts w:ascii="Arial" w:hAnsi="Arial" w:cs="Arial"/>
          <w:b/>
          <w:bCs/>
          <w:sz w:val="22"/>
          <w:szCs w:val="22"/>
        </w:rPr>
        <w:t xml:space="preserve"> </w:t>
      </w:r>
      <w:r w:rsidR="00D12B57" w:rsidRPr="00782366">
        <w:rPr>
          <w:rFonts w:ascii="Arial" w:hAnsi="Arial" w:cs="Arial"/>
          <w:b/>
          <w:bCs/>
          <w:sz w:val="22"/>
          <w:szCs w:val="22"/>
        </w:rPr>
        <w:t>TERMO DE REFERENCIA</w:t>
      </w:r>
    </w:p>
    <w:p w14:paraId="7242802A" w14:textId="77777777" w:rsidR="004C5FC1" w:rsidRDefault="004C5FC1" w:rsidP="004C5FC1">
      <w:pPr>
        <w:adjustRightInd w:val="0"/>
        <w:jc w:val="both"/>
        <w:rPr>
          <w:rFonts w:ascii="Arial" w:hAnsi="Arial" w:cs="Arial"/>
          <w:b/>
          <w:bCs/>
          <w:sz w:val="22"/>
          <w:szCs w:val="22"/>
        </w:rPr>
      </w:pPr>
    </w:p>
    <w:p w14:paraId="5D7AA220" w14:textId="3308C38B" w:rsidR="004C5FC1" w:rsidRPr="004C5FC1" w:rsidRDefault="004C5FC1" w:rsidP="004C5FC1">
      <w:pPr>
        <w:adjustRightInd w:val="0"/>
        <w:jc w:val="both"/>
        <w:rPr>
          <w:rFonts w:ascii="Arial" w:hAnsi="Arial" w:cs="Arial"/>
          <w:b/>
          <w:bCs/>
          <w:sz w:val="22"/>
          <w:szCs w:val="22"/>
        </w:rPr>
      </w:pPr>
      <w:r w:rsidRPr="004C5FC1">
        <w:rPr>
          <w:rFonts w:ascii="Arial" w:hAnsi="Arial" w:cs="Arial"/>
          <w:b/>
          <w:bCs/>
          <w:sz w:val="22"/>
          <w:szCs w:val="22"/>
        </w:rPr>
        <w:t>1 - OBJETO:</w:t>
      </w:r>
    </w:p>
    <w:p w14:paraId="44AA7C2B" w14:textId="77777777" w:rsidR="004C5FC1" w:rsidRPr="004C5FC1" w:rsidRDefault="004C5FC1" w:rsidP="004C5FC1">
      <w:pPr>
        <w:adjustRightInd w:val="0"/>
        <w:jc w:val="both"/>
        <w:rPr>
          <w:rFonts w:ascii="Arial" w:hAnsi="Arial" w:cs="Arial"/>
          <w:bCs/>
          <w:sz w:val="22"/>
          <w:szCs w:val="22"/>
        </w:rPr>
      </w:pPr>
      <w:r w:rsidRPr="004C5FC1">
        <w:rPr>
          <w:rFonts w:ascii="Arial" w:hAnsi="Arial" w:cs="Arial"/>
          <w:sz w:val="22"/>
          <w:szCs w:val="22"/>
        </w:rPr>
        <w:t>Contratação de empresa especializada para prestação de serviço de administração e gerenciamento da manutenção corretiva e preventiva da frota de veículos. Incluindo serviços mecânicos, elétricos, lanternagem, pintura, retífica de motores, alinhamento de direção, balanceamento de rodas, troca de óleo para motor, troca de filtros de óleo e filtros de ar, serviços de guincho, serviços de borracharia, com fornecimento de peças, pneus, baterias, produtos e acessórios genuínos ou originais de montagem, com implantação e operação do sistema informatizado e integrado, com acesso por meio de cartão magnético, ou login com senha/rede, via internet, através de rede de estabelecimentos credenciados, em tomo do estado de Minas Gerais.</w:t>
      </w:r>
    </w:p>
    <w:p w14:paraId="5B6A4F97" w14:textId="77777777" w:rsidR="004C5FC1" w:rsidRPr="004C5FC1" w:rsidRDefault="004C5FC1" w:rsidP="004C5FC1">
      <w:pPr>
        <w:adjustRightInd w:val="0"/>
        <w:spacing w:before="240"/>
        <w:jc w:val="both"/>
        <w:rPr>
          <w:rFonts w:ascii="Arial" w:hAnsi="Arial" w:cs="Arial"/>
          <w:b/>
          <w:bCs/>
          <w:sz w:val="22"/>
          <w:szCs w:val="22"/>
        </w:rPr>
      </w:pPr>
      <w:r w:rsidRPr="004C5FC1">
        <w:rPr>
          <w:rFonts w:ascii="Arial" w:hAnsi="Arial" w:cs="Arial"/>
          <w:b/>
          <w:bCs/>
          <w:sz w:val="22"/>
          <w:szCs w:val="22"/>
        </w:rPr>
        <w:t>2 - JUSTIFICATIVA DA CONTRATAÇÃO:</w:t>
      </w:r>
    </w:p>
    <w:p w14:paraId="187C491F" w14:textId="77777777" w:rsidR="004C5FC1" w:rsidRPr="004C5FC1" w:rsidRDefault="004C5FC1" w:rsidP="004C5FC1">
      <w:pPr>
        <w:pStyle w:val="Default"/>
        <w:spacing w:before="240" w:line="276" w:lineRule="auto"/>
        <w:jc w:val="both"/>
        <w:rPr>
          <w:sz w:val="22"/>
          <w:szCs w:val="22"/>
        </w:rPr>
      </w:pPr>
      <w:r w:rsidRPr="004C5FC1">
        <w:rPr>
          <w:sz w:val="22"/>
          <w:szCs w:val="22"/>
        </w:rPr>
        <w:t>A gestão da manutenção dos veículos e equipamentos motorizados apresenta-se deficiente, fragilizando o controle dos gastos dos Munícipios.</w:t>
      </w:r>
    </w:p>
    <w:p w14:paraId="730DE800" w14:textId="77777777" w:rsidR="004C5FC1" w:rsidRPr="004C5FC1" w:rsidRDefault="004C5FC1" w:rsidP="004C5FC1">
      <w:pPr>
        <w:pStyle w:val="Default"/>
        <w:spacing w:before="240" w:line="276" w:lineRule="auto"/>
        <w:jc w:val="both"/>
        <w:rPr>
          <w:sz w:val="22"/>
          <w:szCs w:val="22"/>
        </w:rPr>
      </w:pPr>
      <w:r w:rsidRPr="004C5FC1">
        <w:rPr>
          <w:sz w:val="22"/>
          <w:szCs w:val="22"/>
        </w:rPr>
        <w:t>A decisão na escolha por este modelo de contratação considera as vantagens decorrentes da melhoria da gestão das despesas com a frota de veículos, gerando expectativas de redução de custos que envolvam manutenção, bem como do maior controle da frota por meio de relatórios gerenciais e da possibilidade de definir parâmetros de utilização e restrições diferenciadas relacionadas aos veículos e usuários;</w:t>
      </w:r>
    </w:p>
    <w:p w14:paraId="778A3B9C" w14:textId="77777777" w:rsidR="004C5FC1" w:rsidRPr="004C5FC1" w:rsidRDefault="004C5FC1" w:rsidP="004C5FC1">
      <w:pPr>
        <w:pStyle w:val="Default"/>
        <w:spacing w:before="240" w:line="276" w:lineRule="auto"/>
        <w:jc w:val="both"/>
        <w:rPr>
          <w:sz w:val="22"/>
          <w:szCs w:val="22"/>
        </w:rPr>
      </w:pPr>
      <w:r w:rsidRPr="004C5FC1">
        <w:rPr>
          <w:sz w:val="22"/>
          <w:szCs w:val="22"/>
        </w:rPr>
        <w:t>Facilidade no acesso às informações gerenciais disponibilizadas por meio da internet, bem como a possibilidade de acompanhamento on-line das transações, autorizações, relatórios, extratos e alterações de parâmetros.</w:t>
      </w:r>
    </w:p>
    <w:p w14:paraId="0D1DDA5E" w14:textId="77777777" w:rsidR="004C5FC1" w:rsidRPr="004C5FC1" w:rsidRDefault="004C5FC1" w:rsidP="004C5FC1">
      <w:pPr>
        <w:rPr>
          <w:rFonts w:ascii="Arial" w:eastAsia="Calibri" w:hAnsi="Arial" w:cs="Arial"/>
          <w:b/>
          <w:sz w:val="22"/>
          <w:szCs w:val="22"/>
        </w:rPr>
      </w:pPr>
    </w:p>
    <w:p w14:paraId="4D4F0404" w14:textId="77777777" w:rsidR="004C5FC1" w:rsidRPr="004C5FC1" w:rsidRDefault="004C5FC1" w:rsidP="004C5FC1">
      <w:pPr>
        <w:rPr>
          <w:rFonts w:ascii="Arial" w:eastAsia="Calibri" w:hAnsi="Arial" w:cs="Arial"/>
          <w:b/>
          <w:sz w:val="22"/>
          <w:szCs w:val="22"/>
        </w:rPr>
      </w:pPr>
      <w:r w:rsidRPr="004C5FC1">
        <w:rPr>
          <w:rFonts w:ascii="Arial" w:eastAsia="Calibri" w:hAnsi="Arial" w:cs="Arial"/>
          <w:b/>
          <w:sz w:val="22"/>
          <w:szCs w:val="22"/>
        </w:rPr>
        <w:t>3. ABRANGÊNCIA GEOGRÁFICA</w:t>
      </w:r>
    </w:p>
    <w:p w14:paraId="6B59EC4F" w14:textId="77777777" w:rsidR="004C5FC1" w:rsidRPr="004C5FC1" w:rsidRDefault="004C5FC1" w:rsidP="004C5FC1">
      <w:pPr>
        <w:spacing w:before="240"/>
        <w:rPr>
          <w:rFonts w:ascii="Arial" w:eastAsia="Calibri" w:hAnsi="Arial" w:cs="Arial"/>
          <w:b/>
          <w:sz w:val="22"/>
          <w:szCs w:val="22"/>
        </w:rPr>
      </w:pPr>
      <w:r w:rsidRPr="004C5FC1">
        <w:rPr>
          <w:rFonts w:ascii="Arial" w:eastAsia="Calibri" w:hAnsi="Arial" w:cs="Arial"/>
          <w:b/>
          <w:sz w:val="22"/>
          <w:szCs w:val="22"/>
        </w:rPr>
        <w:t>ÁREAS PREFERENCIAIS PARA ATENDIMENTO:</w:t>
      </w:r>
    </w:p>
    <w:p w14:paraId="73CB9140" w14:textId="77777777" w:rsidR="004C5FC1" w:rsidRPr="004C5FC1" w:rsidRDefault="004C5FC1" w:rsidP="004C5FC1">
      <w:pPr>
        <w:adjustRightInd w:val="0"/>
        <w:spacing w:before="240"/>
        <w:jc w:val="both"/>
        <w:rPr>
          <w:rFonts w:ascii="Arial" w:eastAsia="Calibri" w:hAnsi="Arial" w:cs="Arial"/>
          <w:sz w:val="22"/>
          <w:szCs w:val="22"/>
        </w:rPr>
      </w:pPr>
      <w:r w:rsidRPr="004C5FC1">
        <w:rPr>
          <w:rFonts w:ascii="Arial" w:eastAsia="Calibri" w:hAnsi="Arial" w:cs="Arial"/>
          <w:sz w:val="22"/>
          <w:szCs w:val="22"/>
        </w:rPr>
        <w:t>A Contratada deve possuir uma rede de estabelecimentos credenciado e equipada para o uso do sistema. Estas redes credenciadas devem cobrir todo o território nacional e deve contar com funcionários treinados e capazes de operar o sistema da contratada.</w:t>
      </w:r>
    </w:p>
    <w:p w14:paraId="63903C82" w14:textId="77777777" w:rsidR="004C5FC1" w:rsidRPr="004C5FC1" w:rsidRDefault="004C5FC1" w:rsidP="004C5FC1">
      <w:pPr>
        <w:spacing w:before="240"/>
        <w:jc w:val="both"/>
        <w:rPr>
          <w:rFonts w:ascii="Arial" w:eastAsia="Calibri" w:hAnsi="Arial" w:cs="Arial"/>
          <w:b/>
          <w:sz w:val="22"/>
          <w:szCs w:val="22"/>
        </w:rPr>
      </w:pPr>
      <w:r w:rsidRPr="004C5FC1">
        <w:rPr>
          <w:rFonts w:ascii="Arial" w:eastAsia="Calibri" w:hAnsi="Arial" w:cs="Arial"/>
          <w:b/>
          <w:sz w:val="22"/>
          <w:szCs w:val="22"/>
        </w:rPr>
        <w:t>4. REDE DE OFICINAS MECÂNICAS CREDENCIADOS</w:t>
      </w:r>
    </w:p>
    <w:p w14:paraId="2F6E3599" w14:textId="77777777" w:rsidR="004C5FC1" w:rsidRPr="004C5FC1" w:rsidRDefault="004C5FC1" w:rsidP="004C5FC1">
      <w:pPr>
        <w:spacing w:before="240" w:after="120"/>
        <w:jc w:val="both"/>
        <w:rPr>
          <w:rFonts w:ascii="Arial" w:eastAsia="Calibri" w:hAnsi="Arial" w:cs="Arial"/>
          <w:sz w:val="22"/>
          <w:szCs w:val="22"/>
        </w:rPr>
      </w:pPr>
      <w:r w:rsidRPr="004C5FC1">
        <w:rPr>
          <w:rFonts w:ascii="Arial" w:eastAsia="Calibri" w:hAnsi="Arial" w:cs="Arial"/>
          <w:sz w:val="22"/>
          <w:szCs w:val="22"/>
        </w:rPr>
        <w:t>As oficinas mecânicas credenciadas deverão prestar os serviços no mínimo de segunda-feira a sábado das 07:00 às 20:00 horas, (devendo haver ao menos, 01 (um) posto com atendimento 24 horas por dia e 07 dias por semana).</w:t>
      </w:r>
    </w:p>
    <w:p w14:paraId="320AF76A" w14:textId="77777777" w:rsidR="004C5FC1" w:rsidRPr="004C5FC1" w:rsidRDefault="004C5FC1" w:rsidP="004C5FC1">
      <w:pPr>
        <w:spacing w:after="120"/>
        <w:jc w:val="both"/>
        <w:rPr>
          <w:rFonts w:ascii="Arial" w:eastAsia="Calibri" w:hAnsi="Arial" w:cs="Arial"/>
          <w:sz w:val="22"/>
          <w:szCs w:val="22"/>
        </w:rPr>
      </w:pPr>
      <w:r w:rsidRPr="004C5FC1">
        <w:rPr>
          <w:rFonts w:ascii="Arial" w:eastAsia="Calibri" w:hAnsi="Arial" w:cs="Arial"/>
          <w:sz w:val="22"/>
          <w:szCs w:val="22"/>
        </w:rPr>
        <w:t>O credenciamento de novas oficinas mecânicas, conforme a necessidade do Contratante deverá ser efetivado pela Contratada no prazo máximo de 15 (quinze) dias corridos contados da data da solicitação.</w:t>
      </w:r>
    </w:p>
    <w:p w14:paraId="69C26643" w14:textId="77777777" w:rsidR="004C5FC1" w:rsidRPr="004C5FC1" w:rsidRDefault="004C5FC1" w:rsidP="004C5FC1">
      <w:pPr>
        <w:spacing w:after="120"/>
        <w:jc w:val="both"/>
        <w:rPr>
          <w:rFonts w:ascii="Arial" w:eastAsia="Calibri" w:hAnsi="Arial" w:cs="Arial"/>
          <w:sz w:val="22"/>
          <w:szCs w:val="22"/>
        </w:rPr>
      </w:pPr>
      <w:r w:rsidRPr="004C5FC1">
        <w:rPr>
          <w:rFonts w:ascii="Arial" w:eastAsia="Calibri" w:hAnsi="Arial" w:cs="Arial"/>
          <w:sz w:val="22"/>
          <w:szCs w:val="22"/>
        </w:rPr>
        <w:t>As eventuais alterações ou mudança das oficinas mecânicas credenciados devem ser comunicadas imediatamente ao Contratante, via sítio ou no sistema instalado pela empresa.</w:t>
      </w:r>
    </w:p>
    <w:p w14:paraId="61DA007D" w14:textId="77777777" w:rsidR="004C5FC1" w:rsidRPr="004C5FC1" w:rsidRDefault="004C5FC1" w:rsidP="004C5FC1">
      <w:pPr>
        <w:jc w:val="both"/>
        <w:rPr>
          <w:rFonts w:ascii="Arial" w:eastAsia="Calibri" w:hAnsi="Arial" w:cs="Arial"/>
          <w:sz w:val="22"/>
          <w:szCs w:val="22"/>
        </w:rPr>
      </w:pPr>
      <w:r w:rsidRPr="004C5FC1">
        <w:rPr>
          <w:rFonts w:ascii="Arial" w:eastAsia="Calibri" w:hAnsi="Arial" w:cs="Arial"/>
          <w:sz w:val="22"/>
          <w:szCs w:val="22"/>
        </w:rPr>
        <w:t>A Contratada é a única responsável pelo pagamento das oficinas mecânicas credenciados, decorrentes dos serviços prestados efetivamente realizados, ficando claro que os Munícipios consorciados não respondem solidária ou subsidiariamente por esse pagamento.</w:t>
      </w:r>
    </w:p>
    <w:p w14:paraId="0351A7B0" w14:textId="77777777" w:rsidR="004C5FC1" w:rsidRPr="004C5FC1" w:rsidRDefault="004C5FC1" w:rsidP="004C5FC1">
      <w:pPr>
        <w:spacing w:before="240"/>
        <w:jc w:val="both"/>
        <w:rPr>
          <w:rFonts w:ascii="Arial" w:eastAsia="Calibri" w:hAnsi="Arial" w:cs="Arial"/>
          <w:b/>
          <w:sz w:val="22"/>
          <w:szCs w:val="22"/>
        </w:rPr>
      </w:pPr>
      <w:r w:rsidRPr="004C5FC1">
        <w:rPr>
          <w:rFonts w:ascii="Arial" w:eastAsia="Calibri" w:hAnsi="Arial" w:cs="Arial"/>
          <w:b/>
          <w:sz w:val="22"/>
          <w:szCs w:val="22"/>
        </w:rPr>
        <w:lastRenderedPageBreak/>
        <w:t>5. DOS SERVIÇOS DE MANUTENÇÃO PREVENTIVA E CORRETIVA</w:t>
      </w:r>
    </w:p>
    <w:p w14:paraId="6E9AAA1B" w14:textId="77777777" w:rsidR="004C5FC1" w:rsidRPr="004C5FC1" w:rsidRDefault="004C5FC1" w:rsidP="004C5FC1">
      <w:pPr>
        <w:adjustRightInd w:val="0"/>
        <w:spacing w:before="240"/>
        <w:rPr>
          <w:rFonts w:ascii="Arial" w:eastAsia="Calibri" w:hAnsi="Arial" w:cs="Arial"/>
          <w:sz w:val="22"/>
          <w:szCs w:val="22"/>
        </w:rPr>
      </w:pPr>
      <w:r w:rsidRPr="004C5FC1">
        <w:rPr>
          <w:rFonts w:ascii="Arial" w:eastAsia="Calibri" w:hAnsi="Arial" w:cs="Arial"/>
          <w:sz w:val="22"/>
          <w:szCs w:val="22"/>
        </w:rPr>
        <w:t>O sistema deverá controlar o fornecimento dos serviços de manutenção de veículos através da validação de parâmetros pré-definidos, sendo esses, no mínimo, a identificação do veículo, do gestor responsável pela autorização dos serviços e a cota de consumo dos referidos serviços para cada órgão/secretaria/entidade;</w:t>
      </w:r>
    </w:p>
    <w:p w14:paraId="3E7CBD3B" w14:textId="77777777" w:rsidR="004C5FC1" w:rsidRPr="004C5FC1" w:rsidRDefault="004C5FC1" w:rsidP="004C5FC1">
      <w:pPr>
        <w:adjustRightInd w:val="0"/>
        <w:spacing w:before="240"/>
        <w:rPr>
          <w:rFonts w:ascii="Arial" w:eastAsia="Calibri" w:hAnsi="Arial" w:cs="Arial"/>
          <w:sz w:val="22"/>
          <w:szCs w:val="22"/>
        </w:rPr>
      </w:pPr>
    </w:p>
    <w:p w14:paraId="52744EBC" w14:textId="77777777" w:rsidR="004C5FC1" w:rsidRPr="004C5FC1" w:rsidRDefault="004C5FC1" w:rsidP="004C5FC1">
      <w:pPr>
        <w:numPr>
          <w:ilvl w:val="0"/>
          <w:numId w:val="35"/>
        </w:numPr>
        <w:autoSpaceDE w:val="0"/>
        <w:autoSpaceDN w:val="0"/>
        <w:adjustRightInd w:val="0"/>
        <w:spacing w:line="276" w:lineRule="auto"/>
        <w:jc w:val="both"/>
        <w:rPr>
          <w:rFonts w:ascii="Arial" w:eastAsia="Calibri" w:hAnsi="Arial" w:cs="Arial"/>
          <w:sz w:val="22"/>
          <w:szCs w:val="22"/>
        </w:rPr>
      </w:pPr>
      <w:r w:rsidRPr="004C5FC1">
        <w:rPr>
          <w:rFonts w:ascii="Arial" w:eastAsia="Calibri" w:hAnsi="Arial" w:cs="Arial"/>
          <w:sz w:val="22"/>
          <w:szCs w:val="22"/>
        </w:rPr>
        <w:t>As informações que identificam os veículos no sistema (placas, chassis, etc.) deverão ser confirmadas pelo gestor da frota, responsável pela autorização dos serviços, no ato da manutenção;</w:t>
      </w:r>
    </w:p>
    <w:p w14:paraId="52FD5504" w14:textId="77777777" w:rsidR="004C5FC1" w:rsidRPr="004C5FC1" w:rsidRDefault="004C5FC1" w:rsidP="004C5FC1">
      <w:pPr>
        <w:numPr>
          <w:ilvl w:val="0"/>
          <w:numId w:val="35"/>
        </w:numPr>
        <w:autoSpaceDE w:val="0"/>
        <w:autoSpaceDN w:val="0"/>
        <w:adjustRightInd w:val="0"/>
        <w:spacing w:line="276" w:lineRule="auto"/>
        <w:jc w:val="both"/>
        <w:rPr>
          <w:rFonts w:ascii="Arial" w:eastAsia="Calibri" w:hAnsi="Arial" w:cs="Arial"/>
          <w:sz w:val="22"/>
          <w:szCs w:val="22"/>
        </w:rPr>
      </w:pPr>
      <w:r w:rsidRPr="004C5FC1">
        <w:rPr>
          <w:rFonts w:ascii="Arial" w:eastAsia="Calibri" w:hAnsi="Arial" w:cs="Arial"/>
          <w:sz w:val="22"/>
          <w:szCs w:val="22"/>
        </w:rPr>
        <w:t>O sistema deverá permitir a alimentação e alterações dos parâmetros;</w:t>
      </w:r>
    </w:p>
    <w:p w14:paraId="5BB368AC" w14:textId="77777777" w:rsidR="004C5FC1" w:rsidRPr="004C5FC1" w:rsidRDefault="004C5FC1" w:rsidP="004C5FC1">
      <w:pPr>
        <w:numPr>
          <w:ilvl w:val="0"/>
          <w:numId w:val="35"/>
        </w:numPr>
        <w:autoSpaceDE w:val="0"/>
        <w:autoSpaceDN w:val="0"/>
        <w:adjustRightInd w:val="0"/>
        <w:spacing w:line="276" w:lineRule="auto"/>
        <w:jc w:val="both"/>
        <w:rPr>
          <w:rFonts w:ascii="Arial" w:eastAsia="Calibri" w:hAnsi="Arial" w:cs="Arial"/>
          <w:sz w:val="22"/>
          <w:szCs w:val="22"/>
        </w:rPr>
      </w:pPr>
      <w:r w:rsidRPr="004C5FC1">
        <w:rPr>
          <w:rFonts w:ascii="Arial" w:eastAsia="Calibri" w:hAnsi="Arial" w:cs="Arial"/>
          <w:sz w:val="22"/>
          <w:szCs w:val="22"/>
        </w:rPr>
        <w:t>Caso não seja possível a identificação das informações listadas no item 1, o sistema deverá bloquear a manutenção do respectivo veículo e comunicar ao órgão/secretaria gestor do contrato centralizado o fato gerador do problema;</w:t>
      </w:r>
    </w:p>
    <w:p w14:paraId="0CC36FBF" w14:textId="77777777" w:rsidR="004C5FC1" w:rsidRPr="004C5FC1" w:rsidRDefault="004C5FC1" w:rsidP="004C5FC1">
      <w:pPr>
        <w:numPr>
          <w:ilvl w:val="0"/>
          <w:numId w:val="35"/>
        </w:numPr>
        <w:autoSpaceDE w:val="0"/>
        <w:autoSpaceDN w:val="0"/>
        <w:adjustRightInd w:val="0"/>
        <w:spacing w:line="276" w:lineRule="auto"/>
        <w:jc w:val="both"/>
        <w:rPr>
          <w:rFonts w:ascii="Arial" w:eastAsia="Calibri" w:hAnsi="Arial" w:cs="Arial"/>
          <w:sz w:val="22"/>
          <w:szCs w:val="22"/>
        </w:rPr>
      </w:pPr>
      <w:r w:rsidRPr="004C5FC1">
        <w:rPr>
          <w:rFonts w:ascii="Arial" w:eastAsia="Calibri" w:hAnsi="Arial" w:cs="Arial"/>
          <w:sz w:val="22"/>
          <w:szCs w:val="22"/>
        </w:rPr>
        <w:t>O software de gerenciamento da frota deve permitir a manutenção dos cadastros, parametrizações e emissão de relatórios operacionais e financeiros para controle e gestão das informações sobre os veículos, usuários e respectivas despesas com os serviços contidos neste projeto básico, em cada base operacional do sistema;</w:t>
      </w:r>
    </w:p>
    <w:p w14:paraId="40A29D05" w14:textId="77777777" w:rsidR="004C5FC1" w:rsidRPr="004C5FC1" w:rsidRDefault="004C5FC1" w:rsidP="004C5FC1">
      <w:pPr>
        <w:numPr>
          <w:ilvl w:val="0"/>
          <w:numId w:val="35"/>
        </w:numPr>
        <w:autoSpaceDE w:val="0"/>
        <w:autoSpaceDN w:val="0"/>
        <w:adjustRightInd w:val="0"/>
        <w:spacing w:line="276" w:lineRule="auto"/>
        <w:jc w:val="both"/>
        <w:rPr>
          <w:rFonts w:ascii="Arial" w:eastAsia="Calibri" w:hAnsi="Arial" w:cs="Arial"/>
          <w:sz w:val="22"/>
          <w:szCs w:val="22"/>
        </w:rPr>
      </w:pPr>
      <w:r w:rsidRPr="004C5FC1">
        <w:rPr>
          <w:rFonts w:ascii="Arial" w:eastAsia="Calibri" w:hAnsi="Arial" w:cs="Arial"/>
          <w:sz w:val="22"/>
          <w:szCs w:val="22"/>
        </w:rPr>
        <w:t>O software de gerenciamento de manutenções da frota deve fornecer as informações ao órgão/secretaria gestor do contrato centralizado e permitir a emissão de relatórios relativos a todo o período de vigência do contrato, sendo flexível, a seleção do período de consulta e a seleção do órgão/secretaria;</w:t>
      </w:r>
    </w:p>
    <w:p w14:paraId="396EB038" w14:textId="77777777" w:rsidR="004C5FC1" w:rsidRPr="004C5FC1" w:rsidRDefault="004C5FC1" w:rsidP="004C5FC1">
      <w:pPr>
        <w:numPr>
          <w:ilvl w:val="0"/>
          <w:numId w:val="35"/>
        </w:numPr>
        <w:autoSpaceDE w:val="0"/>
        <w:autoSpaceDN w:val="0"/>
        <w:adjustRightInd w:val="0"/>
        <w:spacing w:line="276" w:lineRule="auto"/>
        <w:jc w:val="both"/>
        <w:rPr>
          <w:rFonts w:ascii="Arial" w:eastAsia="Calibri" w:hAnsi="Arial" w:cs="Arial"/>
          <w:sz w:val="22"/>
          <w:szCs w:val="22"/>
        </w:rPr>
      </w:pPr>
      <w:r w:rsidRPr="004C5FC1">
        <w:rPr>
          <w:rFonts w:ascii="Arial" w:eastAsia="Calibri" w:hAnsi="Arial" w:cs="Arial"/>
          <w:sz w:val="22"/>
          <w:szCs w:val="22"/>
        </w:rPr>
        <w:t>O software de gerenciamento da frota deve fornecer ao órgão/secretaria gestor do contrato centralizado as informações e permitir a emissão de relatórios, consolidando as informações de todos os órgãos/secretarias anuentes, totalizando, desta forma, as informações referentes à Prefeitura aderente;</w:t>
      </w:r>
    </w:p>
    <w:p w14:paraId="666B214B" w14:textId="77777777" w:rsidR="004C5FC1" w:rsidRPr="004C5FC1" w:rsidRDefault="004C5FC1" w:rsidP="004C5FC1">
      <w:pPr>
        <w:numPr>
          <w:ilvl w:val="0"/>
          <w:numId w:val="35"/>
        </w:numPr>
        <w:autoSpaceDE w:val="0"/>
        <w:autoSpaceDN w:val="0"/>
        <w:adjustRightInd w:val="0"/>
        <w:spacing w:line="276" w:lineRule="auto"/>
        <w:jc w:val="both"/>
        <w:rPr>
          <w:rFonts w:ascii="Arial" w:eastAsia="Calibri" w:hAnsi="Arial" w:cs="Arial"/>
          <w:sz w:val="22"/>
          <w:szCs w:val="22"/>
        </w:rPr>
      </w:pPr>
      <w:r w:rsidRPr="004C5FC1">
        <w:rPr>
          <w:rFonts w:ascii="Arial" w:eastAsia="Calibri" w:hAnsi="Arial" w:cs="Arial"/>
          <w:sz w:val="22"/>
          <w:szCs w:val="22"/>
        </w:rPr>
        <w:t>O software de gerenciamento da frota deve fornecer as informações e emissão de relatórios, contemplando o período mensal, no qual deverá iniciar no primeiro dia do mês e terminar no último dia do mês;</w:t>
      </w:r>
    </w:p>
    <w:p w14:paraId="36E928FE" w14:textId="77777777" w:rsidR="004C5FC1" w:rsidRPr="004C5FC1" w:rsidRDefault="004C5FC1" w:rsidP="004C5FC1">
      <w:pPr>
        <w:numPr>
          <w:ilvl w:val="0"/>
          <w:numId w:val="35"/>
        </w:numPr>
        <w:autoSpaceDE w:val="0"/>
        <w:autoSpaceDN w:val="0"/>
        <w:adjustRightInd w:val="0"/>
        <w:spacing w:line="276" w:lineRule="auto"/>
        <w:jc w:val="both"/>
        <w:rPr>
          <w:rFonts w:ascii="Arial" w:eastAsia="Calibri" w:hAnsi="Arial" w:cs="Arial"/>
          <w:sz w:val="22"/>
          <w:szCs w:val="22"/>
        </w:rPr>
      </w:pPr>
      <w:r w:rsidRPr="004C5FC1">
        <w:rPr>
          <w:rFonts w:ascii="Arial" w:eastAsia="Calibri" w:hAnsi="Arial" w:cs="Arial"/>
          <w:sz w:val="22"/>
          <w:szCs w:val="22"/>
        </w:rPr>
        <w:t>O sistema deverá efetuar eletronicamente o registro e o tratamento das informações de consumo dos serviços de manutenção através de sistema informatizado, via web;</w:t>
      </w:r>
    </w:p>
    <w:p w14:paraId="29D65D95" w14:textId="77777777" w:rsidR="004C5FC1" w:rsidRPr="004C5FC1" w:rsidRDefault="004C5FC1" w:rsidP="004C5FC1">
      <w:pPr>
        <w:numPr>
          <w:ilvl w:val="0"/>
          <w:numId w:val="35"/>
        </w:numPr>
        <w:autoSpaceDE w:val="0"/>
        <w:autoSpaceDN w:val="0"/>
        <w:adjustRightInd w:val="0"/>
        <w:spacing w:line="276" w:lineRule="auto"/>
        <w:jc w:val="both"/>
        <w:rPr>
          <w:rFonts w:ascii="Arial" w:eastAsia="Calibri" w:hAnsi="Arial" w:cs="Arial"/>
          <w:sz w:val="22"/>
          <w:szCs w:val="22"/>
        </w:rPr>
      </w:pPr>
      <w:r w:rsidRPr="004C5FC1">
        <w:rPr>
          <w:rFonts w:ascii="Arial" w:eastAsia="Calibri" w:hAnsi="Arial" w:cs="Arial"/>
          <w:sz w:val="22"/>
          <w:szCs w:val="22"/>
        </w:rPr>
        <w:t>Cada veículo deverá possuir seu próprio cadastro e o sistema deverá permitir a parametrização do limite financeiro para utilização dos serviços de manutenção contido neste projeto básico. Essas cotas devem ser definidas pelo órgão/secretaria gestor do contrato centralizado através de documento oficial, possibilitando cada vez mais o controle sobre a frota, sendo imprescindível que cada veículo tenha a identificação validada pelo sistema, durante a execução de qualquer operação realizada na rede de serviços. O software de gerenciamento da frota deve bloquear a execução dos serviços de manutenção, nos casos em que não seja possível identificar o veículo e/ou o gestor responsável pela autorização do serviço;</w:t>
      </w:r>
    </w:p>
    <w:p w14:paraId="1FD0F7A5" w14:textId="77777777" w:rsidR="004C5FC1" w:rsidRPr="004C5FC1" w:rsidRDefault="004C5FC1" w:rsidP="004C5FC1">
      <w:pPr>
        <w:numPr>
          <w:ilvl w:val="0"/>
          <w:numId w:val="35"/>
        </w:numPr>
        <w:autoSpaceDE w:val="0"/>
        <w:autoSpaceDN w:val="0"/>
        <w:adjustRightInd w:val="0"/>
        <w:spacing w:line="276" w:lineRule="auto"/>
        <w:jc w:val="both"/>
        <w:rPr>
          <w:rFonts w:ascii="Arial" w:eastAsia="Calibri" w:hAnsi="Arial" w:cs="Arial"/>
          <w:sz w:val="22"/>
          <w:szCs w:val="22"/>
        </w:rPr>
      </w:pPr>
      <w:r w:rsidRPr="004C5FC1">
        <w:rPr>
          <w:rFonts w:ascii="Arial" w:eastAsia="Calibri" w:hAnsi="Arial" w:cs="Arial"/>
          <w:sz w:val="22"/>
          <w:szCs w:val="22"/>
        </w:rPr>
        <w:t>O bloqueio do fornecimento dos serviços poderá não ser exigido. Para tanto, o órgão/secretaria deverá informar, através de ofício emitido à CONTRATADA, as situações em que o bloqueio não será efetuado;</w:t>
      </w:r>
    </w:p>
    <w:p w14:paraId="2EB9389A" w14:textId="77777777" w:rsidR="004C5FC1" w:rsidRPr="004C5FC1" w:rsidRDefault="004C5FC1" w:rsidP="004C5FC1">
      <w:pPr>
        <w:numPr>
          <w:ilvl w:val="0"/>
          <w:numId w:val="35"/>
        </w:numPr>
        <w:autoSpaceDE w:val="0"/>
        <w:autoSpaceDN w:val="0"/>
        <w:adjustRightInd w:val="0"/>
        <w:spacing w:line="276" w:lineRule="auto"/>
        <w:jc w:val="both"/>
        <w:rPr>
          <w:rFonts w:ascii="Arial" w:eastAsia="Calibri" w:hAnsi="Arial" w:cs="Arial"/>
          <w:sz w:val="22"/>
          <w:szCs w:val="22"/>
        </w:rPr>
      </w:pPr>
      <w:r w:rsidRPr="004C5FC1">
        <w:rPr>
          <w:rFonts w:ascii="Arial" w:eastAsia="Calibri" w:hAnsi="Arial" w:cs="Arial"/>
          <w:sz w:val="22"/>
          <w:szCs w:val="22"/>
        </w:rPr>
        <w:lastRenderedPageBreak/>
        <w:t>O sistema deverá permitir a alimentação dos créditos dos serviços, através do próprio sistema, para os veículos automotores integrantes do mesmo, junto aos estabelecimentos da rede;</w:t>
      </w:r>
    </w:p>
    <w:p w14:paraId="12BD469D" w14:textId="77777777" w:rsidR="004C5FC1" w:rsidRPr="004C5FC1" w:rsidRDefault="004C5FC1" w:rsidP="004C5FC1">
      <w:pPr>
        <w:numPr>
          <w:ilvl w:val="0"/>
          <w:numId w:val="35"/>
        </w:numPr>
        <w:autoSpaceDE w:val="0"/>
        <w:autoSpaceDN w:val="0"/>
        <w:adjustRightInd w:val="0"/>
        <w:spacing w:line="276" w:lineRule="auto"/>
        <w:jc w:val="both"/>
        <w:rPr>
          <w:rFonts w:ascii="Arial" w:eastAsia="Calibri" w:hAnsi="Arial" w:cs="Arial"/>
          <w:sz w:val="22"/>
          <w:szCs w:val="22"/>
        </w:rPr>
      </w:pPr>
      <w:r w:rsidRPr="004C5FC1">
        <w:rPr>
          <w:rFonts w:ascii="Arial" w:eastAsia="Calibri" w:hAnsi="Arial" w:cs="Arial"/>
          <w:sz w:val="22"/>
          <w:szCs w:val="22"/>
        </w:rPr>
        <w:t>O sistema deverá coletar informações de forma descentralizada por estabelecimento, no momento de consumo dos serviços contidos neste projeto básico, integrando-as numa base de dados permanente e constantemente atualizada, possibilitando aos usuários a consolidação e emissão de relatórios gerenciais, analíticos e financeiros dos serviços realizados, sendo possível parametrizar o sistema para emissão de relatórios durante todo o período de vigência do contrato e prorrogações, caso estes venham a ser firmados;</w:t>
      </w:r>
    </w:p>
    <w:p w14:paraId="024AA046" w14:textId="77777777" w:rsidR="004C5FC1" w:rsidRPr="004C5FC1" w:rsidRDefault="004C5FC1" w:rsidP="004C5FC1">
      <w:pPr>
        <w:numPr>
          <w:ilvl w:val="0"/>
          <w:numId w:val="35"/>
        </w:numPr>
        <w:autoSpaceDE w:val="0"/>
        <w:autoSpaceDN w:val="0"/>
        <w:adjustRightInd w:val="0"/>
        <w:spacing w:line="276" w:lineRule="auto"/>
        <w:jc w:val="both"/>
        <w:rPr>
          <w:rFonts w:ascii="Arial" w:eastAsia="Calibri" w:hAnsi="Arial" w:cs="Arial"/>
          <w:sz w:val="22"/>
          <w:szCs w:val="22"/>
        </w:rPr>
      </w:pPr>
      <w:r w:rsidRPr="004C5FC1">
        <w:rPr>
          <w:rFonts w:ascii="Arial" w:eastAsia="Calibri" w:hAnsi="Arial" w:cs="Arial"/>
          <w:sz w:val="22"/>
          <w:szCs w:val="22"/>
        </w:rPr>
        <w:t>O sistema deverá coletar as informações de cada serviço realizado nos estabelecimentos credenciados, sendo essas informações, no mínimo: o modelo do veículo, sua placa, o órgão/secretaria/entidade anuente ao contrato centralizado, o gestor da frota responsável pela autorização do serviço, o tipo de serviço, o limite financeiro do serviço para o órgão/secretaria/entidade, a quantidade utilizada, o preço pago, a data, o horário e estabelecimento credenciado, além de outras necessárias ao controle da frota;</w:t>
      </w:r>
    </w:p>
    <w:p w14:paraId="03F3497E" w14:textId="77777777" w:rsidR="004C5FC1" w:rsidRPr="004C5FC1" w:rsidRDefault="004C5FC1" w:rsidP="004C5FC1">
      <w:pPr>
        <w:numPr>
          <w:ilvl w:val="0"/>
          <w:numId w:val="35"/>
        </w:numPr>
        <w:autoSpaceDE w:val="0"/>
        <w:autoSpaceDN w:val="0"/>
        <w:adjustRightInd w:val="0"/>
        <w:spacing w:line="276" w:lineRule="auto"/>
        <w:jc w:val="both"/>
        <w:rPr>
          <w:rFonts w:ascii="Arial" w:eastAsia="Calibri" w:hAnsi="Arial" w:cs="Arial"/>
          <w:sz w:val="22"/>
          <w:szCs w:val="22"/>
        </w:rPr>
      </w:pPr>
      <w:r w:rsidRPr="004C5FC1">
        <w:rPr>
          <w:rFonts w:ascii="Arial" w:eastAsia="Calibri" w:hAnsi="Arial" w:cs="Arial"/>
          <w:sz w:val="22"/>
          <w:szCs w:val="22"/>
        </w:rPr>
        <w:t>O sistema deverá contemplar diversos controles no que diz respeito aos dados de gastos com os serviços efetuados, possibilitando a emissão de relatórios gerenciais, operacionais, financeiros e de cadastro, contendo, no mínimo:</w:t>
      </w:r>
    </w:p>
    <w:p w14:paraId="275712C3" w14:textId="77777777" w:rsidR="004C5FC1" w:rsidRPr="004C5FC1" w:rsidRDefault="004C5FC1" w:rsidP="004C5FC1">
      <w:pPr>
        <w:numPr>
          <w:ilvl w:val="0"/>
          <w:numId w:val="35"/>
        </w:numPr>
        <w:autoSpaceDE w:val="0"/>
        <w:autoSpaceDN w:val="0"/>
        <w:adjustRightInd w:val="0"/>
        <w:spacing w:line="276" w:lineRule="auto"/>
        <w:jc w:val="both"/>
        <w:rPr>
          <w:rFonts w:ascii="Arial" w:eastAsia="Calibri" w:hAnsi="Arial" w:cs="Arial"/>
          <w:sz w:val="22"/>
          <w:szCs w:val="22"/>
        </w:rPr>
      </w:pPr>
      <w:r w:rsidRPr="004C5FC1">
        <w:rPr>
          <w:rFonts w:ascii="Arial" w:eastAsia="Calibri" w:hAnsi="Arial" w:cs="Arial"/>
          <w:sz w:val="22"/>
          <w:szCs w:val="22"/>
        </w:rPr>
        <w:t>Cadastro de estabelecimentos credenciados;</w:t>
      </w:r>
    </w:p>
    <w:p w14:paraId="52777ED9" w14:textId="77777777" w:rsidR="004C5FC1" w:rsidRPr="004C5FC1" w:rsidRDefault="004C5FC1" w:rsidP="004C5FC1">
      <w:pPr>
        <w:numPr>
          <w:ilvl w:val="0"/>
          <w:numId w:val="35"/>
        </w:numPr>
        <w:autoSpaceDE w:val="0"/>
        <w:autoSpaceDN w:val="0"/>
        <w:adjustRightInd w:val="0"/>
        <w:spacing w:line="276" w:lineRule="auto"/>
        <w:jc w:val="both"/>
        <w:rPr>
          <w:rFonts w:ascii="Arial" w:eastAsia="Calibri" w:hAnsi="Arial" w:cs="Arial"/>
          <w:sz w:val="22"/>
          <w:szCs w:val="22"/>
        </w:rPr>
      </w:pPr>
      <w:r w:rsidRPr="004C5FC1">
        <w:rPr>
          <w:rFonts w:ascii="Arial" w:eastAsia="Calibri" w:hAnsi="Arial" w:cs="Arial"/>
          <w:sz w:val="22"/>
          <w:szCs w:val="22"/>
        </w:rPr>
        <w:t>Cadastro dos órgão/secretaria e entidades anuentes ao contrato centralizado;</w:t>
      </w:r>
    </w:p>
    <w:p w14:paraId="4D4A2861" w14:textId="77777777" w:rsidR="004C5FC1" w:rsidRPr="004C5FC1" w:rsidRDefault="004C5FC1" w:rsidP="004C5FC1">
      <w:pPr>
        <w:numPr>
          <w:ilvl w:val="0"/>
          <w:numId w:val="35"/>
        </w:numPr>
        <w:autoSpaceDE w:val="0"/>
        <w:autoSpaceDN w:val="0"/>
        <w:adjustRightInd w:val="0"/>
        <w:spacing w:line="276" w:lineRule="auto"/>
        <w:jc w:val="both"/>
        <w:rPr>
          <w:rFonts w:ascii="Arial" w:eastAsia="Calibri" w:hAnsi="Arial" w:cs="Arial"/>
          <w:sz w:val="22"/>
          <w:szCs w:val="22"/>
        </w:rPr>
      </w:pPr>
      <w:r w:rsidRPr="004C5FC1">
        <w:rPr>
          <w:rFonts w:ascii="Arial" w:eastAsia="Calibri" w:hAnsi="Arial" w:cs="Arial"/>
          <w:sz w:val="22"/>
          <w:szCs w:val="22"/>
        </w:rPr>
        <w:t>Lista de veículos com autorização para utilizar o serviço de manutenção de veículos;</w:t>
      </w:r>
    </w:p>
    <w:p w14:paraId="30FBF5CB" w14:textId="77777777" w:rsidR="004C5FC1" w:rsidRPr="004C5FC1" w:rsidRDefault="004C5FC1" w:rsidP="004C5FC1">
      <w:pPr>
        <w:numPr>
          <w:ilvl w:val="0"/>
          <w:numId w:val="35"/>
        </w:numPr>
        <w:autoSpaceDE w:val="0"/>
        <w:autoSpaceDN w:val="0"/>
        <w:adjustRightInd w:val="0"/>
        <w:spacing w:line="276" w:lineRule="auto"/>
        <w:jc w:val="both"/>
        <w:rPr>
          <w:rFonts w:ascii="Arial" w:eastAsia="Calibri" w:hAnsi="Arial" w:cs="Arial"/>
          <w:sz w:val="22"/>
          <w:szCs w:val="22"/>
        </w:rPr>
      </w:pPr>
      <w:r w:rsidRPr="004C5FC1">
        <w:rPr>
          <w:rFonts w:ascii="Arial" w:eastAsia="Calibri" w:hAnsi="Arial" w:cs="Arial"/>
          <w:sz w:val="22"/>
          <w:szCs w:val="22"/>
        </w:rPr>
        <w:t>Histórico (diário, mensal, em intervalo de datas definidas) de utilização dos serviços, por tipo de veículo; por órgão/secretaria/entidade anuente; por oficina credenciada; por localidade; e outros que possam vir a ser solicitados, durante o período de vigência do contrato e prorrogações, caso estas venham a ser firmados;</w:t>
      </w:r>
    </w:p>
    <w:p w14:paraId="4D113D72" w14:textId="77777777" w:rsidR="004C5FC1" w:rsidRPr="004C5FC1" w:rsidRDefault="004C5FC1" w:rsidP="004C5FC1">
      <w:pPr>
        <w:numPr>
          <w:ilvl w:val="0"/>
          <w:numId w:val="35"/>
        </w:numPr>
        <w:autoSpaceDE w:val="0"/>
        <w:autoSpaceDN w:val="0"/>
        <w:adjustRightInd w:val="0"/>
        <w:spacing w:line="276" w:lineRule="auto"/>
        <w:jc w:val="both"/>
        <w:rPr>
          <w:rFonts w:ascii="Arial" w:eastAsia="Calibri" w:hAnsi="Arial" w:cs="Arial"/>
          <w:sz w:val="22"/>
          <w:szCs w:val="22"/>
        </w:rPr>
      </w:pPr>
      <w:r w:rsidRPr="004C5FC1">
        <w:rPr>
          <w:rFonts w:ascii="Arial" w:eastAsia="Calibri" w:hAnsi="Arial" w:cs="Arial"/>
          <w:sz w:val="22"/>
          <w:szCs w:val="22"/>
        </w:rPr>
        <w:t>Histórico de troca de peças e serviços efetuados, com nomenclatura padronizada, contendo seus preços e quantidades de horas de mão de obra para o reparo;</w:t>
      </w:r>
    </w:p>
    <w:p w14:paraId="296F09F2" w14:textId="77777777" w:rsidR="004C5FC1" w:rsidRPr="004C5FC1" w:rsidRDefault="004C5FC1" w:rsidP="004C5FC1">
      <w:pPr>
        <w:numPr>
          <w:ilvl w:val="0"/>
          <w:numId w:val="35"/>
        </w:numPr>
        <w:autoSpaceDE w:val="0"/>
        <w:autoSpaceDN w:val="0"/>
        <w:adjustRightInd w:val="0"/>
        <w:spacing w:line="276" w:lineRule="auto"/>
        <w:jc w:val="both"/>
        <w:rPr>
          <w:rFonts w:ascii="Arial" w:eastAsia="Calibri" w:hAnsi="Arial" w:cs="Arial"/>
          <w:sz w:val="22"/>
          <w:szCs w:val="22"/>
        </w:rPr>
      </w:pPr>
      <w:r w:rsidRPr="004C5FC1">
        <w:rPr>
          <w:rFonts w:ascii="Arial" w:eastAsia="Calibri" w:hAnsi="Arial" w:cs="Arial"/>
          <w:sz w:val="22"/>
          <w:szCs w:val="22"/>
        </w:rPr>
        <w:t>Demonstrativo dos gastos de manutenção por tipo/grupo de veículos, por órgão/secretaria anuente e por oficina cadastrada, contendo:</w:t>
      </w:r>
    </w:p>
    <w:p w14:paraId="23DD3FFD" w14:textId="77777777" w:rsidR="004C5FC1" w:rsidRPr="004C5FC1" w:rsidRDefault="004C5FC1" w:rsidP="004C5FC1">
      <w:pPr>
        <w:numPr>
          <w:ilvl w:val="0"/>
          <w:numId w:val="35"/>
        </w:numPr>
        <w:autoSpaceDE w:val="0"/>
        <w:autoSpaceDN w:val="0"/>
        <w:adjustRightInd w:val="0"/>
        <w:spacing w:line="276" w:lineRule="auto"/>
        <w:jc w:val="both"/>
        <w:rPr>
          <w:rFonts w:ascii="Arial" w:eastAsia="Calibri" w:hAnsi="Arial" w:cs="Arial"/>
          <w:sz w:val="22"/>
          <w:szCs w:val="22"/>
        </w:rPr>
      </w:pPr>
      <w:r w:rsidRPr="004C5FC1">
        <w:rPr>
          <w:rFonts w:ascii="Arial" w:eastAsia="Calibri" w:hAnsi="Arial" w:cs="Arial"/>
          <w:sz w:val="22"/>
          <w:szCs w:val="22"/>
        </w:rPr>
        <w:t>Demonstrativo de evolução das despesas e de utilização;</w:t>
      </w:r>
    </w:p>
    <w:p w14:paraId="79EC93CA" w14:textId="77777777" w:rsidR="004C5FC1" w:rsidRPr="004C5FC1" w:rsidRDefault="004C5FC1" w:rsidP="004C5FC1">
      <w:pPr>
        <w:numPr>
          <w:ilvl w:val="0"/>
          <w:numId w:val="35"/>
        </w:numPr>
        <w:autoSpaceDE w:val="0"/>
        <w:autoSpaceDN w:val="0"/>
        <w:adjustRightInd w:val="0"/>
        <w:spacing w:line="276" w:lineRule="auto"/>
        <w:jc w:val="both"/>
        <w:rPr>
          <w:rFonts w:ascii="Arial" w:eastAsia="Calibri" w:hAnsi="Arial" w:cs="Arial"/>
          <w:sz w:val="22"/>
          <w:szCs w:val="22"/>
        </w:rPr>
      </w:pPr>
      <w:r w:rsidRPr="004C5FC1">
        <w:rPr>
          <w:rFonts w:ascii="Arial" w:eastAsia="Calibri" w:hAnsi="Arial" w:cs="Arial"/>
          <w:sz w:val="22"/>
          <w:szCs w:val="22"/>
        </w:rPr>
        <w:t>Relatórios cadastrais (por veículo, por grupos de veículos, por ficha técnica, por órgão/secretaria anuente);</w:t>
      </w:r>
    </w:p>
    <w:p w14:paraId="03EEA625" w14:textId="77777777" w:rsidR="004C5FC1" w:rsidRPr="004C5FC1" w:rsidRDefault="004C5FC1" w:rsidP="004C5FC1">
      <w:pPr>
        <w:numPr>
          <w:ilvl w:val="0"/>
          <w:numId w:val="35"/>
        </w:numPr>
        <w:autoSpaceDE w:val="0"/>
        <w:autoSpaceDN w:val="0"/>
        <w:adjustRightInd w:val="0"/>
        <w:spacing w:line="276" w:lineRule="auto"/>
        <w:jc w:val="both"/>
        <w:rPr>
          <w:rFonts w:ascii="Arial" w:eastAsia="Calibri" w:hAnsi="Arial" w:cs="Arial"/>
          <w:sz w:val="22"/>
          <w:szCs w:val="22"/>
        </w:rPr>
      </w:pPr>
      <w:r w:rsidRPr="004C5FC1">
        <w:rPr>
          <w:rFonts w:ascii="Arial" w:eastAsia="Calibri" w:hAnsi="Arial" w:cs="Arial"/>
          <w:sz w:val="22"/>
          <w:szCs w:val="22"/>
        </w:rPr>
        <w:t xml:space="preserve"> Extratos de contas;</w:t>
      </w:r>
    </w:p>
    <w:p w14:paraId="7568935C" w14:textId="77777777" w:rsidR="004C5FC1" w:rsidRPr="004C5FC1" w:rsidRDefault="004C5FC1" w:rsidP="004C5FC1">
      <w:pPr>
        <w:numPr>
          <w:ilvl w:val="0"/>
          <w:numId w:val="35"/>
        </w:numPr>
        <w:autoSpaceDE w:val="0"/>
        <w:autoSpaceDN w:val="0"/>
        <w:adjustRightInd w:val="0"/>
        <w:spacing w:line="276" w:lineRule="auto"/>
        <w:jc w:val="both"/>
        <w:rPr>
          <w:rFonts w:ascii="Arial" w:eastAsia="Calibri" w:hAnsi="Arial" w:cs="Arial"/>
          <w:sz w:val="22"/>
          <w:szCs w:val="22"/>
        </w:rPr>
      </w:pPr>
      <w:r w:rsidRPr="004C5FC1">
        <w:rPr>
          <w:rFonts w:ascii="Arial" w:eastAsia="Calibri" w:hAnsi="Arial" w:cs="Arial"/>
          <w:sz w:val="22"/>
          <w:szCs w:val="22"/>
        </w:rPr>
        <w:t>O sistema deverá permitir, por meio de página na Internet com acesso dos gestores e através de senha, a consulta constante das informações coletadas e dos relatórios acima mencionados, bem como a solicitação para alteração dos parâmetros pré-definidos;</w:t>
      </w:r>
    </w:p>
    <w:p w14:paraId="47EA19EC" w14:textId="77777777" w:rsidR="004C5FC1" w:rsidRPr="004C5FC1" w:rsidRDefault="004C5FC1" w:rsidP="004C5FC1">
      <w:pPr>
        <w:numPr>
          <w:ilvl w:val="0"/>
          <w:numId w:val="35"/>
        </w:numPr>
        <w:autoSpaceDE w:val="0"/>
        <w:autoSpaceDN w:val="0"/>
        <w:adjustRightInd w:val="0"/>
        <w:spacing w:line="276" w:lineRule="auto"/>
        <w:jc w:val="both"/>
        <w:rPr>
          <w:rFonts w:ascii="Arial" w:eastAsia="Calibri" w:hAnsi="Arial" w:cs="Arial"/>
          <w:sz w:val="22"/>
          <w:szCs w:val="22"/>
        </w:rPr>
      </w:pPr>
      <w:r w:rsidRPr="004C5FC1">
        <w:rPr>
          <w:rFonts w:ascii="Arial" w:eastAsia="Calibri" w:hAnsi="Arial" w:cs="Arial"/>
          <w:sz w:val="22"/>
          <w:szCs w:val="22"/>
        </w:rPr>
        <w:t>O sistema deverá permitir a alimentação automática dos valores das cotas mensais até no máximo o primeiro dia do mês no qual os créditos serão utilizados;</w:t>
      </w:r>
    </w:p>
    <w:p w14:paraId="7AF142FB" w14:textId="77777777" w:rsidR="004C5FC1" w:rsidRPr="004C5FC1" w:rsidRDefault="004C5FC1" w:rsidP="004C5FC1">
      <w:pPr>
        <w:numPr>
          <w:ilvl w:val="0"/>
          <w:numId w:val="35"/>
        </w:numPr>
        <w:autoSpaceDE w:val="0"/>
        <w:autoSpaceDN w:val="0"/>
        <w:adjustRightInd w:val="0"/>
        <w:spacing w:line="276" w:lineRule="auto"/>
        <w:jc w:val="both"/>
        <w:rPr>
          <w:rFonts w:ascii="Arial" w:eastAsia="Calibri" w:hAnsi="Arial" w:cs="Arial"/>
          <w:sz w:val="22"/>
          <w:szCs w:val="22"/>
        </w:rPr>
      </w:pPr>
      <w:r w:rsidRPr="004C5FC1">
        <w:rPr>
          <w:rFonts w:ascii="Arial" w:eastAsia="Calibri" w:hAnsi="Arial" w:cs="Arial"/>
          <w:sz w:val="22"/>
          <w:szCs w:val="22"/>
        </w:rPr>
        <w:t xml:space="preserve">O sistema deverá disponibilizar a base de dados em formato eletrônico com layout definido pelo órgão/secretaria; </w:t>
      </w:r>
    </w:p>
    <w:p w14:paraId="14A385A2" w14:textId="77777777" w:rsidR="004C5FC1" w:rsidRPr="004C5FC1" w:rsidRDefault="004C5FC1" w:rsidP="004C5FC1">
      <w:pPr>
        <w:numPr>
          <w:ilvl w:val="0"/>
          <w:numId w:val="35"/>
        </w:numPr>
        <w:autoSpaceDE w:val="0"/>
        <w:autoSpaceDN w:val="0"/>
        <w:adjustRightInd w:val="0"/>
        <w:spacing w:line="276" w:lineRule="auto"/>
        <w:jc w:val="both"/>
        <w:rPr>
          <w:rFonts w:ascii="Arial" w:eastAsia="Calibri" w:hAnsi="Arial" w:cs="Arial"/>
          <w:sz w:val="22"/>
          <w:szCs w:val="22"/>
        </w:rPr>
      </w:pPr>
      <w:r w:rsidRPr="004C5FC1">
        <w:rPr>
          <w:rFonts w:ascii="Arial" w:eastAsia="Calibri" w:hAnsi="Arial" w:cs="Arial"/>
          <w:sz w:val="22"/>
          <w:szCs w:val="22"/>
        </w:rPr>
        <w:t xml:space="preserve">O sistema deverá atualizar e disponibilizar na página da Internet as informações coletadas de cada serviço de manutenção de forma </w:t>
      </w:r>
      <w:proofErr w:type="spellStart"/>
      <w:r w:rsidRPr="004C5FC1">
        <w:rPr>
          <w:rFonts w:ascii="Arial" w:eastAsia="Calibri" w:hAnsi="Arial" w:cs="Arial"/>
          <w:sz w:val="22"/>
          <w:szCs w:val="22"/>
        </w:rPr>
        <w:t>on</w:t>
      </w:r>
      <w:proofErr w:type="spellEnd"/>
      <w:r w:rsidRPr="004C5FC1">
        <w:rPr>
          <w:rFonts w:ascii="Arial" w:eastAsia="Calibri" w:hAnsi="Arial" w:cs="Arial"/>
          <w:sz w:val="22"/>
          <w:szCs w:val="22"/>
        </w:rPr>
        <w:t xml:space="preserve"> </w:t>
      </w:r>
      <w:proofErr w:type="spellStart"/>
      <w:r w:rsidRPr="004C5FC1">
        <w:rPr>
          <w:rFonts w:ascii="Arial" w:eastAsia="Calibri" w:hAnsi="Arial" w:cs="Arial"/>
          <w:sz w:val="22"/>
          <w:szCs w:val="22"/>
        </w:rPr>
        <w:t>line</w:t>
      </w:r>
      <w:proofErr w:type="spellEnd"/>
      <w:r w:rsidRPr="004C5FC1">
        <w:rPr>
          <w:rFonts w:ascii="Arial" w:eastAsia="Calibri" w:hAnsi="Arial" w:cs="Arial"/>
          <w:sz w:val="22"/>
          <w:szCs w:val="22"/>
        </w:rPr>
        <w:t>;</w:t>
      </w:r>
    </w:p>
    <w:p w14:paraId="604A416F" w14:textId="77777777" w:rsidR="004C5FC1" w:rsidRPr="004C5FC1" w:rsidRDefault="004C5FC1" w:rsidP="004C5FC1">
      <w:pPr>
        <w:numPr>
          <w:ilvl w:val="0"/>
          <w:numId w:val="35"/>
        </w:numPr>
        <w:autoSpaceDE w:val="0"/>
        <w:autoSpaceDN w:val="0"/>
        <w:adjustRightInd w:val="0"/>
        <w:spacing w:line="276" w:lineRule="auto"/>
        <w:jc w:val="both"/>
        <w:rPr>
          <w:rFonts w:ascii="Arial" w:eastAsia="Calibri" w:hAnsi="Arial" w:cs="Arial"/>
          <w:sz w:val="22"/>
          <w:szCs w:val="22"/>
        </w:rPr>
      </w:pPr>
      <w:r w:rsidRPr="004C5FC1">
        <w:rPr>
          <w:rFonts w:ascii="Arial" w:eastAsia="Calibri" w:hAnsi="Arial" w:cs="Arial"/>
          <w:sz w:val="22"/>
          <w:szCs w:val="22"/>
        </w:rPr>
        <w:lastRenderedPageBreak/>
        <w:t>O software deverá permitir que não ocorra a interrupção do serviço e garantir todos os controles previstos neste termo de referência, ficando sempre todos os dados das manutenções registrados no sistema;</w:t>
      </w:r>
    </w:p>
    <w:p w14:paraId="1BBD3843" w14:textId="77777777" w:rsidR="004C5FC1" w:rsidRPr="004C5FC1" w:rsidRDefault="004C5FC1" w:rsidP="004C5FC1">
      <w:pPr>
        <w:numPr>
          <w:ilvl w:val="0"/>
          <w:numId w:val="35"/>
        </w:numPr>
        <w:autoSpaceDE w:val="0"/>
        <w:autoSpaceDN w:val="0"/>
        <w:adjustRightInd w:val="0"/>
        <w:spacing w:line="276" w:lineRule="auto"/>
        <w:jc w:val="both"/>
        <w:rPr>
          <w:rFonts w:ascii="Arial" w:eastAsia="Calibri" w:hAnsi="Arial" w:cs="Arial"/>
          <w:sz w:val="22"/>
          <w:szCs w:val="22"/>
        </w:rPr>
      </w:pPr>
      <w:r w:rsidRPr="004C5FC1">
        <w:rPr>
          <w:rFonts w:ascii="Arial" w:eastAsia="Calibri" w:hAnsi="Arial" w:cs="Arial"/>
          <w:sz w:val="22"/>
          <w:szCs w:val="22"/>
        </w:rPr>
        <w:t>O sistema deverá permitir parametrizar a liberação ou o bloqueio da utilização dos serviços: por período, intervalo de tempo entre as manutenções, tipo de serviço e intervalo de preço;</w:t>
      </w:r>
    </w:p>
    <w:p w14:paraId="45241C42" w14:textId="77777777" w:rsidR="004C5FC1" w:rsidRPr="004C5FC1" w:rsidRDefault="004C5FC1" w:rsidP="004C5FC1">
      <w:pPr>
        <w:numPr>
          <w:ilvl w:val="0"/>
          <w:numId w:val="35"/>
        </w:numPr>
        <w:autoSpaceDE w:val="0"/>
        <w:autoSpaceDN w:val="0"/>
        <w:adjustRightInd w:val="0"/>
        <w:spacing w:line="276" w:lineRule="auto"/>
        <w:jc w:val="both"/>
        <w:rPr>
          <w:rFonts w:ascii="Arial" w:eastAsia="Calibri" w:hAnsi="Arial" w:cs="Arial"/>
          <w:sz w:val="22"/>
          <w:szCs w:val="22"/>
        </w:rPr>
      </w:pPr>
      <w:r w:rsidRPr="004C5FC1">
        <w:rPr>
          <w:rFonts w:ascii="Arial" w:eastAsia="Calibri" w:hAnsi="Arial" w:cs="Arial"/>
          <w:sz w:val="22"/>
          <w:szCs w:val="22"/>
        </w:rPr>
        <w:t>O sistema deve bloquear a utilização dos serviços de manutenção quando os valores cobrados pela rede credenciada forem superiores aos informados pelo órgão/secretaria;</w:t>
      </w:r>
    </w:p>
    <w:p w14:paraId="155CF97B" w14:textId="77777777" w:rsidR="004C5FC1" w:rsidRPr="004C5FC1" w:rsidRDefault="004C5FC1" w:rsidP="004C5FC1">
      <w:pPr>
        <w:numPr>
          <w:ilvl w:val="0"/>
          <w:numId w:val="35"/>
        </w:numPr>
        <w:autoSpaceDE w:val="0"/>
        <w:autoSpaceDN w:val="0"/>
        <w:adjustRightInd w:val="0"/>
        <w:spacing w:line="276" w:lineRule="auto"/>
        <w:jc w:val="both"/>
        <w:rPr>
          <w:rFonts w:ascii="Arial" w:eastAsia="Calibri" w:hAnsi="Arial" w:cs="Arial"/>
          <w:sz w:val="22"/>
          <w:szCs w:val="22"/>
        </w:rPr>
      </w:pPr>
      <w:r w:rsidRPr="004C5FC1">
        <w:rPr>
          <w:rFonts w:ascii="Arial" w:eastAsia="Calibri" w:hAnsi="Arial" w:cs="Arial"/>
          <w:sz w:val="22"/>
          <w:szCs w:val="22"/>
        </w:rPr>
        <w:t>Deve ser disponibilizada uma rede de oficinas credenciadas para prestação dos serviços de manutenção no município do licitante e nas suas proximidades;</w:t>
      </w:r>
    </w:p>
    <w:p w14:paraId="2ADB8D92" w14:textId="77777777" w:rsidR="004C5FC1" w:rsidRPr="004C5FC1" w:rsidRDefault="004C5FC1" w:rsidP="004C5FC1">
      <w:pPr>
        <w:numPr>
          <w:ilvl w:val="0"/>
          <w:numId w:val="35"/>
        </w:numPr>
        <w:autoSpaceDE w:val="0"/>
        <w:autoSpaceDN w:val="0"/>
        <w:adjustRightInd w:val="0"/>
        <w:spacing w:line="276" w:lineRule="auto"/>
        <w:jc w:val="both"/>
        <w:rPr>
          <w:rFonts w:ascii="Arial" w:eastAsia="Calibri" w:hAnsi="Arial" w:cs="Arial"/>
          <w:sz w:val="22"/>
          <w:szCs w:val="22"/>
        </w:rPr>
      </w:pPr>
      <w:r w:rsidRPr="004C5FC1">
        <w:rPr>
          <w:rFonts w:ascii="Arial" w:eastAsia="Calibri" w:hAnsi="Arial" w:cs="Arial"/>
          <w:sz w:val="22"/>
          <w:szCs w:val="22"/>
        </w:rPr>
        <w:t>As operações de manutenções não terão identificação do motorista, mas sim do aprovador responsável;</w:t>
      </w:r>
    </w:p>
    <w:p w14:paraId="43D2E21F" w14:textId="77777777" w:rsidR="004C5FC1" w:rsidRPr="004C5FC1" w:rsidRDefault="004C5FC1" w:rsidP="004C5FC1">
      <w:pPr>
        <w:numPr>
          <w:ilvl w:val="0"/>
          <w:numId w:val="35"/>
        </w:numPr>
        <w:autoSpaceDE w:val="0"/>
        <w:autoSpaceDN w:val="0"/>
        <w:adjustRightInd w:val="0"/>
        <w:spacing w:line="276" w:lineRule="auto"/>
        <w:jc w:val="both"/>
        <w:rPr>
          <w:rFonts w:ascii="Arial" w:eastAsia="Calibri" w:hAnsi="Arial" w:cs="Arial"/>
          <w:sz w:val="22"/>
          <w:szCs w:val="22"/>
        </w:rPr>
      </w:pPr>
      <w:r w:rsidRPr="004C5FC1">
        <w:rPr>
          <w:rFonts w:ascii="Arial" w:eastAsia="Calibri" w:hAnsi="Arial" w:cs="Arial"/>
          <w:sz w:val="22"/>
          <w:szCs w:val="22"/>
        </w:rPr>
        <w:t>A Contratada deverá informar ao Contratante, via sistema, o prazo de conserto do veículo, a relação dos serviços (mão-de-obra) e as peças necessárias para execução do mesmo;</w:t>
      </w:r>
    </w:p>
    <w:p w14:paraId="0C398F10" w14:textId="77777777" w:rsidR="004C5FC1" w:rsidRPr="004C5FC1" w:rsidRDefault="004C5FC1" w:rsidP="004C5FC1">
      <w:pPr>
        <w:numPr>
          <w:ilvl w:val="0"/>
          <w:numId w:val="35"/>
        </w:numPr>
        <w:autoSpaceDE w:val="0"/>
        <w:autoSpaceDN w:val="0"/>
        <w:adjustRightInd w:val="0"/>
        <w:spacing w:line="276" w:lineRule="auto"/>
        <w:jc w:val="both"/>
        <w:rPr>
          <w:rFonts w:ascii="Arial" w:eastAsia="Calibri" w:hAnsi="Arial" w:cs="Arial"/>
          <w:sz w:val="22"/>
          <w:szCs w:val="22"/>
        </w:rPr>
      </w:pPr>
      <w:r w:rsidRPr="004C5FC1">
        <w:rPr>
          <w:rFonts w:ascii="Arial" w:eastAsia="Calibri" w:hAnsi="Arial" w:cs="Arial"/>
          <w:sz w:val="22"/>
          <w:szCs w:val="22"/>
        </w:rPr>
        <w:t xml:space="preserve">O valor dos serviços, peças, componentes e materiais serão informados quando da elaboração dos orçamentos pelas oficinas cadastradas no sistema via WEB, para análise e aprovação do serviço pela Contratante sendo o valor máximo aceito o valor base da tabela </w:t>
      </w:r>
      <w:proofErr w:type="spellStart"/>
      <w:r w:rsidRPr="004C5FC1">
        <w:rPr>
          <w:rFonts w:ascii="Arial" w:eastAsia="Calibri" w:hAnsi="Arial" w:cs="Arial"/>
          <w:sz w:val="22"/>
          <w:szCs w:val="22"/>
        </w:rPr>
        <w:t>Audatex</w:t>
      </w:r>
      <w:proofErr w:type="spellEnd"/>
      <w:r w:rsidRPr="004C5FC1">
        <w:rPr>
          <w:rFonts w:ascii="Arial" w:eastAsia="Calibri" w:hAnsi="Arial" w:cs="Arial"/>
          <w:sz w:val="22"/>
          <w:szCs w:val="22"/>
        </w:rPr>
        <w:t>;</w:t>
      </w:r>
    </w:p>
    <w:p w14:paraId="17321D73" w14:textId="77777777" w:rsidR="004C5FC1" w:rsidRPr="004C5FC1" w:rsidRDefault="004C5FC1" w:rsidP="004C5FC1">
      <w:pPr>
        <w:numPr>
          <w:ilvl w:val="0"/>
          <w:numId w:val="35"/>
        </w:numPr>
        <w:autoSpaceDE w:val="0"/>
        <w:autoSpaceDN w:val="0"/>
        <w:adjustRightInd w:val="0"/>
        <w:spacing w:line="276" w:lineRule="auto"/>
        <w:jc w:val="both"/>
        <w:rPr>
          <w:rFonts w:ascii="Arial" w:eastAsia="Calibri" w:hAnsi="Arial" w:cs="Arial"/>
          <w:sz w:val="22"/>
          <w:szCs w:val="22"/>
        </w:rPr>
      </w:pPr>
      <w:r w:rsidRPr="004C5FC1">
        <w:rPr>
          <w:rFonts w:ascii="Arial" w:eastAsia="Calibri" w:hAnsi="Arial" w:cs="Arial"/>
          <w:sz w:val="22"/>
          <w:szCs w:val="22"/>
        </w:rPr>
        <w:t>Os serviços só poderão ser executados após a aprovação da Contratante;</w:t>
      </w:r>
    </w:p>
    <w:p w14:paraId="78A086F0" w14:textId="77777777" w:rsidR="004C5FC1" w:rsidRPr="004C5FC1" w:rsidRDefault="004C5FC1" w:rsidP="004C5FC1">
      <w:pPr>
        <w:numPr>
          <w:ilvl w:val="0"/>
          <w:numId w:val="35"/>
        </w:numPr>
        <w:autoSpaceDE w:val="0"/>
        <w:autoSpaceDN w:val="0"/>
        <w:adjustRightInd w:val="0"/>
        <w:spacing w:line="276" w:lineRule="auto"/>
        <w:jc w:val="both"/>
        <w:rPr>
          <w:rFonts w:ascii="Arial" w:eastAsia="Calibri" w:hAnsi="Arial" w:cs="Arial"/>
          <w:sz w:val="22"/>
          <w:szCs w:val="22"/>
        </w:rPr>
      </w:pPr>
      <w:r w:rsidRPr="004C5FC1">
        <w:rPr>
          <w:rFonts w:ascii="Arial" w:eastAsia="Calibri" w:hAnsi="Arial" w:cs="Arial"/>
          <w:sz w:val="22"/>
          <w:szCs w:val="22"/>
        </w:rPr>
        <w:t>A manutenção deverá ocorrer de acordo com o tempo padrão de manutenção do fabricante dos respectivos veículos, mencionado no orçamento realizado e enviado para aprovação da Contratante;</w:t>
      </w:r>
    </w:p>
    <w:p w14:paraId="41658DF0" w14:textId="77777777" w:rsidR="004C5FC1" w:rsidRPr="004C5FC1" w:rsidRDefault="004C5FC1" w:rsidP="004C5FC1">
      <w:pPr>
        <w:numPr>
          <w:ilvl w:val="0"/>
          <w:numId w:val="35"/>
        </w:numPr>
        <w:autoSpaceDE w:val="0"/>
        <w:autoSpaceDN w:val="0"/>
        <w:adjustRightInd w:val="0"/>
        <w:spacing w:line="276" w:lineRule="auto"/>
        <w:jc w:val="both"/>
        <w:rPr>
          <w:rFonts w:ascii="Arial" w:eastAsia="Calibri" w:hAnsi="Arial" w:cs="Arial"/>
          <w:sz w:val="22"/>
          <w:szCs w:val="22"/>
        </w:rPr>
      </w:pPr>
      <w:r w:rsidRPr="004C5FC1">
        <w:rPr>
          <w:rFonts w:ascii="Arial" w:eastAsia="Calibri" w:hAnsi="Arial" w:cs="Arial"/>
          <w:sz w:val="22"/>
          <w:szCs w:val="22"/>
        </w:rPr>
        <w:t>Para efeito de efetivação das despesas, bem como de sua aceitação, as empresas credenciadas que forem executar as manutenções deverão elaborar previamente, para análise da Contratante, um orçamento relativo a cada um dos serviços a serem prestados, detalhando os seguintes dados;</w:t>
      </w:r>
    </w:p>
    <w:p w14:paraId="700307A0" w14:textId="77777777" w:rsidR="004C5FC1" w:rsidRPr="004C5FC1" w:rsidRDefault="004C5FC1" w:rsidP="004C5FC1">
      <w:pPr>
        <w:numPr>
          <w:ilvl w:val="0"/>
          <w:numId w:val="35"/>
        </w:numPr>
        <w:autoSpaceDE w:val="0"/>
        <w:autoSpaceDN w:val="0"/>
        <w:adjustRightInd w:val="0"/>
        <w:spacing w:line="276" w:lineRule="auto"/>
        <w:jc w:val="both"/>
        <w:rPr>
          <w:rFonts w:ascii="Arial" w:eastAsia="Calibri" w:hAnsi="Arial" w:cs="Arial"/>
          <w:sz w:val="22"/>
          <w:szCs w:val="22"/>
        </w:rPr>
      </w:pPr>
      <w:r w:rsidRPr="004C5FC1">
        <w:rPr>
          <w:rFonts w:ascii="Arial" w:eastAsia="Calibri" w:hAnsi="Arial" w:cs="Arial"/>
          <w:sz w:val="22"/>
          <w:szCs w:val="22"/>
        </w:rPr>
        <w:t>Valor detalhado de todos os serviços a serem prestados, incluindo o tempo padrão/hora, bem como de cada peça a ser fornecida, tomando por base o preço constante da tabela de preços e serviços do fabricante do veículo;</w:t>
      </w:r>
    </w:p>
    <w:p w14:paraId="3F48845B" w14:textId="77777777" w:rsidR="004C5FC1" w:rsidRPr="004C5FC1" w:rsidRDefault="004C5FC1" w:rsidP="004C5FC1">
      <w:pPr>
        <w:numPr>
          <w:ilvl w:val="0"/>
          <w:numId w:val="35"/>
        </w:numPr>
        <w:autoSpaceDE w:val="0"/>
        <w:autoSpaceDN w:val="0"/>
        <w:adjustRightInd w:val="0"/>
        <w:spacing w:line="276" w:lineRule="auto"/>
        <w:jc w:val="both"/>
        <w:rPr>
          <w:rFonts w:ascii="Arial" w:eastAsia="Calibri" w:hAnsi="Arial" w:cs="Arial"/>
          <w:sz w:val="22"/>
          <w:szCs w:val="22"/>
        </w:rPr>
      </w:pPr>
      <w:r w:rsidRPr="004C5FC1">
        <w:rPr>
          <w:rFonts w:ascii="Arial" w:eastAsia="Calibri" w:hAnsi="Arial" w:cs="Arial"/>
          <w:sz w:val="22"/>
          <w:szCs w:val="22"/>
        </w:rPr>
        <w:t>A licitante vencedora deverá fornecer as tabelas vigentes de preços das peças e acessórios e do tempo padrão da hora/trabalhada de manutenção de cada fabricante dos respectivos veículos;</w:t>
      </w:r>
    </w:p>
    <w:p w14:paraId="5C0A5B04" w14:textId="77777777" w:rsidR="004C5FC1" w:rsidRPr="004C5FC1" w:rsidRDefault="004C5FC1" w:rsidP="004C5FC1">
      <w:pPr>
        <w:numPr>
          <w:ilvl w:val="0"/>
          <w:numId w:val="35"/>
        </w:numPr>
        <w:autoSpaceDE w:val="0"/>
        <w:autoSpaceDN w:val="0"/>
        <w:adjustRightInd w:val="0"/>
        <w:spacing w:line="276" w:lineRule="auto"/>
        <w:jc w:val="both"/>
        <w:rPr>
          <w:rFonts w:ascii="Arial" w:eastAsia="Calibri" w:hAnsi="Arial" w:cs="Arial"/>
          <w:sz w:val="22"/>
          <w:szCs w:val="22"/>
        </w:rPr>
      </w:pPr>
      <w:r w:rsidRPr="004C5FC1">
        <w:rPr>
          <w:rFonts w:ascii="Arial" w:eastAsia="Calibri" w:hAnsi="Arial" w:cs="Arial"/>
          <w:sz w:val="22"/>
          <w:szCs w:val="22"/>
        </w:rPr>
        <w:t>O sistema deve atender aos pré-requisitos mínimos exigidos no procedimento abaixo:</w:t>
      </w:r>
    </w:p>
    <w:p w14:paraId="14529EFE" w14:textId="77777777" w:rsidR="004C5FC1" w:rsidRPr="004C5FC1" w:rsidRDefault="004C5FC1" w:rsidP="004C5FC1">
      <w:pPr>
        <w:numPr>
          <w:ilvl w:val="0"/>
          <w:numId w:val="35"/>
        </w:numPr>
        <w:autoSpaceDE w:val="0"/>
        <w:autoSpaceDN w:val="0"/>
        <w:adjustRightInd w:val="0"/>
        <w:spacing w:line="276" w:lineRule="auto"/>
        <w:jc w:val="both"/>
        <w:rPr>
          <w:rFonts w:ascii="Arial" w:eastAsia="Calibri" w:hAnsi="Arial" w:cs="Arial"/>
          <w:sz w:val="22"/>
          <w:szCs w:val="22"/>
        </w:rPr>
      </w:pPr>
      <w:r w:rsidRPr="004C5FC1">
        <w:rPr>
          <w:rFonts w:ascii="Arial" w:eastAsia="Calibri" w:hAnsi="Arial" w:cs="Arial"/>
          <w:sz w:val="22"/>
          <w:szCs w:val="22"/>
        </w:rPr>
        <w:t>Para a realização dos procedimentos de verificação de conformidade e testes de desempenho, o sistema deverá apresentar as características relacionadas na planilha de avaliação;</w:t>
      </w:r>
    </w:p>
    <w:p w14:paraId="40AA3763" w14:textId="77777777" w:rsidR="004C5FC1" w:rsidRPr="004C5FC1" w:rsidRDefault="004C5FC1" w:rsidP="004C5FC1">
      <w:pPr>
        <w:numPr>
          <w:ilvl w:val="0"/>
          <w:numId w:val="35"/>
        </w:numPr>
        <w:autoSpaceDE w:val="0"/>
        <w:autoSpaceDN w:val="0"/>
        <w:adjustRightInd w:val="0"/>
        <w:spacing w:line="276" w:lineRule="auto"/>
        <w:jc w:val="both"/>
        <w:rPr>
          <w:rFonts w:ascii="Arial" w:eastAsia="Calibri" w:hAnsi="Arial" w:cs="Arial"/>
          <w:sz w:val="22"/>
          <w:szCs w:val="22"/>
        </w:rPr>
      </w:pPr>
      <w:r w:rsidRPr="004C5FC1">
        <w:rPr>
          <w:rFonts w:ascii="Arial" w:eastAsia="Calibri" w:hAnsi="Arial" w:cs="Arial"/>
          <w:sz w:val="22"/>
          <w:szCs w:val="22"/>
        </w:rPr>
        <w:t>A comprovação se dará pela análise da documentação técnica do sistema (manual do usuário e manual do gestor) e através de teste simulado para as funcionalidades;</w:t>
      </w:r>
    </w:p>
    <w:p w14:paraId="5D1BA4E2" w14:textId="77777777" w:rsidR="004C5FC1" w:rsidRPr="004C5FC1" w:rsidRDefault="004C5FC1" w:rsidP="004C5FC1">
      <w:pPr>
        <w:numPr>
          <w:ilvl w:val="0"/>
          <w:numId w:val="35"/>
        </w:numPr>
        <w:autoSpaceDE w:val="0"/>
        <w:autoSpaceDN w:val="0"/>
        <w:adjustRightInd w:val="0"/>
        <w:spacing w:line="276" w:lineRule="auto"/>
        <w:jc w:val="both"/>
        <w:rPr>
          <w:rFonts w:ascii="Arial" w:eastAsia="Calibri" w:hAnsi="Arial" w:cs="Arial"/>
          <w:sz w:val="22"/>
          <w:szCs w:val="22"/>
        </w:rPr>
      </w:pPr>
      <w:r w:rsidRPr="004C5FC1">
        <w:rPr>
          <w:rFonts w:ascii="Arial" w:eastAsia="Calibri" w:hAnsi="Arial" w:cs="Arial"/>
          <w:sz w:val="22"/>
          <w:szCs w:val="22"/>
        </w:rPr>
        <w:t>O teste ocorrerá em local designado pelo (a) pregoeiro(a), em computador conectado à internet, onde o responsável técnico designado acessará os serviços do sistema disponibilizados no site do licitante vencedor do certame;</w:t>
      </w:r>
    </w:p>
    <w:p w14:paraId="08915CBA" w14:textId="77777777" w:rsidR="004C5FC1" w:rsidRPr="004C5FC1" w:rsidRDefault="004C5FC1" w:rsidP="004C5FC1">
      <w:pPr>
        <w:numPr>
          <w:ilvl w:val="0"/>
          <w:numId w:val="35"/>
        </w:numPr>
        <w:autoSpaceDE w:val="0"/>
        <w:autoSpaceDN w:val="0"/>
        <w:adjustRightInd w:val="0"/>
        <w:spacing w:line="276" w:lineRule="auto"/>
        <w:jc w:val="both"/>
        <w:rPr>
          <w:rFonts w:ascii="Arial" w:eastAsia="Calibri" w:hAnsi="Arial" w:cs="Arial"/>
          <w:sz w:val="22"/>
          <w:szCs w:val="22"/>
        </w:rPr>
      </w:pPr>
      <w:r w:rsidRPr="004C5FC1">
        <w:rPr>
          <w:rFonts w:ascii="Arial" w:eastAsia="Calibri" w:hAnsi="Arial" w:cs="Arial"/>
          <w:sz w:val="22"/>
          <w:szCs w:val="22"/>
        </w:rPr>
        <w:t xml:space="preserve"> Senha de segurança de aprovação do gestor para dar veracidade na validação da manutenção; </w:t>
      </w:r>
    </w:p>
    <w:p w14:paraId="4B9F1141" w14:textId="77777777" w:rsidR="004C5FC1" w:rsidRPr="004C5FC1" w:rsidRDefault="004C5FC1" w:rsidP="004C5FC1">
      <w:pPr>
        <w:numPr>
          <w:ilvl w:val="0"/>
          <w:numId w:val="35"/>
        </w:numPr>
        <w:autoSpaceDE w:val="0"/>
        <w:autoSpaceDN w:val="0"/>
        <w:adjustRightInd w:val="0"/>
        <w:spacing w:line="276" w:lineRule="auto"/>
        <w:jc w:val="both"/>
        <w:rPr>
          <w:rFonts w:ascii="Arial" w:eastAsia="Calibri" w:hAnsi="Arial" w:cs="Arial"/>
          <w:sz w:val="22"/>
          <w:szCs w:val="22"/>
        </w:rPr>
      </w:pPr>
      <w:r w:rsidRPr="004C5FC1">
        <w:rPr>
          <w:rFonts w:ascii="Arial" w:eastAsia="Calibri" w:hAnsi="Arial" w:cs="Arial"/>
          <w:sz w:val="22"/>
          <w:szCs w:val="22"/>
        </w:rPr>
        <w:lastRenderedPageBreak/>
        <w:t>Controle por Workflow com identificação dos status futuros e concluídos;</w:t>
      </w:r>
    </w:p>
    <w:p w14:paraId="3065C19B" w14:textId="77777777" w:rsidR="004C5FC1" w:rsidRPr="004C5FC1" w:rsidRDefault="004C5FC1" w:rsidP="004C5FC1">
      <w:pPr>
        <w:numPr>
          <w:ilvl w:val="0"/>
          <w:numId w:val="35"/>
        </w:numPr>
        <w:autoSpaceDE w:val="0"/>
        <w:autoSpaceDN w:val="0"/>
        <w:adjustRightInd w:val="0"/>
        <w:spacing w:line="276" w:lineRule="auto"/>
        <w:jc w:val="both"/>
        <w:rPr>
          <w:rFonts w:ascii="Arial" w:eastAsia="Calibri" w:hAnsi="Arial" w:cs="Arial"/>
          <w:sz w:val="22"/>
          <w:szCs w:val="22"/>
        </w:rPr>
      </w:pPr>
      <w:r w:rsidRPr="004C5FC1">
        <w:rPr>
          <w:rFonts w:ascii="Arial" w:eastAsia="Calibri" w:hAnsi="Arial" w:cs="Arial"/>
          <w:sz w:val="22"/>
          <w:szCs w:val="22"/>
        </w:rPr>
        <w:t>Abertura de acionamento (solicitações) pelo próprio sistema com controle de SLA para que o cliente tenha relatórios das solicitações e o tempo de execução para uma gestão avista que muitos clientes solicitam e ninguém consegue atender;</w:t>
      </w:r>
    </w:p>
    <w:p w14:paraId="4AC12CBA" w14:textId="77777777" w:rsidR="004C5FC1" w:rsidRPr="004C5FC1" w:rsidRDefault="004C5FC1" w:rsidP="004C5FC1">
      <w:pPr>
        <w:numPr>
          <w:ilvl w:val="0"/>
          <w:numId w:val="35"/>
        </w:numPr>
        <w:autoSpaceDE w:val="0"/>
        <w:autoSpaceDN w:val="0"/>
        <w:adjustRightInd w:val="0"/>
        <w:spacing w:line="276" w:lineRule="auto"/>
        <w:jc w:val="both"/>
        <w:rPr>
          <w:rFonts w:ascii="Arial" w:eastAsia="Calibri" w:hAnsi="Arial" w:cs="Arial"/>
          <w:sz w:val="22"/>
          <w:szCs w:val="22"/>
        </w:rPr>
      </w:pPr>
      <w:r w:rsidRPr="004C5FC1">
        <w:rPr>
          <w:rFonts w:ascii="Arial" w:eastAsia="Calibri" w:hAnsi="Arial" w:cs="Arial"/>
          <w:sz w:val="22"/>
          <w:szCs w:val="22"/>
        </w:rPr>
        <w:t>Inclusão pelo sistema da contratada de novos usuários que podem ser definidos como gestores ou apenas analistas de manutenção sem a intervenção do contratado;</w:t>
      </w:r>
    </w:p>
    <w:p w14:paraId="6FDDB81B" w14:textId="77777777" w:rsidR="004C5FC1" w:rsidRPr="004C5FC1" w:rsidRDefault="004C5FC1" w:rsidP="004C5FC1">
      <w:pPr>
        <w:numPr>
          <w:ilvl w:val="0"/>
          <w:numId w:val="35"/>
        </w:numPr>
        <w:autoSpaceDE w:val="0"/>
        <w:autoSpaceDN w:val="0"/>
        <w:adjustRightInd w:val="0"/>
        <w:spacing w:line="276" w:lineRule="auto"/>
        <w:jc w:val="both"/>
        <w:rPr>
          <w:rFonts w:ascii="Arial" w:eastAsia="Calibri" w:hAnsi="Arial" w:cs="Arial"/>
          <w:sz w:val="22"/>
          <w:szCs w:val="22"/>
        </w:rPr>
      </w:pPr>
      <w:r w:rsidRPr="004C5FC1">
        <w:rPr>
          <w:rFonts w:ascii="Arial" w:eastAsia="Calibri" w:hAnsi="Arial" w:cs="Arial"/>
          <w:sz w:val="22"/>
          <w:szCs w:val="22"/>
        </w:rPr>
        <w:t>Relatório on-line que informe a vida útil de cada peça substituída na frota do governo;</w:t>
      </w:r>
    </w:p>
    <w:p w14:paraId="27ECCA2A" w14:textId="77777777" w:rsidR="004C5FC1" w:rsidRPr="004C5FC1" w:rsidRDefault="004C5FC1" w:rsidP="004C5FC1">
      <w:pPr>
        <w:numPr>
          <w:ilvl w:val="0"/>
          <w:numId w:val="35"/>
        </w:numPr>
        <w:autoSpaceDE w:val="0"/>
        <w:autoSpaceDN w:val="0"/>
        <w:adjustRightInd w:val="0"/>
        <w:spacing w:line="276" w:lineRule="auto"/>
        <w:jc w:val="both"/>
        <w:rPr>
          <w:rFonts w:ascii="Arial" w:eastAsia="Calibri" w:hAnsi="Arial" w:cs="Arial"/>
          <w:sz w:val="22"/>
          <w:szCs w:val="22"/>
        </w:rPr>
      </w:pPr>
      <w:r w:rsidRPr="004C5FC1">
        <w:rPr>
          <w:rFonts w:ascii="Arial" w:eastAsia="Calibri" w:hAnsi="Arial" w:cs="Arial"/>
          <w:sz w:val="22"/>
          <w:szCs w:val="22"/>
        </w:rPr>
        <w:t>Envio de SMS para os gestores com o aviso de manutenções preventivas vencidas ou a vencer;</w:t>
      </w:r>
    </w:p>
    <w:p w14:paraId="42146587" w14:textId="77777777" w:rsidR="004C5FC1" w:rsidRPr="004C5FC1" w:rsidRDefault="004C5FC1" w:rsidP="004C5FC1">
      <w:pPr>
        <w:numPr>
          <w:ilvl w:val="0"/>
          <w:numId w:val="35"/>
        </w:numPr>
        <w:autoSpaceDE w:val="0"/>
        <w:autoSpaceDN w:val="0"/>
        <w:adjustRightInd w:val="0"/>
        <w:spacing w:line="276" w:lineRule="auto"/>
        <w:jc w:val="both"/>
        <w:rPr>
          <w:rFonts w:ascii="Arial" w:eastAsia="Calibri" w:hAnsi="Arial" w:cs="Arial"/>
          <w:sz w:val="22"/>
          <w:szCs w:val="22"/>
        </w:rPr>
      </w:pPr>
      <w:r w:rsidRPr="004C5FC1">
        <w:rPr>
          <w:rFonts w:ascii="Arial" w:eastAsia="Calibri" w:hAnsi="Arial" w:cs="Arial"/>
          <w:sz w:val="22"/>
          <w:szCs w:val="22"/>
        </w:rPr>
        <w:t>Envio de SMS para os responsáveis dos veículos para manutenções preventivas que estão a vencer ou vencidas;</w:t>
      </w:r>
    </w:p>
    <w:p w14:paraId="2387D5B2" w14:textId="77777777" w:rsidR="004C5FC1" w:rsidRPr="004C5FC1" w:rsidRDefault="004C5FC1" w:rsidP="004C5FC1">
      <w:pPr>
        <w:numPr>
          <w:ilvl w:val="0"/>
          <w:numId w:val="35"/>
        </w:numPr>
        <w:autoSpaceDE w:val="0"/>
        <w:autoSpaceDN w:val="0"/>
        <w:adjustRightInd w:val="0"/>
        <w:spacing w:line="276" w:lineRule="auto"/>
        <w:jc w:val="both"/>
        <w:rPr>
          <w:rFonts w:ascii="Arial" w:eastAsia="Calibri" w:hAnsi="Arial" w:cs="Arial"/>
          <w:sz w:val="22"/>
          <w:szCs w:val="22"/>
        </w:rPr>
      </w:pPr>
      <w:r w:rsidRPr="004C5FC1">
        <w:rPr>
          <w:rFonts w:ascii="Arial" w:eastAsia="Calibri" w:hAnsi="Arial" w:cs="Arial"/>
          <w:sz w:val="22"/>
          <w:szCs w:val="22"/>
        </w:rPr>
        <w:t>A oficina deve sempre receber e-mails quando for direcionado cotações ou orçamentos aprovados para que a mesma de agilidade na tratativa;</w:t>
      </w:r>
    </w:p>
    <w:p w14:paraId="2D1DC57D" w14:textId="77777777" w:rsidR="004C5FC1" w:rsidRPr="004C5FC1" w:rsidRDefault="004C5FC1" w:rsidP="004C5FC1">
      <w:pPr>
        <w:numPr>
          <w:ilvl w:val="0"/>
          <w:numId w:val="35"/>
        </w:numPr>
        <w:autoSpaceDE w:val="0"/>
        <w:autoSpaceDN w:val="0"/>
        <w:adjustRightInd w:val="0"/>
        <w:spacing w:line="276" w:lineRule="auto"/>
        <w:jc w:val="both"/>
        <w:rPr>
          <w:rFonts w:ascii="Arial" w:eastAsia="Calibri" w:hAnsi="Arial" w:cs="Arial"/>
          <w:sz w:val="22"/>
          <w:szCs w:val="22"/>
        </w:rPr>
      </w:pPr>
      <w:r w:rsidRPr="004C5FC1">
        <w:rPr>
          <w:rFonts w:ascii="Arial" w:eastAsia="Calibri" w:hAnsi="Arial" w:cs="Arial"/>
          <w:sz w:val="22"/>
          <w:szCs w:val="22"/>
        </w:rPr>
        <w:t>Ter campo obrigatório com justificativas de orçamentos que estão sendo cancelados;</w:t>
      </w:r>
    </w:p>
    <w:p w14:paraId="6A2E0C3F" w14:textId="77777777" w:rsidR="004C5FC1" w:rsidRPr="004C5FC1" w:rsidRDefault="004C5FC1" w:rsidP="004C5FC1">
      <w:pPr>
        <w:numPr>
          <w:ilvl w:val="0"/>
          <w:numId w:val="35"/>
        </w:numPr>
        <w:autoSpaceDE w:val="0"/>
        <w:autoSpaceDN w:val="0"/>
        <w:adjustRightInd w:val="0"/>
        <w:spacing w:line="276" w:lineRule="auto"/>
        <w:jc w:val="both"/>
        <w:rPr>
          <w:rFonts w:ascii="Arial" w:eastAsia="Calibri" w:hAnsi="Arial" w:cs="Arial"/>
          <w:sz w:val="22"/>
          <w:szCs w:val="22"/>
        </w:rPr>
      </w:pPr>
      <w:r w:rsidRPr="004C5FC1">
        <w:rPr>
          <w:rFonts w:ascii="Arial" w:eastAsia="Calibri" w:hAnsi="Arial" w:cs="Arial"/>
          <w:sz w:val="22"/>
          <w:szCs w:val="22"/>
        </w:rPr>
        <w:t>Integração das quilometragens do atual sistema de abastecimento para que o orçamento tenha a última quilometragem e para uso das preventivas por meio também da quilometragem;</w:t>
      </w:r>
    </w:p>
    <w:p w14:paraId="0398C3CD" w14:textId="77777777" w:rsidR="004C5FC1" w:rsidRPr="004C5FC1" w:rsidRDefault="004C5FC1" w:rsidP="004C5FC1">
      <w:pPr>
        <w:numPr>
          <w:ilvl w:val="0"/>
          <w:numId w:val="35"/>
        </w:numPr>
        <w:autoSpaceDE w:val="0"/>
        <w:autoSpaceDN w:val="0"/>
        <w:adjustRightInd w:val="0"/>
        <w:spacing w:line="276" w:lineRule="auto"/>
        <w:jc w:val="both"/>
        <w:rPr>
          <w:rFonts w:ascii="Arial" w:eastAsia="Calibri" w:hAnsi="Arial" w:cs="Arial"/>
          <w:sz w:val="22"/>
          <w:szCs w:val="22"/>
        </w:rPr>
      </w:pPr>
      <w:r w:rsidRPr="004C5FC1">
        <w:rPr>
          <w:rFonts w:ascii="Arial" w:eastAsia="Calibri" w:hAnsi="Arial" w:cs="Arial"/>
          <w:sz w:val="22"/>
          <w:szCs w:val="22"/>
        </w:rPr>
        <w:t>Importar as informações de orçamentos preventivos vencidos ao atual sistema de combustível, para que o sistema bloqueie os abastecimentos até a sua regularização;</w:t>
      </w:r>
    </w:p>
    <w:p w14:paraId="169C4D11" w14:textId="77777777" w:rsidR="004C5FC1" w:rsidRPr="004C5FC1" w:rsidRDefault="004C5FC1" w:rsidP="004C5FC1">
      <w:pPr>
        <w:numPr>
          <w:ilvl w:val="0"/>
          <w:numId w:val="35"/>
        </w:numPr>
        <w:autoSpaceDE w:val="0"/>
        <w:autoSpaceDN w:val="0"/>
        <w:adjustRightInd w:val="0"/>
        <w:spacing w:line="276" w:lineRule="auto"/>
        <w:jc w:val="both"/>
        <w:rPr>
          <w:rFonts w:ascii="Arial" w:eastAsia="Calibri" w:hAnsi="Arial" w:cs="Arial"/>
          <w:sz w:val="22"/>
          <w:szCs w:val="22"/>
        </w:rPr>
      </w:pPr>
      <w:r w:rsidRPr="004C5FC1">
        <w:rPr>
          <w:rFonts w:ascii="Arial" w:eastAsia="Calibri" w:hAnsi="Arial" w:cs="Arial"/>
          <w:sz w:val="22"/>
          <w:szCs w:val="22"/>
        </w:rPr>
        <w:t>Envio de e-mail com cada etapa do orçamento para os gestores controlarem os veículos que estão em manutenção e a etapa que se encontram.</w:t>
      </w:r>
    </w:p>
    <w:p w14:paraId="0545447E" w14:textId="77777777" w:rsidR="004C5FC1" w:rsidRPr="004C5FC1" w:rsidRDefault="004C5FC1" w:rsidP="004C5FC1">
      <w:pPr>
        <w:numPr>
          <w:ilvl w:val="0"/>
          <w:numId w:val="35"/>
        </w:numPr>
        <w:autoSpaceDE w:val="0"/>
        <w:autoSpaceDN w:val="0"/>
        <w:adjustRightInd w:val="0"/>
        <w:spacing w:line="276" w:lineRule="auto"/>
        <w:jc w:val="both"/>
        <w:rPr>
          <w:rFonts w:ascii="Arial" w:eastAsia="Calibri" w:hAnsi="Arial" w:cs="Arial"/>
          <w:sz w:val="22"/>
          <w:szCs w:val="22"/>
        </w:rPr>
      </w:pPr>
      <w:r w:rsidRPr="004C5FC1">
        <w:rPr>
          <w:rFonts w:ascii="Arial" w:eastAsia="Calibri" w:hAnsi="Arial" w:cs="Arial"/>
          <w:sz w:val="22"/>
          <w:szCs w:val="22"/>
        </w:rPr>
        <w:t>Prestar assistência aos usuários, quanto aos procedimentos a serem seguidos para manutenção preventiva, corretiva, serviço de guincho/ reboque, bem como em caso de sinistro.</w:t>
      </w:r>
    </w:p>
    <w:p w14:paraId="4D615BE8" w14:textId="77777777" w:rsidR="004C5FC1" w:rsidRPr="004C5FC1" w:rsidRDefault="004C5FC1" w:rsidP="004C5FC1">
      <w:pPr>
        <w:spacing w:before="240"/>
        <w:rPr>
          <w:rFonts w:ascii="Arial" w:hAnsi="Arial" w:cs="Arial"/>
          <w:b/>
          <w:sz w:val="22"/>
          <w:szCs w:val="22"/>
        </w:rPr>
      </w:pPr>
      <w:r w:rsidRPr="004C5FC1">
        <w:rPr>
          <w:rFonts w:ascii="Arial" w:hAnsi="Arial" w:cs="Arial"/>
          <w:b/>
          <w:sz w:val="22"/>
          <w:szCs w:val="22"/>
        </w:rPr>
        <w:t xml:space="preserve">6 - DA PESQUISA MERCADOLÓGICA </w:t>
      </w:r>
    </w:p>
    <w:p w14:paraId="2B0FADB9" w14:textId="77777777" w:rsidR="004C5FC1" w:rsidRPr="004C5FC1" w:rsidRDefault="004C5FC1" w:rsidP="004C5FC1">
      <w:pPr>
        <w:rPr>
          <w:rFonts w:ascii="Arial" w:hAnsi="Arial" w:cs="Arial"/>
          <w:b/>
          <w:sz w:val="22"/>
          <w:szCs w:val="22"/>
        </w:rPr>
      </w:pPr>
    </w:p>
    <w:tbl>
      <w:tblPr>
        <w:tblpPr w:leftFromText="141" w:rightFromText="141" w:vertAnchor="text" w:horzAnchor="margin" w:tblpXSpec="center" w:tblpY="142"/>
        <w:tblW w:w="9067" w:type="dxa"/>
        <w:tblLayout w:type="fixed"/>
        <w:tblCellMar>
          <w:left w:w="70" w:type="dxa"/>
          <w:right w:w="70" w:type="dxa"/>
        </w:tblCellMar>
        <w:tblLook w:val="04A0" w:firstRow="1" w:lastRow="0" w:firstColumn="1" w:lastColumn="0" w:noHBand="0" w:noVBand="1"/>
      </w:tblPr>
      <w:tblGrid>
        <w:gridCol w:w="704"/>
        <w:gridCol w:w="709"/>
        <w:gridCol w:w="5245"/>
        <w:gridCol w:w="2409"/>
      </w:tblGrid>
      <w:tr w:rsidR="004C5FC1" w:rsidRPr="004C5FC1" w14:paraId="1AC52183" w14:textId="77777777" w:rsidTr="004C5FC1">
        <w:trPr>
          <w:trHeight w:val="117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84EE7" w14:textId="77777777" w:rsidR="004C5FC1" w:rsidRPr="004C5FC1" w:rsidRDefault="004C5FC1" w:rsidP="00395979">
            <w:pPr>
              <w:jc w:val="center"/>
              <w:rPr>
                <w:rFonts w:ascii="Arial" w:hAnsi="Arial" w:cs="Arial"/>
                <w:b/>
                <w:bCs/>
                <w:sz w:val="22"/>
                <w:szCs w:val="22"/>
              </w:rPr>
            </w:pPr>
            <w:r w:rsidRPr="004C5FC1">
              <w:rPr>
                <w:rFonts w:ascii="Arial" w:hAnsi="Arial" w:cs="Arial"/>
                <w:b/>
                <w:bCs/>
                <w:sz w:val="22"/>
                <w:szCs w:val="22"/>
              </w:rPr>
              <w:t>ITEM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F47AC56" w14:textId="77777777" w:rsidR="004C5FC1" w:rsidRPr="004C5FC1" w:rsidRDefault="004C5FC1" w:rsidP="00395979">
            <w:pPr>
              <w:jc w:val="center"/>
              <w:rPr>
                <w:rFonts w:ascii="Arial" w:hAnsi="Arial" w:cs="Arial"/>
                <w:b/>
                <w:bCs/>
                <w:sz w:val="22"/>
                <w:szCs w:val="22"/>
              </w:rPr>
            </w:pPr>
            <w:r w:rsidRPr="004C5FC1">
              <w:rPr>
                <w:rFonts w:ascii="Arial" w:hAnsi="Arial" w:cs="Arial"/>
                <w:b/>
                <w:bCs/>
                <w:sz w:val="22"/>
                <w:szCs w:val="22"/>
              </w:rPr>
              <w:t>UND</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BAB56D4" w14:textId="77777777" w:rsidR="004C5FC1" w:rsidRPr="004C5FC1" w:rsidRDefault="004C5FC1" w:rsidP="00395979">
            <w:pPr>
              <w:jc w:val="center"/>
              <w:rPr>
                <w:rFonts w:ascii="Arial" w:hAnsi="Arial" w:cs="Arial"/>
                <w:b/>
                <w:bCs/>
                <w:sz w:val="22"/>
                <w:szCs w:val="22"/>
              </w:rPr>
            </w:pPr>
            <w:r w:rsidRPr="004C5FC1">
              <w:rPr>
                <w:rFonts w:ascii="Arial" w:hAnsi="Arial" w:cs="Arial"/>
                <w:b/>
                <w:bCs/>
                <w:sz w:val="22"/>
                <w:szCs w:val="22"/>
              </w:rPr>
              <w:t>DESCRIÇÃO</w:t>
            </w:r>
          </w:p>
        </w:tc>
        <w:tc>
          <w:tcPr>
            <w:tcW w:w="2409" w:type="dxa"/>
            <w:tcBorders>
              <w:top w:val="single" w:sz="4" w:space="0" w:color="auto"/>
              <w:left w:val="nil"/>
              <w:bottom w:val="single" w:sz="4" w:space="0" w:color="auto"/>
              <w:right w:val="single" w:sz="4" w:space="0" w:color="auto"/>
            </w:tcBorders>
            <w:shd w:val="clear" w:color="auto" w:fill="auto"/>
            <w:vAlign w:val="center"/>
          </w:tcPr>
          <w:p w14:paraId="672ED8F5" w14:textId="77777777" w:rsidR="004C5FC1" w:rsidRPr="004C5FC1" w:rsidRDefault="004C5FC1" w:rsidP="00395979">
            <w:pPr>
              <w:rPr>
                <w:rFonts w:ascii="Arial" w:eastAsia="Calibri" w:hAnsi="Arial" w:cs="Arial"/>
                <w:b/>
                <w:sz w:val="22"/>
                <w:szCs w:val="22"/>
              </w:rPr>
            </w:pPr>
          </w:p>
          <w:p w14:paraId="0B4615F5" w14:textId="77777777" w:rsidR="004C5FC1" w:rsidRPr="004C5FC1" w:rsidRDefault="004C5FC1" w:rsidP="00395979">
            <w:pPr>
              <w:jc w:val="both"/>
              <w:rPr>
                <w:rFonts w:ascii="Arial" w:hAnsi="Arial" w:cs="Arial"/>
                <w:b/>
                <w:bCs/>
                <w:color w:val="000000"/>
                <w:sz w:val="22"/>
                <w:szCs w:val="22"/>
              </w:rPr>
            </w:pPr>
            <w:r w:rsidRPr="004C5FC1">
              <w:rPr>
                <w:rFonts w:ascii="Arial" w:eastAsia="Calibri" w:hAnsi="Arial" w:cs="Arial"/>
                <w:b/>
                <w:sz w:val="22"/>
                <w:szCs w:val="22"/>
              </w:rPr>
              <w:t>VALOR DA TAXA DE ADMINISTRAÇÃO</w:t>
            </w:r>
          </w:p>
        </w:tc>
      </w:tr>
      <w:tr w:rsidR="004C5FC1" w:rsidRPr="004C5FC1" w14:paraId="0846801D" w14:textId="77777777" w:rsidTr="004C5FC1">
        <w:trPr>
          <w:trHeight w:val="93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A35956" w14:textId="77777777" w:rsidR="004C5FC1" w:rsidRPr="004C5FC1" w:rsidRDefault="004C5FC1" w:rsidP="00395979">
            <w:pPr>
              <w:jc w:val="both"/>
              <w:rPr>
                <w:rFonts w:ascii="Arial" w:hAnsi="Arial" w:cs="Arial"/>
                <w:sz w:val="22"/>
                <w:szCs w:val="22"/>
              </w:rPr>
            </w:pPr>
            <w:r w:rsidRPr="004C5FC1">
              <w:rPr>
                <w:rFonts w:ascii="Arial" w:hAnsi="Arial" w:cs="Arial"/>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14:paraId="70A6FB4D" w14:textId="77777777" w:rsidR="004C5FC1" w:rsidRPr="004C5FC1" w:rsidRDefault="004C5FC1" w:rsidP="00395979">
            <w:pPr>
              <w:jc w:val="center"/>
              <w:rPr>
                <w:rFonts w:ascii="Arial" w:hAnsi="Arial" w:cs="Arial"/>
                <w:sz w:val="22"/>
                <w:szCs w:val="22"/>
              </w:rPr>
            </w:pPr>
            <w:r w:rsidRPr="004C5FC1">
              <w:rPr>
                <w:rFonts w:ascii="Arial" w:hAnsi="Arial" w:cs="Arial"/>
                <w:sz w:val="22"/>
                <w:szCs w:val="22"/>
              </w:rPr>
              <w:t>SRV</w:t>
            </w:r>
          </w:p>
        </w:tc>
        <w:tc>
          <w:tcPr>
            <w:tcW w:w="5245" w:type="dxa"/>
            <w:tcBorders>
              <w:top w:val="nil"/>
              <w:left w:val="nil"/>
              <w:bottom w:val="single" w:sz="4" w:space="0" w:color="auto"/>
              <w:right w:val="single" w:sz="4" w:space="0" w:color="auto"/>
            </w:tcBorders>
            <w:shd w:val="clear" w:color="auto" w:fill="auto"/>
            <w:hideMark/>
          </w:tcPr>
          <w:p w14:paraId="5103A89D" w14:textId="77777777" w:rsidR="004C5FC1" w:rsidRPr="004C5FC1" w:rsidRDefault="004C5FC1" w:rsidP="00395979">
            <w:pPr>
              <w:spacing w:before="240"/>
              <w:jc w:val="both"/>
              <w:rPr>
                <w:rFonts w:ascii="Arial" w:eastAsia="Calibri" w:hAnsi="Arial" w:cs="Arial"/>
                <w:sz w:val="22"/>
                <w:szCs w:val="22"/>
              </w:rPr>
            </w:pPr>
            <w:r w:rsidRPr="004C5FC1">
              <w:rPr>
                <w:rFonts w:ascii="Arial" w:eastAsia="Calibri" w:hAnsi="Arial" w:cs="Arial"/>
                <w:sz w:val="22"/>
                <w:szCs w:val="22"/>
              </w:rPr>
              <w:t>Taxa Administrativa para prestação dos serviços conforme o objeto deste instrumento convocatório.</w:t>
            </w:r>
          </w:p>
        </w:tc>
        <w:tc>
          <w:tcPr>
            <w:tcW w:w="2409" w:type="dxa"/>
            <w:tcBorders>
              <w:top w:val="nil"/>
              <w:left w:val="nil"/>
              <w:bottom w:val="single" w:sz="4" w:space="0" w:color="auto"/>
              <w:right w:val="single" w:sz="4" w:space="0" w:color="auto"/>
            </w:tcBorders>
            <w:shd w:val="clear" w:color="auto" w:fill="auto"/>
            <w:noWrap/>
            <w:vAlign w:val="center"/>
          </w:tcPr>
          <w:p w14:paraId="146881C1" w14:textId="77777777" w:rsidR="004C5FC1" w:rsidRPr="004C5FC1" w:rsidRDefault="004C5FC1" w:rsidP="00395979">
            <w:pPr>
              <w:jc w:val="center"/>
              <w:rPr>
                <w:rFonts w:ascii="Arial" w:hAnsi="Arial" w:cs="Arial"/>
                <w:sz w:val="22"/>
                <w:szCs w:val="22"/>
              </w:rPr>
            </w:pPr>
            <w:r w:rsidRPr="004C5FC1">
              <w:rPr>
                <w:rFonts w:ascii="Arial" w:hAnsi="Arial" w:cs="Arial"/>
                <w:sz w:val="22"/>
                <w:szCs w:val="22"/>
              </w:rPr>
              <w:t>3,00%</w:t>
            </w:r>
          </w:p>
        </w:tc>
      </w:tr>
    </w:tbl>
    <w:p w14:paraId="13AD9874" w14:textId="77777777" w:rsidR="004C5FC1" w:rsidRPr="004C5FC1" w:rsidRDefault="004C5FC1" w:rsidP="004C5FC1">
      <w:pPr>
        <w:jc w:val="center"/>
        <w:rPr>
          <w:rFonts w:ascii="Arial" w:hAnsi="Arial" w:cs="Arial"/>
          <w:b/>
          <w:sz w:val="22"/>
          <w:szCs w:val="22"/>
        </w:rPr>
      </w:pPr>
    </w:p>
    <w:p w14:paraId="05BE4B4C" w14:textId="77777777" w:rsidR="004C5FC1" w:rsidRPr="004C5FC1" w:rsidRDefault="004C5FC1" w:rsidP="004C5FC1">
      <w:pPr>
        <w:pStyle w:val="Default"/>
        <w:spacing w:line="276" w:lineRule="auto"/>
        <w:rPr>
          <w:b/>
          <w:bCs/>
          <w:sz w:val="22"/>
          <w:szCs w:val="22"/>
        </w:rPr>
      </w:pPr>
    </w:p>
    <w:p w14:paraId="705B5C14" w14:textId="77777777" w:rsidR="004C5FC1" w:rsidRPr="004C5FC1" w:rsidRDefault="004C5FC1" w:rsidP="004C5FC1">
      <w:pPr>
        <w:pStyle w:val="Default"/>
        <w:spacing w:line="276" w:lineRule="auto"/>
        <w:rPr>
          <w:sz w:val="22"/>
          <w:szCs w:val="22"/>
        </w:rPr>
      </w:pPr>
      <w:r w:rsidRPr="004C5FC1">
        <w:rPr>
          <w:b/>
          <w:bCs/>
          <w:sz w:val="22"/>
          <w:szCs w:val="22"/>
        </w:rPr>
        <w:t xml:space="preserve">7 – PRAZO E DOS VALORES ESTIMADO E DOTAÇÕES ORÇAMENTÁRIAS: </w:t>
      </w:r>
    </w:p>
    <w:p w14:paraId="7BE85151" w14:textId="2352EEC3" w:rsidR="004C5FC1" w:rsidRPr="004C5FC1" w:rsidRDefault="004C5FC1" w:rsidP="004C5FC1">
      <w:pPr>
        <w:pStyle w:val="Default"/>
        <w:spacing w:before="240" w:after="240" w:line="276" w:lineRule="auto"/>
        <w:jc w:val="both"/>
        <w:rPr>
          <w:sz w:val="22"/>
          <w:szCs w:val="22"/>
        </w:rPr>
      </w:pPr>
      <w:r w:rsidRPr="004C5FC1">
        <w:rPr>
          <w:sz w:val="22"/>
          <w:szCs w:val="22"/>
        </w:rPr>
        <w:t xml:space="preserve">A presente contratação terá sua vigência por 12 meses, prorrogáveis por iguais e sucessivos períodos </w:t>
      </w:r>
      <w:r w:rsidRPr="004C5FC1">
        <w:rPr>
          <w:sz w:val="22"/>
          <w:szCs w:val="22"/>
        </w:rPr>
        <w:t>nos termos</w:t>
      </w:r>
      <w:r w:rsidRPr="004C5FC1">
        <w:rPr>
          <w:sz w:val="22"/>
          <w:szCs w:val="22"/>
        </w:rPr>
        <w:t xml:space="preserve"> da lei 8.666/93.</w:t>
      </w:r>
    </w:p>
    <w:p w14:paraId="1A84798E" w14:textId="3BB65E77" w:rsidR="004C5FC1" w:rsidRPr="004C5FC1" w:rsidRDefault="004C5FC1" w:rsidP="004C5FC1">
      <w:pPr>
        <w:adjustRightInd w:val="0"/>
        <w:jc w:val="both"/>
        <w:rPr>
          <w:rFonts w:ascii="Arial" w:hAnsi="Arial" w:cs="Arial"/>
          <w:sz w:val="22"/>
          <w:szCs w:val="22"/>
        </w:rPr>
      </w:pPr>
      <w:r w:rsidRPr="004C5FC1">
        <w:rPr>
          <w:rFonts w:ascii="Arial" w:hAnsi="Arial" w:cs="Arial"/>
          <w:sz w:val="22"/>
          <w:szCs w:val="22"/>
        </w:rPr>
        <w:t xml:space="preserve">O valor estimado para a presente contratação é de R$ </w:t>
      </w:r>
      <w:r w:rsidR="00A0455E">
        <w:rPr>
          <w:rFonts w:ascii="Arial" w:hAnsi="Arial" w:cs="Arial"/>
          <w:sz w:val="22"/>
          <w:szCs w:val="22"/>
        </w:rPr>
        <w:t>3</w:t>
      </w:r>
      <w:r w:rsidRPr="004C5FC1">
        <w:rPr>
          <w:rFonts w:ascii="Arial" w:hAnsi="Arial" w:cs="Arial"/>
          <w:sz w:val="22"/>
          <w:szCs w:val="22"/>
        </w:rPr>
        <w:t>00.000.00</w:t>
      </w:r>
      <w:r>
        <w:rPr>
          <w:rFonts w:ascii="Arial" w:hAnsi="Arial" w:cs="Arial"/>
          <w:sz w:val="22"/>
          <w:szCs w:val="22"/>
        </w:rPr>
        <w:t xml:space="preserve"> </w:t>
      </w:r>
      <w:r w:rsidRPr="004C5FC1">
        <w:rPr>
          <w:rFonts w:ascii="Arial" w:hAnsi="Arial" w:cs="Arial"/>
          <w:sz w:val="22"/>
          <w:szCs w:val="22"/>
        </w:rPr>
        <w:t>(</w:t>
      </w:r>
      <w:r w:rsidR="00A0455E">
        <w:rPr>
          <w:rFonts w:ascii="Arial" w:hAnsi="Arial" w:cs="Arial"/>
          <w:sz w:val="22"/>
          <w:szCs w:val="22"/>
        </w:rPr>
        <w:t>trezentos mil</w:t>
      </w:r>
      <w:r w:rsidRPr="004C5FC1">
        <w:rPr>
          <w:rFonts w:ascii="Arial" w:hAnsi="Arial" w:cs="Arial"/>
          <w:sz w:val="22"/>
          <w:szCs w:val="22"/>
        </w:rPr>
        <w:t xml:space="preserve"> reais).</w:t>
      </w:r>
    </w:p>
    <w:p w14:paraId="6737EA11" w14:textId="5E52C9C1" w:rsidR="004C5FC1" w:rsidRDefault="004C5FC1" w:rsidP="004C5FC1">
      <w:pPr>
        <w:adjustRightInd w:val="0"/>
        <w:jc w:val="both"/>
        <w:rPr>
          <w:rFonts w:ascii="Arial" w:hAnsi="Arial" w:cs="Arial"/>
          <w:sz w:val="22"/>
          <w:szCs w:val="22"/>
        </w:rPr>
      </w:pPr>
    </w:p>
    <w:p w14:paraId="2912D8BE" w14:textId="5311AC84" w:rsidR="00A0455E" w:rsidRDefault="00A0455E" w:rsidP="004C5FC1">
      <w:pPr>
        <w:adjustRightInd w:val="0"/>
        <w:jc w:val="both"/>
        <w:rPr>
          <w:rFonts w:ascii="Arial" w:hAnsi="Arial" w:cs="Arial"/>
          <w:sz w:val="22"/>
          <w:szCs w:val="22"/>
        </w:rPr>
      </w:pPr>
    </w:p>
    <w:p w14:paraId="68142655" w14:textId="680F77AC" w:rsidR="00A0455E" w:rsidRDefault="00A0455E" w:rsidP="004C5FC1">
      <w:pPr>
        <w:adjustRightInd w:val="0"/>
        <w:jc w:val="both"/>
        <w:rPr>
          <w:rFonts w:ascii="Arial" w:hAnsi="Arial" w:cs="Arial"/>
          <w:sz w:val="22"/>
          <w:szCs w:val="22"/>
        </w:rPr>
      </w:pPr>
    </w:p>
    <w:p w14:paraId="346EF7CC" w14:textId="77777777" w:rsidR="00A0455E" w:rsidRPr="004C5FC1" w:rsidRDefault="00A0455E" w:rsidP="004C5FC1">
      <w:pPr>
        <w:adjustRightInd w:val="0"/>
        <w:jc w:val="both"/>
        <w:rPr>
          <w:rFonts w:ascii="Arial" w:hAnsi="Arial" w:cs="Arial"/>
          <w:sz w:val="22"/>
          <w:szCs w:val="22"/>
        </w:rPr>
      </w:pPr>
    </w:p>
    <w:tbl>
      <w:tblPr>
        <w:tblW w:w="0" w:type="auto"/>
        <w:tblInd w:w="-5" w:type="dxa"/>
        <w:tblLayout w:type="fixed"/>
        <w:tblCellMar>
          <w:left w:w="10" w:type="dxa"/>
          <w:right w:w="10" w:type="dxa"/>
        </w:tblCellMar>
        <w:tblLook w:val="0000" w:firstRow="0" w:lastRow="0" w:firstColumn="0" w:lastColumn="0" w:noHBand="0" w:noVBand="0"/>
      </w:tblPr>
      <w:tblGrid>
        <w:gridCol w:w="630"/>
        <w:gridCol w:w="3481"/>
      </w:tblGrid>
      <w:tr w:rsidR="004C5FC1" w:rsidRPr="004C5FC1" w14:paraId="23285BB2" w14:textId="77777777" w:rsidTr="00395979">
        <w:trPr>
          <w:trHeight w:hRule="exact" w:val="140"/>
        </w:trPr>
        <w:tc>
          <w:tcPr>
            <w:tcW w:w="630" w:type="dxa"/>
            <w:vMerge w:val="restart"/>
            <w:tcBorders>
              <w:top w:val="single" w:sz="4" w:space="0" w:color="000000"/>
              <w:left w:val="single" w:sz="4" w:space="0" w:color="000000"/>
              <w:bottom w:val="single" w:sz="4" w:space="0" w:color="000000"/>
              <w:right w:val="single" w:sz="4" w:space="0" w:color="000000"/>
            </w:tcBorders>
            <w:tcMar>
              <w:top w:w="0" w:type="dxa"/>
              <w:left w:w="40" w:type="dxa"/>
              <w:bottom w:w="0" w:type="dxa"/>
              <w:right w:w="0" w:type="dxa"/>
            </w:tcMar>
          </w:tcPr>
          <w:p w14:paraId="671B71D4" w14:textId="77777777" w:rsidR="004C5FC1" w:rsidRPr="004C5FC1" w:rsidRDefault="004C5FC1" w:rsidP="00395979">
            <w:pPr>
              <w:rPr>
                <w:rFonts w:ascii="Arial" w:hAnsi="Arial" w:cs="Arial"/>
                <w:sz w:val="22"/>
                <w:szCs w:val="22"/>
              </w:rPr>
            </w:pPr>
            <w:r w:rsidRPr="004C5FC1">
              <w:rPr>
                <w:rFonts w:ascii="Arial" w:hAnsi="Arial" w:cs="Arial"/>
                <w:b/>
                <w:color w:val="000000"/>
                <w:sz w:val="22"/>
                <w:szCs w:val="22"/>
              </w:rPr>
              <w:lastRenderedPageBreak/>
              <w:t>Ficha</w:t>
            </w:r>
          </w:p>
        </w:tc>
        <w:tc>
          <w:tcPr>
            <w:tcW w:w="3481" w:type="dxa"/>
            <w:vMerge w:val="restart"/>
            <w:tcBorders>
              <w:top w:val="single" w:sz="4" w:space="0" w:color="000000"/>
              <w:left w:val="single" w:sz="4" w:space="0" w:color="000000"/>
              <w:bottom w:val="single" w:sz="4" w:space="0" w:color="000000"/>
              <w:right w:val="single" w:sz="4" w:space="0" w:color="000000"/>
            </w:tcBorders>
            <w:tcMar>
              <w:top w:w="0" w:type="dxa"/>
              <w:left w:w="40" w:type="dxa"/>
              <w:bottom w:w="0" w:type="dxa"/>
              <w:right w:w="0" w:type="dxa"/>
            </w:tcMar>
          </w:tcPr>
          <w:p w14:paraId="22EAC22F" w14:textId="77777777" w:rsidR="004C5FC1" w:rsidRPr="004C5FC1" w:rsidRDefault="004C5FC1" w:rsidP="00395979">
            <w:pPr>
              <w:rPr>
                <w:rFonts w:ascii="Arial" w:hAnsi="Arial" w:cs="Arial"/>
                <w:sz w:val="22"/>
                <w:szCs w:val="22"/>
              </w:rPr>
            </w:pPr>
            <w:r w:rsidRPr="004C5FC1">
              <w:rPr>
                <w:rFonts w:ascii="Arial" w:hAnsi="Arial" w:cs="Arial"/>
                <w:b/>
                <w:color w:val="000000"/>
                <w:sz w:val="22"/>
                <w:szCs w:val="22"/>
              </w:rPr>
              <w:t>Cód. Orçamentário</w:t>
            </w:r>
          </w:p>
        </w:tc>
      </w:tr>
      <w:tr w:rsidR="004C5FC1" w:rsidRPr="004C5FC1" w14:paraId="352A6D74" w14:textId="77777777" w:rsidTr="00395979">
        <w:trPr>
          <w:trHeight w:hRule="exact" w:val="20"/>
        </w:trPr>
        <w:tc>
          <w:tcPr>
            <w:tcW w:w="630" w:type="dxa"/>
            <w:vMerge/>
            <w:tcBorders>
              <w:top w:val="single" w:sz="4" w:space="0" w:color="000000"/>
              <w:left w:val="single" w:sz="4" w:space="0" w:color="000000"/>
              <w:bottom w:val="single" w:sz="4" w:space="0" w:color="000000"/>
              <w:right w:val="single" w:sz="4" w:space="0" w:color="000000"/>
            </w:tcBorders>
            <w:tcMar>
              <w:top w:w="0" w:type="dxa"/>
              <w:left w:w="40" w:type="dxa"/>
              <w:bottom w:w="0" w:type="dxa"/>
              <w:right w:w="0" w:type="dxa"/>
            </w:tcMar>
          </w:tcPr>
          <w:p w14:paraId="5E526E3D" w14:textId="77777777" w:rsidR="004C5FC1" w:rsidRPr="004C5FC1" w:rsidRDefault="004C5FC1" w:rsidP="00395979">
            <w:pPr>
              <w:pStyle w:val="EMPTYCELLSTYLE"/>
              <w:rPr>
                <w:rFonts w:ascii="Arial" w:hAnsi="Arial" w:cs="Arial"/>
                <w:sz w:val="22"/>
                <w:szCs w:val="22"/>
              </w:rPr>
            </w:pPr>
          </w:p>
        </w:tc>
        <w:tc>
          <w:tcPr>
            <w:tcW w:w="3481" w:type="dxa"/>
            <w:vMerge/>
            <w:tcBorders>
              <w:top w:val="single" w:sz="4" w:space="0" w:color="000000"/>
              <w:left w:val="single" w:sz="4" w:space="0" w:color="000000"/>
              <w:bottom w:val="single" w:sz="4" w:space="0" w:color="000000"/>
              <w:right w:val="single" w:sz="4" w:space="0" w:color="000000"/>
            </w:tcBorders>
            <w:tcMar>
              <w:top w:w="0" w:type="dxa"/>
              <w:left w:w="40" w:type="dxa"/>
              <w:bottom w:w="0" w:type="dxa"/>
              <w:right w:w="0" w:type="dxa"/>
            </w:tcMar>
          </w:tcPr>
          <w:p w14:paraId="1B5C0B4E" w14:textId="77777777" w:rsidR="004C5FC1" w:rsidRPr="004C5FC1" w:rsidRDefault="004C5FC1" w:rsidP="00395979">
            <w:pPr>
              <w:pStyle w:val="EMPTYCELLSTYLE"/>
              <w:rPr>
                <w:rFonts w:ascii="Arial" w:hAnsi="Arial" w:cs="Arial"/>
                <w:sz w:val="22"/>
                <w:szCs w:val="22"/>
              </w:rPr>
            </w:pPr>
          </w:p>
        </w:tc>
      </w:tr>
      <w:tr w:rsidR="004C5FC1" w:rsidRPr="004C5FC1" w14:paraId="02F82676" w14:textId="77777777" w:rsidTr="00395979">
        <w:trPr>
          <w:trHeight w:hRule="exact" w:val="120"/>
        </w:trPr>
        <w:tc>
          <w:tcPr>
            <w:tcW w:w="630" w:type="dxa"/>
            <w:vMerge/>
            <w:tcBorders>
              <w:top w:val="single" w:sz="4" w:space="0" w:color="000000"/>
              <w:left w:val="single" w:sz="4" w:space="0" w:color="000000"/>
              <w:bottom w:val="single" w:sz="4" w:space="0" w:color="000000"/>
              <w:right w:val="single" w:sz="4" w:space="0" w:color="000000"/>
            </w:tcBorders>
            <w:tcMar>
              <w:top w:w="0" w:type="dxa"/>
              <w:left w:w="40" w:type="dxa"/>
              <w:bottom w:w="0" w:type="dxa"/>
              <w:right w:w="0" w:type="dxa"/>
            </w:tcMar>
          </w:tcPr>
          <w:p w14:paraId="37B5C4DF" w14:textId="77777777" w:rsidR="004C5FC1" w:rsidRPr="004C5FC1" w:rsidRDefault="004C5FC1" w:rsidP="00395979">
            <w:pPr>
              <w:pStyle w:val="EMPTYCELLSTYLE"/>
              <w:rPr>
                <w:rFonts w:ascii="Arial" w:hAnsi="Arial" w:cs="Arial"/>
                <w:sz w:val="22"/>
                <w:szCs w:val="22"/>
              </w:rPr>
            </w:pPr>
          </w:p>
        </w:tc>
        <w:tc>
          <w:tcPr>
            <w:tcW w:w="3481" w:type="dxa"/>
            <w:vMerge/>
            <w:tcBorders>
              <w:top w:val="single" w:sz="4" w:space="0" w:color="000000"/>
              <w:left w:val="single" w:sz="4" w:space="0" w:color="000000"/>
              <w:bottom w:val="single" w:sz="4" w:space="0" w:color="000000"/>
              <w:right w:val="single" w:sz="4" w:space="0" w:color="000000"/>
            </w:tcBorders>
            <w:tcMar>
              <w:top w:w="0" w:type="dxa"/>
              <w:left w:w="40" w:type="dxa"/>
              <w:bottom w:w="0" w:type="dxa"/>
              <w:right w:w="0" w:type="dxa"/>
            </w:tcMar>
          </w:tcPr>
          <w:p w14:paraId="534E6EA9" w14:textId="77777777" w:rsidR="004C5FC1" w:rsidRPr="004C5FC1" w:rsidRDefault="004C5FC1" w:rsidP="00395979">
            <w:pPr>
              <w:pStyle w:val="EMPTYCELLSTYLE"/>
              <w:rPr>
                <w:rFonts w:ascii="Arial" w:hAnsi="Arial" w:cs="Arial"/>
                <w:sz w:val="22"/>
                <w:szCs w:val="22"/>
              </w:rPr>
            </w:pPr>
          </w:p>
        </w:tc>
      </w:tr>
      <w:tr w:rsidR="004C5FC1" w:rsidRPr="004C5FC1" w14:paraId="28D25B7C" w14:textId="77777777" w:rsidTr="00395979">
        <w:trPr>
          <w:trHeight w:hRule="exact" w:val="300"/>
        </w:trPr>
        <w:tc>
          <w:tcPr>
            <w:tcW w:w="630"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04E820E9"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035</w:t>
            </w:r>
          </w:p>
        </w:tc>
        <w:tc>
          <w:tcPr>
            <w:tcW w:w="3481"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58434C48"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2.1.1.4.122.2.2005.33903000</w:t>
            </w:r>
          </w:p>
        </w:tc>
      </w:tr>
      <w:tr w:rsidR="004C5FC1" w:rsidRPr="004C5FC1" w14:paraId="5817BC43" w14:textId="77777777" w:rsidTr="00395979">
        <w:trPr>
          <w:trHeight w:hRule="exact" w:val="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90C7FD6"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5F90FBC6" w14:textId="77777777" w:rsidR="004C5FC1" w:rsidRPr="004C5FC1" w:rsidRDefault="004C5FC1" w:rsidP="00395979">
            <w:pPr>
              <w:pStyle w:val="EMPTYCELLSTYLE"/>
              <w:rPr>
                <w:rFonts w:ascii="Arial" w:hAnsi="Arial" w:cs="Arial"/>
                <w:sz w:val="22"/>
                <w:szCs w:val="22"/>
              </w:rPr>
            </w:pPr>
          </w:p>
        </w:tc>
      </w:tr>
      <w:tr w:rsidR="004C5FC1" w:rsidRPr="004C5FC1" w14:paraId="180BFFBA" w14:textId="77777777" w:rsidTr="00395979">
        <w:trPr>
          <w:trHeight w:hRule="exact" w:val="281"/>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19E2E4F"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4C63499E" w14:textId="77777777" w:rsidR="004C5FC1" w:rsidRPr="004C5FC1" w:rsidRDefault="004C5FC1" w:rsidP="00395979">
            <w:pPr>
              <w:pStyle w:val="EMPTYCELLSTYLE"/>
              <w:rPr>
                <w:rFonts w:ascii="Arial" w:hAnsi="Arial" w:cs="Arial"/>
                <w:sz w:val="22"/>
                <w:szCs w:val="22"/>
              </w:rPr>
            </w:pPr>
          </w:p>
        </w:tc>
      </w:tr>
      <w:tr w:rsidR="004C5FC1" w:rsidRPr="004C5FC1" w14:paraId="0377CEEF" w14:textId="77777777" w:rsidTr="00395979">
        <w:trPr>
          <w:trHeight w:hRule="exact" w:val="300"/>
        </w:trPr>
        <w:tc>
          <w:tcPr>
            <w:tcW w:w="630"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1F5E476F"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037</w:t>
            </w:r>
          </w:p>
        </w:tc>
        <w:tc>
          <w:tcPr>
            <w:tcW w:w="3481"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7EE71E06"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2.1.1.4.122.2.2005.33903900</w:t>
            </w:r>
          </w:p>
        </w:tc>
      </w:tr>
      <w:tr w:rsidR="004C5FC1" w:rsidRPr="004C5FC1" w14:paraId="6A5FDA4C" w14:textId="77777777" w:rsidTr="00395979">
        <w:trPr>
          <w:trHeight w:hRule="exact" w:val="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64A58F4"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0D434FFA" w14:textId="77777777" w:rsidR="004C5FC1" w:rsidRPr="004C5FC1" w:rsidRDefault="004C5FC1" w:rsidP="00395979">
            <w:pPr>
              <w:pStyle w:val="EMPTYCELLSTYLE"/>
              <w:rPr>
                <w:rFonts w:ascii="Arial" w:hAnsi="Arial" w:cs="Arial"/>
                <w:sz w:val="22"/>
                <w:szCs w:val="22"/>
              </w:rPr>
            </w:pPr>
          </w:p>
        </w:tc>
      </w:tr>
      <w:tr w:rsidR="004C5FC1" w:rsidRPr="004C5FC1" w14:paraId="40A7660D" w14:textId="77777777" w:rsidTr="00395979">
        <w:trPr>
          <w:trHeight w:hRule="exact" w:val="247"/>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7A468373"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7E2DDDEA" w14:textId="77777777" w:rsidR="004C5FC1" w:rsidRPr="004C5FC1" w:rsidRDefault="004C5FC1" w:rsidP="00395979">
            <w:pPr>
              <w:pStyle w:val="EMPTYCELLSTYLE"/>
              <w:rPr>
                <w:rFonts w:ascii="Arial" w:hAnsi="Arial" w:cs="Arial"/>
                <w:sz w:val="22"/>
                <w:szCs w:val="22"/>
              </w:rPr>
            </w:pPr>
          </w:p>
        </w:tc>
      </w:tr>
      <w:tr w:rsidR="004C5FC1" w:rsidRPr="004C5FC1" w14:paraId="31CE1895" w14:textId="77777777" w:rsidTr="00395979">
        <w:trPr>
          <w:trHeight w:hRule="exact" w:val="300"/>
        </w:trPr>
        <w:tc>
          <w:tcPr>
            <w:tcW w:w="630"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7102C6EE"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077</w:t>
            </w:r>
          </w:p>
        </w:tc>
        <w:tc>
          <w:tcPr>
            <w:tcW w:w="3481"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129679DF"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3.1.1.4.122.2.2014.33903000</w:t>
            </w:r>
          </w:p>
        </w:tc>
      </w:tr>
      <w:tr w:rsidR="004C5FC1" w:rsidRPr="004C5FC1" w14:paraId="1AB992D5" w14:textId="77777777" w:rsidTr="00395979">
        <w:trPr>
          <w:trHeight w:hRule="exact" w:val="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4A91EB4A"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5AFC4395" w14:textId="77777777" w:rsidR="004C5FC1" w:rsidRPr="004C5FC1" w:rsidRDefault="004C5FC1" w:rsidP="00395979">
            <w:pPr>
              <w:pStyle w:val="EMPTYCELLSTYLE"/>
              <w:rPr>
                <w:rFonts w:ascii="Arial" w:hAnsi="Arial" w:cs="Arial"/>
                <w:sz w:val="22"/>
                <w:szCs w:val="22"/>
              </w:rPr>
            </w:pPr>
          </w:p>
        </w:tc>
      </w:tr>
      <w:tr w:rsidR="004C5FC1" w:rsidRPr="004C5FC1" w14:paraId="663C89F4" w14:textId="77777777" w:rsidTr="00395979">
        <w:trPr>
          <w:trHeight w:hRule="exact" w:val="241"/>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5C42B7D7"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0693915E" w14:textId="77777777" w:rsidR="004C5FC1" w:rsidRPr="004C5FC1" w:rsidRDefault="004C5FC1" w:rsidP="00395979">
            <w:pPr>
              <w:pStyle w:val="EMPTYCELLSTYLE"/>
              <w:rPr>
                <w:rFonts w:ascii="Arial" w:hAnsi="Arial" w:cs="Arial"/>
                <w:sz w:val="22"/>
                <w:szCs w:val="22"/>
              </w:rPr>
            </w:pPr>
          </w:p>
        </w:tc>
      </w:tr>
      <w:tr w:rsidR="004C5FC1" w:rsidRPr="004C5FC1" w14:paraId="2AD1610A" w14:textId="77777777" w:rsidTr="00395979">
        <w:trPr>
          <w:trHeight w:hRule="exact" w:val="260"/>
        </w:trPr>
        <w:tc>
          <w:tcPr>
            <w:tcW w:w="630"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3B85486E"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079</w:t>
            </w:r>
          </w:p>
        </w:tc>
        <w:tc>
          <w:tcPr>
            <w:tcW w:w="3481"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0338884B"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3.1.1.4.122.2.2014.33903900</w:t>
            </w:r>
          </w:p>
        </w:tc>
      </w:tr>
      <w:tr w:rsidR="004C5FC1" w:rsidRPr="004C5FC1" w14:paraId="7798BE04" w14:textId="77777777" w:rsidTr="00395979">
        <w:trPr>
          <w:trHeight w:hRule="exact" w:val="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3D849487"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242CBFF" w14:textId="77777777" w:rsidR="004C5FC1" w:rsidRPr="004C5FC1" w:rsidRDefault="004C5FC1" w:rsidP="00395979">
            <w:pPr>
              <w:pStyle w:val="EMPTYCELLSTYLE"/>
              <w:rPr>
                <w:rFonts w:ascii="Arial" w:hAnsi="Arial" w:cs="Arial"/>
                <w:sz w:val="22"/>
                <w:szCs w:val="22"/>
              </w:rPr>
            </w:pPr>
          </w:p>
        </w:tc>
      </w:tr>
      <w:tr w:rsidR="004C5FC1" w:rsidRPr="004C5FC1" w14:paraId="475C799C" w14:textId="77777777" w:rsidTr="00395979">
        <w:trPr>
          <w:trHeight w:hRule="exact" w:val="277"/>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39BE8B20"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5DEC2536" w14:textId="77777777" w:rsidR="004C5FC1" w:rsidRPr="004C5FC1" w:rsidRDefault="004C5FC1" w:rsidP="00395979">
            <w:pPr>
              <w:pStyle w:val="EMPTYCELLSTYLE"/>
              <w:rPr>
                <w:rFonts w:ascii="Arial" w:hAnsi="Arial" w:cs="Arial"/>
                <w:sz w:val="22"/>
                <w:szCs w:val="22"/>
              </w:rPr>
            </w:pPr>
          </w:p>
        </w:tc>
      </w:tr>
      <w:tr w:rsidR="004C5FC1" w:rsidRPr="004C5FC1" w14:paraId="05725E8B" w14:textId="77777777" w:rsidTr="00395979">
        <w:trPr>
          <w:trHeight w:hRule="exact" w:val="220"/>
        </w:trPr>
        <w:tc>
          <w:tcPr>
            <w:tcW w:w="630"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41B22C37"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090</w:t>
            </w:r>
          </w:p>
        </w:tc>
        <w:tc>
          <w:tcPr>
            <w:tcW w:w="3481"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6B570BF3"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3.1.1.11.333.29.2017.33903000</w:t>
            </w:r>
          </w:p>
        </w:tc>
      </w:tr>
      <w:tr w:rsidR="004C5FC1" w:rsidRPr="004C5FC1" w14:paraId="14F30F4B" w14:textId="77777777" w:rsidTr="00395979">
        <w:trPr>
          <w:trHeight w:hRule="exact" w:val="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0FA1B851"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4A28A948" w14:textId="77777777" w:rsidR="004C5FC1" w:rsidRPr="004C5FC1" w:rsidRDefault="004C5FC1" w:rsidP="00395979">
            <w:pPr>
              <w:pStyle w:val="EMPTYCELLSTYLE"/>
              <w:rPr>
                <w:rFonts w:ascii="Arial" w:hAnsi="Arial" w:cs="Arial"/>
                <w:sz w:val="22"/>
                <w:szCs w:val="22"/>
              </w:rPr>
            </w:pPr>
          </w:p>
        </w:tc>
      </w:tr>
      <w:tr w:rsidR="004C5FC1" w:rsidRPr="004C5FC1" w14:paraId="112AF19E" w14:textId="77777777" w:rsidTr="00395979">
        <w:trPr>
          <w:trHeight w:hRule="exact" w:val="341"/>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4B9E6572"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16A69EE8" w14:textId="77777777" w:rsidR="004C5FC1" w:rsidRPr="004C5FC1" w:rsidRDefault="004C5FC1" w:rsidP="00395979">
            <w:pPr>
              <w:pStyle w:val="EMPTYCELLSTYLE"/>
              <w:rPr>
                <w:rFonts w:ascii="Arial" w:hAnsi="Arial" w:cs="Arial"/>
                <w:sz w:val="22"/>
                <w:szCs w:val="22"/>
              </w:rPr>
            </w:pPr>
          </w:p>
        </w:tc>
      </w:tr>
      <w:tr w:rsidR="004C5FC1" w:rsidRPr="004C5FC1" w14:paraId="7228261F" w14:textId="77777777" w:rsidTr="00395979">
        <w:trPr>
          <w:trHeight w:hRule="exact" w:val="260"/>
        </w:trPr>
        <w:tc>
          <w:tcPr>
            <w:tcW w:w="630"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3783EAE1"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091</w:t>
            </w:r>
          </w:p>
        </w:tc>
        <w:tc>
          <w:tcPr>
            <w:tcW w:w="3481"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5AD68138"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3.1.1.11.333.29.2017.33903900</w:t>
            </w:r>
          </w:p>
        </w:tc>
      </w:tr>
      <w:tr w:rsidR="004C5FC1" w:rsidRPr="004C5FC1" w14:paraId="6375391F" w14:textId="77777777" w:rsidTr="00395979">
        <w:trPr>
          <w:trHeight w:hRule="exact" w:val="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094B58DE"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A9CFBD1" w14:textId="77777777" w:rsidR="004C5FC1" w:rsidRPr="004C5FC1" w:rsidRDefault="004C5FC1" w:rsidP="00395979">
            <w:pPr>
              <w:pStyle w:val="EMPTYCELLSTYLE"/>
              <w:rPr>
                <w:rFonts w:ascii="Arial" w:hAnsi="Arial" w:cs="Arial"/>
                <w:sz w:val="22"/>
                <w:szCs w:val="22"/>
              </w:rPr>
            </w:pPr>
          </w:p>
        </w:tc>
      </w:tr>
      <w:tr w:rsidR="004C5FC1" w:rsidRPr="004C5FC1" w14:paraId="2D147663" w14:textId="77777777" w:rsidTr="00395979">
        <w:trPr>
          <w:trHeight w:hRule="exact" w:val="293"/>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31D3CF2"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33B7CBDC" w14:textId="77777777" w:rsidR="004C5FC1" w:rsidRPr="004C5FC1" w:rsidRDefault="004C5FC1" w:rsidP="00395979">
            <w:pPr>
              <w:pStyle w:val="EMPTYCELLSTYLE"/>
              <w:rPr>
                <w:rFonts w:ascii="Arial" w:hAnsi="Arial" w:cs="Arial"/>
                <w:sz w:val="22"/>
                <w:szCs w:val="22"/>
              </w:rPr>
            </w:pPr>
          </w:p>
        </w:tc>
      </w:tr>
      <w:tr w:rsidR="004C5FC1" w:rsidRPr="004C5FC1" w14:paraId="34772009" w14:textId="77777777" w:rsidTr="00395979">
        <w:trPr>
          <w:trHeight w:hRule="exact" w:val="300"/>
        </w:trPr>
        <w:tc>
          <w:tcPr>
            <w:tcW w:w="630"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050E880A"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130</w:t>
            </w:r>
          </w:p>
        </w:tc>
        <w:tc>
          <w:tcPr>
            <w:tcW w:w="3481"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19859378"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3.1.1.18.542.25.2023.33903000</w:t>
            </w:r>
          </w:p>
        </w:tc>
      </w:tr>
      <w:tr w:rsidR="004C5FC1" w:rsidRPr="004C5FC1" w14:paraId="253A64EC" w14:textId="77777777" w:rsidTr="00395979">
        <w:trPr>
          <w:trHeight w:hRule="exact" w:val="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5914D102"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0EA32E78" w14:textId="77777777" w:rsidR="004C5FC1" w:rsidRPr="004C5FC1" w:rsidRDefault="004C5FC1" w:rsidP="00395979">
            <w:pPr>
              <w:pStyle w:val="EMPTYCELLSTYLE"/>
              <w:rPr>
                <w:rFonts w:ascii="Arial" w:hAnsi="Arial" w:cs="Arial"/>
                <w:sz w:val="22"/>
                <w:szCs w:val="22"/>
              </w:rPr>
            </w:pPr>
          </w:p>
        </w:tc>
      </w:tr>
      <w:tr w:rsidR="004C5FC1" w:rsidRPr="004C5FC1" w14:paraId="4E84A48C" w14:textId="77777777" w:rsidTr="00395979">
        <w:trPr>
          <w:trHeight w:hRule="exact" w:val="245"/>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4C3E7578"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132D5E3A" w14:textId="77777777" w:rsidR="004C5FC1" w:rsidRPr="004C5FC1" w:rsidRDefault="004C5FC1" w:rsidP="00395979">
            <w:pPr>
              <w:pStyle w:val="EMPTYCELLSTYLE"/>
              <w:rPr>
                <w:rFonts w:ascii="Arial" w:hAnsi="Arial" w:cs="Arial"/>
                <w:sz w:val="22"/>
                <w:szCs w:val="22"/>
              </w:rPr>
            </w:pPr>
          </w:p>
        </w:tc>
      </w:tr>
      <w:tr w:rsidR="004C5FC1" w:rsidRPr="004C5FC1" w14:paraId="24D606B2" w14:textId="77777777" w:rsidTr="00395979">
        <w:trPr>
          <w:trHeight w:hRule="exact" w:val="560"/>
        </w:trPr>
        <w:tc>
          <w:tcPr>
            <w:tcW w:w="630" w:type="dxa"/>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51A961A8"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147</w:t>
            </w:r>
          </w:p>
        </w:tc>
        <w:tc>
          <w:tcPr>
            <w:tcW w:w="3481" w:type="dxa"/>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6A1438DB"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3.1.1.20.605.26.2025.33903900</w:t>
            </w:r>
          </w:p>
        </w:tc>
      </w:tr>
      <w:tr w:rsidR="004C5FC1" w:rsidRPr="004C5FC1" w14:paraId="6732C583" w14:textId="77777777" w:rsidTr="00395979">
        <w:trPr>
          <w:trHeight w:hRule="exact" w:val="80"/>
        </w:trPr>
        <w:tc>
          <w:tcPr>
            <w:tcW w:w="630"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41CBAC09"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161</w:t>
            </w:r>
          </w:p>
        </w:tc>
        <w:tc>
          <w:tcPr>
            <w:tcW w:w="3481"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3D93B926"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3.1.1.20.606.26.2028.33903000</w:t>
            </w:r>
          </w:p>
        </w:tc>
      </w:tr>
      <w:tr w:rsidR="004C5FC1" w:rsidRPr="004C5FC1" w14:paraId="5B0B4400" w14:textId="77777777" w:rsidTr="00395979">
        <w:trPr>
          <w:trHeight w:hRule="exact" w:val="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1D02336"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48E38251" w14:textId="77777777" w:rsidR="004C5FC1" w:rsidRPr="004C5FC1" w:rsidRDefault="004C5FC1" w:rsidP="00395979">
            <w:pPr>
              <w:pStyle w:val="EMPTYCELLSTYLE"/>
              <w:rPr>
                <w:rFonts w:ascii="Arial" w:hAnsi="Arial" w:cs="Arial"/>
                <w:sz w:val="22"/>
                <w:szCs w:val="22"/>
              </w:rPr>
            </w:pPr>
          </w:p>
        </w:tc>
      </w:tr>
      <w:tr w:rsidR="004C5FC1" w:rsidRPr="004C5FC1" w14:paraId="4E4BB266" w14:textId="77777777" w:rsidTr="00395979">
        <w:trPr>
          <w:trHeight w:hRule="exact" w:val="47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5A3CA763"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63EE76AD" w14:textId="77777777" w:rsidR="004C5FC1" w:rsidRPr="004C5FC1" w:rsidRDefault="004C5FC1" w:rsidP="00395979">
            <w:pPr>
              <w:pStyle w:val="EMPTYCELLSTYLE"/>
              <w:rPr>
                <w:rFonts w:ascii="Arial" w:hAnsi="Arial" w:cs="Arial"/>
                <w:sz w:val="22"/>
                <w:szCs w:val="22"/>
              </w:rPr>
            </w:pPr>
          </w:p>
        </w:tc>
      </w:tr>
      <w:tr w:rsidR="004C5FC1" w:rsidRPr="004C5FC1" w14:paraId="4EEE4825" w14:textId="77777777" w:rsidTr="00395979">
        <w:trPr>
          <w:trHeight w:hRule="exact" w:val="80"/>
        </w:trPr>
        <w:tc>
          <w:tcPr>
            <w:tcW w:w="630"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4907CDF1"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163</w:t>
            </w:r>
          </w:p>
        </w:tc>
        <w:tc>
          <w:tcPr>
            <w:tcW w:w="3481"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4B747D0D"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3.1.1.20.606.26.2028.33903900</w:t>
            </w:r>
          </w:p>
        </w:tc>
      </w:tr>
      <w:tr w:rsidR="004C5FC1" w:rsidRPr="004C5FC1" w14:paraId="124A79B4" w14:textId="77777777" w:rsidTr="00395979">
        <w:trPr>
          <w:trHeight w:hRule="exact" w:val="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65286EA"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470E7FD2" w14:textId="77777777" w:rsidR="004C5FC1" w:rsidRPr="004C5FC1" w:rsidRDefault="004C5FC1" w:rsidP="00395979">
            <w:pPr>
              <w:pStyle w:val="EMPTYCELLSTYLE"/>
              <w:rPr>
                <w:rFonts w:ascii="Arial" w:hAnsi="Arial" w:cs="Arial"/>
                <w:sz w:val="22"/>
                <w:szCs w:val="22"/>
              </w:rPr>
            </w:pPr>
          </w:p>
        </w:tc>
      </w:tr>
      <w:tr w:rsidR="004C5FC1" w:rsidRPr="004C5FC1" w14:paraId="3C85699D" w14:textId="77777777" w:rsidTr="00395979">
        <w:trPr>
          <w:trHeight w:hRule="exact" w:val="4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4E2B9CC5"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7A2A1C1C" w14:textId="77777777" w:rsidR="004C5FC1" w:rsidRPr="004C5FC1" w:rsidRDefault="004C5FC1" w:rsidP="00395979">
            <w:pPr>
              <w:pStyle w:val="EMPTYCELLSTYLE"/>
              <w:rPr>
                <w:rFonts w:ascii="Arial" w:hAnsi="Arial" w:cs="Arial"/>
                <w:sz w:val="22"/>
                <w:szCs w:val="22"/>
              </w:rPr>
            </w:pPr>
          </w:p>
        </w:tc>
      </w:tr>
      <w:tr w:rsidR="004C5FC1" w:rsidRPr="004C5FC1" w14:paraId="5CA07BC8" w14:textId="77777777" w:rsidTr="00395979">
        <w:trPr>
          <w:trHeight w:hRule="exact" w:val="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65318739"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381D71B8" w14:textId="77777777" w:rsidR="004C5FC1" w:rsidRPr="004C5FC1" w:rsidRDefault="004C5FC1" w:rsidP="00395979">
            <w:pPr>
              <w:pStyle w:val="EMPTYCELLSTYLE"/>
              <w:rPr>
                <w:rFonts w:ascii="Arial" w:hAnsi="Arial" w:cs="Arial"/>
                <w:sz w:val="22"/>
                <w:szCs w:val="22"/>
              </w:rPr>
            </w:pPr>
          </w:p>
        </w:tc>
      </w:tr>
      <w:tr w:rsidR="004C5FC1" w:rsidRPr="004C5FC1" w14:paraId="5FF619B2" w14:textId="77777777" w:rsidTr="00395979">
        <w:trPr>
          <w:trHeight w:hRule="exact" w:val="9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13B97CA1"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4DEEDF37" w14:textId="77777777" w:rsidR="004C5FC1" w:rsidRPr="004C5FC1" w:rsidRDefault="004C5FC1" w:rsidP="00395979">
            <w:pPr>
              <w:pStyle w:val="EMPTYCELLSTYLE"/>
              <w:rPr>
                <w:rFonts w:ascii="Arial" w:hAnsi="Arial" w:cs="Arial"/>
                <w:sz w:val="22"/>
                <w:szCs w:val="22"/>
              </w:rPr>
            </w:pPr>
          </w:p>
        </w:tc>
      </w:tr>
      <w:tr w:rsidR="004C5FC1" w:rsidRPr="004C5FC1" w14:paraId="3C8D1ED0" w14:textId="77777777" w:rsidTr="00395979">
        <w:trPr>
          <w:trHeight w:hRule="exact" w:val="300"/>
        </w:trPr>
        <w:tc>
          <w:tcPr>
            <w:tcW w:w="630"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7F449DE6"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249</w:t>
            </w:r>
          </w:p>
        </w:tc>
        <w:tc>
          <w:tcPr>
            <w:tcW w:w="3481"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066A7167"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5.1.1.8.122.4.2046.33903900</w:t>
            </w:r>
          </w:p>
        </w:tc>
      </w:tr>
      <w:tr w:rsidR="004C5FC1" w:rsidRPr="004C5FC1" w14:paraId="1821A4D8" w14:textId="77777777" w:rsidTr="00395979">
        <w:trPr>
          <w:trHeight w:hRule="exact" w:val="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0CE3D35A"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1B2FE99B" w14:textId="77777777" w:rsidR="004C5FC1" w:rsidRPr="004C5FC1" w:rsidRDefault="004C5FC1" w:rsidP="00395979">
            <w:pPr>
              <w:pStyle w:val="EMPTYCELLSTYLE"/>
              <w:rPr>
                <w:rFonts w:ascii="Arial" w:hAnsi="Arial" w:cs="Arial"/>
                <w:sz w:val="22"/>
                <w:szCs w:val="22"/>
              </w:rPr>
            </w:pPr>
          </w:p>
        </w:tc>
      </w:tr>
      <w:tr w:rsidR="004C5FC1" w:rsidRPr="004C5FC1" w14:paraId="0C04A265" w14:textId="77777777" w:rsidTr="00395979">
        <w:trPr>
          <w:trHeight w:hRule="exact" w:val="24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5DBDBB86"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52CFE157" w14:textId="77777777" w:rsidR="004C5FC1" w:rsidRPr="004C5FC1" w:rsidRDefault="004C5FC1" w:rsidP="00395979">
            <w:pPr>
              <w:pStyle w:val="EMPTYCELLSTYLE"/>
              <w:rPr>
                <w:rFonts w:ascii="Arial" w:hAnsi="Arial" w:cs="Arial"/>
                <w:sz w:val="22"/>
                <w:szCs w:val="22"/>
              </w:rPr>
            </w:pPr>
          </w:p>
        </w:tc>
      </w:tr>
      <w:tr w:rsidR="004C5FC1" w:rsidRPr="004C5FC1" w14:paraId="1B53931A" w14:textId="77777777" w:rsidTr="00395979">
        <w:trPr>
          <w:trHeight w:hRule="exact" w:val="260"/>
        </w:trPr>
        <w:tc>
          <w:tcPr>
            <w:tcW w:w="630"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8D6C3BA"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358</w:t>
            </w:r>
          </w:p>
        </w:tc>
        <w:tc>
          <w:tcPr>
            <w:tcW w:w="3481"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521F718A"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5.2.1.8.244.7.2057.33903900</w:t>
            </w:r>
          </w:p>
        </w:tc>
      </w:tr>
      <w:tr w:rsidR="004C5FC1" w:rsidRPr="004C5FC1" w14:paraId="4DF8D765" w14:textId="77777777" w:rsidTr="00395979">
        <w:trPr>
          <w:trHeight w:hRule="exact" w:val="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703F095C"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3D57021D" w14:textId="77777777" w:rsidR="004C5FC1" w:rsidRPr="004C5FC1" w:rsidRDefault="004C5FC1" w:rsidP="00395979">
            <w:pPr>
              <w:pStyle w:val="EMPTYCELLSTYLE"/>
              <w:rPr>
                <w:rFonts w:ascii="Arial" w:hAnsi="Arial" w:cs="Arial"/>
                <w:sz w:val="22"/>
                <w:szCs w:val="22"/>
              </w:rPr>
            </w:pPr>
          </w:p>
        </w:tc>
      </w:tr>
      <w:tr w:rsidR="004C5FC1" w:rsidRPr="004C5FC1" w14:paraId="0C5D20B4" w14:textId="77777777" w:rsidTr="00395979">
        <w:trPr>
          <w:trHeight w:hRule="exact" w:val="303"/>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5E6C14C2"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736532DC" w14:textId="77777777" w:rsidR="004C5FC1" w:rsidRPr="004C5FC1" w:rsidRDefault="004C5FC1" w:rsidP="00395979">
            <w:pPr>
              <w:pStyle w:val="EMPTYCELLSTYLE"/>
              <w:rPr>
                <w:rFonts w:ascii="Arial" w:hAnsi="Arial" w:cs="Arial"/>
                <w:sz w:val="22"/>
                <w:szCs w:val="22"/>
              </w:rPr>
            </w:pPr>
          </w:p>
        </w:tc>
      </w:tr>
      <w:tr w:rsidR="004C5FC1" w:rsidRPr="004C5FC1" w14:paraId="385DF286" w14:textId="77777777" w:rsidTr="00395979">
        <w:trPr>
          <w:trHeight w:hRule="exact" w:val="260"/>
        </w:trPr>
        <w:tc>
          <w:tcPr>
            <w:tcW w:w="630"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6BBC59C0"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415</w:t>
            </w:r>
          </w:p>
        </w:tc>
        <w:tc>
          <w:tcPr>
            <w:tcW w:w="3481"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33CC1C14"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5.3.1.8.122.6.2064.33903900</w:t>
            </w:r>
          </w:p>
        </w:tc>
      </w:tr>
      <w:tr w:rsidR="004C5FC1" w:rsidRPr="004C5FC1" w14:paraId="2B53BAD8" w14:textId="77777777" w:rsidTr="00395979">
        <w:trPr>
          <w:trHeight w:hRule="exact" w:val="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072DCE8F"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0359E931" w14:textId="77777777" w:rsidR="004C5FC1" w:rsidRPr="004C5FC1" w:rsidRDefault="004C5FC1" w:rsidP="00395979">
            <w:pPr>
              <w:pStyle w:val="EMPTYCELLSTYLE"/>
              <w:rPr>
                <w:rFonts w:ascii="Arial" w:hAnsi="Arial" w:cs="Arial"/>
                <w:sz w:val="22"/>
                <w:szCs w:val="22"/>
              </w:rPr>
            </w:pPr>
          </w:p>
        </w:tc>
      </w:tr>
      <w:tr w:rsidR="004C5FC1" w:rsidRPr="004C5FC1" w14:paraId="00145195" w14:textId="77777777" w:rsidTr="00395979">
        <w:trPr>
          <w:trHeight w:hRule="exact" w:val="283"/>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4633B33B"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486FB234" w14:textId="77777777" w:rsidR="004C5FC1" w:rsidRPr="004C5FC1" w:rsidRDefault="004C5FC1" w:rsidP="00395979">
            <w:pPr>
              <w:pStyle w:val="EMPTYCELLSTYLE"/>
              <w:rPr>
                <w:rFonts w:ascii="Arial" w:hAnsi="Arial" w:cs="Arial"/>
                <w:sz w:val="22"/>
                <w:szCs w:val="22"/>
              </w:rPr>
            </w:pPr>
          </w:p>
        </w:tc>
      </w:tr>
      <w:tr w:rsidR="004C5FC1" w:rsidRPr="004C5FC1" w14:paraId="5989D298" w14:textId="77777777" w:rsidTr="00395979">
        <w:trPr>
          <w:trHeight w:hRule="exact" w:val="300"/>
        </w:trPr>
        <w:tc>
          <w:tcPr>
            <w:tcW w:w="630"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68A68B1"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455</w:t>
            </w:r>
          </w:p>
        </w:tc>
        <w:tc>
          <w:tcPr>
            <w:tcW w:w="3481"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6DF248C"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6.1.1.4.122.2.2068.33903900</w:t>
            </w:r>
          </w:p>
        </w:tc>
      </w:tr>
      <w:tr w:rsidR="004C5FC1" w:rsidRPr="004C5FC1" w14:paraId="36433348" w14:textId="77777777" w:rsidTr="00395979">
        <w:trPr>
          <w:trHeight w:hRule="exact" w:val="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1760F2DA"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7D5162AB" w14:textId="77777777" w:rsidR="004C5FC1" w:rsidRPr="004C5FC1" w:rsidRDefault="004C5FC1" w:rsidP="00395979">
            <w:pPr>
              <w:pStyle w:val="EMPTYCELLSTYLE"/>
              <w:rPr>
                <w:rFonts w:ascii="Arial" w:hAnsi="Arial" w:cs="Arial"/>
                <w:sz w:val="22"/>
                <w:szCs w:val="22"/>
              </w:rPr>
            </w:pPr>
          </w:p>
        </w:tc>
      </w:tr>
      <w:tr w:rsidR="004C5FC1" w:rsidRPr="004C5FC1" w14:paraId="19B82E0E" w14:textId="77777777" w:rsidTr="00395979">
        <w:trPr>
          <w:trHeight w:hRule="exact" w:val="249"/>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4B13200E"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37C19D31" w14:textId="77777777" w:rsidR="004C5FC1" w:rsidRPr="004C5FC1" w:rsidRDefault="004C5FC1" w:rsidP="00395979">
            <w:pPr>
              <w:pStyle w:val="EMPTYCELLSTYLE"/>
              <w:rPr>
                <w:rFonts w:ascii="Arial" w:hAnsi="Arial" w:cs="Arial"/>
                <w:sz w:val="22"/>
                <w:szCs w:val="22"/>
              </w:rPr>
            </w:pPr>
          </w:p>
        </w:tc>
      </w:tr>
      <w:tr w:rsidR="004C5FC1" w:rsidRPr="004C5FC1" w14:paraId="1FADDEBE" w14:textId="77777777" w:rsidTr="00395979">
        <w:trPr>
          <w:trHeight w:hRule="exact" w:val="300"/>
        </w:trPr>
        <w:tc>
          <w:tcPr>
            <w:tcW w:w="630"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49CB8CFA"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468</w:t>
            </w:r>
          </w:p>
        </w:tc>
        <w:tc>
          <w:tcPr>
            <w:tcW w:w="3481"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0EC2E03"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6.1.2.4.122.2.2072.33903900</w:t>
            </w:r>
          </w:p>
        </w:tc>
      </w:tr>
      <w:tr w:rsidR="004C5FC1" w:rsidRPr="004C5FC1" w14:paraId="400BE876" w14:textId="77777777" w:rsidTr="00395979">
        <w:trPr>
          <w:trHeight w:hRule="exact" w:val="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6C46D498"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7456C68C" w14:textId="77777777" w:rsidR="004C5FC1" w:rsidRPr="004C5FC1" w:rsidRDefault="004C5FC1" w:rsidP="00395979">
            <w:pPr>
              <w:pStyle w:val="EMPTYCELLSTYLE"/>
              <w:rPr>
                <w:rFonts w:ascii="Arial" w:hAnsi="Arial" w:cs="Arial"/>
                <w:sz w:val="22"/>
                <w:szCs w:val="22"/>
              </w:rPr>
            </w:pPr>
          </w:p>
        </w:tc>
      </w:tr>
      <w:tr w:rsidR="004C5FC1" w:rsidRPr="004C5FC1" w14:paraId="1091312F" w14:textId="77777777" w:rsidTr="00395979">
        <w:trPr>
          <w:trHeight w:hRule="exact" w:val="385"/>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3E1DD99"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AFEEB2F" w14:textId="77777777" w:rsidR="004C5FC1" w:rsidRPr="004C5FC1" w:rsidRDefault="004C5FC1" w:rsidP="00395979">
            <w:pPr>
              <w:pStyle w:val="EMPTYCELLSTYLE"/>
              <w:rPr>
                <w:rFonts w:ascii="Arial" w:hAnsi="Arial" w:cs="Arial"/>
                <w:sz w:val="22"/>
                <w:szCs w:val="22"/>
              </w:rPr>
            </w:pPr>
          </w:p>
        </w:tc>
      </w:tr>
      <w:tr w:rsidR="004C5FC1" w:rsidRPr="004C5FC1" w14:paraId="5F6A0C7A" w14:textId="77777777" w:rsidTr="00395979">
        <w:trPr>
          <w:trHeight w:hRule="exact" w:val="240"/>
        </w:trPr>
        <w:tc>
          <w:tcPr>
            <w:tcW w:w="630"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D189A03"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571</w:t>
            </w:r>
          </w:p>
        </w:tc>
        <w:tc>
          <w:tcPr>
            <w:tcW w:w="3481"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3D938F0"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8.1.1.12.361.16.2089.33903000</w:t>
            </w:r>
          </w:p>
        </w:tc>
      </w:tr>
      <w:tr w:rsidR="004C5FC1" w:rsidRPr="004C5FC1" w14:paraId="5F7F237C" w14:textId="77777777" w:rsidTr="00395979">
        <w:trPr>
          <w:trHeight w:hRule="exact" w:val="323"/>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026D947E"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40E65607" w14:textId="77777777" w:rsidR="004C5FC1" w:rsidRPr="004C5FC1" w:rsidRDefault="004C5FC1" w:rsidP="00395979">
            <w:pPr>
              <w:pStyle w:val="EMPTYCELLSTYLE"/>
              <w:rPr>
                <w:rFonts w:ascii="Arial" w:hAnsi="Arial" w:cs="Arial"/>
                <w:sz w:val="22"/>
                <w:szCs w:val="22"/>
              </w:rPr>
            </w:pPr>
          </w:p>
        </w:tc>
      </w:tr>
      <w:tr w:rsidR="004C5FC1" w:rsidRPr="004C5FC1" w14:paraId="33B8BB84" w14:textId="77777777" w:rsidTr="00395979">
        <w:trPr>
          <w:trHeight w:hRule="exact" w:val="555"/>
        </w:trPr>
        <w:tc>
          <w:tcPr>
            <w:tcW w:w="630"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B812DD4"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572</w:t>
            </w:r>
          </w:p>
        </w:tc>
        <w:tc>
          <w:tcPr>
            <w:tcW w:w="3481"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15C7F96E"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8.1.1.12.361.16.2089.33903000</w:t>
            </w:r>
          </w:p>
        </w:tc>
      </w:tr>
      <w:tr w:rsidR="004C5FC1" w:rsidRPr="004C5FC1" w14:paraId="5960703D" w14:textId="77777777" w:rsidTr="00395979">
        <w:trPr>
          <w:trHeight w:hRule="exact" w:val="8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50FE8687"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4F7BBF23" w14:textId="77777777" w:rsidR="004C5FC1" w:rsidRPr="004C5FC1" w:rsidRDefault="004C5FC1" w:rsidP="00395979">
            <w:pPr>
              <w:pStyle w:val="EMPTYCELLSTYLE"/>
              <w:rPr>
                <w:rFonts w:ascii="Arial" w:hAnsi="Arial" w:cs="Arial"/>
                <w:sz w:val="22"/>
                <w:szCs w:val="22"/>
              </w:rPr>
            </w:pPr>
          </w:p>
        </w:tc>
      </w:tr>
      <w:tr w:rsidR="004C5FC1" w:rsidRPr="004C5FC1" w14:paraId="019D46C3" w14:textId="77777777" w:rsidTr="00395979">
        <w:trPr>
          <w:trHeight w:hRule="exact" w:val="160"/>
        </w:trPr>
        <w:tc>
          <w:tcPr>
            <w:tcW w:w="630"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63BEBBC9"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572</w:t>
            </w:r>
          </w:p>
        </w:tc>
        <w:tc>
          <w:tcPr>
            <w:tcW w:w="3481"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736EFE1"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8.1.1.12.361.16.2089.33903000</w:t>
            </w:r>
          </w:p>
        </w:tc>
      </w:tr>
      <w:tr w:rsidR="004C5FC1" w:rsidRPr="004C5FC1" w14:paraId="0A2B2D4B" w14:textId="77777777" w:rsidTr="00395979">
        <w:trPr>
          <w:trHeight w:hRule="exact" w:val="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09B046EA"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4A9D2898" w14:textId="77777777" w:rsidR="004C5FC1" w:rsidRPr="004C5FC1" w:rsidRDefault="004C5FC1" w:rsidP="00395979">
            <w:pPr>
              <w:pStyle w:val="EMPTYCELLSTYLE"/>
              <w:rPr>
                <w:rFonts w:ascii="Arial" w:hAnsi="Arial" w:cs="Arial"/>
                <w:sz w:val="22"/>
                <w:szCs w:val="22"/>
              </w:rPr>
            </w:pPr>
          </w:p>
        </w:tc>
      </w:tr>
      <w:tr w:rsidR="004C5FC1" w:rsidRPr="004C5FC1" w14:paraId="0FAA3F68" w14:textId="77777777" w:rsidTr="00395979">
        <w:trPr>
          <w:trHeight w:hRule="exact" w:val="325"/>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35755EC7"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72C1CB89" w14:textId="77777777" w:rsidR="004C5FC1" w:rsidRPr="004C5FC1" w:rsidRDefault="004C5FC1" w:rsidP="00395979">
            <w:pPr>
              <w:pStyle w:val="EMPTYCELLSTYLE"/>
              <w:rPr>
                <w:rFonts w:ascii="Arial" w:hAnsi="Arial" w:cs="Arial"/>
                <w:sz w:val="22"/>
                <w:szCs w:val="22"/>
              </w:rPr>
            </w:pPr>
          </w:p>
        </w:tc>
      </w:tr>
      <w:tr w:rsidR="004C5FC1" w:rsidRPr="004C5FC1" w14:paraId="669F55C3" w14:textId="77777777" w:rsidTr="00395979">
        <w:trPr>
          <w:trHeight w:hRule="exact" w:val="300"/>
        </w:trPr>
        <w:tc>
          <w:tcPr>
            <w:tcW w:w="630"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114F3D58"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573</w:t>
            </w:r>
          </w:p>
        </w:tc>
        <w:tc>
          <w:tcPr>
            <w:tcW w:w="3481"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7F1142A"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8.1.1.12.361.16.2089.33903900</w:t>
            </w:r>
          </w:p>
        </w:tc>
      </w:tr>
      <w:tr w:rsidR="004C5FC1" w:rsidRPr="004C5FC1" w14:paraId="5A17FCC6" w14:textId="77777777" w:rsidTr="00395979">
        <w:trPr>
          <w:trHeight w:hRule="exact" w:val="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09AA1720"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5D45CEB6" w14:textId="77777777" w:rsidR="004C5FC1" w:rsidRPr="004C5FC1" w:rsidRDefault="004C5FC1" w:rsidP="00395979">
            <w:pPr>
              <w:pStyle w:val="EMPTYCELLSTYLE"/>
              <w:rPr>
                <w:rFonts w:ascii="Arial" w:hAnsi="Arial" w:cs="Arial"/>
                <w:sz w:val="22"/>
                <w:szCs w:val="22"/>
              </w:rPr>
            </w:pPr>
          </w:p>
        </w:tc>
      </w:tr>
      <w:tr w:rsidR="004C5FC1" w:rsidRPr="004C5FC1" w14:paraId="31DBF3D7" w14:textId="77777777" w:rsidTr="00395979">
        <w:trPr>
          <w:trHeight w:hRule="exact" w:val="1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65491DE8"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410D2F4A" w14:textId="77777777" w:rsidR="004C5FC1" w:rsidRPr="004C5FC1" w:rsidRDefault="004C5FC1" w:rsidP="00395979">
            <w:pPr>
              <w:pStyle w:val="EMPTYCELLSTYLE"/>
              <w:rPr>
                <w:rFonts w:ascii="Arial" w:hAnsi="Arial" w:cs="Arial"/>
                <w:sz w:val="22"/>
                <w:szCs w:val="22"/>
              </w:rPr>
            </w:pPr>
          </w:p>
        </w:tc>
      </w:tr>
      <w:tr w:rsidR="004C5FC1" w:rsidRPr="004C5FC1" w14:paraId="34AA6B3A" w14:textId="77777777" w:rsidTr="00395979">
        <w:trPr>
          <w:trHeight w:hRule="exact" w:val="300"/>
        </w:trPr>
        <w:tc>
          <w:tcPr>
            <w:tcW w:w="630"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5E263D4B"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581</w:t>
            </w:r>
          </w:p>
        </w:tc>
        <w:tc>
          <w:tcPr>
            <w:tcW w:w="3481"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7C0A5D4E"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8.1.1.12.362.18.2091.33903000</w:t>
            </w:r>
          </w:p>
        </w:tc>
      </w:tr>
      <w:tr w:rsidR="004C5FC1" w:rsidRPr="004C5FC1" w14:paraId="3B439491" w14:textId="77777777" w:rsidTr="00395979">
        <w:trPr>
          <w:trHeight w:hRule="exact" w:val="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08E06D82"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4D5DB1C" w14:textId="77777777" w:rsidR="004C5FC1" w:rsidRPr="004C5FC1" w:rsidRDefault="004C5FC1" w:rsidP="00395979">
            <w:pPr>
              <w:pStyle w:val="EMPTYCELLSTYLE"/>
              <w:rPr>
                <w:rFonts w:ascii="Arial" w:hAnsi="Arial" w:cs="Arial"/>
                <w:sz w:val="22"/>
                <w:szCs w:val="22"/>
              </w:rPr>
            </w:pPr>
          </w:p>
        </w:tc>
      </w:tr>
      <w:tr w:rsidR="004C5FC1" w:rsidRPr="004C5FC1" w14:paraId="1B6FA939" w14:textId="77777777" w:rsidTr="00395979">
        <w:trPr>
          <w:trHeight w:hRule="exact" w:val="1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AA75EE3"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71EFE6A1" w14:textId="77777777" w:rsidR="004C5FC1" w:rsidRPr="004C5FC1" w:rsidRDefault="004C5FC1" w:rsidP="00395979">
            <w:pPr>
              <w:pStyle w:val="EMPTYCELLSTYLE"/>
              <w:rPr>
                <w:rFonts w:ascii="Arial" w:hAnsi="Arial" w:cs="Arial"/>
                <w:sz w:val="22"/>
                <w:szCs w:val="22"/>
              </w:rPr>
            </w:pPr>
          </w:p>
        </w:tc>
      </w:tr>
      <w:tr w:rsidR="004C5FC1" w:rsidRPr="004C5FC1" w14:paraId="5382E209" w14:textId="77777777" w:rsidTr="00395979">
        <w:trPr>
          <w:trHeight w:hRule="exact" w:val="300"/>
        </w:trPr>
        <w:tc>
          <w:tcPr>
            <w:tcW w:w="630"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5BBB791"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582</w:t>
            </w:r>
          </w:p>
        </w:tc>
        <w:tc>
          <w:tcPr>
            <w:tcW w:w="3481"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D7DF092"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8.1.1.12.362.18.2091.33903900</w:t>
            </w:r>
          </w:p>
        </w:tc>
      </w:tr>
      <w:tr w:rsidR="004C5FC1" w:rsidRPr="004C5FC1" w14:paraId="5D81A211" w14:textId="77777777" w:rsidTr="00395979">
        <w:trPr>
          <w:trHeight w:hRule="exact" w:val="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5F265AAB"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5D71456F" w14:textId="77777777" w:rsidR="004C5FC1" w:rsidRPr="004C5FC1" w:rsidRDefault="004C5FC1" w:rsidP="00395979">
            <w:pPr>
              <w:pStyle w:val="EMPTYCELLSTYLE"/>
              <w:rPr>
                <w:rFonts w:ascii="Arial" w:hAnsi="Arial" w:cs="Arial"/>
                <w:sz w:val="22"/>
                <w:szCs w:val="22"/>
              </w:rPr>
            </w:pPr>
          </w:p>
        </w:tc>
      </w:tr>
      <w:tr w:rsidR="004C5FC1" w:rsidRPr="004C5FC1" w14:paraId="49C735FE" w14:textId="77777777" w:rsidTr="00395979">
        <w:trPr>
          <w:trHeight w:hRule="exact" w:val="1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513351D9"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38D7CC59" w14:textId="77777777" w:rsidR="004C5FC1" w:rsidRPr="004C5FC1" w:rsidRDefault="004C5FC1" w:rsidP="00395979">
            <w:pPr>
              <w:pStyle w:val="EMPTYCELLSTYLE"/>
              <w:rPr>
                <w:rFonts w:ascii="Arial" w:hAnsi="Arial" w:cs="Arial"/>
                <w:sz w:val="22"/>
                <w:szCs w:val="22"/>
              </w:rPr>
            </w:pPr>
          </w:p>
        </w:tc>
      </w:tr>
      <w:tr w:rsidR="004C5FC1" w:rsidRPr="004C5FC1" w14:paraId="029B5C85" w14:textId="77777777" w:rsidTr="00395979">
        <w:trPr>
          <w:trHeight w:hRule="exact" w:val="300"/>
        </w:trPr>
        <w:tc>
          <w:tcPr>
            <w:tcW w:w="630"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7A6F2BEF"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643</w:t>
            </w:r>
          </w:p>
        </w:tc>
        <w:tc>
          <w:tcPr>
            <w:tcW w:w="3481"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15F567CA"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8.1.1.12.365.19.2097.33903000</w:t>
            </w:r>
          </w:p>
        </w:tc>
      </w:tr>
      <w:tr w:rsidR="004C5FC1" w:rsidRPr="004C5FC1" w14:paraId="24577208" w14:textId="77777777" w:rsidTr="00395979">
        <w:trPr>
          <w:trHeight w:hRule="exact" w:val="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1D390D45"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30BED754" w14:textId="77777777" w:rsidR="004C5FC1" w:rsidRPr="004C5FC1" w:rsidRDefault="004C5FC1" w:rsidP="00395979">
            <w:pPr>
              <w:pStyle w:val="EMPTYCELLSTYLE"/>
              <w:rPr>
                <w:rFonts w:ascii="Arial" w:hAnsi="Arial" w:cs="Arial"/>
                <w:sz w:val="22"/>
                <w:szCs w:val="22"/>
              </w:rPr>
            </w:pPr>
          </w:p>
        </w:tc>
      </w:tr>
      <w:tr w:rsidR="004C5FC1" w:rsidRPr="004C5FC1" w14:paraId="360127D8" w14:textId="77777777" w:rsidTr="00395979">
        <w:trPr>
          <w:trHeight w:hRule="exact" w:val="1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49BE5F71"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7605748" w14:textId="77777777" w:rsidR="004C5FC1" w:rsidRPr="004C5FC1" w:rsidRDefault="004C5FC1" w:rsidP="00395979">
            <w:pPr>
              <w:pStyle w:val="EMPTYCELLSTYLE"/>
              <w:rPr>
                <w:rFonts w:ascii="Arial" w:hAnsi="Arial" w:cs="Arial"/>
                <w:sz w:val="22"/>
                <w:szCs w:val="22"/>
              </w:rPr>
            </w:pPr>
          </w:p>
        </w:tc>
      </w:tr>
      <w:tr w:rsidR="004C5FC1" w:rsidRPr="004C5FC1" w14:paraId="427ADFED" w14:textId="77777777" w:rsidTr="00395979">
        <w:trPr>
          <w:trHeight w:hRule="exact" w:val="300"/>
        </w:trPr>
        <w:tc>
          <w:tcPr>
            <w:tcW w:w="630"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65625645"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644</w:t>
            </w:r>
          </w:p>
        </w:tc>
        <w:tc>
          <w:tcPr>
            <w:tcW w:w="3481"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089475E1"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8.1.1.12.365.19.2097.33903900</w:t>
            </w:r>
          </w:p>
        </w:tc>
      </w:tr>
      <w:tr w:rsidR="004C5FC1" w:rsidRPr="004C5FC1" w14:paraId="53906F7F" w14:textId="77777777" w:rsidTr="00395979">
        <w:trPr>
          <w:trHeight w:hRule="exact" w:val="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7EED60DC"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73A9C8FC" w14:textId="77777777" w:rsidR="004C5FC1" w:rsidRPr="004C5FC1" w:rsidRDefault="004C5FC1" w:rsidP="00395979">
            <w:pPr>
              <w:pStyle w:val="EMPTYCELLSTYLE"/>
              <w:rPr>
                <w:rFonts w:ascii="Arial" w:hAnsi="Arial" w:cs="Arial"/>
                <w:sz w:val="22"/>
                <w:szCs w:val="22"/>
              </w:rPr>
            </w:pPr>
          </w:p>
        </w:tc>
      </w:tr>
      <w:tr w:rsidR="004C5FC1" w:rsidRPr="004C5FC1" w14:paraId="2E9B6A61" w14:textId="77777777" w:rsidTr="00395979">
        <w:trPr>
          <w:trHeight w:hRule="exact" w:val="1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67123007"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3FC97507" w14:textId="77777777" w:rsidR="004C5FC1" w:rsidRPr="004C5FC1" w:rsidRDefault="004C5FC1" w:rsidP="00395979">
            <w:pPr>
              <w:pStyle w:val="EMPTYCELLSTYLE"/>
              <w:rPr>
                <w:rFonts w:ascii="Arial" w:hAnsi="Arial" w:cs="Arial"/>
                <w:sz w:val="22"/>
                <w:szCs w:val="22"/>
              </w:rPr>
            </w:pPr>
          </w:p>
        </w:tc>
      </w:tr>
      <w:tr w:rsidR="004C5FC1" w:rsidRPr="004C5FC1" w14:paraId="79AD589F" w14:textId="77777777" w:rsidTr="00395979">
        <w:trPr>
          <w:trHeight w:hRule="exact" w:val="300"/>
        </w:trPr>
        <w:tc>
          <w:tcPr>
            <w:tcW w:w="630"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1B4CE71A"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lastRenderedPageBreak/>
              <w:t>645</w:t>
            </w:r>
          </w:p>
        </w:tc>
        <w:tc>
          <w:tcPr>
            <w:tcW w:w="3481"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704A9E71"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8.1.1.12.365.19.2098.33903000</w:t>
            </w:r>
          </w:p>
        </w:tc>
      </w:tr>
      <w:tr w:rsidR="004C5FC1" w:rsidRPr="004C5FC1" w14:paraId="062AA6DE" w14:textId="77777777" w:rsidTr="00395979">
        <w:trPr>
          <w:trHeight w:hRule="exact" w:val="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0A2DCA78"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19BD1711" w14:textId="77777777" w:rsidR="004C5FC1" w:rsidRPr="004C5FC1" w:rsidRDefault="004C5FC1" w:rsidP="00395979">
            <w:pPr>
              <w:pStyle w:val="EMPTYCELLSTYLE"/>
              <w:rPr>
                <w:rFonts w:ascii="Arial" w:hAnsi="Arial" w:cs="Arial"/>
                <w:sz w:val="22"/>
                <w:szCs w:val="22"/>
              </w:rPr>
            </w:pPr>
          </w:p>
        </w:tc>
      </w:tr>
      <w:tr w:rsidR="004C5FC1" w:rsidRPr="004C5FC1" w14:paraId="2310C9EA" w14:textId="77777777" w:rsidTr="00395979">
        <w:trPr>
          <w:trHeight w:hRule="exact" w:val="1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D505543"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7DE3B12B" w14:textId="77777777" w:rsidR="004C5FC1" w:rsidRPr="004C5FC1" w:rsidRDefault="004C5FC1" w:rsidP="00395979">
            <w:pPr>
              <w:pStyle w:val="EMPTYCELLSTYLE"/>
              <w:rPr>
                <w:rFonts w:ascii="Arial" w:hAnsi="Arial" w:cs="Arial"/>
                <w:sz w:val="22"/>
                <w:szCs w:val="22"/>
              </w:rPr>
            </w:pPr>
          </w:p>
        </w:tc>
      </w:tr>
      <w:tr w:rsidR="004C5FC1" w:rsidRPr="004C5FC1" w14:paraId="1CE395A0" w14:textId="77777777" w:rsidTr="00395979">
        <w:trPr>
          <w:trHeight w:hRule="exact" w:val="260"/>
        </w:trPr>
        <w:tc>
          <w:tcPr>
            <w:tcW w:w="630"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561EE342"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646</w:t>
            </w:r>
          </w:p>
        </w:tc>
        <w:tc>
          <w:tcPr>
            <w:tcW w:w="3481"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7A013F3A"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8.1.1.12.365.19.2098.33903900</w:t>
            </w:r>
          </w:p>
        </w:tc>
      </w:tr>
      <w:tr w:rsidR="004C5FC1" w:rsidRPr="004C5FC1" w14:paraId="59CBDE82" w14:textId="77777777" w:rsidTr="00395979">
        <w:trPr>
          <w:trHeight w:hRule="exact" w:val="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61EFD0D9"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482BF7BD" w14:textId="77777777" w:rsidR="004C5FC1" w:rsidRPr="004C5FC1" w:rsidRDefault="004C5FC1" w:rsidP="00395979">
            <w:pPr>
              <w:pStyle w:val="EMPTYCELLSTYLE"/>
              <w:rPr>
                <w:rFonts w:ascii="Arial" w:hAnsi="Arial" w:cs="Arial"/>
                <w:sz w:val="22"/>
                <w:szCs w:val="22"/>
              </w:rPr>
            </w:pPr>
          </w:p>
        </w:tc>
      </w:tr>
      <w:tr w:rsidR="004C5FC1" w:rsidRPr="004C5FC1" w14:paraId="26BF28D8" w14:textId="77777777" w:rsidTr="00395979">
        <w:trPr>
          <w:trHeight w:hRule="exact" w:val="16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7D23FAB0"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68552D7E" w14:textId="77777777" w:rsidR="004C5FC1" w:rsidRPr="004C5FC1" w:rsidRDefault="004C5FC1" w:rsidP="00395979">
            <w:pPr>
              <w:pStyle w:val="EMPTYCELLSTYLE"/>
              <w:rPr>
                <w:rFonts w:ascii="Arial" w:hAnsi="Arial" w:cs="Arial"/>
                <w:sz w:val="22"/>
                <w:szCs w:val="22"/>
              </w:rPr>
            </w:pPr>
          </w:p>
        </w:tc>
      </w:tr>
      <w:tr w:rsidR="004C5FC1" w:rsidRPr="004C5FC1" w14:paraId="33E6E16A" w14:textId="77777777" w:rsidTr="00395979">
        <w:trPr>
          <w:trHeight w:hRule="exact" w:val="220"/>
        </w:trPr>
        <w:tc>
          <w:tcPr>
            <w:tcW w:w="630"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0E8EB9CB"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671</w:t>
            </w:r>
          </w:p>
        </w:tc>
        <w:tc>
          <w:tcPr>
            <w:tcW w:w="3481"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147A53A0"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8.1.1.12.366.16.2103.33903000</w:t>
            </w:r>
          </w:p>
        </w:tc>
      </w:tr>
      <w:tr w:rsidR="004C5FC1" w:rsidRPr="004C5FC1" w14:paraId="56AF4548" w14:textId="77777777" w:rsidTr="00395979">
        <w:trPr>
          <w:trHeight w:hRule="exact" w:val="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3B627381"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4AF5E717" w14:textId="77777777" w:rsidR="004C5FC1" w:rsidRPr="004C5FC1" w:rsidRDefault="004C5FC1" w:rsidP="00395979">
            <w:pPr>
              <w:pStyle w:val="EMPTYCELLSTYLE"/>
              <w:rPr>
                <w:rFonts w:ascii="Arial" w:hAnsi="Arial" w:cs="Arial"/>
                <w:sz w:val="22"/>
                <w:szCs w:val="22"/>
              </w:rPr>
            </w:pPr>
          </w:p>
        </w:tc>
      </w:tr>
      <w:tr w:rsidR="004C5FC1" w:rsidRPr="004C5FC1" w14:paraId="2CF945B3" w14:textId="77777777" w:rsidTr="00395979">
        <w:trPr>
          <w:trHeight w:hRule="exact" w:val="16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1D01B286"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652A9093" w14:textId="77777777" w:rsidR="004C5FC1" w:rsidRPr="004C5FC1" w:rsidRDefault="004C5FC1" w:rsidP="00395979">
            <w:pPr>
              <w:pStyle w:val="EMPTYCELLSTYLE"/>
              <w:rPr>
                <w:rFonts w:ascii="Arial" w:hAnsi="Arial" w:cs="Arial"/>
                <w:sz w:val="22"/>
                <w:szCs w:val="22"/>
              </w:rPr>
            </w:pPr>
          </w:p>
        </w:tc>
      </w:tr>
      <w:tr w:rsidR="004C5FC1" w:rsidRPr="004C5FC1" w14:paraId="67FF2950" w14:textId="77777777" w:rsidTr="00395979">
        <w:trPr>
          <w:trHeight w:hRule="exact" w:val="120"/>
        </w:trPr>
        <w:tc>
          <w:tcPr>
            <w:tcW w:w="630"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71F3A5E3"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672</w:t>
            </w:r>
          </w:p>
        </w:tc>
        <w:tc>
          <w:tcPr>
            <w:tcW w:w="3481"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B2FE8B5"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8.1.1.12.366.16.2103.33903900</w:t>
            </w:r>
          </w:p>
        </w:tc>
      </w:tr>
      <w:tr w:rsidR="004C5FC1" w:rsidRPr="004C5FC1" w14:paraId="4D1AC1DF" w14:textId="77777777" w:rsidTr="00395979">
        <w:trPr>
          <w:trHeight w:hRule="exact" w:val="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42E0DFCB"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47F640A4" w14:textId="77777777" w:rsidR="004C5FC1" w:rsidRPr="004C5FC1" w:rsidRDefault="004C5FC1" w:rsidP="00395979">
            <w:pPr>
              <w:pStyle w:val="EMPTYCELLSTYLE"/>
              <w:rPr>
                <w:rFonts w:ascii="Arial" w:hAnsi="Arial" w:cs="Arial"/>
                <w:sz w:val="22"/>
                <w:szCs w:val="22"/>
              </w:rPr>
            </w:pPr>
          </w:p>
        </w:tc>
      </w:tr>
      <w:tr w:rsidR="004C5FC1" w:rsidRPr="004C5FC1" w14:paraId="26C0BE0C" w14:textId="77777777" w:rsidTr="00395979">
        <w:trPr>
          <w:trHeight w:hRule="exact" w:val="26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168C703D"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4BAA10A" w14:textId="77777777" w:rsidR="004C5FC1" w:rsidRPr="004C5FC1" w:rsidRDefault="004C5FC1" w:rsidP="00395979">
            <w:pPr>
              <w:pStyle w:val="EMPTYCELLSTYLE"/>
              <w:rPr>
                <w:rFonts w:ascii="Arial" w:hAnsi="Arial" w:cs="Arial"/>
                <w:sz w:val="22"/>
                <w:szCs w:val="22"/>
              </w:rPr>
            </w:pPr>
          </w:p>
        </w:tc>
      </w:tr>
      <w:tr w:rsidR="004C5FC1" w:rsidRPr="004C5FC1" w14:paraId="7E0CD1DC" w14:textId="77777777" w:rsidTr="00395979">
        <w:trPr>
          <w:trHeight w:hRule="exact" w:val="120"/>
        </w:trPr>
        <w:tc>
          <w:tcPr>
            <w:tcW w:w="630"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4B479BCA"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673</w:t>
            </w:r>
          </w:p>
        </w:tc>
        <w:tc>
          <w:tcPr>
            <w:tcW w:w="3481"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15306E86"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8.1.1.12.366.16.2103.33903900</w:t>
            </w:r>
          </w:p>
        </w:tc>
      </w:tr>
      <w:tr w:rsidR="004C5FC1" w:rsidRPr="004C5FC1" w14:paraId="3F5D7794" w14:textId="77777777" w:rsidTr="00395979">
        <w:trPr>
          <w:trHeight w:hRule="exact" w:val="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4CDBD431"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8682B9A" w14:textId="77777777" w:rsidR="004C5FC1" w:rsidRPr="004C5FC1" w:rsidRDefault="004C5FC1" w:rsidP="00395979">
            <w:pPr>
              <w:pStyle w:val="EMPTYCELLSTYLE"/>
              <w:rPr>
                <w:rFonts w:ascii="Arial" w:hAnsi="Arial" w:cs="Arial"/>
                <w:sz w:val="22"/>
                <w:szCs w:val="22"/>
              </w:rPr>
            </w:pPr>
          </w:p>
        </w:tc>
      </w:tr>
      <w:tr w:rsidR="004C5FC1" w:rsidRPr="004C5FC1" w14:paraId="794C5A4A" w14:textId="77777777" w:rsidTr="00395979">
        <w:trPr>
          <w:trHeight w:hRule="exact" w:val="16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7FC15149"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36586CA2" w14:textId="77777777" w:rsidR="004C5FC1" w:rsidRPr="004C5FC1" w:rsidRDefault="004C5FC1" w:rsidP="00395979">
            <w:pPr>
              <w:pStyle w:val="EMPTYCELLSTYLE"/>
              <w:rPr>
                <w:rFonts w:ascii="Arial" w:hAnsi="Arial" w:cs="Arial"/>
                <w:sz w:val="22"/>
                <w:szCs w:val="22"/>
              </w:rPr>
            </w:pPr>
          </w:p>
        </w:tc>
      </w:tr>
      <w:tr w:rsidR="004C5FC1" w:rsidRPr="004C5FC1" w14:paraId="25740C50" w14:textId="77777777" w:rsidTr="00395979">
        <w:trPr>
          <w:trHeight w:hRule="exact" w:val="120"/>
        </w:trPr>
        <w:tc>
          <w:tcPr>
            <w:tcW w:w="630"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0130C81D"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674</w:t>
            </w:r>
          </w:p>
        </w:tc>
        <w:tc>
          <w:tcPr>
            <w:tcW w:w="3481"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4779C47F"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8.1.1.12.366.16.2103.33903900</w:t>
            </w:r>
          </w:p>
        </w:tc>
      </w:tr>
      <w:tr w:rsidR="004C5FC1" w:rsidRPr="004C5FC1" w14:paraId="564BD8AC" w14:textId="77777777" w:rsidTr="00395979">
        <w:trPr>
          <w:trHeight w:hRule="exact" w:val="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700925A3"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9F5D07B" w14:textId="77777777" w:rsidR="004C5FC1" w:rsidRPr="004C5FC1" w:rsidRDefault="004C5FC1" w:rsidP="00395979">
            <w:pPr>
              <w:pStyle w:val="EMPTYCELLSTYLE"/>
              <w:rPr>
                <w:rFonts w:ascii="Arial" w:hAnsi="Arial" w:cs="Arial"/>
                <w:sz w:val="22"/>
                <w:szCs w:val="22"/>
              </w:rPr>
            </w:pPr>
          </w:p>
        </w:tc>
      </w:tr>
      <w:tr w:rsidR="004C5FC1" w:rsidRPr="004C5FC1" w14:paraId="0BDBC6A0" w14:textId="77777777" w:rsidTr="00395979">
        <w:trPr>
          <w:trHeight w:hRule="exact" w:val="26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36C41E18"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1CC34FDE" w14:textId="77777777" w:rsidR="004C5FC1" w:rsidRPr="004C5FC1" w:rsidRDefault="004C5FC1" w:rsidP="00395979">
            <w:pPr>
              <w:pStyle w:val="EMPTYCELLSTYLE"/>
              <w:rPr>
                <w:rFonts w:ascii="Arial" w:hAnsi="Arial" w:cs="Arial"/>
                <w:sz w:val="22"/>
                <w:szCs w:val="22"/>
              </w:rPr>
            </w:pPr>
          </w:p>
        </w:tc>
      </w:tr>
      <w:tr w:rsidR="004C5FC1" w:rsidRPr="004C5FC1" w14:paraId="74EF8DA3" w14:textId="77777777" w:rsidTr="00395979">
        <w:trPr>
          <w:trHeight w:hRule="exact" w:val="160"/>
        </w:trPr>
        <w:tc>
          <w:tcPr>
            <w:tcW w:w="630"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095FACD7"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675</w:t>
            </w:r>
          </w:p>
        </w:tc>
        <w:tc>
          <w:tcPr>
            <w:tcW w:w="3481"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367656E0"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8.1.1.12.366.16.2103.33903900</w:t>
            </w:r>
          </w:p>
        </w:tc>
      </w:tr>
      <w:tr w:rsidR="004C5FC1" w:rsidRPr="004C5FC1" w14:paraId="29B5F6CD" w14:textId="77777777" w:rsidTr="00395979">
        <w:trPr>
          <w:trHeight w:hRule="exact" w:val="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519A43F"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63BECC71" w14:textId="77777777" w:rsidR="004C5FC1" w:rsidRPr="004C5FC1" w:rsidRDefault="004C5FC1" w:rsidP="00395979">
            <w:pPr>
              <w:pStyle w:val="EMPTYCELLSTYLE"/>
              <w:rPr>
                <w:rFonts w:ascii="Arial" w:hAnsi="Arial" w:cs="Arial"/>
                <w:sz w:val="22"/>
                <w:szCs w:val="22"/>
              </w:rPr>
            </w:pPr>
          </w:p>
        </w:tc>
      </w:tr>
      <w:tr w:rsidR="004C5FC1" w:rsidRPr="004C5FC1" w14:paraId="2DB7B484" w14:textId="77777777" w:rsidTr="00395979">
        <w:trPr>
          <w:trHeight w:hRule="exact" w:val="1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44C9D197"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0D7A73C3" w14:textId="77777777" w:rsidR="004C5FC1" w:rsidRPr="004C5FC1" w:rsidRDefault="004C5FC1" w:rsidP="00395979">
            <w:pPr>
              <w:pStyle w:val="EMPTYCELLSTYLE"/>
              <w:rPr>
                <w:rFonts w:ascii="Arial" w:hAnsi="Arial" w:cs="Arial"/>
                <w:sz w:val="22"/>
                <w:szCs w:val="22"/>
              </w:rPr>
            </w:pPr>
          </w:p>
        </w:tc>
      </w:tr>
      <w:tr w:rsidR="004C5FC1" w:rsidRPr="004C5FC1" w14:paraId="0B630781" w14:textId="77777777" w:rsidTr="00395979">
        <w:trPr>
          <w:trHeight w:hRule="exact" w:val="300"/>
        </w:trPr>
        <w:tc>
          <w:tcPr>
            <w:tcW w:w="630"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7B94FA06"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763</w:t>
            </w:r>
          </w:p>
        </w:tc>
        <w:tc>
          <w:tcPr>
            <w:tcW w:w="3481"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1D48C2B9"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9.1.1.10.122.13.2120.33903000</w:t>
            </w:r>
          </w:p>
        </w:tc>
      </w:tr>
      <w:tr w:rsidR="004C5FC1" w:rsidRPr="004C5FC1" w14:paraId="4E22ADE7" w14:textId="77777777" w:rsidTr="00395979">
        <w:trPr>
          <w:trHeight w:hRule="exact" w:val="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7123A099"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7ED50B62" w14:textId="77777777" w:rsidR="004C5FC1" w:rsidRPr="004C5FC1" w:rsidRDefault="004C5FC1" w:rsidP="00395979">
            <w:pPr>
              <w:pStyle w:val="EMPTYCELLSTYLE"/>
              <w:rPr>
                <w:rFonts w:ascii="Arial" w:hAnsi="Arial" w:cs="Arial"/>
                <w:sz w:val="22"/>
                <w:szCs w:val="22"/>
              </w:rPr>
            </w:pPr>
          </w:p>
        </w:tc>
      </w:tr>
      <w:tr w:rsidR="004C5FC1" w:rsidRPr="004C5FC1" w14:paraId="77E83D14" w14:textId="77777777" w:rsidTr="00395979">
        <w:trPr>
          <w:trHeight w:hRule="exact" w:val="1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3766823"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1085CBCD" w14:textId="77777777" w:rsidR="004C5FC1" w:rsidRPr="004C5FC1" w:rsidRDefault="004C5FC1" w:rsidP="00395979">
            <w:pPr>
              <w:pStyle w:val="EMPTYCELLSTYLE"/>
              <w:rPr>
                <w:rFonts w:ascii="Arial" w:hAnsi="Arial" w:cs="Arial"/>
                <w:sz w:val="22"/>
                <w:szCs w:val="22"/>
              </w:rPr>
            </w:pPr>
          </w:p>
        </w:tc>
      </w:tr>
      <w:tr w:rsidR="004C5FC1" w:rsidRPr="004C5FC1" w14:paraId="77B0BB6A" w14:textId="77777777" w:rsidTr="00395979">
        <w:trPr>
          <w:trHeight w:hRule="exact" w:val="300"/>
        </w:trPr>
        <w:tc>
          <w:tcPr>
            <w:tcW w:w="630"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37C1EA8"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765</w:t>
            </w:r>
          </w:p>
        </w:tc>
        <w:tc>
          <w:tcPr>
            <w:tcW w:w="3481"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6BB0C634"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9.1.1.10.122.13.2120.33903900</w:t>
            </w:r>
          </w:p>
        </w:tc>
      </w:tr>
      <w:tr w:rsidR="004C5FC1" w:rsidRPr="004C5FC1" w14:paraId="2ED10302" w14:textId="77777777" w:rsidTr="00395979">
        <w:trPr>
          <w:trHeight w:hRule="exact" w:val="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5212BB88"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33B12B25" w14:textId="77777777" w:rsidR="004C5FC1" w:rsidRPr="004C5FC1" w:rsidRDefault="004C5FC1" w:rsidP="00395979">
            <w:pPr>
              <w:pStyle w:val="EMPTYCELLSTYLE"/>
              <w:rPr>
                <w:rFonts w:ascii="Arial" w:hAnsi="Arial" w:cs="Arial"/>
                <w:sz w:val="22"/>
                <w:szCs w:val="22"/>
              </w:rPr>
            </w:pPr>
          </w:p>
        </w:tc>
      </w:tr>
      <w:tr w:rsidR="004C5FC1" w:rsidRPr="004C5FC1" w14:paraId="3AE13D8F" w14:textId="77777777" w:rsidTr="00395979">
        <w:trPr>
          <w:trHeight w:hRule="exact" w:val="1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36D3207"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F250944" w14:textId="77777777" w:rsidR="004C5FC1" w:rsidRPr="004C5FC1" w:rsidRDefault="004C5FC1" w:rsidP="00395979">
            <w:pPr>
              <w:pStyle w:val="EMPTYCELLSTYLE"/>
              <w:rPr>
                <w:rFonts w:ascii="Arial" w:hAnsi="Arial" w:cs="Arial"/>
                <w:sz w:val="22"/>
                <w:szCs w:val="22"/>
              </w:rPr>
            </w:pPr>
          </w:p>
        </w:tc>
      </w:tr>
      <w:tr w:rsidR="004C5FC1" w:rsidRPr="004C5FC1" w14:paraId="7EBE30B9" w14:textId="77777777" w:rsidTr="00395979">
        <w:trPr>
          <w:trHeight w:hRule="exact" w:val="300"/>
        </w:trPr>
        <w:tc>
          <w:tcPr>
            <w:tcW w:w="630"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6E037834"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792</w:t>
            </w:r>
          </w:p>
        </w:tc>
        <w:tc>
          <w:tcPr>
            <w:tcW w:w="3481"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16275A41"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9.1.1.10.301.10.2121.33903000</w:t>
            </w:r>
          </w:p>
        </w:tc>
      </w:tr>
      <w:tr w:rsidR="004C5FC1" w:rsidRPr="004C5FC1" w14:paraId="3383E7F4" w14:textId="77777777" w:rsidTr="00395979">
        <w:trPr>
          <w:trHeight w:hRule="exact" w:val="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6160237D"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403E5D09" w14:textId="77777777" w:rsidR="004C5FC1" w:rsidRPr="004C5FC1" w:rsidRDefault="004C5FC1" w:rsidP="00395979">
            <w:pPr>
              <w:pStyle w:val="EMPTYCELLSTYLE"/>
              <w:rPr>
                <w:rFonts w:ascii="Arial" w:hAnsi="Arial" w:cs="Arial"/>
                <w:sz w:val="22"/>
                <w:szCs w:val="22"/>
              </w:rPr>
            </w:pPr>
          </w:p>
        </w:tc>
      </w:tr>
      <w:tr w:rsidR="004C5FC1" w:rsidRPr="004C5FC1" w14:paraId="189AC19B" w14:textId="77777777" w:rsidTr="00395979">
        <w:trPr>
          <w:trHeight w:hRule="exact" w:val="1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666652A1"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7E7CE644" w14:textId="77777777" w:rsidR="004C5FC1" w:rsidRPr="004C5FC1" w:rsidRDefault="004C5FC1" w:rsidP="00395979">
            <w:pPr>
              <w:pStyle w:val="EMPTYCELLSTYLE"/>
              <w:rPr>
                <w:rFonts w:ascii="Arial" w:hAnsi="Arial" w:cs="Arial"/>
                <w:sz w:val="22"/>
                <w:szCs w:val="22"/>
              </w:rPr>
            </w:pPr>
          </w:p>
        </w:tc>
      </w:tr>
      <w:tr w:rsidR="004C5FC1" w:rsidRPr="004C5FC1" w14:paraId="5491E752" w14:textId="77777777" w:rsidTr="00395979">
        <w:trPr>
          <w:trHeight w:hRule="exact" w:val="300"/>
        </w:trPr>
        <w:tc>
          <w:tcPr>
            <w:tcW w:w="630"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04021760"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799</w:t>
            </w:r>
          </w:p>
        </w:tc>
        <w:tc>
          <w:tcPr>
            <w:tcW w:w="3481"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5F477CF7"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9.1.1.10.301.10.2121.33903900</w:t>
            </w:r>
          </w:p>
        </w:tc>
      </w:tr>
      <w:tr w:rsidR="004C5FC1" w:rsidRPr="004C5FC1" w14:paraId="73E57571" w14:textId="77777777" w:rsidTr="00395979">
        <w:trPr>
          <w:trHeight w:hRule="exact" w:val="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7C641B96"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78351CA" w14:textId="77777777" w:rsidR="004C5FC1" w:rsidRPr="004C5FC1" w:rsidRDefault="004C5FC1" w:rsidP="00395979">
            <w:pPr>
              <w:pStyle w:val="EMPTYCELLSTYLE"/>
              <w:rPr>
                <w:rFonts w:ascii="Arial" w:hAnsi="Arial" w:cs="Arial"/>
                <w:sz w:val="22"/>
                <w:szCs w:val="22"/>
              </w:rPr>
            </w:pPr>
          </w:p>
        </w:tc>
      </w:tr>
      <w:tr w:rsidR="004C5FC1" w:rsidRPr="004C5FC1" w14:paraId="439702D0" w14:textId="77777777" w:rsidTr="00395979">
        <w:trPr>
          <w:trHeight w:hRule="exact" w:val="1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44D75FB2"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157EFC05" w14:textId="77777777" w:rsidR="004C5FC1" w:rsidRPr="004C5FC1" w:rsidRDefault="004C5FC1" w:rsidP="00395979">
            <w:pPr>
              <w:pStyle w:val="EMPTYCELLSTYLE"/>
              <w:rPr>
                <w:rFonts w:ascii="Arial" w:hAnsi="Arial" w:cs="Arial"/>
                <w:sz w:val="22"/>
                <w:szCs w:val="22"/>
              </w:rPr>
            </w:pPr>
          </w:p>
        </w:tc>
      </w:tr>
      <w:tr w:rsidR="004C5FC1" w:rsidRPr="004C5FC1" w14:paraId="29668999" w14:textId="77777777" w:rsidTr="00395979">
        <w:trPr>
          <w:trHeight w:hRule="exact" w:val="300"/>
        </w:trPr>
        <w:tc>
          <w:tcPr>
            <w:tcW w:w="630"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1353CBD8"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828</w:t>
            </w:r>
          </w:p>
        </w:tc>
        <w:tc>
          <w:tcPr>
            <w:tcW w:w="3481"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10BFCEA0"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9.1.1.10.302.11.2122.33903000</w:t>
            </w:r>
          </w:p>
        </w:tc>
      </w:tr>
      <w:tr w:rsidR="004C5FC1" w:rsidRPr="004C5FC1" w14:paraId="73C52DD4" w14:textId="77777777" w:rsidTr="00395979">
        <w:trPr>
          <w:trHeight w:hRule="exact" w:val="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5DB97245"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E61AA0B" w14:textId="77777777" w:rsidR="004C5FC1" w:rsidRPr="004C5FC1" w:rsidRDefault="004C5FC1" w:rsidP="00395979">
            <w:pPr>
              <w:pStyle w:val="EMPTYCELLSTYLE"/>
              <w:rPr>
                <w:rFonts w:ascii="Arial" w:hAnsi="Arial" w:cs="Arial"/>
                <w:sz w:val="22"/>
                <w:szCs w:val="22"/>
              </w:rPr>
            </w:pPr>
          </w:p>
        </w:tc>
      </w:tr>
      <w:tr w:rsidR="004C5FC1" w:rsidRPr="004C5FC1" w14:paraId="0F43EE97" w14:textId="77777777" w:rsidTr="00395979">
        <w:trPr>
          <w:trHeight w:hRule="exact" w:val="1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6E7C02F1"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689CB2B" w14:textId="77777777" w:rsidR="004C5FC1" w:rsidRPr="004C5FC1" w:rsidRDefault="004C5FC1" w:rsidP="00395979">
            <w:pPr>
              <w:pStyle w:val="EMPTYCELLSTYLE"/>
              <w:rPr>
                <w:rFonts w:ascii="Arial" w:hAnsi="Arial" w:cs="Arial"/>
                <w:sz w:val="22"/>
                <w:szCs w:val="22"/>
              </w:rPr>
            </w:pPr>
          </w:p>
        </w:tc>
      </w:tr>
      <w:tr w:rsidR="004C5FC1" w:rsidRPr="004C5FC1" w14:paraId="270B147A" w14:textId="77777777" w:rsidTr="00395979">
        <w:trPr>
          <w:trHeight w:hRule="exact" w:val="300"/>
        </w:trPr>
        <w:tc>
          <w:tcPr>
            <w:tcW w:w="630"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3C24D2A6"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829</w:t>
            </w:r>
          </w:p>
        </w:tc>
        <w:tc>
          <w:tcPr>
            <w:tcW w:w="3481"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6BB20231"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9.1.1.10.302.11.2122.33903000</w:t>
            </w:r>
          </w:p>
        </w:tc>
      </w:tr>
      <w:tr w:rsidR="004C5FC1" w:rsidRPr="004C5FC1" w14:paraId="0F1EB477" w14:textId="77777777" w:rsidTr="00395979">
        <w:trPr>
          <w:trHeight w:hRule="exact" w:val="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6F1D5DC4"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54A3130D" w14:textId="77777777" w:rsidR="004C5FC1" w:rsidRPr="004C5FC1" w:rsidRDefault="004C5FC1" w:rsidP="00395979">
            <w:pPr>
              <w:pStyle w:val="EMPTYCELLSTYLE"/>
              <w:rPr>
                <w:rFonts w:ascii="Arial" w:hAnsi="Arial" w:cs="Arial"/>
                <w:sz w:val="22"/>
                <w:szCs w:val="22"/>
              </w:rPr>
            </w:pPr>
          </w:p>
        </w:tc>
      </w:tr>
      <w:tr w:rsidR="004C5FC1" w:rsidRPr="004C5FC1" w14:paraId="0552FFDA" w14:textId="77777777" w:rsidTr="00395979">
        <w:trPr>
          <w:trHeight w:hRule="exact" w:val="1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7FDEB6F"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533DCFA0" w14:textId="77777777" w:rsidR="004C5FC1" w:rsidRPr="004C5FC1" w:rsidRDefault="004C5FC1" w:rsidP="00395979">
            <w:pPr>
              <w:pStyle w:val="EMPTYCELLSTYLE"/>
              <w:rPr>
                <w:rFonts w:ascii="Arial" w:hAnsi="Arial" w:cs="Arial"/>
                <w:sz w:val="22"/>
                <w:szCs w:val="22"/>
              </w:rPr>
            </w:pPr>
          </w:p>
        </w:tc>
      </w:tr>
      <w:tr w:rsidR="004C5FC1" w:rsidRPr="004C5FC1" w14:paraId="66809329" w14:textId="77777777" w:rsidTr="00395979">
        <w:trPr>
          <w:trHeight w:hRule="exact" w:val="260"/>
        </w:trPr>
        <w:tc>
          <w:tcPr>
            <w:tcW w:w="630"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5C2DEFB0"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830</w:t>
            </w:r>
          </w:p>
        </w:tc>
        <w:tc>
          <w:tcPr>
            <w:tcW w:w="3481"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69511431"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9.1.1.10.302.11.2122.33903900</w:t>
            </w:r>
          </w:p>
        </w:tc>
      </w:tr>
      <w:tr w:rsidR="004C5FC1" w:rsidRPr="004C5FC1" w14:paraId="6C3717C4" w14:textId="77777777" w:rsidTr="00395979">
        <w:trPr>
          <w:trHeight w:hRule="exact" w:val="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6D9A734B"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5945F78F" w14:textId="77777777" w:rsidR="004C5FC1" w:rsidRPr="004C5FC1" w:rsidRDefault="004C5FC1" w:rsidP="00395979">
            <w:pPr>
              <w:pStyle w:val="EMPTYCELLSTYLE"/>
              <w:rPr>
                <w:rFonts w:ascii="Arial" w:hAnsi="Arial" w:cs="Arial"/>
                <w:sz w:val="22"/>
                <w:szCs w:val="22"/>
              </w:rPr>
            </w:pPr>
          </w:p>
        </w:tc>
      </w:tr>
      <w:tr w:rsidR="004C5FC1" w:rsidRPr="004C5FC1" w14:paraId="4D699210" w14:textId="77777777" w:rsidTr="00395979">
        <w:trPr>
          <w:trHeight w:hRule="exact" w:val="16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1897ACD9"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0DCEB104" w14:textId="77777777" w:rsidR="004C5FC1" w:rsidRPr="004C5FC1" w:rsidRDefault="004C5FC1" w:rsidP="00395979">
            <w:pPr>
              <w:pStyle w:val="EMPTYCELLSTYLE"/>
              <w:rPr>
                <w:rFonts w:ascii="Arial" w:hAnsi="Arial" w:cs="Arial"/>
                <w:sz w:val="22"/>
                <w:szCs w:val="22"/>
              </w:rPr>
            </w:pPr>
          </w:p>
        </w:tc>
      </w:tr>
      <w:tr w:rsidR="004C5FC1" w:rsidRPr="004C5FC1" w14:paraId="065C47F6" w14:textId="77777777" w:rsidTr="00395979">
        <w:trPr>
          <w:trHeight w:hRule="exact" w:val="220"/>
        </w:trPr>
        <w:tc>
          <w:tcPr>
            <w:tcW w:w="630"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66153EB6"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837</w:t>
            </w:r>
          </w:p>
        </w:tc>
        <w:tc>
          <w:tcPr>
            <w:tcW w:w="3481"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5813B038"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9.1.1.10.302.11.2123.33903000</w:t>
            </w:r>
          </w:p>
        </w:tc>
      </w:tr>
      <w:tr w:rsidR="004C5FC1" w:rsidRPr="004C5FC1" w14:paraId="2D57A045" w14:textId="77777777" w:rsidTr="00395979">
        <w:trPr>
          <w:trHeight w:hRule="exact" w:val="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1D416643"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70FCCD29" w14:textId="77777777" w:rsidR="004C5FC1" w:rsidRPr="004C5FC1" w:rsidRDefault="004C5FC1" w:rsidP="00395979">
            <w:pPr>
              <w:pStyle w:val="EMPTYCELLSTYLE"/>
              <w:rPr>
                <w:rFonts w:ascii="Arial" w:hAnsi="Arial" w:cs="Arial"/>
                <w:sz w:val="22"/>
                <w:szCs w:val="22"/>
              </w:rPr>
            </w:pPr>
          </w:p>
        </w:tc>
      </w:tr>
      <w:tr w:rsidR="004C5FC1" w:rsidRPr="004C5FC1" w14:paraId="06A6EFF9" w14:textId="77777777" w:rsidTr="00395979">
        <w:trPr>
          <w:trHeight w:hRule="exact" w:val="16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15AC5302"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0EF92256" w14:textId="77777777" w:rsidR="004C5FC1" w:rsidRPr="004C5FC1" w:rsidRDefault="004C5FC1" w:rsidP="00395979">
            <w:pPr>
              <w:pStyle w:val="EMPTYCELLSTYLE"/>
              <w:rPr>
                <w:rFonts w:ascii="Arial" w:hAnsi="Arial" w:cs="Arial"/>
                <w:sz w:val="22"/>
                <w:szCs w:val="22"/>
              </w:rPr>
            </w:pPr>
          </w:p>
        </w:tc>
      </w:tr>
      <w:tr w:rsidR="004C5FC1" w:rsidRPr="004C5FC1" w14:paraId="4A2C8D2A" w14:textId="77777777" w:rsidTr="00395979">
        <w:trPr>
          <w:trHeight w:hRule="exact" w:val="260"/>
        </w:trPr>
        <w:tc>
          <w:tcPr>
            <w:tcW w:w="630"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4D50D5CF"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839</w:t>
            </w:r>
          </w:p>
        </w:tc>
        <w:tc>
          <w:tcPr>
            <w:tcW w:w="3481"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31274270"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9.1.1.10.302.11.2123.33903900</w:t>
            </w:r>
          </w:p>
        </w:tc>
      </w:tr>
      <w:tr w:rsidR="004C5FC1" w:rsidRPr="004C5FC1" w14:paraId="567E88AB" w14:textId="77777777" w:rsidTr="00395979">
        <w:trPr>
          <w:trHeight w:hRule="exact" w:val="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A30733A"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1FC15249" w14:textId="77777777" w:rsidR="004C5FC1" w:rsidRPr="004C5FC1" w:rsidRDefault="004C5FC1" w:rsidP="00395979">
            <w:pPr>
              <w:pStyle w:val="EMPTYCELLSTYLE"/>
              <w:rPr>
                <w:rFonts w:ascii="Arial" w:hAnsi="Arial" w:cs="Arial"/>
                <w:sz w:val="22"/>
                <w:szCs w:val="22"/>
              </w:rPr>
            </w:pPr>
          </w:p>
        </w:tc>
      </w:tr>
      <w:tr w:rsidR="004C5FC1" w:rsidRPr="004C5FC1" w14:paraId="7FE121C3" w14:textId="77777777" w:rsidTr="00395979">
        <w:trPr>
          <w:trHeight w:hRule="exact" w:val="1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4F4DF345"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7C7A6E29" w14:textId="77777777" w:rsidR="004C5FC1" w:rsidRPr="004C5FC1" w:rsidRDefault="004C5FC1" w:rsidP="00395979">
            <w:pPr>
              <w:pStyle w:val="EMPTYCELLSTYLE"/>
              <w:rPr>
                <w:rFonts w:ascii="Arial" w:hAnsi="Arial" w:cs="Arial"/>
                <w:sz w:val="22"/>
                <w:szCs w:val="22"/>
              </w:rPr>
            </w:pPr>
          </w:p>
        </w:tc>
      </w:tr>
      <w:tr w:rsidR="004C5FC1" w:rsidRPr="004C5FC1" w14:paraId="59E40D14" w14:textId="77777777" w:rsidTr="00395979">
        <w:trPr>
          <w:trHeight w:hRule="exact" w:val="300"/>
        </w:trPr>
        <w:tc>
          <w:tcPr>
            <w:tcW w:w="630"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7AD9343E"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848</w:t>
            </w:r>
          </w:p>
        </w:tc>
        <w:tc>
          <w:tcPr>
            <w:tcW w:w="3481"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79B618D8"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9.1.1.10.302.11.2124.33903000</w:t>
            </w:r>
          </w:p>
        </w:tc>
      </w:tr>
      <w:tr w:rsidR="004C5FC1" w:rsidRPr="004C5FC1" w14:paraId="513A5CE5" w14:textId="77777777" w:rsidTr="00395979">
        <w:trPr>
          <w:trHeight w:hRule="exact" w:val="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1CD6A6CA"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71C943C9" w14:textId="77777777" w:rsidR="004C5FC1" w:rsidRPr="004C5FC1" w:rsidRDefault="004C5FC1" w:rsidP="00395979">
            <w:pPr>
              <w:pStyle w:val="EMPTYCELLSTYLE"/>
              <w:rPr>
                <w:rFonts w:ascii="Arial" w:hAnsi="Arial" w:cs="Arial"/>
                <w:sz w:val="22"/>
                <w:szCs w:val="22"/>
              </w:rPr>
            </w:pPr>
          </w:p>
        </w:tc>
      </w:tr>
      <w:tr w:rsidR="004C5FC1" w:rsidRPr="004C5FC1" w14:paraId="492D9812" w14:textId="77777777" w:rsidTr="00395979">
        <w:trPr>
          <w:trHeight w:hRule="exact" w:val="1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470AA62A"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7E958573" w14:textId="77777777" w:rsidR="004C5FC1" w:rsidRPr="004C5FC1" w:rsidRDefault="004C5FC1" w:rsidP="00395979">
            <w:pPr>
              <w:pStyle w:val="EMPTYCELLSTYLE"/>
              <w:rPr>
                <w:rFonts w:ascii="Arial" w:hAnsi="Arial" w:cs="Arial"/>
                <w:sz w:val="22"/>
                <w:szCs w:val="22"/>
              </w:rPr>
            </w:pPr>
          </w:p>
        </w:tc>
      </w:tr>
      <w:tr w:rsidR="004C5FC1" w:rsidRPr="004C5FC1" w14:paraId="277ADC8E" w14:textId="77777777" w:rsidTr="00395979">
        <w:trPr>
          <w:trHeight w:hRule="exact" w:val="300"/>
        </w:trPr>
        <w:tc>
          <w:tcPr>
            <w:tcW w:w="630"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752FB7CA"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851</w:t>
            </w:r>
          </w:p>
        </w:tc>
        <w:tc>
          <w:tcPr>
            <w:tcW w:w="3481"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42AAA4A3"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9.1.1.10.302.11.2124.33903900</w:t>
            </w:r>
          </w:p>
        </w:tc>
      </w:tr>
      <w:tr w:rsidR="004C5FC1" w:rsidRPr="004C5FC1" w14:paraId="0D36B6EF" w14:textId="77777777" w:rsidTr="00395979">
        <w:trPr>
          <w:trHeight w:hRule="exact" w:val="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F6BF72C"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5BF626AE" w14:textId="77777777" w:rsidR="004C5FC1" w:rsidRPr="004C5FC1" w:rsidRDefault="004C5FC1" w:rsidP="00395979">
            <w:pPr>
              <w:pStyle w:val="EMPTYCELLSTYLE"/>
              <w:rPr>
                <w:rFonts w:ascii="Arial" w:hAnsi="Arial" w:cs="Arial"/>
                <w:sz w:val="22"/>
                <w:szCs w:val="22"/>
              </w:rPr>
            </w:pPr>
          </w:p>
        </w:tc>
      </w:tr>
      <w:tr w:rsidR="004C5FC1" w:rsidRPr="004C5FC1" w14:paraId="6CB2CFB3" w14:textId="77777777" w:rsidTr="00395979">
        <w:trPr>
          <w:trHeight w:hRule="exact" w:val="1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07149A83"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3C784318" w14:textId="77777777" w:rsidR="004C5FC1" w:rsidRPr="004C5FC1" w:rsidRDefault="004C5FC1" w:rsidP="00395979">
            <w:pPr>
              <w:pStyle w:val="EMPTYCELLSTYLE"/>
              <w:rPr>
                <w:rFonts w:ascii="Arial" w:hAnsi="Arial" w:cs="Arial"/>
                <w:sz w:val="22"/>
                <w:szCs w:val="22"/>
              </w:rPr>
            </w:pPr>
          </w:p>
        </w:tc>
      </w:tr>
      <w:tr w:rsidR="004C5FC1" w:rsidRPr="004C5FC1" w14:paraId="06719406" w14:textId="77777777" w:rsidTr="00395979">
        <w:trPr>
          <w:trHeight w:hRule="exact" w:val="300"/>
        </w:trPr>
        <w:tc>
          <w:tcPr>
            <w:tcW w:w="630"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2D6FA05"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893</w:t>
            </w:r>
          </w:p>
        </w:tc>
        <w:tc>
          <w:tcPr>
            <w:tcW w:w="3481"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C424C30"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9.1.1.10.305.12.2127.33903000</w:t>
            </w:r>
          </w:p>
        </w:tc>
      </w:tr>
      <w:tr w:rsidR="004C5FC1" w:rsidRPr="004C5FC1" w14:paraId="24FD73E1" w14:textId="77777777" w:rsidTr="00395979">
        <w:trPr>
          <w:trHeight w:hRule="exact" w:val="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4E4861B3"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49D900B8" w14:textId="77777777" w:rsidR="004C5FC1" w:rsidRPr="004C5FC1" w:rsidRDefault="004C5FC1" w:rsidP="00395979">
            <w:pPr>
              <w:pStyle w:val="EMPTYCELLSTYLE"/>
              <w:rPr>
                <w:rFonts w:ascii="Arial" w:hAnsi="Arial" w:cs="Arial"/>
                <w:sz w:val="22"/>
                <w:szCs w:val="22"/>
              </w:rPr>
            </w:pPr>
          </w:p>
        </w:tc>
      </w:tr>
      <w:tr w:rsidR="004C5FC1" w:rsidRPr="004C5FC1" w14:paraId="10E4267D" w14:textId="77777777" w:rsidTr="00395979">
        <w:trPr>
          <w:trHeight w:hRule="exact" w:val="1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A533AD5"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5604CAC7" w14:textId="77777777" w:rsidR="004C5FC1" w:rsidRPr="004C5FC1" w:rsidRDefault="004C5FC1" w:rsidP="00395979">
            <w:pPr>
              <w:pStyle w:val="EMPTYCELLSTYLE"/>
              <w:rPr>
                <w:rFonts w:ascii="Arial" w:hAnsi="Arial" w:cs="Arial"/>
                <w:sz w:val="22"/>
                <w:szCs w:val="22"/>
              </w:rPr>
            </w:pPr>
          </w:p>
        </w:tc>
      </w:tr>
      <w:tr w:rsidR="004C5FC1" w:rsidRPr="004C5FC1" w14:paraId="4393E42A" w14:textId="77777777" w:rsidTr="00395979">
        <w:trPr>
          <w:trHeight w:hRule="exact" w:val="300"/>
        </w:trPr>
        <w:tc>
          <w:tcPr>
            <w:tcW w:w="630"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1BA535FF"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895</w:t>
            </w:r>
          </w:p>
        </w:tc>
        <w:tc>
          <w:tcPr>
            <w:tcW w:w="3481"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C152E09"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9.1.1.10.305.12.2127.33903900</w:t>
            </w:r>
          </w:p>
        </w:tc>
      </w:tr>
      <w:tr w:rsidR="004C5FC1" w:rsidRPr="004C5FC1" w14:paraId="4E95FBC4" w14:textId="77777777" w:rsidTr="00395979">
        <w:trPr>
          <w:trHeight w:hRule="exact" w:val="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1BA4F162"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1CCF314" w14:textId="77777777" w:rsidR="004C5FC1" w:rsidRPr="004C5FC1" w:rsidRDefault="004C5FC1" w:rsidP="00395979">
            <w:pPr>
              <w:pStyle w:val="EMPTYCELLSTYLE"/>
              <w:rPr>
                <w:rFonts w:ascii="Arial" w:hAnsi="Arial" w:cs="Arial"/>
                <w:sz w:val="22"/>
                <w:szCs w:val="22"/>
              </w:rPr>
            </w:pPr>
          </w:p>
        </w:tc>
      </w:tr>
      <w:tr w:rsidR="004C5FC1" w:rsidRPr="004C5FC1" w14:paraId="22DE01CA" w14:textId="77777777" w:rsidTr="00395979">
        <w:trPr>
          <w:trHeight w:hRule="exact" w:val="1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6AE85C34"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6F261419" w14:textId="77777777" w:rsidR="004C5FC1" w:rsidRPr="004C5FC1" w:rsidRDefault="004C5FC1" w:rsidP="00395979">
            <w:pPr>
              <w:pStyle w:val="EMPTYCELLSTYLE"/>
              <w:rPr>
                <w:rFonts w:ascii="Arial" w:hAnsi="Arial" w:cs="Arial"/>
                <w:sz w:val="22"/>
                <w:szCs w:val="22"/>
              </w:rPr>
            </w:pPr>
          </w:p>
        </w:tc>
      </w:tr>
      <w:tr w:rsidR="004C5FC1" w:rsidRPr="004C5FC1" w14:paraId="448F79DC" w14:textId="77777777" w:rsidTr="00395979">
        <w:trPr>
          <w:trHeight w:hRule="exact" w:val="300"/>
        </w:trPr>
        <w:tc>
          <w:tcPr>
            <w:tcW w:w="630"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39F75BDA"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904</w:t>
            </w:r>
          </w:p>
        </w:tc>
        <w:tc>
          <w:tcPr>
            <w:tcW w:w="3481"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618BA03F"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9.1.1.10.305.12.2128.33903000</w:t>
            </w:r>
          </w:p>
        </w:tc>
      </w:tr>
      <w:tr w:rsidR="004C5FC1" w:rsidRPr="004C5FC1" w14:paraId="01E0EA32" w14:textId="77777777" w:rsidTr="00395979">
        <w:trPr>
          <w:trHeight w:hRule="exact" w:val="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4F42D91E"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529038D3" w14:textId="77777777" w:rsidR="004C5FC1" w:rsidRPr="004C5FC1" w:rsidRDefault="004C5FC1" w:rsidP="00395979">
            <w:pPr>
              <w:pStyle w:val="EMPTYCELLSTYLE"/>
              <w:rPr>
                <w:rFonts w:ascii="Arial" w:hAnsi="Arial" w:cs="Arial"/>
                <w:sz w:val="22"/>
                <w:szCs w:val="22"/>
              </w:rPr>
            </w:pPr>
          </w:p>
        </w:tc>
      </w:tr>
      <w:tr w:rsidR="004C5FC1" w:rsidRPr="004C5FC1" w14:paraId="2D8D4A9D" w14:textId="77777777" w:rsidTr="00395979">
        <w:trPr>
          <w:trHeight w:hRule="exact" w:val="1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C853717"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0D9F264F" w14:textId="77777777" w:rsidR="004C5FC1" w:rsidRPr="004C5FC1" w:rsidRDefault="004C5FC1" w:rsidP="00395979">
            <w:pPr>
              <w:pStyle w:val="EMPTYCELLSTYLE"/>
              <w:rPr>
                <w:rFonts w:ascii="Arial" w:hAnsi="Arial" w:cs="Arial"/>
                <w:sz w:val="22"/>
                <w:szCs w:val="22"/>
              </w:rPr>
            </w:pPr>
          </w:p>
        </w:tc>
      </w:tr>
      <w:tr w:rsidR="004C5FC1" w:rsidRPr="004C5FC1" w14:paraId="1AF567C8" w14:textId="77777777" w:rsidTr="00395979">
        <w:trPr>
          <w:trHeight w:hRule="exact" w:val="300"/>
        </w:trPr>
        <w:tc>
          <w:tcPr>
            <w:tcW w:w="630"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0743F6E"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906</w:t>
            </w:r>
          </w:p>
        </w:tc>
        <w:tc>
          <w:tcPr>
            <w:tcW w:w="3481"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6B222FF"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9.1.1.10.305.12.2128.33903900</w:t>
            </w:r>
          </w:p>
        </w:tc>
      </w:tr>
      <w:tr w:rsidR="004C5FC1" w:rsidRPr="004C5FC1" w14:paraId="1BFA58B0" w14:textId="77777777" w:rsidTr="00395979">
        <w:trPr>
          <w:trHeight w:hRule="exact" w:val="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539B20A6"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0140549A" w14:textId="77777777" w:rsidR="004C5FC1" w:rsidRPr="004C5FC1" w:rsidRDefault="004C5FC1" w:rsidP="00395979">
            <w:pPr>
              <w:pStyle w:val="EMPTYCELLSTYLE"/>
              <w:rPr>
                <w:rFonts w:ascii="Arial" w:hAnsi="Arial" w:cs="Arial"/>
                <w:sz w:val="22"/>
                <w:szCs w:val="22"/>
              </w:rPr>
            </w:pPr>
          </w:p>
        </w:tc>
      </w:tr>
      <w:tr w:rsidR="004C5FC1" w:rsidRPr="004C5FC1" w14:paraId="707DC4C8" w14:textId="77777777" w:rsidTr="00395979">
        <w:trPr>
          <w:trHeight w:hRule="exact" w:val="1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6E290904"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374BC2D2" w14:textId="77777777" w:rsidR="004C5FC1" w:rsidRPr="004C5FC1" w:rsidRDefault="004C5FC1" w:rsidP="00395979">
            <w:pPr>
              <w:pStyle w:val="EMPTYCELLSTYLE"/>
              <w:rPr>
                <w:rFonts w:ascii="Arial" w:hAnsi="Arial" w:cs="Arial"/>
                <w:sz w:val="22"/>
                <w:szCs w:val="22"/>
              </w:rPr>
            </w:pPr>
          </w:p>
        </w:tc>
      </w:tr>
      <w:tr w:rsidR="004C5FC1" w:rsidRPr="004C5FC1" w14:paraId="58184C5F" w14:textId="77777777" w:rsidTr="00395979">
        <w:trPr>
          <w:trHeight w:hRule="exact" w:val="300"/>
        </w:trPr>
        <w:tc>
          <w:tcPr>
            <w:tcW w:w="630"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3F32C56"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918</w:t>
            </w:r>
          </w:p>
        </w:tc>
        <w:tc>
          <w:tcPr>
            <w:tcW w:w="3481"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42F8A680"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10.1.1.15.122.2.2129.33903000</w:t>
            </w:r>
          </w:p>
        </w:tc>
      </w:tr>
      <w:tr w:rsidR="004C5FC1" w:rsidRPr="004C5FC1" w14:paraId="192A3856" w14:textId="77777777" w:rsidTr="00395979">
        <w:trPr>
          <w:trHeight w:hRule="exact" w:val="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3736CA7A"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4C028EB9" w14:textId="77777777" w:rsidR="004C5FC1" w:rsidRPr="004C5FC1" w:rsidRDefault="004C5FC1" w:rsidP="00395979">
            <w:pPr>
              <w:pStyle w:val="EMPTYCELLSTYLE"/>
              <w:rPr>
                <w:rFonts w:ascii="Arial" w:hAnsi="Arial" w:cs="Arial"/>
                <w:sz w:val="22"/>
                <w:szCs w:val="22"/>
              </w:rPr>
            </w:pPr>
          </w:p>
        </w:tc>
      </w:tr>
      <w:tr w:rsidR="004C5FC1" w:rsidRPr="004C5FC1" w14:paraId="49C55233" w14:textId="77777777" w:rsidTr="00395979">
        <w:trPr>
          <w:trHeight w:hRule="exact" w:val="1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03BFE8A7"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744D04FD" w14:textId="77777777" w:rsidR="004C5FC1" w:rsidRPr="004C5FC1" w:rsidRDefault="004C5FC1" w:rsidP="00395979">
            <w:pPr>
              <w:pStyle w:val="EMPTYCELLSTYLE"/>
              <w:rPr>
                <w:rFonts w:ascii="Arial" w:hAnsi="Arial" w:cs="Arial"/>
                <w:sz w:val="22"/>
                <w:szCs w:val="22"/>
              </w:rPr>
            </w:pPr>
          </w:p>
        </w:tc>
      </w:tr>
      <w:tr w:rsidR="004C5FC1" w:rsidRPr="004C5FC1" w14:paraId="5A0FE9ED" w14:textId="77777777" w:rsidTr="00395979">
        <w:trPr>
          <w:trHeight w:hRule="exact" w:val="300"/>
        </w:trPr>
        <w:tc>
          <w:tcPr>
            <w:tcW w:w="630"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31EF44C5"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923</w:t>
            </w:r>
          </w:p>
        </w:tc>
        <w:tc>
          <w:tcPr>
            <w:tcW w:w="3481"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432E1607"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10.1.1.15.122.2.2129.33903900</w:t>
            </w:r>
          </w:p>
        </w:tc>
      </w:tr>
      <w:tr w:rsidR="004C5FC1" w:rsidRPr="004C5FC1" w14:paraId="4BBE7085" w14:textId="77777777" w:rsidTr="00395979">
        <w:trPr>
          <w:trHeight w:hRule="exact" w:val="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F8E0BB4"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7763D3BA" w14:textId="77777777" w:rsidR="004C5FC1" w:rsidRPr="004C5FC1" w:rsidRDefault="004C5FC1" w:rsidP="00395979">
            <w:pPr>
              <w:pStyle w:val="EMPTYCELLSTYLE"/>
              <w:rPr>
                <w:rFonts w:ascii="Arial" w:hAnsi="Arial" w:cs="Arial"/>
                <w:sz w:val="22"/>
                <w:szCs w:val="22"/>
              </w:rPr>
            </w:pPr>
          </w:p>
        </w:tc>
      </w:tr>
      <w:tr w:rsidR="004C5FC1" w:rsidRPr="004C5FC1" w14:paraId="10665508" w14:textId="77777777" w:rsidTr="00395979">
        <w:trPr>
          <w:trHeight w:hRule="exact" w:val="1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63EF7229"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73FB728C" w14:textId="77777777" w:rsidR="004C5FC1" w:rsidRPr="004C5FC1" w:rsidRDefault="004C5FC1" w:rsidP="00395979">
            <w:pPr>
              <w:pStyle w:val="EMPTYCELLSTYLE"/>
              <w:rPr>
                <w:rFonts w:ascii="Arial" w:hAnsi="Arial" w:cs="Arial"/>
                <w:sz w:val="22"/>
                <w:szCs w:val="22"/>
              </w:rPr>
            </w:pPr>
          </w:p>
        </w:tc>
      </w:tr>
      <w:tr w:rsidR="004C5FC1" w:rsidRPr="004C5FC1" w14:paraId="5FCD1369" w14:textId="77777777" w:rsidTr="00395979">
        <w:trPr>
          <w:trHeight w:hRule="exact" w:val="200"/>
        </w:trPr>
        <w:tc>
          <w:tcPr>
            <w:tcW w:w="630"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40D8C43C"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931</w:t>
            </w:r>
          </w:p>
        </w:tc>
        <w:tc>
          <w:tcPr>
            <w:tcW w:w="3481"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56ED11B4"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10.1.1.15.451.2.2130.33903000</w:t>
            </w:r>
          </w:p>
        </w:tc>
      </w:tr>
      <w:tr w:rsidR="004C5FC1" w:rsidRPr="004C5FC1" w14:paraId="1E4D88AA" w14:textId="77777777" w:rsidTr="00395979">
        <w:trPr>
          <w:trHeight w:hRule="exact" w:val="24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596E87FF"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00642E36" w14:textId="77777777" w:rsidR="004C5FC1" w:rsidRPr="004C5FC1" w:rsidRDefault="004C5FC1" w:rsidP="00395979">
            <w:pPr>
              <w:pStyle w:val="EMPTYCELLSTYLE"/>
              <w:rPr>
                <w:rFonts w:ascii="Arial" w:hAnsi="Arial" w:cs="Arial"/>
                <w:sz w:val="22"/>
                <w:szCs w:val="22"/>
              </w:rPr>
            </w:pPr>
          </w:p>
        </w:tc>
      </w:tr>
      <w:tr w:rsidR="004C5FC1" w:rsidRPr="004C5FC1" w14:paraId="50970CB8" w14:textId="77777777" w:rsidTr="00395979">
        <w:trPr>
          <w:trHeight w:hRule="exact" w:val="300"/>
        </w:trPr>
        <w:tc>
          <w:tcPr>
            <w:tcW w:w="630"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1F809A55"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933</w:t>
            </w:r>
          </w:p>
        </w:tc>
        <w:tc>
          <w:tcPr>
            <w:tcW w:w="3481"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3AD7610"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10.1.1.15.451.2.2130.33903900</w:t>
            </w:r>
          </w:p>
        </w:tc>
      </w:tr>
      <w:tr w:rsidR="004C5FC1" w:rsidRPr="004C5FC1" w14:paraId="53917A09" w14:textId="77777777" w:rsidTr="00395979">
        <w:trPr>
          <w:trHeight w:hRule="exact" w:val="4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4DCFBE91"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35CEA4B5" w14:textId="77777777" w:rsidR="004C5FC1" w:rsidRPr="004C5FC1" w:rsidRDefault="004C5FC1" w:rsidP="00395979">
            <w:pPr>
              <w:pStyle w:val="EMPTYCELLSTYLE"/>
              <w:rPr>
                <w:rFonts w:ascii="Arial" w:hAnsi="Arial" w:cs="Arial"/>
                <w:sz w:val="22"/>
                <w:szCs w:val="22"/>
              </w:rPr>
            </w:pPr>
          </w:p>
        </w:tc>
      </w:tr>
      <w:tr w:rsidR="004C5FC1" w:rsidRPr="004C5FC1" w14:paraId="261DFAA6" w14:textId="77777777" w:rsidTr="00395979">
        <w:trPr>
          <w:trHeight w:hRule="exact" w:val="160"/>
        </w:trPr>
        <w:tc>
          <w:tcPr>
            <w:tcW w:w="630"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0F0393A6"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933</w:t>
            </w:r>
          </w:p>
        </w:tc>
        <w:tc>
          <w:tcPr>
            <w:tcW w:w="3481"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1743FBC2"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10.1.1.15.451.2.2130.33903900</w:t>
            </w:r>
          </w:p>
        </w:tc>
      </w:tr>
      <w:tr w:rsidR="004C5FC1" w:rsidRPr="004C5FC1" w14:paraId="4BE573C7" w14:textId="77777777" w:rsidTr="00395979">
        <w:trPr>
          <w:trHeight w:hRule="exact" w:val="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67257C7B"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4257425" w14:textId="77777777" w:rsidR="004C5FC1" w:rsidRPr="004C5FC1" w:rsidRDefault="004C5FC1" w:rsidP="00395979">
            <w:pPr>
              <w:pStyle w:val="EMPTYCELLSTYLE"/>
              <w:rPr>
                <w:rFonts w:ascii="Arial" w:hAnsi="Arial" w:cs="Arial"/>
                <w:sz w:val="22"/>
                <w:szCs w:val="22"/>
              </w:rPr>
            </w:pPr>
          </w:p>
        </w:tc>
      </w:tr>
      <w:tr w:rsidR="004C5FC1" w:rsidRPr="004C5FC1" w14:paraId="78B33FCF" w14:textId="77777777" w:rsidTr="00395979">
        <w:trPr>
          <w:trHeight w:hRule="exact" w:val="1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3C9765F2"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172EC7CA" w14:textId="77777777" w:rsidR="004C5FC1" w:rsidRPr="004C5FC1" w:rsidRDefault="004C5FC1" w:rsidP="00395979">
            <w:pPr>
              <w:pStyle w:val="EMPTYCELLSTYLE"/>
              <w:rPr>
                <w:rFonts w:ascii="Arial" w:hAnsi="Arial" w:cs="Arial"/>
                <w:sz w:val="22"/>
                <w:szCs w:val="22"/>
              </w:rPr>
            </w:pPr>
          </w:p>
        </w:tc>
      </w:tr>
      <w:tr w:rsidR="004C5FC1" w:rsidRPr="004C5FC1" w14:paraId="4AEC83F3" w14:textId="77777777" w:rsidTr="00395979">
        <w:trPr>
          <w:trHeight w:hRule="exact" w:val="300"/>
        </w:trPr>
        <w:tc>
          <w:tcPr>
            <w:tcW w:w="630"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0FA3E795"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955</w:t>
            </w:r>
          </w:p>
        </w:tc>
        <w:tc>
          <w:tcPr>
            <w:tcW w:w="3481"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1DF7EA84"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10.1.1.15.451.22.2133.33903000</w:t>
            </w:r>
          </w:p>
        </w:tc>
      </w:tr>
      <w:tr w:rsidR="004C5FC1" w:rsidRPr="004C5FC1" w14:paraId="3762E064" w14:textId="77777777" w:rsidTr="00395979">
        <w:trPr>
          <w:trHeight w:hRule="exact" w:val="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6E8ECB61"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771D3ABA" w14:textId="77777777" w:rsidR="004C5FC1" w:rsidRPr="004C5FC1" w:rsidRDefault="004C5FC1" w:rsidP="00395979">
            <w:pPr>
              <w:pStyle w:val="EMPTYCELLSTYLE"/>
              <w:rPr>
                <w:rFonts w:ascii="Arial" w:hAnsi="Arial" w:cs="Arial"/>
                <w:sz w:val="22"/>
                <w:szCs w:val="22"/>
              </w:rPr>
            </w:pPr>
          </w:p>
        </w:tc>
      </w:tr>
      <w:tr w:rsidR="004C5FC1" w:rsidRPr="004C5FC1" w14:paraId="374E5F51" w14:textId="77777777" w:rsidTr="00395979">
        <w:trPr>
          <w:trHeight w:hRule="exact" w:val="1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674728AE"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FF07893" w14:textId="77777777" w:rsidR="004C5FC1" w:rsidRPr="004C5FC1" w:rsidRDefault="004C5FC1" w:rsidP="00395979">
            <w:pPr>
              <w:pStyle w:val="EMPTYCELLSTYLE"/>
              <w:rPr>
                <w:rFonts w:ascii="Arial" w:hAnsi="Arial" w:cs="Arial"/>
                <w:sz w:val="22"/>
                <w:szCs w:val="22"/>
              </w:rPr>
            </w:pPr>
          </w:p>
        </w:tc>
      </w:tr>
      <w:tr w:rsidR="004C5FC1" w:rsidRPr="004C5FC1" w14:paraId="1A63A3A8" w14:textId="77777777" w:rsidTr="00395979">
        <w:trPr>
          <w:trHeight w:hRule="exact" w:val="300"/>
        </w:trPr>
        <w:tc>
          <w:tcPr>
            <w:tcW w:w="630"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54AB7DF1"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957</w:t>
            </w:r>
          </w:p>
        </w:tc>
        <w:tc>
          <w:tcPr>
            <w:tcW w:w="3481"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520B6662"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10.1.1.15.451.22.2133.33903900</w:t>
            </w:r>
          </w:p>
        </w:tc>
      </w:tr>
      <w:tr w:rsidR="004C5FC1" w:rsidRPr="004C5FC1" w14:paraId="602989DB" w14:textId="77777777" w:rsidTr="00395979">
        <w:trPr>
          <w:trHeight w:hRule="exact" w:val="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7B8A26A4"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7DF94DC5" w14:textId="77777777" w:rsidR="004C5FC1" w:rsidRPr="004C5FC1" w:rsidRDefault="004C5FC1" w:rsidP="00395979">
            <w:pPr>
              <w:pStyle w:val="EMPTYCELLSTYLE"/>
              <w:rPr>
                <w:rFonts w:ascii="Arial" w:hAnsi="Arial" w:cs="Arial"/>
                <w:sz w:val="22"/>
                <w:szCs w:val="22"/>
              </w:rPr>
            </w:pPr>
          </w:p>
        </w:tc>
      </w:tr>
      <w:tr w:rsidR="004C5FC1" w:rsidRPr="004C5FC1" w14:paraId="30CA6559" w14:textId="77777777" w:rsidTr="00395979">
        <w:trPr>
          <w:trHeight w:hRule="exact" w:val="1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349A8A2D"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7B39E3E" w14:textId="77777777" w:rsidR="004C5FC1" w:rsidRPr="004C5FC1" w:rsidRDefault="004C5FC1" w:rsidP="00395979">
            <w:pPr>
              <w:pStyle w:val="EMPTYCELLSTYLE"/>
              <w:rPr>
                <w:rFonts w:ascii="Arial" w:hAnsi="Arial" w:cs="Arial"/>
                <w:sz w:val="22"/>
                <w:szCs w:val="22"/>
              </w:rPr>
            </w:pPr>
          </w:p>
        </w:tc>
      </w:tr>
      <w:tr w:rsidR="004C5FC1" w:rsidRPr="004C5FC1" w14:paraId="0F9ED341" w14:textId="77777777" w:rsidTr="00395979">
        <w:trPr>
          <w:trHeight w:hRule="exact" w:val="300"/>
        </w:trPr>
        <w:tc>
          <w:tcPr>
            <w:tcW w:w="630"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5F9EE358"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968</w:t>
            </w:r>
          </w:p>
        </w:tc>
        <w:tc>
          <w:tcPr>
            <w:tcW w:w="3481"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6D8482E7"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10.1.1.15.451.22.2135.33903000</w:t>
            </w:r>
          </w:p>
        </w:tc>
      </w:tr>
      <w:tr w:rsidR="004C5FC1" w:rsidRPr="004C5FC1" w14:paraId="58D922CE" w14:textId="77777777" w:rsidTr="00395979">
        <w:trPr>
          <w:trHeight w:hRule="exact" w:val="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5B1B177D"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3960FD10" w14:textId="77777777" w:rsidR="004C5FC1" w:rsidRPr="004C5FC1" w:rsidRDefault="004C5FC1" w:rsidP="00395979">
            <w:pPr>
              <w:pStyle w:val="EMPTYCELLSTYLE"/>
              <w:rPr>
                <w:rFonts w:ascii="Arial" w:hAnsi="Arial" w:cs="Arial"/>
                <w:sz w:val="22"/>
                <w:szCs w:val="22"/>
              </w:rPr>
            </w:pPr>
          </w:p>
        </w:tc>
      </w:tr>
      <w:tr w:rsidR="004C5FC1" w:rsidRPr="004C5FC1" w14:paraId="0E920F0D" w14:textId="77777777" w:rsidTr="00395979">
        <w:trPr>
          <w:trHeight w:hRule="exact" w:val="30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1D192A6E"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697D7F85" w14:textId="77777777" w:rsidR="004C5FC1" w:rsidRPr="004C5FC1" w:rsidRDefault="004C5FC1" w:rsidP="00395979">
            <w:pPr>
              <w:pStyle w:val="EMPTYCELLSTYLE"/>
              <w:rPr>
                <w:rFonts w:ascii="Arial" w:hAnsi="Arial" w:cs="Arial"/>
                <w:sz w:val="22"/>
                <w:szCs w:val="22"/>
              </w:rPr>
            </w:pPr>
          </w:p>
        </w:tc>
      </w:tr>
      <w:tr w:rsidR="004C5FC1" w:rsidRPr="004C5FC1" w14:paraId="7C802481" w14:textId="77777777" w:rsidTr="00395979">
        <w:trPr>
          <w:trHeight w:hRule="exact" w:val="457"/>
        </w:trPr>
        <w:tc>
          <w:tcPr>
            <w:tcW w:w="630"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14581142"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973</w:t>
            </w:r>
          </w:p>
        </w:tc>
        <w:tc>
          <w:tcPr>
            <w:tcW w:w="3481"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119AD8E9"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10.1.1.15.451.22.2135.33903900</w:t>
            </w:r>
          </w:p>
        </w:tc>
      </w:tr>
      <w:tr w:rsidR="004C5FC1" w:rsidRPr="004C5FC1" w14:paraId="7EC4C8E0" w14:textId="77777777" w:rsidTr="00395979">
        <w:trPr>
          <w:trHeight w:hRule="exact" w:val="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5B055C1A"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77AB395E" w14:textId="77777777" w:rsidR="004C5FC1" w:rsidRPr="004C5FC1" w:rsidRDefault="004C5FC1" w:rsidP="00395979">
            <w:pPr>
              <w:pStyle w:val="EMPTYCELLSTYLE"/>
              <w:rPr>
                <w:rFonts w:ascii="Arial" w:hAnsi="Arial" w:cs="Arial"/>
                <w:sz w:val="22"/>
                <w:szCs w:val="22"/>
              </w:rPr>
            </w:pPr>
          </w:p>
        </w:tc>
      </w:tr>
      <w:tr w:rsidR="004C5FC1" w:rsidRPr="004C5FC1" w14:paraId="51CAE151" w14:textId="77777777" w:rsidTr="00395979">
        <w:trPr>
          <w:trHeight w:hRule="exact" w:val="1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5E5B31C9"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6B91C1F6" w14:textId="77777777" w:rsidR="004C5FC1" w:rsidRPr="004C5FC1" w:rsidRDefault="004C5FC1" w:rsidP="00395979">
            <w:pPr>
              <w:pStyle w:val="EMPTYCELLSTYLE"/>
              <w:rPr>
                <w:rFonts w:ascii="Arial" w:hAnsi="Arial" w:cs="Arial"/>
                <w:sz w:val="22"/>
                <w:szCs w:val="22"/>
              </w:rPr>
            </w:pPr>
          </w:p>
        </w:tc>
      </w:tr>
      <w:tr w:rsidR="004C5FC1" w:rsidRPr="004C5FC1" w14:paraId="6653700C" w14:textId="77777777" w:rsidTr="00395979">
        <w:trPr>
          <w:trHeight w:hRule="exact" w:val="300"/>
        </w:trPr>
        <w:tc>
          <w:tcPr>
            <w:tcW w:w="630"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6F32D071"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1007</w:t>
            </w:r>
          </w:p>
        </w:tc>
        <w:tc>
          <w:tcPr>
            <w:tcW w:w="3481"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0B736E19"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10.1.1.15.452.27.2139.33903000</w:t>
            </w:r>
          </w:p>
        </w:tc>
      </w:tr>
      <w:tr w:rsidR="004C5FC1" w:rsidRPr="004C5FC1" w14:paraId="2B2A52AC" w14:textId="77777777" w:rsidTr="00395979">
        <w:trPr>
          <w:trHeight w:hRule="exact" w:val="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9FE7AB1"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2B59538" w14:textId="77777777" w:rsidR="004C5FC1" w:rsidRPr="004C5FC1" w:rsidRDefault="004C5FC1" w:rsidP="00395979">
            <w:pPr>
              <w:pStyle w:val="EMPTYCELLSTYLE"/>
              <w:rPr>
                <w:rFonts w:ascii="Arial" w:hAnsi="Arial" w:cs="Arial"/>
                <w:sz w:val="22"/>
                <w:szCs w:val="22"/>
              </w:rPr>
            </w:pPr>
          </w:p>
        </w:tc>
      </w:tr>
      <w:tr w:rsidR="004C5FC1" w:rsidRPr="004C5FC1" w14:paraId="49527DA8" w14:textId="77777777" w:rsidTr="00395979">
        <w:trPr>
          <w:trHeight w:hRule="exact" w:val="1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11B25559"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0180E80A" w14:textId="77777777" w:rsidR="004C5FC1" w:rsidRPr="004C5FC1" w:rsidRDefault="004C5FC1" w:rsidP="00395979">
            <w:pPr>
              <w:pStyle w:val="EMPTYCELLSTYLE"/>
              <w:rPr>
                <w:rFonts w:ascii="Arial" w:hAnsi="Arial" w:cs="Arial"/>
                <w:sz w:val="22"/>
                <w:szCs w:val="22"/>
              </w:rPr>
            </w:pPr>
          </w:p>
        </w:tc>
      </w:tr>
      <w:tr w:rsidR="004C5FC1" w:rsidRPr="004C5FC1" w14:paraId="6EE5F640" w14:textId="77777777" w:rsidTr="00395979">
        <w:trPr>
          <w:trHeight w:hRule="exact" w:val="300"/>
        </w:trPr>
        <w:tc>
          <w:tcPr>
            <w:tcW w:w="630"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7CAB6E72"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1009</w:t>
            </w:r>
          </w:p>
        </w:tc>
        <w:tc>
          <w:tcPr>
            <w:tcW w:w="3481"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57B8FD9B"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10.1.1.15.452.27.2139.33903900</w:t>
            </w:r>
          </w:p>
        </w:tc>
      </w:tr>
      <w:tr w:rsidR="004C5FC1" w:rsidRPr="004C5FC1" w14:paraId="6D5BCA6D" w14:textId="77777777" w:rsidTr="00395979">
        <w:trPr>
          <w:trHeight w:hRule="exact" w:val="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0724F861"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30594FEB" w14:textId="77777777" w:rsidR="004C5FC1" w:rsidRPr="004C5FC1" w:rsidRDefault="004C5FC1" w:rsidP="00395979">
            <w:pPr>
              <w:pStyle w:val="EMPTYCELLSTYLE"/>
              <w:rPr>
                <w:rFonts w:ascii="Arial" w:hAnsi="Arial" w:cs="Arial"/>
                <w:sz w:val="22"/>
                <w:szCs w:val="22"/>
              </w:rPr>
            </w:pPr>
          </w:p>
        </w:tc>
      </w:tr>
      <w:tr w:rsidR="004C5FC1" w:rsidRPr="004C5FC1" w14:paraId="7C85216D" w14:textId="77777777" w:rsidTr="00395979">
        <w:trPr>
          <w:trHeight w:hRule="exact" w:val="120"/>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7571B28D"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25DBCE46" w14:textId="77777777" w:rsidR="004C5FC1" w:rsidRPr="004C5FC1" w:rsidRDefault="004C5FC1" w:rsidP="00395979">
            <w:pPr>
              <w:pStyle w:val="EMPTYCELLSTYLE"/>
              <w:rPr>
                <w:rFonts w:ascii="Arial" w:hAnsi="Arial" w:cs="Arial"/>
                <w:sz w:val="22"/>
                <w:szCs w:val="22"/>
              </w:rPr>
            </w:pPr>
          </w:p>
        </w:tc>
      </w:tr>
      <w:tr w:rsidR="004C5FC1" w:rsidRPr="004C5FC1" w14:paraId="52EA85E9" w14:textId="77777777" w:rsidTr="00395979">
        <w:trPr>
          <w:trHeight w:hRule="exact" w:val="300"/>
        </w:trPr>
        <w:tc>
          <w:tcPr>
            <w:tcW w:w="630"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1A60562D"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1030</w:t>
            </w:r>
          </w:p>
        </w:tc>
        <w:tc>
          <w:tcPr>
            <w:tcW w:w="3481" w:type="dxa"/>
            <w:vMerge w:val="restart"/>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7CD6AE52"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10.1.1.20.606.26.2141.33903000</w:t>
            </w:r>
          </w:p>
        </w:tc>
      </w:tr>
      <w:tr w:rsidR="004C5FC1" w:rsidRPr="004C5FC1" w14:paraId="7033BF5C" w14:textId="77777777" w:rsidTr="00395979">
        <w:trPr>
          <w:trHeight w:hRule="exact" w:val="277"/>
        </w:trPr>
        <w:tc>
          <w:tcPr>
            <w:tcW w:w="630"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0A201AE2" w14:textId="77777777" w:rsidR="004C5FC1" w:rsidRPr="004C5FC1" w:rsidRDefault="004C5FC1" w:rsidP="00395979">
            <w:pPr>
              <w:pStyle w:val="EMPTYCELLSTYLE"/>
              <w:jc w:val="center"/>
              <w:rPr>
                <w:rFonts w:ascii="Arial" w:hAnsi="Arial" w:cs="Arial"/>
                <w:sz w:val="22"/>
                <w:szCs w:val="22"/>
              </w:rPr>
            </w:pPr>
          </w:p>
        </w:tc>
        <w:tc>
          <w:tcPr>
            <w:tcW w:w="3481" w:type="dxa"/>
            <w:vMerge/>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0CB3FE69" w14:textId="77777777" w:rsidR="004C5FC1" w:rsidRPr="004C5FC1" w:rsidRDefault="004C5FC1" w:rsidP="00395979">
            <w:pPr>
              <w:pStyle w:val="EMPTYCELLSTYLE"/>
              <w:rPr>
                <w:rFonts w:ascii="Arial" w:hAnsi="Arial" w:cs="Arial"/>
                <w:sz w:val="22"/>
                <w:szCs w:val="22"/>
              </w:rPr>
            </w:pPr>
          </w:p>
        </w:tc>
      </w:tr>
      <w:tr w:rsidR="004C5FC1" w:rsidRPr="004C5FC1" w14:paraId="3FE1BA11" w14:textId="77777777" w:rsidTr="00395979">
        <w:trPr>
          <w:trHeight w:hRule="exact" w:val="716"/>
        </w:trPr>
        <w:tc>
          <w:tcPr>
            <w:tcW w:w="630" w:type="dxa"/>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0C4115A0" w14:textId="77777777" w:rsidR="004C5FC1" w:rsidRPr="004C5FC1" w:rsidRDefault="004C5FC1" w:rsidP="00395979">
            <w:pPr>
              <w:jc w:val="center"/>
              <w:rPr>
                <w:rFonts w:ascii="Arial" w:hAnsi="Arial" w:cs="Arial"/>
                <w:sz w:val="22"/>
                <w:szCs w:val="22"/>
              </w:rPr>
            </w:pPr>
            <w:r w:rsidRPr="004C5FC1">
              <w:rPr>
                <w:rFonts w:ascii="Arial" w:eastAsia="SansSerif" w:hAnsi="Arial" w:cs="Arial"/>
                <w:color w:val="000000"/>
                <w:sz w:val="22"/>
                <w:szCs w:val="22"/>
              </w:rPr>
              <w:t>1031</w:t>
            </w:r>
          </w:p>
        </w:tc>
        <w:tc>
          <w:tcPr>
            <w:tcW w:w="3481" w:type="dxa"/>
            <w:tcBorders>
              <w:top w:val="single" w:sz="4" w:space="0" w:color="000000"/>
              <w:left w:val="single" w:sz="4" w:space="0" w:color="000000"/>
              <w:bottom w:val="single" w:sz="4" w:space="0" w:color="666666"/>
              <w:right w:val="single" w:sz="4" w:space="0" w:color="000000"/>
            </w:tcBorders>
            <w:tcMar>
              <w:top w:w="0" w:type="dxa"/>
              <w:left w:w="40" w:type="dxa"/>
              <w:bottom w:w="0" w:type="dxa"/>
              <w:right w:w="40" w:type="dxa"/>
            </w:tcMar>
            <w:vAlign w:val="center"/>
          </w:tcPr>
          <w:p w14:paraId="37E74F80" w14:textId="77777777" w:rsidR="004C5FC1" w:rsidRPr="004C5FC1" w:rsidRDefault="004C5FC1" w:rsidP="00395979">
            <w:pPr>
              <w:rPr>
                <w:rFonts w:ascii="Arial" w:hAnsi="Arial" w:cs="Arial"/>
                <w:sz w:val="22"/>
                <w:szCs w:val="22"/>
              </w:rPr>
            </w:pPr>
            <w:r w:rsidRPr="004C5FC1">
              <w:rPr>
                <w:rFonts w:ascii="Arial" w:eastAsia="SansSerif" w:hAnsi="Arial" w:cs="Arial"/>
                <w:color w:val="000000"/>
                <w:sz w:val="22"/>
                <w:szCs w:val="22"/>
              </w:rPr>
              <w:t>10.1.1.20.606.26.2141.33903900</w:t>
            </w:r>
          </w:p>
        </w:tc>
      </w:tr>
    </w:tbl>
    <w:p w14:paraId="51ABEC7A" w14:textId="77777777" w:rsidR="004C5FC1" w:rsidRPr="004C5FC1" w:rsidRDefault="004C5FC1" w:rsidP="004C5FC1">
      <w:pPr>
        <w:adjustRightInd w:val="0"/>
        <w:jc w:val="both"/>
        <w:rPr>
          <w:rFonts w:ascii="Arial" w:hAnsi="Arial" w:cs="Arial"/>
          <w:color w:val="FF0000"/>
          <w:sz w:val="22"/>
          <w:szCs w:val="22"/>
        </w:rPr>
      </w:pPr>
    </w:p>
    <w:p w14:paraId="4B9BD70A" w14:textId="77777777" w:rsidR="004C5FC1" w:rsidRPr="004C5FC1" w:rsidRDefault="004C5FC1" w:rsidP="004C5FC1">
      <w:pPr>
        <w:pStyle w:val="Default"/>
        <w:spacing w:before="240" w:after="240" w:line="276" w:lineRule="auto"/>
        <w:jc w:val="both"/>
        <w:rPr>
          <w:sz w:val="22"/>
          <w:szCs w:val="22"/>
        </w:rPr>
      </w:pPr>
      <w:r w:rsidRPr="004C5FC1">
        <w:rPr>
          <w:b/>
          <w:bCs/>
          <w:sz w:val="22"/>
          <w:szCs w:val="22"/>
        </w:rPr>
        <w:t xml:space="preserve">8 – CRITÉRIO DE JULGAMENTO: </w:t>
      </w:r>
    </w:p>
    <w:p w14:paraId="349588DA" w14:textId="77777777" w:rsidR="004C5FC1" w:rsidRPr="004C5FC1" w:rsidRDefault="004C5FC1" w:rsidP="004C5FC1">
      <w:pPr>
        <w:pStyle w:val="Default"/>
        <w:spacing w:line="276" w:lineRule="auto"/>
        <w:jc w:val="both"/>
        <w:rPr>
          <w:sz w:val="22"/>
          <w:szCs w:val="22"/>
        </w:rPr>
      </w:pPr>
      <w:r w:rsidRPr="004C5FC1">
        <w:rPr>
          <w:sz w:val="22"/>
          <w:szCs w:val="22"/>
        </w:rPr>
        <w:t xml:space="preserve">Por assegurar a responsabilidade contratual, o princípio da padronização, garantindo um serviço eficiente e de qualidade, o critério de julgamento será do tipo </w:t>
      </w:r>
      <w:r w:rsidRPr="004C5FC1">
        <w:rPr>
          <w:b/>
          <w:bCs/>
          <w:sz w:val="22"/>
          <w:szCs w:val="22"/>
        </w:rPr>
        <w:t>menor valor da taxa de administração</w:t>
      </w:r>
      <w:r w:rsidRPr="004C5FC1">
        <w:rPr>
          <w:sz w:val="22"/>
          <w:szCs w:val="22"/>
        </w:rPr>
        <w:t xml:space="preserve">, desde que observadas as especificações e demais condições estabelecidas neste Edital e seus anexos. </w:t>
      </w:r>
    </w:p>
    <w:p w14:paraId="67AFF473" w14:textId="77777777" w:rsidR="004C5FC1" w:rsidRPr="004C5FC1" w:rsidRDefault="004C5FC1" w:rsidP="004C5FC1">
      <w:pPr>
        <w:spacing w:before="240"/>
        <w:rPr>
          <w:rFonts w:ascii="Arial" w:hAnsi="Arial" w:cs="Arial"/>
          <w:b/>
          <w:sz w:val="22"/>
          <w:szCs w:val="22"/>
        </w:rPr>
      </w:pPr>
      <w:r w:rsidRPr="004C5FC1">
        <w:rPr>
          <w:rFonts w:ascii="Arial" w:hAnsi="Arial" w:cs="Arial"/>
          <w:b/>
          <w:bCs/>
          <w:sz w:val="22"/>
          <w:szCs w:val="22"/>
        </w:rPr>
        <w:t xml:space="preserve">9 – </w:t>
      </w:r>
      <w:r w:rsidRPr="004C5FC1">
        <w:rPr>
          <w:rFonts w:ascii="Arial" w:hAnsi="Arial" w:cs="Arial"/>
          <w:b/>
          <w:sz w:val="22"/>
          <w:szCs w:val="22"/>
        </w:rPr>
        <w:t>RESULTADOS ESPERADOS</w:t>
      </w:r>
    </w:p>
    <w:p w14:paraId="6441D723" w14:textId="77777777" w:rsidR="004C5FC1" w:rsidRPr="004C5FC1" w:rsidRDefault="004C5FC1" w:rsidP="004C5FC1">
      <w:pPr>
        <w:widowControl w:val="0"/>
        <w:numPr>
          <w:ilvl w:val="0"/>
          <w:numId w:val="36"/>
        </w:numPr>
        <w:autoSpaceDN w:val="0"/>
        <w:adjustRightInd w:val="0"/>
        <w:spacing w:after="120" w:line="276" w:lineRule="auto"/>
        <w:jc w:val="both"/>
        <w:rPr>
          <w:rFonts w:ascii="Arial" w:hAnsi="Arial" w:cs="Arial"/>
          <w:sz w:val="22"/>
          <w:szCs w:val="22"/>
        </w:rPr>
      </w:pPr>
      <w:r w:rsidRPr="004C5FC1">
        <w:rPr>
          <w:rFonts w:ascii="Arial" w:hAnsi="Arial" w:cs="Arial"/>
          <w:sz w:val="22"/>
          <w:szCs w:val="22"/>
        </w:rPr>
        <w:t>Flexibilização no sistema de manutenções adequadas a serem realizadas nos veículos, maquinas e equipamentos.</w:t>
      </w:r>
    </w:p>
    <w:p w14:paraId="4CE7411E" w14:textId="77777777" w:rsidR="004C5FC1" w:rsidRPr="004C5FC1" w:rsidRDefault="004C5FC1" w:rsidP="004C5FC1">
      <w:pPr>
        <w:widowControl w:val="0"/>
        <w:numPr>
          <w:ilvl w:val="0"/>
          <w:numId w:val="36"/>
        </w:numPr>
        <w:autoSpaceDN w:val="0"/>
        <w:adjustRightInd w:val="0"/>
        <w:spacing w:after="120" w:line="276" w:lineRule="auto"/>
        <w:jc w:val="both"/>
        <w:rPr>
          <w:rFonts w:ascii="Arial" w:hAnsi="Arial" w:cs="Arial"/>
          <w:sz w:val="22"/>
          <w:szCs w:val="22"/>
        </w:rPr>
      </w:pPr>
      <w:r w:rsidRPr="004C5FC1">
        <w:rPr>
          <w:rFonts w:ascii="Arial" w:hAnsi="Arial" w:cs="Arial"/>
          <w:sz w:val="22"/>
          <w:szCs w:val="22"/>
        </w:rPr>
        <w:t>Manutenções mecânicas, preventivas e corretivas com fornecimento de peças, após autorização do Contratante.</w:t>
      </w:r>
    </w:p>
    <w:p w14:paraId="5EB9E8D9" w14:textId="77777777" w:rsidR="004C5FC1" w:rsidRPr="004C5FC1" w:rsidRDefault="004C5FC1" w:rsidP="004C5FC1">
      <w:pPr>
        <w:widowControl w:val="0"/>
        <w:numPr>
          <w:ilvl w:val="0"/>
          <w:numId w:val="36"/>
        </w:numPr>
        <w:autoSpaceDN w:val="0"/>
        <w:adjustRightInd w:val="0"/>
        <w:spacing w:after="120" w:line="276" w:lineRule="auto"/>
        <w:jc w:val="both"/>
        <w:rPr>
          <w:rFonts w:ascii="Arial" w:hAnsi="Arial" w:cs="Arial"/>
          <w:sz w:val="22"/>
          <w:szCs w:val="22"/>
        </w:rPr>
      </w:pPr>
      <w:r w:rsidRPr="004C5FC1">
        <w:rPr>
          <w:rFonts w:ascii="Arial" w:hAnsi="Arial" w:cs="Arial"/>
          <w:sz w:val="22"/>
          <w:szCs w:val="22"/>
        </w:rPr>
        <w:t>Obtenção de informações de toda a frota em tempo real para tomada de decisões e relatórios gerenciais.</w:t>
      </w:r>
    </w:p>
    <w:p w14:paraId="1D26BB94" w14:textId="77777777" w:rsidR="004C5FC1" w:rsidRPr="004C5FC1" w:rsidRDefault="004C5FC1" w:rsidP="004C5FC1">
      <w:pPr>
        <w:widowControl w:val="0"/>
        <w:numPr>
          <w:ilvl w:val="0"/>
          <w:numId w:val="36"/>
        </w:numPr>
        <w:autoSpaceDN w:val="0"/>
        <w:adjustRightInd w:val="0"/>
        <w:spacing w:after="120" w:line="276" w:lineRule="auto"/>
        <w:jc w:val="both"/>
        <w:rPr>
          <w:rFonts w:ascii="Arial" w:hAnsi="Arial" w:cs="Arial"/>
          <w:sz w:val="22"/>
          <w:szCs w:val="22"/>
        </w:rPr>
      </w:pPr>
      <w:r w:rsidRPr="004C5FC1">
        <w:rPr>
          <w:rFonts w:ascii="Arial" w:hAnsi="Arial" w:cs="Arial"/>
          <w:sz w:val="22"/>
          <w:szCs w:val="22"/>
        </w:rPr>
        <w:t xml:space="preserve"> Agilidade nos procedimentos de manutenções, com prazo para execução dos serviços.</w:t>
      </w:r>
    </w:p>
    <w:p w14:paraId="71F6E212" w14:textId="77777777" w:rsidR="004C5FC1" w:rsidRPr="004C5FC1" w:rsidRDefault="004C5FC1" w:rsidP="004C5FC1">
      <w:pPr>
        <w:widowControl w:val="0"/>
        <w:numPr>
          <w:ilvl w:val="0"/>
          <w:numId w:val="36"/>
        </w:numPr>
        <w:autoSpaceDN w:val="0"/>
        <w:adjustRightInd w:val="0"/>
        <w:spacing w:after="120" w:line="276" w:lineRule="auto"/>
        <w:jc w:val="both"/>
        <w:rPr>
          <w:rFonts w:ascii="Arial" w:hAnsi="Arial" w:cs="Arial"/>
          <w:sz w:val="22"/>
          <w:szCs w:val="22"/>
        </w:rPr>
      </w:pPr>
      <w:r w:rsidRPr="004C5FC1">
        <w:rPr>
          <w:rFonts w:ascii="Arial" w:hAnsi="Arial" w:cs="Arial"/>
          <w:sz w:val="22"/>
          <w:szCs w:val="22"/>
        </w:rPr>
        <w:t>Redução de despesas operacionais e administrativas do Contratante.</w:t>
      </w:r>
    </w:p>
    <w:p w14:paraId="274BCD6B" w14:textId="77777777" w:rsidR="004C5FC1" w:rsidRPr="004C5FC1" w:rsidRDefault="004C5FC1" w:rsidP="004C5FC1">
      <w:pPr>
        <w:widowControl w:val="0"/>
        <w:numPr>
          <w:ilvl w:val="0"/>
          <w:numId w:val="36"/>
        </w:numPr>
        <w:autoSpaceDN w:val="0"/>
        <w:adjustRightInd w:val="0"/>
        <w:spacing w:after="120" w:line="276" w:lineRule="auto"/>
        <w:jc w:val="both"/>
        <w:rPr>
          <w:rFonts w:ascii="Arial" w:hAnsi="Arial" w:cs="Arial"/>
          <w:sz w:val="22"/>
          <w:szCs w:val="22"/>
        </w:rPr>
      </w:pPr>
      <w:r w:rsidRPr="004C5FC1">
        <w:rPr>
          <w:rFonts w:ascii="Arial" w:hAnsi="Arial" w:cs="Arial"/>
          <w:sz w:val="22"/>
          <w:szCs w:val="22"/>
        </w:rPr>
        <w:t>Gerenciamento de todas as manutenções automobilísticas e equipamentos através de processo único.</w:t>
      </w:r>
    </w:p>
    <w:p w14:paraId="22144589" w14:textId="77777777" w:rsidR="004C5FC1" w:rsidRPr="004C5FC1" w:rsidRDefault="004C5FC1" w:rsidP="004C5FC1">
      <w:pPr>
        <w:widowControl w:val="0"/>
        <w:numPr>
          <w:ilvl w:val="0"/>
          <w:numId w:val="36"/>
        </w:numPr>
        <w:autoSpaceDN w:val="0"/>
        <w:adjustRightInd w:val="0"/>
        <w:spacing w:after="120" w:line="276" w:lineRule="auto"/>
        <w:jc w:val="both"/>
        <w:rPr>
          <w:rFonts w:ascii="Arial" w:hAnsi="Arial" w:cs="Arial"/>
          <w:sz w:val="22"/>
          <w:szCs w:val="22"/>
        </w:rPr>
      </w:pPr>
      <w:r w:rsidRPr="004C5FC1">
        <w:rPr>
          <w:rFonts w:ascii="Arial" w:hAnsi="Arial" w:cs="Arial"/>
          <w:sz w:val="22"/>
          <w:szCs w:val="22"/>
        </w:rPr>
        <w:t>Centralização de toda a atividade de manutenção de veículos do Contratante.</w:t>
      </w:r>
    </w:p>
    <w:p w14:paraId="7EBC4D11" w14:textId="77777777" w:rsidR="004C5FC1" w:rsidRPr="004C5FC1" w:rsidRDefault="004C5FC1" w:rsidP="004C5FC1">
      <w:pPr>
        <w:widowControl w:val="0"/>
        <w:numPr>
          <w:ilvl w:val="0"/>
          <w:numId w:val="36"/>
        </w:numPr>
        <w:autoSpaceDN w:val="0"/>
        <w:adjustRightInd w:val="0"/>
        <w:spacing w:after="120" w:line="276" w:lineRule="auto"/>
        <w:jc w:val="both"/>
        <w:rPr>
          <w:rFonts w:ascii="Arial" w:hAnsi="Arial" w:cs="Arial"/>
          <w:sz w:val="22"/>
          <w:szCs w:val="22"/>
        </w:rPr>
      </w:pPr>
      <w:r w:rsidRPr="004C5FC1">
        <w:rPr>
          <w:rFonts w:ascii="Arial" w:hAnsi="Arial" w:cs="Arial"/>
          <w:sz w:val="22"/>
          <w:szCs w:val="22"/>
        </w:rPr>
        <w:t>Melhor qualidade nos serviços realizados, com técnicos capacitados.</w:t>
      </w:r>
    </w:p>
    <w:p w14:paraId="18E57D24" w14:textId="77777777" w:rsidR="004C5FC1" w:rsidRPr="004C5FC1" w:rsidRDefault="004C5FC1" w:rsidP="004C5FC1">
      <w:pPr>
        <w:widowControl w:val="0"/>
        <w:numPr>
          <w:ilvl w:val="0"/>
          <w:numId w:val="36"/>
        </w:numPr>
        <w:autoSpaceDN w:val="0"/>
        <w:adjustRightInd w:val="0"/>
        <w:spacing w:after="120" w:line="276" w:lineRule="auto"/>
        <w:jc w:val="both"/>
        <w:rPr>
          <w:rFonts w:ascii="Arial" w:hAnsi="Arial" w:cs="Arial"/>
          <w:sz w:val="22"/>
          <w:szCs w:val="22"/>
        </w:rPr>
      </w:pPr>
      <w:r w:rsidRPr="004C5FC1">
        <w:rPr>
          <w:rFonts w:ascii="Arial" w:hAnsi="Arial" w:cs="Arial"/>
          <w:sz w:val="22"/>
          <w:szCs w:val="22"/>
        </w:rPr>
        <w:t xml:space="preserve"> Apresentação via sistema eletrônico pela rede credenciada da contratada de no mínimo três orçamentos para aprovação e execução dos serviços através da Cotação On-Line via sistema.</w:t>
      </w:r>
    </w:p>
    <w:p w14:paraId="36FE7A36" w14:textId="20251FAF" w:rsidR="004C5FC1" w:rsidRDefault="004C5FC1" w:rsidP="004C5FC1">
      <w:pPr>
        <w:widowControl w:val="0"/>
        <w:numPr>
          <w:ilvl w:val="0"/>
          <w:numId w:val="36"/>
        </w:numPr>
        <w:autoSpaceDN w:val="0"/>
        <w:adjustRightInd w:val="0"/>
        <w:spacing w:after="120" w:line="276" w:lineRule="auto"/>
        <w:jc w:val="both"/>
        <w:rPr>
          <w:rFonts w:ascii="Arial" w:hAnsi="Arial" w:cs="Arial"/>
          <w:sz w:val="22"/>
          <w:szCs w:val="22"/>
        </w:rPr>
      </w:pPr>
      <w:r w:rsidRPr="004C5FC1">
        <w:rPr>
          <w:rFonts w:ascii="Arial" w:hAnsi="Arial" w:cs="Arial"/>
          <w:sz w:val="22"/>
          <w:szCs w:val="22"/>
        </w:rPr>
        <w:t>Transparência, Gestão e negociação com a rede credenciada pela Contratante, com informações disponibilizadas no site.</w:t>
      </w:r>
    </w:p>
    <w:p w14:paraId="4B3D367E" w14:textId="77777777" w:rsidR="00A0455E" w:rsidRPr="004C5FC1" w:rsidRDefault="00A0455E" w:rsidP="00A0455E">
      <w:pPr>
        <w:widowControl w:val="0"/>
        <w:autoSpaceDN w:val="0"/>
        <w:adjustRightInd w:val="0"/>
        <w:spacing w:after="120" w:line="276" w:lineRule="auto"/>
        <w:ind w:left="720"/>
        <w:jc w:val="both"/>
        <w:rPr>
          <w:rFonts w:ascii="Arial" w:hAnsi="Arial" w:cs="Arial"/>
          <w:sz w:val="22"/>
          <w:szCs w:val="22"/>
        </w:rPr>
      </w:pPr>
    </w:p>
    <w:p w14:paraId="5BA342EE" w14:textId="77777777" w:rsidR="004C5FC1" w:rsidRPr="004C5FC1" w:rsidRDefault="004C5FC1" w:rsidP="004C5FC1">
      <w:pPr>
        <w:pStyle w:val="PargrafodaLista"/>
        <w:ind w:left="0"/>
        <w:rPr>
          <w:rStyle w:val="nfase"/>
          <w:rFonts w:ascii="Arial" w:hAnsi="Arial" w:cs="Arial"/>
          <w:b/>
          <w:i w:val="0"/>
          <w:sz w:val="22"/>
          <w:szCs w:val="22"/>
        </w:rPr>
      </w:pPr>
      <w:r w:rsidRPr="004C5FC1">
        <w:rPr>
          <w:rStyle w:val="nfase"/>
          <w:rFonts w:ascii="Arial" w:hAnsi="Arial" w:cs="Arial"/>
          <w:b/>
          <w:sz w:val="22"/>
          <w:szCs w:val="22"/>
        </w:rPr>
        <w:t>10 - REQUISITOS TÉCNICOS DA PROPONENTE</w:t>
      </w:r>
    </w:p>
    <w:p w14:paraId="214B9215" w14:textId="77777777" w:rsidR="004C5FC1" w:rsidRPr="004C5FC1" w:rsidRDefault="004C5FC1" w:rsidP="004C5FC1">
      <w:pPr>
        <w:pStyle w:val="PargrafodaLista"/>
        <w:numPr>
          <w:ilvl w:val="0"/>
          <w:numId w:val="38"/>
        </w:numPr>
        <w:autoSpaceDE w:val="0"/>
        <w:autoSpaceDN w:val="0"/>
        <w:adjustRightInd w:val="0"/>
        <w:spacing w:line="276" w:lineRule="auto"/>
        <w:contextualSpacing w:val="0"/>
        <w:jc w:val="both"/>
        <w:rPr>
          <w:rStyle w:val="nfase"/>
          <w:rFonts w:ascii="Arial" w:hAnsi="Arial" w:cs="Arial"/>
          <w:i w:val="0"/>
          <w:sz w:val="22"/>
          <w:szCs w:val="22"/>
        </w:rPr>
      </w:pPr>
      <w:r w:rsidRPr="004C5FC1">
        <w:rPr>
          <w:rStyle w:val="nfase"/>
          <w:rFonts w:ascii="Arial" w:hAnsi="Arial" w:cs="Arial"/>
          <w:sz w:val="22"/>
          <w:szCs w:val="22"/>
        </w:rPr>
        <w:t>Os licitantes deverão disponibilizar sistema informatizado de gestão de controle que satisfaça a todas as condições de funcionamento exigidas no Projeto Básico e seus Anexos.</w:t>
      </w:r>
    </w:p>
    <w:p w14:paraId="6B2FFF80" w14:textId="77777777" w:rsidR="004C5FC1" w:rsidRPr="004C5FC1" w:rsidRDefault="004C5FC1" w:rsidP="004C5FC1">
      <w:pPr>
        <w:pStyle w:val="PargrafodaLista"/>
        <w:numPr>
          <w:ilvl w:val="0"/>
          <w:numId w:val="38"/>
        </w:numPr>
        <w:autoSpaceDE w:val="0"/>
        <w:autoSpaceDN w:val="0"/>
        <w:adjustRightInd w:val="0"/>
        <w:spacing w:line="276" w:lineRule="auto"/>
        <w:contextualSpacing w:val="0"/>
        <w:jc w:val="both"/>
        <w:rPr>
          <w:rStyle w:val="nfase"/>
          <w:rFonts w:ascii="Arial" w:hAnsi="Arial" w:cs="Arial"/>
          <w:i w:val="0"/>
          <w:sz w:val="22"/>
          <w:szCs w:val="22"/>
        </w:rPr>
      </w:pPr>
      <w:r w:rsidRPr="004C5FC1">
        <w:rPr>
          <w:rStyle w:val="nfase"/>
          <w:rFonts w:ascii="Arial" w:hAnsi="Arial" w:cs="Arial"/>
          <w:sz w:val="22"/>
          <w:szCs w:val="22"/>
        </w:rPr>
        <w:lastRenderedPageBreak/>
        <w:t>O licitante detentor da menor taxa de administração deverá realizar apresentação simulada do seu sistema informatizado, a fim de ser validada por comissão especialmente designada pela Comissão de licitação, no prazo máximo de 03 (três) dias úteis após a convocação, no local e horário indicado em sua convocação com as seguintes regras que não poderão ser descumpridas, que são:</w:t>
      </w:r>
    </w:p>
    <w:p w14:paraId="2B69C378" w14:textId="77777777" w:rsidR="004C5FC1" w:rsidRPr="004C5FC1" w:rsidRDefault="004C5FC1" w:rsidP="004C5FC1">
      <w:pPr>
        <w:pStyle w:val="PargrafodaLista"/>
        <w:numPr>
          <w:ilvl w:val="0"/>
          <w:numId w:val="38"/>
        </w:numPr>
        <w:autoSpaceDE w:val="0"/>
        <w:autoSpaceDN w:val="0"/>
        <w:adjustRightInd w:val="0"/>
        <w:spacing w:line="276" w:lineRule="auto"/>
        <w:contextualSpacing w:val="0"/>
        <w:jc w:val="both"/>
        <w:rPr>
          <w:rStyle w:val="nfase"/>
          <w:rFonts w:ascii="Arial" w:hAnsi="Arial" w:cs="Arial"/>
          <w:i w:val="0"/>
          <w:sz w:val="22"/>
          <w:szCs w:val="22"/>
        </w:rPr>
      </w:pPr>
      <w:r w:rsidRPr="004C5FC1">
        <w:rPr>
          <w:rStyle w:val="nfase"/>
          <w:rFonts w:ascii="Arial" w:hAnsi="Arial" w:cs="Arial"/>
          <w:sz w:val="22"/>
          <w:szCs w:val="22"/>
        </w:rPr>
        <w:t>A apresentação começará em horário e local previamente marcado;</w:t>
      </w:r>
    </w:p>
    <w:p w14:paraId="137C90B6" w14:textId="77777777" w:rsidR="004C5FC1" w:rsidRPr="004C5FC1" w:rsidRDefault="004C5FC1" w:rsidP="004C5FC1">
      <w:pPr>
        <w:pStyle w:val="PargrafodaLista"/>
        <w:numPr>
          <w:ilvl w:val="0"/>
          <w:numId w:val="38"/>
        </w:numPr>
        <w:autoSpaceDE w:val="0"/>
        <w:autoSpaceDN w:val="0"/>
        <w:adjustRightInd w:val="0"/>
        <w:spacing w:line="276" w:lineRule="auto"/>
        <w:contextualSpacing w:val="0"/>
        <w:jc w:val="both"/>
        <w:rPr>
          <w:rStyle w:val="nfase"/>
          <w:rFonts w:ascii="Arial" w:hAnsi="Arial" w:cs="Arial"/>
          <w:i w:val="0"/>
          <w:sz w:val="22"/>
          <w:szCs w:val="22"/>
        </w:rPr>
      </w:pPr>
      <w:r w:rsidRPr="004C5FC1">
        <w:rPr>
          <w:rStyle w:val="nfase"/>
          <w:rFonts w:ascii="Arial" w:hAnsi="Arial" w:cs="Arial"/>
          <w:sz w:val="22"/>
          <w:szCs w:val="22"/>
        </w:rPr>
        <w:t>A apresentação durará até 08 horas, sendo interrompida às 13 h e retomada às 14 h, estendendo-se então até as 17 h.</w:t>
      </w:r>
    </w:p>
    <w:p w14:paraId="2CC85FD9" w14:textId="77777777" w:rsidR="004C5FC1" w:rsidRPr="004C5FC1" w:rsidRDefault="004C5FC1" w:rsidP="004C5FC1">
      <w:pPr>
        <w:pStyle w:val="PargrafodaLista"/>
        <w:numPr>
          <w:ilvl w:val="0"/>
          <w:numId w:val="38"/>
        </w:numPr>
        <w:autoSpaceDE w:val="0"/>
        <w:autoSpaceDN w:val="0"/>
        <w:adjustRightInd w:val="0"/>
        <w:spacing w:line="276" w:lineRule="auto"/>
        <w:contextualSpacing w:val="0"/>
        <w:jc w:val="both"/>
        <w:rPr>
          <w:rStyle w:val="nfase"/>
          <w:rFonts w:ascii="Arial" w:hAnsi="Arial" w:cs="Arial"/>
          <w:i w:val="0"/>
          <w:sz w:val="22"/>
          <w:szCs w:val="22"/>
        </w:rPr>
      </w:pPr>
      <w:r w:rsidRPr="004C5FC1">
        <w:rPr>
          <w:rStyle w:val="nfase"/>
          <w:rFonts w:ascii="Arial" w:hAnsi="Arial" w:cs="Arial"/>
          <w:sz w:val="22"/>
          <w:szCs w:val="22"/>
        </w:rPr>
        <w:t>Caso haja necessidade de deslocamento para algum ambiente externo, o tempo de deslocamento não será contabilizado no tempo de apresentação do sistema.</w:t>
      </w:r>
    </w:p>
    <w:p w14:paraId="1E11D77C" w14:textId="77777777" w:rsidR="004C5FC1" w:rsidRPr="004C5FC1" w:rsidRDefault="004C5FC1" w:rsidP="004C5FC1">
      <w:pPr>
        <w:pStyle w:val="PargrafodaLista"/>
        <w:numPr>
          <w:ilvl w:val="0"/>
          <w:numId w:val="38"/>
        </w:numPr>
        <w:autoSpaceDE w:val="0"/>
        <w:autoSpaceDN w:val="0"/>
        <w:adjustRightInd w:val="0"/>
        <w:spacing w:line="276" w:lineRule="auto"/>
        <w:contextualSpacing w:val="0"/>
        <w:jc w:val="both"/>
        <w:rPr>
          <w:rStyle w:val="nfase"/>
          <w:rFonts w:ascii="Arial" w:hAnsi="Arial" w:cs="Arial"/>
          <w:i w:val="0"/>
          <w:sz w:val="22"/>
          <w:szCs w:val="22"/>
        </w:rPr>
      </w:pPr>
      <w:r w:rsidRPr="004C5FC1">
        <w:rPr>
          <w:rStyle w:val="nfase"/>
          <w:rFonts w:ascii="Arial" w:hAnsi="Arial" w:cs="Arial"/>
          <w:sz w:val="22"/>
          <w:szCs w:val="22"/>
        </w:rPr>
        <w:t>Todas as funcionalidades do sistema que, porventura, não puderem ter sua existência comprovada durante o tempo regular da apresentação serão vistas pela comissão julgadora como não existentes;</w:t>
      </w:r>
    </w:p>
    <w:p w14:paraId="2D8466BF" w14:textId="77777777" w:rsidR="004C5FC1" w:rsidRPr="004C5FC1" w:rsidRDefault="004C5FC1" w:rsidP="004C5FC1">
      <w:pPr>
        <w:pStyle w:val="PargrafodaLista"/>
        <w:numPr>
          <w:ilvl w:val="0"/>
          <w:numId w:val="38"/>
        </w:numPr>
        <w:autoSpaceDE w:val="0"/>
        <w:autoSpaceDN w:val="0"/>
        <w:adjustRightInd w:val="0"/>
        <w:spacing w:line="276" w:lineRule="auto"/>
        <w:contextualSpacing w:val="0"/>
        <w:jc w:val="both"/>
        <w:rPr>
          <w:rStyle w:val="nfase"/>
          <w:rFonts w:ascii="Arial" w:hAnsi="Arial" w:cs="Arial"/>
          <w:i w:val="0"/>
          <w:sz w:val="22"/>
          <w:szCs w:val="22"/>
        </w:rPr>
      </w:pPr>
      <w:r w:rsidRPr="004C5FC1">
        <w:rPr>
          <w:rStyle w:val="nfase"/>
          <w:rFonts w:ascii="Arial" w:hAnsi="Arial" w:cs="Arial"/>
          <w:sz w:val="22"/>
          <w:szCs w:val="22"/>
        </w:rPr>
        <w:t>Podem chegar com 1 hora de antecedência para organizar a sala e material que será utilizado;</w:t>
      </w:r>
    </w:p>
    <w:p w14:paraId="4B6677CA" w14:textId="77777777" w:rsidR="004C5FC1" w:rsidRPr="004C5FC1" w:rsidRDefault="004C5FC1" w:rsidP="004C5FC1">
      <w:pPr>
        <w:pStyle w:val="PargrafodaLista"/>
        <w:numPr>
          <w:ilvl w:val="0"/>
          <w:numId w:val="38"/>
        </w:numPr>
        <w:autoSpaceDE w:val="0"/>
        <w:autoSpaceDN w:val="0"/>
        <w:adjustRightInd w:val="0"/>
        <w:spacing w:line="276" w:lineRule="auto"/>
        <w:contextualSpacing w:val="0"/>
        <w:jc w:val="both"/>
        <w:rPr>
          <w:rStyle w:val="nfase"/>
          <w:rFonts w:ascii="Arial" w:hAnsi="Arial" w:cs="Arial"/>
          <w:i w:val="0"/>
          <w:sz w:val="22"/>
          <w:szCs w:val="22"/>
        </w:rPr>
      </w:pPr>
      <w:r w:rsidRPr="004C5FC1">
        <w:rPr>
          <w:rStyle w:val="nfase"/>
          <w:rFonts w:ascii="Arial" w:hAnsi="Arial" w:cs="Arial"/>
          <w:sz w:val="22"/>
          <w:szCs w:val="22"/>
        </w:rPr>
        <w:t>Somente dois representantes irão se credenciar para a apresentação do sistema.</w:t>
      </w:r>
    </w:p>
    <w:p w14:paraId="350E6862" w14:textId="77777777" w:rsidR="004C5FC1" w:rsidRPr="004C5FC1" w:rsidRDefault="004C5FC1" w:rsidP="004C5FC1">
      <w:pPr>
        <w:pStyle w:val="PargrafodaLista"/>
        <w:numPr>
          <w:ilvl w:val="0"/>
          <w:numId w:val="38"/>
        </w:numPr>
        <w:autoSpaceDE w:val="0"/>
        <w:autoSpaceDN w:val="0"/>
        <w:adjustRightInd w:val="0"/>
        <w:spacing w:line="276" w:lineRule="auto"/>
        <w:contextualSpacing w:val="0"/>
        <w:jc w:val="both"/>
        <w:rPr>
          <w:rStyle w:val="nfase"/>
          <w:rFonts w:ascii="Arial" w:hAnsi="Arial" w:cs="Arial"/>
          <w:i w:val="0"/>
          <w:sz w:val="22"/>
          <w:szCs w:val="22"/>
        </w:rPr>
      </w:pPr>
      <w:r w:rsidRPr="004C5FC1">
        <w:rPr>
          <w:rStyle w:val="nfase"/>
          <w:rFonts w:ascii="Arial" w:hAnsi="Arial" w:cs="Arial"/>
          <w:sz w:val="22"/>
          <w:szCs w:val="22"/>
        </w:rPr>
        <w:t>No momento da apresentação, aos participantes das demais Empresas não será permitida a utilização de equipamentos eletrônicos, a exemplo de celulares e, câmeras, ficando permitido o uso de notebooks;</w:t>
      </w:r>
    </w:p>
    <w:p w14:paraId="04C755F1" w14:textId="77777777" w:rsidR="004C5FC1" w:rsidRPr="004C5FC1" w:rsidRDefault="004C5FC1" w:rsidP="004C5FC1">
      <w:pPr>
        <w:pStyle w:val="PargrafodaLista"/>
        <w:numPr>
          <w:ilvl w:val="0"/>
          <w:numId w:val="38"/>
        </w:numPr>
        <w:autoSpaceDE w:val="0"/>
        <w:autoSpaceDN w:val="0"/>
        <w:adjustRightInd w:val="0"/>
        <w:spacing w:line="276" w:lineRule="auto"/>
        <w:contextualSpacing w:val="0"/>
        <w:jc w:val="both"/>
        <w:rPr>
          <w:rStyle w:val="nfase"/>
          <w:rFonts w:ascii="Arial" w:hAnsi="Arial" w:cs="Arial"/>
          <w:i w:val="0"/>
          <w:sz w:val="22"/>
          <w:szCs w:val="22"/>
        </w:rPr>
      </w:pPr>
      <w:r w:rsidRPr="004C5FC1">
        <w:rPr>
          <w:rStyle w:val="nfase"/>
          <w:rFonts w:ascii="Arial" w:hAnsi="Arial" w:cs="Arial"/>
          <w:sz w:val="22"/>
          <w:szCs w:val="22"/>
        </w:rPr>
        <w:t>Os demais licitantes poderão ter apenas 02 representantes, para cada empresa, dentro da sala;</w:t>
      </w:r>
    </w:p>
    <w:p w14:paraId="6E38A5F6" w14:textId="77777777" w:rsidR="004C5FC1" w:rsidRPr="004C5FC1" w:rsidRDefault="004C5FC1" w:rsidP="004C5FC1">
      <w:pPr>
        <w:pStyle w:val="PargrafodaLista"/>
        <w:numPr>
          <w:ilvl w:val="0"/>
          <w:numId w:val="38"/>
        </w:numPr>
        <w:autoSpaceDE w:val="0"/>
        <w:autoSpaceDN w:val="0"/>
        <w:adjustRightInd w:val="0"/>
        <w:spacing w:line="276" w:lineRule="auto"/>
        <w:contextualSpacing w:val="0"/>
        <w:jc w:val="both"/>
        <w:rPr>
          <w:rStyle w:val="nfase"/>
          <w:rFonts w:ascii="Arial" w:hAnsi="Arial" w:cs="Arial"/>
          <w:i w:val="0"/>
          <w:sz w:val="22"/>
          <w:szCs w:val="22"/>
        </w:rPr>
      </w:pPr>
      <w:r w:rsidRPr="004C5FC1">
        <w:rPr>
          <w:rStyle w:val="nfase"/>
          <w:rFonts w:ascii="Arial" w:hAnsi="Arial" w:cs="Arial"/>
          <w:sz w:val="22"/>
          <w:szCs w:val="22"/>
        </w:rPr>
        <w:t>Os representantes das demais empresas não poderão, em momento algum, se pronunciar para a comissão de licitação e nem para quem tiver apresentando.</w:t>
      </w:r>
    </w:p>
    <w:p w14:paraId="0E43BD0A" w14:textId="761C2905" w:rsidR="004C5FC1" w:rsidRPr="00A0455E" w:rsidRDefault="004C5FC1" w:rsidP="004C5FC1">
      <w:pPr>
        <w:pStyle w:val="PargrafodaLista"/>
        <w:numPr>
          <w:ilvl w:val="0"/>
          <w:numId w:val="38"/>
        </w:numPr>
        <w:spacing w:after="120" w:line="276" w:lineRule="auto"/>
        <w:contextualSpacing w:val="0"/>
        <w:jc w:val="both"/>
        <w:rPr>
          <w:rStyle w:val="nfase"/>
          <w:rFonts w:ascii="Arial" w:hAnsi="Arial" w:cs="Arial"/>
          <w:i w:val="0"/>
          <w:sz w:val="22"/>
          <w:szCs w:val="22"/>
        </w:rPr>
      </w:pPr>
      <w:r w:rsidRPr="004C5FC1">
        <w:rPr>
          <w:rStyle w:val="nfase"/>
          <w:rFonts w:ascii="Arial" w:hAnsi="Arial" w:cs="Arial"/>
          <w:sz w:val="22"/>
          <w:szCs w:val="22"/>
        </w:rPr>
        <w:t>Eventuais divergências quanto à apresentação poderão ser objeto de recurso administrativo</w:t>
      </w:r>
    </w:p>
    <w:p w14:paraId="315E9C41" w14:textId="77777777" w:rsidR="00A0455E" w:rsidRPr="004C5FC1" w:rsidRDefault="00A0455E" w:rsidP="00A0455E">
      <w:pPr>
        <w:pStyle w:val="PargrafodaLista"/>
        <w:spacing w:after="120" w:line="276" w:lineRule="auto"/>
        <w:contextualSpacing w:val="0"/>
        <w:jc w:val="both"/>
        <w:rPr>
          <w:rStyle w:val="nfase"/>
          <w:rFonts w:ascii="Arial" w:hAnsi="Arial" w:cs="Arial"/>
          <w:i w:val="0"/>
          <w:sz w:val="22"/>
          <w:szCs w:val="22"/>
        </w:rPr>
      </w:pPr>
    </w:p>
    <w:p w14:paraId="57B7E70C" w14:textId="77777777" w:rsidR="004C5FC1" w:rsidRPr="004C5FC1" w:rsidRDefault="004C5FC1" w:rsidP="004C5FC1">
      <w:pPr>
        <w:pStyle w:val="destaque"/>
        <w:autoSpaceDE w:val="0"/>
        <w:autoSpaceDN w:val="0"/>
        <w:adjustRightInd w:val="0"/>
        <w:spacing w:before="0" w:after="0" w:line="276" w:lineRule="auto"/>
        <w:ind w:right="0"/>
        <w:rPr>
          <w:rStyle w:val="nfase"/>
          <w:rFonts w:cs="Arial"/>
          <w:b/>
          <w:i w:val="0"/>
          <w:color w:val="auto"/>
          <w:sz w:val="22"/>
          <w:szCs w:val="22"/>
        </w:rPr>
      </w:pPr>
      <w:r w:rsidRPr="004C5FC1">
        <w:rPr>
          <w:rStyle w:val="nfase"/>
          <w:rFonts w:cs="Arial"/>
          <w:b/>
          <w:color w:val="auto"/>
          <w:sz w:val="22"/>
          <w:szCs w:val="22"/>
        </w:rPr>
        <w:t>12 - RELATÓRIOS OPERACIONAS: VIA WEB EM TEMPO REAL DISPONIBILIZADOS NO SISTEMA DE AUTOGESTÃO PARA A CONTRATANTE:</w:t>
      </w:r>
    </w:p>
    <w:p w14:paraId="45279CF6" w14:textId="77777777" w:rsidR="004C5FC1" w:rsidRPr="004C5FC1" w:rsidRDefault="004C5FC1" w:rsidP="004C5FC1">
      <w:pPr>
        <w:pStyle w:val="PargrafodaLista"/>
        <w:numPr>
          <w:ilvl w:val="0"/>
          <w:numId w:val="37"/>
        </w:numPr>
        <w:autoSpaceDE w:val="0"/>
        <w:autoSpaceDN w:val="0"/>
        <w:adjustRightInd w:val="0"/>
        <w:spacing w:before="240" w:line="276" w:lineRule="auto"/>
        <w:ind w:left="567"/>
        <w:contextualSpacing w:val="0"/>
        <w:jc w:val="both"/>
        <w:rPr>
          <w:rStyle w:val="nfase"/>
          <w:rFonts w:ascii="Arial" w:hAnsi="Arial" w:cs="Arial"/>
          <w:i w:val="0"/>
          <w:sz w:val="22"/>
          <w:szCs w:val="22"/>
        </w:rPr>
      </w:pPr>
      <w:r w:rsidRPr="004C5FC1">
        <w:rPr>
          <w:rStyle w:val="nfase"/>
          <w:rFonts w:ascii="Arial" w:hAnsi="Arial" w:cs="Arial"/>
          <w:sz w:val="22"/>
          <w:szCs w:val="22"/>
        </w:rPr>
        <w:t>Emitir relatório que contemple cada serviço realizado nos postos credenciados internos, externos e/ou caminhões comboio, como: modelo do veículo, placa, o Unidade Gestora, condutor, o tipo de serviço, o limite financeiro do veículo, a quantidade utilizada, o preço pago, a data, o horário, além de outras necessárias ao controle da frota.</w:t>
      </w:r>
    </w:p>
    <w:p w14:paraId="1BBD6EE6" w14:textId="77777777" w:rsidR="004C5FC1" w:rsidRPr="004C5FC1" w:rsidRDefault="004C5FC1" w:rsidP="004C5FC1">
      <w:pPr>
        <w:pStyle w:val="PargrafodaLista"/>
        <w:numPr>
          <w:ilvl w:val="0"/>
          <w:numId w:val="37"/>
        </w:numPr>
        <w:autoSpaceDE w:val="0"/>
        <w:autoSpaceDN w:val="0"/>
        <w:adjustRightInd w:val="0"/>
        <w:spacing w:line="276" w:lineRule="auto"/>
        <w:ind w:left="567"/>
        <w:contextualSpacing w:val="0"/>
        <w:jc w:val="both"/>
        <w:rPr>
          <w:rStyle w:val="nfase"/>
          <w:rFonts w:ascii="Arial" w:hAnsi="Arial" w:cs="Arial"/>
          <w:i w:val="0"/>
          <w:sz w:val="22"/>
          <w:szCs w:val="22"/>
        </w:rPr>
      </w:pPr>
      <w:r w:rsidRPr="004C5FC1">
        <w:rPr>
          <w:rStyle w:val="nfase"/>
          <w:rFonts w:ascii="Arial" w:hAnsi="Arial" w:cs="Arial"/>
          <w:sz w:val="22"/>
          <w:szCs w:val="22"/>
        </w:rPr>
        <w:t xml:space="preserve">Possuir ferramenta que permita ao gestor do contrato selecionar as informações disponibilizadas no cadastro de veículos e assim gerar um relatório somente com os dados que julgue necessários para sua consulta, devendo o sistema permitir, cadastrar, alterar, desativar e nomear o seu próprio relatório. Este ao ser criado deverá ficar disponível no sistema. Poderão ser criados e nomeados quantos relatórios sejam necessários. As opções a serem disponibilizadas para que o gestor escolha e monte seu próprio relatório são no mínimo: data, tipo de frota, modelo de veículo, horário, motorista, placa, número da frota, </w:t>
      </w:r>
      <w:proofErr w:type="spellStart"/>
      <w:r w:rsidRPr="004C5FC1">
        <w:rPr>
          <w:rStyle w:val="nfase"/>
          <w:rFonts w:ascii="Arial" w:hAnsi="Arial" w:cs="Arial"/>
          <w:sz w:val="22"/>
          <w:szCs w:val="22"/>
        </w:rPr>
        <w:t>hodometro</w:t>
      </w:r>
      <w:proofErr w:type="spellEnd"/>
      <w:r w:rsidRPr="004C5FC1">
        <w:rPr>
          <w:rStyle w:val="nfase"/>
          <w:rFonts w:ascii="Arial" w:hAnsi="Arial" w:cs="Arial"/>
          <w:sz w:val="22"/>
          <w:szCs w:val="22"/>
        </w:rPr>
        <w:t xml:space="preserve"> ou </w:t>
      </w:r>
      <w:proofErr w:type="spellStart"/>
      <w:r w:rsidRPr="004C5FC1">
        <w:rPr>
          <w:rStyle w:val="nfase"/>
          <w:rFonts w:ascii="Arial" w:hAnsi="Arial" w:cs="Arial"/>
          <w:sz w:val="22"/>
          <w:szCs w:val="22"/>
        </w:rPr>
        <w:t>horimetro</w:t>
      </w:r>
      <w:proofErr w:type="spellEnd"/>
      <w:r w:rsidRPr="004C5FC1">
        <w:rPr>
          <w:rStyle w:val="nfase"/>
          <w:rFonts w:ascii="Arial" w:hAnsi="Arial" w:cs="Arial"/>
          <w:sz w:val="22"/>
          <w:szCs w:val="22"/>
        </w:rPr>
        <w:t>, serviços, quantidade, valor unitário, valor total, estabelecimento, cidade do estabelecimento, uf;</w:t>
      </w:r>
    </w:p>
    <w:p w14:paraId="4D5425C0" w14:textId="77777777" w:rsidR="004C5FC1" w:rsidRPr="004C5FC1" w:rsidRDefault="004C5FC1" w:rsidP="004C5FC1">
      <w:pPr>
        <w:pStyle w:val="PargrafodaLista"/>
        <w:numPr>
          <w:ilvl w:val="0"/>
          <w:numId w:val="37"/>
        </w:numPr>
        <w:autoSpaceDE w:val="0"/>
        <w:autoSpaceDN w:val="0"/>
        <w:adjustRightInd w:val="0"/>
        <w:spacing w:line="276" w:lineRule="auto"/>
        <w:ind w:left="587"/>
        <w:contextualSpacing w:val="0"/>
        <w:jc w:val="both"/>
        <w:rPr>
          <w:rStyle w:val="nfase"/>
          <w:rFonts w:ascii="Arial" w:hAnsi="Arial" w:cs="Arial"/>
          <w:i w:val="0"/>
          <w:sz w:val="22"/>
          <w:szCs w:val="22"/>
        </w:rPr>
      </w:pPr>
      <w:r w:rsidRPr="004C5FC1">
        <w:rPr>
          <w:rStyle w:val="nfase"/>
          <w:rFonts w:ascii="Arial" w:hAnsi="Arial" w:cs="Arial"/>
          <w:sz w:val="22"/>
          <w:szCs w:val="22"/>
        </w:rPr>
        <w:t>Custos, identificação do veículo, identificação do condutor, do estabelecimento, data e horário, lubrificantes;</w:t>
      </w:r>
    </w:p>
    <w:p w14:paraId="3039196F" w14:textId="77777777" w:rsidR="004C5FC1" w:rsidRPr="004C5FC1" w:rsidRDefault="004C5FC1" w:rsidP="004C5FC1">
      <w:pPr>
        <w:pStyle w:val="PargrafodaLista"/>
        <w:numPr>
          <w:ilvl w:val="0"/>
          <w:numId w:val="37"/>
        </w:numPr>
        <w:autoSpaceDE w:val="0"/>
        <w:autoSpaceDN w:val="0"/>
        <w:adjustRightInd w:val="0"/>
        <w:spacing w:line="276" w:lineRule="auto"/>
        <w:ind w:left="587"/>
        <w:contextualSpacing w:val="0"/>
        <w:jc w:val="both"/>
        <w:rPr>
          <w:rStyle w:val="nfase"/>
          <w:rFonts w:ascii="Arial" w:hAnsi="Arial" w:cs="Arial"/>
          <w:i w:val="0"/>
          <w:sz w:val="22"/>
          <w:szCs w:val="22"/>
        </w:rPr>
      </w:pPr>
      <w:r w:rsidRPr="004C5FC1">
        <w:rPr>
          <w:rStyle w:val="nfase"/>
          <w:rFonts w:ascii="Arial" w:hAnsi="Arial" w:cs="Arial"/>
          <w:sz w:val="22"/>
          <w:szCs w:val="22"/>
        </w:rPr>
        <w:lastRenderedPageBreak/>
        <w:t>Lista de veículos próprios e locados por Unidade Gestora;</w:t>
      </w:r>
    </w:p>
    <w:p w14:paraId="19917345" w14:textId="77777777" w:rsidR="004C5FC1" w:rsidRPr="004C5FC1" w:rsidRDefault="004C5FC1" w:rsidP="004C5FC1">
      <w:pPr>
        <w:pStyle w:val="PargrafodaLista"/>
        <w:numPr>
          <w:ilvl w:val="0"/>
          <w:numId w:val="37"/>
        </w:numPr>
        <w:autoSpaceDE w:val="0"/>
        <w:autoSpaceDN w:val="0"/>
        <w:adjustRightInd w:val="0"/>
        <w:spacing w:line="276" w:lineRule="auto"/>
        <w:ind w:left="587"/>
        <w:contextualSpacing w:val="0"/>
        <w:jc w:val="both"/>
        <w:rPr>
          <w:rStyle w:val="nfase"/>
          <w:rFonts w:ascii="Arial" w:hAnsi="Arial" w:cs="Arial"/>
          <w:i w:val="0"/>
          <w:sz w:val="22"/>
          <w:szCs w:val="22"/>
        </w:rPr>
      </w:pPr>
      <w:r w:rsidRPr="004C5FC1">
        <w:rPr>
          <w:rStyle w:val="nfase"/>
          <w:rFonts w:ascii="Arial" w:hAnsi="Arial" w:cs="Arial"/>
          <w:sz w:val="22"/>
          <w:szCs w:val="22"/>
        </w:rPr>
        <w:t>Relação de condutores por órgão;</w:t>
      </w:r>
    </w:p>
    <w:p w14:paraId="7BFFDD87" w14:textId="77777777" w:rsidR="004C5FC1" w:rsidRPr="004C5FC1" w:rsidRDefault="004C5FC1" w:rsidP="004C5FC1">
      <w:pPr>
        <w:pStyle w:val="PargrafodaLista"/>
        <w:numPr>
          <w:ilvl w:val="0"/>
          <w:numId w:val="37"/>
        </w:numPr>
        <w:autoSpaceDE w:val="0"/>
        <w:autoSpaceDN w:val="0"/>
        <w:adjustRightInd w:val="0"/>
        <w:spacing w:line="276" w:lineRule="auto"/>
        <w:ind w:left="587"/>
        <w:contextualSpacing w:val="0"/>
        <w:jc w:val="both"/>
        <w:rPr>
          <w:rStyle w:val="nfase"/>
          <w:rFonts w:ascii="Arial" w:hAnsi="Arial" w:cs="Arial"/>
          <w:i w:val="0"/>
          <w:sz w:val="22"/>
          <w:szCs w:val="22"/>
        </w:rPr>
      </w:pPr>
      <w:r w:rsidRPr="004C5FC1">
        <w:rPr>
          <w:rStyle w:val="nfase"/>
          <w:rFonts w:ascii="Arial" w:hAnsi="Arial" w:cs="Arial"/>
          <w:sz w:val="22"/>
          <w:szCs w:val="22"/>
        </w:rPr>
        <w:t>Relação de gestores por órgão;</w:t>
      </w:r>
    </w:p>
    <w:p w14:paraId="21E27E7A" w14:textId="77777777" w:rsidR="004C5FC1" w:rsidRPr="004C5FC1" w:rsidRDefault="004C5FC1" w:rsidP="004C5FC1">
      <w:pPr>
        <w:pStyle w:val="PargrafodaLista"/>
        <w:numPr>
          <w:ilvl w:val="0"/>
          <w:numId w:val="37"/>
        </w:numPr>
        <w:autoSpaceDE w:val="0"/>
        <w:autoSpaceDN w:val="0"/>
        <w:adjustRightInd w:val="0"/>
        <w:spacing w:line="276" w:lineRule="auto"/>
        <w:ind w:left="587"/>
        <w:contextualSpacing w:val="0"/>
        <w:jc w:val="both"/>
        <w:rPr>
          <w:rStyle w:val="nfase"/>
          <w:rFonts w:ascii="Arial" w:hAnsi="Arial" w:cs="Arial"/>
          <w:i w:val="0"/>
          <w:sz w:val="22"/>
          <w:szCs w:val="22"/>
        </w:rPr>
      </w:pPr>
      <w:r w:rsidRPr="004C5FC1">
        <w:rPr>
          <w:rStyle w:val="nfase"/>
          <w:rFonts w:ascii="Arial" w:hAnsi="Arial" w:cs="Arial"/>
          <w:sz w:val="22"/>
          <w:szCs w:val="22"/>
        </w:rPr>
        <w:t>Relação de veículos por órgão;</w:t>
      </w:r>
    </w:p>
    <w:p w14:paraId="091AE0AC" w14:textId="77777777" w:rsidR="004C5FC1" w:rsidRPr="004C5FC1" w:rsidRDefault="004C5FC1" w:rsidP="004C5FC1">
      <w:pPr>
        <w:pStyle w:val="PargrafodaLista"/>
        <w:numPr>
          <w:ilvl w:val="0"/>
          <w:numId w:val="37"/>
        </w:numPr>
        <w:autoSpaceDE w:val="0"/>
        <w:autoSpaceDN w:val="0"/>
        <w:adjustRightInd w:val="0"/>
        <w:spacing w:line="276" w:lineRule="auto"/>
        <w:ind w:left="587"/>
        <w:contextualSpacing w:val="0"/>
        <w:jc w:val="both"/>
        <w:rPr>
          <w:rStyle w:val="nfase"/>
          <w:rFonts w:ascii="Arial" w:hAnsi="Arial" w:cs="Arial"/>
          <w:i w:val="0"/>
          <w:sz w:val="22"/>
          <w:szCs w:val="22"/>
        </w:rPr>
      </w:pPr>
      <w:r w:rsidRPr="004C5FC1">
        <w:rPr>
          <w:rStyle w:val="nfase"/>
          <w:rFonts w:ascii="Arial" w:hAnsi="Arial" w:cs="Arial"/>
          <w:sz w:val="22"/>
          <w:szCs w:val="22"/>
        </w:rPr>
        <w:t>Relatório (diário, mensal, em intervalo de datas definidas) de utilização dos serviços por condutor; por veículo; por Unidade Gestora; por posto credenciado; por caminhão comboio; por localidade; por serviço e outros que possam vir a ser solicitados, durante o período de vigência do contrato e prorrogações, caso estes venham a ser firmados;</w:t>
      </w:r>
    </w:p>
    <w:p w14:paraId="6729CB7F" w14:textId="77777777" w:rsidR="004C5FC1" w:rsidRPr="004C5FC1" w:rsidRDefault="004C5FC1" w:rsidP="004C5FC1">
      <w:pPr>
        <w:pStyle w:val="PargrafodaLista"/>
        <w:numPr>
          <w:ilvl w:val="0"/>
          <w:numId w:val="37"/>
        </w:numPr>
        <w:autoSpaceDE w:val="0"/>
        <w:autoSpaceDN w:val="0"/>
        <w:adjustRightInd w:val="0"/>
        <w:spacing w:line="276" w:lineRule="auto"/>
        <w:ind w:left="587"/>
        <w:contextualSpacing w:val="0"/>
        <w:jc w:val="both"/>
        <w:rPr>
          <w:rStyle w:val="nfase"/>
          <w:rFonts w:ascii="Arial" w:hAnsi="Arial" w:cs="Arial"/>
          <w:i w:val="0"/>
          <w:sz w:val="22"/>
          <w:szCs w:val="22"/>
        </w:rPr>
      </w:pPr>
      <w:r w:rsidRPr="004C5FC1">
        <w:rPr>
          <w:rStyle w:val="nfase"/>
          <w:rFonts w:ascii="Arial" w:hAnsi="Arial" w:cs="Arial"/>
          <w:sz w:val="22"/>
          <w:szCs w:val="22"/>
        </w:rPr>
        <w:t>Caso não seja possível a identificação das informações listadas no item 3 e seus subitens, o sistema deverá bloquear a operação do cartão magnético e informar ao Órgão Gestor o fato gerador do problema, mediante relatório contendo no mínimo: placa, nome do condutor, estabelecimento, data e hora, estabelecimento e o motivo do bloqueio;</w:t>
      </w:r>
    </w:p>
    <w:p w14:paraId="4970BD00" w14:textId="77777777" w:rsidR="004C5FC1" w:rsidRPr="004C5FC1" w:rsidRDefault="004C5FC1" w:rsidP="004C5FC1">
      <w:pPr>
        <w:pStyle w:val="PargrafodaLista"/>
        <w:numPr>
          <w:ilvl w:val="0"/>
          <w:numId w:val="37"/>
        </w:numPr>
        <w:autoSpaceDE w:val="0"/>
        <w:autoSpaceDN w:val="0"/>
        <w:adjustRightInd w:val="0"/>
        <w:spacing w:line="276" w:lineRule="auto"/>
        <w:ind w:left="587"/>
        <w:contextualSpacing w:val="0"/>
        <w:jc w:val="both"/>
        <w:rPr>
          <w:rStyle w:val="nfase"/>
          <w:rFonts w:ascii="Arial" w:hAnsi="Arial" w:cs="Arial"/>
          <w:i w:val="0"/>
          <w:sz w:val="22"/>
          <w:szCs w:val="22"/>
        </w:rPr>
      </w:pPr>
      <w:r w:rsidRPr="004C5FC1">
        <w:rPr>
          <w:rStyle w:val="nfase"/>
          <w:rFonts w:ascii="Arial" w:hAnsi="Arial" w:cs="Arial"/>
          <w:sz w:val="22"/>
          <w:szCs w:val="22"/>
        </w:rPr>
        <w:t>Permitir consulta do cadastro e consumo dos veículos de vários contratos dentro do mesmo ambiente;</w:t>
      </w:r>
    </w:p>
    <w:p w14:paraId="050F7821" w14:textId="77777777" w:rsidR="004C5FC1" w:rsidRPr="004C5FC1" w:rsidRDefault="004C5FC1" w:rsidP="004C5FC1">
      <w:pPr>
        <w:pStyle w:val="PargrafodaLista"/>
        <w:numPr>
          <w:ilvl w:val="0"/>
          <w:numId w:val="37"/>
        </w:numPr>
        <w:autoSpaceDE w:val="0"/>
        <w:autoSpaceDN w:val="0"/>
        <w:adjustRightInd w:val="0"/>
        <w:spacing w:line="276" w:lineRule="auto"/>
        <w:ind w:left="587"/>
        <w:contextualSpacing w:val="0"/>
        <w:jc w:val="both"/>
        <w:rPr>
          <w:rStyle w:val="nfase"/>
          <w:rFonts w:ascii="Arial" w:hAnsi="Arial" w:cs="Arial"/>
          <w:i w:val="0"/>
          <w:sz w:val="22"/>
          <w:szCs w:val="22"/>
        </w:rPr>
      </w:pPr>
      <w:r w:rsidRPr="004C5FC1">
        <w:rPr>
          <w:rStyle w:val="nfase"/>
          <w:rFonts w:ascii="Arial" w:hAnsi="Arial" w:cs="Arial"/>
          <w:sz w:val="22"/>
          <w:szCs w:val="22"/>
        </w:rPr>
        <w:t>Emissão de relatório de veículos bloqueados automaticamente após o 31º (trigésimo primeiro) dia sem transacionar;</w:t>
      </w:r>
    </w:p>
    <w:p w14:paraId="3D803645" w14:textId="77777777" w:rsidR="004C5FC1" w:rsidRPr="004C5FC1" w:rsidRDefault="004C5FC1" w:rsidP="004C5FC1">
      <w:pPr>
        <w:pStyle w:val="PargrafodaLista"/>
        <w:numPr>
          <w:ilvl w:val="0"/>
          <w:numId w:val="37"/>
        </w:numPr>
        <w:autoSpaceDE w:val="0"/>
        <w:autoSpaceDN w:val="0"/>
        <w:adjustRightInd w:val="0"/>
        <w:spacing w:line="276" w:lineRule="auto"/>
        <w:ind w:left="587"/>
        <w:contextualSpacing w:val="0"/>
        <w:jc w:val="both"/>
        <w:rPr>
          <w:rStyle w:val="nfase"/>
          <w:rFonts w:ascii="Arial" w:hAnsi="Arial" w:cs="Arial"/>
          <w:i w:val="0"/>
          <w:sz w:val="22"/>
          <w:szCs w:val="22"/>
        </w:rPr>
      </w:pPr>
      <w:r w:rsidRPr="004C5FC1">
        <w:rPr>
          <w:rStyle w:val="nfase"/>
          <w:rFonts w:ascii="Arial" w:hAnsi="Arial" w:cs="Arial"/>
          <w:sz w:val="22"/>
          <w:szCs w:val="22"/>
        </w:rPr>
        <w:t>Emissão de relatório de motoristas bloqueados automaticamente após o 31º (trigésimo primeiro) dia sem transacionar;</w:t>
      </w:r>
    </w:p>
    <w:p w14:paraId="7AAEDC50" w14:textId="77777777" w:rsidR="004C5FC1" w:rsidRPr="004C5FC1" w:rsidRDefault="004C5FC1" w:rsidP="004C5FC1">
      <w:pPr>
        <w:pStyle w:val="PargrafodaLista"/>
        <w:numPr>
          <w:ilvl w:val="0"/>
          <w:numId w:val="37"/>
        </w:numPr>
        <w:autoSpaceDE w:val="0"/>
        <w:autoSpaceDN w:val="0"/>
        <w:adjustRightInd w:val="0"/>
        <w:spacing w:line="276" w:lineRule="auto"/>
        <w:ind w:left="587"/>
        <w:contextualSpacing w:val="0"/>
        <w:jc w:val="both"/>
        <w:rPr>
          <w:rStyle w:val="nfase"/>
          <w:rFonts w:ascii="Arial" w:hAnsi="Arial" w:cs="Arial"/>
          <w:i w:val="0"/>
          <w:sz w:val="22"/>
          <w:szCs w:val="22"/>
        </w:rPr>
      </w:pPr>
      <w:r w:rsidRPr="004C5FC1">
        <w:rPr>
          <w:rStyle w:val="nfase"/>
          <w:rFonts w:ascii="Arial" w:hAnsi="Arial" w:cs="Arial"/>
          <w:sz w:val="22"/>
          <w:szCs w:val="22"/>
        </w:rPr>
        <w:t>O sistema deverá disponibilizar a base de dados em formato eletrônico com layout definido pela contratante;</w:t>
      </w:r>
    </w:p>
    <w:p w14:paraId="2146F4CE" w14:textId="1BE308F4" w:rsidR="004C5FC1" w:rsidRPr="00A0455E" w:rsidRDefault="004C5FC1" w:rsidP="004C5FC1">
      <w:pPr>
        <w:pStyle w:val="PargrafodaLista"/>
        <w:numPr>
          <w:ilvl w:val="0"/>
          <w:numId w:val="37"/>
        </w:numPr>
        <w:autoSpaceDE w:val="0"/>
        <w:autoSpaceDN w:val="0"/>
        <w:adjustRightInd w:val="0"/>
        <w:spacing w:line="276" w:lineRule="auto"/>
        <w:ind w:left="587"/>
        <w:contextualSpacing w:val="0"/>
        <w:jc w:val="both"/>
        <w:rPr>
          <w:rStyle w:val="nfase"/>
          <w:rFonts w:ascii="Arial" w:hAnsi="Arial" w:cs="Arial"/>
          <w:i w:val="0"/>
          <w:sz w:val="22"/>
          <w:szCs w:val="22"/>
        </w:rPr>
      </w:pPr>
      <w:r w:rsidRPr="004C5FC1">
        <w:rPr>
          <w:rStyle w:val="nfase"/>
          <w:rFonts w:ascii="Arial" w:hAnsi="Arial" w:cs="Arial"/>
          <w:sz w:val="22"/>
          <w:szCs w:val="22"/>
        </w:rPr>
        <w:t xml:space="preserve">Relatórios </w:t>
      </w:r>
      <w:r w:rsidR="00A0455E" w:rsidRPr="004C5FC1">
        <w:rPr>
          <w:rStyle w:val="nfase"/>
          <w:rFonts w:ascii="Arial" w:hAnsi="Arial" w:cs="Arial"/>
          <w:sz w:val="22"/>
          <w:szCs w:val="22"/>
        </w:rPr>
        <w:t>dos produtos</w:t>
      </w:r>
      <w:r w:rsidRPr="004C5FC1">
        <w:rPr>
          <w:rStyle w:val="nfase"/>
          <w:rFonts w:ascii="Arial" w:hAnsi="Arial" w:cs="Arial"/>
          <w:sz w:val="22"/>
          <w:szCs w:val="22"/>
        </w:rPr>
        <w:t xml:space="preserve"> e serviços adquiridos na rede credenciada com o respectivo número do cupom fiscal referente à compra realizada</w:t>
      </w:r>
      <w:r w:rsidR="00A0455E">
        <w:rPr>
          <w:rStyle w:val="nfase"/>
          <w:rFonts w:ascii="Arial" w:hAnsi="Arial" w:cs="Arial"/>
          <w:sz w:val="22"/>
          <w:szCs w:val="22"/>
        </w:rPr>
        <w:t>.</w:t>
      </w:r>
    </w:p>
    <w:p w14:paraId="6BC96775" w14:textId="77777777" w:rsidR="00A0455E" w:rsidRPr="004C5FC1" w:rsidRDefault="00A0455E" w:rsidP="00A0455E">
      <w:pPr>
        <w:pStyle w:val="PargrafodaLista"/>
        <w:autoSpaceDE w:val="0"/>
        <w:autoSpaceDN w:val="0"/>
        <w:adjustRightInd w:val="0"/>
        <w:spacing w:line="276" w:lineRule="auto"/>
        <w:ind w:left="587"/>
        <w:contextualSpacing w:val="0"/>
        <w:jc w:val="both"/>
        <w:rPr>
          <w:rStyle w:val="nfase"/>
          <w:rFonts w:ascii="Arial" w:hAnsi="Arial" w:cs="Arial"/>
          <w:i w:val="0"/>
          <w:sz w:val="22"/>
          <w:szCs w:val="22"/>
        </w:rPr>
      </w:pPr>
    </w:p>
    <w:p w14:paraId="3A2A5389" w14:textId="77777777" w:rsidR="004C5FC1" w:rsidRPr="004C5FC1" w:rsidRDefault="004C5FC1" w:rsidP="004C5FC1">
      <w:pPr>
        <w:spacing w:before="240"/>
        <w:jc w:val="both"/>
        <w:rPr>
          <w:rFonts w:ascii="Arial" w:hAnsi="Arial" w:cs="Arial"/>
          <w:b/>
          <w:sz w:val="22"/>
          <w:szCs w:val="22"/>
        </w:rPr>
      </w:pPr>
      <w:r w:rsidRPr="004C5FC1">
        <w:rPr>
          <w:rFonts w:ascii="Arial" w:hAnsi="Arial" w:cs="Arial"/>
          <w:b/>
          <w:sz w:val="22"/>
          <w:szCs w:val="22"/>
        </w:rPr>
        <w:t>13 - TREINAMENTO DOS CONDUTORES E GESTORES</w:t>
      </w:r>
    </w:p>
    <w:p w14:paraId="04D37A4D" w14:textId="77777777" w:rsidR="004C5FC1" w:rsidRPr="004C5FC1" w:rsidRDefault="004C5FC1" w:rsidP="004C5FC1">
      <w:pPr>
        <w:spacing w:before="240"/>
        <w:jc w:val="both"/>
        <w:rPr>
          <w:rFonts w:ascii="Arial" w:hAnsi="Arial" w:cs="Arial"/>
          <w:sz w:val="22"/>
          <w:szCs w:val="22"/>
        </w:rPr>
      </w:pPr>
      <w:r w:rsidRPr="004C5FC1">
        <w:rPr>
          <w:rFonts w:ascii="Arial" w:hAnsi="Arial" w:cs="Arial"/>
          <w:sz w:val="22"/>
          <w:szCs w:val="22"/>
        </w:rPr>
        <w:t>A Contratada deverá disponibilizar, sem ônus para o Contratante, programa de capacitação de pessoal para todos os condutores e gestores envolvidos na utilização do Sistema, incluindo:</w:t>
      </w:r>
    </w:p>
    <w:p w14:paraId="4007930C" w14:textId="77777777" w:rsidR="004C5FC1" w:rsidRPr="004C5FC1" w:rsidRDefault="004C5FC1" w:rsidP="004C5FC1">
      <w:pPr>
        <w:numPr>
          <w:ilvl w:val="0"/>
          <w:numId w:val="39"/>
        </w:numPr>
        <w:spacing w:after="200" w:line="276" w:lineRule="auto"/>
        <w:jc w:val="both"/>
        <w:rPr>
          <w:rFonts w:ascii="Arial" w:hAnsi="Arial" w:cs="Arial"/>
          <w:sz w:val="22"/>
          <w:szCs w:val="22"/>
        </w:rPr>
      </w:pPr>
      <w:r w:rsidRPr="004C5FC1">
        <w:rPr>
          <w:rFonts w:ascii="Arial" w:hAnsi="Arial" w:cs="Arial"/>
          <w:sz w:val="22"/>
          <w:szCs w:val="22"/>
        </w:rPr>
        <w:t>De Cadastramento, parametrização dos Cartões e limite de crédito;</w:t>
      </w:r>
    </w:p>
    <w:p w14:paraId="7DA0FA3D" w14:textId="77777777" w:rsidR="004C5FC1" w:rsidRPr="004C5FC1" w:rsidRDefault="004C5FC1" w:rsidP="004C5FC1">
      <w:pPr>
        <w:numPr>
          <w:ilvl w:val="0"/>
          <w:numId w:val="39"/>
        </w:numPr>
        <w:spacing w:after="200" w:line="276" w:lineRule="auto"/>
        <w:jc w:val="both"/>
        <w:rPr>
          <w:rFonts w:ascii="Arial" w:hAnsi="Arial" w:cs="Arial"/>
          <w:sz w:val="22"/>
          <w:szCs w:val="22"/>
        </w:rPr>
      </w:pPr>
      <w:r w:rsidRPr="004C5FC1">
        <w:rPr>
          <w:rFonts w:ascii="Arial" w:hAnsi="Arial" w:cs="Arial"/>
          <w:sz w:val="22"/>
          <w:szCs w:val="22"/>
        </w:rPr>
        <w:t>Operações Detalhamento dos procedimentos para utilização do Software de Gestão e Emissão de Relatórios;</w:t>
      </w:r>
    </w:p>
    <w:p w14:paraId="23ACEFEC" w14:textId="77777777" w:rsidR="004C5FC1" w:rsidRPr="004C5FC1" w:rsidRDefault="004C5FC1" w:rsidP="004C5FC1">
      <w:pPr>
        <w:numPr>
          <w:ilvl w:val="0"/>
          <w:numId w:val="39"/>
        </w:numPr>
        <w:spacing w:after="200" w:line="276" w:lineRule="auto"/>
        <w:jc w:val="both"/>
        <w:rPr>
          <w:rFonts w:ascii="Arial" w:hAnsi="Arial" w:cs="Arial"/>
          <w:sz w:val="22"/>
          <w:szCs w:val="22"/>
        </w:rPr>
      </w:pPr>
      <w:r w:rsidRPr="004C5FC1">
        <w:rPr>
          <w:rFonts w:ascii="Arial" w:hAnsi="Arial" w:cs="Arial"/>
          <w:sz w:val="22"/>
          <w:szCs w:val="22"/>
        </w:rPr>
        <w:t>Informações relativas a eventuais falhas operacionais e providências necessárias para saná-las;</w:t>
      </w:r>
    </w:p>
    <w:p w14:paraId="3C7CEAA8" w14:textId="77777777" w:rsidR="004C5FC1" w:rsidRPr="004C5FC1" w:rsidRDefault="004C5FC1" w:rsidP="004C5FC1">
      <w:pPr>
        <w:numPr>
          <w:ilvl w:val="0"/>
          <w:numId w:val="39"/>
        </w:numPr>
        <w:spacing w:after="200" w:line="276" w:lineRule="auto"/>
        <w:jc w:val="both"/>
        <w:rPr>
          <w:rFonts w:ascii="Arial" w:hAnsi="Arial" w:cs="Arial"/>
          <w:sz w:val="22"/>
          <w:szCs w:val="22"/>
        </w:rPr>
      </w:pPr>
      <w:r w:rsidRPr="004C5FC1">
        <w:rPr>
          <w:rFonts w:ascii="Arial" w:hAnsi="Arial" w:cs="Arial"/>
          <w:sz w:val="22"/>
          <w:szCs w:val="22"/>
        </w:rPr>
        <w:t>Aplicação prática do Sistema;</w:t>
      </w:r>
    </w:p>
    <w:p w14:paraId="1F42F22B" w14:textId="6FDB2A3E" w:rsidR="004C5FC1" w:rsidRDefault="004C5FC1" w:rsidP="004C5FC1">
      <w:pPr>
        <w:numPr>
          <w:ilvl w:val="0"/>
          <w:numId w:val="39"/>
        </w:numPr>
        <w:spacing w:after="200" w:line="276" w:lineRule="auto"/>
        <w:jc w:val="both"/>
        <w:rPr>
          <w:rFonts w:ascii="Arial" w:hAnsi="Arial" w:cs="Arial"/>
          <w:sz w:val="22"/>
          <w:szCs w:val="22"/>
        </w:rPr>
      </w:pPr>
      <w:r w:rsidRPr="004C5FC1">
        <w:rPr>
          <w:rFonts w:ascii="Arial" w:hAnsi="Arial" w:cs="Arial"/>
          <w:sz w:val="22"/>
          <w:szCs w:val="22"/>
        </w:rPr>
        <w:t>Outras informações julgadas oportunas e necessárias para a correta utilização do sistema.</w:t>
      </w:r>
    </w:p>
    <w:p w14:paraId="73666819" w14:textId="77777777" w:rsidR="00A0455E" w:rsidRDefault="00A0455E" w:rsidP="004C5FC1">
      <w:pPr>
        <w:pStyle w:val="Default"/>
        <w:spacing w:before="240" w:line="276" w:lineRule="auto"/>
        <w:jc w:val="both"/>
        <w:rPr>
          <w:b/>
          <w:bCs/>
          <w:sz w:val="22"/>
          <w:szCs w:val="22"/>
        </w:rPr>
      </w:pPr>
    </w:p>
    <w:p w14:paraId="3688CEF7" w14:textId="77777777" w:rsidR="00A0455E" w:rsidRDefault="00A0455E" w:rsidP="004C5FC1">
      <w:pPr>
        <w:pStyle w:val="Default"/>
        <w:spacing w:before="240" w:line="276" w:lineRule="auto"/>
        <w:jc w:val="both"/>
        <w:rPr>
          <w:b/>
          <w:bCs/>
          <w:sz w:val="22"/>
          <w:szCs w:val="22"/>
        </w:rPr>
      </w:pPr>
    </w:p>
    <w:p w14:paraId="66512BDE" w14:textId="449F839C" w:rsidR="004C5FC1" w:rsidRPr="004C5FC1" w:rsidRDefault="004C5FC1" w:rsidP="004C5FC1">
      <w:pPr>
        <w:pStyle w:val="Default"/>
        <w:spacing w:before="240" w:line="276" w:lineRule="auto"/>
        <w:jc w:val="both"/>
        <w:rPr>
          <w:sz w:val="22"/>
          <w:szCs w:val="22"/>
        </w:rPr>
      </w:pPr>
      <w:r w:rsidRPr="004C5FC1">
        <w:rPr>
          <w:b/>
          <w:bCs/>
          <w:sz w:val="22"/>
          <w:szCs w:val="22"/>
        </w:rPr>
        <w:lastRenderedPageBreak/>
        <w:t xml:space="preserve">14 -DOS SERVIÇOS E DA FISCALIZAÇÃO: </w:t>
      </w:r>
    </w:p>
    <w:p w14:paraId="530CD218" w14:textId="77777777" w:rsidR="004C5FC1" w:rsidRPr="004C5FC1" w:rsidRDefault="004C5FC1" w:rsidP="004C5FC1">
      <w:pPr>
        <w:adjustRightInd w:val="0"/>
        <w:spacing w:before="240"/>
        <w:jc w:val="both"/>
        <w:rPr>
          <w:rFonts w:ascii="Arial" w:hAnsi="Arial" w:cs="Arial"/>
          <w:sz w:val="22"/>
          <w:szCs w:val="22"/>
        </w:rPr>
      </w:pPr>
      <w:r w:rsidRPr="004C5FC1">
        <w:rPr>
          <w:rFonts w:ascii="Arial" w:hAnsi="Arial" w:cs="Arial"/>
          <w:sz w:val="22"/>
          <w:szCs w:val="22"/>
        </w:rPr>
        <w:t>Os objetos dessa licitação poderão ser solicitados a qualquer momento após a assinatura do presente instrumento contratual desde que dentro de sua vigência e conforme a demanda da CONTRATANTE.</w:t>
      </w:r>
    </w:p>
    <w:p w14:paraId="2DE4B285" w14:textId="77777777" w:rsidR="004C5FC1" w:rsidRPr="004C5FC1" w:rsidRDefault="004C5FC1" w:rsidP="004C5FC1">
      <w:pPr>
        <w:adjustRightInd w:val="0"/>
        <w:spacing w:before="240"/>
        <w:jc w:val="both"/>
        <w:rPr>
          <w:rFonts w:ascii="Arial" w:hAnsi="Arial" w:cs="Arial"/>
          <w:sz w:val="22"/>
          <w:szCs w:val="22"/>
        </w:rPr>
      </w:pPr>
      <w:r w:rsidRPr="004C5FC1">
        <w:rPr>
          <w:rFonts w:ascii="Arial" w:hAnsi="Arial" w:cs="Arial"/>
          <w:sz w:val="22"/>
          <w:szCs w:val="22"/>
        </w:rPr>
        <w:t xml:space="preserve">A licitante vencedora deverá fornecer os veículos descritos no termo de referência, dentro dos prazos estipulados neste edital, formalizar a solicitação dos mesmos. </w:t>
      </w:r>
    </w:p>
    <w:p w14:paraId="39A15CF4" w14:textId="77777777" w:rsidR="004C5FC1" w:rsidRPr="004C5FC1" w:rsidRDefault="004C5FC1" w:rsidP="004C5FC1">
      <w:pPr>
        <w:adjustRightInd w:val="0"/>
        <w:spacing w:before="240"/>
        <w:jc w:val="both"/>
        <w:rPr>
          <w:rFonts w:ascii="Arial" w:hAnsi="Arial" w:cs="Arial"/>
          <w:sz w:val="22"/>
          <w:szCs w:val="22"/>
        </w:rPr>
      </w:pPr>
      <w:r w:rsidRPr="004C5FC1">
        <w:rPr>
          <w:rFonts w:ascii="Arial" w:hAnsi="Arial" w:cs="Arial"/>
          <w:sz w:val="22"/>
          <w:szCs w:val="22"/>
        </w:rPr>
        <w:t>A formalização da solicitação se dará por ordem de fornecimento;</w:t>
      </w:r>
    </w:p>
    <w:p w14:paraId="7E77BECC" w14:textId="77777777" w:rsidR="004C5FC1" w:rsidRPr="004C5FC1" w:rsidRDefault="004C5FC1" w:rsidP="004C5FC1">
      <w:pPr>
        <w:adjustRightInd w:val="0"/>
        <w:spacing w:before="240"/>
        <w:jc w:val="both"/>
        <w:rPr>
          <w:rFonts w:ascii="Arial" w:hAnsi="Arial" w:cs="Arial"/>
          <w:sz w:val="22"/>
          <w:szCs w:val="22"/>
        </w:rPr>
      </w:pPr>
      <w:r w:rsidRPr="004C5FC1">
        <w:rPr>
          <w:rFonts w:ascii="Arial" w:hAnsi="Arial" w:cs="Arial"/>
          <w:sz w:val="22"/>
          <w:szCs w:val="22"/>
        </w:rPr>
        <w:t xml:space="preserve">O acompanhamento e a fiscalização da execução do contrato consistem na verificação da conformidade do fornecimento e da alocação dos recursos necessários, de forma a assegurar o perfeito cumprimento do ajuste, devendo ser exercidos por um ou mais representantes da Contratante, especialmente designados, na forma dos </w:t>
      </w:r>
      <w:proofErr w:type="spellStart"/>
      <w:r w:rsidRPr="004C5FC1">
        <w:rPr>
          <w:rFonts w:ascii="Arial" w:hAnsi="Arial" w:cs="Arial"/>
          <w:sz w:val="22"/>
          <w:szCs w:val="22"/>
        </w:rPr>
        <w:t>arts</w:t>
      </w:r>
      <w:proofErr w:type="spellEnd"/>
      <w:r w:rsidRPr="004C5FC1">
        <w:rPr>
          <w:rFonts w:ascii="Arial" w:hAnsi="Arial" w:cs="Arial"/>
          <w:sz w:val="22"/>
          <w:szCs w:val="22"/>
        </w:rPr>
        <w:t>. 67 e 73 da Lei nº 8.666, de 1993, e do art. 6º do Decreto nº 2.271, de 1997.</w:t>
      </w:r>
    </w:p>
    <w:p w14:paraId="52DFA739" w14:textId="77777777" w:rsidR="004C5FC1" w:rsidRPr="004C5FC1" w:rsidRDefault="004C5FC1" w:rsidP="004C5FC1">
      <w:pPr>
        <w:shd w:val="clear" w:color="auto" w:fill="FFFFFF" w:themeFill="background1"/>
        <w:adjustRightInd w:val="0"/>
        <w:spacing w:before="240"/>
        <w:jc w:val="both"/>
        <w:rPr>
          <w:rFonts w:ascii="Arial" w:hAnsi="Arial" w:cs="Arial"/>
          <w:sz w:val="22"/>
          <w:szCs w:val="22"/>
        </w:rPr>
      </w:pPr>
      <w:r w:rsidRPr="004C5FC1">
        <w:rPr>
          <w:rFonts w:ascii="Arial" w:hAnsi="Arial" w:cs="Arial"/>
          <w:sz w:val="22"/>
          <w:szCs w:val="22"/>
        </w:rPr>
        <w:t>Os bens serão recebidos pelo fiscal Mariana Gomes Santos portador do CPF: 118.049.336-27.</w:t>
      </w:r>
    </w:p>
    <w:p w14:paraId="691F0D25" w14:textId="77777777" w:rsidR="004C5FC1" w:rsidRPr="004C5FC1" w:rsidRDefault="004C5FC1" w:rsidP="004C5FC1">
      <w:pPr>
        <w:spacing w:before="240"/>
        <w:ind w:right="-1"/>
        <w:jc w:val="both"/>
        <w:rPr>
          <w:rFonts w:ascii="Arial" w:hAnsi="Arial" w:cs="Arial"/>
          <w:bCs/>
          <w:sz w:val="22"/>
          <w:szCs w:val="22"/>
        </w:rPr>
      </w:pPr>
      <w:r w:rsidRPr="004C5FC1">
        <w:rPr>
          <w:rFonts w:ascii="Arial" w:hAnsi="Arial" w:cs="Arial"/>
          <w:b/>
          <w:bCs/>
          <w:sz w:val="22"/>
          <w:szCs w:val="22"/>
        </w:rPr>
        <w:t>15 - CRITÉRIO DE ACEITABILIDADE E RECEBIMENTO DO OBJETO</w:t>
      </w:r>
    </w:p>
    <w:p w14:paraId="674843AB" w14:textId="77777777" w:rsidR="004C5FC1" w:rsidRPr="004C5FC1" w:rsidRDefault="004C5FC1" w:rsidP="004C5FC1">
      <w:pPr>
        <w:spacing w:before="240"/>
        <w:ind w:right="-1"/>
        <w:jc w:val="both"/>
        <w:rPr>
          <w:rFonts w:ascii="Arial" w:hAnsi="Arial" w:cs="Arial"/>
          <w:bCs/>
          <w:sz w:val="22"/>
          <w:szCs w:val="22"/>
        </w:rPr>
      </w:pPr>
      <w:r w:rsidRPr="004C5FC1">
        <w:rPr>
          <w:rFonts w:ascii="Arial" w:hAnsi="Arial" w:cs="Arial"/>
          <w:bCs/>
          <w:sz w:val="22"/>
          <w:szCs w:val="22"/>
        </w:rPr>
        <w:t>O objeto será recebido provisoriamente pelo setor responsável, e definitivamente após a conferência das especificações previstas por este instrumento convocatório.</w:t>
      </w:r>
    </w:p>
    <w:p w14:paraId="5A58E14B" w14:textId="77777777" w:rsidR="004C5FC1" w:rsidRPr="004C5FC1" w:rsidRDefault="004C5FC1" w:rsidP="004C5FC1">
      <w:pPr>
        <w:spacing w:before="240"/>
        <w:ind w:right="-1"/>
        <w:jc w:val="both"/>
        <w:rPr>
          <w:rFonts w:ascii="Arial" w:hAnsi="Arial" w:cs="Arial"/>
          <w:sz w:val="22"/>
          <w:szCs w:val="22"/>
        </w:rPr>
      </w:pPr>
      <w:r w:rsidRPr="004C5FC1">
        <w:rPr>
          <w:rFonts w:ascii="Arial" w:hAnsi="Arial" w:cs="Arial"/>
          <w:b/>
          <w:bCs/>
          <w:sz w:val="22"/>
          <w:szCs w:val="22"/>
        </w:rPr>
        <w:t>16 - PAGAMENTO</w:t>
      </w:r>
    </w:p>
    <w:p w14:paraId="1EC7E2D9" w14:textId="77777777" w:rsidR="004C5FC1" w:rsidRPr="004C5FC1" w:rsidRDefault="004C5FC1" w:rsidP="004C5FC1">
      <w:pPr>
        <w:adjustRightInd w:val="0"/>
        <w:spacing w:before="240"/>
        <w:jc w:val="both"/>
        <w:rPr>
          <w:rFonts w:ascii="Arial" w:hAnsi="Arial" w:cs="Arial"/>
          <w:sz w:val="22"/>
          <w:szCs w:val="22"/>
        </w:rPr>
      </w:pPr>
      <w:r w:rsidRPr="004C5FC1">
        <w:rPr>
          <w:rFonts w:ascii="Arial" w:hAnsi="Arial" w:cs="Arial"/>
          <w:sz w:val="22"/>
          <w:szCs w:val="22"/>
        </w:rPr>
        <w:t xml:space="preserve">O pagamento ao licitante contratado será efetuado no prazo de até 30 (trinta) dias, contado a partir da efetiva entrega dos produtos ora licitados. </w:t>
      </w:r>
    </w:p>
    <w:p w14:paraId="7556682F" w14:textId="77777777" w:rsidR="004C5FC1" w:rsidRPr="004C5FC1" w:rsidRDefault="004C5FC1" w:rsidP="004C5FC1">
      <w:pPr>
        <w:adjustRightInd w:val="0"/>
        <w:spacing w:before="240"/>
        <w:jc w:val="both"/>
        <w:rPr>
          <w:rFonts w:ascii="Arial" w:hAnsi="Arial" w:cs="Arial"/>
          <w:sz w:val="22"/>
          <w:szCs w:val="22"/>
        </w:rPr>
      </w:pPr>
      <w:r w:rsidRPr="004C5FC1">
        <w:rPr>
          <w:rFonts w:ascii="Arial" w:hAnsi="Arial" w:cs="Arial"/>
          <w:sz w:val="22"/>
          <w:szCs w:val="22"/>
        </w:rPr>
        <w:t>O pagamento decorrente da concretização do objeto desta licitação será efetuado pela Secretaria de Finanças do Município, após a comprovação da entrega do objeto licitado nas condições exigidas, mediante atestação do responsável pelo recebimento, e apresentação dos documentos fiscais devidos, no prazo de até 30 (trinta) dias.</w:t>
      </w:r>
    </w:p>
    <w:p w14:paraId="0EE7CC9C" w14:textId="77777777" w:rsidR="004C5FC1" w:rsidRPr="004C5FC1" w:rsidRDefault="004C5FC1" w:rsidP="004C5FC1">
      <w:pPr>
        <w:adjustRightInd w:val="0"/>
        <w:spacing w:before="240"/>
        <w:jc w:val="both"/>
        <w:rPr>
          <w:rFonts w:ascii="Arial" w:hAnsi="Arial" w:cs="Arial"/>
          <w:sz w:val="22"/>
          <w:szCs w:val="22"/>
        </w:rPr>
      </w:pPr>
      <w:r w:rsidRPr="004C5FC1">
        <w:rPr>
          <w:rFonts w:ascii="Arial" w:hAnsi="Arial" w:cs="Arial"/>
          <w:sz w:val="22"/>
          <w:szCs w:val="22"/>
        </w:rPr>
        <w:t>A nota fiscal deverá ser emitida pela contratada em inteira conformidade com as exigências legais e contratuais, especialmente as de natureza fiscal.</w:t>
      </w:r>
    </w:p>
    <w:p w14:paraId="6DA1481F" w14:textId="77777777" w:rsidR="004C5FC1" w:rsidRPr="004C5FC1" w:rsidRDefault="004C5FC1" w:rsidP="004C5FC1">
      <w:pPr>
        <w:adjustRightInd w:val="0"/>
        <w:spacing w:before="240"/>
        <w:jc w:val="both"/>
        <w:rPr>
          <w:rFonts w:ascii="Arial" w:hAnsi="Arial" w:cs="Arial"/>
          <w:sz w:val="22"/>
          <w:szCs w:val="22"/>
        </w:rPr>
      </w:pPr>
      <w:r w:rsidRPr="004C5FC1">
        <w:rPr>
          <w:rFonts w:ascii="Arial" w:hAnsi="Arial" w:cs="Arial"/>
          <w:sz w:val="22"/>
          <w:szCs w:val="22"/>
        </w:rPr>
        <w:t>O Município, identificando qualquer divergência na nota fiscal, deverá devolvê-la à adjudicatária para que sejam feitas as correções necessárias, sendo que o prazo estipulado acima será contado somente a partir da reapresentação do documento, desde que devidamente sanado o vício.</w:t>
      </w:r>
    </w:p>
    <w:p w14:paraId="5F58CA17" w14:textId="77777777" w:rsidR="004C5FC1" w:rsidRPr="004C5FC1" w:rsidRDefault="004C5FC1" w:rsidP="004C5FC1">
      <w:pPr>
        <w:adjustRightInd w:val="0"/>
        <w:spacing w:before="240"/>
        <w:jc w:val="both"/>
        <w:rPr>
          <w:rFonts w:ascii="Arial" w:hAnsi="Arial" w:cs="Arial"/>
          <w:sz w:val="22"/>
          <w:szCs w:val="22"/>
        </w:rPr>
      </w:pPr>
      <w:r w:rsidRPr="004C5FC1">
        <w:rPr>
          <w:rFonts w:ascii="Arial" w:hAnsi="Arial" w:cs="Arial"/>
          <w:sz w:val="22"/>
          <w:szCs w:val="22"/>
        </w:rPr>
        <w:t>O pagamento devido pelo Município será efetuado por meio de depósito em conta bancária a ser informada pela adjudicatária ou, eventualmente, por outra forma que vier a ser convencionada entre as partes.</w:t>
      </w:r>
    </w:p>
    <w:p w14:paraId="6C4DC5DF" w14:textId="77777777" w:rsidR="004C5FC1" w:rsidRPr="004C5FC1" w:rsidRDefault="004C5FC1" w:rsidP="004C5FC1">
      <w:pPr>
        <w:spacing w:before="240"/>
        <w:jc w:val="both"/>
        <w:rPr>
          <w:rFonts w:ascii="Arial" w:hAnsi="Arial" w:cs="Arial"/>
          <w:b/>
          <w:sz w:val="22"/>
          <w:szCs w:val="22"/>
        </w:rPr>
      </w:pPr>
      <w:r w:rsidRPr="004C5FC1">
        <w:rPr>
          <w:rFonts w:ascii="Arial" w:hAnsi="Arial" w:cs="Arial"/>
          <w:b/>
          <w:sz w:val="22"/>
          <w:szCs w:val="22"/>
        </w:rPr>
        <w:t>18 - SEGURANÇA NO FORNECIMENTO</w:t>
      </w:r>
    </w:p>
    <w:p w14:paraId="7EACDCF7" w14:textId="77777777" w:rsidR="004C5FC1" w:rsidRPr="004C5FC1" w:rsidRDefault="004C5FC1" w:rsidP="004C5FC1">
      <w:pPr>
        <w:spacing w:after="120"/>
        <w:jc w:val="both"/>
        <w:rPr>
          <w:rFonts w:ascii="Arial" w:hAnsi="Arial" w:cs="Arial"/>
          <w:sz w:val="22"/>
          <w:szCs w:val="22"/>
        </w:rPr>
      </w:pPr>
      <w:r w:rsidRPr="004C5FC1">
        <w:rPr>
          <w:rFonts w:ascii="Arial" w:hAnsi="Arial" w:cs="Arial"/>
          <w:sz w:val="22"/>
          <w:szCs w:val="22"/>
        </w:rPr>
        <w:t xml:space="preserve">Nos casos de falha dos equipamentos periféricos da rede credenciada ou dos cartões dos veículos e da ocorrência de situações adversas como falta de energia elétrica, a Contratada deverá disponibilizar procedimento contingencial, através de serviço de atendimento ao cliente. Este procedimento deve consistir na obtenção, por telefone, por parte da rede </w:t>
      </w:r>
      <w:r w:rsidRPr="004C5FC1">
        <w:rPr>
          <w:rFonts w:ascii="Arial" w:hAnsi="Arial" w:cs="Arial"/>
          <w:sz w:val="22"/>
          <w:szCs w:val="22"/>
        </w:rPr>
        <w:lastRenderedPageBreak/>
        <w:t>credenciada, do número da autorização de abastecimento a ser transcrito para formulário específico da Contratada, visando garantir a manutenção das informações necessárias ao controle e gestão e não comprometer a continuidade das atividades operacionais do Contratante.</w:t>
      </w:r>
    </w:p>
    <w:p w14:paraId="48A5F1BB" w14:textId="77777777" w:rsidR="004C5FC1" w:rsidRPr="004C5FC1" w:rsidRDefault="004C5FC1" w:rsidP="004C5FC1">
      <w:pPr>
        <w:jc w:val="both"/>
        <w:rPr>
          <w:rFonts w:ascii="Arial" w:hAnsi="Arial" w:cs="Arial"/>
          <w:sz w:val="22"/>
          <w:szCs w:val="22"/>
        </w:rPr>
      </w:pPr>
      <w:r w:rsidRPr="004C5FC1">
        <w:rPr>
          <w:rFonts w:ascii="Arial" w:hAnsi="Arial" w:cs="Arial"/>
          <w:sz w:val="22"/>
          <w:szCs w:val="22"/>
        </w:rPr>
        <w:t>A Contratada deverá prestar suporte técnico através de Serviço de Atendimento ao Cliente, por telefone ou Internet, devendo ter uma central de atendimento que permita ao Contratante o acesso através de ligação local, com atendimento 24 horas todos os dias do ano, não sendo aceito sistema de atendimento eletrônico.</w:t>
      </w:r>
    </w:p>
    <w:p w14:paraId="21377278" w14:textId="77777777" w:rsidR="004C5FC1" w:rsidRPr="004C5FC1" w:rsidRDefault="004C5FC1" w:rsidP="004C5FC1">
      <w:pPr>
        <w:spacing w:before="240"/>
        <w:jc w:val="both"/>
        <w:rPr>
          <w:rFonts w:ascii="Arial" w:hAnsi="Arial" w:cs="Arial"/>
          <w:b/>
          <w:sz w:val="22"/>
          <w:szCs w:val="22"/>
        </w:rPr>
      </w:pPr>
      <w:r w:rsidRPr="004C5FC1">
        <w:rPr>
          <w:rFonts w:ascii="Arial" w:hAnsi="Arial" w:cs="Arial"/>
          <w:b/>
          <w:sz w:val="22"/>
          <w:szCs w:val="22"/>
        </w:rPr>
        <w:t>19 - OBRIGAÇÕES E RESPONSABILIDADES DA CONTRATADA</w:t>
      </w:r>
    </w:p>
    <w:p w14:paraId="672F2FC5" w14:textId="554F2486" w:rsidR="004C5FC1" w:rsidRPr="004C5FC1" w:rsidRDefault="004C5FC1" w:rsidP="004C5FC1">
      <w:pPr>
        <w:spacing w:after="120"/>
        <w:jc w:val="both"/>
        <w:rPr>
          <w:rFonts w:ascii="Arial" w:hAnsi="Arial" w:cs="Arial"/>
          <w:sz w:val="22"/>
          <w:szCs w:val="22"/>
        </w:rPr>
      </w:pPr>
      <w:r w:rsidRPr="004C5FC1">
        <w:rPr>
          <w:rFonts w:ascii="Arial" w:hAnsi="Arial" w:cs="Arial"/>
          <w:sz w:val="22"/>
          <w:szCs w:val="22"/>
        </w:rPr>
        <w:t xml:space="preserve">Para a prestação de </w:t>
      </w:r>
      <w:r w:rsidR="00A0455E" w:rsidRPr="004C5FC1">
        <w:rPr>
          <w:rFonts w:ascii="Arial" w:hAnsi="Arial" w:cs="Arial"/>
          <w:sz w:val="22"/>
          <w:szCs w:val="22"/>
        </w:rPr>
        <w:t>manutenção</w:t>
      </w:r>
      <w:r w:rsidRPr="004C5FC1">
        <w:rPr>
          <w:rFonts w:ascii="Arial" w:hAnsi="Arial" w:cs="Arial"/>
          <w:sz w:val="22"/>
          <w:szCs w:val="22"/>
        </w:rPr>
        <w:t xml:space="preserve"> de Veículos e outros serviços prestados por postos credenciados, cabe à Contratada:</w:t>
      </w:r>
    </w:p>
    <w:p w14:paraId="18489207" w14:textId="77777777" w:rsidR="004C5FC1" w:rsidRPr="004C5FC1" w:rsidRDefault="004C5FC1" w:rsidP="004C5FC1">
      <w:pPr>
        <w:spacing w:after="120"/>
        <w:jc w:val="both"/>
        <w:rPr>
          <w:rFonts w:ascii="Arial" w:hAnsi="Arial" w:cs="Arial"/>
          <w:sz w:val="22"/>
          <w:szCs w:val="22"/>
        </w:rPr>
      </w:pPr>
      <w:r w:rsidRPr="004C5FC1">
        <w:rPr>
          <w:rFonts w:ascii="Arial" w:hAnsi="Arial" w:cs="Arial"/>
          <w:sz w:val="22"/>
          <w:szCs w:val="22"/>
        </w:rPr>
        <w:t>Responsabilizar-se integralmente pelos serviços contratados, em conformidade com as especificações técnicas, nos termos da legislação vigente.</w:t>
      </w:r>
    </w:p>
    <w:p w14:paraId="3316DAE1" w14:textId="35ADA10C" w:rsidR="004C5FC1" w:rsidRPr="004C5FC1" w:rsidRDefault="004C5FC1" w:rsidP="004C5FC1">
      <w:pPr>
        <w:spacing w:after="120"/>
        <w:jc w:val="both"/>
        <w:rPr>
          <w:rFonts w:ascii="Arial" w:hAnsi="Arial" w:cs="Arial"/>
          <w:sz w:val="22"/>
          <w:szCs w:val="22"/>
        </w:rPr>
      </w:pPr>
      <w:r w:rsidRPr="004C5FC1">
        <w:rPr>
          <w:rFonts w:ascii="Arial" w:hAnsi="Arial" w:cs="Arial"/>
          <w:sz w:val="22"/>
          <w:szCs w:val="22"/>
        </w:rPr>
        <w:t xml:space="preserve">Responsabilizar-se pelo pagamento aos postos credenciados, decorrentes </w:t>
      </w:r>
      <w:r w:rsidR="00A0455E" w:rsidRPr="004C5FC1">
        <w:rPr>
          <w:rFonts w:ascii="Arial" w:hAnsi="Arial" w:cs="Arial"/>
          <w:sz w:val="22"/>
          <w:szCs w:val="22"/>
        </w:rPr>
        <w:t>dos serviços efetivamente realizados</w:t>
      </w:r>
      <w:r w:rsidRPr="004C5FC1">
        <w:rPr>
          <w:rFonts w:ascii="Arial" w:hAnsi="Arial" w:cs="Arial"/>
          <w:sz w:val="22"/>
          <w:szCs w:val="22"/>
        </w:rPr>
        <w:t>, ficando claro que o Contratante não responde solidária ou subsidiariamente por esse pagamento.</w:t>
      </w:r>
    </w:p>
    <w:p w14:paraId="0ED7B665" w14:textId="77777777" w:rsidR="004C5FC1" w:rsidRPr="004C5FC1" w:rsidRDefault="004C5FC1" w:rsidP="004C5FC1">
      <w:pPr>
        <w:spacing w:after="120"/>
        <w:jc w:val="both"/>
        <w:rPr>
          <w:rFonts w:ascii="Arial" w:hAnsi="Arial" w:cs="Arial"/>
          <w:sz w:val="22"/>
          <w:szCs w:val="22"/>
        </w:rPr>
      </w:pPr>
      <w:r w:rsidRPr="004C5FC1">
        <w:rPr>
          <w:rFonts w:ascii="Arial" w:hAnsi="Arial" w:cs="Arial"/>
          <w:sz w:val="22"/>
          <w:szCs w:val="22"/>
        </w:rPr>
        <w:t>Manter, durante toda a execução do contrato, em compatibilidade com as obrigações assumidas, todas as condições que culminaram em sua habilitação e qualificação na fase da licitação.</w:t>
      </w:r>
    </w:p>
    <w:p w14:paraId="047CED34" w14:textId="77777777" w:rsidR="004C5FC1" w:rsidRPr="004C5FC1" w:rsidRDefault="004C5FC1" w:rsidP="004C5FC1">
      <w:pPr>
        <w:spacing w:after="120"/>
        <w:jc w:val="both"/>
        <w:rPr>
          <w:rFonts w:ascii="Arial" w:hAnsi="Arial" w:cs="Arial"/>
          <w:sz w:val="22"/>
          <w:szCs w:val="22"/>
        </w:rPr>
      </w:pPr>
      <w:r w:rsidRPr="004C5FC1">
        <w:rPr>
          <w:rFonts w:ascii="Arial" w:hAnsi="Arial" w:cs="Arial"/>
          <w:sz w:val="22"/>
          <w:szCs w:val="22"/>
        </w:rPr>
        <w:t>Reparar, corrigir, remover, reconstruir ou substituir, às suas expensas, no total ou em parte, o objeto do contrato em que se verificarem vícios, defeitos ou incorreções resultantes da execução ou de materiais empregados.</w:t>
      </w:r>
    </w:p>
    <w:p w14:paraId="47A49352" w14:textId="77777777" w:rsidR="004C5FC1" w:rsidRPr="004C5FC1" w:rsidRDefault="004C5FC1" w:rsidP="004C5FC1">
      <w:pPr>
        <w:spacing w:after="120"/>
        <w:jc w:val="both"/>
        <w:rPr>
          <w:rFonts w:ascii="Arial" w:hAnsi="Arial" w:cs="Arial"/>
          <w:sz w:val="22"/>
          <w:szCs w:val="22"/>
        </w:rPr>
      </w:pPr>
      <w:r w:rsidRPr="004C5FC1">
        <w:rPr>
          <w:rFonts w:ascii="Arial" w:hAnsi="Arial" w:cs="Arial"/>
          <w:sz w:val="22"/>
          <w:szCs w:val="22"/>
        </w:rPr>
        <w:t>Responsabilizar-se pelos danos causados diretamente ao Contratante ou a terceiros decorrentes de sua culpa ou dolo na execução do contrato, não excluindo ou reduzindo dessa responsabilidade, a fiscalização do Contratante em seu acompanhamento;</w:t>
      </w:r>
    </w:p>
    <w:p w14:paraId="0FB489CF" w14:textId="77777777" w:rsidR="004C5FC1" w:rsidRPr="004C5FC1" w:rsidRDefault="004C5FC1" w:rsidP="004C5FC1">
      <w:pPr>
        <w:spacing w:after="120"/>
        <w:jc w:val="both"/>
        <w:rPr>
          <w:rFonts w:ascii="Arial" w:hAnsi="Arial" w:cs="Arial"/>
          <w:sz w:val="22"/>
          <w:szCs w:val="22"/>
        </w:rPr>
      </w:pPr>
      <w:r w:rsidRPr="004C5FC1">
        <w:rPr>
          <w:rFonts w:ascii="Arial" w:hAnsi="Arial" w:cs="Arial"/>
          <w:sz w:val="22"/>
          <w:szCs w:val="22"/>
        </w:rPr>
        <w:t>Designar preposto para representar a Contratada na execução do contrato;</w:t>
      </w:r>
    </w:p>
    <w:p w14:paraId="1C177596" w14:textId="77777777" w:rsidR="004C5FC1" w:rsidRPr="004C5FC1" w:rsidRDefault="004C5FC1" w:rsidP="004C5FC1">
      <w:pPr>
        <w:spacing w:after="120"/>
        <w:jc w:val="both"/>
        <w:rPr>
          <w:rFonts w:ascii="Arial" w:hAnsi="Arial" w:cs="Arial"/>
          <w:sz w:val="22"/>
          <w:szCs w:val="22"/>
        </w:rPr>
      </w:pPr>
      <w:r w:rsidRPr="004C5FC1">
        <w:rPr>
          <w:rFonts w:ascii="Arial" w:hAnsi="Arial" w:cs="Arial"/>
          <w:sz w:val="22"/>
          <w:szCs w:val="22"/>
        </w:rPr>
        <w:t>Fornecer gratuitamente os cartões magnéticos ou cartões micro processados para cada veículo cadastrado e informado pelo Contratante, inclusive para os casos de perda, extravio ou incorporação de novos veículos automotores à frota do Contratante;</w:t>
      </w:r>
    </w:p>
    <w:p w14:paraId="4B06B57D" w14:textId="77777777" w:rsidR="004C5FC1" w:rsidRPr="004C5FC1" w:rsidRDefault="004C5FC1" w:rsidP="004C5FC1">
      <w:pPr>
        <w:spacing w:after="120"/>
        <w:jc w:val="both"/>
        <w:rPr>
          <w:rFonts w:ascii="Arial" w:hAnsi="Arial" w:cs="Arial"/>
          <w:sz w:val="22"/>
          <w:szCs w:val="22"/>
        </w:rPr>
      </w:pPr>
      <w:r w:rsidRPr="004C5FC1">
        <w:rPr>
          <w:rFonts w:ascii="Arial" w:hAnsi="Arial" w:cs="Arial"/>
          <w:sz w:val="22"/>
          <w:szCs w:val="22"/>
        </w:rPr>
        <w:t>Ministrar treinamento objetivando a capacitação de pessoal para todos os condutores e gestores envolvidos na utilização do Sistema.</w:t>
      </w:r>
    </w:p>
    <w:p w14:paraId="5B6D4683" w14:textId="77777777" w:rsidR="004C5FC1" w:rsidRPr="004C5FC1" w:rsidRDefault="004C5FC1" w:rsidP="004C5FC1">
      <w:pPr>
        <w:spacing w:after="120"/>
        <w:jc w:val="both"/>
        <w:rPr>
          <w:rFonts w:ascii="Arial" w:hAnsi="Arial" w:cs="Arial"/>
          <w:sz w:val="22"/>
          <w:szCs w:val="22"/>
        </w:rPr>
      </w:pPr>
      <w:r w:rsidRPr="004C5FC1">
        <w:rPr>
          <w:rFonts w:ascii="Arial" w:hAnsi="Arial" w:cs="Arial"/>
          <w:sz w:val="22"/>
          <w:szCs w:val="22"/>
        </w:rPr>
        <w:t>Comunicar ao Contratante, quando da transferência e/ou retirada e substituição de postos credenciados.</w:t>
      </w:r>
    </w:p>
    <w:p w14:paraId="0A370215" w14:textId="77777777" w:rsidR="004C5FC1" w:rsidRPr="004C5FC1" w:rsidRDefault="004C5FC1" w:rsidP="004C5FC1">
      <w:pPr>
        <w:spacing w:after="120"/>
        <w:jc w:val="both"/>
        <w:rPr>
          <w:rFonts w:ascii="Arial" w:hAnsi="Arial" w:cs="Arial"/>
          <w:sz w:val="22"/>
          <w:szCs w:val="22"/>
        </w:rPr>
      </w:pPr>
      <w:r w:rsidRPr="004C5FC1">
        <w:rPr>
          <w:rFonts w:ascii="Arial" w:hAnsi="Arial" w:cs="Arial"/>
          <w:sz w:val="22"/>
          <w:szCs w:val="22"/>
        </w:rPr>
        <w:t>Atender, de imediato, as solicitações do Contratante quanto às substituições de postos não qualificados ou entendidos como inadequados para a prestação dos serviços.</w:t>
      </w:r>
    </w:p>
    <w:p w14:paraId="7B57A815" w14:textId="77777777" w:rsidR="004C5FC1" w:rsidRPr="004C5FC1" w:rsidRDefault="004C5FC1" w:rsidP="004C5FC1">
      <w:pPr>
        <w:spacing w:after="120"/>
        <w:jc w:val="both"/>
        <w:rPr>
          <w:rFonts w:ascii="Arial" w:hAnsi="Arial" w:cs="Arial"/>
          <w:sz w:val="22"/>
          <w:szCs w:val="22"/>
        </w:rPr>
      </w:pPr>
      <w:r w:rsidRPr="004C5FC1">
        <w:rPr>
          <w:rFonts w:ascii="Arial" w:hAnsi="Arial" w:cs="Arial"/>
          <w:sz w:val="22"/>
          <w:szCs w:val="22"/>
        </w:rPr>
        <w:t>Responsabilizar-se civil e criminalmente, pelos danos causados ao Contratante ou a terceiros, decorrentes da execução do contrato.</w:t>
      </w:r>
    </w:p>
    <w:p w14:paraId="6CD82044" w14:textId="77777777" w:rsidR="004C5FC1" w:rsidRPr="004C5FC1" w:rsidRDefault="004C5FC1" w:rsidP="004C5FC1">
      <w:pPr>
        <w:spacing w:after="120"/>
        <w:jc w:val="both"/>
        <w:rPr>
          <w:rFonts w:ascii="Arial" w:hAnsi="Arial" w:cs="Arial"/>
          <w:sz w:val="22"/>
          <w:szCs w:val="22"/>
        </w:rPr>
      </w:pPr>
      <w:r w:rsidRPr="004C5FC1">
        <w:rPr>
          <w:rFonts w:ascii="Arial" w:hAnsi="Arial" w:cs="Arial"/>
          <w:sz w:val="22"/>
          <w:szCs w:val="22"/>
        </w:rPr>
        <w:t>Prestar os esclarecimentos desejados, bem como comunicar imediatamente ao Contratante, quaisquer fatos ou anormalidades que por ventura possam prejudicar o bom andamento ou o resultado final dos serviços.</w:t>
      </w:r>
    </w:p>
    <w:p w14:paraId="3A5ACD9C" w14:textId="77777777" w:rsidR="004C5FC1" w:rsidRPr="004C5FC1" w:rsidRDefault="004C5FC1" w:rsidP="004C5FC1">
      <w:pPr>
        <w:spacing w:after="120"/>
        <w:jc w:val="both"/>
        <w:rPr>
          <w:rFonts w:ascii="Arial" w:hAnsi="Arial" w:cs="Arial"/>
          <w:sz w:val="22"/>
          <w:szCs w:val="22"/>
        </w:rPr>
      </w:pPr>
      <w:r w:rsidRPr="004C5FC1">
        <w:rPr>
          <w:rFonts w:ascii="Arial" w:hAnsi="Arial" w:cs="Arial"/>
          <w:sz w:val="22"/>
          <w:szCs w:val="22"/>
        </w:rPr>
        <w:t>Comparecer, sempre que convocada, ao local designado pelo Contratante, por meio de pessoa devidamente credenciada, no prazo máximo de 24 (vinte e quatro) horas, para exame e esclarecimentos de quaisquer problemas relacionados com os serviços contratados.</w:t>
      </w:r>
    </w:p>
    <w:p w14:paraId="488EABB8" w14:textId="77777777" w:rsidR="004C5FC1" w:rsidRPr="004C5FC1" w:rsidRDefault="004C5FC1" w:rsidP="004C5FC1">
      <w:pPr>
        <w:spacing w:after="120"/>
        <w:jc w:val="both"/>
        <w:rPr>
          <w:rFonts w:ascii="Arial" w:hAnsi="Arial" w:cs="Arial"/>
          <w:sz w:val="22"/>
          <w:szCs w:val="22"/>
        </w:rPr>
      </w:pPr>
      <w:r w:rsidRPr="004C5FC1">
        <w:rPr>
          <w:rFonts w:ascii="Arial" w:hAnsi="Arial" w:cs="Arial"/>
          <w:sz w:val="22"/>
          <w:szCs w:val="22"/>
        </w:rPr>
        <w:lastRenderedPageBreak/>
        <w:t>Fiscalizar o recolhimento dos tributos incidentes sobre a operação de fornecimento de combustível, a cargo dos estabelecimentos credenciados.</w:t>
      </w:r>
    </w:p>
    <w:p w14:paraId="245E87B7" w14:textId="77777777" w:rsidR="004C5FC1" w:rsidRPr="004C5FC1" w:rsidRDefault="004C5FC1" w:rsidP="004C5FC1">
      <w:pPr>
        <w:tabs>
          <w:tab w:val="left" w:pos="567"/>
        </w:tabs>
        <w:jc w:val="both"/>
        <w:rPr>
          <w:rFonts w:ascii="Arial" w:hAnsi="Arial" w:cs="Arial"/>
          <w:sz w:val="22"/>
          <w:szCs w:val="22"/>
        </w:rPr>
      </w:pPr>
      <w:r w:rsidRPr="004C5FC1">
        <w:rPr>
          <w:rFonts w:ascii="Arial" w:hAnsi="Arial" w:cs="Arial"/>
          <w:sz w:val="22"/>
          <w:szCs w:val="22"/>
        </w:rPr>
        <w:t>Responsabilizar-se pelos encargos trabalhistas, previdenciários, fiscais e comerciais, resultantes da execução do contrato.</w:t>
      </w:r>
    </w:p>
    <w:p w14:paraId="59893119" w14:textId="77777777" w:rsidR="004C5FC1" w:rsidRPr="004C5FC1" w:rsidRDefault="004C5FC1" w:rsidP="004C5FC1">
      <w:pPr>
        <w:spacing w:before="240"/>
        <w:jc w:val="both"/>
        <w:rPr>
          <w:rFonts w:ascii="Arial" w:hAnsi="Arial" w:cs="Arial"/>
          <w:b/>
          <w:sz w:val="22"/>
          <w:szCs w:val="22"/>
        </w:rPr>
      </w:pPr>
      <w:r w:rsidRPr="004C5FC1">
        <w:rPr>
          <w:rFonts w:ascii="Arial" w:hAnsi="Arial" w:cs="Arial"/>
          <w:b/>
          <w:sz w:val="22"/>
          <w:szCs w:val="22"/>
        </w:rPr>
        <w:t>20 - OBRIGAÇÕES E RESPONSABILIDADES DO CONTRATANTE</w:t>
      </w:r>
    </w:p>
    <w:p w14:paraId="7F2D8011" w14:textId="77777777" w:rsidR="004C5FC1" w:rsidRPr="004C5FC1" w:rsidRDefault="004C5FC1" w:rsidP="004C5FC1">
      <w:pPr>
        <w:spacing w:after="120"/>
        <w:jc w:val="both"/>
        <w:rPr>
          <w:rFonts w:ascii="Arial" w:hAnsi="Arial" w:cs="Arial"/>
          <w:sz w:val="22"/>
          <w:szCs w:val="22"/>
        </w:rPr>
      </w:pPr>
      <w:r w:rsidRPr="004C5FC1">
        <w:rPr>
          <w:rFonts w:ascii="Arial" w:hAnsi="Arial" w:cs="Arial"/>
          <w:sz w:val="22"/>
          <w:szCs w:val="22"/>
        </w:rPr>
        <w:t xml:space="preserve">Além das obrigações resultantes da observância da legislação vigente, são obrigações do Contratante: </w:t>
      </w:r>
    </w:p>
    <w:p w14:paraId="0F971346" w14:textId="77777777" w:rsidR="004C5FC1" w:rsidRPr="004C5FC1" w:rsidRDefault="004C5FC1" w:rsidP="004C5FC1">
      <w:pPr>
        <w:spacing w:after="120"/>
        <w:jc w:val="both"/>
        <w:rPr>
          <w:rFonts w:ascii="Arial" w:hAnsi="Arial" w:cs="Arial"/>
          <w:sz w:val="22"/>
          <w:szCs w:val="22"/>
        </w:rPr>
      </w:pPr>
      <w:r w:rsidRPr="004C5FC1">
        <w:rPr>
          <w:rFonts w:ascii="Arial" w:hAnsi="Arial" w:cs="Arial"/>
          <w:sz w:val="22"/>
          <w:szCs w:val="22"/>
        </w:rPr>
        <w:t>Fornecer à Contratada, após a assinatura do contrato, o cadastro completo e atualizado dos veículos, condutores e centro de custos, se houver;</w:t>
      </w:r>
    </w:p>
    <w:p w14:paraId="31CB2B17" w14:textId="77777777" w:rsidR="004C5FC1" w:rsidRPr="004C5FC1" w:rsidRDefault="004C5FC1" w:rsidP="004C5FC1">
      <w:pPr>
        <w:spacing w:after="120"/>
        <w:jc w:val="both"/>
        <w:rPr>
          <w:rFonts w:ascii="Arial" w:hAnsi="Arial" w:cs="Arial"/>
          <w:sz w:val="22"/>
          <w:szCs w:val="22"/>
        </w:rPr>
      </w:pPr>
      <w:r w:rsidRPr="004C5FC1">
        <w:rPr>
          <w:rFonts w:ascii="Arial" w:hAnsi="Arial" w:cs="Arial"/>
          <w:sz w:val="22"/>
          <w:szCs w:val="22"/>
        </w:rPr>
        <w:t>Expedir Autorização de Serviços, com antecedência mínima de [definir o número de dias] úteis da data de início da execução dos mesmos;</w:t>
      </w:r>
    </w:p>
    <w:p w14:paraId="5A40CFD8" w14:textId="77777777" w:rsidR="004C5FC1" w:rsidRPr="004C5FC1" w:rsidRDefault="004C5FC1" w:rsidP="004C5FC1">
      <w:pPr>
        <w:spacing w:after="120"/>
        <w:jc w:val="both"/>
        <w:rPr>
          <w:rFonts w:ascii="Arial" w:hAnsi="Arial" w:cs="Arial"/>
          <w:sz w:val="22"/>
          <w:szCs w:val="22"/>
        </w:rPr>
      </w:pPr>
      <w:r w:rsidRPr="004C5FC1">
        <w:rPr>
          <w:rFonts w:ascii="Arial" w:hAnsi="Arial" w:cs="Arial"/>
          <w:sz w:val="22"/>
          <w:szCs w:val="22"/>
        </w:rPr>
        <w:t>Indicar, formalmente, o gestor e/ou o fiscal para acompanhamento da execução contratual;</w:t>
      </w:r>
    </w:p>
    <w:p w14:paraId="03727E0B" w14:textId="77777777" w:rsidR="004C5FC1" w:rsidRPr="004C5FC1" w:rsidRDefault="004C5FC1" w:rsidP="004C5FC1">
      <w:pPr>
        <w:spacing w:after="120"/>
        <w:jc w:val="both"/>
        <w:rPr>
          <w:rFonts w:ascii="Arial" w:hAnsi="Arial" w:cs="Arial"/>
          <w:sz w:val="22"/>
          <w:szCs w:val="22"/>
        </w:rPr>
      </w:pPr>
      <w:r w:rsidRPr="004C5FC1">
        <w:rPr>
          <w:rFonts w:ascii="Arial" w:hAnsi="Arial" w:cs="Arial"/>
          <w:sz w:val="22"/>
          <w:szCs w:val="22"/>
        </w:rPr>
        <w:t>Exercer a fiscalização dos serviços através de servidores especialmente designados, verificando se no desenvolvimento dos trabalhos, estão sendo cumpridos os serviços e especificações previstas no edital, no termo de referência, na proposta e no contrato, de forma satisfatória, e documentando as ocorrências;</w:t>
      </w:r>
    </w:p>
    <w:p w14:paraId="5A5A270A" w14:textId="77777777" w:rsidR="004C5FC1" w:rsidRPr="004C5FC1" w:rsidRDefault="004C5FC1" w:rsidP="004C5FC1">
      <w:pPr>
        <w:spacing w:after="120"/>
        <w:jc w:val="both"/>
        <w:rPr>
          <w:rFonts w:ascii="Arial" w:hAnsi="Arial" w:cs="Arial"/>
          <w:sz w:val="22"/>
          <w:szCs w:val="22"/>
        </w:rPr>
      </w:pPr>
      <w:r w:rsidRPr="004C5FC1">
        <w:rPr>
          <w:rFonts w:ascii="Arial" w:hAnsi="Arial" w:cs="Arial"/>
          <w:sz w:val="22"/>
          <w:szCs w:val="22"/>
        </w:rPr>
        <w:t>Comunicar a falta de cumprimento das obrigações ao encarregado da Contratada e, se necessário, ao supervisor da área, para que as falhas possam ser corrigidas a tempo;</w:t>
      </w:r>
    </w:p>
    <w:p w14:paraId="4F988991" w14:textId="77777777" w:rsidR="004C5FC1" w:rsidRPr="004C5FC1" w:rsidRDefault="004C5FC1" w:rsidP="004C5FC1">
      <w:pPr>
        <w:spacing w:after="120"/>
        <w:jc w:val="both"/>
        <w:rPr>
          <w:rFonts w:ascii="Arial" w:hAnsi="Arial" w:cs="Arial"/>
          <w:sz w:val="22"/>
          <w:szCs w:val="22"/>
        </w:rPr>
      </w:pPr>
      <w:r w:rsidRPr="004C5FC1">
        <w:rPr>
          <w:rFonts w:ascii="Arial" w:hAnsi="Arial" w:cs="Arial"/>
          <w:sz w:val="22"/>
          <w:szCs w:val="22"/>
        </w:rPr>
        <w:t>Prestar à Contratada e a seus representantes e funcionários, todas as informações e esclarecimentos que eventualmente venham a ser solicitados;</w:t>
      </w:r>
    </w:p>
    <w:p w14:paraId="29E25ED6" w14:textId="77777777" w:rsidR="004C5FC1" w:rsidRPr="004C5FC1" w:rsidRDefault="004C5FC1" w:rsidP="004C5FC1">
      <w:pPr>
        <w:spacing w:after="120"/>
        <w:jc w:val="both"/>
        <w:rPr>
          <w:rFonts w:ascii="Arial" w:hAnsi="Arial" w:cs="Arial"/>
          <w:sz w:val="22"/>
          <w:szCs w:val="22"/>
        </w:rPr>
      </w:pPr>
      <w:r w:rsidRPr="004C5FC1">
        <w:rPr>
          <w:rFonts w:ascii="Arial" w:hAnsi="Arial" w:cs="Arial"/>
          <w:sz w:val="22"/>
          <w:szCs w:val="22"/>
        </w:rPr>
        <w:t>Convocar a Contratada para reuniões, sempre que necessário;</w:t>
      </w:r>
    </w:p>
    <w:p w14:paraId="6C5D0571" w14:textId="77777777" w:rsidR="004C5FC1" w:rsidRPr="004C5FC1" w:rsidRDefault="004C5FC1" w:rsidP="004C5FC1">
      <w:pPr>
        <w:spacing w:after="120"/>
        <w:jc w:val="both"/>
        <w:rPr>
          <w:rFonts w:ascii="Arial" w:hAnsi="Arial" w:cs="Arial"/>
          <w:sz w:val="22"/>
          <w:szCs w:val="22"/>
        </w:rPr>
      </w:pPr>
      <w:r w:rsidRPr="004C5FC1">
        <w:rPr>
          <w:rFonts w:ascii="Arial" w:hAnsi="Arial" w:cs="Arial"/>
          <w:sz w:val="22"/>
          <w:szCs w:val="22"/>
        </w:rPr>
        <w:t>Responsabilizar-se pelo recolhimento do Comprovante de Serviço e da correspondente Nota Fiscal de cada transação efetuada;</w:t>
      </w:r>
    </w:p>
    <w:p w14:paraId="47A6A7C0" w14:textId="77777777" w:rsidR="004C5FC1" w:rsidRPr="004C5FC1" w:rsidRDefault="004C5FC1" w:rsidP="004C5FC1">
      <w:pPr>
        <w:spacing w:after="120"/>
        <w:jc w:val="both"/>
        <w:rPr>
          <w:rFonts w:ascii="Arial" w:hAnsi="Arial" w:cs="Arial"/>
          <w:sz w:val="22"/>
          <w:szCs w:val="22"/>
        </w:rPr>
      </w:pPr>
      <w:r w:rsidRPr="004C5FC1">
        <w:rPr>
          <w:rFonts w:ascii="Arial" w:hAnsi="Arial" w:cs="Arial"/>
          <w:sz w:val="22"/>
          <w:szCs w:val="22"/>
        </w:rPr>
        <w:t>Encaminhar a liberação de pagamento das faturas da prestação de serviços aprovadas, correspondentes aos serviços efetivamente prestados pela Contratada, no prazo pactuado, mediante as notas fiscais/faturas, devidamente atestadas, comunicando à Contratada, por escrito e tempestivamente, qualquer mudança de Administração e endereço de cobrança;</w:t>
      </w:r>
    </w:p>
    <w:p w14:paraId="5F7E5993" w14:textId="77777777" w:rsidR="004C5FC1" w:rsidRPr="004C5FC1" w:rsidRDefault="004C5FC1" w:rsidP="004C5FC1">
      <w:pPr>
        <w:jc w:val="both"/>
        <w:rPr>
          <w:rFonts w:ascii="Arial" w:hAnsi="Arial" w:cs="Arial"/>
          <w:sz w:val="22"/>
          <w:szCs w:val="22"/>
        </w:rPr>
      </w:pPr>
      <w:r w:rsidRPr="004C5FC1">
        <w:rPr>
          <w:rFonts w:ascii="Arial" w:hAnsi="Arial" w:cs="Arial"/>
          <w:sz w:val="22"/>
          <w:szCs w:val="22"/>
        </w:rPr>
        <w:t>Manifestar-se formalmente em todos os atos relativos à execução do Contrato, em especial quanto à aplicação de sanções e alterações do mesmo.</w:t>
      </w:r>
    </w:p>
    <w:p w14:paraId="0D3F3AAA" w14:textId="77777777" w:rsidR="004C5FC1" w:rsidRPr="004C5FC1" w:rsidRDefault="004C5FC1" w:rsidP="004C5FC1">
      <w:pPr>
        <w:spacing w:before="240"/>
        <w:jc w:val="both"/>
        <w:rPr>
          <w:rFonts w:ascii="Arial" w:hAnsi="Arial" w:cs="Arial"/>
          <w:b/>
          <w:sz w:val="22"/>
          <w:szCs w:val="22"/>
        </w:rPr>
      </w:pPr>
      <w:r w:rsidRPr="004C5FC1">
        <w:rPr>
          <w:rFonts w:ascii="Arial" w:hAnsi="Arial" w:cs="Arial"/>
          <w:b/>
          <w:sz w:val="22"/>
          <w:szCs w:val="22"/>
        </w:rPr>
        <w:t>21. FISCALIZAÇÃO/CONTROLE DA EXECUÇÃO DOS SERVIÇOS</w:t>
      </w:r>
    </w:p>
    <w:p w14:paraId="4DBA5291" w14:textId="77777777" w:rsidR="004C5FC1" w:rsidRPr="004C5FC1" w:rsidRDefault="004C5FC1" w:rsidP="004C5FC1">
      <w:pPr>
        <w:spacing w:after="120"/>
        <w:jc w:val="both"/>
        <w:rPr>
          <w:rFonts w:ascii="Arial" w:hAnsi="Arial" w:cs="Arial"/>
          <w:sz w:val="22"/>
          <w:szCs w:val="22"/>
        </w:rPr>
      </w:pPr>
      <w:r w:rsidRPr="004C5FC1">
        <w:rPr>
          <w:rFonts w:ascii="Arial" w:hAnsi="Arial" w:cs="Arial"/>
          <w:sz w:val="22"/>
          <w:szCs w:val="22"/>
        </w:rPr>
        <w:t>Não obstante a Contratada seja a única e exclusiva responsável pela execução de todos os serviços, ao Contratante é reservado o direito de, sem que de qualquer forma restrinja a plenitude dessa responsabilidade, exercer a mais ampla e completa fiscalização sobre os serviços, diretamente ou por prepostos designados. Para isso:</w:t>
      </w:r>
    </w:p>
    <w:p w14:paraId="7FFE5119" w14:textId="77777777" w:rsidR="004C5FC1" w:rsidRPr="004C5FC1" w:rsidRDefault="004C5FC1" w:rsidP="004C5FC1">
      <w:pPr>
        <w:spacing w:after="120"/>
        <w:jc w:val="both"/>
        <w:rPr>
          <w:rFonts w:ascii="Arial" w:hAnsi="Arial" w:cs="Arial"/>
          <w:sz w:val="22"/>
          <w:szCs w:val="22"/>
        </w:rPr>
      </w:pPr>
      <w:r w:rsidRPr="004C5FC1">
        <w:rPr>
          <w:rFonts w:ascii="Arial" w:hAnsi="Arial" w:cs="Arial"/>
          <w:sz w:val="22"/>
          <w:szCs w:val="22"/>
        </w:rPr>
        <w:t>A fiscalização do Contratante terá livre acesso aos locais de execução do serviço;</w:t>
      </w:r>
    </w:p>
    <w:p w14:paraId="5A7A36C6" w14:textId="77777777" w:rsidR="004C5FC1" w:rsidRPr="004C5FC1" w:rsidRDefault="004C5FC1" w:rsidP="004C5FC1">
      <w:pPr>
        <w:spacing w:after="120"/>
        <w:jc w:val="both"/>
        <w:rPr>
          <w:rFonts w:ascii="Arial" w:hAnsi="Arial" w:cs="Arial"/>
          <w:sz w:val="22"/>
          <w:szCs w:val="22"/>
        </w:rPr>
      </w:pPr>
      <w:r w:rsidRPr="004C5FC1">
        <w:rPr>
          <w:rFonts w:ascii="Arial" w:hAnsi="Arial" w:cs="Arial"/>
          <w:sz w:val="22"/>
          <w:szCs w:val="22"/>
        </w:rPr>
        <w:t>O Contratante exercerá a fiscalização dos serviços contratados, de modo a assegurar o efetivo cumprimento da execução do escopo contratado, cabendo, também realizar a supervisão das atividades desenvolvidas pela Contratada, efetivando a avaliação periódica.</w:t>
      </w:r>
    </w:p>
    <w:p w14:paraId="1D942C2A" w14:textId="77777777" w:rsidR="004C5FC1" w:rsidRPr="004C5FC1" w:rsidRDefault="004C5FC1" w:rsidP="004C5FC1">
      <w:pPr>
        <w:jc w:val="both"/>
        <w:rPr>
          <w:rFonts w:ascii="Arial" w:hAnsi="Arial" w:cs="Arial"/>
          <w:sz w:val="22"/>
          <w:szCs w:val="22"/>
        </w:rPr>
      </w:pPr>
      <w:r w:rsidRPr="004C5FC1">
        <w:rPr>
          <w:rFonts w:ascii="Arial" w:hAnsi="Arial" w:cs="Arial"/>
          <w:sz w:val="22"/>
          <w:szCs w:val="22"/>
        </w:rPr>
        <w:t>Executar a medição dos serviços contratados, descontando-se do valor devido, o equivalente à indisponibilidade dos serviços contratados e por motivos imputáveis à Contratada, sem prejuízo das demais sanções disciplinadas em contrato.</w:t>
      </w:r>
    </w:p>
    <w:p w14:paraId="6B24A1C5" w14:textId="77777777" w:rsidR="0021344D" w:rsidRDefault="0021344D" w:rsidP="0097537F">
      <w:pPr>
        <w:ind w:left="-284"/>
        <w:rPr>
          <w:rFonts w:ascii="Arial" w:hAnsi="Arial" w:cs="Arial"/>
          <w:color w:val="222222"/>
          <w:shd w:val="clear" w:color="auto" w:fill="FFFFFF"/>
        </w:rPr>
      </w:pPr>
    </w:p>
    <w:p w14:paraId="32AFD290" w14:textId="628CEA0F" w:rsidR="0097537F" w:rsidRDefault="0097537F" w:rsidP="00D46FDA">
      <w:pPr>
        <w:spacing w:after="120"/>
        <w:ind w:left="-284"/>
        <w:jc w:val="both"/>
        <w:rPr>
          <w:rFonts w:ascii="Arial" w:hAnsi="Arial" w:cs="Arial"/>
          <w:color w:val="222222"/>
          <w:sz w:val="22"/>
          <w:szCs w:val="22"/>
          <w:shd w:val="clear" w:color="auto" w:fill="FFFFFF"/>
        </w:rPr>
      </w:pPr>
    </w:p>
    <w:p w14:paraId="45AFA3AB" w14:textId="24F37C53" w:rsidR="000C639C" w:rsidRPr="00965B6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w:t>
      </w:r>
      <w:r w:rsidR="00BE6049">
        <w:rPr>
          <w:rFonts w:ascii="Arial" w:hAnsi="Arial" w:cs="Arial"/>
          <w:b/>
          <w:sz w:val="22"/>
          <w:szCs w:val="22"/>
        </w:rPr>
        <w:t xml:space="preserve">NEXO XI </w:t>
      </w:r>
      <w:r w:rsidRPr="00965B64">
        <w:rPr>
          <w:rFonts w:ascii="Arial" w:hAnsi="Arial" w:cs="Arial"/>
          <w:b/>
          <w:sz w:val="22"/>
          <w:szCs w:val="22"/>
        </w:rPr>
        <w:t>-</w:t>
      </w:r>
      <w:r w:rsidR="00CA553C">
        <w:rPr>
          <w:rFonts w:ascii="Arial" w:hAnsi="Arial" w:cs="Arial"/>
          <w:b/>
          <w:sz w:val="22"/>
          <w:szCs w:val="22"/>
        </w:rPr>
        <w:t xml:space="preserve"> </w:t>
      </w:r>
      <w:r w:rsidRPr="00965B64">
        <w:rPr>
          <w:rFonts w:ascii="Arial" w:hAnsi="Arial" w:cs="Arial"/>
          <w:b/>
          <w:sz w:val="22"/>
          <w:szCs w:val="22"/>
        </w:rPr>
        <w:t>MINUTA CONTRATO ADMIN</w:t>
      </w:r>
      <w:r w:rsidR="00C37D19" w:rsidRPr="00965B64">
        <w:rPr>
          <w:rFonts w:ascii="Arial" w:hAnsi="Arial" w:cs="Arial"/>
          <w:b/>
          <w:sz w:val="22"/>
          <w:szCs w:val="22"/>
        </w:rPr>
        <w:t>ISTRATIVO PROCESSO Nº. _____-202</w:t>
      </w:r>
      <w:r w:rsidR="009D6644">
        <w:rPr>
          <w:rFonts w:ascii="Arial" w:hAnsi="Arial" w:cs="Arial"/>
          <w:b/>
          <w:sz w:val="22"/>
          <w:szCs w:val="22"/>
        </w:rPr>
        <w:t>2</w:t>
      </w:r>
      <w:r w:rsidR="00BE6049">
        <w:rPr>
          <w:rFonts w:ascii="Arial" w:hAnsi="Arial" w:cs="Arial"/>
          <w:b/>
          <w:sz w:val="22"/>
          <w:szCs w:val="22"/>
        </w:rPr>
        <w:t>-</w:t>
      </w:r>
      <w:r w:rsidR="00A71DE1">
        <w:rPr>
          <w:rFonts w:ascii="Arial" w:hAnsi="Arial" w:cs="Arial"/>
          <w:b/>
          <w:sz w:val="22"/>
          <w:szCs w:val="22"/>
        </w:rPr>
        <w:t xml:space="preserve"> </w:t>
      </w:r>
      <w:r w:rsidR="00BE6049">
        <w:rPr>
          <w:rFonts w:ascii="Arial" w:hAnsi="Arial" w:cs="Arial"/>
          <w:b/>
          <w:sz w:val="22"/>
          <w:szCs w:val="22"/>
        </w:rPr>
        <w:t>PE</w:t>
      </w:r>
      <w:r w:rsidR="00C37D19" w:rsidRPr="00965B64">
        <w:rPr>
          <w:rFonts w:ascii="Arial" w:hAnsi="Arial" w:cs="Arial"/>
          <w:b/>
          <w:sz w:val="22"/>
          <w:szCs w:val="22"/>
        </w:rPr>
        <w:t>. ___-202</w:t>
      </w:r>
      <w:r w:rsidR="009D6644">
        <w:rPr>
          <w:rFonts w:ascii="Arial" w:hAnsi="Arial" w:cs="Arial"/>
          <w:b/>
          <w:sz w:val="22"/>
          <w:szCs w:val="22"/>
        </w:rPr>
        <w:t>2</w:t>
      </w:r>
    </w:p>
    <w:p w14:paraId="7E26C291" w14:textId="77777777" w:rsidR="000C639C" w:rsidRPr="00965B64" w:rsidRDefault="000C639C" w:rsidP="000C639C">
      <w:pPr>
        <w:autoSpaceDE w:val="0"/>
        <w:autoSpaceDN w:val="0"/>
        <w:adjustRightInd w:val="0"/>
        <w:jc w:val="both"/>
        <w:rPr>
          <w:rFonts w:ascii="Arial" w:hAnsi="Arial" w:cs="Arial"/>
          <w:sz w:val="22"/>
          <w:szCs w:val="22"/>
        </w:rPr>
      </w:pPr>
    </w:p>
    <w:p w14:paraId="03085068" w14:textId="77777777" w:rsidR="000C639C" w:rsidRPr="00965B64" w:rsidRDefault="000C639C" w:rsidP="000C639C">
      <w:pPr>
        <w:ind w:left="3540"/>
        <w:jc w:val="both"/>
        <w:rPr>
          <w:rFonts w:ascii="Arial" w:hAnsi="Arial" w:cs="Arial"/>
          <w:sz w:val="22"/>
          <w:szCs w:val="22"/>
        </w:rPr>
      </w:pPr>
      <w:r w:rsidRPr="00965B64">
        <w:rPr>
          <w:rFonts w:ascii="Arial" w:hAnsi="Arial" w:cs="Arial"/>
          <w:b/>
          <w:bCs/>
          <w:color w:val="000000"/>
          <w:sz w:val="22"/>
          <w:szCs w:val="22"/>
        </w:rPr>
        <w:t>Contrato</w:t>
      </w:r>
      <w:r w:rsidRPr="00965B64">
        <w:rPr>
          <w:rFonts w:ascii="Arial" w:hAnsi="Arial" w:cs="Arial"/>
          <w:sz w:val="22"/>
          <w:szCs w:val="22"/>
        </w:rPr>
        <w:t xml:space="preserve"> celebrado entre o </w:t>
      </w:r>
      <w:r w:rsidRPr="00965B64">
        <w:rPr>
          <w:rFonts w:ascii="Arial" w:hAnsi="Arial" w:cs="Arial"/>
          <w:b/>
          <w:bCs/>
          <w:sz w:val="22"/>
          <w:szCs w:val="22"/>
        </w:rPr>
        <w:t>Município de Janaúba</w:t>
      </w:r>
      <w:r w:rsidRPr="00965B64">
        <w:rPr>
          <w:rFonts w:ascii="Arial" w:hAnsi="Arial" w:cs="Arial"/>
          <w:bCs/>
          <w:sz w:val="22"/>
          <w:szCs w:val="22"/>
        </w:rPr>
        <w:t>,</w:t>
      </w:r>
      <w:r w:rsidRPr="00965B64">
        <w:rPr>
          <w:rFonts w:ascii="Arial" w:hAnsi="Arial" w:cs="Arial"/>
          <w:b/>
          <w:bCs/>
          <w:sz w:val="22"/>
          <w:szCs w:val="22"/>
        </w:rPr>
        <w:t xml:space="preserve"> Minas Gerais</w:t>
      </w:r>
      <w:r w:rsidRPr="00965B64">
        <w:rPr>
          <w:rFonts w:ascii="Arial" w:hAnsi="Arial" w:cs="Arial"/>
          <w:sz w:val="22"/>
          <w:szCs w:val="22"/>
        </w:rPr>
        <w:t xml:space="preserve">, doravante denominado de </w:t>
      </w:r>
      <w:r w:rsidRPr="00965B64">
        <w:rPr>
          <w:rFonts w:ascii="Arial" w:hAnsi="Arial" w:cs="Arial"/>
          <w:b/>
          <w:sz w:val="22"/>
          <w:szCs w:val="22"/>
        </w:rPr>
        <w:t>CONTRATANTE</w:t>
      </w:r>
      <w:r w:rsidRPr="00965B64">
        <w:rPr>
          <w:rFonts w:ascii="Arial" w:hAnsi="Arial" w:cs="Arial"/>
          <w:sz w:val="22"/>
          <w:szCs w:val="22"/>
        </w:rPr>
        <w:t xml:space="preserve">, e a empresa </w:t>
      </w:r>
      <w:r w:rsidRPr="00965B64">
        <w:rPr>
          <w:rFonts w:ascii="Arial" w:hAnsi="Arial" w:cs="Arial"/>
          <w:b/>
          <w:bCs/>
          <w:sz w:val="22"/>
          <w:szCs w:val="22"/>
        </w:rPr>
        <w:t>______________________________</w:t>
      </w:r>
      <w:r w:rsidRPr="00965B64">
        <w:rPr>
          <w:rFonts w:ascii="Arial" w:hAnsi="Arial" w:cs="Arial"/>
          <w:sz w:val="22"/>
          <w:szCs w:val="22"/>
        </w:rPr>
        <w:t xml:space="preserve"> doravante denominada apena </w:t>
      </w:r>
      <w:r w:rsidRPr="00965B64">
        <w:rPr>
          <w:rFonts w:ascii="Arial" w:hAnsi="Arial" w:cs="Arial"/>
          <w:b/>
          <w:bCs/>
          <w:sz w:val="22"/>
          <w:szCs w:val="22"/>
        </w:rPr>
        <w:t>CONTRATADA</w:t>
      </w:r>
      <w:r w:rsidRPr="00965B64">
        <w:rPr>
          <w:rFonts w:ascii="Arial" w:hAnsi="Arial" w:cs="Arial"/>
          <w:sz w:val="22"/>
          <w:szCs w:val="22"/>
        </w:rPr>
        <w:t>, para o fornecimento ____________________________.</w:t>
      </w:r>
    </w:p>
    <w:p w14:paraId="71015FEC" w14:textId="77777777" w:rsidR="000C639C" w:rsidRPr="00965B64" w:rsidRDefault="000C639C" w:rsidP="000C639C">
      <w:pPr>
        <w:ind w:left="3540" w:firstLine="708"/>
        <w:jc w:val="both"/>
        <w:rPr>
          <w:rFonts w:ascii="Arial" w:hAnsi="Arial" w:cs="Arial"/>
          <w:sz w:val="22"/>
          <w:szCs w:val="22"/>
        </w:rPr>
      </w:pPr>
    </w:p>
    <w:p w14:paraId="5CC9DF24" w14:textId="25676489" w:rsidR="000C639C" w:rsidRPr="00965B64" w:rsidRDefault="000C639C" w:rsidP="000C639C">
      <w:pPr>
        <w:jc w:val="both"/>
        <w:rPr>
          <w:rFonts w:ascii="Arial" w:hAnsi="Arial" w:cs="Arial"/>
          <w:sz w:val="22"/>
          <w:szCs w:val="22"/>
        </w:rPr>
      </w:pPr>
      <w:r w:rsidRPr="00965B64">
        <w:rPr>
          <w:rFonts w:ascii="Arial" w:hAnsi="Arial" w:cs="Arial"/>
          <w:b/>
          <w:bCs/>
          <w:sz w:val="22"/>
          <w:szCs w:val="22"/>
        </w:rPr>
        <w:t>O MUNICIPIO DE JANAUBA MINAS GERAIS</w:t>
      </w:r>
      <w:r w:rsidRPr="00965B64">
        <w:rPr>
          <w:rFonts w:ascii="Arial" w:hAnsi="Arial" w:cs="Arial"/>
          <w:sz w:val="22"/>
          <w:szCs w:val="22"/>
        </w:rPr>
        <w:t>, estabelecido na Praça Dr. Rockert, 92</w:t>
      </w:r>
      <w:r w:rsidR="00B1450A">
        <w:rPr>
          <w:rFonts w:ascii="Arial" w:hAnsi="Arial" w:cs="Arial"/>
          <w:sz w:val="22"/>
          <w:szCs w:val="22"/>
        </w:rPr>
        <w:t>, C</w:t>
      </w:r>
      <w:r w:rsidRPr="00965B64">
        <w:rPr>
          <w:rFonts w:ascii="Arial" w:hAnsi="Arial" w:cs="Arial"/>
          <w:sz w:val="22"/>
          <w:szCs w:val="22"/>
        </w:rPr>
        <w:t>entro</w:t>
      </w:r>
      <w:r w:rsidR="00B1450A">
        <w:rPr>
          <w:rFonts w:ascii="Arial" w:hAnsi="Arial" w:cs="Arial"/>
          <w:sz w:val="22"/>
          <w:szCs w:val="22"/>
        </w:rPr>
        <w:t xml:space="preserve">, </w:t>
      </w:r>
      <w:r w:rsidRPr="00965B64">
        <w:rPr>
          <w:rFonts w:ascii="Arial" w:hAnsi="Arial" w:cs="Arial"/>
          <w:sz w:val="22"/>
          <w:szCs w:val="22"/>
        </w:rPr>
        <w:t xml:space="preserve">em Janaúba, Minas Gerais, CNPJ/MF nº. 18.017.392/0001-67, neste ato representado pelo Prefeito Municipal, senhor </w:t>
      </w:r>
      <w:r w:rsidR="00842496" w:rsidRPr="00965B64">
        <w:rPr>
          <w:rFonts w:ascii="Arial" w:hAnsi="Arial" w:cs="Arial"/>
          <w:b/>
          <w:sz w:val="22"/>
          <w:szCs w:val="22"/>
        </w:rPr>
        <w:t>José Aparecido Mendes Santos</w:t>
      </w:r>
      <w:r w:rsidRPr="00965B64">
        <w:rPr>
          <w:rFonts w:ascii="Arial" w:hAnsi="Arial" w:cs="Arial"/>
          <w:sz w:val="22"/>
          <w:szCs w:val="22"/>
        </w:rPr>
        <w:t xml:space="preserve">, doravante denominado </w:t>
      </w:r>
      <w:r w:rsidRPr="007C1359">
        <w:rPr>
          <w:rFonts w:ascii="Arial" w:hAnsi="Arial" w:cs="Arial"/>
          <w:b/>
          <w:sz w:val="22"/>
          <w:szCs w:val="22"/>
        </w:rPr>
        <w:t>C</w:t>
      </w:r>
      <w:r w:rsidRPr="00965B64">
        <w:rPr>
          <w:rFonts w:ascii="Arial" w:hAnsi="Arial" w:cs="Arial"/>
          <w:b/>
          <w:bCs/>
          <w:sz w:val="22"/>
          <w:szCs w:val="22"/>
        </w:rPr>
        <w:t>ONTRATANTE</w:t>
      </w:r>
      <w:r w:rsidRPr="00965B64">
        <w:rPr>
          <w:rFonts w:ascii="Arial" w:hAnsi="Arial" w:cs="Arial"/>
          <w:sz w:val="22"/>
          <w:szCs w:val="22"/>
        </w:rPr>
        <w:t>, e, do outro, a empresa</w:t>
      </w:r>
      <w:r w:rsidRPr="00965B64">
        <w:rPr>
          <w:rFonts w:ascii="Arial" w:hAnsi="Arial" w:cs="Arial"/>
          <w:b/>
          <w:bCs/>
          <w:sz w:val="22"/>
          <w:szCs w:val="22"/>
        </w:rPr>
        <w:t>_________________________________</w:t>
      </w:r>
      <w:r w:rsidRPr="00965B64">
        <w:rPr>
          <w:rFonts w:ascii="Arial" w:hAnsi="Arial" w:cs="Arial"/>
          <w:sz w:val="22"/>
          <w:szCs w:val="22"/>
        </w:rPr>
        <w:t xml:space="preserve">, doravante denominada </w:t>
      </w:r>
      <w:r w:rsidRPr="00965B64">
        <w:rPr>
          <w:rFonts w:ascii="Arial" w:hAnsi="Arial" w:cs="Arial"/>
          <w:b/>
          <w:bCs/>
          <w:sz w:val="22"/>
          <w:szCs w:val="22"/>
        </w:rPr>
        <w:t>Contratada</w:t>
      </w:r>
      <w:r w:rsidRPr="00965B64">
        <w:rPr>
          <w:rFonts w:ascii="Arial" w:hAnsi="Arial" w:cs="Arial"/>
          <w:sz w:val="22"/>
          <w:szCs w:val="22"/>
        </w:rPr>
        <w:t xml:space="preserve">, neste ato representada por </w:t>
      </w:r>
      <w:r w:rsidRPr="00965B64">
        <w:rPr>
          <w:rFonts w:ascii="Arial" w:hAnsi="Arial" w:cs="Arial"/>
          <w:b/>
          <w:sz w:val="22"/>
          <w:szCs w:val="22"/>
        </w:rPr>
        <w:t>________________________________</w:t>
      </w:r>
      <w:r w:rsidRPr="00965B64">
        <w:rPr>
          <w:rFonts w:ascii="Arial" w:hAnsi="Arial" w:cs="Arial"/>
          <w:sz w:val="22"/>
          <w:szCs w:val="22"/>
        </w:rPr>
        <w:t xml:space="preserve">celebram entre si o presente </w:t>
      </w:r>
      <w:r w:rsidRPr="00965B64">
        <w:rPr>
          <w:rFonts w:ascii="Arial" w:hAnsi="Arial" w:cs="Arial"/>
          <w:b/>
          <w:bCs/>
          <w:color w:val="000000"/>
          <w:sz w:val="22"/>
          <w:szCs w:val="22"/>
        </w:rPr>
        <w:t>Contrato</w:t>
      </w:r>
      <w:r w:rsidRPr="00965B64">
        <w:rPr>
          <w:rFonts w:ascii="Arial" w:hAnsi="Arial" w:cs="Arial"/>
          <w:sz w:val="22"/>
          <w:szCs w:val="22"/>
        </w:rPr>
        <w:t xml:space="preserve"> de aquisição de _____________________________conforme especificações contidas no termo de referência</w:t>
      </w:r>
      <w:r w:rsidRPr="00965B64">
        <w:rPr>
          <w:rFonts w:ascii="Arial" w:hAnsi="Arial" w:cs="Arial"/>
          <w:b/>
          <w:sz w:val="22"/>
          <w:szCs w:val="22"/>
        </w:rPr>
        <w:t>,</w:t>
      </w:r>
      <w:r w:rsidRPr="00965B64">
        <w:rPr>
          <w:rFonts w:ascii="Arial" w:hAnsi="Arial" w:cs="Arial"/>
          <w:sz w:val="22"/>
          <w:szCs w:val="22"/>
        </w:rPr>
        <w:t xml:space="preserve"> constante do Processo______________, em conformidade com a Lei nº. 8.666/93, e demais legislações vigentes e as cláusulas a seguir enumeradas.</w:t>
      </w:r>
    </w:p>
    <w:p w14:paraId="478242F7" w14:textId="77777777" w:rsidR="000C639C" w:rsidRPr="00965B64" w:rsidRDefault="000C639C" w:rsidP="000C639C">
      <w:pPr>
        <w:jc w:val="both"/>
        <w:rPr>
          <w:rFonts w:ascii="Arial" w:hAnsi="Arial" w:cs="Arial"/>
          <w:sz w:val="22"/>
          <w:szCs w:val="22"/>
        </w:rPr>
      </w:pPr>
    </w:p>
    <w:p w14:paraId="6B4FE43B" w14:textId="352147C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PRIMEIRA</w:t>
      </w:r>
      <w:r w:rsidR="00BE6049">
        <w:rPr>
          <w:rFonts w:ascii="Arial" w:hAnsi="Arial" w:cs="Arial"/>
          <w:b/>
          <w:bCs/>
          <w:sz w:val="22"/>
          <w:szCs w:val="22"/>
        </w:rPr>
        <w:t xml:space="preserve">: DO </w:t>
      </w:r>
      <w:r w:rsidRPr="00965B64">
        <w:rPr>
          <w:rFonts w:ascii="Arial" w:hAnsi="Arial" w:cs="Arial"/>
          <w:b/>
          <w:bCs/>
          <w:sz w:val="22"/>
          <w:szCs w:val="22"/>
        </w:rPr>
        <w:t>O</w:t>
      </w:r>
      <w:r w:rsidR="00BE6049">
        <w:rPr>
          <w:rFonts w:ascii="Arial" w:hAnsi="Arial" w:cs="Arial"/>
          <w:b/>
          <w:bCs/>
          <w:sz w:val="22"/>
          <w:szCs w:val="22"/>
        </w:rPr>
        <w:t>BJETO</w:t>
      </w:r>
    </w:p>
    <w:p w14:paraId="72F397DA" w14:textId="3A744E46" w:rsidR="000C639C" w:rsidRPr="00965B64" w:rsidRDefault="000C639C" w:rsidP="000C639C">
      <w:pPr>
        <w:jc w:val="both"/>
        <w:rPr>
          <w:rFonts w:ascii="Arial" w:hAnsi="Arial" w:cs="Arial"/>
          <w:b/>
          <w:bCs/>
          <w:sz w:val="22"/>
          <w:szCs w:val="22"/>
        </w:rPr>
      </w:pPr>
      <w:r w:rsidRPr="00965B64">
        <w:rPr>
          <w:rFonts w:ascii="Arial" w:hAnsi="Arial" w:cs="Arial"/>
          <w:sz w:val="22"/>
          <w:szCs w:val="22"/>
        </w:rPr>
        <w:t>Constitui</w:t>
      </w:r>
      <w:r w:rsidR="00F31729">
        <w:rPr>
          <w:rFonts w:ascii="Arial" w:hAnsi="Arial" w:cs="Arial"/>
          <w:sz w:val="22"/>
          <w:szCs w:val="22"/>
        </w:rPr>
        <w:t xml:space="preserve"> </w:t>
      </w:r>
      <w:r w:rsidRPr="00965B64">
        <w:rPr>
          <w:rFonts w:ascii="Arial" w:hAnsi="Arial" w:cs="Arial"/>
          <w:sz w:val="22"/>
          <w:szCs w:val="22"/>
        </w:rPr>
        <w:t xml:space="preserve">o objeto do presente </w:t>
      </w:r>
      <w:r w:rsidRPr="00965B64">
        <w:rPr>
          <w:rFonts w:ascii="Arial" w:hAnsi="Arial" w:cs="Arial"/>
          <w:b/>
          <w:bCs/>
          <w:color w:val="000000"/>
          <w:sz w:val="22"/>
          <w:szCs w:val="22"/>
        </w:rPr>
        <w:t xml:space="preserve">Contrato </w:t>
      </w:r>
      <w:r w:rsidRPr="00965B64">
        <w:rPr>
          <w:rFonts w:ascii="Arial" w:hAnsi="Arial" w:cs="Arial"/>
          <w:bCs/>
          <w:color w:val="000000"/>
          <w:sz w:val="22"/>
          <w:szCs w:val="22"/>
        </w:rPr>
        <w:t>_____________________________________________________________________________________________________________________________</w:t>
      </w:r>
      <w:r w:rsidR="003D08AC">
        <w:rPr>
          <w:rFonts w:ascii="Arial" w:hAnsi="Arial" w:cs="Arial"/>
          <w:bCs/>
          <w:color w:val="000000"/>
          <w:sz w:val="22"/>
          <w:szCs w:val="22"/>
        </w:rPr>
        <w:t>_______________________</w:t>
      </w:r>
    </w:p>
    <w:p w14:paraId="0615801C" w14:textId="77777777" w:rsidR="000C639C" w:rsidRPr="00965B64" w:rsidRDefault="000C639C" w:rsidP="000C639C">
      <w:pPr>
        <w:jc w:val="both"/>
        <w:rPr>
          <w:rFonts w:ascii="Arial" w:hAnsi="Arial" w:cs="Arial"/>
          <w:sz w:val="22"/>
          <w:szCs w:val="22"/>
        </w:rPr>
      </w:pPr>
    </w:p>
    <w:tbl>
      <w:tblPr>
        <w:tblW w:w="0" w:type="auto"/>
        <w:tblLook w:val="01E0" w:firstRow="1" w:lastRow="1" w:firstColumn="1" w:lastColumn="1" w:noHBand="0" w:noVBand="0"/>
      </w:tblPr>
      <w:tblGrid>
        <w:gridCol w:w="8905"/>
      </w:tblGrid>
      <w:tr w:rsidR="000C639C" w:rsidRPr="00965B64" w14:paraId="679E7204" w14:textId="77777777" w:rsidTr="008E75C6">
        <w:trPr>
          <w:trHeight w:val="1195"/>
        </w:trPr>
        <w:tc>
          <w:tcPr>
            <w:tcW w:w="7597" w:type="dxa"/>
          </w:tcPr>
          <w:tbl>
            <w:tblPr>
              <w:tblW w:w="8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205"/>
              <w:gridCol w:w="1365"/>
              <w:gridCol w:w="1045"/>
              <w:gridCol w:w="1538"/>
              <w:gridCol w:w="2669"/>
            </w:tblGrid>
            <w:tr w:rsidR="00965B64" w:rsidRPr="00BC781B" w14:paraId="55A1DEA3" w14:textId="77777777" w:rsidTr="00BC781B">
              <w:trPr>
                <w:trHeight w:val="93"/>
              </w:trPr>
              <w:tc>
                <w:tcPr>
                  <w:tcW w:w="849" w:type="dxa"/>
                  <w:tcBorders>
                    <w:top w:val="single" w:sz="4" w:space="0" w:color="auto"/>
                    <w:left w:val="single" w:sz="4" w:space="0" w:color="auto"/>
                    <w:bottom w:val="single" w:sz="4" w:space="0" w:color="auto"/>
                    <w:right w:val="single" w:sz="4" w:space="0" w:color="auto"/>
                  </w:tcBorders>
                  <w:hideMark/>
                </w:tcPr>
                <w:p w14:paraId="01E053AB"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15F68205"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2CE6A474"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273FCE2F"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55D5A4F5"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do Item</w:t>
                  </w:r>
                </w:p>
              </w:tc>
              <w:tc>
                <w:tcPr>
                  <w:tcW w:w="2647" w:type="dxa"/>
                  <w:tcBorders>
                    <w:top w:val="single" w:sz="4" w:space="0" w:color="auto"/>
                    <w:left w:val="single" w:sz="4" w:space="0" w:color="auto"/>
                    <w:bottom w:val="single" w:sz="4" w:space="0" w:color="auto"/>
                    <w:right w:val="single" w:sz="4" w:space="0" w:color="auto"/>
                  </w:tcBorders>
                  <w:hideMark/>
                </w:tcPr>
                <w:p w14:paraId="00263A94"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Total</w:t>
                  </w:r>
                </w:p>
              </w:tc>
            </w:tr>
            <w:tr w:rsidR="00965B64" w:rsidRPr="00BC781B" w14:paraId="5E2F9D02" w14:textId="77777777" w:rsidTr="00BC781B">
              <w:trPr>
                <w:trHeight w:val="93"/>
              </w:trPr>
              <w:tc>
                <w:tcPr>
                  <w:tcW w:w="8679" w:type="dxa"/>
                  <w:gridSpan w:val="6"/>
                  <w:tcBorders>
                    <w:top w:val="single" w:sz="4" w:space="0" w:color="auto"/>
                    <w:left w:val="single" w:sz="4" w:space="0" w:color="auto"/>
                    <w:bottom w:val="single" w:sz="4" w:space="0" w:color="auto"/>
                    <w:right w:val="single" w:sz="4" w:space="0" w:color="auto"/>
                  </w:tcBorders>
                  <w:hideMark/>
                </w:tcPr>
                <w:p w14:paraId="3DE6E6C3"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Empresa</w:t>
                  </w:r>
                </w:p>
              </w:tc>
            </w:tr>
            <w:tr w:rsidR="00965B64" w:rsidRPr="00BC781B" w14:paraId="1D6DF473" w14:textId="77777777" w:rsidTr="00BC781B">
              <w:trPr>
                <w:trHeight w:val="93"/>
              </w:trPr>
              <w:tc>
                <w:tcPr>
                  <w:tcW w:w="849" w:type="dxa"/>
                  <w:tcBorders>
                    <w:top w:val="single" w:sz="4" w:space="0" w:color="auto"/>
                    <w:left w:val="single" w:sz="4" w:space="0" w:color="auto"/>
                    <w:bottom w:val="single" w:sz="4" w:space="0" w:color="auto"/>
                    <w:right w:val="single" w:sz="4" w:space="0" w:color="auto"/>
                  </w:tcBorders>
                  <w:hideMark/>
                </w:tcPr>
                <w:p w14:paraId="63A72B38"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1F31E6DA"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871F510" w14:textId="77777777" w:rsidR="000C639C" w:rsidRPr="00BC781B" w:rsidRDefault="000C639C" w:rsidP="008E75C6">
                  <w:pPr>
                    <w:pStyle w:val="Rodap"/>
                    <w:jc w:val="right"/>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6D345AC"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224AFAE" w14:textId="77777777" w:rsidR="000C639C" w:rsidRPr="00BC781B" w:rsidRDefault="000C639C" w:rsidP="008E75C6">
                  <w:pPr>
                    <w:pStyle w:val="Rodap"/>
                    <w:jc w:val="right"/>
                    <w:rPr>
                      <w:rFonts w:ascii="Arial" w:hAnsi="Arial" w:cs="Arial"/>
                      <w:sz w:val="22"/>
                      <w:szCs w:val="22"/>
                    </w:rPr>
                  </w:pPr>
                </w:p>
              </w:tc>
              <w:tc>
                <w:tcPr>
                  <w:tcW w:w="2647" w:type="dxa"/>
                  <w:tcBorders>
                    <w:top w:val="single" w:sz="4" w:space="0" w:color="auto"/>
                    <w:left w:val="single" w:sz="4" w:space="0" w:color="auto"/>
                    <w:bottom w:val="single" w:sz="4" w:space="0" w:color="auto"/>
                    <w:right w:val="single" w:sz="4" w:space="0" w:color="auto"/>
                  </w:tcBorders>
                  <w:hideMark/>
                </w:tcPr>
                <w:p w14:paraId="247451AC" w14:textId="77777777" w:rsidR="000C639C" w:rsidRPr="00BC781B" w:rsidRDefault="000C639C" w:rsidP="008E75C6">
                  <w:pPr>
                    <w:pStyle w:val="Rodap"/>
                    <w:jc w:val="right"/>
                    <w:rPr>
                      <w:rFonts w:ascii="Arial" w:hAnsi="Arial" w:cs="Arial"/>
                      <w:sz w:val="22"/>
                      <w:szCs w:val="22"/>
                    </w:rPr>
                  </w:pPr>
                </w:p>
              </w:tc>
            </w:tr>
            <w:tr w:rsidR="00965B64" w:rsidRPr="00BC781B" w14:paraId="3DAEF658" w14:textId="77777777" w:rsidTr="00BC781B">
              <w:trPr>
                <w:trHeight w:val="93"/>
              </w:trPr>
              <w:tc>
                <w:tcPr>
                  <w:tcW w:w="8679" w:type="dxa"/>
                  <w:gridSpan w:val="6"/>
                  <w:tcBorders>
                    <w:top w:val="single" w:sz="4" w:space="0" w:color="auto"/>
                    <w:left w:val="single" w:sz="4" w:space="0" w:color="auto"/>
                    <w:bottom w:val="single" w:sz="4" w:space="0" w:color="auto"/>
                    <w:right w:val="single" w:sz="4" w:space="0" w:color="auto"/>
                  </w:tcBorders>
                  <w:hideMark/>
                </w:tcPr>
                <w:p w14:paraId="1E47A5C3"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do Fornecedor: _____________</w:t>
                  </w:r>
                </w:p>
              </w:tc>
            </w:tr>
            <w:tr w:rsidR="00965B64" w:rsidRPr="00BC781B" w14:paraId="71D245F3" w14:textId="77777777" w:rsidTr="00BC781B">
              <w:trPr>
                <w:trHeight w:val="99"/>
              </w:trPr>
              <w:tc>
                <w:tcPr>
                  <w:tcW w:w="8679" w:type="dxa"/>
                  <w:gridSpan w:val="6"/>
                  <w:tcBorders>
                    <w:top w:val="single" w:sz="4" w:space="0" w:color="auto"/>
                    <w:left w:val="single" w:sz="4" w:space="0" w:color="auto"/>
                    <w:bottom w:val="single" w:sz="4" w:space="0" w:color="auto"/>
                    <w:right w:val="single" w:sz="4" w:space="0" w:color="auto"/>
                  </w:tcBorders>
                  <w:hideMark/>
                </w:tcPr>
                <w:p w14:paraId="7C2D52E6"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Geral: _____________</w:t>
                  </w:r>
                </w:p>
              </w:tc>
            </w:tr>
          </w:tbl>
          <w:p w14:paraId="2AD279FC" w14:textId="77777777" w:rsidR="000C639C" w:rsidRPr="00965B64" w:rsidRDefault="000C639C" w:rsidP="008E75C6">
            <w:pPr>
              <w:rPr>
                <w:rFonts w:ascii="Arial" w:hAnsi="Arial" w:cs="Arial"/>
                <w:sz w:val="22"/>
                <w:szCs w:val="22"/>
              </w:rPr>
            </w:pPr>
          </w:p>
        </w:tc>
      </w:tr>
    </w:tbl>
    <w:p w14:paraId="4488E981" w14:textId="77777777" w:rsidR="000C639C" w:rsidRPr="00965B64" w:rsidRDefault="000C639C" w:rsidP="000C639C">
      <w:pPr>
        <w:jc w:val="both"/>
        <w:rPr>
          <w:rFonts w:ascii="Arial" w:hAnsi="Arial" w:cs="Arial"/>
          <w:sz w:val="22"/>
          <w:szCs w:val="22"/>
        </w:rPr>
      </w:pPr>
    </w:p>
    <w:p w14:paraId="5372E2D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SEGUNDA: DA VIGÊNCIA</w:t>
      </w:r>
    </w:p>
    <w:p w14:paraId="797517E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2.1.O presente Contrato passará a vigorar a partir de sua assinatura por mais </w:t>
      </w:r>
      <w:r w:rsidRPr="00965B64">
        <w:rPr>
          <w:rFonts w:ascii="Arial" w:hAnsi="Arial" w:cs="Arial"/>
          <w:b/>
          <w:sz w:val="22"/>
          <w:szCs w:val="22"/>
        </w:rPr>
        <w:t>______________</w:t>
      </w:r>
      <w:r w:rsidRPr="00965B64">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1C24371E" w14:textId="77777777" w:rsidR="000C639C" w:rsidRPr="00965B64" w:rsidRDefault="000C639C" w:rsidP="000C639C">
      <w:pPr>
        <w:jc w:val="both"/>
        <w:rPr>
          <w:rFonts w:ascii="Arial" w:hAnsi="Arial" w:cs="Arial"/>
          <w:b/>
          <w:bCs/>
          <w:sz w:val="22"/>
          <w:szCs w:val="22"/>
        </w:rPr>
      </w:pPr>
    </w:p>
    <w:p w14:paraId="34634727" w14:textId="2D48B5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TERCEIRA</w:t>
      </w:r>
      <w:r w:rsidR="00BE6049">
        <w:rPr>
          <w:rFonts w:ascii="Arial" w:hAnsi="Arial" w:cs="Arial"/>
          <w:b/>
          <w:bCs/>
          <w:sz w:val="22"/>
          <w:szCs w:val="22"/>
        </w:rPr>
        <w:t>: VALOR DO CONTRATO E FORMA DE PAGAMENTO</w:t>
      </w:r>
    </w:p>
    <w:p w14:paraId="5FAD610F" w14:textId="0A8897DE" w:rsidR="000C639C" w:rsidRPr="00965B64" w:rsidRDefault="000C639C" w:rsidP="000C639C">
      <w:pPr>
        <w:jc w:val="both"/>
        <w:rPr>
          <w:rFonts w:ascii="Arial" w:hAnsi="Arial" w:cs="Arial"/>
          <w:sz w:val="22"/>
          <w:szCs w:val="22"/>
        </w:rPr>
      </w:pPr>
      <w:r w:rsidRPr="00965B64">
        <w:rPr>
          <w:rFonts w:ascii="Arial" w:hAnsi="Arial" w:cs="Arial"/>
          <w:sz w:val="22"/>
          <w:szCs w:val="22"/>
        </w:rPr>
        <w:t xml:space="preserve">3.1. O valor do presente contrato é de </w:t>
      </w:r>
      <w:r w:rsidRPr="00965B64">
        <w:rPr>
          <w:rFonts w:ascii="Arial" w:hAnsi="Arial" w:cs="Arial"/>
          <w:b/>
          <w:sz w:val="22"/>
          <w:szCs w:val="22"/>
        </w:rPr>
        <w:t>R</w:t>
      </w:r>
      <w:r w:rsidR="00B67594" w:rsidRPr="00965B64">
        <w:rPr>
          <w:rFonts w:ascii="Arial" w:hAnsi="Arial" w:cs="Arial"/>
          <w:b/>
          <w:sz w:val="22"/>
          <w:szCs w:val="22"/>
        </w:rPr>
        <w:t>$. _</w:t>
      </w:r>
      <w:r w:rsidRPr="00965B64">
        <w:rPr>
          <w:rFonts w:ascii="Arial" w:hAnsi="Arial" w:cs="Arial"/>
          <w:b/>
          <w:sz w:val="22"/>
          <w:szCs w:val="22"/>
        </w:rPr>
        <w:t>_________________ (____________________)</w:t>
      </w:r>
      <w:r w:rsidRPr="00965B64">
        <w:rPr>
          <w:rFonts w:ascii="Arial" w:hAnsi="Arial" w:cs="Arial"/>
          <w:sz w:val="22"/>
          <w:szCs w:val="22"/>
        </w:rPr>
        <w:t xml:space="preserve">. O pagamento será </w:t>
      </w:r>
      <w:r w:rsidR="00B67594" w:rsidRPr="00965B64">
        <w:rPr>
          <w:rFonts w:ascii="Arial" w:hAnsi="Arial" w:cs="Arial"/>
          <w:sz w:val="22"/>
          <w:szCs w:val="22"/>
        </w:rPr>
        <w:t>efetuado</w:t>
      </w:r>
      <w:r w:rsidRPr="00965B64">
        <w:rPr>
          <w:rFonts w:ascii="Arial" w:hAnsi="Arial" w:cs="Arial"/>
          <w:sz w:val="22"/>
          <w:szCs w:val="22"/>
        </w:rPr>
        <w:t xml:space="preserve"> até 30</w:t>
      </w:r>
      <w:r w:rsidR="00B1450A">
        <w:rPr>
          <w:rFonts w:ascii="Arial" w:hAnsi="Arial" w:cs="Arial"/>
          <w:sz w:val="22"/>
          <w:szCs w:val="22"/>
        </w:rPr>
        <w:t xml:space="preserve"> </w:t>
      </w:r>
      <w:r w:rsidRPr="00965B64">
        <w:rPr>
          <w:rFonts w:ascii="Arial" w:hAnsi="Arial" w:cs="Arial"/>
          <w:sz w:val="22"/>
          <w:szCs w:val="22"/>
        </w:rPr>
        <w:t xml:space="preserve">(trinta) dias, mediante a apresentação de Fatura ou Nota Fiscal devidamente Atestadas e Visadas pela Fiscalização do </w:t>
      </w:r>
      <w:r w:rsidRPr="00965B64">
        <w:rPr>
          <w:rFonts w:ascii="Arial" w:hAnsi="Arial" w:cs="Arial"/>
          <w:b/>
          <w:bCs/>
          <w:sz w:val="22"/>
          <w:szCs w:val="22"/>
        </w:rPr>
        <w:t>Contrato</w:t>
      </w:r>
      <w:r w:rsidRPr="00965B64">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197157A4" w14:textId="77777777" w:rsidR="000C639C" w:rsidRPr="00965B64" w:rsidRDefault="000C639C" w:rsidP="000C639C">
      <w:pPr>
        <w:jc w:val="both"/>
        <w:rPr>
          <w:rFonts w:ascii="Arial" w:hAnsi="Arial" w:cs="Arial"/>
          <w:sz w:val="22"/>
          <w:szCs w:val="22"/>
        </w:rPr>
      </w:pPr>
    </w:p>
    <w:p w14:paraId="2C3BE4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10AF6103" w14:textId="77777777" w:rsidR="000C639C" w:rsidRPr="00965B64" w:rsidRDefault="000C639C" w:rsidP="000C639C">
      <w:pPr>
        <w:autoSpaceDE w:val="0"/>
        <w:autoSpaceDN w:val="0"/>
        <w:adjustRightInd w:val="0"/>
        <w:jc w:val="both"/>
        <w:rPr>
          <w:rFonts w:ascii="Arial" w:hAnsi="Arial" w:cs="Arial"/>
          <w:sz w:val="22"/>
          <w:szCs w:val="22"/>
        </w:rPr>
      </w:pPr>
    </w:p>
    <w:p w14:paraId="33295EB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5522ABC1" w14:textId="77777777" w:rsidR="000C639C" w:rsidRPr="00965B64" w:rsidRDefault="000C639C" w:rsidP="000C639C">
      <w:pPr>
        <w:jc w:val="both"/>
        <w:rPr>
          <w:rFonts w:ascii="Arial" w:hAnsi="Arial" w:cs="Arial"/>
          <w:b/>
          <w:bCs/>
          <w:sz w:val="22"/>
          <w:szCs w:val="22"/>
        </w:rPr>
      </w:pPr>
    </w:p>
    <w:p w14:paraId="2E23E3D4" w14:textId="4A33D0B8"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QUARTA</w:t>
      </w:r>
      <w:r w:rsidR="00BE6049">
        <w:rPr>
          <w:rFonts w:ascii="Arial" w:hAnsi="Arial" w:cs="Arial"/>
          <w:b/>
          <w:bCs/>
          <w:sz w:val="22"/>
          <w:szCs w:val="22"/>
        </w:rPr>
        <w:t>:</w:t>
      </w:r>
      <w:r w:rsidRPr="00965B64">
        <w:rPr>
          <w:rFonts w:ascii="Arial" w:hAnsi="Arial" w:cs="Arial"/>
          <w:b/>
          <w:bCs/>
          <w:sz w:val="22"/>
          <w:szCs w:val="22"/>
        </w:rPr>
        <w:t xml:space="preserve"> DO PAGAMENTO</w:t>
      </w:r>
    </w:p>
    <w:p w14:paraId="31E8184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4.1. A </w:t>
      </w:r>
      <w:r w:rsidRPr="00965B64">
        <w:rPr>
          <w:rFonts w:ascii="Arial" w:hAnsi="Arial" w:cs="Arial"/>
          <w:b/>
          <w:bCs/>
          <w:sz w:val="22"/>
          <w:szCs w:val="22"/>
        </w:rPr>
        <w:t xml:space="preserve">CONTRATADA </w:t>
      </w:r>
      <w:r w:rsidRPr="00965B64">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FF74018" w14:textId="77777777" w:rsidR="000C639C" w:rsidRPr="00965B64" w:rsidRDefault="000C639C" w:rsidP="000C639C">
      <w:pPr>
        <w:autoSpaceDE w:val="0"/>
        <w:autoSpaceDN w:val="0"/>
        <w:adjustRightInd w:val="0"/>
        <w:jc w:val="both"/>
        <w:rPr>
          <w:rFonts w:ascii="Arial" w:hAnsi="Arial" w:cs="Arial"/>
          <w:sz w:val="22"/>
          <w:szCs w:val="22"/>
        </w:rPr>
      </w:pPr>
    </w:p>
    <w:p w14:paraId="3B62A15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4.1.2. Ofício solicitando o pagamento;</w:t>
      </w:r>
    </w:p>
    <w:p w14:paraId="51D3C75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4.1.3. Certidão Negativa de Débitos – CND, referente às contribuições previdenciárias e às de terceiros;</w:t>
      </w:r>
    </w:p>
    <w:p w14:paraId="44942F4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4.1.4. Certificado de Regularidade de Situação do FGTS – CRF;</w:t>
      </w:r>
    </w:p>
    <w:p w14:paraId="03E761C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4.1.5. Certidões Negativas de Débitos junto as Fazenda Federal, Estadual e Municipal, do domicílio sede da licitante vencedora;</w:t>
      </w:r>
    </w:p>
    <w:p w14:paraId="5E9E1F93" w14:textId="77777777" w:rsidR="000C639C" w:rsidRPr="00965B64" w:rsidRDefault="000C639C" w:rsidP="000C639C">
      <w:pPr>
        <w:autoSpaceDE w:val="0"/>
        <w:autoSpaceDN w:val="0"/>
        <w:adjustRightInd w:val="0"/>
        <w:jc w:val="both"/>
        <w:rPr>
          <w:rFonts w:ascii="Arial" w:hAnsi="Arial" w:cs="Arial"/>
          <w:sz w:val="22"/>
          <w:szCs w:val="22"/>
        </w:rPr>
      </w:pPr>
    </w:p>
    <w:p w14:paraId="732E2AE8" w14:textId="3669D80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4.2. O pagamento será efetuado pelo </w:t>
      </w:r>
      <w:r w:rsidRPr="00965B64">
        <w:rPr>
          <w:rFonts w:ascii="Arial" w:hAnsi="Arial" w:cs="Arial"/>
          <w:b/>
          <w:bCs/>
          <w:sz w:val="22"/>
          <w:szCs w:val="22"/>
        </w:rPr>
        <w:t xml:space="preserve">CONTRATANTE </w:t>
      </w:r>
      <w:r w:rsidRPr="00965B64">
        <w:rPr>
          <w:rFonts w:ascii="Arial" w:hAnsi="Arial" w:cs="Arial"/>
          <w:sz w:val="22"/>
          <w:szCs w:val="22"/>
        </w:rPr>
        <w:t>no prazo de até 30 (trinta) dias úteis, contado da data de protocolização da nota fiscal/fatura e dos respectivos documentos comprobatórios, conforme indicado no subitem 4.1., mediante ordem bancária, creditada em conta corrente da licitante vencedora;</w:t>
      </w:r>
    </w:p>
    <w:p w14:paraId="4D3104AF" w14:textId="77777777" w:rsidR="000C639C" w:rsidRPr="00965B64" w:rsidRDefault="000C639C" w:rsidP="000C639C">
      <w:pPr>
        <w:autoSpaceDE w:val="0"/>
        <w:autoSpaceDN w:val="0"/>
        <w:adjustRightInd w:val="0"/>
        <w:jc w:val="both"/>
        <w:rPr>
          <w:rFonts w:ascii="Arial" w:hAnsi="Arial" w:cs="Arial"/>
          <w:sz w:val="22"/>
          <w:szCs w:val="22"/>
        </w:rPr>
      </w:pPr>
    </w:p>
    <w:p w14:paraId="6C8D97E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 Nenhum pagamento será efetuado à </w:t>
      </w:r>
      <w:r w:rsidRPr="00965B64">
        <w:rPr>
          <w:rFonts w:ascii="Arial" w:hAnsi="Arial" w:cs="Arial"/>
          <w:b/>
          <w:bCs/>
          <w:sz w:val="22"/>
          <w:szCs w:val="22"/>
        </w:rPr>
        <w:t>CONTRATADA</w:t>
      </w:r>
      <w:r w:rsidRPr="00965B64">
        <w:rPr>
          <w:rFonts w:ascii="Arial" w:hAnsi="Arial" w:cs="Arial"/>
          <w:sz w:val="22"/>
          <w:szCs w:val="22"/>
        </w:rPr>
        <w:t>, na pendência de qualquer uma das situações abaixo especificadas, sem que isso gere direito a alteração de preços ou compensação financeira:</w:t>
      </w:r>
    </w:p>
    <w:p w14:paraId="0F0922BB" w14:textId="77777777" w:rsidR="000C639C" w:rsidRPr="00965B64" w:rsidRDefault="000C639C" w:rsidP="000C639C">
      <w:pPr>
        <w:autoSpaceDE w:val="0"/>
        <w:autoSpaceDN w:val="0"/>
        <w:adjustRightInd w:val="0"/>
        <w:rPr>
          <w:rFonts w:ascii="Arial" w:hAnsi="Arial" w:cs="Arial"/>
          <w:sz w:val="22"/>
          <w:szCs w:val="22"/>
        </w:rPr>
      </w:pPr>
    </w:p>
    <w:p w14:paraId="6C86213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4.3.1. Atestação pelo </w:t>
      </w:r>
      <w:r w:rsidRPr="00965B64">
        <w:rPr>
          <w:rFonts w:ascii="Arial" w:hAnsi="Arial" w:cs="Arial"/>
          <w:b/>
          <w:bCs/>
          <w:sz w:val="22"/>
          <w:szCs w:val="22"/>
        </w:rPr>
        <w:t>CONTRATANTE</w:t>
      </w:r>
      <w:r w:rsidRPr="00965B64">
        <w:rPr>
          <w:rFonts w:ascii="Arial" w:hAnsi="Arial" w:cs="Arial"/>
          <w:sz w:val="22"/>
          <w:szCs w:val="22"/>
        </w:rPr>
        <w:t xml:space="preserve">, em relação ao cumprimento do objeto desta licitação, das notas fiscais emitidas pela </w:t>
      </w:r>
      <w:r w:rsidRPr="00965B64">
        <w:rPr>
          <w:rFonts w:ascii="Arial" w:hAnsi="Arial" w:cs="Arial"/>
          <w:b/>
          <w:bCs/>
          <w:sz w:val="22"/>
          <w:szCs w:val="22"/>
        </w:rPr>
        <w:t>CONTRATADA</w:t>
      </w:r>
      <w:r w:rsidRPr="00965B64">
        <w:rPr>
          <w:rFonts w:ascii="Arial" w:hAnsi="Arial" w:cs="Arial"/>
          <w:sz w:val="22"/>
          <w:szCs w:val="22"/>
        </w:rPr>
        <w:t>;</w:t>
      </w:r>
    </w:p>
    <w:p w14:paraId="70B45D0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965B64">
        <w:rPr>
          <w:rFonts w:ascii="Arial" w:hAnsi="Arial" w:cs="Arial"/>
          <w:b/>
          <w:bCs/>
          <w:sz w:val="22"/>
          <w:szCs w:val="22"/>
        </w:rPr>
        <w:t xml:space="preserve">CONTRATANTE </w:t>
      </w:r>
      <w:r w:rsidRPr="00965B64">
        <w:rPr>
          <w:rFonts w:ascii="Arial" w:hAnsi="Arial" w:cs="Arial"/>
          <w:sz w:val="22"/>
          <w:szCs w:val="22"/>
        </w:rPr>
        <w:t>nenhuma responsabilidade sobre o atraso no pagamento;</w:t>
      </w:r>
    </w:p>
    <w:p w14:paraId="52616B59" w14:textId="77777777" w:rsidR="000C639C" w:rsidRPr="00965B64" w:rsidRDefault="000C639C" w:rsidP="000C639C">
      <w:pPr>
        <w:autoSpaceDE w:val="0"/>
        <w:autoSpaceDN w:val="0"/>
        <w:adjustRightInd w:val="0"/>
        <w:rPr>
          <w:rFonts w:ascii="Arial" w:hAnsi="Arial" w:cs="Arial"/>
          <w:sz w:val="22"/>
          <w:szCs w:val="22"/>
        </w:rPr>
      </w:pPr>
    </w:p>
    <w:p w14:paraId="7E6009C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4.3.2.1. Decorridos 15 (quinze) dias contados da data em que os pagamentos estiverem retidos, sem que a </w:t>
      </w:r>
      <w:r w:rsidRPr="00965B64">
        <w:rPr>
          <w:rFonts w:ascii="Arial" w:hAnsi="Arial" w:cs="Arial"/>
          <w:b/>
          <w:bCs/>
          <w:sz w:val="22"/>
          <w:szCs w:val="22"/>
        </w:rPr>
        <w:t xml:space="preserve">CONTRATADA </w:t>
      </w:r>
      <w:r w:rsidRPr="00965B64">
        <w:rPr>
          <w:rFonts w:ascii="Arial" w:hAnsi="Arial" w:cs="Arial"/>
          <w:sz w:val="22"/>
          <w:szCs w:val="22"/>
        </w:rPr>
        <w:t xml:space="preserve">apresente a documentação hábil para liberação dos seus créditos, o Contrato será rescindido unilateralmente pelo </w:t>
      </w:r>
      <w:r w:rsidRPr="00965B64">
        <w:rPr>
          <w:rFonts w:ascii="Arial" w:hAnsi="Arial" w:cs="Arial"/>
          <w:b/>
          <w:bCs/>
          <w:sz w:val="22"/>
          <w:szCs w:val="22"/>
        </w:rPr>
        <w:t>CONTRATANTE</w:t>
      </w:r>
      <w:r w:rsidRPr="00965B64">
        <w:rPr>
          <w:rFonts w:ascii="Arial" w:hAnsi="Arial" w:cs="Arial"/>
          <w:sz w:val="22"/>
          <w:szCs w:val="22"/>
        </w:rPr>
        <w:t xml:space="preserve">, ficando assegurado à licitante vencedora, tão somente, o direito ao recebimento do pagamento dos </w:t>
      </w:r>
      <w:r w:rsidR="00BC4D0C" w:rsidRPr="00965B64">
        <w:rPr>
          <w:rFonts w:ascii="Arial" w:hAnsi="Arial" w:cs="Arial"/>
          <w:sz w:val="22"/>
          <w:szCs w:val="22"/>
        </w:rPr>
        <w:t>produtos</w:t>
      </w:r>
      <w:r w:rsidRPr="00965B64">
        <w:rPr>
          <w:rFonts w:ascii="Arial" w:hAnsi="Arial" w:cs="Arial"/>
          <w:sz w:val="22"/>
          <w:szCs w:val="22"/>
        </w:rPr>
        <w:t xml:space="preserve"> ef</w:t>
      </w:r>
      <w:r w:rsidR="00BC4D0C" w:rsidRPr="00965B64">
        <w:rPr>
          <w:rFonts w:ascii="Arial" w:hAnsi="Arial" w:cs="Arial"/>
          <w:sz w:val="22"/>
          <w:szCs w:val="22"/>
        </w:rPr>
        <w:t>etivamente entregues</w:t>
      </w:r>
      <w:r w:rsidRPr="00965B64">
        <w:rPr>
          <w:rFonts w:ascii="Arial" w:hAnsi="Arial" w:cs="Arial"/>
          <w:sz w:val="22"/>
          <w:szCs w:val="22"/>
        </w:rPr>
        <w:t>;</w:t>
      </w:r>
    </w:p>
    <w:p w14:paraId="4563E5F8" w14:textId="77777777" w:rsidR="000C639C" w:rsidRPr="00965B64" w:rsidRDefault="000C639C" w:rsidP="000C639C">
      <w:pPr>
        <w:autoSpaceDE w:val="0"/>
        <w:autoSpaceDN w:val="0"/>
        <w:adjustRightInd w:val="0"/>
        <w:rPr>
          <w:rFonts w:ascii="Arial" w:hAnsi="Arial" w:cs="Arial"/>
          <w:sz w:val="22"/>
          <w:szCs w:val="22"/>
        </w:rPr>
      </w:pPr>
    </w:p>
    <w:p w14:paraId="247A2A7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 xml:space="preserve">4.4. O </w:t>
      </w:r>
      <w:r w:rsidRPr="00965B64">
        <w:rPr>
          <w:rFonts w:ascii="Arial" w:hAnsi="Arial" w:cs="Arial"/>
          <w:b/>
          <w:bCs/>
          <w:sz w:val="22"/>
          <w:szCs w:val="22"/>
        </w:rPr>
        <w:t xml:space="preserve">CONTRATANTE </w:t>
      </w:r>
      <w:r w:rsidRPr="00965B64">
        <w:rPr>
          <w:rFonts w:ascii="Arial" w:hAnsi="Arial" w:cs="Arial"/>
          <w:sz w:val="22"/>
          <w:szCs w:val="22"/>
        </w:rPr>
        <w:t xml:space="preserve">pode deduzir, do montante a pagar, os valores correspondentes a multas ou indenizações devidas pela </w:t>
      </w:r>
      <w:r w:rsidRPr="00965B64">
        <w:rPr>
          <w:rFonts w:ascii="Arial" w:hAnsi="Arial" w:cs="Arial"/>
          <w:b/>
          <w:bCs/>
          <w:sz w:val="22"/>
          <w:szCs w:val="22"/>
        </w:rPr>
        <w:t>CONTRATADA</w:t>
      </w:r>
      <w:r w:rsidRPr="00965B64">
        <w:rPr>
          <w:rFonts w:ascii="Arial" w:hAnsi="Arial" w:cs="Arial"/>
          <w:sz w:val="22"/>
          <w:szCs w:val="22"/>
        </w:rPr>
        <w:t>, nos termos do Contrato;</w:t>
      </w:r>
    </w:p>
    <w:p w14:paraId="7DBB1899" w14:textId="77777777" w:rsidR="000C639C" w:rsidRPr="00965B64" w:rsidRDefault="000C639C" w:rsidP="000C639C">
      <w:pPr>
        <w:jc w:val="both"/>
        <w:rPr>
          <w:rFonts w:ascii="Arial" w:hAnsi="Arial" w:cs="Arial"/>
          <w:b/>
          <w:bCs/>
          <w:sz w:val="22"/>
          <w:szCs w:val="22"/>
        </w:rPr>
      </w:pPr>
    </w:p>
    <w:p w14:paraId="0DABA6D6" w14:textId="4243C25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QUINTA</w:t>
      </w:r>
      <w:r w:rsidR="00BE6049">
        <w:rPr>
          <w:rFonts w:ascii="Arial" w:hAnsi="Arial" w:cs="Arial"/>
          <w:b/>
          <w:bCs/>
          <w:sz w:val="22"/>
          <w:szCs w:val="22"/>
        </w:rPr>
        <w:t xml:space="preserve">: </w:t>
      </w:r>
      <w:r w:rsidRPr="00965B64">
        <w:rPr>
          <w:rFonts w:ascii="Arial" w:hAnsi="Arial" w:cs="Arial"/>
          <w:b/>
          <w:bCs/>
          <w:sz w:val="22"/>
          <w:szCs w:val="22"/>
        </w:rPr>
        <w:t>DAS DOTAÇÕES ORÇAMENTÁRIAS</w:t>
      </w:r>
    </w:p>
    <w:p w14:paraId="70D2C707" w14:textId="2F8D47B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5.1. As despesas decorrentes deste Contrato correrão por conta dos recursos orçamentários consignados no Orçamento Geral do Município de Janaúba/MG, para o exercício de 20</w:t>
      </w:r>
      <w:r w:rsidR="007C1359">
        <w:rPr>
          <w:rFonts w:ascii="Arial" w:hAnsi="Arial" w:cs="Arial"/>
          <w:sz w:val="22"/>
          <w:szCs w:val="22"/>
        </w:rPr>
        <w:t>2</w:t>
      </w:r>
      <w:r w:rsidR="009D6644">
        <w:rPr>
          <w:rFonts w:ascii="Arial" w:hAnsi="Arial" w:cs="Arial"/>
          <w:sz w:val="22"/>
          <w:szCs w:val="22"/>
        </w:rPr>
        <w:t>2</w:t>
      </w:r>
      <w:r w:rsidRPr="00965B64">
        <w:rPr>
          <w:rFonts w:ascii="Arial" w:hAnsi="Arial" w:cs="Arial"/>
          <w:sz w:val="22"/>
          <w:szCs w:val="22"/>
        </w:rPr>
        <w:t>, obedecendo à seguinte classificação</w:t>
      </w:r>
      <w:r w:rsidR="00D12B57" w:rsidRPr="00965B64">
        <w:rPr>
          <w:rFonts w:ascii="Arial" w:hAnsi="Arial" w:cs="Arial"/>
          <w:sz w:val="22"/>
          <w:szCs w:val="22"/>
        </w:rPr>
        <w:t xml:space="preserve"> indicada no termo de referência;</w:t>
      </w:r>
    </w:p>
    <w:p w14:paraId="612A4D41" w14:textId="77777777" w:rsidR="000C639C" w:rsidRPr="00965B64" w:rsidRDefault="000C639C" w:rsidP="000C639C">
      <w:pPr>
        <w:autoSpaceDE w:val="0"/>
        <w:autoSpaceDN w:val="0"/>
        <w:adjustRightInd w:val="0"/>
        <w:jc w:val="both"/>
        <w:rPr>
          <w:rFonts w:ascii="Arial" w:hAnsi="Arial" w:cs="Arial"/>
          <w:sz w:val="22"/>
          <w:szCs w:val="22"/>
        </w:rPr>
      </w:pPr>
    </w:p>
    <w:p w14:paraId="2EE29E3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SEXTA: DAS OBRIGAÇÕES DA CONTRATADA</w:t>
      </w:r>
    </w:p>
    <w:p w14:paraId="46DD6C0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785B7D6" w14:textId="77777777" w:rsidR="000C639C" w:rsidRPr="00965B64" w:rsidRDefault="000C639C" w:rsidP="000C639C">
      <w:pPr>
        <w:autoSpaceDE w:val="0"/>
        <w:autoSpaceDN w:val="0"/>
        <w:adjustRightInd w:val="0"/>
        <w:jc w:val="both"/>
        <w:rPr>
          <w:rFonts w:ascii="Arial" w:hAnsi="Arial" w:cs="Arial"/>
          <w:sz w:val="22"/>
          <w:szCs w:val="22"/>
        </w:rPr>
      </w:pPr>
    </w:p>
    <w:p w14:paraId="1FEA532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965B64">
        <w:rPr>
          <w:rFonts w:ascii="Arial" w:hAnsi="Arial" w:cs="Arial"/>
          <w:b/>
          <w:bCs/>
          <w:sz w:val="22"/>
          <w:szCs w:val="22"/>
        </w:rPr>
        <w:t>CONTRATANTE</w:t>
      </w:r>
      <w:r w:rsidRPr="00965B64">
        <w:rPr>
          <w:rFonts w:ascii="Arial" w:hAnsi="Arial" w:cs="Arial"/>
          <w:sz w:val="22"/>
          <w:szCs w:val="22"/>
        </w:rPr>
        <w:t>;</w:t>
      </w:r>
    </w:p>
    <w:p w14:paraId="7B85B54B" w14:textId="77777777" w:rsidR="000C639C" w:rsidRPr="00965B64" w:rsidRDefault="000C639C" w:rsidP="000C639C">
      <w:pPr>
        <w:autoSpaceDE w:val="0"/>
        <w:autoSpaceDN w:val="0"/>
        <w:adjustRightInd w:val="0"/>
        <w:rPr>
          <w:rFonts w:ascii="Arial" w:hAnsi="Arial" w:cs="Arial"/>
          <w:sz w:val="22"/>
          <w:szCs w:val="22"/>
        </w:rPr>
      </w:pPr>
    </w:p>
    <w:p w14:paraId="5388F7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6.1.2. observar as normas legais a que está sujeita para fornecimento do objeto e apresentar, sempre que solicitado, os documentos que comprovem a procedência do produto;</w:t>
      </w:r>
    </w:p>
    <w:p w14:paraId="487F8025" w14:textId="77777777" w:rsidR="000C639C" w:rsidRPr="00965B64" w:rsidRDefault="000C639C" w:rsidP="000C639C">
      <w:pPr>
        <w:autoSpaceDE w:val="0"/>
        <w:autoSpaceDN w:val="0"/>
        <w:adjustRightInd w:val="0"/>
        <w:jc w:val="both"/>
        <w:rPr>
          <w:rFonts w:ascii="Arial" w:hAnsi="Arial" w:cs="Arial"/>
          <w:sz w:val="22"/>
          <w:szCs w:val="22"/>
        </w:rPr>
      </w:pPr>
    </w:p>
    <w:p w14:paraId="5E63DC8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6.1.3. manter estoque regular dos objetos, de modo a poder atender de imediato as solicitações do Município de Janaúba/MG;</w:t>
      </w:r>
    </w:p>
    <w:p w14:paraId="380F7BF6" w14:textId="77777777" w:rsidR="000C639C" w:rsidRPr="00965B64" w:rsidRDefault="000C639C" w:rsidP="000C639C">
      <w:pPr>
        <w:autoSpaceDE w:val="0"/>
        <w:autoSpaceDN w:val="0"/>
        <w:adjustRightInd w:val="0"/>
        <w:jc w:val="both"/>
        <w:rPr>
          <w:rFonts w:ascii="Arial" w:hAnsi="Arial" w:cs="Arial"/>
          <w:sz w:val="22"/>
          <w:szCs w:val="22"/>
        </w:rPr>
      </w:pPr>
    </w:p>
    <w:p w14:paraId="4513553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965B64">
        <w:rPr>
          <w:rFonts w:ascii="Arial" w:hAnsi="Arial" w:cs="Arial"/>
          <w:b/>
          <w:bCs/>
          <w:sz w:val="22"/>
          <w:szCs w:val="22"/>
        </w:rPr>
        <w:t xml:space="preserve">CONTRATANTE </w:t>
      </w:r>
      <w:r w:rsidRPr="00965B64">
        <w:rPr>
          <w:rFonts w:ascii="Arial" w:hAnsi="Arial" w:cs="Arial"/>
          <w:sz w:val="22"/>
          <w:szCs w:val="22"/>
        </w:rPr>
        <w:t xml:space="preserve">ou ainda por caso fortuito ou força maior, circunstâncias devidamente comunicadas ao </w:t>
      </w:r>
      <w:r w:rsidRPr="00965B64">
        <w:rPr>
          <w:rFonts w:ascii="Arial" w:hAnsi="Arial" w:cs="Arial"/>
          <w:b/>
          <w:bCs/>
          <w:sz w:val="22"/>
          <w:szCs w:val="22"/>
        </w:rPr>
        <w:t xml:space="preserve">CONTRATANTE </w:t>
      </w:r>
      <w:r w:rsidRPr="00965B64">
        <w:rPr>
          <w:rFonts w:ascii="Arial" w:hAnsi="Arial" w:cs="Arial"/>
          <w:sz w:val="22"/>
          <w:szCs w:val="22"/>
        </w:rPr>
        <w:t>no prazo de 48 (quarenta e oito horas), após a sua ocorrência;</w:t>
      </w:r>
    </w:p>
    <w:p w14:paraId="11B84E49" w14:textId="77777777" w:rsidR="000C639C" w:rsidRPr="00965B64" w:rsidRDefault="000C639C" w:rsidP="000C639C">
      <w:pPr>
        <w:autoSpaceDE w:val="0"/>
        <w:autoSpaceDN w:val="0"/>
        <w:adjustRightInd w:val="0"/>
        <w:rPr>
          <w:rFonts w:ascii="Arial" w:hAnsi="Arial" w:cs="Arial"/>
          <w:sz w:val="22"/>
          <w:szCs w:val="22"/>
        </w:rPr>
      </w:pPr>
    </w:p>
    <w:p w14:paraId="66A0084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6.1.5. responsabilizar-se por eventuais multas municipais, estaduais e federais decorrentes de faltas por ela cometidas na execução do Contrato;</w:t>
      </w:r>
    </w:p>
    <w:p w14:paraId="246B849C" w14:textId="77777777" w:rsidR="000C639C" w:rsidRPr="00965B64" w:rsidRDefault="000C639C" w:rsidP="000C639C">
      <w:pPr>
        <w:autoSpaceDE w:val="0"/>
        <w:autoSpaceDN w:val="0"/>
        <w:adjustRightInd w:val="0"/>
        <w:rPr>
          <w:rFonts w:ascii="Arial" w:hAnsi="Arial" w:cs="Arial"/>
          <w:sz w:val="22"/>
          <w:szCs w:val="22"/>
        </w:rPr>
      </w:pPr>
    </w:p>
    <w:p w14:paraId="4BCB1A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49B92C4F" w14:textId="77777777" w:rsidR="000C639C" w:rsidRPr="00965B64" w:rsidRDefault="000C639C" w:rsidP="000C639C">
      <w:pPr>
        <w:autoSpaceDE w:val="0"/>
        <w:autoSpaceDN w:val="0"/>
        <w:adjustRightInd w:val="0"/>
        <w:rPr>
          <w:rFonts w:ascii="Arial" w:hAnsi="Arial" w:cs="Arial"/>
          <w:sz w:val="22"/>
          <w:szCs w:val="22"/>
        </w:rPr>
      </w:pPr>
    </w:p>
    <w:p w14:paraId="5FE5B0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6.1.7. manter absoluto sigilo com referência a assuntos de que tome conhecimento, em função do cumprimento do objeto desta licitação;</w:t>
      </w:r>
    </w:p>
    <w:p w14:paraId="09AB9536" w14:textId="77777777" w:rsidR="000C639C" w:rsidRPr="00965B64" w:rsidRDefault="000C639C" w:rsidP="000C639C">
      <w:pPr>
        <w:autoSpaceDE w:val="0"/>
        <w:autoSpaceDN w:val="0"/>
        <w:adjustRightInd w:val="0"/>
        <w:jc w:val="both"/>
        <w:rPr>
          <w:rFonts w:ascii="Arial" w:hAnsi="Arial" w:cs="Arial"/>
          <w:sz w:val="22"/>
          <w:szCs w:val="22"/>
        </w:rPr>
      </w:pPr>
    </w:p>
    <w:p w14:paraId="1687FFA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965B64">
        <w:rPr>
          <w:rFonts w:ascii="Arial" w:hAnsi="Arial" w:cs="Arial"/>
          <w:b/>
          <w:bCs/>
          <w:sz w:val="22"/>
          <w:szCs w:val="22"/>
        </w:rPr>
        <w:t xml:space="preserve">CONTRATANTE </w:t>
      </w:r>
      <w:r w:rsidRPr="00965B64">
        <w:rPr>
          <w:rFonts w:ascii="Arial" w:hAnsi="Arial" w:cs="Arial"/>
          <w:sz w:val="22"/>
          <w:szCs w:val="22"/>
        </w:rPr>
        <w:t>qualquer vínculo empregatício;</w:t>
      </w:r>
    </w:p>
    <w:p w14:paraId="7A6764A2" w14:textId="77777777" w:rsidR="000C639C" w:rsidRPr="00965B64" w:rsidRDefault="000C639C" w:rsidP="000C639C">
      <w:pPr>
        <w:autoSpaceDE w:val="0"/>
        <w:autoSpaceDN w:val="0"/>
        <w:adjustRightInd w:val="0"/>
        <w:jc w:val="both"/>
        <w:rPr>
          <w:rFonts w:ascii="Arial" w:hAnsi="Arial" w:cs="Arial"/>
          <w:sz w:val="22"/>
          <w:szCs w:val="22"/>
        </w:rPr>
      </w:pPr>
    </w:p>
    <w:p w14:paraId="6B8C99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0BDD5D25" w14:textId="77777777" w:rsidR="000C639C" w:rsidRPr="00965B64" w:rsidRDefault="000C639C" w:rsidP="000C639C">
      <w:pPr>
        <w:autoSpaceDE w:val="0"/>
        <w:autoSpaceDN w:val="0"/>
        <w:adjustRightInd w:val="0"/>
        <w:rPr>
          <w:rFonts w:ascii="Arial" w:hAnsi="Arial" w:cs="Arial"/>
          <w:sz w:val="22"/>
          <w:szCs w:val="22"/>
        </w:rPr>
      </w:pPr>
    </w:p>
    <w:p w14:paraId="464B096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6.1.10. responder, independentemente de culpa, por qualquer dano pessoal ou patrimonial ao </w:t>
      </w:r>
      <w:r w:rsidRPr="00965B64">
        <w:rPr>
          <w:rFonts w:ascii="Arial" w:hAnsi="Arial" w:cs="Arial"/>
          <w:b/>
          <w:bCs/>
          <w:sz w:val="22"/>
          <w:szCs w:val="22"/>
        </w:rPr>
        <w:t>CONTRATANTE</w:t>
      </w:r>
      <w:r w:rsidRPr="00965B64">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965B64">
        <w:rPr>
          <w:rFonts w:ascii="Arial" w:hAnsi="Arial" w:cs="Arial"/>
          <w:b/>
          <w:bCs/>
          <w:sz w:val="22"/>
          <w:szCs w:val="22"/>
        </w:rPr>
        <w:t>CONTRATANTE</w:t>
      </w:r>
      <w:r w:rsidRPr="00965B64">
        <w:rPr>
          <w:rFonts w:ascii="Arial" w:hAnsi="Arial" w:cs="Arial"/>
          <w:sz w:val="22"/>
          <w:szCs w:val="22"/>
        </w:rPr>
        <w:t>.</w:t>
      </w:r>
    </w:p>
    <w:p w14:paraId="47B51175" w14:textId="77777777" w:rsidR="000C639C" w:rsidRPr="00965B64" w:rsidRDefault="000C639C" w:rsidP="000C639C">
      <w:pPr>
        <w:autoSpaceDE w:val="0"/>
        <w:autoSpaceDN w:val="0"/>
        <w:adjustRightInd w:val="0"/>
        <w:rPr>
          <w:rFonts w:ascii="Arial" w:hAnsi="Arial" w:cs="Arial"/>
          <w:sz w:val="22"/>
          <w:szCs w:val="22"/>
        </w:rPr>
      </w:pPr>
    </w:p>
    <w:p w14:paraId="086B89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07B3F3F" w14:textId="77777777" w:rsidR="000C639C" w:rsidRPr="00965B64" w:rsidRDefault="000C639C" w:rsidP="000C639C">
      <w:pPr>
        <w:autoSpaceDE w:val="0"/>
        <w:autoSpaceDN w:val="0"/>
        <w:adjustRightInd w:val="0"/>
        <w:rPr>
          <w:rFonts w:ascii="Arial" w:hAnsi="Arial" w:cs="Arial"/>
          <w:b/>
          <w:bCs/>
          <w:sz w:val="22"/>
          <w:szCs w:val="22"/>
        </w:rPr>
      </w:pPr>
    </w:p>
    <w:p w14:paraId="333625E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SÉTIMA: DAS OBRIGAÇÕES DO CONTRATANTE</w:t>
      </w:r>
    </w:p>
    <w:p w14:paraId="3F5A17B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 </w:t>
      </w:r>
      <w:r w:rsidRPr="00965B64">
        <w:rPr>
          <w:rFonts w:ascii="Arial" w:hAnsi="Arial" w:cs="Arial"/>
          <w:b/>
          <w:sz w:val="22"/>
          <w:szCs w:val="22"/>
        </w:rPr>
        <w:t>O CONTRATANTE</w:t>
      </w:r>
      <w:r w:rsidRPr="00965B64">
        <w:rPr>
          <w:rFonts w:ascii="Arial" w:hAnsi="Arial" w:cs="Arial"/>
          <w:sz w:val="22"/>
          <w:szCs w:val="22"/>
        </w:rPr>
        <w:t>, durante a vigência deste contrato, compromete-se a:</w:t>
      </w:r>
    </w:p>
    <w:p w14:paraId="7E4BC148" w14:textId="77777777" w:rsidR="000C639C" w:rsidRPr="00965B64" w:rsidRDefault="000C639C" w:rsidP="000C639C">
      <w:pPr>
        <w:autoSpaceDE w:val="0"/>
        <w:autoSpaceDN w:val="0"/>
        <w:adjustRightInd w:val="0"/>
        <w:rPr>
          <w:rFonts w:ascii="Arial" w:hAnsi="Arial" w:cs="Arial"/>
          <w:sz w:val="22"/>
          <w:szCs w:val="22"/>
        </w:rPr>
      </w:pPr>
    </w:p>
    <w:p w14:paraId="3B42DB2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0EDDFB2D" w14:textId="77777777" w:rsidR="000C639C" w:rsidRPr="00965B64" w:rsidRDefault="000C639C" w:rsidP="000C639C">
      <w:pPr>
        <w:autoSpaceDE w:val="0"/>
        <w:autoSpaceDN w:val="0"/>
        <w:adjustRightInd w:val="0"/>
        <w:jc w:val="both"/>
        <w:rPr>
          <w:rFonts w:ascii="Arial" w:hAnsi="Arial" w:cs="Arial"/>
          <w:sz w:val="22"/>
          <w:szCs w:val="22"/>
        </w:rPr>
      </w:pPr>
    </w:p>
    <w:p w14:paraId="74F9B3E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7.1.2. fiscalizar a execução do Contrato objetivando a qualidade desejada;</w:t>
      </w:r>
    </w:p>
    <w:p w14:paraId="2A788F59" w14:textId="77777777" w:rsidR="000C639C" w:rsidRPr="00965B64" w:rsidRDefault="000C639C" w:rsidP="000C639C">
      <w:pPr>
        <w:autoSpaceDE w:val="0"/>
        <w:autoSpaceDN w:val="0"/>
        <w:adjustRightInd w:val="0"/>
        <w:jc w:val="both"/>
        <w:rPr>
          <w:rFonts w:ascii="Arial" w:hAnsi="Arial" w:cs="Arial"/>
          <w:sz w:val="22"/>
          <w:szCs w:val="22"/>
        </w:rPr>
      </w:pPr>
    </w:p>
    <w:p w14:paraId="6E2013B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7.1.3. dar ciência à </w:t>
      </w:r>
      <w:r w:rsidRPr="00965B64">
        <w:rPr>
          <w:rFonts w:ascii="Arial" w:hAnsi="Arial" w:cs="Arial"/>
          <w:b/>
          <w:bCs/>
          <w:sz w:val="22"/>
          <w:szCs w:val="22"/>
        </w:rPr>
        <w:t xml:space="preserve">CONTRATADA </w:t>
      </w:r>
      <w:r w:rsidRPr="00965B64">
        <w:rPr>
          <w:rFonts w:ascii="Arial" w:hAnsi="Arial" w:cs="Arial"/>
          <w:sz w:val="22"/>
          <w:szCs w:val="22"/>
        </w:rPr>
        <w:t>imediatamente sobre qualquer anormalidade que verificar na execução do Contrato e indicar os procedimentos necessários ao seu correto cumprimento;</w:t>
      </w:r>
    </w:p>
    <w:p w14:paraId="5FA1FB4C" w14:textId="77777777" w:rsidR="000C639C" w:rsidRPr="00965B64" w:rsidRDefault="000C639C" w:rsidP="000C639C">
      <w:pPr>
        <w:autoSpaceDE w:val="0"/>
        <w:autoSpaceDN w:val="0"/>
        <w:adjustRightInd w:val="0"/>
        <w:rPr>
          <w:rFonts w:ascii="Arial" w:hAnsi="Arial" w:cs="Arial"/>
          <w:sz w:val="22"/>
          <w:szCs w:val="22"/>
        </w:rPr>
      </w:pPr>
    </w:p>
    <w:p w14:paraId="643270F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7.1.4. prestar as informações e os esclarecimentos atinentes ao objeto, que venham ser solicitados pela </w:t>
      </w:r>
      <w:r w:rsidRPr="00965B64">
        <w:rPr>
          <w:rFonts w:ascii="Arial" w:hAnsi="Arial" w:cs="Arial"/>
          <w:b/>
          <w:bCs/>
          <w:sz w:val="22"/>
          <w:szCs w:val="22"/>
        </w:rPr>
        <w:t>CONTRATADA</w:t>
      </w:r>
      <w:r w:rsidRPr="00965B64">
        <w:rPr>
          <w:rFonts w:ascii="Arial" w:hAnsi="Arial" w:cs="Arial"/>
          <w:sz w:val="22"/>
          <w:szCs w:val="22"/>
        </w:rPr>
        <w:t>;</w:t>
      </w:r>
    </w:p>
    <w:p w14:paraId="7E23C1B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7.1.5. O Município de janaúba/MG poderá solicitar à </w:t>
      </w:r>
      <w:r w:rsidRPr="00965B64">
        <w:rPr>
          <w:rFonts w:ascii="Arial" w:hAnsi="Arial" w:cs="Arial"/>
          <w:b/>
          <w:bCs/>
          <w:sz w:val="22"/>
          <w:szCs w:val="22"/>
        </w:rPr>
        <w:t>CONTRATADA</w:t>
      </w:r>
      <w:r w:rsidRPr="00965B64">
        <w:rPr>
          <w:rFonts w:ascii="Arial" w:hAnsi="Arial" w:cs="Arial"/>
          <w:sz w:val="22"/>
          <w:szCs w:val="22"/>
        </w:rPr>
        <w:t xml:space="preserve">, análise do produto entregue, sempre que o mesmo se fizer necessário, sem ônus para o Órgão </w:t>
      </w:r>
      <w:r w:rsidRPr="00965B64">
        <w:rPr>
          <w:rFonts w:ascii="Arial" w:hAnsi="Arial" w:cs="Arial"/>
          <w:b/>
          <w:bCs/>
          <w:sz w:val="22"/>
          <w:szCs w:val="22"/>
        </w:rPr>
        <w:t>CONTRATANTE</w:t>
      </w:r>
      <w:r w:rsidRPr="00965B64">
        <w:rPr>
          <w:rFonts w:ascii="Arial" w:hAnsi="Arial" w:cs="Arial"/>
          <w:sz w:val="22"/>
          <w:szCs w:val="22"/>
        </w:rPr>
        <w:t>;</w:t>
      </w:r>
    </w:p>
    <w:p w14:paraId="3CCA6B9B" w14:textId="77777777" w:rsidR="000C639C" w:rsidRPr="00965B64" w:rsidRDefault="000C639C" w:rsidP="000C639C">
      <w:pPr>
        <w:autoSpaceDE w:val="0"/>
        <w:autoSpaceDN w:val="0"/>
        <w:adjustRightInd w:val="0"/>
        <w:jc w:val="both"/>
        <w:rPr>
          <w:rFonts w:ascii="Arial" w:hAnsi="Arial" w:cs="Arial"/>
          <w:sz w:val="22"/>
          <w:szCs w:val="22"/>
        </w:rPr>
      </w:pPr>
    </w:p>
    <w:p w14:paraId="3C8EFE1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7.1.6. verificar e atestar, ao receber a Nota Fiscal, se as quantidades cobradas correspondem ao consumo real ocorrido;</w:t>
      </w:r>
    </w:p>
    <w:p w14:paraId="54B67798" w14:textId="77777777" w:rsidR="000C639C" w:rsidRPr="00965B64" w:rsidRDefault="000C639C" w:rsidP="000C639C">
      <w:pPr>
        <w:autoSpaceDE w:val="0"/>
        <w:autoSpaceDN w:val="0"/>
        <w:adjustRightInd w:val="0"/>
        <w:jc w:val="both"/>
        <w:rPr>
          <w:rFonts w:ascii="Arial" w:hAnsi="Arial" w:cs="Arial"/>
          <w:sz w:val="22"/>
          <w:szCs w:val="22"/>
        </w:rPr>
      </w:pPr>
    </w:p>
    <w:p w14:paraId="7716E7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7.1.7. efetuar pagamento à </w:t>
      </w:r>
      <w:r w:rsidRPr="00965B64">
        <w:rPr>
          <w:rFonts w:ascii="Arial" w:hAnsi="Arial" w:cs="Arial"/>
          <w:b/>
          <w:bCs/>
          <w:sz w:val="22"/>
          <w:szCs w:val="22"/>
        </w:rPr>
        <w:t xml:space="preserve">CONTRATADA </w:t>
      </w:r>
      <w:r w:rsidRPr="00965B64">
        <w:rPr>
          <w:rFonts w:ascii="Arial" w:hAnsi="Arial" w:cs="Arial"/>
          <w:sz w:val="22"/>
          <w:szCs w:val="22"/>
        </w:rPr>
        <w:t>de acordo com as condições de preço e prazo estabelecidas no contrato.</w:t>
      </w:r>
    </w:p>
    <w:p w14:paraId="44C568F2" w14:textId="77777777" w:rsidR="000C639C" w:rsidRPr="00965B64" w:rsidRDefault="000C639C" w:rsidP="000C639C">
      <w:pPr>
        <w:autoSpaceDE w:val="0"/>
        <w:autoSpaceDN w:val="0"/>
        <w:adjustRightInd w:val="0"/>
        <w:rPr>
          <w:rFonts w:ascii="Arial" w:hAnsi="Arial" w:cs="Arial"/>
          <w:sz w:val="22"/>
          <w:szCs w:val="22"/>
        </w:rPr>
      </w:pPr>
    </w:p>
    <w:p w14:paraId="6457EEB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OITAVA: DA FISCALIZAÇÃO E ACOMPANHAMENTO</w:t>
      </w:r>
    </w:p>
    <w:p w14:paraId="1C6EDF45" w14:textId="3E8C49CF"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8.1. A fiscalização da execução dos trabalhos da CONTRATADA será feita através </w:t>
      </w:r>
      <w:r w:rsidR="004B265B">
        <w:rPr>
          <w:rFonts w:ascii="Arial" w:hAnsi="Arial" w:cs="Arial"/>
          <w:sz w:val="22"/>
          <w:szCs w:val="22"/>
        </w:rPr>
        <w:t xml:space="preserve">da Secretaria de </w:t>
      </w:r>
      <w:r w:rsidR="00F31729">
        <w:rPr>
          <w:rFonts w:ascii="Arial" w:hAnsi="Arial" w:cs="Arial"/>
          <w:sz w:val="22"/>
          <w:szCs w:val="22"/>
        </w:rPr>
        <w:t>Saúde</w:t>
      </w:r>
      <w:r w:rsidRPr="00965B64">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64781149" w14:textId="77777777" w:rsidR="000C639C" w:rsidRPr="00965B64" w:rsidRDefault="000C639C" w:rsidP="000C639C">
      <w:pPr>
        <w:autoSpaceDE w:val="0"/>
        <w:autoSpaceDN w:val="0"/>
        <w:adjustRightInd w:val="0"/>
        <w:jc w:val="both"/>
        <w:rPr>
          <w:rFonts w:ascii="Arial" w:hAnsi="Arial" w:cs="Arial"/>
          <w:sz w:val="22"/>
          <w:szCs w:val="22"/>
        </w:rPr>
      </w:pPr>
    </w:p>
    <w:p w14:paraId="6D3C18B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8.2. </w:t>
      </w:r>
      <w:r w:rsidRPr="00965B64">
        <w:rPr>
          <w:rFonts w:ascii="Arial" w:hAnsi="Arial" w:cs="Arial"/>
          <w:b/>
          <w:bCs/>
          <w:sz w:val="22"/>
          <w:szCs w:val="22"/>
        </w:rPr>
        <w:t xml:space="preserve">À FISCALIZAÇÃO </w:t>
      </w:r>
      <w:r w:rsidRPr="00965B64">
        <w:rPr>
          <w:rFonts w:ascii="Arial" w:hAnsi="Arial" w:cs="Arial"/>
          <w:sz w:val="22"/>
          <w:szCs w:val="22"/>
        </w:rPr>
        <w:t>compete, entre outras atribuições:</w:t>
      </w:r>
    </w:p>
    <w:p w14:paraId="358C7C8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 Solicitar à </w:t>
      </w:r>
      <w:r w:rsidRPr="00965B64">
        <w:rPr>
          <w:rFonts w:ascii="Arial" w:hAnsi="Arial" w:cs="Arial"/>
          <w:b/>
          <w:bCs/>
          <w:sz w:val="22"/>
          <w:szCs w:val="22"/>
        </w:rPr>
        <w:t xml:space="preserve">CONTRATADA </w:t>
      </w:r>
      <w:r w:rsidRPr="00965B64">
        <w:rPr>
          <w:rFonts w:ascii="Arial" w:hAnsi="Arial" w:cs="Arial"/>
          <w:sz w:val="22"/>
          <w:szCs w:val="22"/>
        </w:rPr>
        <w:t>e seus prepostos, ou obter da Administração, tempestivamente, todas as providências necessárias ao bom andamento deste contrato;</w:t>
      </w:r>
    </w:p>
    <w:p w14:paraId="6992C18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Verificar a conformidade da execução contratual com as normas especificadas e se os procedimentos empregados são adequados para garantir a qualidade desejada dos</w:t>
      </w:r>
      <w:r w:rsidR="00903F89"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w:t>
      </w:r>
    </w:p>
    <w:p w14:paraId="3E173A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C2C0DE7" w14:textId="77777777" w:rsidR="000C639C" w:rsidRPr="00965B64" w:rsidRDefault="000C639C" w:rsidP="000C639C">
      <w:pPr>
        <w:autoSpaceDE w:val="0"/>
        <w:autoSpaceDN w:val="0"/>
        <w:adjustRightInd w:val="0"/>
        <w:rPr>
          <w:rFonts w:ascii="Arial" w:hAnsi="Arial" w:cs="Arial"/>
          <w:sz w:val="22"/>
          <w:szCs w:val="22"/>
        </w:rPr>
      </w:pPr>
    </w:p>
    <w:p w14:paraId="611E22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8.3. A ação da </w:t>
      </w:r>
      <w:r w:rsidRPr="00965B64">
        <w:rPr>
          <w:rFonts w:ascii="Arial" w:hAnsi="Arial" w:cs="Arial"/>
          <w:b/>
          <w:bCs/>
          <w:sz w:val="22"/>
          <w:szCs w:val="22"/>
        </w:rPr>
        <w:t xml:space="preserve">FISCALIZAÇÃO </w:t>
      </w:r>
      <w:r w:rsidRPr="00965B64">
        <w:rPr>
          <w:rFonts w:ascii="Arial" w:hAnsi="Arial" w:cs="Arial"/>
          <w:sz w:val="22"/>
          <w:szCs w:val="22"/>
        </w:rPr>
        <w:t xml:space="preserve">não exonera a </w:t>
      </w:r>
      <w:r w:rsidRPr="00965B64">
        <w:rPr>
          <w:rFonts w:ascii="Arial" w:hAnsi="Arial" w:cs="Arial"/>
          <w:b/>
          <w:bCs/>
          <w:sz w:val="22"/>
          <w:szCs w:val="22"/>
        </w:rPr>
        <w:t xml:space="preserve">CONTRATADA </w:t>
      </w:r>
      <w:r w:rsidRPr="00965B64">
        <w:rPr>
          <w:rFonts w:ascii="Arial" w:hAnsi="Arial" w:cs="Arial"/>
          <w:sz w:val="22"/>
          <w:szCs w:val="22"/>
        </w:rPr>
        <w:t>de suas responsabilidades contratuais.</w:t>
      </w:r>
    </w:p>
    <w:p w14:paraId="5C27CC55" w14:textId="77777777" w:rsidR="000C639C" w:rsidRPr="00965B64" w:rsidRDefault="000C639C" w:rsidP="000C639C">
      <w:pPr>
        <w:autoSpaceDE w:val="0"/>
        <w:autoSpaceDN w:val="0"/>
        <w:adjustRightInd w:val="0"/>
        <w:rPr>
          <w:rFonts w:ascii="Arial" w:hAnsi="Arial" w:cs="Arial"/>
          <w:b/>
          <w:bCs/>
          <w:sz w:val="22"/>
          <w:szCs w:val="22"/>
        </w:rPr>
      </w:pPr>
    </w:p>
    <w:p w14:paraId="7DD6B5A3"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NONA: DO FORNECIMENTO DO OBJETO</w:t>
      </w:r>
    </w:p>
    <w:p w14:paraId="3103297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9.1. O fornecimento dos bens deverá ser feito de acordo com as necessidades do CONTRATANTE;</w:t>
      </w:r>
    </w:p>
    <w:p w14:paraId="615AD927" w14:textId="77777777" w:rsidR="000C639C" w:rsidRPr="00965B64" w:rsidRDefault="000C639C" w:rsidP="000C639C">
      <w:pPr>
        <w:autoSpaceDE w:val="0"/>
        <w:autoSpaceDN w:val="0"/>
        <w:adjustRightInd w:val="0"/>
        <w:jc w:val="both"/>
        <w:rPr>
          <w:rFonts w:ascii="Arial" w:hAnsi="Arial" w:cs="Arial"/>
          <w:sz w:val="22"/>
          <w:szCs w:val="22"/>
        </w:rPr>
      </w:pPr>
    </w:p>
    <w:p w14:paraId="754990F8" w14:textId="1083D2BB"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9.2. A CONTRATADA somente poderá fornecer o objeto previamente autorizados pelo Se</w:t>
      </w:r>
      <w:r w:rsidR="004B265B">
        <w:rPr>
          <w:rFonts w:ascii="Arial" w:hAnsi="Arial" w:cs="Arial"/>
          <w:sz w:val="22"/>
          <w:szCs w:val="22"/>
        </w:rPr>
        <w:t xml:space="preserve">cretaria de </w:t>
      </w:r>
      <w:r w:rsidR="00F31729">
        <w:rPr>
          <w:rFonts w:ascii="Arial" w:hAnsi="Arial" w:cs="Arial"/>
          <w:sz w:val="22"/>
          <w:szCs w:val="22"/>
        </w:rPr>
        <w:t>Saúde</w:t>
      </w:r>
      <w:r w:rsidRPr="00965B64">
        <w:rPr>
          <w:rFonts w:ascii="Arial" w:hAnsi="Arial" w:cs="Arial"/>
          <w:sz w:val="22"/>
          <w:szCs w:val="22"/>
        </w:rPr>
        <w:t xml:space="preserve"> deste Município</w:t>
      </w:r>
      <w:r w:rsidRPr="00965B64">
        <w:rPr>
          <w:rFonts w:ascii="Arial" w:hAnsi="Arial" w:cs="Arial"/>
          <w:b/>
          <w:bCs/>
          <w:sz w:val="22"/>
          <w:szCs w:val="22"/>
        </w:rPr>
        <w:t>;</w:t>
      </w:r>
    </w:p>
    <w:p w14:paraId="224B7833" w14:textId="77777777" w:rsidR="000C639C" w:rsidRPr="00965B64" w:rsidRDefault="000C639C" w:rsidP="000C639C">
      <w:pPr>
        <w:autoSpaceDE w:val="0"/>
        <w:autoSpaceDN w:val="0"/>
        <w:adjustRightInd w:val="0"/>
        <w:jc w:val="both"/>
        <w:rPr>
          <w:rFonts w:ascii="Arial" w:hAnsi="Arial" w:cs="Arial"/>
          <w:sz w:val="22"/>
          <w:szCs w:val="22"/>
        </w:rPr>
      </w:pPr>
    </w:p>
    <w:p w14:paraId="444F0AF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9.3. A CONTRATADA obriga-se a manter atendimento diário, no mínimo de 08:00 (oito) até as 18:00 (dezoito) horas, todos os dias da semana.</w:t>
      </w:r>
    </w:p>
    <w:p w14:paraId="2764F97B" w14:textId="77777777" w:rsidR="000C639C" w:rsidRPr="00965B64" w:rsidRDefault="000C639C" w:rsidP="000C639C">
      <w:pPr>
        <w:autoSpaceDE w:val="0"/>
        <w:autoSpaceDN w:val="0"/>
        <w:adjustRightInd w:val="0"/>
        <w:jc w:val="both"/>
        <w:rPr>
          <w:rFonts w:ascii="Arial" w:hAnsi="Arial" w:cs="Arial"/>
          <w:b/>
          <w:bCs/>
          <w:sz w:val="22"/>
          <w:szCs w:val="22"/>
        </w:rPr>
      </w:pPr>
    </w:p>
    <w:p w14:paraId="67C3A34C" w14:textId="4B11452D"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 xml:space="preserve">CLÁUSULA DÉCIMA: </w:t>
      </w:r>
      <w:r w:rsidR="000C639C" w:rsidRPr="00965B64">
        <w:rPr>
          <w:rFonts w:ascii="Arial" w:hAnsi="Arial" w:cs="Arial"/>
          <w:b/>
          <w:bCs/>
          <w:sz w:val="22"/>
          <w:szCs w:val="22"/>
        </w:rPr>
        <w:t>DAS CONDIÇÕES DE RECEBIMENTO DO OJBETO</w:t>
      </w:r>
    </w:p>
    <w:p w14:paraId="575C7C9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 Em conformidade com os artigos </w:t>
      </w:r>
      <w:smartTag w:uri="urn:schemas-microsoft-com:office:smarttags" w:element="metricconverter">
        <w:smartTagPr>
          <w:attr w:name="ProductID" w:val="73 a"/>
        </w:smartTagPr>
        <w:r w:rsidRPr="00965B64">
          <w:rPr>
            <w:rFonts w:ascii="Arial" w:hAnsi="Arial" w:cs="Arial"/>
            <w:sz w:val="22"/>
            <w:szCs w:val="22"/>
          </w:rPr>
          <w:t>73 a</w:t>
        </w:r>
      </w:smartTag>
      <w:r w:rsidRPr="00965B64">
        <w:rPr>
          <w:rFonts w:ascii="Arial" w:hAnsi="Arial" w:cs="Arial"/>
          <w:sz w:val="22"/>
          <w:szCs w:val="22"/>
        </w:rPr>
        <w:t xml:space="preserve"> 76, da Lei nº. 8.666/93, com alterações posteriores, mediante recibo, o objeto da presente licitação será recebido:</w:t>
      </w:r>
    </w:p>
    <w:p w14:paraId="1225835B" w14:textId="77777777" w:rsidR="000C639C" w:rsidRPr="00965B64" w:rsidRDefault="000C639C" w:rsidP="000C639C">
      <w:pPr>
        <w:autoSpaceDE w:val="0"/>
        <w:autoSpaceDN w:val="0"/>
        <w:adjustRightInd w:val="0"/>
        <w:rPr>
          <w:rFonts w:ascii="Arial" w:hAnsi="Arial" w:cs="Arial"/>
          <w:sz w:val="22"/>
          <w:szCs w:val="22"/>
        </w:rPr>
      </w:pPr>
    </w:p>
    <w:p w14:paraId="442CF84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10.1.1. </w:t>
      </w:r>
      <w:r w:rsidRPr="00965B64">
        <w:rPr>
          <w:rFonts w:ascii="Arial" w:hAnsi="Arial" w:cs="Arial"/>
          <w:b/>
          <w:bCs/>
          <w:sz w:val="22"/>
          <w:szCs w:val="22"/>
        </w:rPr>
        <w:t>Provisoriamente</w:t>
      </w:r>
      <w:r w:rsidRPr="00965B64">
        <w:rPr>
          <w:rFonts w:ascii="Arial" w:hAnsi="Arial" w:cs="Arial"/>
          <w:sz w:val="22"/>
          <w:szCs w:val="22"/>
        </w:rPr>
        <w:t>, imediatamente depois de fornecido o</w:t>
      </w:r>
      <w:r w:rsidR="00BC4D0C" w:rsidRPr="00965B64">
        <w:rPr>
          <w:rFonts w:ascii="Arial" w:hAnsi="Arial" w:cs="Arial"/>
          <w:sz w:val="22"/>
          <w:szCs w:val="22"/>
        </w:rPr>
        <w:t xml:space="preserve"> produto</w:t>
      </w:r>
      <w:r w:rsidRPr="00965B64">
        <w:rPr>
          <w:rFonts w:ascii="Arial" w:hAnsi="Arial" w:cs="Arial"/>
          <w:sz w:val="22"/>
          <w:szCs w:val="22"/>
        </w:rPr>
        <w:t>, para efeito de posterior verificação da conformidade do mesmo com a especificação do objeto;</w:t>
      </w:r>
    </w:p>
    <w:p w14:paraId="7EEC40F0" w14:textId="77777777" w:rsidR="001A600C" w:rsidRDefault="001A600C" w:rsidP="000C639C">
      <w:pPr>
        <w:autoSpaceDE w:val="0"/>
        <w:autoSpaceDN w:val="0"/>
        <w:adjustRightInd w:val="0"/>
        <w:jc w:val="both"/>
        <w:rPr>
          <w:rFonts w:ascii="Arial" w:hAnsi="Arial" w:cs="Arial"/>
          <w:sz w:val="22"/>
          <w:szCs w:val="22"/>
        </w:rPr>
      </w:pPr>
    </w:p>
    <w:p w14:paraId="0C3C7FF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10.1.2. </w:t>
      </w:r>
      <w:r w:rsidRPr="00965B64">
        <w:rPr>
          <w:rFonts w:ascii="Arial" w:hAnsi="Arial" w:cs="Arial"/>
          <w:b/>
          <w:bCs/>
          <w:sz w:val="22"/>
          <w:szCs w:val="22"/>
        </w:rPr>
        <w:t>Definitivamente</w:t>
      </w:r>
      <w:r w:rsidRPr="00965B64">
        <w:rPr>
          <w:rFonts w:ascii="Arial" w:hAnsi="Arial" w:cs="Arial"/>
          <w:sz w:val="22"/>
          <w:szCs w:val="22"/>
        </w:rPr>
        <w:t xml:space="preserve">, após a verificação da qualidade e quantidade do </w:t>
      </w:r>
      <w:r w:rsidR="00BC4D0C" w:rsidRPr="00965B64">
        <w:rPr>
          <w:rFonts w:ascii="Arial" w:hAnsi="Arial" w:cs="Arial"/>
          <w:sz w:val="22"/>
          <w:szCs w:val="22"/>
        </w:rPr>
        <w:t>produto</w:t>
      </w:r>
      <w:r w:rsidRPr="00965B64">
        <w:rPr>
          <w:rFonts w:ascii="Arial" w:hAnsi="Arial" w:cs="Arial"/>
          <w:sz w:val="22"/>
          <w:szCs w:val="22"/>
        </w:rPr>
        <w:t xml:space="preserve"> e </w:t>
      </w:r>
      <w:r w:rsidR="00903F89" w:rsidRPr="00965B64">
        <w:rPr>
          <w:rFonts w:ascii="Arial" w:hAnsi="Arial" w:cs="Arial"/>
          <w:sz w:val="22"/>
          <w:szCs w:val="22"/>
        </w:rPr>
        <w:t>consequente</w:t>
      </w:r>
      <w:r w:rsidRPr="00965B64">
        <w:rPr>
          <w:rFonts w:ascii="Arial" w:hAnsi="Arial" w:cs="Arial"/>
          <w:sz w:val="22"/>
          <w:szCs w:val="22"/>
        </w:rPr>
        <w:t xml:space="preserve"> aceitação, quando a nota fiscal será atestada e remetida para pagamento;</w:t>
      </w:r>
    </w:p>
    <w:p w14:paraId="080558CF" w14:textId="77777777" w:rsidR="000C639C" w:rsidRPr="00965B64" w:rsidRDefault="000C639C" w:rsidP="000C639C">
      <w:pPr>
        <w:autoSpaceDE w:val="0"/>
        <w:autoSpaceDN w:val="0"/>
        <w:adjustRightInd w:val="0"/>
        <w:jc w:val="both"/>
        <w:rPr>
          <w:rFonts w:ascii="Arial" w:hAnsi="Arial" w:cs="Arial"/>
          <w:sz w:val="22"/>
          <w:szCs w:val="22"/>
        </w:rPr>
      </w:pPr>
    </w:p>
    <w:p w14:paraId="502CB4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10.2. O objeto fornecido em desacordo com o estipulado neste instrumento convocatório e na proposta do adjudicatário será rejeitado parcialmente ou totalmente, conforme o caso;</w:t>
      </w:r>
    </w:p>
    <w:p w14:paraId="5E0CA84F" w14:textId="77777777" w:rsidR="000C639C" w:rsidRPr="00965B64" w:rsidRDefault="000C639C" w:rsidP="000C639C">
      <w:pPr>
        <w:autoSpaceDE w:val="0"/>
        <w:autoSpaceDN w:val="0"/>
        <w:adjustRightInd w:val="0"/>
        <w:jc w:val="both"/>
        <w:rPr>
          <w:rFonts w:ascii="Arial" w:hAnsi="Arial" w:cs="Arial"/>
          <w:sz w:val="22"/>
          <w:szCs w:val="22"/>
        </w:rPr>
      </w:pPr>
    </w:p>
    <w:p w14:paraId="26A1D876" w14:textId="7E72C79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10.3. Caberá a </w:t>
      </w:r>
      <w:r w:rsidR="004B265B">
        <w:rPr>
          <w:rFonts w:ascii="Arial" w:hAnsi="Arial" w:cs="Arial"/>
          <w:sz w:val="22"/>
          <w:szCs w:val="22"/>
        </w:rPr>
        <w:t>Secretaria de</w:t>
      </w:r>
      <w:r w:rsidR="00B1450A">
        <w:rPr>
          <w:rFonts w:ascii="Arial" w:hAnsi="Arial" w:cs="Arial"/>
          <w:sz w:val="22"/>
          <w:szCs w:val="22"/>
        </w:rPr>
        <w:t xml:space="preserve"> </w:t>
      </w:r>
      <w:r w:rsidR="00F31729">
        <w:rPr>
          <w:rFonts w:ascii="Arial" w:hAnsi="Arial" w:cs="Arial"/>
          <w:sz w:val="22"/>
          <w:szCs w:val="22"/>
        </w:rPr>
        <w:t>Saúde</w:t>
      </w:r>
      <w:r w:rsidR="004B265B" w:rsidRPr="00965B64">
        <w:rPr>
          <w:rFonts w:ascii="Arial" w:hAnsi="Arial" w:cs="Arial"/>
          <w:sz w:val="22"/>
          <w:szCs w:val="22"/>
        </w:rPr>
        <w:t xml:space="preserve"> </w:t>
      </w:r>
      <w:r w:rsidRPr="00965B64">
        <w:rPr>
          <w:rFonts w:ascii="Arial" w:hAnsi="Arial" w:cs="Arial"/>
          <w:sz w:val="22"/>
          <w:szCs w:val="22"/>
        </w:rPr>
        <w:t>do CONTRATANTE atestar o recebimento do objeto desta licitação.</w:t>
      </w:r>
    </w:p>
    <w:p w14:paraId="29F9E0B7" w14:textId="77777777" w:rsidR="000C639C" w:rsidRPr="00965B64" w:rsidRDefault="000C639C" w:rsidP="000C639C">
      <w:pPr>
        <w:autoSpaceDE w:val="0"/>
        <w:autoSpaceDN w:val="0"/>
        <w:adjustRightInd w:val="0"/>
        <w:rPr>
          <w:rFonts w:ascii="Arial" w:hAnsi="Arial" w:cs="Arial"/>
          <w:sz w:val="22"/>
          <w:szCs w:val="22"/>
        </w:rPr>
      </w:pPr>
    </w:p>
    <w:p w14:paraId="722E88A5" w14:textId="2E6CDE2D"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PRIMEIR</w:t>
      </w:r>
      <w:r w:rsidRPr="00965B64">
        <w:rPr>
          <w:rFonts w:ascii="Arial" w:hAnsi="Arial" w:cs="Arial"/>
          <w:b/>
          <w:bCs/>
          <w:sz w:val="22"/>
          <w:szCs w:val="22"/>
        </w:rPr>
        <w:t>A - DOS REAJUSTES</w:t>
      </w:r>
    </w:p>
    <w:p w14:paraId="7E3D1CAC" w14:textId="2706E21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 Não haverá reajustes de preços, sendo, </w:t>
      </w:r>
      <w:r w:rsidR="00BF4933" w:rsidRPr="00965B64">
        <w:rPr>
          <w:rFonts w:ascii="Arial" w:hAnsi="Arial" w:cs="Arial"/>
          <w:sz w:val="22"/>
          <w:szCs w:val="22"/>
        </w:rPr>
        <w:t>porém,</w:t>
      </w:r>
      <w:r w:rsidRPr="00965B64">
        <w:rPr>
          <w:rFonts w:ascii="Arial" w:hAnsi="Arial" w:cs="Arial"/>
          <w:sz w:val="22"/>
          <w:szCs w:val="22"/>
        </w:rPr>
        <w:t xml:space="preserve"> repassados os aumentos ou reduções de preços quando houver defasagem comprovada pela contratada;</w:t>
      </w:r>
    </w:p>
    <w:p w14:paraId="0981E0B5" w14:textId="77777777" w:rsidR="000C639C" w:rsidRPr="00965B64" w:rsidRDefault="000C639C" w:rsidP="000C639C">
      <w:pPr>
        <w:autoSpaceDE w:val="0"/>
        <w:autoSpaceDN w:val="0"/>
        <w:adjustRightInd w:val="0"/>
        <w:rPr>
          <w:rFonts w:ascii="Arial" w:hAnsi="Arial" w:cs="Arial"/>
          <w:sz w:val="22"/>
          <w:szCs w:val="22"/>
        </w:rPr>
      </w:pPr>
    </w:p>
    <w:p w14:paraId="56963AB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11.1.1. Quando ocorrer reajustes, a </w:t>
      </w:r>
      <w:r w:rsidRPr="00965B64">
        <w:rPr>
          <w:rFonts w:ascii="Arial" w:hAnsi="Arial" w:cs="Arial"/>
          <w:b/>
          <w:bCs/>
          <w:sz w:val="22"/>
          <w:szCs w:val="22"/>
        </w:rPr>
        <w:t xml:space="preserve">CONTRATADA </w:t>
      </w:r>
      <w:r w:rsidRPr="00965B64">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5C57A32C" w14:textId="77777777" w:rsidR="000C639C" w:rsidRPr="00965B64" w:rsidRDefault="000C639C" w:rsidP="000C639C">
      <w:pPr>
        <w:autoSpaceDE w:val="0"/>
        <w:autoSpaceDN w:val="0"/>
        <w:adjustRightInd w:val="0"/>
        <w:rPr>
          <w:rFonts w:ascii="Arial" w:hAnsi="Arial" w:cs="Arial"/>
          <w:sz w:val="22"/>
          <w:szCs w:val="22"/>
        </w:rPr>
      </w:pPr>
    </w:p>
    <w:p w14:paraId="291BB24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12.2. A substituição do fornecedor da licitante vencedora por outro, não poderá, em nenhuma hipótese, ser alegada como razão para o aumento dos preços pactuados.</w:t>
      </w:r>
    </w:p>
    <w:p w14:paraId="2692A808" w14:textId="77777777" w:rsidR="000C639C" w:rsidRPr="00965B64" w:rsidRDefault="000C639C" w:rsidP="000C639C">
      <w:pPr>
        <w:autoSpaceDE w:val="0"/>
        <w:autoSpaceDN w:val="0"/>
        <w:adjustRightInd w:val="0"/>
        <w:jc w:val="both"/>
        <w:rPr>
          <w:rFonts w:ascii="Arial" w:hAnsi="Arial" w:cs="Arial"/>
          <w:sz w:val="22"/>
          <w:szCs w:val="22"/>
        </w:rPr>
      </w:pPr>
    </w:p>
    <w:p w14:paraId="6344FFC3" w14:textId="4C14AC49"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SEGUND</w:t>
      </w:r>
      <w:r w:rsidRPr="00965B64">
        <w:rPr>
          <w:rFonts w:ascii="Arial" w:hAnsi="Arial" w:cs="Arial"/>
          <w:b/>
          <w:bCs/>
          <w:sz w:val="22"/>
          <w:szCs w:val="22"/>
        </w:rPr>
        <w:t>A - DA INEXECUÇÃO E RESCISÃO</w:t>
      </w:r>
    </w:p>
    <w:p w14:paraId="6914D945" w14:textId="1BF6C588" w:rsidR="000C639C" w:rsidRPr="00965B64" w:rsidRDefault="003D08AC" w:rsidP="000C639C">
      <w:pPr>
        <w:autoSpaceDE w:val="0"/>
        <w:autoSpaceDN w:val="0"/>
        <w:adjustRightInd w:val="0"/>
        <w:jc w:val="both"/>
        <w:rPr>
          <w:rFonts w:ascii="Arial" w:hAnsi="Arial" w:cs="Arial"/>
          <w:sz w:val="22"/>
          <w:szCs w:val="22"/>
        </w:rPr>
      </w:pPr>
      <w:r>
        <w:rPr>
          <w:rFonts w:ascii="Arial" w:hAnsi="Arial" w:cs="Arial"/>
          <w:sz w:val="22"/>
          <w:szCs w:val="22"/>
        </w:rPr>
        <w:t>12</w:t>
      </w:r>
      <w:r w:rsidR="000C639C" w:rsidRPr="00965B64">
        <w:rPr>
          <w:rFonts w:ascii="Arial" w:hAnsi="Arial" w:cs="Arial"/>
          <w:sz w:val="22"/>
          <w:szCs w:val="22"/>
        </w:rPr>
        <w:t>.1. A rescisão contratual pode ser:</w:t>
      </w:r>
    </w:p>
    <w:p w14:paraId="5FE00874" w14:textId="77777777" w:rsidR="000C639C" w:rsidRPr="00965B64" w:rsidRDefault="000C639C" w:rsidP="000C639C">
      <w:pPr>
        <w:autoSpaceDE w:val="0"/>
        <w:autoSpaceDN w:val="0"/>
        <w:adjustRightInd w:val="0"/>
        <w:rPr>
          <w:rFonts w:ascii="Arial" w:hAnsi="Arial" w:cs="Arial"/>
          <w:sz w:val="22"/>
          <w:szCs w:val="22"/>
        </w:rPr>
      </w:pPr>
    </w:p>
    <w:p w14:paraId="30B1228F" w14:textId="00C0E53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.1.1. Determinada por ato unilateral e escrito do </w:t>
      </w:r>
      <w:r w:rsidRPr="00965B64">
        <w:rPr>
          <w:rFonts w:ascii="Arial" w:hAnsi="Arial" w:cs="Arial"/>
          <w:b/>
          <w:bCs/>
          <w:sz w:val="22"/>
          <w:szCs w:val="22"/>
        </w:rPr>
        <w:t>CONTRATANTE</w:t>
      </w:r>
      <w:r w:rsidRPr="00965B64">
        <w:rPr>
          <w:rFonts w:ascii="Arial" w:hAnsi="Arial" w:cs="Arial"/>
          <w:sz w:val="22"/>
          <w:szCs w:val="22"/>
        </w:rPr>
        <w:t>, nos casos enumerados nos incisos I, XII e XVII do art. 78 da Lei Federal nº. 8.666/93, com as alterações posteriores;</w:t>
      </w:r>
    </w:p>
    <w:p w14:paraId="16878851" w14:textId="77777777" w:rsidR="000C639C" w:rsidRPr="00965B64" w:rsidRDefault="000C639C" w:rsidP="000C639C">
      <w:pPr>
        <w:autoSpaceDE w:val="0"/>
        <w:autoSpaceDN w:val="0"/>
        <w:adjustRightInd w:val="0"/>
        <w:rPr>
          <w:rFonts w:ascii="Arial" w:hAnsi="Arial" w:cs="Arial"/>
          <w:sz w:val="22"/>
          <w:szCs w:val="22"/>
        </w:rPr>
      </w:pPr>
    </w:p>
    <w:p w14:paraId="68854006" w14:textId="00A1C43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965B64">
        <w:rPr>
          <w:rFonts w:ascii="Arial" w:hAnsi="Arial" w:cs="Arial"/>
          <w:b/>
          <w:bCs/>
          <w:sz w:val="22"/>
          <w:szCs w:val="22"/>
        </w:rPr>
        <w:t>CONTRATANTE</w:t>
      </w:r>
      <w:r w:rsidRPr="00965B64">
        <w:rPr>
          <w:rFonts w:ascii="Arial" w:hAnsi="Arial" w:cs="Arial"/>
          <w:sz w:val="22"/>
          <w:szCs w:val="22"/>
        </w:rPr>
        <w:t>;</w:t>
      </w:r>
    </w:p>
    <w:p w14:paraId="5AF613A6" w14:textId="77777777" w:rsidR="000C639C" w:rsidRPr="00965B64" w:rsidRDefault="000C639C" w:rsidP="000C639C">
      <w:pPr>
        <w:autoSpaceDE w:val="0"/>
        <w:autoSpaceDN w:val="0"/>
        <w:adjustRightInd w:val="0"/>
        <w:jc w:val="both"/>
        <w:rPr>
          <w:rFonts w:ascii="Arial" w:hAnsi="Arial" w:cs="Arial"/>
          <w:sz w:val="22"/>
          <w:szCs w:val="22"/>
        </w:rPr>
      </w:pPr>
    </w:p>
    <w:p w14:paraId="2D5CAF9B" w14:textId="2CE64F7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.2. A inexecução total ou parcial deste Contrato enseja a sua rescisão pelo </w:t>
      </w:r>
      <w:r w:rsidRPr="00965B64">
        <w:rPr>
          <w:rFonts w:ascii="Arial" w:hAnsi="Arial" w:cs="Arial"/>
          <w:b/>
          <w:bCs/>
          <w:sz w:val="22"/>
          <w:szCs w:val="22"/>
        </w:rPr>
        <w:t>CONTRATANTE</w:t>
      </w:r>
      <w:r w:rsidRPr="00965B64">
        <w:rPr>
          <w:rFonts w:ascii="Arial" w:hAnsi="Arial" w:cs="Arial"/>
          <w:sz w:val="22"/>
          <w:szCs w:val="22"/>
        </w:rPr>
        <w:t xml:space="preserve">, com as </w:t>
      </w:r>
      <w:r w:rsidR="00A53B16" w:rsidRPr="00965B64">
        <w:rPr>
          <w:rFonts w:ascii="Arial" w:hAnsi="Arial" w:cs="Arial"/>
          <w:sz w:val="22"/>
          <w:szCs w:val="22"/>
        </w:rPr>
        <w:t>consequências</w:t>
      </w:r>
      <w:r w:rsidRPr="00965B64">
        <w:rPr>
          <w:rFonts w:ascii="Arial" w:hAnsi="Arial" w:cs="Arial"/>
          <w:sz w:val="22"/>
          <w:szCs w:val="22"/>
        </w:rPr>
        <w:t xml:space="preserve"> previstas na Cláusula Sétima;</w:t>
      </w:r>
    </w:p>
    <w:p w14:paraId="57C9A127" w14:textId="77777777" w:rsidR="000C639C" w:rsidRPr="00965B64" w:rsidRDefault="000C639C" w:rsidP="000C639C">
      <w:pPr>
        <w:autoSpaceDE w:val="0"/>
        <w:autoSpaceDN w:val="0"/>
        <w:adjustRightInd w:val="0"/>
        <w:rPr>
          <w:rFonts w:ascii="Arial" w:hAnsi="Arial" w:cs="Arial"/>
          <w:sz w:val="22"/>
          <w:szCs w:val="22"/>
        </w:rPr>
      </w:pPr>
    </w:p>
    <w:p w14:paraId="6D3838D2" w14:textId="316F274C"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.3. Constituem motivos para rescisão os previstos no art. 78 da Lei acima citada;</w:t>
      </w:r>
    </w:p>
    <w:p w14:paraId="20E8C075" w14:textId="77777777" w:rsidR="000C639C" w:rsidRPr="00965B64" w:rsidRDefault="000C639C" w:rsidP="000C639C">
      <w:pPr>
        <w:autoSpaceDE w:val="0"/>
        <w:autoSpaceDN w:val="0"/>
        <w:adjustRightInd w:val="0"/>
        <w:rPr>
          <w:rFonts w:ascii="Arial" w:hAnsi="Arial" w:cs="Arial"/>
          <w:color w:val="FF0000"/>
          <w:sz w:val="22"/>
          <w:szCs w:val="22"/>
        </w:rPr>
      </w:pPr>
    </w:p>
    <w:p w14:paraId="1C2C1F33" w14:textId="04361F0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.3.1. Em caso de rescisão prevista nos incisos XII a XVI do art. 78 da Lei acima referida, sem que haja culpa da </w:t>
      </w:r>
      <w:r w:rsidRPr="00965B64">
        <w:rPr>
          <w:rFonts w:ascii="Arial" w:hAnsi="Arial" w:cs="Arial"/>
          <w:b/>
          <w:bCs/>
          <w:sz w:val="22"/>
          <w:szCs w:val="22"/>
        </w:rPr>
        <w:t>CONTRATADA</w:t>
      </w:r>
      <w:r w:rsidRPr="00965B64">
        <w:rPr>
          <w:rFonts w:ascii="Arial" w:hAnsi="Arial" w:cs="Arial"/>
          <w:sz w:val="22"/>
          <w:szCs w:val="22"/>
        </w:rPr>
        <w:t>, será esta ressarcida dos prejuízos regularmente comprovados, quando os houver sofrido;</w:t>
      </w:r>
    </w:p>
    <w:p w14:paraId="63B5A112" w14:textId="77777777" w:rsidR="000C639C" w:rsidRPr="00965B64" w:rsidRDefault="000C639C" w:rsidP="000C639C">
      <w:pPr>
        <w:autoSpaceDE w:val="0"/>
        <w:autoSpaceDN w:val="0"/>
        <w:adjustRightInd w:val="0"/>
        <w:rPr>
          <w:rFonts w:ascii="Arial" w:hAnsi="Arial" w:cs="Arial"/>
          <w:sz w:val="22"/>
          <w:szCs w:val="22"/>
        </w:rPr>
      </w:pPr>
    </w:p>
    <w:p w14:paraId="49F11C8F" w14:textId="57D1EED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.3.2. A rescisão contratual de que trata o inciso I do art. 79, acarreta as </w:t>
      </w:r>
      <w:r w:rsidR="00C24455" w:rsidRPr="00965B64">
        <w:rPr>
          <w:rFonts w:ascii="Arial" w:hAnsi="Arial" w:cs="Arial"/>
          <w:sz w:val="22"/>
          <w:szCs w:val="22"/>
        </w:rPr>
        <w:t>consequências</w:t>
      </w:r>
      <w:r w:rsidRPr="00965B64">
        <w:rPr>
          <w:rFonts w:ascii="Arial" w:hAnsi="Arial" w:cs="Arial"/>
          <w:sz w:val="22"/>
          <w:szCs w:val="22"/>
        </w:rPr>
        <w:t xml:space="preserve"> previstas no art. 80, incisos I a IV, ambos da Lei Federal nº. 8.666/93 com alterações posteriores.</w:t>
      </w:r>
    </w:p>
    <w:p w14:paraId="41E17ECE" w14:textId="77777777" w:rsidR="000C639C" w:rsidRPr="00965B64" w:rsidRDefault="000C639C" w:rsidP="000C639C">
      <w:pPr>
        <w:autoSpaceDE w:val="0"/>
        <w:autoSpaceDN w:val="0"/>
        <w:adjustRightInd w:val="0"/>
        <w:jc w:val="both"/>
        <w:rPr>
          <w:rFonts w:ascii="Arial" w:hAnsi="Arial" w:cs="Arial"/>
          <w:sz w:val="22"/>
          <w:szCs w:val="22"/>
        </w:rPr>
      </w:pPr>
    </w:p>
    <w:p w14:paraId="02CA6B0C" w14:textId="3012C46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.4. O </w:t>
      </w:r>
      <w:r w:rsidRPr="00965B64">
        <w:rPr>
          <w:rFonts w:ascii="Arial" w:hAnsi="Arial" w:cs="Arial"/>
          <w:b/>
          <w:bCs/>
          <w:sz w:val="22"/>
          <w:szCs w:val="22"/>
        </w:rPr>
        <w:t xml:space="preserve">CONTRATANTE </w:t>
      </w:r>
      <w:r w:rsidRPr="00965B64">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A79666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a) for requerida ou decretada a falência ou liquidação da </w:t>
      </w:r>
      <w:r w:rsidRPr="00965B64">
        <w:rPr>
          <w:rFonts w:ascii="Arial" w:hAnsi="Arial" w:cs="Arial"/>
          <w:b/>
          <w:bCs/>
          <w:sz w:val="22"/>
          <w:szCs w:val="22"/>
        </w:rPr>
        <w:t>CONTRATADA</w:t>
      </w:r>
      <w:r w:rsidRPr="00965B64">
        <w:rPr>
          <w:rFonts w:ascii="Arial" w:hAnsi="Arial" w:cs="Arial"/>
          <w:sz w:val="22"/>
          <w:szCs w:val="22"/>
        </w:rPr>
        <w:t>, ou quando ela for atingida por execução judicial, ou outros fatos que comprometam a sua capacidade econômica e financeira;</w:t>
      </w:r>
    </w:p>
    <w:p w14:paraId="0E5A5C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b) a </w:t>
      </w:r>
      <w:r w:rsidRPr="00965B64">
        <w:rPr>
          <w:rFonts w:ascii="Arial" w:hAnsi="Arial" w:cs="Arial"/>
          <w:b/>
          <w:bCs/>
          <w:sz w:val="22"/>
          <w:szCs w:val="22"/>
        </w:rPr>
        <w:t xml:space="preserve">CONTRATADA </w:t>
      </w:r>
      <w:r w:rsidRPr="00965B64">
        <w:rPr>
          <w:rFonts w:ascii="Arial" w:hAnsi="Arial" w:cs="Arial"/>
          <w:sz w:val="22"/>
          <w:szCs w:val="22"/>
        </w:rPr>
        <w:t>for declarada inidônea ou punida com proibição de licitar ou contratar com qualquer órgão da Administração Pública;</w:t>
      </w:r>
    </w:p>
    <w:p w14:paraId="3B95DED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c) em cumprimento de determinação administrativa ou judicial que declare a nulidade da adjudicação.</w:t>
      </w:r>
    </w:p>
    <w:p w14:paraId="7F93628D" w14:textId="77777777" w:rsidR="000C639C" w:rsidRPr="00965B64" w:rsidRDefault="000C639C" w:rsidP="000C639C">
      <w:pPr>
        <w:autoSpaceDE w:val="0"/>
        <w:autoSpaceDN w:val="0"/>
        <w:adjustRightInd w:val="0"/>
        <w:rPr>
          <w:rFonts w:ascii="Arial" w:hAnsi="Arial" w:cs="Arial"/>
          <w:sz w:val="22"/>
          <w:szCs w:val="22"/>
        </w:rPr>
      </w:pPr>
    </w:p>
    <w:p w14:paraId="5438CA1C" w14:textId="6EAB3F8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.5. Em caso de concordata, o Contrato poderá ser mantido, se a </w:t>
      </w:r>
      <w:r w:rsidRPr="00965B64">
        <w:rPr>
          <w:rFonts w:ascii="Arial" w:hAnsi="Arial" w:cs="Arial"/>
          <w:b/>
          <w:bCs/>
          <w:sz w:val="22"/>
          <w:szCs w:val="22"/>
        </w:rPr>
        <w:t xml:space="preserve">CONTRATADA </w:t>
      </w:r>
      <w:r w:rsidRPr="00965B64">
        <w:rPr>
          <w:rFonts w:ascii="Arial" w:hAnsi="Arial" w:cs="Arial"/>
          <w:sz w:val="22"/>
          <w:szCs w:val="22"/>
        </w:rPr>
        <w:t>oferecer garantias que sejam consideradas adequadas e suficientes para o satisfatório cumprimento das obrigações por ela assumidas.</w:t>
      </w:r>
    </w:p>
    <w:p w14:paraId="21AE7D00" w14:textId="77777777" w:rsidR="000C639C" w:rsidRPr="00965B64" w:rsidRDefault="000C639C" w:rsidP="000C639C">
      <w:pPr>
        <w:autoSpaceDE w:val="0"/>
        <w:autoSpaceDN w:val="0"/>
        <w:adjustRightInd w:val="0"/>
        <w:jc w:val="both"/>
        <w:rPr>
          <w:rFonts w:ascii="Arial" w:hAnsi="Arial" w:cs="Arial"/>
          <w:b/>
          <w:bCs/>
          <w:sz w:val="22"/>
          <w:szCs w:val="22"/>
        </w:rPr>
      </w:pPr>
    </w:p>
    <w:p w14:paraId="3DFE20E6" w14:textId="4F22BB62"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TERCEIR</w:t>
      </w:r>
      <w:r w:rsidRPr="00965B64">
        <w:rPr>
          <w:rFonts w:ascii="Arial" w:hAnsi="Arial" w:cs="Arial"/>
          <w:b/>
          <w:bCs/>
          <w:sz w:val="22"/>
          <w:szCs w:val="22"/>
        </w:rPr>
        <w:t>A - DAS ALTERAÇÕES CONTRATUAIS</w:t>
      </w:r>
    </w:p>
    <w:p w14:paraId="5940DE5C" w14:textId="35B48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 xml:space="preserve">.1. O presente Contrato poderá ser alterado, via termo aditivo, desde que haja interesse do </w:t>
      </w:r>
      <w:r w:rsidRPr="00965B64">
        <w:rPr>
          <w:rFonts w:ascii="Arial" w:hAnsi="Arial" w:cs="Arial"/>
          <w:b/>
          <w:bCs/>
          <w:sz w:val="22"/>
          <w:szCs w:val="22"/>
        </w:rPr>
        <w:t>CONTRATANTE</w:t>
      </w:r>
      <w:r w:rsidRPr="00965B64">
        <w:rPr>
          <w:rFonts w:ascii="Arial" w:hAnsi="Arial" w:cs="Arial"/>
          <w:sz w:val="22"/>
          <w:szCs w:val="22"/>
        </w:rPr>
        <w:t>, com a apresentação das devidas justificativas, nos termos da Lei Federal nº. 8.666/1993, com alterações posteriores;</w:t>
      </w:r>
    </w:p>
    <w:p w14:paraId="289F6237" w14:textId="77777777" w:rsidR="000C639C" w:rsidRPr="00965B64" w:rsidRDefault="000C639C" w:rsidP="000C639C">
      <w:pPr>
        <w:autoSpaceDE w:val="0"/>
        <w:autoSpaceDN w:val="0"/>
        <w:adjustRightInd w:val="0"/>
        <w:jc w:val="both"/>
        <w:rPr>
          <w:rFonts w:ascii="Arial" w:hAnsi="Arial" w:cs="Arial"/>
          <w:sz w:val="22"/>
          <w:szCs w:val="22"/>
        </w:rPr>
      </w:pPr>
    </w:p>
    <w:p w14:paraId="058795F3" w14:textId="2BA2AD63"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3D904712" w14:textId="77777777" w:rsidR="000C639C" w:rsidRPr="00965B64" w:rsidRDefault="000C639C" w:rsidP="000C639C">
      <w:pPr>
        <w:autoSpaceDE w:val="0"/>
        <w:autoSpaceDN w:val="0"/>
        <w:adjustRightInd w:val="0"/>
        <w:rPr>
          <w:rFonts w:ascii="Arial" w:hAnsi="Arial" w:cs="Arial"/>
          <w:sz w:val="22"/>
          <w:szCs w:val="22"/>
        </w:rPr>
      </w:pPr>
    </w:p>
    <w:p w14:paraId="6303556E" w14:textId="593DB0E4"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w:t>
      </w:r>
      <w:r w:rsidR="00BE6049">
        <w:rPr>
          <w:rFonts w:ascii="Arial" w:hAnsi="Arial" w:cs="Arial"/>
          <w:b/>
          <w:bCs/>
          <w:sz w:val="22"/>
          <w:szCs w:val="22"/>
        </w:rPr>
        <w:t>AR</w:t>
      </w:r>
      <w:r w:rsidRPr="00965B64">
        <w:rPr>
          <w:rFonts w:ascii="Arial" w:hAnsi="Arial" w:cs="Arial"/>
          <w:b/>
          <w:bCs/>
          <w:sz w:val="22"/>
          <w:szCs w:val="22"/>
        </w:rPr>
        <w:t>TA – DAS SANÇÕES ADMINISTRATIVAS</w:t>
      </w:r>
    </w:p>
    <w:p w14:paraId="11F13947" w14:textId="7C7F5CD8"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.1. Pelo atraso injustificado na entrega do objeto fica sujeita a </w:t>
      </w:r>
      <w:r w:rsidRPr="00965B64">
        <w:rPr>
          <w:rFonts w:ascii="Arial" w:hAnsi="Arial" w:cs="Arial"/>
          <w:b/>
          <w:bCs/>
          <w:sz w:val="22"/>
          <w:szCs w:val="22"/>
        </w:rPr>
        <w:t xml:space="preserve">CONTRATADA </w:t>
      </w:r>
      <w:r w:rsidRPr="00965B64">
        <w:rPr>
          <w:rFonts w:ascii="Arial" w:hAnsi="Arial" w:cs="Arial"/>
          <w:sz w:val="22"/>
          <w:szCs w:val="22"/>
        </w:rPr>
        <w:t>às penalidades previstas no art. 7º da Lei Federal nº. 10.520/2002 e no art. 86 da Lei Federal nº. 8.666/1993 e alterações posteriores, na seguinte conformidade;</w:t>
      </w:r>
    </w:p>
    <w:p w14:paraId="6E2F03E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 - Advertência;</w:t>
      </w:r>
    </w:p>
    <w:p w14:paraId="1CB493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 Multa;</w:t>
      </w:r>
    </w:p>
    <w:p w14:paraId="5680CC7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 Suspensão temporária de participar de licitações e impedimento de contratar com a Administração;</w:t>
      </w:r>
    </w:p>
    <w:p w14:paraId="263009F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IV - Declaração de inidoneidade para licitar ou contratar com a Administração Pública;</w:t>
      </w:r>
    </w:p>
    <w:p w14:paraId="1BFBB07C" w14:textId="77777777" w:rsidR="000C639C" w:rsidRPr="00965B64" w:rsidRDefault="000C639C" w:rsidP="000C639C">
      <w:pPr>
        <w:autoSpaceDE w:val="0"/>
        <w:autoSpaceDN w:val="0"/>
        <w:adjustRightInd w:val="0"/>
        <w:jc w:val="both"/>
        <w:rPr>
          <w:rFonts w:ascii="Arial" w:hAnsi="Arial" w:cs="Arial"/>
          <w:sz w:val="22"/>
          <w:szCs w:val="22"/>
        </w:rPr>
      </w:pPr>
    </w:p>
    <w:p w14:paraId="21AE57C5" w14:textId="2280CEA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.2. A multa será aplicada:</w:t>
      </w:r>
    </w:p>
    <w:p w14:paraId="3869E86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206587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b) multa de 10% (dez por cento) sobre o valor total da contratação, no caso de inexecução total ou parcial do mesmo;</w:t>
      </w:r>
    </w:p>
    <w:p w14:paraId="587DAAC5" w14:textId="77777777" w:rsidR="000C639C" w:rsidRPr="00965B64" w:rsidRDefault="000C639C" w:rsidP="000C639C">
      <w:pPr>
        <w:autoSpaceDE w:val="0"/>
        <w:autoSpaceDN w:val="0"/>
        <w:adjustRightInd w:val="0"/>
        <w:jc w:val="both"/>
        <w:rPr>
          <w:rFonts w:ascii="Arial" w:hAnsi="Arial" w:cs="Arial"/>
          <w:sz w:val="22"/>
          <w:szCs w:val="22"/>
        </w:rPr>
      </w:pPr>
    </w:p>
    <w:p w14:paraId="680D2EF7" w14:textId="6F50730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.3. Caso a </w:t>
      </w:r>
      <w:r w:rsidRPr="00965B64">
        <w:rPr>
          <w:rFonts w:ascii="Arial" w:hAnsi="Arial" w:cs="Arial"/>
          <w:b/>
          <w:bCs/>
          <w:sz w:val="22"/>
          <w:szCs w:val="22"/>
        </w:rPr>
        <w:t xml:space="preserve">CONTRATADA </w:t>
      </w:r>
      <w:r w:rsidRPr="00965B64">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5CCFAD0B" w14:textId="77777777" w:rsidR="000C639C" w:rsidRPr="00965B64" w:rsidRDefault="000C639C" w:rsidP="000C639C">
      <w:pPr>
        <w:autoSpaceDE w:val="0"/>
        <w:autoSpaceDN w:val="0"/>
        <w:adjustRightInd w:val="0"/>
        <w:jc w:val="both"/>
        <w:rPr>
          <w:rFonts w:ascii="Arial" w:hAnsi="Arial" w:cs="Arial"/>
          <w:sz w:val="22"/>
          <w:szCs w:val="22"/>
        </w:rPr>
      </w:pPr>
    </w:p>
    <w:p w14:paraId="262E6DBE" w14:textId="778828E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.4. Serão considerados injustificados os atrasos não comunicados tempestivamente ou indevidamente fundamentados, ficando sua aceitação a critério do </w:t>
      </w:r>
      <w:r w:rsidRPr="00965B64">
        <w:rPr>
          <w:rFonts w:ascii="Arial" w:hAnsi="Arial" w:cs="Arial"/>
          <w:b/>
          <w:bCs/>
          <w:sz w:val="22"/>
          <w:szCs w:val="22"/>
        </w:rPr>
        <w:t>CONTRATANTE</w:t>
      </w:r>
      <w:r w:rsidRPr="00965B64">
        <w:rPr>
          <w:rFonts w:ascii="Arial" w:hAnsi="Arial" w:cs="Arial"/>
          <w:sz w:val="22"/>
          <w:szCs w:val="22"/>
        </w:rPr>
        <w:t>.</w:t>
      </w:r>
    </w:p>
    <w:p w14:paraId="5E34D755" w14:textId="77777777" w:rsidR="000C639C" w:rsidRPr="00965B64" w:rsidRDefault="000C639C" w:rsidP="000C639C">
      <w:pPr>
        <w:autoSpaceDE w:val="0"/>
        <w:autoSpaceDN w:val="0"/>
        <w:adjustRightInd w:val="0"/>
        <w:rPr>
          <w:rFonts w:ascii="Arial" w:hAnsi="Arial" w:cs="Arial"/>
          <w:sz w:val="22"/>
          <w:szCs w:val="22"/>
        </w:rPr>
      </w:pPr>
    </w:p>
    <w:p w14:paraId="2C35B265" w14:textId="4D0EDF9E"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.5. Aplicadas às multas, o </w:t>
      </w:r>
      <w:r w:rsidRPr="00965B64">
        <w:rPr>
          <w:rFonts w:ascii="Arial" w:hAnsi="Arial" w:cs="Arial"/>
          <w:b/>
          <w:bCs/>
          <w:sz w:val="22"/>
          <w:szCs w:val="22"/>
        </w:rPr>
        <w:t xml:space="preserve">CONTRATANTE </w:t>
      </w:r>
      <w:r w:rsidRPr="00965B64">
        <w:rPr>
          <w:rFonts w:ascii="Arial" w:hAnsi="Arial" w:cs="Arial"/>
          <w:sz w:val="22"/>
          <w:szCs w:val="22"/>
        </w:rPr>
        <w:t xml:space="preserve">descontará o seu valor do pagamento que fizer à </w:t>
      </w:r>
      <w:r w:rsidRPr="00965B64">
        <w:rPr>
          <w:rFonts w:ascii="Arial" w:hAnsi="Arial" w:cs="Arial"/>
          <w:b/>
          <w:bCs/>
          <w:sz w:val="22"/>
          <w:szCs w:val="22"/>
        </w:rPr>
        <w:t>CONTRATADA</w:t>
      </w:r>
      <w:r w:rsidRPr="00965B64">
        <w:rPr>
          <w:rFonts w:ascii="Arial" w:hAnsi="Arial" w:cs="Arial"/>
          <w:sz w:val="22"/>
          <w:szCs w:val="22"/>
        </w:rPr>
        <w:t>, após a sua imposição;</w:t>
      </w:r>
    </w:p>
    <w:p w14:paraId="2309905B" w14:textId="77777777" w:rsidR="000C639C" w:rsidRPr="00965B64" w:rsidRDefault="000C639C" w:rsidP="000C639C">
      <w:pPr>
        <w:autoSpaceDE w:val="0"/>
        <w:autoSpaceDN w:val="0"/>
        <w:adjustRightInd w:val="0"/>
        <w:jc w:val="both"/>
        <w:rPr>
          <w:rFonts w:ascii="Arial" w:hAnsi="Arial" w:cs="Arial"/>
          <w:sz w:val="22"/>
          <w:szCs w:val="22"/>
        </w:rPr>
      </w:pPr>
    </w:p>
    <w:p w14:paraId="40F3A75C" w14:textId="3F6D3B1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.6. Caso a </w:t>
      </w:r>
      <w:r w:rsidRPr="00965B64">
        <w:rPr>
          <w:rFonts w:ascii="Arial" w:hAnsi="Arial" w:cs="Arial"/>
          <w:b/>
          <w:bCs/>
          <w:sz w:val="22"/>
          <w:szCs w:val="22"/>
        </w:rPr>
        <w:t xml:space="preserve">CONTRATADA </w:t>
      </w:r>
      <w:r w:rsidRPr="00965B64">
        <w:rPr>
          <w:rFonts w:ascii="Arial" w:hAnsi="Arial" w:cs="Arial"/>
          <w:sz w:val="22"/>
          <w:szCs w:val="22"/>
        </w:rPr>
        <w:t>não tenha mais pagamento a receber, as multas devidas serão descontadas da caução recolhida a título de garantia contratual;</w:t>
      </w:r>
    </w:p>
    <w:p w14:paraId="5E684604" w14:textId="77777777" w:rsidR="000C639C" w:rsidRPr="00965B64" w:rsidRDefault="000C639C" w:rsidP="000C639C">
      <w:pPr>
        <w:autoSpaceDE w:val="0"/>
        <w:autoSpaceDN w:val="0"/>
        <w:adjustRightInd w:val="0"/>
        <w:jc w:val="both"/>
        <w:rPr>
          <w:rFonts w:ascii="Arial" w:hAnsi="Arial" w:cs="Arial"/>
          <w:sz w:val="22"/>
          <w:szCs w:val="22"/>
        </w:rPr>
      </w:pPr>
    </w:p>
    <w:p w14:paraId="6153003C" w14:textId="2D3BC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.7. As multas previstas nesta Cláusula não têm caráter compensatório, porém moratório, e </w:t>
      </w:r>
      <w:r w:rsidR="00C24455" w:rsidRPr="00965B64">
        <w:rPr>
          <w:rFonts w:ascii="Arial" w:hAnsi="Arial" w:cs="Arial"/>
          <w:sz w:val="22"/>
          <w:szCs w:val="22"/>
        </w:rPr>
        <w:t>consequentemente</w:t>
      </w:r>
      <w:r w:rsidRPr="00965B64">
        <w:rPr>
          <w:rFonts w:ascii="Arial" w:hAnsi="Arial" w:cs="Arial"/>
          <w:sz w:val="22"/>
          <w:szCs w:val="22"/>
        </w:rPr>
        <w:t xml:space="preserve">, o pagamento delas não exime a </w:t>
      </w:r>
      <w:r w:rsidRPr="00965B64">
        <w:rPr>
          <w:rFonts w:ascii="Arial" w:hAnsi="Arial" w:cs="Arial"/>
          <w:b/>
          <w:bCs/>
          <w:sz w:val="22"/>
          <w:szCs w:val="22"/>
        </w:rPr>
        <w:t xml:space="preserve">CONTRATADA </w:t>
      </w:r>
      <w:r w:rsidRPr="00965B64">
        <w:rPr>
          <w:rFonts w:ascii="Arial" w:hAnsi="Arial" w:cs="Arial"/>
          <w:sz w:val="22"/>
          <w:szCs w:val="22"/>
        </w:rPr>
        <w:t xml:space="preserve">da reparação dos eventuais danos, perdas ou prejuízos, que seu ato punível venha a acarretar ao </w:t>
      </w:r>
      <w:r w:rsidRPr="00965B64">
        <w:rPr>
          <w:rFonts w:ascii="Arial" w:hAnsi="Arial" w:cs="Arial"/>
          <w:b/>
          <w:bCs/>
          <w:sz w:val="22"/>
          <w:szCs w:val="22"/>
        </w:rPr>
        <w:t>CONTRATANTE</w:t>
      </w:r>
      <w:r w:rsidRPr="00965B64">
        <w:rPr>
          <w:rFonts w:ascii="Arial" w:hAnsi="Arial" w:cs="Arial"/>
          <w:sz w:val="22"/>
          <w:szCs w:val="22"/>
        </w:rPr>
        <w:t>;</w:t>
      </w:r>
    </w:p>
    <w:p w14:paraId="257FE819" w14:textId="77777777" w:rsidR="00191469" w:rsidRDefault="00191469" w:rsidP="000C639C">
      <w:pPr>
        <w:autoSpaceDE w:val="0"/>
        <w:autoSpaceDN w:val="0"/>
        <w:adjustRightInd w:val="0"/>
        <w:jc w:val="both"/>
        <w:rPr>
          <w:rFonts w:ascii="Arial" w:hAnsi="Arial" w:cs="Arial"/>
          <w:sz w:val="22"/>
          <w:szCs w:val="22"/>
        </w:rPr>
      </w:pPr>
    </w:p>
    <w:p w14:paraId="483CF682" w14:textId="1E9B32D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.8. Enquanto a </w:t>
      </w:r>
      <w:r w:rsidRPr="00965B64">
        <w:rPr>
          <w:rFonts w:ascii="Arial" w:hAnsi="Arial" w:cs="Arial"/>
          <w:b/>
          <w:bCs/>
          <w:sz w:val="22"/>
          <w:szCs w:val="22"/>
        </w:rPr>
        <w:t xml:space="preserve">CONTRATADA </w:t>
      </w:r>
      <w:r w:rsidRPr="00965B64">
        <w:rPr>
          <w:rFonts w:ascii="Arial" w:hAnsi="Arial" w:cs="Arial"/>
          <w:sz w:val="22"/>
          <w:szCs w:val="22"/>
        </w:rPr>
        <w:t xml:space="preserve">não cumprir as condições contratuais estabelecidas, o </w:t>
      </w:r>
      <w:r w:rsidRPr="00965B64">
        <w:rPr>
          <w:rFonts w:ascii="Arial" w:hAnsi="Arial" w:cs="Arial"/>
          <w:b/>
          <w:bCs/>
          <w:sz w:val="22"/>
          <w:szCs w:val="22"/>
        </w:rPr>
        <w:t xml:space="preserve">CONTRATANTE </w:t>
      </w:r>
      <w:r w:rsidRPr="00965B64">
        <w:rPr>
          <w:rFonts w:ascii="Arial" w:hAnsi="Arial" w:cs="Arial"/>
          <w:sz w:val="22"/>
          <w:szCs w:val="22"/>
        </w:rPr>
        <w:t>reterá o seu pagamento.</w:t>
      </w:r>
    </w:p>
    <w:p w14:paraId="65C9A49A" w14:textId="77777777" w:rsidR="000C639C" w:rsidRPr="00965B64" w:rsidRDefault="000C639C" w:rsidP="000C639C">
      <w:pPr>
        <w:autoSpaceDE w:val="0"/>
        <w:autoSpaceDN w:val="0"/>
        <w:adjustRightInd w:val="0"/>
        <w:rPr>
          <w:rFonts w:ascii="Arial" w:hAnsi="Arial" w:cs="Arial"/>
          <w:b/>
          <w:bCs/>
          <w:sz w:val="22"/>
          <w:szCs w:val="22"/>
        </w:rPr>
      </w:pPr>
    </w:p>
    <w:p w14:paraId="03BC9DD0" w14:textId="302CAFE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CLÁUSULA DÉCIMA QUIN</w:t>
      </w:r>
      <w:r w:rsidR="000C639C" w:rsidRPr="00965B64">
        <w:rPr>
          <w:rFonts w:ascii="Arial" w:hAnsi="Arial" w:cs="Arial"/>
          <w:b/>
          <w:bCs/>
          <w:sz w:val="22"/>
          <w:szCs w:val="22"/>
        </w:rPr>
        <w:t>TA – DA PUBLICAÇÃO</w:t>
      </w:r>
    </w:p>
    <w:p w14:paraId="75FEDD52" w14:textId="72257454"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5</w:t>
      </w:r>
      <w:r w:rsidRPr="00965B64">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4D7D8BCC" w14:textId="77777777" w:rsidR="000C639C" w:rsidRPr="00965B64" w:rsidRDefault="000C639C" w:rsidP="000C639C">
      <w:pPr>
        <w:autoSpaceDE w:val="0"/>
        <w:autoSpaceDN w:val="0"/>
        <w:adjustRightInd w:val="0"/>
        <w:jc w:val="both"/>
        <w:rPr>
          <w:rFonts w:ascii="Arial" w:hAnsi="Arial" w:cs="Arial"/>
          <w:b/>
          <w:bCs/>
          <w:sz w:val="22"/>
          <w:szCs w:val="22"/>
        </w:rPr>
      </w:pPr>
    </w:p>
    <w:p w14:paraId="6468F86F" w14:textId="63EDF91A"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w:t>
      </w:r>
      <w:r w:rsidR="00BE6049">
        <w:rPr>
          <w:rFonts w:ascii="Arial" w:hAnsi="Arial" w:cs="Arial"/>
          <w:b/>
          <w:bCs/>
          <w:sz w:val="22"/>
          <w:szCs w:val="22"/>
        </w:rPr>
        <w:t>EXT</w:t>
      </w:r>
      <w:r w:rsidRPr="00965B64">
        <w:rPr>
          <w:rFonts w:ascii="Arial" w:hAnsi="Arial" w:cs="Arial"/>
          <w:b/>
          <w:bCs/>
          <w:sz w:val="22"/>
          <w:szCs w:val="22"/>
        </w:rPr>
        <w:t>A – DA VINCULAÇÃO AO TERMO DE REFERÊNCIA E À PROPOSTA</w:t>
      </w:r>
    </w:p>
    <w:p w14:paraId="2A0FA6AC" w14:textId="11EF14B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 O presente Contrato vincula-se aos termos:</w:t>
      </w:r>
    </w:p>
    <w:p w14:paraId="3579E0FD" w14:textId="055A280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.1.1 do termo de referência;</w:t>
      </w:r>
    </w:p>
    <w:p w14:paraId="1FB90ED9" w14:textId="0AF38BB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 xml:space="preserve">.1.2. da proposta vencedora da </w:t>
      </w:r>
      <w:r w:rsidRPr="00965B64">
        <w:rPr>
          <w:rFonts w:ascii="Arial" w:hAnsi="Arial" w:cs="Arial"/>
          <w:b/>
          <w:bCs/>
          <w:sz w:val="22"/>
          <w:szCs w:val="22"/>
        </w:rPr>
        <w:t>CONTRATADA</w:t>
      </w:r>
      <w:r w:rsidRPr="00965B64">
        <w:rPr>
          <w:rFonts w:ascii="Arial" w:hAnsi="Arial" w:cs="Arial"/>
          <w:sz w:val="22"/>
          <w:szCs w:val="22"/>
        </w:rPr>
        <w:t>, os quais se constituem em parte integrante deste instrumento, independentemente de transcrição.</w:t>
      </w:r>
    </w:p>
    <w:p w14:paraId="197B5282" w14:textId="77777777" w:rsidR="000C639C" w:rsidRPr="00965B64" w:rsidRDefault="000C639C" w:rsidP="000C639C">
      <w:pPr>
        <w:autoSpaceDE w:val="0"/>
        <w:autoSpaceDN w:val="0"/>
        <w:adjustRightInd w:val="0"/>
        <w:jc w:val="both"/>
        <w:rPr>
          <w:rFonts w:ascii="Arial" w:hAnsi="Arial" w:cs="Arial"/>
          <w:b/>
          <w:bCs/>
          <w:sz w:val="22"/>
          <w:szCs w:val="22"/>
        </w:rPr>
      </w:pPr>
    </w:p>
    <w:p w14:paraId="2B18F721" w14:textId="1CDAADB3"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SÉTIM</w:t>
      </w:r>
      <w:r w:rsidRPr="00965B64">
        <w:rPr>
          <w:rFonts w:ascii="Arial" w:hAnsi="Arial" w:cs="Arial"/>
          <w:b/>
          <w:bCs/>
          <w:sz w:val="22"/>
          <w:szCs w:val="22"/>
        </w:rPr>
        <w:t>A – DO FORO</w:t>
      </w:r>
    </w:p>
    <w:p w14:paraId="77CD85C6" w14:textId="6011C88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7</w:t>
      </w:r>
      <w:r w:rsidRPr="00965B64">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229206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E, por estarem assim justos e concordes, foi o presente Contrato, lavrado em 02 (duas) vias de igual teor, assinado pelas partes e testemunhas abaixo.</w:t>
      </w:r>
    </w:p>
    <w:p w14:paraId="571022DB" w14:textId="77777777" w:rsidR="000C639C" w:rsidRPr="00965B64" w:rsidRDefault="000C639C" w:rsidP="000C639C">
      <w:pPr>
        <w:autoSpaceDE w:val="0"/>
        <w:autoSpaceDN w:val="0"/>
        <w:adjustRightInd w:val="0"/>
        <w:jc w:val="both"/>
        <w:rPr>
          <w:rFonts w:ascii="Arial" w:hAnsi="Arial" w:cs="Arial"/>
          <w:sz w:val="22"/>
          <w:szCs w:val="22"/>
        </w:rPr>
      </w:pPr>
    </w:p>
    <w:p w14:paraId="21161AE7" w14:textId="79089B75" w:rsidR="000C639C" w:rsidRPr="00965B64" w:rsidRDefault="000C639C" w:rsidP="000C639C">
      <w:pPr>
        <w:jc w:val="center"/>
        <w:rPr>
          <w:rFonts w:ascii="Arial" w:hAnsi="Arial" w:cs="Arial"/>
          <w:bCs/>
          <w:sz w:val="22"/>
          <w:szCs w:val="22"/>
        </w:rPr>
      </w:pPr>
      <w:r w:rsidRPr="00965B64">
        <w:rPr>
          <w:rFonts w:ascii="Arial" w:hAnsi="Arial" w:cs="Arial"/>
          <w:bCs/>
          <w:sz w:val="22"/>
          <w:szCs w:val="22"/>
        </w:rPr>
        <w:t>Janaúba-MG</w:t>
      </w:r>
      <w:r w:rsidR="00B167DF" w:rsidRPr="00965B64">
        <w:rPr>
          <w:rFonts w:ascii="Arial" w:hAnsi="Arial" w:cs="Arial"/>
          <w:bCs/>
          <w:sz w:val="22"/>
          <w:szCs w:val="22"/>
        </w:rPr>
        <w:t>, ___ de ________ de 202</w:t>
      </w:r>
      <w:r w:rsidR="009D6644">
        <w:rPr>
          <w:rFonts w:ascii="Arial" w:hAnsi="Arial" w:cs="Arial"/>
          <w:bCs/>
          <w:sz w:val="22"/>
          <w:szCs w:val="22"/>
        </w:rPr>
        <w:t>2</w:t>
      </w:r>
      <w:r w:rsidRPr="00965B64">
        <w:rPr>
          <w:rFonts w:ascii="Arial" w:hAnsi="Arial" w:cs="Arial"/>
          <w:bCs/>
          <w:sz w:val="22"/>
          <w:szCs w:val="22"/>
        </w:rPr>
        <w:t>.</w:t>
      </w:r>
    </w:p>
    <w:p w14:paraId="6812E69C" w14:textId="172F084A" w:rsidR="000C639C" w:rsidRDefault="000C639C" w:rsidP="000C639C">
      <w:pPr>
        <w:jc w:val="center"/>
        <w:rPr>
          <w:rFonts w:ascii="Arial" w:hAnsi="Arial" w:cs="Arial"/>
          <w:bCs/>
          <w:sz w:val="22"/>
          <w:szCs w:val="22"/>
        </w:rPr>
      </w:pPr>
    </w:p>
    <w:p w14:paraId="025DB6C9" w14:textId="77777777" w:rsidR="005246FB" w:rsidRPr="00965B64" w:rsidRDefault="005246FB" w:rsidP="000C639C">
      <w:pPr>
        <w:jc w:val="center"/>
        <w:rPr>
          <w:rFonts w:ascii="Arial" w:hAnsi="Arial" w:cs="Arial"/>
          <w:bCs/>
          <w:sz w:val="22"/>
          <w:szCs w:val="22"/>
        </w:rPr>
      </w:pPr>
    </w:p>
    <w:p w14:paraId="3825CE95" w14:textId="77777777" w:rsidR="000C639C" w:rsidRPr="00965B64" w:rsidRDefault="000C639C" w:rsidP="000C639C">
      <w:pPr>
        <w:jc w:val="both"/>
        <w:rPr>
          <w:rFonts w:ascii="Arial" w:hAnsi="Arial" w:cs="Arial"/>
          <w:b/>
          <w:sz w:val="22"/>
          <w:szCs w:val="22"/>
        </w:rPr>
      </w:pPr>
    </w:p>
    <w:tbl>
      <w:tblPr>
        <w:tblW w:w="0" w:type="auto"/>
        <w:tblLook w:val="01E0" w:firstRow="1" w:lastRow="1" w:firstColumn="1" w:lastColumn="1" w:noHBand="0" w:noVBand="0"/>
      </w:tblPr>
      <w:tblGrid>
        <w:gridCol w:w="4543"/>
        <w:gridCol w:w="4529"/>
      </w:tblGrid>
      <w:tr w:rsidR="000C639C" w:rsidRPr="00965B64" w14:paraId="2D15C12D" w14:textId="77777777" w:rsidTr="008E75C6">
        <w:tc>
          <w:tcPr>
            <w:tcW w:w="4619" w:type="dxa"/>
          </w:tcPr>
          <w:p w14:paraId="1CE22150" w14:textId="0FE8CCDA" w:rsidR="00B44798" w:rsidRDefault="00B44798" w:rsidP="00B44798">
            <w:pPr>
              <w:rPr>
                <w:rFonts w:ascii="Arial" w:hAnsi="Arial" w:cs="Arial"/>
                <w:b/>
                <w:sz w:val="22"/>
                <w:szCs w:val="22"/>
              </w:rPr>
            </w:pPr>
            <w:r>
              <w:rPr>
                <w:rFonts w:ascii="Arial" w:hAnsi="Arial" w:cs="Arial"/>
                <w:b/>
                <w:sz w:val="22"/>
                <w:szCs w:val="22"/>
              </w:rPr>
              <w:t xml:space="preserve">         </w:t>
            </w:r>
            <w:r>
              <w:rPr>
                <w:rFonts w:ascii="Arial" w:hAnsi="Arial" w:cs="Arial"/>
                <w:b/>
                <w:sz w:val="22"/>
                <w:szCs w:val="22"/>
              </w:rPr>
              <w:t>Fábio Cantuária Ribeiro</w:t>
            </w:r>
          </w:p>
          <w:p w14:paraId="2A24AED0" w14:textId="77777777" w:rsidR="00B44798" w:rsidRDefault="00B44798" w:rsidP="00B44798">
            <w:pPr>
              <w:ind w:left="604" w:hanging="604"/>
              <w:rPr>
                <w:rFonts w:ascii="Arial" w:hAnsi="Arial" w:cs="Arial"/>
                <w:b/>
                <w:sz w:val="22"/>
                <w:szCs w:val="22"/>
              </w:rPr>
            </w:pPr>
            <w:r>
              <w:rPr>
                <w:rFonts w:ascii="Arial" w:hAnsi="Arial" w:cs="Arial"/>
                <w:b/>
                <w:sz w:val="22"/>
                <w:szCs w:val="22"/>
              </w:rPr>
              <w:t xml:space="preserve">   Secretário Municipal de Adm. e </w:t>
            </w:r>
          </w:p>
          <w:p w14:paraId="5C53369B" w14:textId="77777777" w:rsidR="00B44798" w:rsidRPr="00965B64" w:rsidRDefault="00B44798" w:rsidP="00B44798">
            <w:pPr>
              <w:ind w:left="604" w:hanging="604"/>
              <w:rPr>
                <w:rFonts w:ascii="Arial" w:hAnsi="Arial" w:cs="Arial"/>
                <w:b/>
                <w:sz w:val="22"/>
                <w:szCs w:val="22"/>
              </w:rPr>
            </w:pPr>
            <w:r>
              <w:rPr>
                <w:rFonts w:ascii="Arial" w:hAnsi="Arial" w:cs="Arial"/>
                <w:b/>
                <w:sz w:val="22"/>
                <w:szCs w:val="22"/>
              </w:rPr>
              <w:t xml:space="preserve">            Recursos Humanos</w:t>
            </w:r>
          </w:p>
          <w:p w14:paraId="1A5FC3ED" w14:textId="7F62B85D" w:rsidR="000C639C" w:rsidRPr="00965B64" w:rsidRDefault="00B44798" w:rsidP="00B44798">
            <w:pPr>
              <w:rPr>
                <w:rFonts w:ascii="Arial" w:hAnsi="Arial" w:cs="Arial"/>
                <w:b/>
                <w:sz w:val="22"/>
                <w:szCs w:val="22"/>
              </w:rPr>
            </w:pPr>
            <w:r>
              <w:rPr>
                <w:rFonts w:ascii="Arial" w:hAnsi="Arial" w:cs="Arial"/>
                <w:b/>
                <w:sz w:val="22"/>
                <w:szCs w:val="22"/>
              </w:rPr>
              <w:t xml:space="preserve">                </w:t>
            </w:r>
            <w:r w:rsidRPr="00965B64">
              <w:rPr>
                <w:rFonts w:ascii="Arial" w:hAnsi="Arial" w:cs="Arial"/>
                <w:b/>
                <w:sz w:val="22"/>
                <w:szCs w:val="22"/>
              </w:rPr>
              <w:t>CONTRATANTE</w:t>
            </w:r>
            <w:r w:rsidR="00D035D5" w:rsidRPr="00965B64">
              <w:rPr>
                <w:rFonts w:ascii="Arial" w:hAnsi="Arial" w:cs="Arial"/>
                <w:b/>
                <w:sz w:val="22"/>
                <w:szCs w:val="22"/>
              </w:rPr>
              <w:tab/>
            </w:r>
          </w:p>
        </w:tc>
        <w:tc>
          <w:tcPr>
            <w:tcW w:w="4620" w:type="dxa"/>
          </w:tcPr>
          <w:p w14:paraId="66EC1C6F" w14:textId="77777777" w:rsidR="000C639C" w:rsidRPr="00965B64" w:rsidRDefault="000C639C" w:rsidP="008E75C6">
            <w:pPr>
              <w:jc w:val="center"/>
              <w:rPr>
                <w:rFonts w:ascii="Arial" w:hAnsi="Arial" w:cs="Arial"/>
                <w:b/>
                <w:sz w:val="22"/>
                <w:szCs w:val="22"/>
              </w:rPr>
            </w:pPr>
            <w:r w:rsidRPr="00965B64">
              <w:rPr>
                <w:rFonts w:ascii="Arial" w:hAnsi="Arial" w:cs="Arial"/>
                <w:b/>
                <w:sz w:val="22"/>
                <w:szCs w:val="22"/>
              </w:rPr>
              <w:t>Contratada</w:t>
            </w:r>
          </w:p>
          <w:p w14:paraId="0B0BB727" w14:textId="77777777" w:rsidR="000C639C" w:rsidRPr="00965B64" w:rsidRDefault="000C639C" w:rsidP="008E75C6">
            <w:pPr>
              <w:jc w:val="center"/>
              <w:rPr>
                <w:rFonts w:ascii="Arial" w:hAnsi="Arial" w:cs="Arial"/>
                <w:b/>
                <w:sz w:val="22"/>
                <w:szCs w:val="22"/>
              </w:rPr>
            </w:pPr>
          </w:p>
          <w:p w14:paraId="5B7E0B10" w14:textId="77777777" w:rsidR="000C639C" w:rsidRPr="00965B64" w:rsidRDefault="000C639C" w:rsidP="008E75C6">
            <w:pPr>
              <w:jc w:val="center"/>
              <w:rPr>
                <w:rFonts w:ascii="Arial" w:hAnsi="Arial" w:cs="Arial"/>
                <w:b/>
                <w:sz w:val="22"/>
                <w:szCs w:val="22"/>
              </w:rPr>
            </w:pPr>
          </w:p>
          <w:p w14:paraId="0D7B51FD" w14:textId="77777777" w:rsidR="000C639C" w:rsidRPr="00965B64" w:rsidRDefault="000C639C" w:rsidP="008E75C6">
            <w:pPr>
              <w:jc w:val="center"/>
              <w:rPr>
                <w:rFonts w:ascii="Arial" w:hAnsi="Arial" w:cs="Arial"/>
                <w:b/>
                <w:sz w:val="22"/>
                <w:szCs w:val="22"/>
              </w:rPr>
            </w:pPr>
          </w:p>
          <w:p w14:paraId="4F04FCF9" w14:textId="77777777" w:rsidR="000C639C" w:rsidRPr="00965B64" w:rsidRDefault="000C639C" w:rsidP="008E75C6">
            <w:pPr>
              <w:jc w:val="center"/>
              <w:rPr>
                <w:rFonts w:ascii="Arial" w:hAnsi="Arial" w:cs="Arial"/>
                <w:b/>
                <w:sz w:val="22"/>
                <w:szCs w:val="22"/>
              </w:rPr>
            </w:pPr>
          </w:p>
          <w:p w14:paraId="0D69C0CA" w14:textId="77777777" w:rsidR="000C639C" w:rsidRPr="00965B64" w:rsidRDefault="000C639C" w:rsidP="008E75C6">
            <w:pPr>
              <w:jc w:val="center"/>
              <w:rPr>
                <w:rFonts w:ascii="Arial" w:hAnsi="Arial" w:cs="Arial"/>
                <w:b/>
                <w:sz w:val="22"/>
                <w:szCs w:val="22"/>
              </w:rPr>
            </w:pPr>
          </w:p>
        </w:tc>
      </w:tr>
    </w:tbl>
    <w:p w14:paraId="58439CEA" w14:textId="77777777" w:rsidR="004636BC" w:rsidRDefault="004636BC" w:rsidP="000C639C">
      <w:pPr>
        <w:rPr>
          <w:rFonts w:ascii="Arial" w:hAnsi="Arial" w:cs="Arial"/>
          <w:b/>
          <w:bCs/>
          <w:sz w:val="22"/>
          <w:szCs w:val="22"/>
        </w:rPr>
      </w:pPr>
    </w:p>
    <w:p w14:paraId="32708191" w14:textId="77777777" w:rsidR="004636BC" w:rsidRDefault="004636BC" w:rsidP="000C639C">
      <w:pPr>
        <w:rPr>
          <w:rFonts w:ascii="Arial" w:hAnsi="Arial" w:cs="Arial"/>
          <w:b/>
          <w:bCs/>
          <w:sz w:val="22"/>
          <w:szCs w:val="22"/>
        </w:rPr>
      </w:pPr>
    </w:p>
    <w:p w14:paraId="35AE2044" w14:textId="34E78F48" w:rsidR="000C639C" w:rsidRPr="00965B64" w:rsidRDefault="000C639C" w:rsidP="000C639C">
      <w:pPr>
        <w:rPr>
          <w:rFonts w:ascii="Arial" w:hAnsi="Arial" w:cs="Arial"/>
          <w:b/>
          <w:bCs/>
          <w:sz w:val="22"/>
          <w:szCs w:val="22"/>
        </w:rPr>
      </w:pPr>
      <w:r w:rsidRPr="00965B64">
        <w:rPr>
          <w:rFonts w:ascii="Arial" w:hAnsi="Arial" w:cs="Arial"/>
          <w:b/>
          <w:bCs/>
          <w:sz w:val="22"/>
          <w:szCs w:val="22"/>
        </w:rPr>
        <w:t>Testemunhas:</w:t>
      </w:r>
    </w:p>
    <w:p w14:paraId="717026DF" w14:textId="77777777" w:rsidR="000C639C" w:rsidRPr="00965B64" w:rsidRDefault="000C639C" w:rsidP="000C639C">
      <w:pPr>
        <w:rPr>
          <w:rFonts w:ascii="Arial" w:hAnsi="Arial" w:cs="Arial"/>
          <w:b/>
          <w:bCs/>
          <w:sz w:val="22"/>
          <w:szCs w:val="22"/>
        </w:rPr>
      </w:pPr>
    </w:p>
    <w:p w14:paraId="48FE41A0" w14:textId="77777777" w:rsidR="00D035D5" w:rsidRDefault="00D035D5" w:rsidP="000C639C">
      <w:pPr>
        <w:rPr>
          <w:rFonts w:ascii="Arial" w:hAnsi="Arial" w:cs="Arial"/>
          <w:b/>
          <w:bCs/>
          <w:sz w:val="22"/>
          <w:szCs w:val="22"/>
        </w:rPr>
      </w:pPr>
    </w:p>
    <w:p w14:paraId="769035EA" w14:textId="4DF19C19"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15714A6C"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p w14:paraId="1D27B4D7" w14:textId="5D286918" w:rsidR="00D035D5" w:rsidRDefault="00D035D5" w:rsidP="000C639C">
      <w:pPr>
        <w:rPr>
          <w:rFonts w:ascii="Arial" w:hAnsi="Arial" w:cs="Arial"/>
          <w:b/>
          <w:bCs/>
          <w:sz w:val="22"/>
          <w:szCs w:val="22"/>
        </w:rPr>
      </w:pPr>
    </w:p>
    <w:p w14:paraId="7254B2FB" w14:textId="77777777" w:rsidR="00D035D5" w:rsidRDefault="00D035D5" w:rsidP="000C639C">
      <w:pPr>
        <w:rPr>
          <w:rFonts w:ascii="Arial" w:hAnsi="Arial" w:cs="Arial"/>
          <w:b/>
          <w:bCs/>
          <w:sz w:val="22"/>
          <w:szCs w:val="22"/>
        </w:rPr>
      </w:pPr>
    </w:p>
    <w:p w14:paraId="2B65DB76" w14:textId="4FEEF48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7DA0F8AF"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sectPr w:rsidR="000C639C" w:rsidRPr="00965B64"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64CB8" w14:textId="77777777" w:rsidR="000B7989" w:rsidRDefault="000B7989" w:rsidP="001F39C2">
      <w:r>
        <w:separator/>
      </w:r>
    </w:p>
  </w:endnote>
  <w:endnote w:type="continuationSeparator" w:id="0">
    <w:p w14:paraId="7E0FA05C" w14:textId="77777777" w:rsidR="000B7989" w:rsidRDefault="000B7989"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79D7" w14:textId="77777777" w:rsidR="002F2007" w:rsidRPr="00996F5A" w:rsidRDefault="002F2007" w:rsidP="009E3476">
    <w:pPr>
      <w:pStyle w:val="Cabealho"/>
      <w:jc w:val="right"/>
      <w:rPr>
        <w:rFonts w:asciiTheme="minorHAnsi" w:hAnsiTheme="minorHAnsi"/>
      </w:rPr>
    </w:pPr>
    <w:r>
      <w:rPr>
        <w:rFonts w:asciiTheme="minorHAnsi" w:hAnsiTheme="minorHAnsi"/>
      </w:rPr>
      <w:t xml:space="preserve">        Tamiris Greycielle de Paula Borges</w:t>
    </w:r>
  </w:p>
  <w:p w14:paraId="11AF163C" w14:textId="77777777" w:rsidR="002F2007" w:rsidRPr="00996F5A" w:rsidRDefault="002F2007"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7D8F2" w14:textId="77777777" w:rsidR="000B7989" w:rsidRDefault="000B7989" w:rsidP="001F39C2">
      <w:r>
        <w:separator/>
      </w:r>
    </w:p>
  </w:footnote>
  <w:footnote w:type="continuationSeparator" w:id="0">
    <w:p w14:paraId="5BDC211D" w14:textId="77777777" w:rsidR="000B7989" w:rsidRDefault="000B7989"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2F2007" w14:paraId="5E4EE585" w14:textId="77777777" w:rsidTr="00A56C8A">
      <w:trPr>
        <w:trHeight w:val="1083"/>
        <w:jc w:val="center"/>
      </w:trPr>
      <w:tc>
        <w:tcPr>
          <w:tcW w:w="1616" w:type="dxa"/>
        </w:tcPr>
        <w:p w14:paraId="7D343587" w14:textId="77777777" w:rsidR="002F2007" w:rsidRPr="00C55D10" w:rsidRDefault="002F2007" w:rsidP="00A56C8A">
          <w:pPr>
            <w:spacing w:line="360" w:lineRule="auto"/>
            <w:rPr>
              <w:rFonts w:ascii="Calibri" w:eastAsia="Calibri" w:hAnsi="Calibri"/>
            </w:rPr>
          </w:pPr>
          <w:r>
            <w:rPr>
              <w:rFonts w:ascii="Calibri" w:eastAsia="Calibri" w:hAnsi="Calibri"/>
              <w:noProof/>
            </w:rPr>
            <w:drawing>
              <wp:inline distT="0" distB="0" distL="0" distR="0" wp14:anchorId="0C91C196" wp14:editId="4EBC47BF">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56F67713" w14:textId="77777777" w:rsidR="002F2007" w:rsidRPr="00C55D10" w:rsidRDefault="002F2007"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42F7A2" w14:textId="77777777" w:rsidR="002F2007" w:rsidRPr="00C55D10" w:rsidRDefault="002F2007" w:rsidP="00A56C8A">
          <w:pPr>
            <w:jc w:val="center"/>
            <w:rPr>
              <w:rFonts w:ascii="Arial" w:eastAsia="Calibri" w:hAnsi="Arial"/>
              <w:b/>
            </w:rPr>
          </w:pPr>
          <w:r w:rsidRPr="00C55D10">
            <w:rPr>
              <w:rFonts w:ascii="Arial" w:eastAsia="Calibri" w:hAnsi="Arial"/>
              <w:b/>
              <w:sz w:val="22"/>
              <w:szCs w:val="22"/>
            </w:rPr>
            <w:t>ESTADO DE MINAS GERAIS</w:t>
          </w:r>
        </w:p>
        <w:p w14:paraId="4C22D2A0" w14:textId="77777777" w:rsidR="002F2007" w:rsidRPr="00C55D10" w:rsidRDefault="002F2007" w:rsidP="00A56C8A">
          <w:pPr>
            <w:jc w:val="center"/>
            <w:rPr>
              <w:rFonts w:ascii="Arial" w:eastAsia="Calibri" w:hAnsi="Arial"/>
              <w:b/>
            </w:rPr>
          </w:pPr>
          <w:r w:rsidRPr="00C55D10">
            <w:rPr>
              <w:rFonts w:ascii="Arial" w:eastAsia="Calibri" w:hAnsi="Arial"/>
              <w:b/>
              <w:sz w:val="22"/>
              <w:szCs w:val="22"/>
            </w:rPr>
            <w:t>CNPJ 18.017.392/001-67</w:t>
          </w:r>
        </w:p>
        <w:p w14:paraId="6EF7169E" w14:textId="77777777" w:rsidR="002F2007" w:rsidRPr="00C55D10" w:rsidRDefault="002F2007" w:rsidP="00A56C8A">
          <w:pPr>
            <w:jc w:val="center"/>
            <w:rPr>
              <w:rFonts w:ascii="Arial" w:eastAsia="Calibri" w:hAnsi="Arial"/>
              <w:b/>
              <w:sz w:val="18"/>
            </w:rPr>
          </w:pPr>
        </w:p>
        <w:p w14:paraId="182BAB14" w14:textId="77777777" w:rsidR="002F2007" w:rsidRPr="00C55D10" w:rsidRDefault="002F2007"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13C8158E" w14:textId="77777777" w:rsidR="002F2007" w:rsidRPr="00A56C8A" w:rsidRDefault="002F20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1482"/>
    <w:multiLevelType w:val="multilevel"/>
    <w:tmpl w:val="E0465CAC"/>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 w15:restartNumberingAfterBreak="0">
    <w:nsid w:val="05BA50AB"/>
    <w:multiLevelType w:val="hybridMultilevel"/>
    <w:tmpl w:val="D32CC2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550113"/>
    <w:multiLevelType w:val="multilevel"/>
    <w:tmpl w:val="D80844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6E2FEA"/>
    <w:multiLevelType w:val="multilevel"/>
    <w:tmpl w:val="DE16B032"/>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7923C4"/>
    <w:multiLevelType w:val="hybridMultilevel"/>
    <w:tmpl w:val="D26049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4D6B5E"/>
    <w:multiLevelType w:val="hybridMultilevel"/>
    <w:tmpl w:val="9FD43A7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32A3173"/>
    <w:multiLevelType w:val="multilevel"/>
    <w:tmpl w:val="69904ECA"/>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8" w15:restartNumberingAfterBreak="0">
    <w:nsid w:val="26BE09BF"/>
    <w:multiLevelType w:val="hybridMultilevel"/>
    <w:tmpl w:val="FE3E4C0C"/>
    <w:lvl w:ilvl="0" w:tplc="F63CEF2C">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89B0786"/>
    <w:multiLevelType w:val="multilevel"/>
    <w:tmpl w:val="8DBE255A"/>
    <w:lvl w:ilvl="0">
      <w:start w:val="3"/>
      <w:numFmt w:val="decimal"/>
      <w:lvlText w:val="%1."/>
      <w:lvlJc w:val="left"/>
      <w:pPr>
        <w:ind w:left="360" w:hanging="360"/>
      </w:pPr>
      <w:rPr>
        <w:rFonts w:eastAsia="Calibri" w:hint="default"/>
      </w:rPr>
    </w:lvl>
    <w:lvl w:ilvl="1">
      <w:start w:val="2"/>
      <w:numFmt w:val="decimal"/>
      <w:lvlText w:val="%1.%2."/>
      <w:lvlJc w:val="left"/>
      <w:pPr>
        <w:ind w:left="1267" w:hanging="720"/>
      </w:pPr>
      <w:rPr>
        <w:rFonts w:eastAsia="Calibri" w:hint="default"/>
      </w:rPr>
    </w:lvl>
    <w:lvl w:ilvl="2">
      <w:start w:val="1"/>
      <w:numFmt w:val="decimal"/>
      <w:lvlText w:val="%1.%2.%3."/>
      <w:lvlJc w:val="left"/>
      <w:pPr>
        <w:ind w:left="1814" w:hanging="720"/>
      </w:pPr>
      <w:rPr>
        <w:rFonts w:eastAsia="Calibri" w:hint="default"/>
      </w:rPr>
    </w:lvl>
    <w:lvl w:ilvl="3">
      <w:start w:val="1"/>
      <w:numFmt w:val="decimal"/>
      <w:lvlText w:val="%1.%2.%3.%4."/>
      <w:lvlJc w:val="left"/>
      <w:pPr>
        <w:ind w:left="2721" w:hanging="1080"/>
      </w:pPr>
      <w:rPr>
        <w:rFonts w:eastAsia="Calibri" w:hint="default"/>
      </w:rPr>
    </w:lvl>
    <w:lvl w:ilvl="4">
      <w:start w:val="1"/>
      <w:numFmt w:val="decimal"/>
      <w:lvlText w:val="%1.%2.%3.%4.%5."/>
      <w:lvlJc w:val="left"/>
      <w:pPr>
        <w:ind w:left="3268" w:hanging="1080"/>
      </w:pPr>
      <w:rPr>
        <w:rFonts w:eastAsia="Calibri" w:hint="default"/>
      </w:rPr>
    </w:lvl>
    <w:lvl w:ilvl="5">
      <w:start w:val="1"/>
      <w:numFmt w:val="decimal"/>
      <w:lvlText w:val="%1.%2.%3.%4.%5.%6."/>
      <w:lvlJc w:val="left"/>
      <w:pPr>
        <w:ind w:left="4175" w:hanging="1440"/>
      </w:pPr>
      <w:rPr>
        <w:rFonts w:eastAsia="Calibri" w:hint="default"/>
      </w:rPr>
    </w:lvl>
    <w:lvl w:ilvl="6">
      <w:start w:val="1"/>
      <w:numFmt w:val="decimal"/>
      <w:lvlText w:val="%1.%2.%3.%4.%5.%6.%7."/>
      <w:lvlJc w:val="left"/>
      <w:pPr>
        <w:ind w:left="4722" w:hanging="1440"/>
      </w:pPr>
      <w:rPr>
        <w:rFonts w:eastAsia="Calibri" w:hint="default"/>
      </w:rPr>
    </w:lvl>
    <w:lvl w:ilvl="7">
      <w:start w:val="1"/>
      <w:numFmt w:val="decimal"/>
      <w:lvlText w:val="%1.%2.%3.%4.%5.%6.%7.%8."/>
      <w:lvlJc w:val="left"/>
      <w:pPr>
        <w:ind w:left="5629" w:hanging="1800"/>
      </w:pPr>
      <w:rPr>
        <w:rFonts w:eastAsia="Calibri" w:hint="default"/>
      </w:rPr>
    </w:lvl>
    <w:lvl w:ilvl="8">
      <w:start w:val="1"/>
      <w:numFmt w:val="decimal"/>
      <w:lvlText w:val="%1.%2.%3.%4.%5.%6.%7.%8.%9."/>
      <w:lvlJc w:val="left"/>
      <w:pPr>
        <w:ind w:left="6176" w:hanging="1800"/>
      </w:pPr>
      <w:rPr>
        <w:rFonts w:eastAsia="Calibri" w:hint="default"/>
      </w:rPr>
    </w:lvl>
  </w:abstractNum>
  <w:abstractNum w:abstractNumId="10" w15:restartNumberingAfterBreak="0">
    <w:nsid w:val="2D500372"/>
    <w:multiLevelType w:val="multilevel"/>
    <w:tmpl w:val="B024D966"/>
    <w:lvl w:ilvl="0">
      <w:start w:val="3"/>
      <w:numFmt w:val="decimal"/>
      <w:lvlText w:val="%1"/>
      <w:lvlJc w:val="left"/>
      <w:pPr>
        <w:ind w:left="480" w:hanging="480"/>
      </w:pPr>
      <w:rPr>
        <w:rFonts w:hint="default"/>
      </w:rPr>
    </w:lvl>
    <w:lvl w:ilvl="1">
      <w:start w:val="2"/>
      <w:numFmt w:val="decimal"/>
      <w:lvlText w:val="%1.%2"/>
      <w:lvlJc w:val="left"/>
      <w:pPr>
        <w:ind w:left="1027" w:hanging="48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11" w15:restartNumberingAfterBreak="0">
    <w:nsid w:val="2F7B2D57"/>
    <w:multiLevelType w:val="multilevel"/>
    <w:tmpl w:val="A64C249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15:restartNumberingAfterBreak="0">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7" w15:restartNumberingAfterBreak="0">
    <w:nsid w:val="494D47BB"/>
    <w:multiLevelType w:val="multilevel"/>
    <w:tmpl w:val="1AFA480C"/>
    <w:lvl w:ilvl="0">
      <w:start w:val="3"/>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8"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989"/>
        </w:tabs>
        <w:ind w:left="2989"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9" w15:restartNumberingAfterBreak="0">
    <w:nsid w:val="5054637C"/>
    <w:multiLevelType w:val="hybridMultilevel"/>
    <w:tmpl w:val="93C2E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22" w15:restartNumberingAfterBreak="0">
    <w:nsid w:val="54E75C6E"/>
    <w:multiLevelType w:val="multilevel"/>
    <w:tmpl w:val="8344679A"/>
    <w:lvl w:ilvl="0">
      <w:start w:val="10"/>
      <w:numFmt w:val="decimal"/>
      <w:lvlText w:val="%1"/>
      <w:lvlJc w:val="left"/>
      <w:pPr>
        <w:ind w:left="375" w:hanging="375"/>
      </w:pPr>
      <w:rPr>
        <w:rFonts w:eastAsia="Arial Unicode MS" w:hint="default"/>
      </w:rPr>
    </w:lvl>
    <w:lvl w:ilvl="1">
      <w:start w:val="3"/>
      <w:numFmt w:val="decimal"/>
      <w:lvlText w:val="%1.%2"/>
      <w:lvlJc w:val="left"/>
      <w:pPr>
        <w:ind w:left="375" w:hanging="37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23" w15:restartNumberingAfterBreak="0">
    <w:nsid w:val="56C50C28"/>
    <w:multiLevelType w:val="hybridMultilevel"/>
    <w:tmpl w:val="4D8C82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5" w15:restartNumberingAfterBreak="0">
    <w:nsid w:val="5C7D73A1"/>
    <w:multiLevelType w:val="multilevel"/>
    <w:tmpl w:val="8CCE27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69094F35"/>
    <w:multiLevelType w:val="multilevel"/>
    <w:tmpl w:val="EDD4614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95708CF"/>
    <w:multiLevelType w:val="multilevel"/>
    <w:tmpl w:val="3912D9C6"/>
    <w:lvl w:ilvl="0">
      <w:start w:val="1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13143D"/>
    <w:multiLevelType w:val="hybridMultilevel"/>
    <w:tmpl w:val="E8E060F4"/>
    <w:lvl w:ilvl="0" w:tplc="D902A0DA">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B347D75"/>
    <w:multiLevelType w:val="multilevel"/>
    <w:tmpl w:val="8918C534"/>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71022997"/>
    <w:multiLevelType w:val="multilevel"/>
    <w:tmpl w:val="7CD8E9BC"/>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15:restartNumberingAfterBreak="0">
    <w:nsid w:val="73751703"/>
    <w:multiLevelType w:val="multilevel"/>
    <w:tmpl w:val="C024A1F8"/>
    <w:lvl w:ilvl="0">
      <w:start w:val="6"/>
      <w:numFmt w:val="decimal"/>
      <w:lvlText w:val="%1"/>
      <w:lvlJc w:val="left"/>
      <w:pPr>
        <w:ind w:left="480" w:hanging="480"/>
      </w:pPr>
      <w:rPr>
        <w:rFonts w:hint="default"/>
        <w:color w:val="auto"/>
      </w:rPr>
    </w:lvl>
    <w:lvl w:ilvl="1">
      <w:start w:val="1"/>
      <w:numFmt w:val="decimal"/>
      <w:lvlText w:val="%1.%2"/>
      <w:lvlJc w:val="left"/>
      <w:pPr>
        <w:ind w:left="1027" w:hanging="480"/>
      </w:pPr>
      <w:rPr>
        <w:rFonts w:hint="default"/>
        <w:color w:val="auto"/>
      </w:rPr>
    </w:lvl>
    <w:lvl w:ilvl="2">
      <w:start w:val="1"/>
      <w:numFmt w:val="decimal"/>
      <w:lvlText w:val="%1.%2.%3"/>
      <w:lvlJc w:val="left"/>
      <w:pPr>
        <w:ind w:left="1814" w:hanging="720"/>
      </w:pPr>
      <w:rPr>
        <w:rFonts w:hint="default"/>
        <w:color w:val="auto"/>
      </w:rPr>
    </w:lvl>
    <w:lvl w:ilvl="3">
      <w:start w:val="1"/>
      <w:numFmt w:val="decimal"/>
      <w:lvlText w:val="%1.%2.%3.%4"/>
      <w:lvlJc w:val="left"/>
      <w:pPr>
        <w:ind w:left="2361" w:hanging="720"/>
      </w:pPr>
      <w:rPr>
        <w:rFonts w:hint="default"/>
        <w:color w:val="auto"/>
      </w:rPr>
    </w:lvl>
    <w:lvl w:ilvl="4">
      <w:start w:val="1"/>
      <w:numFmt w:val="decimal"/>
      <w:lvlText w:val="%1.%2.%3.%4.%5"/>
      <w:lvlJc w:val="left"/>
      <w:pPr>
        <w:ind w:left="3268" w:hanging="1080"/>
      </w:pPr>
      <w:rPr>
        <w:rFonts w:hint="default"/>
        <w:color w:val="auto"/>
      </w:rPr>
    </w:lvl>
    <w:lvl w:ilvl="5">
      <w:start w:val="1"/>
      <w:numFmt w:val="decimalZero"/>
      <w:lvlText w:val="%1.%2.%3.%4.%5.%6"/>
      <w:lvlJc w:val="left"/>
      <w:pPr>
        <w:ind w:left="3815" w:hanging="1080"/>
      </w:pPr>
      <w:rPr>
        <w:rFonts w:hint="default"/>
        <w:color w:val="auto"/>
      </w:rPr>
    </w:lvl>
    <w:lvl w:ilvl="6">
      <w:start w:val="1"/>
      <w:numFmt w:val="decimal"/>
      <w:lvlText w:val="%1.%2.%3.%4.%5.%6.%7"/>
      <w:lvlJc w:val="left"/>
      <w:pPr>
        <w:ind w:left="4722" w:hanging="1440"/>
      </w:pPr>
      <w:rPr>
        <w:rFonts w:hint="default"/>
        <w:color w:val="auto"/>
      </w:rPr>
    </w:lvl>
    <w:lvl w:ilvl="7">
      <w:start w:val="1"/>
      <w:numFmt w:val="decimal"/>
      <w:lvlText w:val="%1.%2.%3.%4.%5.%6.%7.%8"/>
      <w:lvlJc w:val="left"/>
      <w:pPr>
        <w:ind w:left="5269" w:hanging="1440"/>
      </w:pPr>
      <w:rPr>
        <w:rFonts w:hint="default"/>
        <w:color w:val="auto"/>
      </w:rPr>
    </w:lvl>
    <w:lvl w:ilvl="8">
      <w:start w:val="1"/>
      <w:numFmt w:val="decimal"/>
      <w:lvlText w:val="%1.%2.%3.%4.%5.%6.%7.%8.%9"/>
      <w:lvlJc w:val="left"/>
      <w:pPr>
        <w:ind w:left="6176" w:hanging="1800"/>
      </w:pPr>
      <w:rPr>
        <w:rFonts w:hint="default"/>
        <w:color w:val="auto"/>
      </w:rPr>
    </w:lvl>
  </w:abstractNum>
  <w:abstractNum w:abstractNumId="34"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15:restartNumberingAfterBreak="0">
    <w:nsid w:val="75AB01B8"/>
    <w:multiLevelType w:val="hybridMultilevel"/>
    <w:tmpl w:val="30D233E4"/>
    <w:lvl w:ilvl="0" w:tplc="04160001">
      <w:start w:val="1"/>
      <w:numFmt w:val="bullet"/>
      <w:lvlText w:val=""/>
      <w:lvlJc w:val="left"/>
      <w:pPr>
        <w:ind w:left="643" w:hanging="360"/>
      </w:pPr>
      <w:rPr>
        <w:rFonts w:ascii="Symbol" w:hAnsi="Symbol" w:hint="default"/>
      </w:rPr>
    </w:lvl>
    <w:lvl w:ilvl="1" w:tplc="04160003" w:tentative="1">
      <w:start w:val="1"/>
      <w:numFmt w:val="bullet"/>
      <w:lvlText w:val="o"/>
      <w:lvlJc w:val="left"/>
      <w:pPr>
        <w:ind w:left="1575" w:hanging="360"/>
      </w:pPr>
      <w:rPr>
        <w:rFonts w:ascii="Courier New" w:hAnsi="Courier New" w:cs="Courier New" w:hint="default"/>
      </w:rPr>
    </w:lvl>
    <w:lvl w:ilvl="2" w:tplc="04160005" w:tentative="1">
      <w:start w:val="1"/>
      <w:numFmt w:val="bullet"/>
      <w:lvlText w:val=""/>
      <w:lvlJc w:val="left"/>
      <w:pPr>
        <w:ind w:left="2295" w:hanging="360"/>
      </w:pPr>
      <w:rPr>
        <w:rFonts w:ascii="Wingdings" w:hAnsi="Wingdings" w:hint="default"/>
      </w:rPr>
    </w:lvl>
    <w:lvl w:ilvl="3" w:tplc="04160001" w:tentative="1">
      <w:start w:val="1"/>
      <w:numFmt w:val="bullet"/>
      <w:lvlText w:val=""/>
      <w:lvlJc w:val="left"/>
      <w:pPr>
        <w:ind w:left="3015" w:hanging="360"/>
      </w:pPr>
      <w:rPr>
        <w:rFonts w:ascii="Symbol" w:hAnsi="Symbol" w:hint="default"/>
      </w:rPr>
    </w:lvl>
    <w:lvl w:ilvl="4" w:tplc="04160003" w:tentative="1">
      <w:start w:val="1"/>
      <w:numFmt w:val="bullet"/>
      <w:lvlText w:val="o"/>
      <w:lvlJc w:val="left"/>
      <w:pPr>
        <w:ind w:left="3735" w:hanging="360"/>
      </w:pPr>
      <w:rPr>
        <w:rFonts w:ascii="Courier New" w:hAnsi="Courier New" w:cs="Courier New" w:hint="default"/>
      </w:rPr>
    </w:lvl>
    <w:lvl w:ilvl="5" w:tplc="04160005" w:tentative="1">
      <w:start w:val="1"/>
      <w:numFmt w:val="bullet"/>
      <w:lvlText w:val=""/>
      <w:lvlJc w:val="left"/>
      <w:pPr>
        <w:ind w:left="4455" w:hanging="360"/>
      </w:pPr>
      <w:rPr>
        <w:rFonts w:ascii="Wingdings" w:hAnsi="Wingdings" w:hint="default"/>
      </w:rPr>
    </w:lvl>
    <w:lvl w:ilvl="6" w:tplc="04160001" w:tentative="1">
      <w:start w:val="1"/>
      <w:numFmt w:val="bullet"/>
      <w:lvlText w:val=""/>
      <w:lvlJc w:val="left"/>
      <w:pPr>
        <w:ind w:left="5175" w:hanging="360"/>
      </w:pPr>
      <w:rPr>
        <w:rFonts w:ascii="Symbol" w:hAnsi="Symbol" w:hint="default"/>
      </w:rPr>
    </w:lvl>
    <w:lvl w:ilvl="7" w:tplc="04160003" w:tentative="1">
      <w:start w:val="1"/>
      <w:numFmt w:val="bullet"/>
      <w:lvlText w:val="o"/>
      <w:lvlJc w:val="left"/>
      <w:pPr>
        <w:ind w:left="5895" w:hanging="360"/>
      </w:pPr>
      <w:rPr>
        <w:rFonts w:ascii="Courier New" w:hAnsi="Courier New" w:cs="Courier New" w:hint="default"/>
      </w:rPr>
    </w:lvl>
    <w:lvl w:ilvl="8" w:tplc="04160005" w:tentative="1">
      <w:start w:val="1"/>
      <w:numFmt w:val="bullet"/>
      <w:lvlText w:val=""/>
      <w:lvlJc w:val="left"/>
      <w:pPr>
        <w:ind w:left="6615" w:hanging="360"/>
      </w:pPr>
      <w:rPr>
        <w:rFonts w:ascii="Wingdings" w:hAnsi="Wingdings" w:hint="default"/>
      </w:rPr>
    </w:lvl>
  </w:abstractNum>
  <w:abstractNum w:abstractNumId="36" w15:restartNumberingAfterBreak="0">
    <w:nsid w:val="77944791"/>
    <w:multiLevelType w:val="multilevel"/>
    <w:tmpl w:val="7116B5C4"/>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FE1A24"/>
    <w:multiLevelType w:val="multilevel"/>
    <w:tmpl w:val="0A4C6646"/>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38" w15:restartNumberingAfterBreak="0">
    <w:nsid w:val="7ED758EA"/>
    <w:multiLevelType w:val="multilevel"/>
    <w:tmpl w:val="9926EDA0"/>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5"/>
  </w:num>
  <w:num w:numId="8">
    <w:abstractNumId w:val="21"/>
  </w:num>
  <w:num w:numId="9">
    <w:abstractNumId w:val="13"/>
  </w:num>
  <w:num w:numId="10">
    <w:abstractNumId w:val="16"/>
  </w:num>
  <w:num w:numId="11">
    <w:abstractNumId w:val="18"/>
  </w:num>
  <w:num w:numId="12">
    <w:abstractNumId w:val="24"/>
  </w:num>
  <w:num w:numId="13">
    <w:abstractNumId w:val="2"/>
  </w:num>
  <w:num w:numId="14">
    <w:abstractNumId w:val="22"/>
  </w:num>
  <w:num w:numId="15">
    <w:abstractNumId w:val="33"/>
  </w:num>
  <w:num w:numId="16">
    <w:abstractNumId w:val="28"/>
  </w:num>
  <w:num w:numId="17">
    <w:abstractNumId w:val="36"/>
  </w:num>
  <w:num w:numId="18">
    <w:abstractNumId w:val="9"/>
  </w:num>
  <w:num w:numId="19">
    <w:abstractNumId w:val="10"/>
  </w:num>
  <w:num w:numId="20">
    <w:abstractNumId w:val="3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5"/>
  </w:num>
  <w:num w:numId="24">
    <w:abstractNumId w:val="23"/>
  </w:num>
  <w:num w:numId="25">
    <w:abstractNumId w:val="3"/>
  </w:num>
  <w:num w:numId="26">
    <w:abstractNumId w:val="0"/>
  </w:num>
  <w:num w:numId="27">
    <w:abstractNumId w:val="17"/>
  </w:num>
  <w:num w:numId="28">
    <w:abstractNumId w:val="7"/>
  </w:num>
  <w:num w:numId="29">
    <w:abstractNumId w:val="37"/>
  </w:num>
  <w:num w:numId="30">
    <w:abstractNumId w:val="38"/>
  </w:num>
  <w:num w:numId="31">
    <w:abstractNumId w:val="30"/>
  </w:num>
  <w:num w:numId="32">
    <w:abstractNumId w:val="27"/>
  </w:num>
  <w:num w:numId="33">
    <w:abstractNumId w:val="19"/>
  </w:num>
  <w:num w:numId="34">
    <w:abstractNumId w:val="4"/>
  </w:num>
  <w:num w:numId="35">
    <w:abstractNumId w:val="1"/>
  </w:num>
  <w:num w:numId="36">
    <w:abstractNumId w:val="6"/>
  </w:num>
  <w:num w:numId="37">
    <w:abstractNumId w:val="35"/>
  </w:num>
  <w:num w:numId="38">
    <w:abstractNumId w:val="29"/>
  </w:num>
  <w:num w:numId="39">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357"/>
    <w:rsid w:val="000257A9"/>
    <w:rsid w:val="000362B7"/>
    <w:rsid w:val="00036BD1"/>
    <w:rsid w:val="00040126"/>
    <w:rsid w:val="00045617"/>
    <w:rsid w:val="000605E4"/>
    <w:rsid w:val="00065F34"/>
    <w:rsid w:val="00076B0E"/>
    <w:rsid w:val="0009069B"/>
    <w:rsid w:val="0009695F"/>
    <w:rsid w:val="000A31F3"/>
    <w:rsid w:val="000A5602"/>
    <w:rsid w:val="000A6D46"/>
    <w:rsid w:val="000B0FBA"/>
    <w:rsid w:val="000B5D4D"/>
    <w:rsid w:val="000B66AB"/>
    <w:rsid w:val="000B7989"/>
    <w:rsid w:val="000C639C"/>
    <w:rsid w:val="000E250A"/>
    <w:rsid w:val="000E641A"/>
    <w:rsid w:val="000F76E2"/>
    <w:rsid w:val="0010016A"/>
    <w:rsid w:val="001073BA"/>
    <w:rsid w:val="0012147D"/>
    <w:rsid w:val="00124974"/>
    <w:rsid w:val="00131C11"/>
    <w:rsid w:val="00133818"/>
    <w:rsid w:val="00133F3B"/>
    <w:rsid w:val="001702A1"/>
    <w:rsid w:val="00172DF9"/>
    <w:rsid w:val="00191469"/>
    <w:rsid w:val="001A600C"/>
    <w:rsid w:val="001B08CA"/>
    <w:rsid w:val="001C1BDD"/>
    <w:rsid w:val="001D1B91"/>
    <w:rsid w:val="001E3740"/>
    <w:rsid w:val="001F381A"/>
    <w:rsid w:val="001F39C2"/>
    <w:rsid w:val="001F5148"/>
    <w:rsid w:val="001F72F3"/>
    <w:rsid w:val="00205223"/>
    <w:rsid w:val="0021344D"/>
    <w:rsid w:val="00221D78"/>
    <w:rsid w:val="00225C4C"/>
    <w:rsid w:val="002406AB"/>
    <w:rsid w:val="00240DC4"/>
    <w:rsid w:val="00245191"/>
    <w:rsid w:val="002551ED"/>
    <w:rsid w:val="0025593E"/>
    <w:rsid w:val="002625AD"/>
    <w:rsid w:val="00270DFE"/>
    <w:rsid w:val="00281213"/>
    <w:rsid w:val="00283F66"/>
    <w:rsid w:val="002B0134"/>
    <w:rsid w:val="002C51D2"/>
    <w:rsid w:val="002D3D72"/>
    <w:rsid w:val="002F13E2"/>
    <w:rsid w:val="002F2007"/>
    <w:rsid w:val="003000ED"/>
    <w:rsid w:val="003058CF"/>
    <w:rsid w:val="00306C9D"/>
    <w:rsid w:val="00315B0F"/>
    <w:rsid w:val="00317E12"/>
    <w:rsid w:val="00322573"/>
    <w:rsid w:val="00322752"/>
    <w:rsid w:val="00323392"/>
    <w:rsid w:val="0032462A"/>
    <w:rsid w:val="00336AD4"/>
    <w:rsid w:val="003445BC"/>
    <w:rsid w:val="003529DF"/>
    <w:rsid w:val="00361236"/>
    <w:rsid w:val="00364393"/>
    <w:rsid w:val="00366F74"/>
    <w:rsid w:val="00372346"/>
    <w:rsid w:val="00386191"/>
    <w:rsid w:val="00396095"/>
    <w:rsid w:val="0039772B"/>
    <w:rsid w:val="003B2332"/>
    <w:rsid w:val="003B6351"/>
    <w:rsid w:val="003D08AC"/>
    <w:rsid w:val="003D2247"/>
    <w:rsid w:val="003D2C33"/>
    <w:rsid w:val="003E76A4"/>
    <w:rsid w:val="003F3454"/>
    <w:rsid w:val="003F6D10"/>
    <w:rsid w:val="0040322E"/>
    <w:rsid w:val="00406603"/>
    <w:rsid w:val="004109AB"/>
    <w:rsid w:val="00412D02"/>
    <w:rsid w:val="00425B54"/>
    <w:rsid w:val="0043135D"/>
    <w:rsid w:val="00457402"/>
    <w:rsid w:val="004613F4"/>
    <w:rsid w:val="004636BC"/>
    <w:rsid w:val="00470A0A"/>
    <w:rsid w:val="00477CDB"/>
    <w:rsid w:val="004853E0"/>
    <w:rsid w:val="004960AD"/>
    <w:rsid w:val="004A0DB9"/>
    <w:rsid w:val="004B265B"/>
    <w:rsid w:val="004C14D5"/>
    <w:rsid w:val="004C5FC1"/>
    <w:rsid w:val="004C63B3"/>
    <w:rsid w:val="004D2CC7"/>
    <w:rsid w:val="004E16CD"/>
    <w:rsid w:val="004E4160"/>
    <w:rsid w:val="004F4994"/>
    <w:rsid w:val="004F5929"/>
    <w:rsid w:val="004F6242"/>
    <w:rsid w:val="0050706D"/>
    <w:rsid w:val="00510D5D"/>
    <w:rsid w:val="0051519C"/>
    <w:rsid w:val="00524024"/>
    <w:rsid w:val="005246FB"/>
    <w:rsid w:val="005501C8"/>
    <w:rsid w:val="0056012B"/>
    <w:rsid w:val="00560DB7"/>
    <w:rsid w:val="005615E3"/>
    <w:rsid w:val="0056474B"/>
    <w:rsid w:val="00566C93"/>
    <w:rsid w:val="00570422"/>
    <w:rsid w:val="00576CBE"/>
    <w:rsid w:val="005812B7"/>
    <w:rsid w:val="005972F2"/>
    <w:rsid w:val="005A3B13"/>
    <w:rsid w:val="005B1030"/>
    <w:rsid w:val="005B1919"/>
    <w:rsid w:val="005B3716"/>
    <w:rsid w:val="005C1448"/>
    <w:rsid w:val="005C2BEF"/>
    <w:rsid w:val="005C49DA"/>
    <w:rsid w:val="005D3F05"/>
    <w:rsid w:val="005E7086"/>
    <w:rsid w:val="00611F64"/>
    <w:rsid w:val="00626173"/>
    <w:rsid w:val="006302ED"/>
    <w:rsid w:val="00633936"/>
    <w:rsid w:val="00634EFB"/>
    <w:rsid w:val="006402C2"/>
    <w:rsid w:val="00652C93"/>
    <w:rsid w:val="00660FED"/>
    <w:rsid w:val="006638E7"/>
    <w:rsid w:val="006679EB"/>
    <w:rsid w:val="00676069"/>
    <w:rsid w:val="00686278"/>
    <w:rsid w:val="00687572"/>
    <w:rsid w:val="006919D7"/>
    <w:rsid w:val="00697138"/>
    <w:rsid w:val="0069767B"/>
    <w:rsid w:val="006B23C6"/>
    <w:rsid w:val="006B41F8"/>
    <w:rsid w:val="006C077D"/>
    <w:rsid w:val="006C3C35"/>
    <w:rsid w:val="006C43DC"/>
    <w:rsid w:val="006C6443"/>
    <w:rsid w:val="006C6C06"/>
    <w:rsid w:val="006E0212"/>
    <w:rsid w:val="006E32DC"/>
    <w:rsid w:val="0070220F"/>
    <w:rsid w:val="0070423E"/>
    <w:rsid w:val="0071238E"/>
    <w:rsid w:val="00713ED2"/>
    <w:rsid w:val="007247AD"/>
    <w:rsid w:val="00735B3A"/>
    <w:rsid w:val="00741190"/>
    <w:rsid w:val="00750544"/>
    <w:rsid w:val="007530F4"/>
    <w:rsid w:val="00782366"/>
    <w:rsid w:val="007860D0"/>
    <w:rsid w:val="0078792D"/>
    <w:rsid w:val="007A74F7"/>
    <w:rsid w:val="007A7562"/>
    <w:rsid w:val="007B40D4"/>
    <w:rsid w:val="007C1359"/>
    <w:rsid w:val="007C28C8"/>
    <w:rsid w:val="007C4932"/>
    <w:rsid w:val="007C746D"/>
    <w:rsid w:val="007C7FC3"/>
    <w:rsid w:val="007D00E2"/>
    <w:rsid w:val="0080786E"/>
    <w:rsid w:val="008248A5"/>
    <w:rsid w:val="00832B40"/>
    <w:rsid w:val="00842496"/>
    <w:rsid w:val="008500D8"/>
    <w:rsid w:val="00854711"/>
    <w:rsid w:val="008607DC"/>
    <w:rsid w:val="00860E02"/>
    <w:rsid w:val="00862B33"/>
    <w:rsid w:val="008657B4"/>
    <w:rsid w:val="00871B6F"/>
    <w:rsid w:val="0087241E"/>
    <w:rsid w:val="00887564"/>
    <w:rsid w:val="008878EB"/>
    <w:rsid w:val="0089026E"/>
    <w:rsid w:val="008A1888"/>
    <w:rsid w:val="008B6331"/>
    <w:rsid w:val="008C0B70"/>
    <w:rsid w:val="008C17FF"/>
    <w:rsid w:val="008D2C82"/>
    <w:rsid w:val="008E030A"/>
    <w:rsid w:val="008E75C6"/>
    <w:rsid w:val="008F1F14"/>
    <w:rsid w:val="00903F89"/>
    <w:rsid w:val="00922EF4"/>
    <w:rsid w:val="00931482"/>
    <w:rsid w:val="009535F5"/>
    <w:rsid w:val="009648D1"/>
    <w:rsid w:val="00965B64"/>
    <w:rsid w:val="00970AFC"/>
    <w:rsid w:val="009727E8"/>
    <w:rsid w:val="0097537F"/>
    <w:rsid w:val="00996E8A"/>
    <w:rsid w:val="00996F5A"/>
    <w:rsid w:val="009B4FC6"/>
    <w:rsid w:val="009C0A11"/>
    <w:rsid w:val="009D28F4"/>
    <w:rsid w:val="009D57CD"/>
    <w:rsid w:val="009D6644"/>
    <w:rsid w:val="009E3476"/>
    <w:rsid w:val="009E5597"/>
    <w:rsid w:val="009F42A0"/>
    <w:rsid w:val="009F74AE"/>
    <w:rsid w:val="009F7555"/>
    <w:rsid w:val="00A0067D"/>
    <w:rsid w:val="00A01249"/>
    <w:rsid w:val="00A03695"/>
    <w:rsid w:val="00A0455E"/>
    <w:rsid w:val="00A10C6A"/>
    <w:rsid w:val="00A16ED2"/>
    <w:rsid w:val="00A404BE"/>
    <w:rsid w:val="00A41A7F"/>
    <w:rsid w:val="00A513CE"/>
    <w:rsid w:val="00A53B16"/>
    <w:rsid w:val="00A56C8A"/>
    <w:rsid w:val="00A61526"/>
    <w:rsid w:val="00A63B2E"/>
    <w:rsid w:val="00A660D5"/>
    <w:rsid w:val="00A71DE1"/>
    <w:rsid w:val="00A76158"/>
    <w:rsid w:val="00A86D6B"/>
    <w:rsid w:val="00A948F4"/>
    <w:rsid w:val="00AA5863"/>
    <w:rsid w:val="00AB298A"/>
    <w:rsid w:val="00AB6D4A"/>
    <w:rsid w:val="00AD096D"/>
    <w:rsid w:val="00AD4A5D"/>
    <w:rsid w:val="00AE1A3A"/>
    <w:rsid w:val="00AE60CD"/>
    <w:rsid w:val="00AF1BA8"/>
    <w:rsid w:val="00B0456B"/>
    <w:rsid w:val="00B05D74"/>
    <w:rsid w:val="00B1450A"/>
    <w:rsid w:val="00B1495E"/>
    <w:rsid w:val="00B167DF"/>
    <w:rsid w:val="00B1788B"/>
    <w:rsid w:val="00B44798"/>
    <w:rsid w:val="00B45E1C"/>
    <w:rsid w:val="00B477BA"/>
    <w:rsid w:val="00B67594"/>
    <w:rsid w:val="00B72795"/>
    <w:rsid w:val="00B74184"/>
    <w:rsid w:val="00B80DEB"/>
    <w:rsid w:val="00B86C74"/>
    <w:rsid w:val="00BB7D0F"/>
    <w:rsid w:val="00BC1199"/>
    <w:rsid w:val="00BC3E39"/>
    <w:rsid w:val="00BC4D0C"/>
    <w:rsid w:val="00BC781B"/>
    <w:rsid w:val="00BD045C"/>
    <w:rsid w:val="00BD70AB"/>
    <w:rsid w:val="00BE3624"/>
    <w:rsid w:val="00BE5E17"/>
    <w:rsid w:val="00BE6049"/>
    <w:rsid w:val="00BE6879"/>
    <w:rsid w:val="00BF4933"/>
    <w:rsid w:val="00C032B4"/>
    <w:rsid w:val="00C1303F"/>
    <w:rsid w:val="00C159B7"/>
    <w:rsid w:val="00C234AF"/>
    <w:rsid w:val="00C24455"/>
    <w:rsid w:val="00C37D19"/>
    <w:rsid w:val="00C42BD8"/>
    <w:rsid w:val="00C53891"/>
    <w:rsid w:val="00C727CD"/>
    <w:rsid w:val="00C8084D"/>
    <w:rsid w:val="00C85CEC"/>
    <w:rsid w:val="00C863BF"/>
    <w:rsid w:val="00C86ADE"/>
    <w:rsid w:val="00C86B35"/>
    <w:rsid w:val="00C90BF1"/>
    <w:rsid w:val="00C91DB6"/>
    <w:rsid w:val="00CA07D3"/>
    <w:rsid w:val="00CA553C"/>
    <w:rsid w:val="00CA624F"/>
    <w:rsid w:val="00CB0AFD"/>
    <w:rsid w:val="00CC25C1"/>
    <w:rsid w:val="00CC2F3F"/>
    <w:rsid w:val="00CD034A"/>
    <w:rsid w:val="00CE14BD"/>
    <w:rsid w:val="00CE1501"/>
    <w:rsid w:val="00CE3A0F"/>
    <w:rsid w:val="00CE4DAA"/>
    <w:rsid w:val="00D035D5"/>
    <w:rsid w:val="00D12B57"/>
    <w:rsid w:val="00D2008E"/>
    <w:rsid w:val="00D414A0"/>
    <w:rsid w:val="00D46FDA"/>
    <w:rsid w:val="00D61003"/>
    <w:rsid w:val="00D645C1"/>
    <w:rsid w:val="00D73C56"/>
    <w:rsid w:val="00D75CBC"/>
    <w:rsid w:val="00D7702A"/>
    <w:rsid w:val="00D850FE"/>
    <w:rsid w:val="00D86DCF"/>
    <w:rsid w:val="00D950FD"/>
    <w:rsid w:val="00DB3549"/>
    <w:rsid w:val="00DB509B"/>
    <w:rsid w:val="00DB79CD"/>
    <w:rsid w:val="00DC0370"/>
    <w:rsid w:val="00DC1C5B"/>
    <w:rsid w:val="00DD4267"/>
    <w:rsid w:val="00DE367D"/>
    <w:rsid w:val="00DE6907"/>
    <w:rsid w:val="00DF2484"/>
    <w:rsid w:val="00E02589"/>
    <w:rsid w:val="00E02887"/>
    <w:rsid w:val="00E042E9"/>
    <w:rsid w:val="00E1191B"/>
    <w:rsid w:val="00E1472A"/>
    <w:rsid w:val="00E17B0E"/>
    <w:rsid w:val="00E21B68"/>
    <w:rsid w:val="00E25685"/>
    <w:rsid w:val="00E2788F"/>
    <w:rsid w:val="00E322DF"/>
    <w:rsid w:val="00E52F81"/>
    <w:rsid w:val="00E55224"/>
    <w:rsid w:val="00E56C22"/>
    <w:rsid w:val="00E577D7"/>
    <w:rsid w:val="00E622D5"/>
    <w:rsid w:val="00E7074A"/>
    <w:rsid w:val="00E7692E"/>
    <w:rsid w:val="00E834DE"/>
    <w:rsid w:val="00E95A3E"/>
    <w:rsid w:val="00E9725E"/>
    <w:rsid w:val="00EA1B7F"/>
    <w:rsid w:val="00EA5714"/>
    <w:rsid w:val="00EB3296"/>
    <w:rsid w:val="00EB676E"/>
    <w:rsid w:val="00EB688B"/>
    <w:rsid w:val="00EC3D98"/>
    <w:rsid w:val="00EC4EAF"/>
    <w:rsid w:val="00ED284F"/>
    <w:rsid w:val="00ED59BB"/>
    <w:rsid w:val="00EF14D1"/>
    <w:rsid w:val="00F0458B"/>
    <w:rsid w:val="00F214AA"/>
    <w:rsid w:val="00F31729"/>
    <w:rsid w:val="00F63154"/>
    <w:rsid w:val="00F6659C"/>
    <w:rsid w:val="00F746CD"/>
    <w:rsid w:val="00FA206E"/>
    <w:rsid w:val="00FA2B7A"/>
    <w:rsid w:val="00FA3FC3"/>
    <w:rsid w:val="00FB56D1"/>
    <w:rsid w:val="00FD2823"/>
    <w:rsid w:val="00FD5E51"/>
    <w:rsid w:val="00FE58E7"/>
    <w:rsid w:val="00FF5A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C38B84B"/>
  <w15:docId w15:val="{C8935158-CD0C-4F10-8BC4-6DF42CD4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1"/>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
    <w:basedOn w:val="Fontepargpadro"/>
    <w:link w:val="Cabealho"/>
    <w:locked/>
    <w:rsid w:val="00C863BF"/>
    <w:rPr>
      <w:lang w:eastAsia="pt-BR" w:bidi="ar-SA"/>
    </w:rPr>
  </w:style>
  <w:style w:type="paragraph" w:styleId="Cabealho">
    <w:name w:val="header"/>
    <w:aliases w:val="Char"/>
    <w:basedOn w:val="Normal"/>
    <w:link w:val="CabealhoChar"/>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1"/>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semiHidden/>
    <w:rsid w:val="00D46FDA"/>
    <w:rPr>
      <w:lang w:val="x-none" w:eastAsia="ar-SA"/>
    </w:rPr>
  </w:style>
  <w:style w:type="paragraph" w:styleId="Textodenotaderodap">
    <w:name w:val="footnote text"/>
    <w:basedOn w:val="Normal"/>
    <w:link w:val="TextodenotaderodapChar"/>
    <w:semiHidden/>
    <w:rsid w:val="00D46FDA"/>
    <w:pPr>
      <w:suppressAutoHyphens/>
    </w:pPr>
    <w:rPr>
      <w:lang w:val="x-none"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destaque">
    <w:name w:val="destaque"/>
    <w:basedOn w:val="Normal"/>
    <w:rsid w:val="004C5FC1"/>
    <w:pPr>
      <w:tabs>
        <w:tab w:val="left" w:pos="540"/>
        <w:tab w:val="left" w:pos="7740"/>
      </w:tabs>
      <w:suppressAutoHyphens/>
      <w:spacing w:before="100" w:after="100"/>
      <w:ind w:left="180" w:right="-1652"/>
      <w:jc w:val="both"/>
    </w:pPr>
    <w:rPr>
      <w:rFonts w:ascii="Arial" w:hAnsi="Arial"/>
      <w:color w:val="FF0000"/>
      <w:sz w:val="24"/>
    </w:rPr>
  </w:style>
  <w:style w:type="paragraph" w:customStyle="1" w:styleId="EMPTYCELLSTYLE">
    <w:name w:val="EMPTY_CELL_STYLE"/>
    <w:qFormat/>
    <w:rsid w:val="004C5FC1"/>
    <w:rPr>
      <w:rFonts w:ascii="SansSerif" w:eastAsia="SansSerif" w:hAnsi="SansSerif" w:cs="SansSerif"/>
      <w:color w:val="000000"/>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33A1B-BE37-4202-99F9-E34CC207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14911</Words>
  <Characters>80522</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95243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2022-04-05T18:16:00Z</cp:lastPrinted>
  <dcterms:created xsi:type="dcterms:W3CDTF">2022-04-05T18:17:00Z</dcterms:created>
  <dcterms:modified xsi:type="dcterms:W3CDTF">2022-04-05T18:17:00Z</dcterms:modified>
</cp:coreProperties>
</file>