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32C28E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3537F1">
        <w:rPr>
          <w:rFonts w:ascii="Arial" w:hAnsi="Arial"/>
          <w:b/>
          <w:sz w:val="24"/>
          <w:szCs w:val="24"/>
        </w:rPr>
        <w:t>95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650DCF6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3537F1">
        <w:rPr>
          <w:rFonts w:ascii="Arial" w:hAnsi="Arial"/>
          <w:b/>
          <w:sz w:val="24"/>
          <w:szCs w:val="24"/>
        </w:rPr>
        <w:t>30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06A4F75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3537F1">
        <w:rPr>
          <w:rFonts w:ascii="Arial" w:hAnsi="Arial" w:cs="Arial"/>
          <w:sz w:val="22"/>
          <w:szCs w:val="22"/>
        </w:rPr>
        <w:t xml:space="preserve">17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AB46A4">
        <w:rPr>
          <w:rFonts w:ascii="Arial" w:hAnsi="Arial" w:cs="Arial"/>
          <w:sz w:val="22"/>
          <w:szCs w:val="22"/>
        </w:rPr>
        <w:t>09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3537F1">
        <w:rPr>
          <w:rFonts w:ascii="Arial" w:hAnsi="Arial" w:cs="Arial"/>
          <w:sz w:val="22"/>
          <w:szCs w:val="22"/>
        </w:rPr>
        <w:t>95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3537F1">
        <w:rPr>
          <w:rFonts w:ascii="Arial" w:hAnsi="Arial" w:cs="Arial"/>
          <w:sz w:val="22"/>
          <w:szCs w:val="22"/>
        </w:rPr>
        <w:t>30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72077E">
        <w:rPr>
          <w:rFonts w:ascii="Arial" w:hAnsi="Arial" w:cs="Arial"/>
          <w:sz w:val="22"/>
          <w:szCs w:val="22"/>
        </w:rPr>
        <w:t xml:space="preserve">aquisição de </w:t>
      </w:r>
      <w:r w:rsidR="003537F1">
        <w:rPr>
          <w:rFonts w:ascii="Arial" w:hAnsi="Arial" w:cs="Arial"/>
          <w:sz w:val="22"/>
          <w:szCs w:val="22"/>
        </w:rPr>
        <w:t xml:space="preserve">equipamentos e materiais permanentes para as unidades básicas de saúde, nuvisa e farmácias </w:t>
      </w:r>
      <w:r w:rsidR="00AB46A4">
        <w:rPr>
          <w:rFonts w:ascii="Arial" w:hAnsi="Arial" w:cs="Arial"/>
          <w:sz w:val="22"/>
          <w:szCs w:val="22"/>
        </w:rPr>
        <w:t>deste município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5C7A70">
        <w:rPr>
          <w:rFonts w:ascii="Arial" w:hAnsi="Arial" w:cs="Arial"/>
          <w:sz w:val="22"/>
          <w:szCs w:val="22"/>
        </w:rPr>
        <w:t>0</w:t>
      </w:r>
      <w:r w:rsidR="003537F1">
        <w:rPr>
          <w:rFonts w:ascii="Arial" w:hAnsi="Arial" w:cs="Arial"/>
          <w:sz w:val="22"/>
          <w:szCs w:val="22"/>
        </w:rPr>
        <w:t>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3537F1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A88B" w14:textId="77777777" w:rsidR="00516196" w:rsidRDefault="00516196">
      <w:r>
        <w:separator/>
      </w:r>
    </w:p>
  </w:endnote>
  <w:endnote w:type="continuationSeparator" w:id="0">
    <w:p w14:paraId="7AA163ED" w14:textId="77777777" w:rsidR="00516196" w:rsidRDefault="005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893" w14:textId="77777777" w:rsidR="00516196" w:rsidRDefault="00516196">
      <w:r>
        <w:separator/>
      </w:r>
    </w:p>
  </w:footnote>
  <w:footnote w:type="continuationSeparator" w:id="0">
    <w:p w14:paraId="3739F05E" w14:textId="77777777" w:rsidR="00516196" w:rsidRDefault="0051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59D"/>
    <w:rsid w:val="00167CBF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3821"/>
    <w:rsid w:val="00576D4B"/>
    <w:rsid w:val="00581076"/>
    <w:rsid w:val="00591A71"/>
    <w:rsid w:val="005A1CCB"/>
    <w:rsid w:val="005C7A70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8119E8"/>
    <w:rsid w:val="00816A5D"/>
    <w:rsid w:val="0083274D"/>
    <w:rsid w:val="008342BB"/>
    <w:rsid w:val="0084572D"/>
    <w:rsid w:val="008A113E"/>
    <w:rsid w:val="008C2B6F"/>
    <w:rsid w:val="008C3F4D"/>
    <w:rsid w:val="008E54A4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7098D"/>
    <w:rsid w:val="00E70C5E"/>
    <w:rsid w:val="00E872EB"/>
    <w:rsid w:val="00EA2F40"/>
    <w:rsid w:val="00EC0092"/>
    <w:rsid w:val="00EC2AAC"/>
    <w:rsid w:val="00EC6376"/>
    <w:rsid w:val="00ED3397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2022-05-03T17:47:00Z</dcterms:created>
  <dcterms:modified xsi:type="dcterms:W3CDTF">2022-05-03T17:47:00Z</dcterms:modified>
</cp:coreProperties>
</file>