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0416DE92"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0F243449"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7AF6987A" w14:textId="67A0B474"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 xml:space="preserve">Edital: </w:t>
      </w:r>
      <w:r w:rsidR="00123C3C">
        <w:rPr>
          <w:rFonts w:ascii="Arial" w:hAnsi="Arial" w:cs="Arial"/>
          <w:b/>
          <w:sz w:val="22"/>
          <w:szCs w:val="22"/>
        </w:rPr>
        <w:t>30</w:t>
      </w:r>
      <w:r w:rsidRPr="00965B64">
        <w:rPr>
          <w:rFonts w:ascii="Arial" w:hAnsi="Arial" w:cs="Arial"/>
          <w:b/>
          <w:sz w:val="22"/>
          <w:szCs w:val="22"/>
        </w:rPr>
        <w:t>/202</w:t>
      </w:r>
      <w:r>
        <w:rPr>
          <w:rFonts w:ascii="Arial" w:hAnsi="Arial" w:cs="Arial"/>
          <w:b/>
          <w:sz w:val="22"/>
          <w:szCs w:val="22"/>
        </w:rPr>
        <w:t>2</w:t>
      </w:r>
    </w:p>
    <w:p w14:paraId="614476DB" w14:textId="4342CC5A"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w:t>
      </w:r>
      <w:r w:rsidR="00294B18">
        <w:rPr>
          <w:rFonts w:ascii="Arial" w:hAnsi="Arial" w:cs="Arial"/>
          <w:b/>
          <w:spacing w:val="-13"/>
          <w:sz w:val="22"/>
          <w:szCs w:val="22"/>
        </w:rPr>
        <w:t>9</w:t>
      </w:r>
      <w:r w:rsidR="00123C3C">
        <w:rPr>
          <w:rFonts w:ascii="Arial" w:hAnsi="Arial" w:cs="Arial"/>
          <w:b/>
          <w:spacing w:val="-13"/>
          <w:sz w:val="22"/>
          <w:szCs w:val="22"/>
        </w:rPr>
        <w:t>5</w:t>
      </w:r>
      <w:r w:rsidRPr="00965B64">
        <w:rPr>
          <w:rFonts w:ascii="Arial" w:hAnsi="Arial" w:cs="Arial"/>
          <w:b/>
          <w:sz w:val="22"/>
          <w:szCs w:val="22"/>
        </w:rPr>
        <w:t>/202</w:t>
      </w:r>
      <w:r>
        <w:rPr>
          <w:rFonts w:ascii="Arial" w:hAnsi="Arial" w:cs="Arial"/>
          <w:b/>
          <w:sz w:val="22"/>
          <w:szCs w:val="22"/>
        </w:rPr>
        <w:t>2</w:t>
      </w:r>
    </w:p>
    <w:p w14:paraId="1A909730" w14:textId="2F934E4E"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 xml:space="preserve">Abertura: </w:t>
      </w:r>
      <w:r w:rsidR="00294B18">
        <w:rPr>
          <w:rFonts w:ascii="Arial" w:hAnsi="Arial" w:cs="Arial"/>
          <w:b/>
          <w:sz w:val="22"/>
          <w:szCs w:val="22"/>
        </w:rPr>
        <w:t>1</w:t>
      </w:r>
      <w:r w:rsidR="00123C3C">
        <w:rPr>
          <w:rFonts w:ascii="Arial" w:hAnsi="Arial" w:cs="Arial"/>
          <w:b/>
          <w:sz w:val="22"/>
          <w:szCs w:val="22"/>
        </w:rPr>
        <w:t>7</w:t>
      </w:r>
      <w:r w:rsidRPr="00965B64">
        <w:rPr>
          <w:rFonts w:ascii="Arial" w:hAnsi="Arial" w:cs="Arial"/>
          <w:b/>
          <w:sz w:val="22"/>
          <w:szCs w:val="22"/>
        </w:rPr>
        <w:t>/</w:t>
      </w:r>
      <w:r>
        <w:rPr>
          <w:rFonts w:ascii="Arial" w:hAnsi="Arial" w:cs="Arial"/>
          <w:b/>
          <w:sz w:val="22"/>
          <w:szCs w:val="22"/>
        </w:rPr>
        <w:t>0</w:t>
      </w:r>
      <w:r w:rsidR="00294B18">
        <w:rPr>
          <w:rFonts w:ascii="Arial" w:hAnsi="Arial" w:cs="Arial"/>
          <w:b/>
          <w:sz w:val="22"/>
          <w:szCs w:val="22"/>
        </w:rPr>
        <w:t>5</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sidR="00FC4EF3">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2814B70E"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123C3C">
        <w:rPr>
          <w:rFonts w:ascii="Arial" w:hAnsi="Arial" w:cs="Arial"/>
          <w:b/>
          <w:sz w:val="22"/>
          <w:szCs w:val="22"/>
        </w:rPr>
        <w:t>30</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294B18">
        <w:rPr>
          <w:rFonts w:ascii="Arial" w:hAnsi="Arial" w:cs="Arial"/>
          <w:b/>
          <w:sz w:val="22"/>
          <w:szCs w:val="22"/>
        </w:rPr>
        <w:t>9</w:t>
      </w:r>
      <w:r w:rsidR="00123C3C">
        <w:rPr>
          <w:rFonts w:ascii="Arial" w:hAnsi="Arial" w:cs="Arial"/>
          <w:b/>
          <w:sz w:val="22"/>
          <w:szCs w:val="22"/>
        </w:rPr>
        <w:t>5</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xml:space="preserve">, </w:t>
      </w:r>
      <w:r w:rsidR="001C231B" w:rsidRPr="001C231B">
        <w:rPr>
          <w:rFonts w:ascii="Arial" w:hAnsi="Arial" w:cs="Arial"/>
          <w:b/>
          <w:bCs/>
          <w:sz w:val="22"/>
          <w:szCs w:val="22"/>
        </w:rPr>
        <w:t>REGISTRO DE PREÇO</w:t>
      </w:r>
      <w:r w:rsidR="001C231B">
        <w:rPr>
          <w:rFonts w:ascii="Arial" w:hAnsi="Arial" w:cs="Arial"/>
          <w:sz w:val="22"/>
          <w:szCs w:val="22"/>
        </w:rPr>
        <w:t xml:space="preserve">, </w:t>
      </w:r>
      <w:r w:rsidR="00DE6907" w:rsidRPr="00965B64">
        <w:rPr>
          <w:rFonts w:ascii="Arial" w:hAnsi="Arial" w:cs="Arial"/>
          <w:sz w:val="22"/>
          <w:szCs w:val="22"/>
        </w:rPr>
        <w:t>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 xml:space="preserve">Complementar n° </w:t>
      </w:r>
      <w:r w:rsidR="00123C3C">
        <w:rPr>
          <w:rFonts w:ascii="Arial" w:hAnsi="Arial" w:cs="Arial"/>
          <w:sz w:val="22"/>
          <w:szCs w:val="22"/>
        </w:rPr>
        <w:t>155</w:t>
      </w:r>
      <w:r w:rsidR="00DE6907" w:rsidRPr="00965B64">
        <w:rPr>
          <w:rFonts w:ascii="Arial" w:hAnsi="Arial" w:cs="Arial"/>
          <w:sz w:val="22"/>
          <w:szCs w:val="22"/>
        </w:rPr>
        <w:t xml:space="preserve">, de </w:t>
      </w:r>
      <w:r w:rsidR="00123C3C">
        <w:rPr>
          <w:rFonts w:ascii="Arial" w:hAnsi="Arial" w:cs="Arial"/>
          <w:sz w:val="22"/>
          <w:szCs w:val="22"/>
        </w:rPr>
        <w:t>27</w:t>
      </w:r>
      <w:r w:rsidR="00DE6907" w:rsidRPr="00965B64">
        <w:rPr>
          <w:rFonts w:ascii="Arial" w:hAnsi="Arial" w:cs="Arial"/>
          <w:sz w:val="22"/>
          <w:szCs w:val="22"/>
        </w:rPr>
        <w:t xml:space="preserve"> de </w:t>
      </w:r>
      <w:r w:rsidR="00123C3C">
        <w:rPr>
          <w:rFonts w:ascii="Arial" w:hAnsi="Arial" w:cs="Arial"/>
          <w:sz w:val="22"/>
          <w:szCs w:val="22"/>
        </w:rPr>
        <w:t>outu</w:t>
      </w:r>
      <w:r w:rsidR="00DE6907" w:rsidRPr="00965B64">
        <w:rPr>
          <w:rFonts w:ascii="Arial" w:hAnsi="Arial" w:cs="Arial"/>
          <w:sz w:val="22"/>
          <w:szCs w:val="22"/>
        </w:rPr>
        <w:t>bro de 20</w:t>
      </w:r>
      <w:r w:rsidR="00123C3C">
        <w:rPr>
          <w:rFonts w:ascii="Arial" w:hAnsi="Arial" w:cs="Arial"/>
          <w:sz w:val="22"/>
          <w:szCs w:val="22"/>
        </w:rPr>
        <w:t>1</w:t>
      </w:r>
      <w:r w:rsidR="00DE6907" w:rsidRPr="00965B64">
        <w:rPr>
          <w:rFonts w:ascii="Arial" w:hAnsi="Arial" w:cs="Arial"/>
          <w:sz w:val="22"/>
          <w:szCs w:val="22"/>
        </w:rPr>
        <w:t>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19028755"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294B18">
        <w:rPr>
          <w:rFonts w:ascii="Arial" w:hAnsi="Arial" w:cs="Arial"/>
          <w:b/>
          <w:sz w:val="22"/>
          <w:szCs w:val="22"/>
        </w:rPr>
        <w:t>1</w:t>
      </w:r>
      <w:r w:rsidR="00123C3C">
        <w:rPr>
          <w:rFonts w:ascii="Arial" w:hAnsi="Arial" w:cs="Arial"/>
          <w:b/>
          <w:sz w:val="22"/>
          <w:szCs w:val="22"/>
        </w:rPr>
        <w:t>7</w:t>
      </w:r>
      <w:r w:rsidRPr="00965B64">
        <w:rPr>
          <w:rFonts w:ascii="Arial" w:hAnsi="Arial" w:cs="Arial"/>
          <w:b/>
          <w:sz w:val="22"/>
          <w:szCs w:val="22"/>
        </w:rPr>
        <w:t>/</w:t>
      </w:r>
      <w:r w:rsidR="00DD4267">
        <w:rPr>
          <w:rFonts w:ascii="Arial" w:hAnsi="Arial" w:cs="Arial"/>
          <w:b/>
          <w:sz w:val="22"/>
          <w:szCs w:val="22"/>
        </w:rPr>
        <w:t>0</w:t>
      </w:r>
      <w:r w:rsidR="00294B18">
        <w:rPr>
          <w:rFonts w:ascii="Arial" w:hAnsi="Arial" w:cs="Arial"/>
          <w:b/>
          <w:sz w:val="22"/>
          <w:szCs w:val="22"/>
        </w:rPr>
        <w:t>5</w:t>
      </w:r>
      <w:r w:rsidRPr="00965B64">
        <w:rPr>
          <w:rFonts w:ascii="Arial" w:hAnsi="Arial" w:cs="Arial"/>
          <w:b/>
          <w:sz w:val="22"/>
          <w:szCs w:val="22"/>
        </w:rPr>
        <w:t>/202</w:t>
      </w:r>
      <w:r w:rsidR="00DD4267">
        <w:rPr>
          <w:rFonts w:ascii="Arial" w:hAnsi="Arial" w:cs="Arial"/>
          <w:b/>
          <w:sz w:val="22"/>
          <w:szCs w:val="22"/>
        </w:rPr>
        <w:t>2</w:t>
      </w:r>
    </w:p>
    <w:p w14:paraId="55B2A1B5" w14:textId="57675190"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FC4EF3">
        <w:rPr>
          <w:rFonts w:ascii="Arial" w:hAnsi="Arial" w:cs="Arial"/>
          <w:b/>
          <w:sz w:val="22"/>
          <w:szCs w:val="22"/>
        </w:rPr>
        <w:t>09</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40F26F53" w14:textId="77F4B1CF"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E97C76">
        <w:rPr>
          <w:rFonts w:ascii="Arial" w:hAnsi="Arial" w:cs="Arial"/>
          <w:b/>
          <w:sz w:val="22"/>
          <w:szCs w:val="22"/>
        </w:rPr>
        <w:t>09</w:t>
      </w:r>
      <w:r w:rsidR="0002020E">
        <w:rPr>
          <w:rFonts w:ascii="Arial" w:hAnsi="Arial" w:cs="Arial"/>
          <w:b/>
          <w:sz w:val="22"/>
          <w:szCs w:val="22"/>
        </w:rPr>
        <w:t>:</w:t>
      </w:r>
      <w:r w:rsidR="00E834DE">
        <w:rPr>
          <w:rFonts w:ascii="Arial" w:hAnsi="Arial" w:cs="Arial"/>
          <w:b/>
          <w:sz w:val="22"/>
          <w:szCs w:val="22"/>
        </w:rPr>
        <w:t>1</w:t>
      </w:r>
      <w:r w:rsidR="00123C3C">
        <w:rPr>
          <w:rFonts w:ascii="Arial" w:hAnsi="Arial" w:cs="Arial"/>
          <w:b/>
          <w:sz w:val="22"/>
          <w:szCs w:val="22"/>
        </w:rPr>
        <w:t>0</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40AD8804" w14:textId="77777777" w:rsidR="00045617" w:rsidRPr="00965B64" w:rsidRDefault="00045617" w:rsidP="00DE6907">
      <w:pPr>
        <w:pStyle w:val="Rodap"/>
        <w:spacing w:before="3"/>
        <w:ind w:right="68"/>
        <w:rPr>
          <w:rFonts w:cs="Arial"/>
          <w:b/>
          <w:sz w:val="22"/>
          <w:szCs w:val="22"/>
        </w:rPr>
      </w:pPr>
    </w:p>
    <w:p w14:paraId="26EDE8E7" w14:textId="77777777" w:rsidR="00DE6907" w:rsidRPr="00477CDB" w:rsidRDefault="00DE6907" w:rsidP="000B150A">
      <w:pPr>
        <w:pStyle w:val="Rodap"/>
        <w:spacing w:before="1" w:line="360" w:lineRule="auto"/>
        <w:ind w:right="68"/>
        <w:jc w:val="both"/>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0E15AEFF"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281213">
        <w:rPr>
          <w:rFonts w:ascii="Arial" w:hAnsi="Arial" w:cs="Arial"/>
          <w:b/>
          <w:bCs/>
          <w:sz w:val="22"/>
          <w:szCs w:val="22"/>
        </w:rPr>
        <w:t xml:space="preserve">Aquisição de </w:t>
      </w:r>
      <w:r w:rsidR="006D4F17">
        <w:rPr>
          <w:rFonts w:ascii="Arial" w:hAnsi="Arial" w:cs="Arial"/>
          <w:b/>
          <w:bCs/>
          <w:sz w:val="22"/>
          <w:szCs w:val="22"/>
        </w:rPr>
        <w:t>equipamentos e materiais</w:t>
      </w:r>
      <w:r w:rsidR="005F15AD" w:rsidRPr="005F15AD">
        <w:rPr>
          <w:rFonts w:ascii="Arial" w:hAnsi="Arial" w:cs="Arial"/>
          <w:b/>
          <w:bCs/>
          <w:sz w:val="22"/>
          <w:szCs w:val="22"/>
        </w:rPr>
        <w:t xml:space="preserve"> </w:t>
      </w:r>
      <w:r w:rsidR="006D4F17">
        <w:rPr>
          <w:rFonts w:ascii="Arial" w:hAnsi="Arial" w:cs="Arial"/>
          <w:b/>
          <w:bCs/>
          <w:sz w:val="22"/>
          <w:szCs w:val="22"/>
        </w:rPr>
        <w:t xml:space="preserve">permanentes para as Unidades Básicas de Saúde, NUVISA e Farmácias </w:t>
      </w:r>
      <w:r w:rsidR="005F15AD" w:rsidRPr="005F15AD">
        <w:rPr>
          <w:rFonts w:ascii="Arial" w:hAnsi="Arial" w:cs="Arial"/>
          <w:b/>
          <w:bCs/>
          <w:sz w:val="22"/>
          <w:szCs w:val="22"/>
        </w:rPr>
        <w:t xml:space="preserve">deste </w:t>
      </w:r>
      <w:r w:rsidR="005F15AD">
        <w:rPr>
          <w:rFonts w:ascii="Arial" w:hAnsi="Arial" w:cs="Arial"/>
          <w:b/>
          <w:bCs/>
          <w:sz w:val="22"/>
          <w:szCs w:val="22"/>
        </w:rPr>
        <w:t>M</w:t>
      </w:r>
      <w:r w:rsidR="005F15AD" w:rsidRPr="005F15AD">
        <w:rPr>
          <w:rFonts w:ascii="Arial" w:hAnsi="Arial" w:cs="Arial"/>
          <w:b/>
          <w:bCs/>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094EE407" w14:textId="697829B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3.1 – Poderão participar deste Pregão </w:t>
      </w:r>
      <w:r w:rsidR="00C360DF">
        <w:rPr>
          <w:rFonts w:ascii="Arial" w:hAnsi="Arial" w:cs="Arial"/>
          <w:sz w:val="22"/>
          <w:szCs w:val="22"/>
        </w:rPr>
        <w:t xml:space="preserve">qualquer pessoa jurídica (as Microempresas – </w:t>
      </w:r>
      <w:proofErr w:type="spellStart"/>
      <w:r w:rsidR="00C360DF">
        <w:rPr>
          <w:rFonts w:ascii="Arial" w:hAnsi="Arial" w:cs="Arial"/>
          <w:sz w:val="22"/>
          <w:szCs w:val="22"/>
        </w:rPr>
        <w:t>ME’s</w:t>
      </w:r>
      <w:proofErr w:type="spellEnd"/>
      <w:r w:rsidR="00C360DF">
        <w:rPr>
          <w:rFonts w:ascii="Arial" w:hAnsi="Arial" w:cs="Arial"/>
          <w:sz w:val="22"/>
          <w:szCs w:val="22"/>
        </w:rPr>
        <w:t xml:space="preserve"> e Empresas de Pequeno Porte – </w:t>
      </w:r>
      <w:proofErr w:type="spellStart"/>
      <w:r w:rsidR="00C360DF">
        <w:rPr>
          <w:rFonts w:ascii="Arial" w:hAnsi="Arial" w:cs="Arial"/>
          <w:sz w:val="22"/>
          <w:szCs w:val="22"/>
        </w:rPr>
        <w:t>EPP’s</w:t>
      </w:r>
      <w:proofErr w:type="spellEnd"/>
      <w:r w:rsidR="00C360DF">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w:t>
      </w:r>
      <w:r w:rsidRPr="00965B64">
        <w:rPr>
          <w:rFonts w:ascii="Arial" w:hAnsi="Arial" w:cs="Arial"/>
          <w:sz w:val="22"/>
          <w:szCs w:val="22"/>
        </w:rPr>
        <w:t xml:space="preserve"> con</w:t>
      </w:r>
      <w:r w:rsidR="00C360DF">
        <w:rPr>
          <w:rFonts w:ascii="Arial" w:hAnsi="Arial" w:cs="Arial"/>
          <w:sz w:val="22"/>
          <w:szCs w:val="22"/>
        </w:rPr>
        <w:t>tidas</w:t>
      </w:r>
      <w:r w:rsidRPr="00965B64">
        <w:rPr>
          <w:rFonts w:ascii="Arial" w:hAnsi="Arial" w:cs="Arial"/>
          <w:sz w:val="22"/>
          <w:szCs w:val="22"/>
        </w:rPr>
        <w:t xml:space="preserve"> </w:t>
      </w:r>
      <w:r w:rsidR="00C360DF">
        <w:rPr>
          <w:rFonts w:ascii="Arial" w:hAnsi="Arial" w:cs="Arial"/>
          <w:sz w:val="22"/>
          <w:szCs w:val="22"/>
        </w:rPr>
        <w:t>n</w:t>
      </w:r>
      <w:r w:rsidRPr="00965B64">
        <w:rPr>
          <w:rFonts w:ascii="Arial" w:hAnsi="Arial" w:cs="Arial"/>
          <w:sz w:val="22"/>
          <w:szCs w:val="22"/>
        </w:rPr>
        <w:t>este edital e seus anexos,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BD8FF7E" w:rsidR="00225C4C" w:rsidRPr="00965B64" w:rsidRDefault="00225C4C" w:rsidP="00C863BF">
      <w:pPr>
        <w:jc w:val="both"/>
        <w:rPr>
          <w:rFonts w:ascii="Arial" w:hAnsi="Arial" w:cs="Arial"/>
          <w:sz w:val="22"/>
          <w:szCs w:val="22"/>
        </w:rPr>
      </w:pPr>
      <w:r w:rsidRPr="00965B64">
        <w:rPr>
          <w:rFonts w:ascii="Arial" w:hAnsi="Arial" w:cs="Arial"/>
          <w:sz w:val="22"/>
          <w:szCs w:val="22"/>
        </w:rPr>
        <w:t>3.2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lastRenderedPageBreak/>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9">
        <w:r w:rsidR="009E3476" w:rsidRPr="00965B64">
          <w:rPr>
            <w:rFonts w:ascii="Arial" w:hAnsi="Arial" w:cs="Arial"/>
            <w:sz w:val="22"/>
            <w:szCs w:val="22"/>
          </w:rPr>
          <w:t>www.comprasbr.com.br.</w:t>
        </w:r>
      </w:hyperlink>
    </w:p>
    <w:p w14:paraId="46F4A9D5" w14:textId="77777777"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DD4267">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4194A0A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12D9B0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6B8B8F3E"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2657376F" w14:textId="6BB61E5D" w:rsidR="004E3FF6" w:rsidRDefault="004E3FF6" w:rsidP="00C863BF">
      <w:pPr>
        <w:jc w:val="both"/>
        <w:rPr>
          <w:rFonts w:ascii="Arial" w:hAnsi="Arial" w:cs="Arial"/>
          <w:b/>
          <w:sz w:val="22"/>
          <w:szCs w:val="22"/>
        </w:rPr>
      </w:pPr>
    </w:p>
    <w:p w14:paraId="3A2167F8" w14:textId="28B3B208" w:rsidR="004E3FF6" w:rsidRDefault="004E3FF6" w:rsidP="00C863BF">
      <w:pPr>
        <w:jc w:val="both"/>
        <w:rPr>
          <w:rFonts w:ascii="Arial" w:hAnsi="Arial" w:cs="Arial"/>
          <w:b/>
          <w:sz w:val="22"/>
          <w:szCs w:val="22"/>
        </w:rPr>
      </w:pPr>
    </w:p>
    <w:p w14:paraId="10C1B5B3" w14:textId="77777777" w:rsidR="004E3FF6" w:rsidRDefault="004E3FF6" w:rsidP="00C863BF">
      <w:pPr>
        <w:jc w:val="both"/>
        <w:rPr>
          <w:rFonts w:ascii="Arial" w:hAnsi="Arial" w:cs="Arial"/>
          <w:b/>
          <w:sz w:val="22"/>
          <w:szCs w:val="22"/>
        </w:rPr>
      </w:pPr>
    </w:p>
    <w:p w14:paraId="37CA62B7" w14:textId="7AEE62F4"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05732FCA" w:rsidR="00C863BF" w:rsidRPr="00965B64" w:rsidRDefault="00C863BF" w:rsidP="00C863BF">
      <w:pPr>
        <w:jc w:val="both"/>
        <w:rPr>
          <w:rFonts w:ascii="Arial" w:hAnsi="Arial" w:cs="Arial"/>
          <w:sz w:val="22"/>
          <w:szCs w:val="22"/>
        </w:rPr>
      </w:pPr>
      <w:r w:rsidRPr="00965B64">
        <w:rPr>
          <w:rFonts w:ascii="Arial" w:hAnsi="Arial" w:cs="Arial"/>
          <w:sz w:val="22"/>
          <w:szCs w:val="22"/>
        </w:rPr>
        <w:t>6.1.3 –</w:t>
      </w:r>
      <w:r w:rsidR="00953F4E">
        <w:rPr>
          <w:rFonts w:ascii="Arial" w:hAnsi="Arial" w:cs="Arial"/>
          <w:sz w:val="22"/>
          <w:szCs w:val="22"/>
        </w:rPr>
        <w:t xml:space="preserve"> </w:t>
      </w:r>
      <w:r w:rsidRPr="00965B64">
        <w:rPr>
          <w:rFonts w:ascii="Arial" w:hAnsi="Arial" w:cs="Arial"/>
          <w:sz w:val="22"/>
          <w:szCs w:val="22"/>
        </w:rPr>
        <w:t>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49049475"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TextodebaloChar"/>
          <w:sz w:val="22"/>
          <w:szCs w:val="22"/>
        </w:rPr>
        <w:t>6.6-</w:t>
      </w:r>
      <w:r w:rsidR="00045617">
        <w:rPr>
          <w:rStyle w:val="TextodebaloChar"/>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12B6034A" w14:textId="2F49BCA3"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FA99D29" w14:textId="6F2D4064"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r w:rsidR="003E0432">
        <w:rPr>
          <w:rFonts w:ascii="Arial" w:hAnsi="Arial" w:cs="Arial"/>
          <w:sz w:val="22"/>
          <w:szCs w:val="22"/>
        </w:rPr>
        <w:t>.</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2E51EA25"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D75CBC">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2C251241" w:rsidR="001D1B91" w:rsidRDefault="001D1B91" w:rsidP="00C863BF">
      <w:pPr>
        <w:autoSpaceDE w:val="0"/>
        <w:autoSpaceDN w:val="0"/>
        <w:adjustRightInd w:val="0"/>
        <w:rPr>
          <w:rFonts w:ascii="Arial" w:hAnsi="Arial" w:cs="Arial"/>
          <w:b/>
          <w:bCs/>
          <w:sz w:val="22"/>
          <w:szCs w:val="22"/>
        </w:rPr>
      </w:pPr>
    </w:p>
    <w:p w14:paraId="033A33CA" w14:textId="377EF5F5"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E506886" w14:textId="3FF1E74D"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5A8F819F"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w:t>
      </w:r>
      <w:r w:rsidRPr="00965B64">
        <w:rPr>
          <w:rFonts w:ascii="Arial" w:hAnsi="Arial" w:cs="Arial"/>
          <w:sz w:val="22"/>
          <w:szCs w:val="22"/>
        </w:rPr>
        <w:lastRenderedPageBreak/>
        <w:t>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28578171" w:rsidR="007C4932" w:rsidRPr="00965B64" w:rsidRDefault="007C4932" w:rsidP="00D75CBC">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w:t>
      </w:r>
      <w:r w:rsidR="003E0432">
        <w:rPr>
          <w:rFonts w:ascii="Arial" w:hAnsi="Arial" w:cs="Arial"/>
          <w:sz w:val="22"/>
          <w:szCs w:val="22"/>
        </w:rPr>
        <w:t>item</w:t>
      </w:r>
      <w:r w:rsidRPr="00965B64">
        <w:rPr>
          <w:rFonts w:ascii="Arial" w:hAnsi="Arial" w:cs="Arial"/>
          <w:sz w:val="22"/>
          <w:szCs w:val="22"/>
        </w:rPr>
        <w:t>,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D75CBC">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D75CBC">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lastRenderedPageBreak/>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5385399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w:t>
      </w:r>
      <w:r w:rsidR="003E0432">
        <w:rPr>
          <w:rFonts w:ascii="Arial" w:hAnsi="Arial" w:cs="Arial"/>
          <w:sz w:val="22"/>
          <w:szCs w:val="22"/>
        </w:rPr>
        <w:t xml:space="preserve">e trabalhista </w:t>
      </w:r>
      <w:r w:rsidR="00C863BF" w:rsidRPr="00965B64">
        <w:rPr>
          <w:rFonts w:ascii="Arial" w:hAnsi="Arial" w:cs="Arial"/>
          <w:sz w:val="22"/>
          <w:szCs w:val="22"/>
        </w:rPr>
        <w:t xml:space="preserve">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92E0342" w14:textId="3C9ED268" w:rsidR="00C863BF" w:rsidRDefault="00C863BF" w:rsidP="00C863BF">
      <w:pPr>
        <w:jc w:val="both"/>
        <w:rPr>
          <w:rFonts w:ascii="Arial" w:hAnsi="Arial" w:cs="Arial"/>
          <w:sz w:val="22"/>
          <w:szCs w:val="22"/>
        </w:rPr>
      </w:pPr>
    </w:p>
    <w:p w14:paraId="75400212" w14:textId="567F60B9"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1024A7E2" w14:textId="157082A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C95E7AC"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56921FD8" w14:textId="77777777" w:rsidR="00C85CEC" w:rsidRPr="00E95A3E" w:rsidRDefault="00C85CEC" w:rsidP="00C863BF">
      <w:pPr>
        <w:pStyle w:val="Rodap"/>
        <w:rPr>
          <w:rFonts w:ascii="Arial" w:hAnsi="Arial" w:cs="Arial"/>
          <w:sz w:val="22"/>
          <w:szCs w:val="22"/>
        </w:rPr>
      </w:pPr>
    </w:p>
    <w:p w14:paraId="0F84121E" w14:textId="77AF3722"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FC3F62">
        <w:rPr>
          <w:rFonts w:ascii="Arial" w:hAnsi="Arial" w:cs="Arial"/>
          <w:sz w:val="22"/>
          <w:szCs w:val="22"/>
        </w:rPr>
        <w:t xml:space="preserve"> </w:t>
      </w:r>
      <w:r w:rsidR="001C231B">
        <w:rPr>
          <w:rFonts w:ascii="Arial" w:hAnsi="Arial" w:cs="Arial"/>
          <w:sz w:val="22"/>
          <w:szCs w:val="22"/>
        </w:rPr>
        <w:t>03</w:t>
      </w:r>
      <w:r w:rsidR="00AE1A3A" w:rsidRPr="00E95A3E">
        <w:rPr>
          <w:rFonts w:ascii="Arial" w:hAnsi="Arial" w:cs="Arial"/>
          <w:sz w:val="22"/>
          <w:szCs w:val="22"/>
        </w:rPr>
        <w:t xml:space="preserve"> </w:t>
      </w:r>
      <w:r w:rsidR="00A56C8A" w:rsidRPr="00E95A3E">
        <w:rPr>
          <w:rFonts w:ascii="Arial" w:hAnsi="Arial" w:cs="Arial"/>
          <w:sz w:val="22"/>
          <w:szCs w:val="22"/>
        </w:rPr>
        <w:t xml:space="preserve">de </w:t>
      </w:r>
      <w:r w:rsidR="001C231B">
        <w:rPr>
          <w:rFonts w:ascii="Arial" w:hAnsi="Arial" w:cs="Arial"/>
          <w:sz w:val="22"/>
          <w:szCs w:val="22"/>
        </w:rPr>
        <w:t>maio</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7D3E798F" w14:textId="77777777" w:rsidR="005B1030" w:rsidRPr="00E95A3E" w:rsidRDefault="005B1030" w:rsidP="00C863BF">
      <w:pPr>
        <w:pStyle w:val="Rodap"/>
        <w:rPr>
          <w:rFonts w:ascii="Arial" w:hAnsi="Arial" w:cs="Arial"/>
          <w:sz w:val="22"/>
          <w:szCs w:val="22"/>
        </w:rPr>
      </w:pPr>
    </w:p>
    <w:p w14:paraId="3EDC7A7C" w14:textId="551B31D4" w:rsidR="00C85CEC" w:rsidRDefault="00C85CEC" w:rsidP="00C863BF">
      <w:pPr>
        <w:pStyle w:val="Rodap"/>
        <w:rPr>
          <w:rFonts w:ascii="Arial" w:hAnsi="Arial" w:cs="Arial"/>
          <w:sz w:val="22"/>
          <w:szCs w:val="22"/>
        </w:rPr>
      </w:pPr>
    </w:p>
    <w:p w14:paraId="0F537B25" w14:textId="77777777" w:rsidR="00D75CBC" w:rsidRPr="00E95A3E" w:rsidRDefault="00D75CBC" w:rsidP="00C863BF">
      <w:pPr>
        <w:pStyle w:val="Rodap"/>
        <w:rPr>
          <w:rFonts w:ascii="Arial" w:hAnsi="Arial" w:cs="Arial"/>
          <w:sz w:val="22"/>
          <w:szCs w:val="22"/>
        </w:rPr>
      </w:pPr>
    </w:p>
    <w:p w14:paraId="1E84C4CA" w14:textId="77777777" w:rsidR="004F6242" w:rsidRPr="00E95A3E" w:rsidRDefault="004F6242" w:rsidP="00C863BF">
      <w:pPr>
        <w:pStyle w:val="Rodap"/>
        <w:rPr>
          <w:rFonts w:ascii="Arial" w:hAnsi="Arial" w:cs="Arial"/>
          <w:sz w:val="22"/>
          <w:szCs w:val="22"/>
        </w:rPr>
      </w:pPr>
    </w:p>
    <w:p w14:paraId="021F42A9" w14:textId="62777DBC"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44CF722" w14:textId="49A68E2F"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020D2445" w14:textId="77777777" w:rsidR="00FE58E7" w:rsidRDefault="00FE58E7" w:rsidP="00C863BF">
      <w:pPr>
        <w:pStyle w:val="Rodap"/>
        <w:jc w:val="center"/>
        <w:rPr>
          <w:rFonts w:cs="Arial"/>
          <w:b/>
          <w:sz w:val="22"/>
          <w:szCs w:val="22"/>
        </w:rPr>
      </w:pPr>
    </w:p>
    <w:p w14:paraId="387B4D51" w14:textId="0A4B5545" w:rsidR="00FE58E7" w:rsidRDefault="00FE58E7" w:rsidP="00C863BF">
      <w:pPr>
        <w:pStyle w:val="Rodap"/>
        <w:jc w:val="center"/>
        <w:rPr>
          <w:rFonts w:cs="Arial"/>
          <w:b/>
          <w:sz w:val="22"/>
          <w:szCs w:val="22"/>
        </w:rPr>
      </w:pPr>
    </w:p>
    <w:p w14:paraId="0712F7D6" w14:textId="4B1EC431" w:rsidR="005C49DA" w:rsidRDefault="005C49DA" w:rsidP="00C863BF">
      <w:pPr>
        <w:pStyle w:val="Rodap"/>
        <w:jc w:val="center"/>
        <w:rPr>
          <w:rFonts w:cs="Arial"/>
          <w:b/>
          <w:sz w:val="22"/>
          <w:szCs w:val="22"/>
        </w:rPr>
      </w:pPr>
    </w:p>
    <w:p w14:paraId="76596B08" w14:textId="5F6C0CF0" w:rsidR="00D75CBC" w:rsidRDefault="00D75CBC" w:rsidP="00C863BF">
      <w:pPr>
        <w:pStyle w:val="Rodap"/>
        <w:jc w:val="center"/>
        <w:rPr>
          <w:rFonts w:cs="Arial"/>
          <w:b/>
          <w:sz w:val="22"/>
          <w:szCs w:val="22"/>
        </w:rPr>
      </w:pPr>
    </w:p>
    <w:p w14:paraId="4F3936EB" w14:textId="60FCA624" w:rsidR="00D75CBC" w:rsidRDefault="00D75CBC" w:rsidP="00C863BF">
      <w:pPr>
        <w:pStyle w:val="Rodap"/>
        <w:jc w:val="center"/>
        <w:rPr>
          <w:rFonts w:cs="Arial"/>
          <w:b/>
          <w:sz w:val="22"/>
          <w:szCs w:val="22"/>
        </w:rPr>
      </w:pPr>
    </w:p>
    <w:p w14:paraId="577EABF0" w14:textId="3196EF81" w:rsidR="00D75CBC" w:rsidRDefault="00D75CBC" w:rsidP="00C863BF">
      <w:pPr>
        <w:pStyle w:val="Rodap"/>
        <w:jc w:val="center"/>
        <w:rPr>
          <w:rFonts w:cs="Arial"/>
          <w:b/>
          <w:sz w:val="22"/>
          <w:szCs w:val="22"/>
        </w:rPr>
      </w:pPr>
    </w:p>
    <w:p w14:paraId="066EEF20" w14:textId="331BEE58" w:rsidR="00D75CBC" w:rsidRDefault="00D75CBC" w:rsidP="00C863BF">
      <w:pPr>
        <w:pStyle w:val="Rodap"/>
        <w:jc w:val="center"/>
        <w:rPr>
          <w:rFonts w:cs="Arial"/>
          <w:b/>
          <w:sz w:val="22"/>
          <w:szCs w:val="22"/>
        </w:rPr>
      </w:pPr>
    </w:p>
    <w:p w14:paraId="51937850" w14:textId="217B86CE" w:rsidR="004E3FF6" w:rsidRDefault="004E3FF6" w:rsidP="00C863BF">
      <w:pPr>
        <w:pStyle w:val="Rodap"/>
        <w:jc w:val="center"/>
        <w:rPr>
          <w:rFonts w:cs="Arial"/>
          <w:b/>
          <w:sz w:val="22"/>
          <w:szCs w:val="22"/>
        </w:rPr>
      </w:pPr>
    </w:p>
    <w:p w14:paraId="1AEF5C56" w14:textId="17E2FB0E" w:rsidR="004E3FF6" w:rsidRDefault="004E3FF6" w:rsidP="00C863BF">
      <w:pPr>
        <w:pStyle w:val="Rodap"/>
        <w:jc w:val="center"/>
        <w:rPr>
          <w:rFonts w:cs="Arial"/>
          <w:b/>
          <w:sz w:val="22"/>
          <w:szCs w:val="22"/>
        </w:rPr>
      </w:pPr>
    </w:p>
    <w:p w14:paraId="79C60A8B" w14:textId="3D8F7B1F" w:rsidR="001C231B" w:rsidRDefault="001C231B" w:rsidP="00C863BF">
      <w:pPr>
        <w:pStyle w:val="Rodap"/>
        <w:jc w:val="center"/>
        <w:rPr>
          <w:rFonts w:cs="Arial"/>
          <w:b/>
          <w:sz w:val="22"/>
          <w:szCs w:val="22"/>
        </w:rPr>
      </w:pPr>
    </w:p>
    <w:p w14:paraId="44731B38" w14:textId="77777777" w:rsidR="001C231B" w:rsidRDefault="001C231B" w:rsidP="00C863BF">
      <w:pPr>
        <w:pStyle w:val="Rodap"/>
        <w:jc w:val="center"/>
        <w:rPr>
          <w:rFonts w:cs="Arial"/>
          <w:b/>
          <w:sz w:val="22"/>
          <w:szCs w:val="22"/>
        </w:rPr>
      </w:pPr>
    </w:p>
    <w:p w14:paraId="63490F72" w14:textId="04E26E8C" w:rsidR="004636BC" w:rsidRDefault="004636BC" w:rsidP="00C863BF">
      <w:pPr>
        <w:pStyle w:val="Rodap"/>
        <w:jc w:val="center"/>
        <w:rPr>
          <w:rFonts w:cs="Arial"/>
          <w:b/>
          <w:sz w:val="22"/>
          <w:szCs w:val="22"/>
        </w:r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4F12DEB2" w14:textId="77777777" w:rsidR="00E65FFD" w:rsidRPr="00965B64" w:rsidRDefault="00E65FFD" w:rsidP="00E65FF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21F620BE" w14:textId="77777777" w:rsidR="00E65FFD" w:rsidRPr="00965B64" w:rsidRDefault="00E65FFD" w:rsidP="00E65FFD">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30</w:t>
      </w:r>
      <w:r w:rsidRPr="00965B64">
        <w:rPr>
          <w:rFonts w:ascii="Arial" w:hAnsi="Arial" w:cs="Arial"/>
          <w:b/>
          <w:sz w:val="22"/>
          <w:szCs w:val="22"/>
        </w:rPr>
        <w:t>/202</w:t>
      </w:r>
      <w:r>
        <w:rPr>
          <w:rFonts w:ascii="Arial" w:hAnsi="Arial" w:cs="Arial"/>
          <w:b/>
          <w:sz w:val="22"/>
          <w:szCs w:val="22"/>
        </w:rPr>
        <w:t>2</w:t>
      </w:r>
    </w:p>
    <w:p w14:paraId="7A52D6D6" w14:textId="77777777" w:rsidR="00E65FFD" w:rsidRPr="00965B64" w:rsidRDefault="00E65FFD" w:rsidP="00E65FF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95</w:t>
      </w:r>
      <w:r w:rsidRPr="00965B64">
        <w:rPr>
          <w:rFonts w:ascii="Arial" w:hAnsi="Arial" w:cs="Arial"/>
          <w:b/>
          <w:sz w:val="22"/>
          <w:szCs w:val="22"/>
        </w:rPr>
        <w:t>/202</w:t>
      </w:r>
      <w:r>
        <w:rPr>
          <w:rFonts w:ascii="Arial" w:hAnsi="Arial" w:cs="Arial"/>
          <w:b/>
          <w:sz w:val="22"/>
          <w:szCs w:val="22"/>
        </w:rPr>
        <w:t>2</w:t>
      </w:r>
    </w:p>
    <w:p w14:paraId="5708CA53" w14:textId="77777777" w:rsidR="00E65FFD" w:rsidRPr="00965B64" w:rsidRDefault="00E65FFD" w:rsidP="00E65FF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17</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117937E" w14:textId="7306F315" w:rsidR="00FB56D1" w:rsidRDefault="0056682E" w:rsidP="00C863BF">
      <w:pPr>
        <w:jc w:val="both"/>
        <w:rPr>
          <w:rFonts w:ascii="Arial" w:hAnsi="Arial" w:cs="Arial"/>
          <w:b/>
          <w:bCs/>
          <w:sz w:val="22"/>
          <w:szCs w:val="22"/>
        </w:rPr>
      </w:pPr>
      <w:r w:rsidRPr="0056682E">
        <w:rPr>
          <w:rFonts w:ascii="Arial" w:hAnsi="Arial" w:cs="Arial"/>
          <w:sz w:val="22"/>
          <w:szCs w:val="22"/>
        </w:rPr>
        <w:t>Aquisição de equipamentos e materiais permanentes para as Unidades Básicas de Saúde, NUVISA e Farmácias deste Município</w:t>
      </w:r>
      <w:r w:rsidR="00E02887" w:rsidRPr="004636BC">
        <w:rPr>
          <w:rFonts w:ascii="Arial" w:hAnsi="Arial" w:cs="Arial"/>
          <w:sz w:val="22"/>
          <w:szCs w:val="22"/>
        </w:rPr>
        <w:t>.</w:t>
      </w:r>
    </w:p>
    <w:p w14:paraId="579BBFD5" w14:textId="63B36ABE" w:rsidR="003363A3" w:rsidRDefault="00C863BF" w:rsidP="003363A3">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tbl>
      <w:tblPr>
        <w:tblStyle w:val="Tabelacomgrade"/>
        <w:tblW w:w="0" w:type="auto"/>
        <w:tblLook w:val="04A0" w:firstRow="1" w:lastRow="0" w:firstColumn="1" w:lastColumn="0" w:noHBand="0" w:noVBand="1"/>
      </w:tblPr>
      <w:tblGrid>
        <w:gridCol w:w="466"/>
        <w:gridCol w:w="2081"/>
        <w:gridCol w:w="4420"/>
        <w:gridCol w:w="1178"/>
        <w:gridCol w:w="917"/>
      </w:tblGrid>
      <w:tr w:rsidR="00F2027E" w:rsidRPr="0056682E" w14:paraId="194B1BF8" w14:textId="77777777" w:rsidTr="00D219E6">
        <w:trPr>
          <w:trHeight w:val="300"/>
        </w:trPr>
        <w:tc>
          <w:tcPr>
            <w:tcW w:w="466" w:type="dxa"/>
            <w:noWrap/>
            <w:hideMark/>
          </w:tcPr>
          <w:p w14:paraId="23A108F5" w14:textId="77777777" w:rsidR="0056682E" w:rsidRPr="0056682E" w:rsidRDefault="0056682E" w:rsidP="0088177C">
            <w:pPr>
              <w:jc w:val="both"/>
              <w:rPr>
                <w:rFonts w:ascii="Arial" w:hAnsi="Arial" w:cs="Arial"/>
                <w:b/>
                <w:bCs/>
                <w:sz w:val="22"/>
                <w:szCs w:val="22"/>
              </w:rPr>
            </w:pPr>
            <w:r w:rsidRPr="0056682E">
              <w:rPr>
                <w:rFonts w:ascii="Arial" w:hAnsi="Arial" w:cs="Arial"/>
                <w:b/>
                <w:bCs/>
                <w:sz w:val="22"/>
                <w:szCs w:val="22"/>
              </w:rPr>
              <w:t>N°</w:t>
            </w:r>
          </w:p>
        </w:tc>
        <w:tc>
          <w:tcPr>
            <w:tcW w:w="2081" w:type="dxa"/>
            <w:noWrap/>
            <w:hideMark/>
          </w:tcPr>
          <w:p w14:paraId="73E15613" w14:textId="77777777" w:rsidR="0056682E" w:rsidRPr="0056682E" w:rsidRDefault="0056682E" w:rsidP="0088177C">
            <w:pPr>
              <w:jc w:val="both"/>
              <w:rPr>
                <w:rFonts w:ascii="Arial" w:hAnsi="Arial" w:cs="Arial"/>
                <w:b/>
                <w:bCs/>
                <w:sz w:val="22"/>
                <w:szCs w:val="22"/>
              </w:rPr>
            </w:pPr>
            <w:r w:rsidRPr="0056682E">
              <w:rPr>
                <w:rFonts w:ascii="Arial" w:hAnsi="Arial" w:cs="Arial"/>
                <w:b/>
                <w:bCs/>
                <w:sz w:val="22"/>
                <w:szCs w:val="22"/>
              </w:rPr>
              <w:t>Item</w:t>
            </w:r>
          </w:p>
        </w:tc>
        <w:tc>
          <w:tcPr>
            <w:tcW w:w="4420" w:type="dxa"/>
            <w:noWrap/>
            <w:hideMark/>
          </w:tcPr>
          <w:p w14:paraId="26B01B27" w14:textId="77777777" w:rsidR="0056682E" w:rsidRPr="0056682E" w:rsidRDefault="0056682E" w:rsidP="0088177C">
            <w:pPr>
              <w:jc w:val="both"/>
              <w:rPr>
                <w:rFonts w:ascii="Arial" w:hAnsi="Arial" w:cs="Arial"/>
                <w:b/>
                <w:bCs/>
                <w:sz w:val="22"/>
                <w:szCs w:val="22"/>
              </w:rPr>
            </w:pPr>
            <w:r w:rsidRPr="0056682E">
              <w:rPr>
                <w:rFonts w:ascii="Arial" w:hAnsi="Arial" w:cs="Arial"/>
                <w:b/>
                <w:bCs/>
                <w:sz w:val="22"/>
                <w:szCs w:val="22"/>
              </w:rPr>
              <w:t>Descrição</w:t>
            </w:r>
          </w:p>
        </w:tc>
        <w:tc>
          <w:tcPr>
            <w:tcW w:w="1178" w:type="dxa"/>
            <w:noWrap/>
            <w:hideMark/>
          </w:tcPr>
          <w:p w14:paraId="4D0E7192" w14:textId="3CFC9613" w:rsidR="0056682E" w:rsidRPr="0056682E" w:rsidRDefault="0056682E" w:rsidP="0088177C">
            <w:pPr>
              <w:jc w:val="both"/>
              <w:rPr>
                <w:rFonts w:ascii="Arial" w:hAnsi="Arial" w:cs="Arial"/>
                <w:b/>
                <w:bCs/>
                <w:sz w:val="22"/>
                <w:szCs w:val="22"/>
              </w:rPr>
            </w:pPr>
            <w:r w:rsidRPr="0056682E">
              <w:rPr>
                <w:rFonts w:ascii="Arial" w:hAnsi="Arial" w:cs="Arial"/>
                <w:b/>
                <w:bCs/>
                <w:sz w:val="22"/>
                <w:szCs w:val="22"/>
              </w:rPr>
              <w:t>Unid</w:t>
            </w:r>
            <w:r w:rsidR="00F2027E">
              <w:rPr>
                <w:rFonts w:ascii="Arial" w:hAnsi="Arial" w:cs="Arial"/>
                <w:b/>
                <w:bCs/>
                <w:sz w:val="22"/>
                <w:szCs w:val="22"/>
              </w:rPr>
              <w:t>ade</w:t>
            </w:r>
          </w:p>
        </w:tc>
        <w:tc>
          <w:tcPr>
            <w:tcW w:w="917" w:type="dxa"/>
            <w:noWrap/>
            <w:hideMark/>
          </w:tcPr>
          <w:p w14:paraId="3E27D60A" w14:textId="1DB64974" w:rsidR="0056682E" w:rsidRPr="0056682E" w:rsidRDefault="0056682E" w:rsidP="0088177C">
            <w:pPr>
              <w:jc w:val="both"/>
              <w:rPr>
                <w:rFonts w:ascii="Arial" w:hAnsi="Arial" w:cs="Arial"/>
                <w:b/>
                <w:bCs/>
                <w:sz w:val="22"/>
                <w:szCs w:val="22"/>
              </w:rPr>
            </w:pPr>
            <w:r w:rsidRPr="0056682E">
              <w:rPr>
                <w:rFonts w:ascii="Arial" w:hAnsi="Arial" w:cs="Arial"/>
                <w:b/>
                <w:bCs/>
                <w:sz w:val="22"/>
                <w:szCs w:val="22"/>
              </w:rPr>
              <w:t>Qu</w:t>
            </w:r>
            <w:r w:rsidR="00F2027E">
              <w:rPr>
                <w:rFonts w:ascii="Arial" w:hAnsi="Arial" w:cs="Arial"/>
                <w:b/>
                <w:bCs/>
                <w:sz w:val="22"/>
                <w:szCs w:val="22"/>
              </w:rPr>
              <w:t>a</w:t>
            </w:r>
            <w:r w:rsidRPr="0056682E">
              <w:rPr>
                <w:rFonts w:ascii="Arial" w:hAnsi="Arial" w:cs="Arial"/>
                <w:b/>
                <w:bCs/>
                <w:sz w:val="22"/>
                <w:szCs w:val="22"/>
              </w:rPr>
              <w:t>nt</w:t>
            </w:r>
            <w:r w:rsidR="00F2027E">
              <w:rPr>
                <w:rFonts w:ascii="Arial" w:hAnsi="Arial" w:cs="Arial"/>
                <w:b/>
                <w:bCs/>
                <w:sz w:val="22"/>
                <w:szCs w:val="22"/>
              </w:rPr>
              <w:t>.</w:t>
            </w:r>
          </w:p>
        </w:tc>
      </w:tr>
      <w:tr w:rsidR="00F2027E" w:rsidRPr="0056682E" w14:paraId="2140FC89" w14:textId="77777777" w:rsidTr="00D219E6">
        <w:trPr>
          <w:trHeight w:val="300"/>
        </w:trPr>
        <w:tc>
          <w:tcPr>
            <w:tcW w:w="466" w:type="dxa"/>
            <w:noWrap/>
            <w:hideMark/>
          </w:tcPr>
          <w:p w14:paraId="717CC6DE"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1</w:t>
            </w:r>
          </w:p>
        </w:tc>
        <w:tc>
          <w:tcPr>
            <w:tcW w:w="2081" w:type="dxa"/>
            <w:noWrap/>
            <w:hideMark/>
          </w:tcPr>
          <w:p w14:paraId="5AE62151"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Aparelho de Diatermia por Ondas Curtas</w:t>
            </w:r>
          </w:p>
        </w:tc>
        <w:tc>
          <w:tcPr>
            <w:tcW w:w="4420" w:type="dxa"/>
            <w:noWrap/>
            <w:hideMark/>
          </w:tcPr>
          <w:p w14:paraId="49990534"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 xml:space="preserve">Material: Metal. Tensão: Bivolt Automático ou 110V/127V. Faixa de frequência de trabalho = 27.12MHz. Modos = Contínuo e Pulsado. Sintonia e varredura Automática de Frequência. Tecnologia de Transistores = Não utiliza válvulas. Eletrodo Capacitivos e Indutivos. Variação da frequência automática - 50Hz a 160Hz (somente no Modo pulsado). Potência: 100 / 240~ 50/60 Hz. Potência de entrada: 800 VA. Classe Elétrica: CLASSE I Fusível: 5A 250~ (20AG) Grau de proteção elétrica: TIPO BF Frequência de saída: 27.12 MHz ± 0.6%. Saída de potência do modo capacitivo: 10 a 150 W (50 ohms). Saída de potência do modo indutivo: 10 a 80 W (50 ohms). Incrementos de potência: 10 W. Duração do pulso: 100 a 400 µs. Frequência de pulso: 50 a 800 Hz. Tempo de tratamento: 1-60 minutos (incrementos de 1 minuto). Área do eletrodo capacitivo: 270 cm2 (cada eletrodo). Área do eletrodo indutivo: 85 cm2. Modos do Ondas Curtas </w:t>
            </w:r>
            <w:proofErr w:type="spellStart"/>
            <w:r w:rsidRPr="0056682E">
              <w:rPr>
                <w:rFonts w:ascii="Arial" w:hAnsi="Arial" w:cs="Arial"/>
                <w:sz w:val="22"/>
                <w:szCs w:val="22"/>
              </w:rPr>
              <w:t>ThermoPulse</w:t>
            </w:r>
            <w:proofErr w:type="spellEnd"/>
            <w:r w:rsidRPr="0056682E">
              <w:rPr>
                <w:rFonts w:ascii="Arial" w:hAnsi="Arial" w:cs="Arial"/>
                <w:sz w:val="22"/>
                <w:szCs w:val="22"/>
              </w:rPr>
              <w:t>: DOC (Diatermia por ondas curtas); DOCP (Diatermia por ondas curtas pulsado); DOCA (Diatermia por ondas curtas pulsado automático).</w:t>
            </w:r>
          </w:p>
        </w:tc>
        <w:tc>
          <w:tcPr>
            <w:tcW w:w="1178" w:type="dxa"/>
            <w:noWrap/>
            <w:hideMark/>
          </w:tcPr>
          <w:p w14:paraId="0E69817F"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0099A44E"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w:t>
            </w:r>
          </w:p>
        </w:tc>
      </w:tr>
      <w:tr w:rsidR="00F2027E" w:rsidRPr="0056682E" w14:paraId="37A1AF88" w14:textId="77777777" w:rsidTr="00D219E6">
        <w:trPr>
          <w:trHeight w:val="300"/>
        </w:trPr>
        <w:tc>
          <w:tcPr>
            <w:tcW w:w="466" w:type="dxa"/>
            <w:noWrap/>
            <w:hideMark/>
          </w:tcPr>
          <w:p w14:paraId="5524D016"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2</w:t>
            </w:r>
          </w:p>
        </w:tc>
        <w:tc>
          <w:tcPr>
            <w:tcW w:w="2081" w:type="dxa"/>
            <w:noWrap/>
            <w:hideMark/>
          </w:tcPr>
          <w:p w14:paraId="004FC9CE"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 xml:space="preserve">Aparelho de </w:t>
            </w:r>
            <w:proofErr w:type="spellStart"/>
            <w:r w:rsidRPr="0056682E">
              <w:rPr>
                <w:rFonts w:ascii="Arial" w:hAnsi="Arial" w:cs="Arial"/>
                <w:sz w:val="22"/>
                <w:szCs w:val="22"/>
              </w:rPr>
              <w:t>Laserterapia</w:t>
            </w:r>
            <w:proofErr w:type="spellEnd"/>
            <w:r w:rsidRPr="0056682E">
              <w:rPr>
                <w:rFonts w:ascii="Arial" w:hAnsi="Arial" w:cs="Arial"/>
                <w:sz w:val="22"/>
                <w:szCs w:val="22"/>
              </w:rPr>
              <w:t xml:space="preserve"> e Terapia Fotodinâmica</w:t>
            </w:r>
          </w:p>
        </w:tc>
        <w:tc>
          <w:tcPr>
            <w:tcW w:w="4420" w:type="dxa"/>
            <w:noWrap/>
            <w:hideMark/>
          </w:tcPr>
          <w:p w14:paraId="0FFD8B8D"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Alimentação: Bateria de Li-Ion 7,6V/700mA; Modo de operação: Contínuo; Autonomia da bateria em uso contínuo com carga total: 4 horas; Tempo para carga completa: 60 - 120 minutos; Alimentação Carregador de Bateria: </w:t>
            </w:r>
            <w:proofErr w:type="spellStart"/>
            <w:r w:rsidRPr="0056682E">
              <w:rPr>
                <w:rFonts w:ascii="Arial" w:hAnsi="Arial" w:cs="Arial"/>
                <w:sz w:val="22"/>
                <w:szCs w:val="22"/>
              </w:rPr>
              <w:t>Ve</w:t>
            </w:r>
            <w:proofErr w:type="spellEnd"/>
            <w:r w:rsidRPr="0056682E">
              <w:rPr>
                <w:rFonts w:ascii="Arial" w:hAnsi="Arial" w:cs="Arial"/>
                <w:sz w:val="22"/>
                <w:szCs w:val="22"/>
              </w:rPr>
              <w:t xml:space="preserve">: 100-220V~/50-60Hz | </w:t>
            </w:r>
            <w:proofErr w:type="spellStart"/>
            <w:r w:rsidRPr="0056682E">
              <w:rPr>
                <w:rFonts w:ascii="Arial" w:hAnsi="Arial" w:cs="Arial"/>
                <w:sz w:val="22"/>
                <w:szCs w:val="22"/>
              </w:rPr>
              <w:t>Vs</w:t>
            </w:r>
            <w:proofErr w:type="spellEnd"/>
            <w:r w:rsidRPr="0056682E">
              <w:rPr>
                <w:rFonts w:ascii="Arial" w:hAnsi="Arial" w:cs="Arial"/>
                <w:sz w:val="22"/>
                <w:szCs w:val="22"/>
              </w:rPr>
              <w:t xml:space="preserve">: 9V/1,2 A; Emissor de luz: Laser semicondutor (GaA1As e </w:t>
            </w:r>
            <w:proofErr w:type="spellStart"/>
            <w:r w:rsidRPr="0056682E">
              <w:rPr>
                <w:rFonts w:ascii="Arial" w:hAnsi="Arial" w:cs="Arial"/>
                <w:sz w:val="22"/>
                <w:szCs w:val="22"/>
              </w:rPr>
              <w:t>InGaAlP</w:t>
            </w:r>
            <w:proofErr w:type="spellEnd"/>
            <w:r w:rsidRPr="0056682E">
              <w:rPr>
                <w:rFonts w:ascii="Arial" w:hAnsi="Arial" w:cs="Arial"/>
                <w:sz w:val="22"/>
                <w:szCs w:val="22"/>
              </w:rPr>
              <w:t xml:space="preserve">); Área do feixe laser de saída no BICO da caneta </w:t>
            </w:r>
            <w:r w:rsidRPr="0056682E">
              <w:rPr>
                <w:rFonts w:ascii="Arial" w:hAnsi="Arial" w:cs="Arial"/>
                <w:sz w:val="22"/>
                <w:szCs w:val="22"/>
              </w:rPr>
              <w:lastRenderedPageBreak/>
              <w:t>laser: 3mm²; Comprimento de Onda: 660nm (Laser Vermelho) e 808nm (Laser Infravermelho);Dimensões aproximadas: 25 x 32 x 36cm (C x L x A)</w:t>
            </w:r>
          </w:p>
        </w:tc>
        <w:tc>
          <w:tcPr>
            <w:tcW w:w="1178" w:type="dxa"/>
            <w:noWrap/>
            <w:hideMark/>
          </w:tcPr>
          <w:p w14:paraId="0CDF5E0B"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lastRenderedPageBreak/>
              <w:t>Unidade</w:t>
            </w:r>
          </w:p>
        </w:tc>
        <w:tc>
          <w:tcPr>
            <w:tcW w:w="917" w:type="dxa"/>
            <w:noWrap/>
            <w:hideMark/>
          </w:tcPr>
          <w:p w14:paraId="70278838"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w:t>
            </w:r>
          </w:p>
        </w:tc>
      </w:tr>
      <w:tr w:rsidR="00F2027E" w:rsidRPr="0056682E" w14:paraId="5311D0FB" w14:textId="77777777" w:rsidTr="00D219E6">
        <w:trPr>
          <w:trHeight w:val="300"/>
        </w:trPr>
        <w:tc>
          <w:tcPr>
            <w:tcW w:w="466" w:type="dxa"/>
            <w:noWrap/>
            <w:hideMark/>
          </w:tcPr>
          <w:p w14:paraId="50D7C2B5"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3</w:t>
            </w:r>
          </w:p>
        </w:tc>
        <w:tc>
          <w:tcPr>
            <w:tcW w:w="2081" w:type="dxa"/>
            <w:noWrap/>
            <w:hideMark/>
          </w:tcPr>
          <w:p w14:paraId="00556C7B"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Armário Vitrine</w:t>
            </w:r>
          </w:p>
        </w:tc>
        <w:tc>
          <w:tcPr>
            <w:tcW w:w="4420" w:type="dxa"/>
            <w:noWrap/>
            <w:hideMark/>
          </w:tcPr>
          <w:p w14:paraId="682F4C2D"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Armário vitrine com uma porta e fechadura cilíndrica, fundo e teto em chapa de aço em pintura epóxi. Porta e laterais de vidro cristal de 3mm. 3 prateleiras. Comprimento 0,50 cm; Profundidade: 0,40 cm; Altura: 1,50 m.</w:t>
            </w:r>
          </w:p>
        </w:tc>
        <w:tc>
          <w:tcPr>
            <w:tcW w:w="1178" w:type="dxa"/>
            <w:noWrap/>
            <w:hideMark/>
          </w:tcPr>
          <w:p w14:paraId="798A3B9A"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471D88B1"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20</w:t>
            </w:r>
          </w:p>
        </w:tc>
      </w:tr>
      <w:tr w:rsidR="00F2027E" w:rsidRPr="0056682E" w14:paraId="24BDB631" w14:textId="77777777" w:rsidTr="00D219E6">
        <w:trPr>
          <w:trHeight w:val="300"/>
        </w:trPr>
        <w:tc>
          <w:tcPr>
            <w:tcW w:w="466" w:type="dxa"/>
            <w:noWrap/>
            <w:hideMark/>
          </w:tcPr>
          <w:p w14:paraId="6D8B0F7D"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w:t>
            </w:r>
          </w:p>
        </w:tc>
        <w:tc>
          <w:tcPr>
            <w:tcW w:w="2081" w:type="dxa"/>
            <w:noWrap/>
            <w:hideMark/>
          </w:tcPr>
          <w:p w14:paraId="0ADE143E"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Aspirador de Secreção portátil</w:t>
            </w:r>
          </w:p>
        </w:tc>
        <w:tc>
          <w:tcPr>
            <w:tcW w:w="4420" w:type="dxa"/>
            <w:noWrap/>
            <w:hideMark/>
          </w:tcPr>
          <w:p w14:paraId="04BB3C4F"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 xml:space="preserve">Aspirador cirúrgico de líquidos e secreção; de uso portátil; com bomba de vácuo e acionamento elétrico; Voltagem bivolt; frequência: 60 Hz; Motor 1/33 HP; potência 160VA; com proteção </w:t>
            </w:r>
            <w:proofErr w:type="spellStart"/>
            <w:r w:rsidRPr="0056682E">
              <w:rPr>
                <w:rFonts w:ascii="Arial" w:hAnsi="Arial" w:cs="Arial"/>
                <w:sz w:val="22"/>
                <w:szCs w:val="22"/>
              </w:rPr>
              <w:t>antitransbordamento</w:t>
            </w:r>
            <w:proofErr w:type="spellEnd"/>
            <w:r w:rsidRPr="0056682E">
              <w:rPr>
                <w:rFonts w:ascii="Arial" w:hAnsi="Arial" w:cs="Arial"/>
                <w:sz w:val="22"/>
                <w:szCs w:val="22"/>
              </w:rPr>
              <w:t>; fluxo de aspiração livre de aproximadamente 20L/Min; capacidade aproximada do frasco coletor 1,3 litros.</w:t>
            </w:r>
          </w:p>
        </w:tc>
        <w:tc>
          <w:tcPr>
            <w:tcW w:w="1178" w:type="dxa"/>
            <w:noWrap/>
            <w:hideMark/>
          </w:tcPr>
          <w:p w14:paraId="1E055581"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4DADEF2F"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48</w:t>
            </w:r>
          </w:p>
        </w:tc>
      </w:tr>
      <w:tr w:rsidR="00F2027E" w:rsidRPr="0056682E" w14:paraId="5D7CDA8B" w14:textId="77777777" w:rsidTr="00D219E6">
        <w:trPr>
          <w:trHeight w:val="300"/>
        </w:trPr>
        <w:tc>
          <w:tcPr>
            <w:tcW w:w="466" w:type="dxa"/>
            <w:noWrap/>
            <w:hideMark/>
          </w:tcPr>
          <w:p w14:paraId="1D0340A8"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5</w:t>
            </w:r>
          </w:p>
        </w:tc>
        <w:tc>
          <w:tcPr>
            <w:tcW w:w="2081" w:type="dxa"/>
            <w:noWrap/>
            <w:hideMark/>
          </w:tcPr>
          <w:p w14:paraId="20D4321E"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Autoclave Horizontal de Mesa 75 litros</w:t>
            </w:r>
          </w:p>
        </w:tc>
        <w:tc>
          <w:tcPr>
            <w:tcW w:w="4420" w:type="dxa"/>
            <w:noWrap/>
            <w:hideMark/>
          </w:tcPr>
          <w:p w14:paraId="07936E83"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Autoclave horizontal analógica 75 L 220V; disponível nas capacidades de 75 litros; Câmara de esterilização em aço inoxidável; Painel analógico em teclado de membrana e controle termodinâmico de temperatura e pressão automático, com acompanhamento através de manômetro/termômetro e indicadores luminosos, Fecho da tampa de triplo estágio com sistema de restrição de abertura por fuso de encaixe e deslizamento por rolamento axial. Sistema de porta com construção dupla totalmente em aço carbono e aço inox laminado. Guarnição em silicone vulcanizado fixada na câmara de esterilização, Operação fácil e automática que permite a seleção de diferentes ciclos, eficiente secagem do material e com opção de ciclos extras, Desligamento automático em caso de excesso de temperatura, pressão ou falta de água, Produto resistente, de fácil instalação, operação e manutenção. Dimensões aproximadas - Altura: 41,00 centímetros, Largura: 49,00 centímetros, Profundidade: 63,00 centímetros.</w:t>
            </w:r>
          </w:p>
        </w:tc>
        <w:tc>
          <w:tcPr>
            <w:tcW w:w="1178" w:type="dxa"/>
            <w:noWrap/>
            <w:hideMark/>
          </w:tcPr>
          <w:p w14:paraId="3E034140"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1DEB0DCB"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20</w:t>
            </w:r>
          </w:p>
        </w:tc>
      </w:tr>
      <w:tr w:rsidR="00F2027E" w:rsidRPr="0056682E" w14:paraId="65D87A6A" w14:textId="77777777" w:rsidTr="00D219E6">
        <w:trPr>
          <w:trHeight w:val="300"/>
        </w:trPr>
        <w:tc>
          <w:tcPr>
            <w:tcW w:w="466" w:type="dxa"/>
            <w:noWrap/>
            <w:hideMark/>
          </w:tcPr>
          <w:p w14:paraId="19D8F05F"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6</w:t>
            </w:r>
          </w:p>
        </w:tc>
        <w:tc>
          <w:tcPr>
            <w:tcW w:w="2081" w:type="dxa"/>
            <w:noWrap/>
            <w:hideMark/>
          </w:tcPr>
          <w:p w14:paraId="328A393D"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Autoclave Horizontal de Mesa de Solo (Pequeno Porte)</w:t>
            </w:r>
          </w:p>
        </w:tc>
        <w:tc>
          <w:tcPr>
            <w:tcW w:w="4420" w:type="dxa"/>
            <w:noWrap/>
            <w:hideMark/>
          </w:tcPr>
          <w:p w14:paraId="7BC2B2FF" w14:textId="4B644300" w:rsidR="0056682E" w:rsidRPr="0056682E" w:rsidRDefault="0056682E" w:rsidP="0088177C">
            <w:pPr>
              <w:jc w:val="both"/>
              <w:rPr>
                <w:rFonts w:ascii="Arial" w:hAnsi="Arial" w:cs="Arial"/>
                <w:sz w:val="22"/>
                <w:szCs w:val="22"/>
              </w:rPr>
            </w:pPr>
            <w:r w:rsidRPr="0056682E">
              <w:rPr>
                <w:rFonts w:ascii="Arial" w:hAnsi="Arial" w:cs="Arial"/>
                <w:sz w:val="22"/>
                <w:szCs w:val="22"/>
              </w:rPr>
              <w:t xml:space="preserve">Câmaras de esterilização em aço inoxidável. Painel digital LCD, com teclado de membrana para o controle de parâmetros dos ciclos, com mensagens visuais e sonoras. Controle do ciclo automático através de microprocessador </w:t>
            </w:r>
            <w:r w:rsidRPr="0056682E">
              <w:rPr>
                <w:rFonts w:ascii="Arial" w:hAnsi="Arial" w:cs="Arial"/>
                <w:sz w:val="22"/>
                <w:szCs w:val="22"/>
              </w:rPr>
              <w:lastRenderedPageBreak/>
              <w:t xml:space="preserve">eletrônico, com grande liberdade de ciclos programáveis. Fecho da tampa de triplo estágio e porta com construção dupla totalmente em aço carbono e aço inox laminados. Secagem programável do material, com opção de ciclos extras. Guarnição em silicone vulcanizado fixada na câmara de esterilização. Atuação descontínua da resistência durante o ciclo para menor consumo de energia elétrica. Utiliza água limpa a cada ciclo para melhor qualidade de vapor. Diversos sistemas de segurança automáticos, com mensagens de erro visuais e sonoras. Produto resistente, de fácil instalação, operação e manutenção. Dimensões da </w:t>
            </w:r>
            <w:r w:rsidR="00F2027E" w:rsidRPr="0056682E">
              <w:rPr>
                <w:rFonts w:ascii="Arial" w:hAnsi="Arial" w:cs="Arial"/>
                <w:sz w:val="22"/>
                <w:szCs w:val="22"/>
              </w:rPr>
              <w:t>câmera</w:t>
            </w:r>
            <w:r w:rsidRPr="0056682E">
              <w:rPr>
                <w:rFonts w:ascii="Arial" w:hAnsi="Arial" w:cs="Arial"/>
                <w:sz w:val="22"/>
                <w:szCs w:val="22"/>
              </w:rPr>
              <w:t xml:space="preserve">: 30 x 56,6 cm, dimensões da autoclave: 38 x 44 x 72, potência 1600w, pressão do trabalho: 1 kgf/cm2, temperatura: padrão OMS até 121ºC, segurança: 22 dispositivos de segurança, Bandejas de alumínio, ciclo de secagem de série, </w:t>
            </w:r>
            <w:r w:rsidR="00F2027E" w:rsidRPr="0056682E">
              <w:rPr>
                <w:rFonts w:ascii="Arial" w:hAnsi="Arial" w:cs="Arial"/>
                <w:sz w:val="22"/>
                <w:szCs w:val="22"/>
              </w:rPr>
              <w:t>câmera</w:t>
            </w:r>
            <w:r w:rsidRPr="0056682E">
              <w:rPr>
                <w:rFonts w:ascii="Arial" w:hAnsi="Arial" w:cs="Arial"/>
                <w:sz w:val="22"/>
                <w:szCs w:val="22"/>
              </w:rPr>
              <w:t xml:space="preserve"> em aço inox, capacidade: 40L</w:t>
            </w:r>
          </w:p>
        </w:tc>
        <w:tc>
          <w:tcPr>
            <w:tcW w:w="1178" w:type="dxa"/>
            <w:noWrap/>
            <w:hideMark/>
          </w:tcPr>
          <w:p w14:paraId="7759D8AB"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lastRenderedPageBreak/>
              <w:t>Unidade</w:t>
            </w:r>
          </w:p>
        </w:tc>
        <w:tc>
          <w:tcPr>
            <w:tcW w:w="917" w:type="dxa"/>
            <w:noWrap/>
            <w:hideMark/>
          </w:tcPr>
          <w:p w14:paraId="4CDA1806"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20</w:t>
            </w:r>
          </w:p>
        </w:tc>
      </w:tr>
      <w:tr w:rsidR="00F2027E" w:rsidRPr="0056682E" w14:paraId="38ABECAE" w14:textId="77777777" w:rsidTr="00D219E6">
        <w:trPr>
          <w:trHeight w:val="300"/>
        </w:trPr>
        <w:tc>
          <w:tcPr>
            <w:tcW w:w="466" w:type="dxa"/>
            <w:noWrap/>
            <w:hideMark/>
          </w:tcPr>
          <w:p w14:paraId="3CDD255A"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7</w:t>
            </w:r>
          </w:p>
        </w:tc>
        <w:tc>
          <w:tcPr>
            <w:tcW w:w="2081" w:type="dxa"/>
            <w:noWrap/>
            <w:hideMark/>
          </w:tcPr>
          <w:p w14:paraId="0AEEB64E"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Balança Antropométrica Adulto</w:t>
            </w:r>
          </w:p>
        </w:tc>
        <w:tc>
          <w:tcPr>
            <w:tcW w:w="4420" w:type="dxa"/>
            <w:noWrap/>
            <w:hideMark/>
          </w:tcPr>
          <w:p w14:paraId="02D48231"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Modo de operação: digital</w:t>
            </w:r>
          </w:p>
        </w:tc>
        <w:tc>
          <w:tcPr>
            <w:tcW w:w="1178" w:type="dxa"/>
            <w:noWrap/>
            <w:hideMark/>
          </w:tcPr>
          <w:p w14:paraId="2D933997"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04151AA5"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w:t>
            </w:r>
          </w:p>
        </w:tc>
      </w:tr>
      <w:tr w:rsidR="00F2027E" w:rsidRPr="0056682E" w14:paraId="4A12A509" w14:textId="77777777" w:rsidTr="00D219E6">
        <w:trPr>
          <w:trHeight w:val="300"/>
        </w:trPr>
        <w:tc>
          <w:tcPr>
            <w:tcW w:w="466" w:type="dxa"/>
            <w:noWrap/>
            <w:hideMark/>
          </w:tcPr>
          <w:p w14:paraId="36A3A6A7"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8</w:t>
            </w:r>
          </w:p>
        </w:tc>
        <w:tc>
          <w:tcPr>
            <w:tcW w:w="2081" w:type="dxa"/>
            <w:noWrap/>
            <w:hideMark/>
          </w:tcPr>
          <w:p w14:paraId="3F3D2D89"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Balança Antropométrica Infantil</w:t>
            </w:r>
          </w:p>
        </w:tc>
        <w:tc>
          <w:tcPr>
            <w:tcW w:w="4420" w:type="dxa"/>
            <w:noWrap/>
            <w:hideMark/>
          </w:tcPr>
          <w:p w14:paraId="2908A495"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Modo de operação: digital</w:t>
            </w:r>
          </w:p>
        </w:tc>
        <w:tc>
          <w:tcPr>
            <w:tcW w:w="1178" w:type="dxa"/>
            <w:noWrap/>
            <w:hideMark/>
          </w:tcPr>
          <w:p w14:paraId="4B9EAA5D"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20FAA181"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6</w:t>
            </w:r>
          </w:p>
        </w:tc>
      </w:tr>
      <w:tr w:rsidR="00F2027E" w:rsidRPr="0056682E" w14:paraId="6D753F26" w14:textId="77777777" w:rsidTr="00D219E6">
        <w:trPr>
          <w:trHeight w:val="300"/>
        </w:trPr>
        <w:tc>
          <w:tcPr>
            <w:tcW w:w="466" w:type="dxa"/>
            <w:noWrap/>
            <w:hideMark/>
          </w:tcPr>
          <w:p w14:paraId="48521593"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9</w:t>
            </w:r>
          </w:p>
        </w:tc>
        <w:tc>
          <w:tcPr>
            <w:tcW w:w="2081" w:type="dxa"/>
            <w:noWrap/>
            <w:hideMark/>
          </w:tcPr>
          <w:p w14:paraId="101270F0"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Bicicleta Ergométrica Vertical</w:t>
            </w:r>
          </w:p>
        </w:tc>
        <w:tc>
          <w:tcPr>
            <w:tcW w:w="4420" w:type="dxa"/>
            <w:noWrap/>
            <w:hideMark/>
          </w:tcPr>
          <w:p w14:paraId="2E835412"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 xml:space="preserve">Sistema de regulagem Magnética Visor Analógico. Peso suportado (kg): Até 150kg. Pedais antiderrapantes, Cor Preta, Medidas: 101 x 49 x135 cm. Painel </w:t>
            </w:r>
            <w:proofErr w:type="spellStart"/>
            <w:r w:rsidRPr="0056682E">
              <w:rPr>
                <w:rFonts w:ascii="Arial" w:hAnsi="Arial" w:cs="Arial"/>
                <w:sz w:val="22"/>
                <w:szCs w:val="22"/>
              </w:rPr>
              <w:t>scan</w:t>
            </w:r>
            <w:proofErr w:type="spellEnd"/>
            <w:r w:rsidRPr="0056682E">
              <w:rPr>
                <w:rFonts w:ascii="Arial" w:hAnsi="Arial" w:cs="Arial"/>
                <w:sz w:val="22"/>
                <w:szCs w:val="22"/>
              </w:rPr>
              <w:t xml:space="preserve"> com informações de tempo, velocidade, distancia, calorias, </w:t>
            </w:r>
            <w:proofErr w:type="spellStart"/>
            <w:r w:rsidRPr="0056682E">
              <w:rPr>
                <w:rFonts w:ascii="Arial" w:hAnsi="Arial" w:cs="Arial"/>
                <w:sz w:val="22"/>
                <w:szCs w:val="22"/>
              </w:rPr>
              <w:t>odômetro</w:t>
            </w:r>
            <w:proofErr w:type="spellEnd"/>
            <w:r w:rsidRPr="0056682E">
              <w:rPr>
                <w:rFonts w:ascii="Arial" w:hAnsi="Arial" w:cs="Arial"/>
                <w:sz w:val="22"/>
                <w:szCs w:val="22"/>
              </w:rPr>
              <w:t xml:space="preserve"> e pulso; Sistema de funcionamento: Magnético High Tech; Controle de carga com 8 níveis de intensidade; Assento com ajuste de altura e distância; Pedais com cinta para os pés.</w:t>
            </w:r>
          </w:p>
        </w:tc>
        <w:tc>
          <w:tcPr>
            <w:tcW w:w="1178" w:type="dxa"/>
            <w:noWrap/>
            <w:hideMark/>
          </w:tcPr>
          <w:p w14:paraId="7F3D08CF"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6387D7F8"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w:t>
            </w:r>
          </w:p>
        </w:tc>
      </w:tr>
      <w:tr w:rsidR="00F2027E" w:rsidRPr="0056682E" w14:paraId="486B0000" w14:textId="77777777" w:rsidTr="00D219E6">
        <w:trPr>
          <w:trHeight w:val="300"/>
        </w:trPr>
        <w:tc>
          <w:tcPr>
            <w:tcW w:w="466" w:type="dxa"/>
            <w:noWrap/>
            <w:hideMark/>
          </w:tcPr>
          <w:p w14:paraId="460490E3"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10</w:t>
            </w:r>
          </w:p>
        </w:tc>
        <w:tc>
          <w:tcPr>
            <w:tcW w:w="2081" w:type="dxa"/>
            <w:noWrap/>
            <w:hideMark/>
          </w:tcPr>
          <w:p w14:paraId="38372683"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Biombo</w:t>
            </w:r>
          </w:p>
        </w:tc>
        <w:tc>
          <w:tcPr>
            <w:tcW w:w="4420" w:type="dxa"/>
            <w:noWrap/>
            <w:hideMark/>
          </w:tcPr>
          <w:p w14:paraId="36CD4575"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Biombo Triplo Hospitalar Dobrável Para Ambos os Lados, Confeccionada em tubo de aço carbono redondo, com dois eixos giratórios, Pés com ponteiras de borracha e com rodízios giratórios de 2" nas bandeiras laterais. Dimensões: largura aberto 1,82m; largura fechado 0,66m; altura 1,77m; comprimento 0,50m.</w:t>
            </w:r>
          </w:p>
        </w:tc>
        <w:tc>
          <w:tcPr>
            <w:tcW w:w="1178" w:type="dxa"/>
            <w:noWrap/>
            <w:hideMark/>
          </w:tcPr>
          <w:p w14:paraId="7BEE797C"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06B77E0A"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64</w:t>
            </w:r>
          </w:p>
        </w:tc>
      </w:tr>
      <w:tr w:rsidR="00F2027E" w:rsidRPr="0056682E" w14:paraId="1FAD2A58" w14:textId="77777777" w:rsidTr="00D219E6">
        <w:trPr>
          <w:trHeight w:val="300"/>
        </w:trPr>
        <w:tc>
          <w:tcPr>
            <w:tcW w:w="466" w:type="dxa"/>
            <w:noWrap/>
            <w:hideMark/>
          </w:tcPr>
          <w:p w14:paraId="4BEBECF2"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11</w:t>
            </w:r>
          </w:p>
        </w:tc>
        <w:tc>
          <w:tcPr>
            <w:tcW w:w="2081" w:type="dxa"/>
            <w:noWrap/>
            <w:hideMark/>
          </w:tcPr>
          <w:p w14:paraId="34EDDDCD"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Bisturi Elétrico</w:t>
            </w:r>
          </w:p>
        </w:tc>
        <w:tc>
          <w:tcPr>
            <w:tcW w:w="4420" w:type="dxa"/>
            <w:noWrap/>
            <w:hideMark/>
          </w:tcPr>
          <w:p w14:paraId="2462CBCE"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Possuir função Bipolar; possuir microprocessador e alarmes; Potência de até 100 W.</w:t>
            </w:r>
          </w:p>
        </w:tc>
        <w:tc>
          <w:tcPr>
            <w:tcW w:w="1178" w:type="dxa"/>
            <w:noWrap/>
            <w:hideMark/>
          </w:tcPr>
          <w:p w14:paraId="7D315880"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691D2F51"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6</w:t>
            </w:r>
          </w:p>
        </w:tc>
      </w:tr>
      <w:tr w:rsidR="00F2027E" w:rsidRPr="0056682E" w14:paraId="547A14A3" w14:textId="77777777" w:rsidTr="00D219E6">
        <w:trPr>
          <w:trHeight w:val="300"/>
        </w:trPr>
        <w:tc>
          <w:tcPr>
            <w:tcW w:w="466" w:type="dxa"/>
            <w:noWrap/>
            <w:hideMark/>
          </w:tcPr>
          <w:p w14:paraId="513E255E"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lastRenderedPageBreak/>
              <w:t>12</w:t>
            </w:r>
          </w:p>
        </w:tc>
        <w:tc>
          <w:tcPr>
            <w:tcW w:w="2081" w:type="dxa"/>
            <w:noWrap/>
            <w:hideMark/>
          </w:tcPr>
          <w:p w14:paraId="582C7837"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Braçadeira para injeção</w:t>
            </w:r>
          </w:p>
        </w:tc>
        <w:tc>
          <w:tcPr>
            <w:tcW w:w="4420" w:type="dxa"/>
            <w:noWrap/>
            <w:hideMark/>
          </w:tcPr>
          <w:p w14:paraId="3D0CB37E"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Braçadeira para coleta e injeção - estrutura de tubo de aço esmaltado regulável, com pés em ferro fundido ou totalmente em aço inoxidável com base fixa. Concha de apoio do braço em aço inoxidável, com opcional de revestimento em couro sintético. Com regulagem de altura, altura mínima: 80 cm, máxima: 115 cm.</w:t>
            </w:r>
          </w:p>
        </w:tc>
        <w:tc>
          <w:tcPr>
            <w:tcW w:w="1178" w:type="dxa"/>
            <w:noWrap/>
            <w:hideMark/>
          </w:tcPr>
          <w:p w14:paraId="2B4EB6A0"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05C0E767"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25</w:t>
            </w:r>
          </w:p>
        </w:tc>
      </w:tr>
      <w:tr w:rsidR="00F2027E" w:rsidRPr="0056682E" w14:paraId="104D0183" w14:textId="77777777" w:rsidTr="00D219E6">
        <w:trPr>
          <w:trHeight w:val="300"/>
        </w:trPr>
        <w:tc>
          <w:tcPr>
            <w:tcW w:w="466" w:type="dxa"/>
            <w:noWrap/>
            <w:hideMark/>
          </w:tcPr>
          <w:p w14:paraId="6A769039"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13</w:t>
            </w:r>
          </w:p>
        </w:tc>
        <w:tc>
          <w:tcPr>
            <w:tcW w:w="2081" w:type="dxa"/>
            <w:noWrap/>
            <w:hideMark/>
          </w:tcPr>
          <w:p w14:paraId="6187C0D5"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Cadeira de Rodas Adulto</w:t>
            </w:r>
          </w:p>
        </w:tc>
        <w:tc>
          <w:tcPr>
            <w:tcW w:w="4420" w:type="dxa"/>
            <w:noWrap/>
            <w:hideMark/>
          </w:tcPr>
          <w:p w14:paraId="2FFD9B53"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Assento e encosto em nylon; Pintura epóxi; Rodas em nylon com pneu maciço, roda dianteira 6" e traseira aro 24"; Apoio para os pés em pedal fixo retrátil; Estrutura dobrável X em aço, capacidade 90 kg, Largura do Assento (cm) 42, Profundidade do Assento (cm) 40, Largura do Encosto (cm) 40, Altura do Encosto (cm) 36.</w:t>
            </w:r>
          </w:p>
        </w:tc>
        <w:tc>
          <w:tcPr>
            <w:tcW w:w="1178" w:type="dxa"/>
            <w:noWrap/>
            <w:hideMark/>
          </w:tcPr>
          <w:p w14:paraId="2F3C80DE"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3F288397"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18</w:t>
            </w:r>
          </w:p>
        </w:tc>
      </w:tr>
      <w:tr w:rsidR="00F2027E" w:rsidRPr="0056682E" w14:paraId="14FEA879" w14:textId="77777777" w:rsidTr="00D219E6">
        <w:trPr>
          <w:trHeight w:val="300"/>
        </w:trPr>
        <w:tc>
          <w:tcPr>
            <w:tcW w:w="466" w:type="dxa"/>
            <w:noWrap/>
            <w:hideMark/>
          </w:tcPr>
          <w:p w14:paraId="753FC744"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14</w:t>
            </w:r>
          </w:p>
        </w:tc>
        <w:tc>
          <w:tcPr>
            <w:tcW w:w="2081" w:type="dxa"/>
            <w:noWrap/>
            <w:hideMark/>
          </w:tcPr>
          <w:p w14:paraId="2ACC8340"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Cadeira de Rodas Pediátrica</w:t>
            </w:r>
          </w:p>
        </w:tc>
        <w:tc>
          <w:tcPr>
            <w:tcW w:w="4420" w:type="dxa"/>
            <w:noWrap/>
            <w:hideMark/>
          </w:tcPr>
          <w:p w14:paraId="02D3F85C"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Cadeira de rodas infantil - fabricada em aço carbono, dobrável, com encosto almofadado, assento duplo almofadado em nylon, freios bilaterais, aro impulsor bilateral, X duplo na estrutura, apoio para os braços escamoteáveis, apoio para os pés com regulagem de altura. Rodas traseiras aro 20″ em alumínio com pneus infláveis e dianteiras aro 06. Capacidade máxima de peso: 65kg.</w:t>
            </w:r>
          </w:p>
        </w:tc>
        <w:tc>
          <w:tcPr>
            <w:tcW w:w="1178" w:type="dxa"/>
            <w:noWrap/>
            <w:hideMark/>
          </w:tcPr>
          <w:p w14:paraId="18EB8730"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1EAE04E6"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18</w:t>
            </w:r>
          </w:p>
        </w:tc>
      </w:tr>
      <w:tr w:rsidR="00F2027E" w:rsidRPr="0056682E" w14:paraId="2D45A37D" w14:textId="77777777" w:rsidTr="00D219E6">
        <w:trPr>
          <w:trHeight w:val="300"/>
        </w:trPr>
        <w:tc>
          <w:tcPr>
            <w:tcW w:w="466" w:type="dxa"/>
            <w:noWrap/>
            <w:hideMark/>
          </w:tcPr>
          <w:p w14:paraId="0891F749"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15</w:t>
            </w:r>
          </w:p>
        </w:tc>
        <w:tc>
          <w:tcPr>
            <w:tcW w:w="2081" w:type="dxa"/>
            <w:noWrap/>
            <w:hideMark/>
          </w:tcPr>
          <w:p w14:paraId="62C87060"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Cadeira desmontável em Alumínio para 150 kg</w:t>
            </w:r>
          </w:p>
        </w:tc>
        <w:tc>
          <w:tcPr>
            <w:tcW w:w="4420" w:type="dxa"/>
            <w:noWrap/>
            <w:hideMark/>
          </w:tcPr>
          <w:p w14:paraId="3E8C104E" w14:textId="0BC78A93" w:rsidR="0056682E" w:rsidRPr="0056682E" w:rsidRDefault="0056682E" w:rsidP="0088177C">
            <w:pPr>
              <w:jc w:val="both"/>
              <w:rPr>
                <w:rFonts w:ascii="Arial" w:hAnsi="Arial" w:cs="Arial"/>
                <w:sz w:val="22"/>
                <w:szCs w:val="22"/>
              </w:rPr>
            </w:pPr>
            <w:r w:rsidRPr="0056682E">
              <w:rPr>
                <w:rFonts w:ascii="Arial" w:hAnsi="Arial" w:cs="Arial"/>
                <w:sz w:val="22"/>
                <w:szCs w:val="22"/>
              </w:rPr>
              <w:t xml:space="preserve">Cadeira desmontável em Alumínio para 150 kg - é construída em alumínio, Chassi em alumínio com pintura </w:t>
            </w:r>
            <w:r w:rsidR="00F2027E" w:rsidRPr="0056682E">
              <w:rPr>
                <w:rFonts w:ascii="Arial" w:hAnsi="Arial" w:cs="Arial"/>
                <w:sz w:val="22"/>
                <w:szCs w:val="22"/>
              </w:rPr>
              <w:t>epóxi</w:t>
            </w:r>
            <w:r w:rsidRPr="0056682E">
              <w:rPr>
                <w:rFonts w:ascii="Arial" w:hAnsi="Arial" w:cs="Arial"/>
                <w:sz w:val="22"/>
                <w:szCs w:val="22"/>
              </w:rPr>
              <w:t xml:space="preserve">; Dobrável ao Retirar algumas Peças”; Assento com almofada impermeável acolchoada para colocar no assento, transformando a cadeira higiênica em uma cadeira de transporte interno; Incluso Suporte, Comadre/Coletor com tampa; Encosto em Plástico Anatômico reforçado; Rodas dianteiras e traseiras giratórias de 4” em silicone; Freios de pé para travamento nas rodas dianteiras; Apoio para os braços rebatíveis e removíveis em plástico ergonômico; Apoio para os pés rebatível com </w:t>
            </w:r>
            <w:proofErr w:type="spellStart"/>
            <w:r w:rsidRPr="0056682E">
              <w:rPr>
                <w:rFonts w:ascii="Arial" w:hAnsi="Arial" w:cs="Arial"/>
                <w:sz w:val="22"/>
                <w:szCs w:val="22"/>
              </w:rPr>
              <w:t>anti-tombo</w:t>
            </w:r>
            <w:proofErr w:type="spellEnd"/>
            <w:r w:rsidRPr="0056682E">
              <w:rPr>
                <w:rFonts w:ascii="Arial" w:hAnsi="Arial" w:cs="Arial"/>
                <w:sz w:val="22"/>
                <w:szCs w:val="22"/>
              </w:rPr>
              <w:t xml:space="preserve"> para maior segurança; Sistema engate rápido pino click; Design - abertura frontal removível do assento; Giro de 360° - facilidade de movimentação em locais de espaço reduzido. Dimensões: (Largura de Assento X Profundidade de Assento X Altura do Encosto cm e Largura Total cm) 45x42x43 cm e 58 cm</w:t>
            </w:r>
          </w:p>
        </w:tc>
        <w:tc>
          <w:tcPr>
            <w:tcW w:w="1178" w:type="dxa"/>
            <w:noWrap/>
            <w:hideMark/>
          </w:tcPr>
          <w:p w14:paraId="1E5A5CBA"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0BA3FDA0"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18</w:t>
            </w:r>
          </w:p>
        </w:tc>
      </w:tr>
      <w:tr w:rsidR="00F2027E" w:rsidRPr="0056682E" w14:paraId="49EEF7DA" w14:textId="77777777" w:rsidTr="00D219E6">
        <w:trPr>
          <w:trHeight w:val="300"/>
        </w:trPr>
        <w:tc>
          <w:tcPr>
            <w:tcW w:w="466" w:type="dxa"/>
            <w:noWrap/>
            <w:hideMark/>
          </w:tcPr>
          <w:p w14:paraId="639DCD5F"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16</w:t>
            </w:r>
          </w:p>
        </w:tc>
        <w:tc>
          <w:tcPr>
            <w:tcW w:w="2081" w:type="dxa"/>
            <w:noWrap/>
            <w:hideMark/>
          </w:tcPr>
          <w:p w14:paraId="37DCA2FC"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Cadeira para obeso</w:t>
            </w:r>
          </w:p>
        </w:tc>
        <w:tc>
          <w:tcPr>
            <w:tcW w:w="4420" w:type="dxa"/>
            <w:noWrap/>
            <w:hideMark/>
          </w:tcPr>
          <w:p w14:paraId="26655F7C"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 xml:space="preserve">Cadeira para obeso com assento e encosto com material compensado </w:t>
            </w:r>
            <w:proofErr w:type="spellStart"/>
            <w:r w:rsidRPr="0056682E">
              <w:rPr>
                <w:rFonts w:ascii="Arial" w:hAnsi="Arial" w:cs="Arial"/>
                <w:sz w:val="22"/>
                <w:szCs w:val="22"/>
              </w:rPr>
              <w:t>multilaminado</w:t>
            </w:r>
            <w:proofErr w:type="spellEnd"/>
            <w:r w:rsidRPr="0056682E">
              <w:rPr>
                <w:rFonts w:ascii="Arial" w:hAnsi="Arial" w:cs="Arial"/>
                <w:sz w:val="22"/>
                <w:szCs w:val="22"/>
              </w:rPr>
              <w:t xml:space="preserve"> </w:t>
            </w:r>
            <w:r w:rsidRPr="0056682E">
              <w:rPr>
                <w:rFonts w:ascii="Arial" w:hAnsi="Arial" w:cs="Arial"/>
                <w:sz w:val="22"/>
                <w:szCs w:val="22"/>
              </w:rPr>
              <w:lastRenderedPageBreak/>
              <w:t xml:space="preserve">revestido em </w:t>
            </w:r>
            <w:proofErr w:type="spellStart"/>
            <w:r w:rsidRPr="0056682E">
              <w:rPr>
                <w:rFonts w:ascii="Arial" w:hAnsi="Arial" w:cs="Arial"/>
                <w:sz w:val="22"/>
                <w:szCs w:val="22"/>
              </w:rPr>
              <w:t>courvim</w:t>
            </w:r>
            <w:proofErr w:type="spellEnd"/>
            <w:r w:rsidRPr="0056682E">
              <w:rPr>
                <w:rFonts w:ascii="Arial" w:hAnsi="Arial" w:cs="Arial"/>
                <w:sz w:val="22"/>
                <w:szCs w:val="22"/>
              </w:rPr>
              <w:t xml:space="preserve"> ou tecido. Espuma Densidade 60 Kg/m³. Assento e encosto anatômicos. União do encosto ao assento com duas lâminas de aço. Com os braços em 100% polipropileno de alta resistência, Estrutura: Material com tubo de aço retangular 20 x 40 mm nas laterais e 20 x 20 mm base do assento, com tratamento </w:t>
            </w:r>
            <w:proofErr w:type="spellStart"/>
            <w:r w:rsidRPr="0056682E">
              <w:rPr>
                <w:rFonts w:ascii="Arial" w:hAnsi="Arial" w:cs="Arial"/>
                <w:sz w:val="22"/>
                <w:szCs w:val="22"/>
              </w:rPr>
              <w:t>Anti</w:t>
            </w:r>
            <w:proofErr w:type="spellEnd"/>
            <w:r w:rsidRPr="0056682E">
              <w:rPr>
                <w:rFonts w:ascii="Arial" w:hAnsi="Arial" w:cs="Arial"/>
                <w:sz w:val="22"/>
                <w:szCs w:val="22"/>
              </w:rPr>
              <w:t xml:space="preserve"> Ferrugem e Corrosão, na cor preta. Ponteiras internas em polipropileno injetado e sapatas niveladoras de piso 4 unidades. Ponteiras em polipropileno de alta resistência para o acabamento, através de encaixe.  Dimensões aproximadas - Assento: 750 x 480 mm; Encosto: 750 x 480 mm; Altura até o assento: 440 mm; Altura até o encosto: 920 mm; Largura: 830 mm; Profundidade: 620 mm</w:t>
            </w:r>
          </w:p>
        </w:tc>
        <w:tc>
          <w:tcPr>
            <w:tcW w:w="1178" w:type="dxa"/>
            <w:noWrap/>
            <w:hideMark/>
          </w:tcPr>
          <w:p w14:paraId="1A0CEBE5"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lastRenderedPageBreak/>
              <w:t>Unidade</w:t>
            </w:r>
          </w:p>
        </w:tc>
        <w:tc>
          <w:tcPr>
            <w:tcW w:w="917" w:type="dxa"/>
            <w:noWrap/>
            <w:hideMark/>
          </w:tcPr>
          <w:p w14:paraId="7CC26D7B"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18</w:t>
            </w:r>
          </w:p>
        </w:tc>
      </w:tr>
      <w:tr w:rsidR="00F2027E" w:rsidRPr="0056682E" w14:paraId="6AD64928" w14:textId="77777777" w:rsidTr="00D219E6">
        <w:trPr>
          <w:trHeight w:val="300"/>
        </w:trPr>
        <w:tc>
          <w:tcPr>
            <w:tcW w:w="466" w:type="dxa"/>
            <w:noWrap/>
            <w:hideMark/>
          </w:tcPr>
          <w:p w14:paraId="6FA73CE2"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17</w:t>
            </w:r>
          </w:p>
        </w:tc>
        <w:tc>
          <w:tcPr>
            <w:tcW w:w="2081" w:type="dxa"/>
            <w:noWrap/>
            <w:hideMark/>
          </w:tcPr>
          <w:p w14:paraId="7DD7B05F"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Câmara escura para revelação radiográfica</w:t>
            </w:r>
          </w:p>
        </w:tc>
        <w:tc>
          <w:tcPr>
            <w:tcW w:w="4420" w:type="dxa"/>
            <w:noWrap/>
            <w:hideMark/>
          </w:tcPr>
          <w:p w14:paraId="56961988"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Caixa moldada em Polipropileno, visor acrílico com transparência e total filtragem da luz, com base removível. Necessita alojamento para 4 recipientes que contém líquidos radiológicos. Permite a visualização no interior, possibilitando o acompanhamento visual da revelação. Dimensão do produto: 22 x 25 x 32 cm.  Alimentação: Duas pilhas AA de 1,5v.</w:t>
            </w:r>
          </w:p>
        </w:tc>
        <w:tc>
          <w:tcPr>
            <w:tcW w:w="1178" w:type="dxa"/>
            <w:noWrap/>
            <w:hideMark/>
          </w:tcPr>
          <w:p w14:paraId="575E5B55"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59E2BF6B"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w:t>
            </w:r>
          </w:p>
        </w:tc>
      </w:tr>
      <w:tr w:rsidR="00F2027E" w:rsidRPr="0056682E" w14:paraId="10AC3E21" w14:textId="77777777" w:rsidTr="00D219E6">
        <w:trPr>
          <w:trHeight w:val="300"/>
        </w:trPr>
        <w:tc>
          <w:tcPr>
            <w:tcW w:w="466" w:type="dxa"/>
            <w:noWrap/>
            <w:hideMark/>
          </w:tcPr>
          <w:p w14:paraId="39C162D7"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18</w:t>
            </w:r>
          </w:p>
        </w:tc>
        <w:tc>
          <w:tcPr>
            <w:tcW w:w="2081" w:type="dxa"/>
            <w:noWrap/>
            <w:hideMark/>
          </w:tcPr>
          <w:p w14:paraId="4AF9ADBE"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Câmara para conservação de imunobiológicos</w:t>
            </w:r>
          </w:p>
        </w:tc>
        <w:tc>
          <w:tcPr>
            <w:tcW w:w="4420" w:type="dxa"/>
            <w:noWrap/>
            <w:hideMark/>
          </w:tcPr>
          <w:p w14:paraId="678B317B"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Alimentação: bivolt; Capacidade: 120 litros; Porta de vidro dupla por acesso vertical; com 03 ou 04 prateleiras ajustáveis e removíveis; Gabinete interno em chapa de aço inoxidável; Refrigeração com sistema de circulação interna por ar forçado; Temperatura de funcionamento pré-ajustada entre +2º e +8ºC; Sistema de alarme sonoro e visual quando a câmara não atingir a temperatura programada e/ou de porta aberta; Controlador da tensão elétrica; Discador telefônico (sistema de alarme remoto à distância que realiza chamadas telefônicas); Sistema de emergência (equipada com bateria estacionária recarregável que permite autonomia de 24 horas sem energia convencional mantendo em funcionamento todas as funções)</w:t>
            </w:r>
          </w:p>
        </w:tc>
        <w:tc>
          <w:tcPr>
            <w:tcW w:w="1178" w:type="dxa"/>
            <w:noWrap/>
            <w:hideMark/>
          </w:tcPr>
          <w:p w14:paraId="61F62541"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3B002C32"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w:t>
            </w:r>
          </w:p>
        </w:tc>
      </w:tr>
      <w:tr w:rsidR="00F2027E" w:rsidRPr="0056682E" w14:paraId="5DC1DF3E" w14:textId="77777777" w:rsidTr="00D219E6">
        <w:trPr>
          <w:trHeight w:val="300"/>
        </w:trPr>
        <w:tc>
          <w:tcPr>
            <w:tcW w:w="466" w:type="dxa"/>
            <w:noWrap/>
            <w:hideMark/>
          </w:tcPr>
          <w:p w14:paraId="3AD821CD"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19</w:t>
            </w:r>
          </w:p>
        </w:tc>
        <w:tc>
          <w:tcPr>
            <w:tcW w:w="2081" w:type="dxa"/>
            <w:noWrap/>
            <w:hideMark/>
          </w:tcPr>
          <w:p w14:paraId="10957697"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 xml:space="preserve">Caneta </w:t>
            </w:r>
            <w:proofErr w:type="spellStart"/>
            <w:r w:rsidRPr="0056682E">
              <w:rPr>
                <w:rFonts w:ascii="Arial" w:hAnsi="Arial" w:cs="Arial"/>
                <w:sz w:val="22"/>
                <w:szCs w:val="22"/>
              </w:rPr>
              <w:t>Eletrocautério</w:t>
            </w:r>
            <w:proofErr w:type="spellEnd"/>
          </w:p>
        </w:tc>
        <w:tc>
          <w:tcPr>
            <w:tcW w:w="4420" w:type="dxa"/>
            <w:noWrap/>
            <w:hideMark/>
          </w:tcPr>
          <w:p w14:paraId="50F32C69"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 xml:space="preserve">Caneta para </w:t>
            </w:r>
            <w:proofErr w:type="spellStart"/>
            <w:r w:rsidRPr="0056682E">
              <w:rPr>
                <w:rFonts w:ascii="Arial" w:hAnsi="Arial" w:cs="Arial"/>
                <w:sz w:val="22"/>
                <w:szCs w:val="22"/>
              </w:rPr>
              <w:t>eletrocautério</w:t>
            </w:r>
            <w:proofErr w:type="spellEnd"/>
            <w:r w:rsidRPr="0056682E">
              <w:rPr>
                <w:rFonts w:ascii="Arial" w:hAnsi="Arial" w:cs="Arial"/>
                <w:sz w:val="22"/>
                <w:szCs w:val="22"/>
              </w:rPr>
              <w:t xml:space="preserve"> c/ cabo </w:t>
            </w:r>
            <w:proofErr w:type="spellStart"/>
            <w:r w:rsidRPr="0056682E">
              <w:rPr>
                <w:rFonts w:ascii="Arial" w:hAnsi="Arial" w:cs="Arial"/>
                <w:sz w:val="22"/>
                <w:szCs w:val="22"/>
              </w:rPr>
              <w:t>autoclavável</w:t>
            </w:r>
            <w:proofErr w:type="spellEnd"/>
            <w:r w:rsidRPr="0056682E">
              <w:rPr>
                <w:rFonts w:ascii="Arial" w:hAnsi="Arial" w:cs="Arial"/>
                <w:sz w:val="22"/>
                <w:szCs w:val="22"/>
              </w:rPr>
              <w:t>. Cabo em PVC, ponta em aço inoxidável, corpo em ABS (</w:t>
            </w:r>
            <w:proofErr w:type="spellStart"/>
            <w:r w:rsidRPr="0056682E">
              <w:rPr>
                <w:rFonts w:ascii="Arial" w:hAnsi="Arial" w:cs="Arial"/>
                <w:sz w:val="22"/>
                <w:szCs w:val="22"/>
              </w:rPr>
              <w:t>terpolímero</w:t>
            </w:r>
            <w:proofErr w:type="spellEnd"/>
            <w:r w:rsidRPr="0056682E">
              <w:rPr>
                <w:rFonts w:ascii="Arial" w:hAnsi="Arial" w:cs="Arial"/>
                <w:sz w:val="22"/>
                <w:szCs w:val="22"/>
              </w:rPr>
              <w:t xml:space="preserve"> composto de três </w:t>
            </w:r>
            <w:proofErr w:type="spellStart"/>
            <w:r w:rsidRPr="0056682E">
              <w:rPr>
                <w:rFonts w:ascii="Arial" w:hAnsi="Arial" w:cs="Arial"/>
                <w:sz w:val="22"/>
                <w:szCs w:val="22"/>
              </w:rPr>
              <w:t>comonômeros</w:t>
            </w:r>
            <w:proofErr w:type="spellEnd"/>
            <w:r w:rsidRPr="0056682E">
              <w:rPr>
                <w:rFonts w:ascii="Arial" w:hAnsi="Arial" w:cs="Arial"/>
                <w:sz w:val="22"/>
                <w:szCs w:val="22"/>
              </w:rPr>
              <w:t xml:space="preserve">: </w:t>
            </w:r>
            <w:proofErr w:type="spellStart"/>
            <w:r w:rsidRPr="0056682E">
              <w:rPr>
                <w:rFonts w:ascii="Arial" w:hAnsi="Arial" w:cs="Arial"/>
                <w:sz w:val="22"/>
                <w:szCs w:val="22"/>
              </w:rPr>
              <w:t>acrilonitrila</w:t>
            </w:r>
            <w:proofErr w:type="spellEnd"/>
            <w:r w:rsidRPr="0056682E">
              <w:rPr>
                <w:rFonts w:ascii="Arial" w:hAnsi="Arial" w:cs="Arial"/>
                <w:sz w:val="22"/>
                <w:szCs w:val="22"/>
              </w:rPr>
              <w:t xml:space="preserve">, </w:t>
            </w:r>
            <w:proofErr w:type="spellStart"/>
            <w:r w:rsidRPr="0056682E">
              <w:rPr>
                <w:rFonts w:ascii="Arial" w:hAnsi="Arial" w:cs="Arial"/>
                <w:sz w:val="22"/>
                <w:szCs w:val="22"/>
              </w:rPr>
              <w:t>butadieno</w:t>
            </w:r>
            <w:proofErr w:type="spellEnd"/>
            <w:r w:rsidRPr="0056682E">
              <w:rPr>
                <w:rFonts w:ascii="Arial" w:hAnsi="Arial" w:cs="Arial"/>
                <w:sz w:val="22"/>
                <w:szCs w:val="22"/>
              </w:rPr>
              <w:t xml:space="preserve"> e estireno); </w:t>
            </w:r>
            <w:r w:rsidRPr="0056682E">
              <w:rPr>
                <w:rFonts w:ascii="Arial" w:hAnsi="Arial" w:cs="Arial"/>
                <w:sz w:val="22"/>
                <w:szCs w:val="22"/>
              </w:rPr>
              <w:lastRenderedPageBreak/>
              <w:t>interruptor de acionamento em ABS, conector 01 pino. Altura: 15,00cm x Largura 5,00cm x Profundidade 2,00 cm.</w:t>
            </w:r>
          </w:p>
        </w:tc>
        <w:tc>
          <w:tcPr>
            <w:tcW w:w="1178" w:type="dxa"/>
            <w:noWrap/>
            <w:hideMark/>
          </w:tcPr>
          <w:p w14:paraId="1BFBA2C5"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lastRenderedPageBreak/>
              <w:t>Unidade</w:t>
            </w:r>
          </w:p>
        </w:tc>
        <w:tc>
          <w:tcPr>
            <w:tcW w:w="917" w:type="dxa"/>
            <w:noWrap/>
            <w:hideMark/>
          </w:tcPr>
          <w:p w14:paraId="1FA02541"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20</w:t>
            </w:r>
          </w:p>
        </w:tc>
      </w:tr>
      <w:tr w:rsidR="00F2027E" w:rsidRPr="0056682E" w14:paraId="639F96D3" w14:textId="77777777" w:rsidTr="00D219E6">
        <w:trPr>
          <w:trHeight w:val="300"/>
        </w:trPr>
        <w:tc>
          <w:tcPr>
            <w:tcW w:w="466" w:type="dxa"/>
            <w:noWrap/>
            <w:hideMark/>
          </w:tcPr>
          <w:p w14:paraId="719E22F0"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20</w:t>
            </w:r>
          </w:p>
        </w:tc>
        <w:tc>
          <w:tcPr>
            <w:tcW w:w="2081" w:type="dxa"/>
            <w:noWrap/>
            <w:hideMark/>
          </w:tcPr>
          <w:p w14:paraId="5AAF5416"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Carrinho de Emergência</w:t>
            </w:r>
          </w:p>
        </w:tc>
        <w:tc>
          <w:tcPr>
            <w:tcW w:w="4420" w:type="dxa"/>
            <w:noWrap/>
            <w:hideMark/>
          </w:tcPr>
          <w:p w14:paraId="1339B66C"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 xml:space="preserve">Carro de emergência com 4 gavetas e uma porta basculante. Pintura Epóxi, 4 rodízios de 05 polegadas, sendo 02 com freios e giro de 360º graus. 04 gavetas sendo: 01 com 21 divisões para medicamentos e 03 para uso geral. Trava nas gavetas. Mesa superior em aço inox para preparação de medicamentos. Com tábua para massagem cardíaca, suporte para cilindro de oxigênio, suporte para soro e suporte </w:t>
            </w:r>
            <w:proofErr w:type="spellStart"/>
            <w:r w:rsidRPr="0056682E">
              <w:rPr>
                <w:rFonts w:ascii="Arial" w:hAnsi="Arial" w:cs="Arial"/>
                <w:sz w:val="22"/>
                <w:szCs w:val="22"/>
              </w:rPr>
              <w:t>cardioversor</w:t>
            </w:r>
            <w:proofErr w:type="spellEnd"/>
            <w:r w:rsidRPr="0056682E">
              <w:rPr>
                <w:rFonts w:ascii="Arial" w:hAnsi="Arial" w:cs="Arial"/>
                <w:sz w:val="22"/>
                <w:szCs w:val="22"/>
              </w:rPr>
              <w:t xml:space="preserve"> ou desfibrilador. Tomada elétrica.</w:t>
            </w:r>
          </w:p>
        </w:tc>
        <w:tc>
          <w:tcPr>
            <w:tcW w:w="1178" w:type="dxa"/>
            <w:noWrap/>
            <w:hideMark/>
          </w:tcPr>
          <w:p w14:paraId="28180C53"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3D9DA3BE"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16</w:t>
            </w:r>
          </w:p>
        </w:tc>
      </w:tr>
      <w:tr w:rsidR="00F2027E" w:rsidRPr="0056682E" w14:paraId="75DA89F4" w14:textId="77777777" w:rsidTr="00D219E6">
        <w:trPr>
          <w:trHeight w:val="300"/>
        </w:trPr>
        <w:tc>
          <w:tcPr>
            <w:tcW w:w="466" w:type="dxa"/>
            <w:noWrap/>
            <w:hideMark/>
          </w:tcPr>
          <w:p w14:paraId="7C69FE95"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21</w:t>
            </w:r>
          </w:p>
        </w:tc>
        <w:tc>
          <w:tcPr>
            <w:tcW w:w="2081" w:type="dxa"/>
            <w:noWrap/>
            <w:hideMark/>
          </w:tcPr>
          <w:p w14:paraId="0958837B"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Carro de Curativos</w:t>
            </w:r>
          </w:p>
        </w:tc>
        <w:tc>
          <w:tcPr>
            <w:tcW w:w="4420" w:type="dxa"/>
            <w:noWrap/>
            <w:hideMark/>
          </w:tcPr>
          <w:p w14:paraId="23B8C826"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Carro Curativo Inox - Balde e Bacia; Armação tubular, tampo e prateleira em chapa de aço inox, pés, varandas e suporte para balde e bacia inox, pés com rodízios de 3”, acompanha 01 balde 5 litros em alumínio polido e 01 bacia 3 litros inoxidável. Dimensões: 0.75m X 0,45m larg. X 0,80m altura.</w:t>
            </w:r>
          </w:p>
        </w:tc>
        <w:tc>
          <w:tcPr>
            <w:tcW w:w="1178" w:type="dxa"/>
            <w:noWrap/>
            <w:hideMark/>
          </w:tcPr>
          <w:p w14:paraId="02E311B5"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5C2AED32"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16</w:t>
            </w:r>
          </w:p>
        </w:tc>
      </w:tr>
      <w:tr w:rsidR="00F2027E" w:rsidRPr="0056682E" w14:paraId="01EC9394" w14:textId="77777777" w:rsidTr="00D219E6">
        <w:trPr>
          <w:trHeight w:val="300"/>
        </w:trPr>
        <w:tc>
          <w:tcPr>
            <w:tcW w:w="466" w:type="dxa"/>
            <w:noWrap/>
            <w:hideMark/>
          </w:tcPr>
          <w:p w14:paraId="5BEB50F9"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22</w:t>
            </w:r>
          </w:p>
        </w:tc>
        <w:tc>
          <w:tcPr>
            <w:tcW w:w="2081" w:type="dxa"/>
            <w:noWrap/>
            <w:hideMark/>
          </w:tcPr>
          <w:p w14:paraId="6D8E39B2"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Carro Maca com grades removíveis e rodas com travas</w:t>
            </w:r>
          </w:p>
        </w:tc>
        <w:tc>
          <w:tcPr>
            <w:tcW w:w="4420" w:type="dxa"/>
            <w:noWrap/>
            <w:hideMark/>
          </w:tcPr>
          <w:p w14:paraId="04484852"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 xml:space="preserve">Carro Maca Hospitalar com regulagem de altura; Leito fixo estofado, com espuma Revestido em </w:t>
            </w:r>
            <w:proofErr w:type="spellStart"/>
            <w:r w:rsidRPr="0056682E">
              <w:rPr>
                <w:rFonts w:ascii="Arial" w:hAnsi="Arial" w:cs="Arial"/>
                <w:sz w:val="22"/>
                <w:szCs w:val="22"/>
              </w:rPr>
              <w:t>courvim</w:t>
            </w:r>
            <w:proofErr w:type="spellEnd"/>
            <w:r w:rsidRPr="0056682E">
              <w:rPr>
                <w:rFonts w:ascii="Arial" w:hAnsi="Arial" w:cs="Arial"/>
                <w:sz w:val="22"/>
                <w:szCs w:val="22"/>
              </w:rPr>
              <w:t xml:space="preserve">; Cabeceira regulável através de cremalheira; Grades laterais de abaixar em tubo de aço carbono; Regulagem de altura através de manivela cromada e </w:t>
            </w:r>
            <w:proofErr w:type="spellStart"/>
            <w:r w:rsidRPr="0056682E">
              <w:rPr>
                <w:rFonts w:ascii="Arial" w:hAnsi="Arial" w:cs="Arial"/>
                <w:sz w:val="22"/>
                <w:szCs w:val="22"/>
              </w:rPr>
              <w:t>escamoteável</w:t>
            </w:r>
            <w:proofErr w:type="spellEnd"/>
            <w:r w:rsidRPr="0056682E">
              <w:rPr>
                <w:rFonts w:ascii="Arial" w:hAnsi="Arial" w:cs="Arial"/>
                <w:sz w:val="22"/>
                <w:szCs w:val="22"/>
              </w:rPr>
              <w:t>; Sistema de elevação em tubo de aço retangular; Para-choque de proteção redondo nos quatros cantos do leito; Grades laterais de baixar em tubo de aço carbono redondo; Suporte para soro com 02 ganchos em aço inox (T); Rodízios giratórios de 4" em polipropileno, com sistema de freio em diagonal; Acabamento em pintura epóxi, com tratamento ferruginoso. Capacidade aproximada de até 150Kg. Dimensão aproximada: 2,00 x 0,60 x 0,63 m - Altura mínima e Altura Máxima: 0,97m.</w:t>
            </w:r>
          </w:p>
        </w:tc>
        <w:tc>
          <w:tcPr>
            <w:tcW w:w="1178" w:type="dxa"/>
            <w:noWrap/>
            <w:hideMark/>
          </w:tcPr>
          <w:p w14:paraId="640B1F92"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19C6FD35"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33</w:t>
            </w:r>
          </w:p>
        </w:tc>
      </w:tr>
      <w:tr w:rsidR="00F2027E" w:rsidRPr="0056682E" w14:paraId="1858F3B3" w14:textId="77777777" w:rsidTr="00D219E6">
        <w:trPr>
          <w:trHeight w:val="300"/>
        </w:trPr>
        <w:tc>
          <w:tcPr>
            <w:tcW w:w="466" w:type="dxa"/>
            <w:noWrap/>
            <w:hideMark/>
          </w:tcPr>
          <w:p w14:paraId="6BE64684"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23</w:t>
            </w:r>
          </w:p>
        </w:tc>
        <w:tc>
          <w:tcPr>
            <w:tcW w:w="2081" w:type="dxa"/>
            <w:noWrap/>
            <w:hideMark/>
          </w:tcPr>
          <w:p w14:paraId="7C2C272B"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Central de Nebulização</w:t>
            </w:r>
          </w:p>
        </w:tc>
        <w:tc>
          <w:tcPr>
            <w:tcW w:w="4420" w:type="dxa"/>
            <w:noWrap/>
            <w:hideMark/>
          </w:tcPr>
          <w:p w14:paraId="44E79F12"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 xml:space="preserve">Indispensável para aplicação de medicamentos nas áreas respiratórias, promovendo com eficiência a nebulização simultânea de medicamentos para até 4 pacientes. Voltagem Bivolt automático ou 110/127V. Suporte com rodízios: não possui; Tipo: Compressor; quantidade de saídas: 4 saídas; suporte para máscaras. </w:t>
            </w:r>
            <w:r w:rsidRPr="0056682E">
              <w:rPr>
                <w:rFonts w:ascii="Arial" w:hAnsi="Arial" w:cs="Arial"/>
                <w:sz w:val="22"/>
                <w:szCs w:val="22"/>
              </w:rPr>
              <w:lastRenderedPageBreak/>
              <w:t>Potência 1/3 ou 1/4 de HP 50/60hz; com máscaras infantis e adultas.</w:t>
            </w:r>
          </w:p>
        </w:tc>
        <w:tc>
          <w:tcPr>
            <w:tcW w:w="1178" w:type="dxa"/>
            <w:noWrap/>
            <w:hideMark/>
          </w:tcPr>
          <w:p w14:paraId="04CE5886"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lastRenderedPageBreak/>
              <w:t>Unidade</w:t>
            </w:r>
          </w:p>
        </w:tc>
        <w:tc>
          <w:tcPr>
            <w:tcW w:w="917" w:type="dxa"/>
            <w:noWrap/>
            <w:hideMark/>
          </w:tcPr>
          <w:p w14:paraId="7B26BE21"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6</w:t>
            </w:r>
          </w:p>
        </w:tc>
      </w:tr>
      <w:tr w:rsidR="00F2027E" w:rsidRPr="0056682E" w14:paraId="316FB890" w14:textId="77777777" w:rsidTr="00D219E6">
        <w:trPr>
          <w:trHeight w:val="300"/>
        </w:trPr>
        <w:tc>
          <w:tcPr>
            <w:tcW w:w="466" w:type="dxa"/>
            <w:noWrap/>
            <w:hideMark/>
          </w:tcPr>
          <w:p w14:paraId="2789C94F"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24</w:t>
            </w:r>
          </w:p>
        </w:tc>
        <w:tc>
          <w:tcPr>
            <w:tcW w:w="2081" w:type="dxa"/>
            <w:noWrap/>
            <w:hideMark/>
          </w:tcPr>
          <w:p w14:paraId="6BFCA6C6"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Cortina de Ar – 090cm</w:t>
            </w:r>
          </w:p>
        </w:tc>
        <w:tc>
          <w:tcPr>
            <w:tcW w:w="4420" w:type="dxa"/>
            <w:noWrap/>
            <w:hideMark/>
          </w:tcPr>
          <w:p w14:paraId="5696FA48"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 xml:space="preserve">Alimentação elétrica; Ciclo frio; Voltagem 220 watts; saída de ar efetiva com tamanho de 90 cm (largura), frequência 60 </w:t>
            </w:r>
            <w:proofErr w:type="spellStart"/>
            <w:r w:rsidRPr="0056682E">
              <w:rPr>
                <w:rFonts w:ascii="Arial" w:hAnsi="Arial" w:cs="Arial"/>
                <w:sz w:val="22"/>
                <w:szCs w:val="22"/>
              </w:rPr>
              <w:t>hZ</w:t>
            </w:r>
            <w:proofErr w:type="spellEnd"/>
            <w:r w:rsidRPr="0056682E">
              <w:rPr>
                <w:rFonts w:ascii="Arial" w:hAnsi="Arial" w:cs="Arial"/>
                <w:sz w:val="22"/>
                <w:szCs w:val="22"/>
              </w:rPr>
              <w:t>; potência de refrigeração aproximada de 160W a 190W, com controle remoto.</w:t>
            </w:r>
          </w:p>
        </w:tc>
        <w:tc>
          <w:tcPr>
            <w:tcW w:w="1178" w:type="dxa"/>
            <w:noWrap/>
            <w:hideMark/>
          </w:tcPr>
          <w:p w14:paraId="790C7BD6"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6EF7BF38"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7</w:t>
            </w:r>
          </w:p>
        </w:tc>
      </w:tr>
      <w:tr w:rsidR="00F2027E" w:rsidRPr="0056682E" w14:paraId="2DCB68EF" w14:textId="77777777" w:rsidTr="00D219E6">
        <w:trPr>
          <w:trHeight w:val="300"/>
        </w:trPr>
        <w:tc>
          <w:tcPr>
            <w:tcW w:w="466" w:type="dxa"/>
            <w:noWrap/>
            <w:hideMark/>
          </w:tcPr>
          <w:p w14:paraId="26083179"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25</w:t>
            </w:r>
          </w:p>
        </w:tc>
        <w:tc>
          <w:tcPr>
            <w:tcW w:w="2081" w:type="dxa"/>
            <w:noWrap/>
            <w:hideMark/>
          </w:tcPr>
          <w:p w14:paraId="235EBB89"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Cortina de Ar – 120cm</w:t>
            </w:r>
          </w:p>
        </w:tc>
        <w:tc>
          <w:tcPr>
            <w:tcW w:w="4420" w:type="dxa"/>
            <w:noWrap/>
            <w:hideMark/>
          </w:tcPr>
          <w:p w14:paraId="044D42AD"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Cortina de Ar mantém ambientes climatizados e refrigerados por mais tempo, alimentação elétrica, voltagem 220 watts, saída de ar efetiva com tamanho de 120 cm (largura); potência de refrigeração aproximada de 210W a 240W; com controle remoto.</w:t>
            </w:r>
          </w:p>
        </w:tc>
        <w:tc>
          <w:tcPr>
            <w:tcW w:w="1178" w:type="dxa"/>
            <w:noWrap/>
            <w:hideMark/>
          </w:tcPr>
          <w:p w14:paraId="23039A67"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5C4713B2"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8</w:t>
            </w:r>
          </w:p>
        </w:tc>
      </w:tr>
      <w:tr w:rsidR="00F2027E" w:rsidRPr="0056682E" w14:paraId="38032A50" w14:textId="77777777" w:rsidTr="00D219E6">
        <w:trPr>
          <w:trHeight w:val="300"/>
        </w:trPr>
        <w:tc>
          <w:tcPr>
            <w:tcW w:w="466" w:type="dxa"/>
            <w:noWrap/>
            <w:hideMark/>
          </w:tcPr>
          <w:p w14:paraId="6F85676C"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26</w:t>
            </w:r>
          </w:p>
        </w:tc>
        <w:tc>
          <w:tcPr>
            <w:tcW w:w="2081" w:type="dxa"/>
            <w:noWrap/>
            <w:hideMark/>
          </w:tcPr>
          <w:p w14:paraId="6BDD88D4"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Cortina de Ar – 150cm</w:t>
            </w:r>
          </w:p>
        </w:tc>
        <w:tc>
          <w:tcPr>
            <w:tcW w:w="4420" w:type="dxa"/>
            <w:noWrap/>
            <w:hideMark/>
          </w:tcPr>
          <w:p w14:paraId="2CD70AC1"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 xml:space="preserve">Cortina de Ar mantém ambientes climatizados e refrigerados por mais tempo: alimentação elétrica, voltagem 220 watts, saída de ar efetiva com tamanho de 150 cm (largura), frequência 60 </w:t>
            </w:r>
            <w:proofErr w:type="spellStart"/>
            <w:r w:rsidRPr="0056682E">
              <w:rPr>
                <w:rFonts w:ascii="Arial" w:hAnsi="Arial" w:cs="Arial"/>
                <w:sz w:val="22"/>
                <w:szCs w:val="22"/>
              </w:rPr>
              <w:t>hZ</w:t>
            </w:r>
            <w:proofErr w:type="spellEnd"/>
            <w:r w:rsidRPr="0056682E">
              <w:rPr>
                <w:rFonts w:ascii="Arial" w:hAnsi="Arial" w:cs="Arial"/>
                <w:sz w:val="22"/>
                <w:szCs w:val="22"/>
              </w:rPr>
              <w:t>; potência de refrigeração aproximada de 260W a 280W; com controle remoto.</w:t>
            </w:r>
          </w:p>
        </w:tc>
        <w:tc>
          <w:tcPr>
            <w:tcW w:w="1178" w:type="dxa"/>
            <w:noWrap/>
            <w:hideMark/>
          </w:tcPr>
          <w:p w14:paraId="50C44A94"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156E0003"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w:t>
            </w:r>
          </w:p>
        </w:tc>
      </w:tr>
      <w:tr w:rsidR="00F2027E" w:rsidRPr="0056682E" w14:paraId="56267455" w14:textId="77777777" w:rsidTr="00D219E6">
        <w:trPr>
          <w:trHeight w:val="300"/>
        </w:trPr>
        <w:tc>
          <w:tcPr>
            <w:tcW w:w="466" w:type="dxa"/>
            <w:noWrap/>
            <w:hideMark/>
          </w:tcPr>
          <w:p w14:paraId="6C7B13E1"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27</w:t>
            </w:r>
          </w:p>
        </w:tc>
        <w:tc>
          <w:tcPr>
            <w:tcW w:w="2081" w:type="dxa"/>
            <w:noWrap/>
            <w:hideMark/>
          </w:tcPr>
          <w:p w14:paraId="48B69041"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DEA - Desfibrilador Externo Automático</w:t>
            </w:r>
          </w:p>
        </w:tc>
        <w:tc>
          <w:tcPr>
            <w:tcW w:w="4420" w:type="dxa"/>
            <w:noWrap/>
            <w:hideMark/>
          </w:tcPr>
          <w:p w14:paraId="1EC8EEA6"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Essencial para a prestação de socorro rápido; desfibrilador automático para prover desfibrilação externa em pacientes adultos e pediátricos; Onda exponencial bifásica truncada; Bivolt; Com tela de ECG, SpO2 e metrônomo RPC (display LCD); Com pás de choque descartáveis (eletrodos); Deve possuir sistema de autoteste e memória para gravação do autoteste, memória para gravação de ECG e para eventos; com botão liga/desliga; botão entrega de choque; com botão paciente pediátrico ou com pás pediátricas; comandos de texto e voz (em Português) para orientar o socorrista.</w:t>
            </w:r>
          </w:p>
        </w:tc>
        <w:tc>
          <w:tcPr>
            <w:tcW w:w="1178" w:type="dxa"/>
            <w:noWrap/>
            <w:hideMark/>
          </w:tcPr>
          <w:p w14:paraId="1D781266"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2266A075"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20</w:t>
            </w:r>
          </w:p>
        </w:tc>
      </w:tr>
      <w:tr w:rsidR="00F2027E" w:rsidRPr="0056682E" w14:paraId="4F0CE5F5" w14:textId="77777777" w:rsidTr="00D219E6">
        <w:trPr>
          <w:trHeight w:val="300"/>
        </w:trPr>
        <w:tc>
          <w:tcPr>
            <w:tcW w:w="466" w:type="dxa"/>
            <w:noWrap/>
            <w:hideMark/>
          </w:tcPr>
          <w:p w14:paraId="1C49B3D4"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28</w:t>
            </w:r>
          </w:p>
        </w:tc>
        <w:tc>
          <w:tcPr>
            <w:tcW w:w="2081" w:type="dxa"/>
            <w:noWrap/>
            <w:hideMark/>
          </w:tcPr>
          <w:p w14:paraId="5284826A"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Destilador de Água</w:t>
            </w:r>
          </w:p>
        </w:tc>
        <w:tc>
          <w:tcPr>
            <w:tcW w:w="4420" w:type="dxa"/>
            <w:noWrap/>
            <w:hideMark/>
          </w:tcPr>
          <w:p w14:paraId="408BF167"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Capacidade: de 4 s 5 litros; voltagem bivolt ou 110/127V.</w:t>
            </w:r>
          </w:p>
        </w:tc>
        <w:tc>
          <w:tcPr>
            <w:tcW w:w="1178" w:type="dxa"/>
            <w:noWrap/>
            <w:hideMark/>
          </w:tcPr>
          <w:p w14:paraId="53B8CE8A"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73D860F7"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6</w:t>
            </w:r>
          </w:p>
        </w:tc>
      </w:tr>
      <w:tr w:rsidR="00F2027E" w:rsidRPr="0056682E" w14:paraId="486F44A5" w14:textId="77777777" w:rsidTr="00D219E6">
        <w:trPr>
          <w:trHeight w:val="300"/>
        </w:trPr>
        <w:tc>
          <w:tcPr>
            <w:tcW w:w="466" w:type="dxa"/>
            <w:noWrap/>
            <w:hideMark/>
          </w:tcPr>
          <w:p w14:paraId="3CDEB628"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29</w:t>
            </w:r>
          </w:p>
        </w:tc>
        <w:tc>
          <w:tcPr>
            <w:tcW w:w="2081" w:type="dxa"/>
            <w:noWrap/>
            <w:hideMark/>
          </w:tcPr>
          <w:p w14:paraId="46FEE151"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Detector Fetal Portátil Digital</w:t>
            </w:r>
          </w:p>
        </w:tc>
        <w:tc>
          <w:tcPr>
            <w:tcW w:w="4420" w:type="dxa"/>
            <w:noWrap/>
            <w:hideMark/>
          </w:tcPr>
          <w:p w14:paraId="3B16B086"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 xml:space="preserve">Transdutor de alta sensibilidade, compacto, alto-falante de alta performance, entrada para fone de ouvido, gravador de som ou computador, design ergonômico e compartilhamento para transdutor, botão liga/desliga e controle de volume com desligamento automático, tela LCD para visualização numérica do batimento cardíaco fetal, alimentação por 2 pilhas AA de 1,5V, sensibilidade a partir de 10-12 semanas. Tamanho: 135mm x 95mm x 35 mm. </w:t>
            </w:r>
            <w:proofErr w:type="spellStart"/>
            <w:r w:rsidRPr="0056682E">
              <w:rPr>
                <w:rFonts w:ascii="Arial" w:hAnsi="Arial" w:cs="Arial"/>
                <w:sz w:val="22"/>
                <w:szCs w:val="22"/>
              </w:rPr>
              <w:t>FAiza</w:t>
            </w:r>
            <w:proofErr w:type="spellEnd"/>
            <w:r w:rsidRPr="0056682E">
              <w:rPr>
                <w:rFonts w:ascii="Arial" w:hAnsi="Arial" w:cs="Arial"/>
                <w:sz w:val="22"/>
                <w:szCs w:val="22"/>
              </w:rPr>
              <w:t xml:space="preserve"> de medição: 50-240bpm, resolução: 1bpm; precisão: +- 1 bpm; saída </w:t>
            </w:r>
            <w:r w:rsidRPr="0056682E">
              <w:rPr>
                <w:rFonts w:ascii="Arial" w:hAnsi="Arial" w:cs="Arial"/>
                <w:sz w:val="22"/>
                <w:szCs w:val="22"/>
              </w:rPr>
              <w:lastRenderedPageBreak/>
              <w:t>de energia: 20mW. Transdutor: frequência nominal: 2,0 MHZ; frequência de Operação: 2,0MHZ +- 10%.</w:t>
            </w:r>
          </w:p>
        </w:tc>
        <w:tc>
          <w:tcPr>
            <w:tcW w:w="1178" w:type="dxa"/>
            <w:noWrap/>
            <w:hideMark/>
          </w:tcPr>
          <w:p w14:paraId="707EE52F"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lastRenderedPageBreak/>
              <w:t>Unidade</w:t>
            </w:r>
          </w:p>
        </w:tc>
        <w:tc>
          <w:tcPr>
            <w:tcW w:w="917" w:type="dxa"/>
            <w:noWrap/>
            <w:hideMark/>
          </w:tcPr>
          <w:p w14:paraId="4F2B3A7A"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62</w:t>
            </w:r>
          </w:p>
        </w:tc>
      </w:tr>
      <w:tr w:rsidR="00F2027E" w:rsidRPr="0056682E" w14:paraId="277EE26F" w14:textId="77777777" w:rsidTr="00D219E6">
        <w:trPr>
          <w:trHeight w:val="300"/>
        </w:trPr>
        <w:tc>
          <w:tcPr>
            <w:tcW w:w="466" w:type="dxa"/>
            <w:noWrap/>
            <w:hideMark/>
          </w:tcPr>
          <w:p w14:paraId="6FA93E1D"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30</w:t>
            </w:r>
          </w:p>
        </w:tc>
        <w:tc>
          <w:tcPr>
            <w:tcW w:w="2081" w:type="dxa"/>
            <w:noWrap/>
            <w:hideMark/>
          </w:tcPr>
          <w:p w14:paraId="4AC0C603"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Eletrocardiógrafo ECG 12 Canais – modelo pera</w:t>
            </w:r>
          </w:p>
        </w:tc>
        <w:tc>
          <w:tcPr>
            <w:tcW w:w="4420" w:type="dxa"/>
            <w:noWrap/>
            <w:hideMark/>
          </w:tcPr>
          <w:p w14:paraId="60793515"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Equipamento de 12 canais, com impressão em formato A4 e função grade para papel fax; interpretação baseado no código Minnesota; interface para modem, software para e-mail e impressão; alimentação por rede elétrica 110 e 220 V (bivolt) ou 110/127V e bateria recarregável; cabo de força com 3 pinos; cabo para paciente de 10 vias; 6 eletrodos precordiais; 04 eletrodos de membros tipo clip.</w:t>
            </w:r>
          </w:p>
        </w:tc>
        <w:tc>
          <w:tcPr>
            <w:tcW w:w="1178" w:type="dxa"/>
            <w:noWrap/>
            <w:hideMark/>
          </w:tcPr>
          <w:p w14:paraId="24F65839"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19A34446"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20</w:t>
            </w:r>
          </w:p>
        </w:tc>
      </w:tr>
      <w:tr w:rsidR="00F2027E" w:rsidRPr="0056682E" w14:paraId="100F1DCF" w14:textId="77777777" w:rsidTr="00D219E6">
        <w:trPr>
          <w:trHeight w:val="300"/>
        </w:trPr>
        <w:tc>
          <w:tcPr>
            <w:tcW w:w="466" w:type="dxa"/>
            <w:noWrap/>
            <w:hideMark/>
          </w:tcPr>
          <w:p w14:paraId="49C18E38"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31</w:t>
            </w:r>
          </w:p>
        </w:tc>
        <w:tc>
          <w:tcPr>
            <w:tcW w:w="2081" w:type="dxa"/>
            <w:noWrap/>
            <w:hideMark/>
          </w:tcPr>
          <w:p w14:paraId="2179E8A4"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Eletroestimulador Muscular Tens/FES</w:t>
            </w:r>
          </w:p>
        </w:tc>
        <w:tc>
          <w:tcPr>
            <w:tcW w:w="4420" w:type="dxa"/>
            <w:noWrap/>
            <w:hideMark/>
          </w:tcPr>
          <w:p w14:paraId="5CDE9D70"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 xml:space="preserve">Equipamento destinado às terapias por correntes TENS, FES e Russa, com 32 protocolos de tratamentos pré-programados e 20 particulares; apresenta 4 canais de saída com controle independente de intensidade através de teclas soft </w:t>
            </w:r>
            <w:proofErr w:type="spellStart"/>
            <w:r w:rsidRPr="0056682E">
              <w:rPr>
                <w:rFonts w:ascii="Arial" w:hAnsi="Arial" w:cs="Arial"/>
                <w:sz w:val="22"/>
                <w:szCs w:val="22"/>
              </w:rPr>
              <w:t>touch</w:t>
            </w:r>
            <w:proofErr w:type="spellEnd"/>
            <w:r w:rsidRPr="0056682E">
              <w:rPr>
                <w:rFonts w:ascii="Arial" w:hAnsi="Arial" w:cs="Arial"/>
                <w:sz w:val="22"/>
                <w:szCs w:val="22"/>
              </w:rPr>
              <w:t xml:space="preserve"> e display LCD Blue Light. Bivolt automático ou 110/127 volts | 50 / 60 Hertz; Canais de saída: duas saídas para quatro canais independentes; Dimensões Aproximadas: 27 x 26,6 x 12,5 (L x P x A cm).</w:t>
            </w:r>
          </w:p>
        </w:tc>
        <w:tc>
          <w:tcPr>
            <w:tcW w:w="1178" w:type="dxa"/>
            <w:noWrap/>
            <w:hideMark/>
          </w:tcPr>
          <w:p w14:paraId="634AC4ED"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46719FE0"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w:t>
            </w:r>
          </w:p>
        </w:tc>
      </w:tr>
      <w:tr w:rsidR="00F2027E" w:rsidRPr="0056682E" w14:paraId="1EADD9CB" w14:textId="77777777" w:rsidTr="00D219E6">
        <w:trPr>
          <w:trHeight w:val="300"/>
        </w:trPr>
        <w:tc>
          <w:tcPr>
            <w:tcW w:w="466" w:type="dxa"/>
            <w:noWrap/>
            <w:hideMark/>
          </w:tcPr>
          <w:p w14:paraId="2EF741FA"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32</w:t>
            </w:r>
          </w:p>
        </w:tc>
        <w:tc>
          <w:tcPr>
            <w:tcW w:w="2081" w:type="dxa"/>
            <w:noWrap/>
            <w:hideMark/>
          </w:tcPr>
          <w:p w14:paraId="5EAADB00"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Escada com 2 degraus</w:t>
            </w:r>
          </w:p>
        </w:tc>
        <w:tc>
          <w:tcPr>
            <w:tcW w:w="4420" w:type="dxa"/>
            <w:noWrap/>
            <w:hideMark/>
          </w:tcPr>
          <w:p w14:paraId="5BA07E44"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Escada de 2 Degraus Inox com Piso de Alumínio ou inox, Estrutura em tubo de aço inox AISI 304 de 3/4” x 1,20mm com polimento de alto brilho; Piso antiderrapante em chapa de alumínio xadrez de 2,20mm; Pés com ponteiras de PVC. Dimensões: 0,40 x 0,38 x 0,36m (</w:t>
            </w:r>
            <w:proofErr w:type="spellStart"/>
            <w:r w:rsidRPr="0056682E">
              <w:rPr>
                <w:rFonts w:ascii="Arial" w:hAnsi="Arial" w:cs="Arial"/>
                <w:sz w:val="22"/>
                <w:szCs w:val="22"/>
              </w:rPr>
              <w:t>CxLxA</w:t>
            </w:r>
            <w:proofErr w:type="spellEnd"/>
            <w:r w:rsidRPr="0056682E">
              <w:rPr>
                <w:rFonts w:ascii="Arial" w:hAnsi="Arial" w:cs="Arial"/>
                <w:sz w:val="22"/>
                <w:szCs w:val="22"/>
              </w:rPr>
              <w:t>).</w:t>
            </w:r>
          </w:p>
        </w:tc>
        <w:tc>
          <w:tcPr>
            <w:tcW w:w="1178" w:type="dxa"/>
            <w:noWrap/>
            <w:hideMark/>
          </w:tcPr>
          <w:p w14:paraId="3718ECCA"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5240E569"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120</w:t>
            </w:r>
          </w:p>
        </w:tc>
      </w:tr>
      <w:tr w:rsidR="00F2027E" w:rsidRPr="0056682E" w14:paraId="3ABC9DA0" w14:textId="77777777" w:rsidTr="00D219E6">
        <w:trPr>
          <w:trHeight w:val="300"/>
        </w:trPr>
        <w:tc>
          <w:tcPr>
            <w:tcW w:w="466" w:type="dxa"/>
            <w:noWrap/>
            <w:hideMark/>
          </w:tcPr>
          <w:p w14:paraId="0E8902C3"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33</w:t>
            </w:r>
          </w:p>
        </w:tc>
        <w:tc>
          <w:tcPr>
            <w:tcW w:w="2081" w:type="dxa"/>
            <w:noWrap/>
            <w:hideMark/>
          </w:tcPr>
          <w:p w14:paraId="7A88B12C" w14:textId="77777777" w:rsidR="00EB7D59" w:rsidRDefault="00EB7D59" w:rsidP="0088177C">
            <w:pPr>
              <w:jc w:val="both"/>
              <w:rPr>
                <w:rFonts w:ascii="Arial" w:hAnsi="Arial" w:cs="Arial"/>
                <w:sz w:val="22"/>
                <w:szCs w:val="22"/>
              </w:rPr>
            </w:pPr>
            <w:r w:rsidRPr="0056682E">
              <w:rPr>
                <w:rFonts w:ascii="Arial" w:hAnsi="Arial" w:cs="Arial"/>
                <w:sz w:val="22"/>
                <w:szCs w:val="22"/>
              </w:rPr>
              <w:t xml:space="preserve">Escada em madeira para uso em macas </w:t>
            </w:r>
          </w:p>
          <w:p w14:paraId="06275231" w14:textId="77777777" w:rsidR="00EB7D59" w:rsidRDefault="00EB7D59" w:rsidP="0088177C">
            <w:pPr>
              <w:jc w:val="both"/>
              <w:rPr>
                <w:rFonts w:ascii="Arial" w:hAnsi="Arial" w:cs="Arial"/>
                <w:sz w:val="22"/>
                <w:szCs w:val="22"/>
              </w:rPr>
            </w:pPr>
          </w:p>
          <w:p w14:paraId="75F1F062" w14:textId="77777777" w:rsidR="00EB7D59" w:rsidRDefault="00EB7D59" w:rsidP="0088177C">
            <w:pPr>
              <w:jc w:val="both"/>
              <w:rPr>
                <w:rFonts w:ascii="Arial" w:hAnsi="Arial" w:cs="Arial"/>
                <w:sz w:val="22"/>
                <w:szCs w:val="22"/>
              </w:rPr>
            </w:pPr>
          </w:p>
          <w:p w14:paraId="393BA74A" w14:textId="62A09E19" w:rsidR="0056682E" w:rsidRPr="0056682E" w:rsidRDefault="0056682E" w:rsidP="0088177C">
            <w:pPr>
              <w:jc w:val="both"/>
              <w:rPr>
                <w:rFonts w:ascii="Arial" w:hAnsi="Arial" w:cs="Arial"/>
                <w:sz w:val="22"/>
                <w:szCs w:val="22"/>
              </w:rPr>
            </w:pPr>
          </w:p>
        </w:tc>
        <w:tc>
          <w:tcPr>
            <w:tcW w:w="4420" w:type="dxa"/>
            <w:noWrap/>
            <w:hideMark/>
          </w:tcPr>
          <w:p w14:paraId="408DA16B" w14:textId="51384AFD" w:rsidR="0056682E" w:rsidRPr="0056682E" w:rsidRDefault="00EB7D59" w:rsidP="0088177C">
            <w:pPr>
              <w:jc w:val="both"/>
              <w:rPr>
                <w:rFonts w:ascii="Arial" w:hAnsi="Arial" w:cs="Arial"/>
                <w:sz w:val="22"/>
                <w:szCs w:val="22"/>
              </w:rPr>
            </w:pPr>
            <w:r w:rsidRPr="0056682E">
              <w:rPr>
                <w:rFonts w:ascii="Arial" w:hAnsi="Arial" w:cs="Arial"/>
                <w:sz w:val="22"/>
                <w:szCs w:val="22"/>
              </w:rPr>
              <w:t>Madeira, envernizada ao natural, Piso antiderrapante. Dotada de 2 degraus; Altura do 1º degrau: 14,5cm; Altura do 2º degrau: 13,9cm; suporta até 150kg. Dimensões aproximadas - comprimento: 48 cm, largura: 40 cm; altura: 30 cm.</w:t>
            </w:r>
          </w:p>
        </w:tc>
        <w:tc>
          <w:tcPr>
            <w:tcW w:w="1178" w:type="dxa"/>
            <w:noWrap/>
            <w:hideMark/>
          </w:tcPr>
          <w:p w14:paraId="1476500E"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19E9D5D2" w14:textId="69BED923" w:rsidR="0056682E" w:rsidRPr="0056682E" w:rsidRDefault="00EB7D59" w:rsidP="0088177C">
            <w:pPr>
              <w:jc w:val="both"/>
              <w:rPr>
                <w:rFonts w:ascii="Arial" w:hAnsi="Arial" w:cs="Arial"/>
                <w:sz w:val="22"/>
                <w:szCs w:val="22"/>
              </w:rPr>
            </w:pPr>
            <w:r>
              <w:rPr>
                <w:rFonts w:ascii="Arial" w:hAnsi="Arial" w:cs="Arial"/>
                <w:sz w:val="22"/>
                <w:szCs w:val="22"/>
              </w:rPr>
              <w:t>5</w:t>
            </w:r>
          </w:p>
        </w:tc>
      </w:tr>
      <w:tr w:rsidR="00F2027E" w:rsidRPr="0056682E" w14:paraId="0E8BF470" w14:textId="77777777" w:rsidTr="00D219E6">
        <w:trPr>
          <w:trHeight w:val="300"/>
        </w:trPr>
        <w:tc>
          <w:tcPr>
            <w:tcW w:w="466" w:type="dxa"/>
            <w:noWrap/>
            <w:hideMark/>
          </w:tcPr>
          <w:p w14:paraId="70F7CFC6"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34</w:t>
            </w:r>
          </w:p>
        </w:tc>
        <w:tc>
          <w:tcPr>
            <w:tcW w:w="2081" w:type="dxa"/>
            <w:noWrap/>
            <w:hideMark/>
          </w:tcPr>
          <w:p w14:paraId="6DEAD829" w14:textId="29AE1BE1" w:rsidR="0056682E" w:rsidRPr="0056682E" w:rsidRDefault="00EB7D59" w:rsidP="0088177C">
            <w:pPr>
              <w:jc w:val="both"/>
              <w:rPr>
                <w:rFonts w:ascii="Arial" w:hAnsi="Arial" w:cs="Arial"/>
                <w:sz w:val="22"/>
                <w:szCs w:val="22"/>
              </w:rPr>
            </w:pPr>
            <w:r w:rsidRPr="0056682E">
              <w:rPr>
                <w:rFonts w:ascii="Arial" w:hAnsi="Arial" w:cs="Arial"/>
                <w:sz w:val="22"/>
                <w:szCs w:val="22"/>
              </w:rPr>
              <w:t>Escada e rampa de madeira de canto em L</w:t>
            </w:r>
          </w:p>
        </w:tc>
        <w:tc>
          <w:tcPr>
            <w:tcW w:w="4420" w:type="dxa"/>
            <w:noWrap/>
            <w:hideMark/>
          </w:tcPr>
          <w:p w14:paraId="65739933" w14:textId="7B72151B" w:rsidR="0056682E" w:rsidRPr="0056682E" w:rsidRDefault="00EB7D59" w:rsidP="0088177C">
            <w:pPr>
              <w:jc w:val="both"/>
              <w:rPr>
                <w:rFonts w:ascii="Arial" w:hAnsi="Arial" w:cs="Arial"/>
                <w:sz w:val="22"/>
                <w:szCs w:val="22"/>
              </w:rPr>
            </w:pPr>
            <w:r w:rsidRPr="0056682E">
              <w:rPr>
                <w:rFonts w:ascii="Arial" w:hAnsi="Arial" w:cs="Arial"/>
                <w:sz w:val="22"/>
                <w:szCs w:val="22"/>
              </w:rPr>
              <w:t xml:space="preserve">Material: madeira maciça natural de Eucalipto; Possui adaptação para direita, esquerda e longitudinal; Ajuste das barras em 2 níveis para utilização infantil; Piso antiderrapante na rampa com revestimento de </w:t>
            </w:r>
            <w:proofErr w:type="spellStart"/>
            <w:r w:rsidRPr="0056682E">
              <w:rPr>
                <w:rFonts w:ascii="Arial" w:hAnsi="Arial" w:cs="Arial"/>
                <w:sz w:val="22"/>
                <w:szCs w:val="22"/>
              </w:rPr>
              <w:t>ravena</w:t>
            </w:r>
            <w:proofErr w:type="spellEnd"/>
            <w:r w:rsidRPr="0056682E">
              <w:rPr>
                <w:rFonts w:ascii="Arial" w:hAnsi="Arial" w:cs="Arial"/>
                <w:sz w:val="22"/>
                <w:szCs w:val="22"/>
              </w:rPr>
              <w:t xml:space="preserve"> preta; Lixa antiderrapante nos degraus; Peso máximo suportado: 140 kg; Altura mínima do corrimão: 90 cm; Altura máxima do corrimão: 139 cm; Pode ser montada no formato de canto (ou "L") ou reta; Dimensões e peso montada no formato de "L" ou "Canto": Largura: 1,29 m; Comprimento: 1,89 m; Dimensões e peso </w:t>
            </w:r>
            <w:r w:rsidRPr="0056682E">
              <w:rPr>
                <w:rFonts w:ascii="Arial" w:hAnsi="Arial" w:cs="Arial"/>
                <w:sz w:val="22"/>
                <w:szCs w:val="22"/>
              </w:rPr>
              <w:lastRenderedPageBreak/>
              <w:t>montada no formato de "Reta" Largura: 74 cm; Comprimento: 2,44 m; Dimensões do degrau superior: 77,5x76,5x15 cm; Altura dos degraus: 100mm.</w:t>
            </w:r>
          </w:p>
        </w:tc>
        <w:tc>
          <w:tcPr>
            <w:tcW w:w="1178" w:type="dxa"/>
            <w:noWrap/>
            <w:hideMark/>
          </w:tcPr>
          <w:p w14:paraId="1EC9208E"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lastRenderedPageBreak/>
              <w:t>Unidade</w:t>
            </w:r>
          </w:p>
        </w:tc>
        <w:tc>
          <w:tcPr>
            <w:tcW w:w="917" w:type="dxa"/>
            <w:noWrap/>
            <w:hideMark/>
          </w:tcPr>
          <w:p w14:paraId="24F2B810" w14:textId="7A204F65" w:rsidR="0056682E" w:rsidRPr="0056682E" w:rsidRDefault="00EB7D59" w:rsidP="0088177C">
            <w:pPr>
              <w:jc w:val="both"/>
              <w:rPr>
                <w:rFonts w:ascii="Arial" w:hAnsi="Arial" w:cs="Arial"/>
                <w:sz w:val="22"/>
                <w:szCs w:val="22"/>
              </w:rPr>
            </w:pPr>
            <w:r>
              <w:rPr>
                <w:rFonts w:ascii="Arial" w:hAnsi="Arial" w:cs="Arial"/>
                <w:sz w:val="22"/>
                <w:szCs w:val="22"/>
              </w:rPr>
              <w:t>4</w:t>
            </w:r>
          </w:p>
        </w:tc>
      </w:tr>
      <w:tr w:rsidR="00F2027E" w:rsidRPr="0056682E" w14:paraId="50633EF5" w14:textId="77777777" w:rsidTr="00D219E6">
        <w:trPr>
          <w:trHeight w:val="300"/>
        </w:trPr>
        <w:tc>
          <w:tcPr>
            <w:tcW w:w="466" w:type="dxa"/>
            <w:noWrap/>
            <w:hideMark/>
          </w:tcPr>
          <w:p w14:paraId="2A2D3020"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35</w:t>
            </w:r>
          </w:p>
        </w:tc>
        <w:tc>
          <w:tcPr>
            <w:tcW w:w="2081" w:type="dxa"/>
            <w:noWrap/>
            <w:hideMark/>
          </w:tcPr>
          <w:p w14:paraId="229C0163" w14:textId="28E853BD" w:rsidR="0056682E" w:rsidRPr="0056682E" w:rsidRDefault="0056682E" w:rsidP="0088177C">
            <w:pPr>
              <w:jc w:val="both"/>
              <w:rPr>
                <w:rFonts w:ascii="Arial" w:hAnsi="Arial" w:cs="Arial"/>
                <w:sz w:val="22"/>
                <w:szCs w:val="22"/>
              </w:rPr>
            </w:pPr>
            <w:r w:rsidRPr="0056682E">
              <w:rPr>
                <w:rFonts w:ascii="Arial" w:hAnsi="Arial" w:cs="Arial"/>
                <w:sz w:val="22"/>
                <w:szCs w:val="22"/>
              </w:rPr>
              <w:t>Expositor/Supor</w:t>
            </w:r>
            <w:r w:rsidR="00D219E6">
              <w:rPr>
                <w:rFonts w:ascii="Arial" w:hAnsi="Arial" w:cs="Arial"/>
                <w:sz w:val="22"/>
                <w:szCs w:val="22"/>
              </w:rPr>
              <w:t>t</w:t>
            </w:r>
            <w:r w:rsidRPr="0056682E">
              <w:rPr>
                <w:rFonts w:ascii="Arial" w:hAnsi="Arial" w:cs="Arial"/>
                <w:sz w:val="22"/>
                <w:szCs w:val="22"/>
              </w:rPr>
              <w:t>e de Halteres</w:t>
            </w:r>
          </w:p>
        </w:tc>
        <w:tc>
          <w:tcPr>
            <w:tcW w:w="4420" w:type="dxa"/>
            <w:noWrap/>
            <w:hideMark/>
          </w:tcPr>
          <w:p w14:paraId="55EDEA90"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Suporte para 20 halteres de chão (Torre) capacidade para 10 pares de halteres (20 unidades) com gancho para colocar o halter revestido, dimensões do suporte de 0,30 x 0,30 x 1,24 (</w:t>
            </w:r>
            <w:proofErr w:type="spellStart"/>
            <w:r w:rsidRPr="0056682E">
              <w:rPr>
                <w:rFonts w:ascii="Arial" w:hAnsi="Arial" w:cs="Arial"/>
                <w:sz w:val="22"/>
                <w:szCs w:val="22"/>
              </w:rPr>
              <w:t>CxLxA</w:t>
            </w:r>
            <w:proofErr w:type="spellEnd"/>
            <w:r w:rsidRPr="0056682E">
              <w:rPr>
                <w:rFonts w:ascii="Arial" w:hAnsi="Arial" w:cs="Arial"/>
                <w:sz w:val="22"/>
                <w:szCs w:val="22"/>
              </w:rPr>
              <w:t>). Material: Tubo em Aço Carbono.</w:t>
            </w:r>
          </w:p>
        </w:tc>
        <w:tc>
          <w:tcPr>
            <w:tcW w:w="1178" w:type="dxa"/>
            <w:noWrap/>
            <w:hideMark/>
          </w:tcPr>
          <w:p w14:paraId="234C679D"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452FA895"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w:t>
            </w:r>
          </w:p>
        </w:tc>
      </w:tr>
      <w:tr w:rsidR="00F2027E" w:rsidRPr="0056682E" w14:paraId="7CEEDFFF" w14:textId="77777777" w:rsidTr="00D219E6">
        <w:trPr>
          <w:trHeight w:val="300"/>
        </w:trPr>
        <w:tc>
          <w:tcPr>
            <w:tcW w:w="466" w:type="dxa"/>
            <w:noWrap/>
            <w:hideMark/>
          </w:tcPr>
          <w:p w14:paraId="0A732D40"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36</w:t>
            </w:r>
          </w:p>
        </w:tc>
        <w:tc>
          <w:tcPr>
            <w:tcW w:w="2081" w:type="dxa"/>
            <w:noWrap/>
            <w:hideMark/>
          </w:tcPr>
          <w:p w14:paraId="7F9BA778"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Foco clinico portátil sem espelho com LED - 400</w:t>
            </w:r>
          </w:p>
        </w:tc>
        <w:tc>
          <w:tcPr>
            <w:tcW w:w="4420" w:type="dxa"/>
            <w:noWrap/>
            <w:hideMark/>
          </w:tcPr>
          <w:p w14:paraId="1174A1C7"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Foco auxiliar para auxílio na realização de exames clínicos e ginecológicos. Com haste superior flexível e cromada e pedestal com haste inferior pintada com 04 rodízios. Pintura epóxi a 250º de alta resistência; sistema de iluminação com lâmpada led; iluminância de 15&gt;000 lux (distância de 500 mm); transformador de energia com chave seletora de tensão, possibilitando ao usuário determinar ao equipamento ser alimentado pela tensão 127v/220v 50/60HZ; sistema de iluminação em LED selecionável em 110 ou 220v, 50/60Hz; vida útil mínima de 35.000h. Altura variável entre 110 a 150cm.</w:t>
            </w:r>
          </w:p>
        </w:tc>
        <w:tc>
          <w:tcPr>
            <w:tcW w:w="1178" w:type="dxa"/>
            <w:noWrap/>
            <w:hideMark/>
          </w:tcPr>
          <w:p w14:paraId="426F1A72"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3B56685F"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30</w:t>
            </w:r>
          </w:p>
        </w:tc>
      </w:tr>
      <w:tr w:rsidR="00F2027E" w:rsidRPr="0056682E" w14:paraId="47A6B2A3" w14:textId="77777777" w:rsidTr="00D219E6">
        <w:trPr>
          <w:trHeight w:val="300"/>
        </w:trPr>
        <w:tc>
          <w:tcPr>
            <w:tcW w:w="466" w:type="dxa"/>
            <w:noWrap/>
            <w:hideMark/>
          </w:tcPr>
          <w:p w14:paraId="73143185"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37</w:t>
            </w:r>
          </w:p>
        </w:tc>
        <w:tc>
          <w:tcPr>
            <w:tcW w:w="2081" w:type="dxa"/>
            <w:noWrap/>
            <w:hideMark/>
          </w:tcPr>
          <w:p w14:paraId="68BCAD21"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Gerador de Energia</w:t>
            </w:r>
          </w:p>
        </w:tc>
        <w:tc>
          <w:tcPr>
            <w:tcW w:w="4420" w:type="dxa"/>
            <w:noWrap/>
            <w:hideMark/>
          </w:tcPr>
          <w:p w14:paraId="294AC7E5"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Gerador de Energia a Gasolina; potência: 2,2kva (2200w) ou 2,5kva (2500w); fase: monofásico ou bifásico; tensão: 110 ou 127/220v (com voltímetro e chave seletora de tensão); partida: elétrica ou manual; capacidade do tanque (litros): 14L a 15L; autonomia 50%da carga; com alerta de nível de óleo.</w:t>
            </w:r>
          </w:p>
        </w:tc>
        <w:tc>
          <w:tcPr>
            <w:tcW w:w="1178" w:type="dxa"/>
            <w:noWrap/>
            <w:hideMark/>
          </w:tcPr>
          <w:p w14:paraId="34E36E2A"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14061029"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w:t>
            </w:r>
          </w:p>
        </w:tc>
      </w:tr>
      <w:tr w:rsidR="00F2027E" w:rsidRPr="0056682E" w14:paraId="1F5C7EB0" w14:textId="77777777" w:rsidTr="00D219E6">
        <w:trPr>
          <w:trHeight w:val="300"/>
        </w:trPr>
        <w:tc>
          <w:tcPr>
            <w:tcW w:w="466" w:type="dxa"/>
            <w:noWrap/>
            <w:hideMark/>
          </w:tcPr>
          <w:p w14:paraId="611FE477"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38</w:t>
            </w:r>
          </w:p>
        </w:tc>
        <w:tc>
          <w:tcPr>
            <w:tcW w:w="2081" w:type="dxa"/>
            <w:noWrap/>
            <w:hideMark/>
          </w:tcPr>
          <w:p w14:paraId="1F8C8D7D"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Infravermelho de mesa com lâmpada para fisioterapia</w:t>
            </w:r>
          </w:p>
        </w:tc>
        <w:tc>
          <w:tcPr>
            <w:tcW w:w="4420" w:type="dxa"/>
            <w:noWrap/>
            <w:hideMark/>
          </w:tcPr>
          <w:p w14:paraId="6E1CA93B"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Modelo: Infravermelho de Mesa; Material: Aço; Voltagem: 110V-127V ou bivolt; Lâmpada: Potência: 150w e Frequência: 60Hz. Dimensões aproximadas: 17,5 x 18,5 x 34,5cm (C x L x A)</w:t>
            </w:r>
          </w:p>
        </w:tc>
        <w:tc>
          <w:tcPr>
            <w:tcW w:w="1178" w:type="dxa"/>
            <w:noWrap/>
            <w:hideMark/>
          </w:tcPr>
          <w:p w14:paraId="5C953ECF"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64976722"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w:t>
            </w:r>
          </w:p>
        </w:tc>
      </w:tr>
      <w:tr w:rsidR="00F2027E" w:rsidRPr="0056682E" w14:paraId="274636D1" w14:textId="77777777" w:rsidTr="00D219E6">
        <w:trPr>
          <w:trHeight w:val="300"/>
        </w:trPr>
        <w:tc>
          <w:tcPr>
            <w:tcW w:w="466" w:type="dxa"/>
            <w:noWrap/>
            <w:hideMark/>
          </w:tcPr>
          <w:p w14:paraId="3A74D8AA"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39</w:t>
            </w:r>
          </w:p>
        </w:tc>
        <w:tc>
          <w:tcPr>
            <w:tcW w:w="2081" w:type="dxa"/>
            <w:noWrap/>
            <w:hideMark/>
          </w:tcPr>
          <w:p w14:paraId="2FA8CA79"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Infravermelho de pedestal com lâmpada para fisioterapia</w:t>
            </w:r>
          </w:p>
        </w:tc>
        <w:tc>
          <w:tcPr>
            <w:tcW w:w="4420" w:type="dxa"/>
            <w:noWrap/>
            <w:hideMark/>
          </w:tcPr>
          <w:p w14:paraId="796C6031"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 xml:space="preserve">Aparelho infravermelho; Interruptor - Liga/desliga incorporado ao cabo de ligação; Voltagem – 110V/127V ou bivolt; Altura Regulável- </w:t>
            </w:r>
            <w:proofErr w:type="spellStart"/>
            <w:r w:rsidRPr="0056682E">
              <w:rPr>
                <w:rFonts w:ascii="Arial" w:hAnsi="Arial" w:cs="Arial"/>
                <w:sz w:val="22"/>
                <w:szCs w:val="22"/>
              </w:rPr>
              <w:t>Máx</w:t>
            </w:r>
            <w:proofErr w:type="spellEnd"/>
            <w:r w:rsidRPr="0056682E">
              <w:rPr>
                <w:rFonts w:ascii="Arial" w:hAnsi="Arial" w:cs="Arial"/>
                <w:sz w:val="22"/>
                <w:szCs w:val="22"/>
              </w:rPr>
              <w:t xml:space="preserve">: 135cm e </w:t>
            </w:r>
            <w:proofErr w:type="spellStart"/>
            <w:r w:rsidRPr="0056682E">
              <w:rPr>
                <w:rFonts w:ascii="Arial" w:hAnsi="Arial" w:cs="Arial"/>
                <w:sz w:val="22"/>
                <w:szCs w:val="22"/>
              </w:rPr>
              <w:t>Mín</w:t>
            </w:r>
            <w:proofErr w:type="spellEnd"/>
            <w:r w:rsidRPr="0056682E">
              <w:rPr>
                <w:rFonts w:ascii="Arial" w:hAnsi="Arial" w:cs="Arial"/>
                <w:sz w:val="22"/>
                <w:szCs w:val="22"/>
              </w:rPr>
              <w:t>: 85cm; Base com rodízios; Dimensões aproximadas 90 x 30 x 30 cm (C x L x E).</w:t>
            </w:r>
          </w:p>
        </w:tc>
        <w:tc>
          <w:tcPr>
            <w:tcW w:w="1178" w:type="dxa"/>
            <w:noWrap/>
            <w:hideMark/>
          </w:tcPr>
          <w:p w14:paraId="4DB328A4"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6D2B0AB2"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w:t>
            </w:r>
          </w:p>
        </w:tc>
      </w:tr>
      <w:tr w:rsidR="00F2027E" w:rsidRPr="0056682E" w14:paraId="2D291A0D" w14:textId="77777777" w:rsidTr="00D219E6">
        <w:trPr>
          <w:trHeight w:val="300"/>
        </w:trPr>
        <w:tc>
          <w:tcPr>
            <w:tcW w:w="466" w:type="dxa"/>
            <w:noWrap/>
            <w:hideMark/>
          </w:tcPr>
          <w:p w14:paraId="4BB1B5FC"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40</w:t>
            </w:r>
          </w:p>
        </w:tc>
        <w:tc>
          <w:tcPr>
            <w:tcW w:w="2081" w:type="dxa"/>
            <w:noWrap/>
            <w:hideMark/>
          </w:tcPr>
          <w:p w14:paraId="7B9F5804"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Maca alta solteiro</w:t>
            </w:r>
          </w:p>
        </w:tc>
        <w:tc>
          <w:tcPr>
            <w:tcW w:w="4420" w:type="dxa"/>
            <w:noWrap/>
            <w:hideMark/>
          </w:tcPr>
          <w:p w14:paraId="2B0078A2"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Material: madeira; Maca com regulagem de altura; Cabeceira removível; 4 pés com revestimento antiderrapante; espuma ortopédica com densidade 23 ou 33; Capacidade suportada: até 140kg ou mais; Dimensões aproximadas: 221x80cm (</w:t>
            </w:r>
            <w:proofErr w:type="spellStart"/>
            <w:r w:rsidRPr="0056682E">
              <w:rPr>
                <w:rFonts w:ascii="Arial" w:hAnsi="Arial" w:cs="Arial"/>
                <w:sz w:val="22"/>
                <w:szCs w:val="22"/>
              </w:rPr>
              <w:t>CxL</w:t>
            </w:r>
            <w:proofErr w:type="spellEnd"/>
            <w:r w:rsidRPr="0056682E">
              <w:rPr>
                <w:rFonts w:ascii="Arial" w:hAnsi="Arial" w:cs="Arial"/>
                <w:sz w:val="22"/>
                <w:szCs w:val="22"/>
              </w:rPr>
              <w:t xml:space="preserve">); </w:t>
            </w:r>
            <w:r w:rsidRPr="0056682E">
              <w:rPr>
                <w:rFonts w:ascii="Arial" w:hAnsi="Arial" w:cs="Arial"/>
                <w:sz w:val="22"/>
                <w:szCs w:val="22"/>
              </w:rPr>
              <w:lastRenderedPageBreak/>
              <w:t>Altura máxima: 91cm e Altura mínima: 66cm</w:t>
            </w:r>
          </w:p>
        </w:tc>
        <w:tc>
          <w:tcPr>
            <w:tcW w:w="1178" w:type="dxa"/>
            <w:noWrap/>
            <w:hideMark/>
          </w:tcPr>
          <w:p w14:paraId="4C2096F9"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lastRenderedPageBreak/>
              <w:t>Unidade</w:t>
            </w:r>
          </w:p>
        </w:tc>
        <w:tc>
          <w:tcPr>
            <w:tcW w:w="917" w:type="dxa"/>
            <w:noWrap/>
            <w:hideMark/>
          </w:tcPr>
          <w:p w14:paraId="194CAA2C"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5</w:t>
            </w:r>
          </w:p>
        </w:tc>
      </w:tr>
      <w:tr w:rsidR="00F2027E" w:rsidRPr="0056682E" w14:paraId="3BB152B8" w14:textId="77777777" w:rsidTr="00D219E6">
        <w:trPr>
          <w:trHeight w:val="300"/>
        </w:trPr>
        <w:tc>
          <w:tcPr>
            <w:tcW w:w="466" w:type="dxa"/>
            <w:noWrap/>
            <w:hideMark/>
          </w:tcPr>
          <w:p w14:paraId="1CD923D1"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41</w:t>
            </w:r>
          </w:p>
        </w:tc>
        <w:tc>
          <w:tcPr>
            <w:tcW w:w="2081" w:type="dxa"/>
            <w:noWrap/>
            <w:hideMark/>
          </w:tcPr>
          <w:p w14:paraId="513FBA27"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Maca/Mesa para exame clínico</w:t>
            </w:r>
          </w:p>
        </w:tc>
        <w:tc>
          <w:tcPr>
            <w:tcW w:w="4420" w:type="dxa"/>
            <w:noWrap/>
            <w:hideMark/>
          </w:tcPr>
          <w:p w14:paraId="14D550F9"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 xml:space="preserve">Maca Fixa com Suporte para Papel; Revestimento: Leito estofado com espuma de 4.5cm com densidade 28 revestida com </w:t>
            </w:r>
            <w:proofErr w:type="spellStart"/>
            <w:r w:rsidRPr="0056682E">
              <w:rPr>
                <w:rFonts w:ascii="Arial" w:hAnsi="Arial" w:cs="Arial"/>
                <w:sz w:val="22"/>
                <w:szCs w:val="22"/>
              </w:rPr>
              <w:t>courvin</w:t>
            </w:r>
            <w:proofErr w:type="spellEnd"/>
            <w:r w:rsidRPr="0056682E">
              <w:rPr>
                <w:rFonts w:ascii="Arial" w:hAnsi="Arial" w:cs="Arial"/>
                <w:sz w:val="22"/>
                <w:szCs w:val="22"/>
              </w:rPr>
              <w:t>, Cabeceira regulável (três posições) por meio de cremalheira, Estrutura: Tubular em aço, Pintura: Eletrostática a pó-</w:t>
            </w:r>
            <w:proofErr w:type="spellStart"/>
            <w:r w:rsidRPr="0056682E">
              <w:rPr>
                <w:rFonts w:ascii="Arial" w:hAnsi="Arial" w:cs="Arial"/>
                <w:sz w:val="22"/>
                <w:szCs w:val="22"/>
              </w:rPr>
              <w:t>epoxi</w:t>
            </w:r>
            <w:proofErr w:type="spellEnd"/>
            <w:r w:rsidRPr="0056682E">
              <w:rPr>
                <w:rFonts w:ascii="Arial" w:hAnsi="Arial" w:cs="Arial"/>
                <w:sz w:val="22"/>
                <w:szCs w:val="22"/>
              </w:rPr>
              <w:t>, Dimensões: 1,80m comprimento x 0,63m largura x 0,80m altura do leito, Capacidade: Resistente, até 260 Kg, Pés com ponteiras de PVC.</w:t>
            </w:r>
          </w:p>
        </w:tc>
        <w:tc>
          <w:tcPr>
            <w:tcW w:w="1178" w:type="dxa"/>
            <w:noWrap/>
            <w:hideMark/>
          </w:tcPr>
          <w:p w14:paraId="56901C06"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718FFB87"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60</w:t>
            </w:r>
          </w:p>
        </w:tc>
      </w:tr>
      <w:tr w:rsidR="00F2027E" w:rsidRPr="0056682E" w14:paraId="4C6D94D8" w14:textId="77777777" w:rsidTr="00D219E6">
        <w:trPr>
          <w:trHeight w:val="300"/>
        </w:trPr>
        <w:tc>
          <w:tcPr>
            <w:tcW w:w="466" w:type="dxa"/>
            <w:noWrap/>
            <w:hideMark/>
          </w:tcPr>
          <w:p w14:paraId="1CBF2D3F"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42</w:t>
            </w:r>
          </w:p>
        </w:tc>
        <w:tc>
          <w:tcPr>
            <w:tcW w:w="2081" w:type="dxa"/>
            <w:noWrap/>
            <w:hideMark/>
          </w:tcPr>
          <w:p w14:paraId="6D37798A"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Maca/Mesa para exame ginecológico com perneira</w:t>
            </w:r>
          </w:p>
        </w:tc>
        <w:tc>
          <w:tcPr>
            <w:tcW w:w="4420" w:type="dxa"/>
            <w:noWrap/>
            <w:hideMark/>
          </w:tcPr>
          <w:p w14:paraId="043E910E"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 xml:space="preserve">Mesa ginecológica estofada com estrutura em pintura epóxi. Armação e gaveta em pintura epóxi, leito fixo estofada em </w:t>
            </w:r>
            <w:proofErr w:type="spellStart"/>
            <w:r w:rsidRPr="0056682E">
              <w:rPr>
                <w:rFonts w:ascii="Arial" w:hAnsi="Arial" w:cs="Arial"/>
                <w:sz w:val="22"/>
                <w:szCs w:val="22"/>
              </w:rPr>
              <w:t>corino</w:t>
            </w:r>
            <w:proofErr w:type="spellEnd"/>
            <w:r w:rsidRPr="0056682E">
              <w:rPr>
                <w:rFonts w:ascii="Arial" w:hAnsi="Arial" w:cs="Arial"/>
                <w:sz w:val="22"/>
                <w:szCs w:val="22"/>
              </w:rPr>
              <w:t>, suporte para balde em pintura epóxi, com par de porta-coxa estofada com haste em aço zincado. Dimensões: Comprimento 1,82 cm; Profundidade: 51,5 cm; Altura: 0,89 cm.</w:t>
            </w:r>
          </w:p>
        </w:tc>
        <w:tc>
          <w:tcPr>
            <w:tcW w:w="1178" w:type="dxa"/>
            <w:noWrap/>
            <w:hideMark/>
          </w:tcPr>
          <w:p w14:paraId="6F4F8B8B"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59A93BF2"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30</w:t>
            </w:r>
          </w:p>
        </w:tc>
      </w:tr>
      <w:tr w:rsidR="00F2027E" w:rsidRPr="0056682E" w14:paraId="7DE8A7EC" w14:textId="77777777" w:rsidTr="00D219E6">
        <w:trPr>
          <w:trHeight w:val="300"/>
        </w:trPr>
        <w:tc>
          <w:tcPr>
            <w:tcW w:w="466" w:type="dxa"/>
            <w:noWrap/>
            <w:hideMark/>
          </w:tcPr>
          <w:p w14:paraId="22F40BD2"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43</w:t>
            </w:r>
          </w:p>
        </w:tc>
        <w:tc>
          <w:tcPr>
            <w:tcW w:w="2081" w:type="dxa"/>
            <w:noWrap/>
            <w:hideMark/>
          </w:tcPr>
          <w:p w14:paraId="0776399B"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Massageador Corporal</w:t>
            </w:r>
          </w:p>
        </w:tc>
        <w:tc>
          <w:tcPr>
            <w:tcW w:w="4420" w:type="dxa"/>
            <w:noWrap/>
            <w:hideMark/>
          </w:tcPr>
          <w:p w14:paraId="5D8C9944"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Massageador corporal contém 6 ponteiras indicadas para várias partes do corpo: bola maior, bola menor, 1 pin, 2 pinos, chato e sanfonado. Bateria de lítio recarregável com alta duração. Display de LED. Com no mínimo 20 níveis. Com maleta para transporte.</w:t>
            </w:r>
          </w:p>
        </w:tc>
        <w:tc>
          <w:tcPr>
            <w:tcW w:w="1178" w:type="dxa"/>
            <w:noWrap/>
            <w:hideMark/>
          </w:tcPr>
          <w:p w14:paraId="75E0BB1D"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49773993"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w:t>
            </w:r>
          </w:p>
        </w:tc>
      </w:tr>
      <w:tr w:rsidR="00F2027E" w:rsidRPr="0056682E" w14:paraId="6C34E77D" w14:textId="77777777" w:rsidTr="00D219E6">
        <w:trPr>
          <w:trHeight w:val="300"/>
        </w:trPr>
        <w:tc>
          <w:tcPr>
            <w:tcW w:w="466" w:type="dxa"/>
            <w:noWrap/>
            <w:hideMark/>
          </w:tcPr>
          <w:p w14:paraId="617EFBAC"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44</w:t>
            </w:r>
          </w:p>
        </w:tc>
        <w:tc>
          <w:tcPr>
            <w:tcW w:w="2081" w:type="dxa"/>
            <w:noWrap/>
            <w:hideMark/>
          </w:tcPr>
          <w:p w14:paraId="5F89E7E6"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Mesa Auxiliar</w:t>
            </w:r>
          </w:p>
        </w:tc>
        <w:tc>
          <w:tcPr>
            <w:tcW w:w="4420" w:type="dxa"/>
            <w:noWrap/>
            <w:hideMark/>
          </w:tcPr>
          <w:p w14:paraId="48924A68"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Mesa Auxiliar 40x60X80 Com uso indicado em consultório médico, a mesa auxiliar hospitalar estrutura em tubos de aço redondo, tampo e prateleira em chapa de aço e pintura eletrostática a pó.</w:t>
            </w:r>
          </w:p>
        </w:tc>
        <w:tc>
          <w:tcPr>
            <w:tcW w:w="1178" w:type="dxa"/>
            <w:noWrap/>
            <w:hideMark/>
          </w:tcPr>
          <w:p w14:paraId="2F3D482E"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5D06E2BA"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18</w:t>
            </w:r>
          </w:p>
        </w:tc>
      </w:tr>
      <w:tr w:rsidR="00F2027E" w:rsidRPr="0056682E" w14:paraId="1148D5A3" w14:textId="77777777" w:rsidTr="00D219E6">
        <w:trPr>
          <w:trHeight w:val="300"/>
        </w:trPr>
        <w:tc>
          <w:tcPr>
            <w:tcW w:w="466" w:type="dxa"/>
            <w:noWrap/>
            <w:hideMark/>
          </w:tcPr>
          <w:p w14:paraId="44A19228"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45</w:t>
            </w:r>
          </w:p>
        </w:tc>
        <w:tc>
          <w:tcPr>
            <w:tcW w:w="2081" w:type="dxa"/>
            <w:noWrap/>
            <w:hideMark/>
          </w:tcPr>
          <w:p w14:paraId="0570EA2B"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Mesa de Exames</w:t>
            </w:r>
          </w:p>
        </w:tc>
        <w:tc>
          <w:tcPr>
            <w:tcW w:w="4420" w:type="dxa"/>
            <w:noWrap/>
            <w:hideMark/>
          </w:tcPr>
          <w:p w14:paraId="57D41ABC"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Posição do leito: Fixo; Material de Confecção: Aço/Ferro Pintado; Acessórios: Suporte para papel.</w:t>
            </w:r>
          </w:p>
        </w:tc>
        <w:tc>
          <w:tcPr>
            <w:tcW w:w="1178" w:type="dxa"/>
            <w:noWrap/>
            <w:hideMark/>
          </w:tcPr>
          <w:p w14:paraId="7F127117"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0189748C"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w:t>
            </w:r>
          </w:p>
        </w:tc>
      </w:tr>
      <w:tr w:rsidR="00F2027E" w:rsidRPr="0056682E" w14:paraId="3F6267A3" w14:textId="77777777" w:rsidTr="00D219E6">
        <w:trPr>
          <w:trHeight w:val="300"/>
        </w:trPr>
        <w:tc>
          <w:tcPr>
            <w:tcW w:w="466" w:type="dxa"/>
            <w:noWrap/>
            <w:hideMark/>
          </w:tcPr>
          <w:p w14:paraId="3238793A"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46</w:t>
            </w:r>
          </w:p>
        </w:tc>
        <w:tc>
          <w:tcPr>
            <w:tcW w:w="2081" w:type="dxa"/>
            <w:noWrap/>
            <w:hideMark/>
          </w:tcPr>
          <w:p w14:paraId="3B8F6F17"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Mesa para suporte de aparelhos com divisórias</w:t>
            </w:r>
          </w:p>
        </w:tc>
        <w:tc>
          <w:tcPr>
            <w:tcW w:w="4420" w:type="dxa"/>
            <w:noWrap/>
            <w:hideMark/>
          </w:tcPr>
          <w:p w14:paraId="08A58C5B"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Mesa auxiliar com pelo menos 3 prateleiras, Altura: 74,5cm, Comprimento: 36,5 cm, Largura: 46 cm, Material: Madeira.</w:t>
            </w:r>
          </w:p>
        </w:tc>
        <w:tc>
          <w:tcPr>
            <w:tcW w:w="1178" w:type="dxa"/>
            <w:noWrap/>
            <w:hideMark/>
          </w:tcPr>
          <w:p w14:paraId="52062353"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5085FDB2"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w:t>
            </w:r>
          </w:p>
        </w:tc>
      </w:tr>
      <w:tr w:rsidR="00F2027E" w:rsidRPr="0056682E" w14:paraId="158AEBA1" w14:textId="77777777" w:rsidTr="00D219E6">
        <w:trPr>
          <w:trHeight w:val="300"/>
        </w:trPr>
        <w:tc>
          <w:tcPr>
            <w:tcW w:w="466" w:type="dxa"/>
            <w:noWrap/>
            <w:hideMark/>
          </w:tcPr>
          <w:p w14:paraId="3D2EA71D"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47</w:t>
            </w:r>
          </w:p>
        </w:tc>
        <w:tc>
          <w:tcPr>
            <w:tcW w:w="2081" w:type="dxa"/>
            <w:noWrap/>
            <w:hideMark/>
          </w:tcPr>
          <w:p w14:paraId="41CDE7A4"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Mini incubadora para teste biológico</w:t>
            </w:r>
          </w:p>
        </w:tc>
        <w:tc>
          <w:tcPr>
            <w:tcW w:w="4420" w:type="dxa"/>
            <w:noWrap/>
            <w:hideMark/>
          </w:tcPr>
          <w:p w14:paraId="133C4BD5"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 xml:space="preserve">Bivolt automático; Temperatura máxima de incubação: 60 °C; Capacidade: 4 indicadores biológicos; Potência: 10 Watts; Voltagem: 127/220 V - Comutação Automática; Frequência 50/60 Hz. Com tampa da área de incubação e fusível impresso </w:t>
            </w:r>
          </w:p>
        </w:tc>
        <w:tc>
          <w:tcPr>
            <w:tcW w:w="1178" w:type="dxa"/>
            <w:noWrap/>
            <w:hideMark/>
          </w:tcPr>
          <w:p w14:paraId="0B35E846"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2E1C7A41"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20</w:t>
            </w:r>
          </w:p>
        </w:tc>
      </w:tr>
      <w:tr w:rsidR="00F2027E" w:rsidRPr="0056682E" w14:paraId="4EAFF00E" w14:textId="77777777" w:rsidTr="00D219E6">
        <w:trPr>
          <w:trHeight w:val="300"/>
        </w:trPr>
        <w:tc>
          <w:tcPr>
            <w:tcW w:w="466" w:type="dxa"/>
            <w:noWrap/>
            <w:hideMark/>
          </w:tcPr>
          <w:p w14:paraId="0D7E3511"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48</w:t>
            </w:r>
          </w:p>
        </w:tc>
        <w:tc>
          <w:tcPr>
            <w:tcW w:w="2081" w:type="dxa"/>
            <w:noWrap/>
            <w:hideMark/>
          </w:tcPr>
          <w:p w14:paraId="3DC67BC8"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Mocho</w:t>
            </w:r>
          </w:p>
        </w:tc>
        <w:tc>
          <w:tcPr>
            <w:tcW w:w="4420" w:type="dxa"/>
            <w:noWrap/>
            <w:hideMark/>
          </w:tcPr>
          <w:p w14:paraId="028780C0"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 xml:space="preserve">Sem encosto; Base Giratória, roldanas; Estrutura: Aço com capa Injetada, Regulagem de Altura, Coluna/pistão a Gás: Peso suportado: 135 kg. Altura (cm): de 54 cm a 56cm. Revestimento - Material: </w:t>
            </w:r>
            <w:proofErr w:type="spellStart"/>
            <w:r w:rsidRPr="0056682E">
              <w:rPr>
                <w:rFonts w:ascii="Arial" w:hAnsi="Arial" w:cs="Arial"/>
                <w:sz w:val="22"/>
                <w:szCs w:val="22"/>
              </w:rPr>
              <w:t>Courvim</w:t>
            </w:r>
            <w:proofErr w:type="spellEnd"/>
            <w:r w:rsidRPr="0056682E">
              <w:rPr>
                <w:rFonts w:ascii="Arial" w:hAnsi="Arial" w:cs="Arial"/>
                <w:sz w:val="22"/>
                <w:szCs w:val="22"/>
              </w:rPr>
              <w:t>/Vinil Corporativo.</w:t>
            </w:r>
          </w:p>
        </w:tc>
        <w:tc>
          <w:tcPr>
            <w:tcW w:w="1178" w:type="dxa"/>
            <w:noWrap/>
            <w:hideMark/>
          </w:tcPr>
          <w:p w14:paraId="2362F81B"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26D4D9B0"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30</w:t>
            </w:r>
          </w:p>
        </w:tc>
      </w:tr>
      <w:tr w:rsidR="00F2027E" w:rsidRPr="0056682E" w14:paraId="092D6A5B" w14:textId="77777777" w:rsidTr="00D219E6">
        <w:trPr>
          <w:trHeight w:val="300"/>
        </w:trPr>
        <w:tc>
          <w:tcPr>
            <w:tcW w:w="466" w:type="dxa"/>
            <w:noWrap/>
            <w:hideMark/>
          </w:tcPr>
          <w:p w14:paraId="4E992EFD"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lastRenderedPageBreak/>
              <w:t>49</w:t>
            </w:r>
          </w:p>
        </w:tc>
        <w:tc>
          <w:tcPr>
            <w:tcW w:w="2081" w:type="dxa"/>
            <w:noWrap/>
            <w:hideMark/>
          </w:tcPr>
          <w:p w14:paraId="65AC7AF2"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Monitor de Oximetria</w:t>
            </w:r>
          </w:p>
        </w:tc>
        <w:tc>
          <w:tcPr>
            <w:tcW w:w="4420" w:type="dxa"/>
            <w:noWrap/>
            <w:hideMark/>
          </w:tcPr>
          <w:p w14:paraId="24F58A5B"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Monitor configurável para pressão arterial não invasiva (PANI) + Oximetria (</w:t>
            </w:r>
            <w:proofErr w:type="spellStart"/>
            <w:r w:rsidRPr="0056682E">
              <w:rPr>
                <w:rFonts w:ascii="Arial" w:hAnsi="Arial" w:cs="Arial"/>
                <w:sz w:val="22"/>
                <w:szCs w:val="22"/>
              </w:rPr>
              <w:t>SpO</w:t>
            </w:r>
            <w:proofErr w:type="spellEnd"/>
            <w:r w:rsidRPr="0056682E">
              <w:rPr>
                <w:rFonts w:ascii="Arial" w:hAnsi="Arial" w:cs="Arial"/>
                <w:sz w:val="22"/>
                <w:szCs w:val="22"/>
              </w:rPr>
              <w:t>); memória não volátil + 12 tipos de alarmes; armazenamento de 100 últimas medidas de PANI.</w:t>
            </w:r>
          </w:p>
        </w:tc>
        <w:tc>
          <w:tcPr>
            <w:tcW w:w="1178" w:type="dxa"/>
            <w:noWrap/>
            <w:hideMark/>
          </w:tcPr>
          <w:p w14:paraId="7AC982DF"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1FAE9F99"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20</w:t>
            </w:r>
          </w:p>
        </w:tc>
      </w:tr>
      <w:tr w:rsidR="00F2027E" w:rsidRPr="0056682E" w14:paraId="45280AD6" w14:textId="77777777" w:rsidTr="00D219E6">
        <w:trPr>
          <w:trHeight w:val="300"/>
        </w:trPr>
        <w:tc>
          <w:tcPr>
            <w:tcW w:w="466" w:type="dxa"/>
            <w:noWrap/>
            <w:hideMark/>
          </w:tcPr>
          <w:p w14:paraId="2E55DA42"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50</w:t>
            </w:r>
          </w:p>
        </w:tc>
        <w:tc>
          <w:tcPr>
            <w:tcW w:w="2081" w:type="dxa"/>
            <w:noWrap/>
            <w:hideMark/>
          </w:tcPr>
          <w:p w14:paraId="2EA2EE78" w14:textId="77777777" w:rsidR="0056682E" w:rsidRPr="0056682E" w:rsidRDefault="0056682E" w:rsidP="0088177C">
            <w:pPr>
              <w:jc w:val="both"/>
              <w:rPr>
                <w:rFonts w:ascii="Arial" w:hAnsi="Arial" w:cs="Arial"/>
                <w:sz w:val="22"/>
                <w:szCs w:val="22"/>
              </w:rPr>
            </w:pPr>
            <w:proofErr w:type="spellStart"/>
            <w:r w:rsidRPr="0056682E">
              <w:rPr>
                <w:rFonts w:ascii="Arial" w:hAnsi="Arial" w:cs="Arial"/>
                <w:sz w:val="22"/>
                <w:szCs w:val="22"/>
              </w:rPr>
              <w:t>Negastocópio</w:t>
            </w:r>
            <w:proofErr w:type="spellEnd"/>
            <w:r w:rsidRPr="0056682E">
              <w:rPr>
                <w:rFonts w:ascii="Arial" w:hAnsi="Arial" w:cs="Arial"/>
                <w:sz w:val="22"/>
                <w:szCs w:val="22"/>
              </w:rPr>
              <w:t xml:space="preserve"> de parede metal um corpo</w:t>
            </w:r>
          </w:p>
        </w:tc>
        <w:tc>
          <w:tcPr>
            <w:tcW w:w="4420" w:type="dxa"/>
            <w:noWrap/>
            <w:hideMark/>
          </w:tcPr>
          <w:p w14:paraId="3BA338ED"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Painel translúcido na cor branco leitoso; chave seletora de voltagem 127/220v; alto brilho e ausência de sombra; fixação das radiografias; alta luminosidade com baixo consumo energético; reator eletrônico. Material: metal cor do corpo branco; dimensões: 480x400x100mm; área visível: 450x350mm; frequência 50/60 Hz; potência máxima: 30W; lâmpada 2x15W</w:t>
            </w:r>
          </w:p>
        </w:tc>
        <w:tc>
          <w:tcPr>
            <w:tcW w:w="1178" w:type="dxa"/>
            <w:noWrap/>
            <w:hideMark/>
          </w:tcPr>
          <w:p w14:paraId="7FCBB2F0"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449C8F08"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28</w:t>
            </w:r>
          </w:p>
        </w:tc>
      </w:tr>
      <w:tr w:rsidR="00F2027E" w:rsidRPr="0056682E" w14:paraId="26C048C2" w14:textId="77777777" w:rsidTr="00D219E6">
        <w:trPr>
          <w:trHeight w:val="300"/>
        </w:trPr>
        <w:tc>
          <w:tcPr>
            <w:tcW w:w="466" w:type="dxa"/>
            <w:noWrap/>
            <w:hideMark/>
          </w:tcPr>
          <w:p w14:paraId="2C3480EB"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51</w:t>
            </w:r>
          </w:p>
        </w:tc>
        <w:tc>
          <w:tcPr>
            <w:tcW w:w="2081" w:type="dxa"/>
            <w:noWrap/>
            <w:hideMark/>
          </w:tcPr>
          <w:p w14:paraId="754294A7" w14:textId="77777777" w:rsidR="0056682E" w:rsidRPr="0056682E" w:rsidRDefault="0056682E" w:rsidP="0088177C">
            <w:pPr>
              <w:jc w:val="both"/>
              <w:rPr>
                <w:rFonts w:ascii="Arial" w:hAnsi="Arial" w:cs="Arial"/>
                <w:sz w:val="22"/>
                <w:szCs w:val="22"/>
              </w:rPr>
            </w:pPr>
            <w:proofErr w:type="spellStart"/>
            <w:r w:rsidRPr="0056682E">
              <w:rPr>
                <w:rFonts w:ascii="Arial" w:hAnsi="Arial" w:cs="Arial"/>
                <w:sz w:val="22"/>
                <w:szCs w:val="22"/>
              </w:rPr>
              <w:t>Otoscópio</w:t>
            </w:r>
            <w:proofErr w:type="spellEnd"/>
          </w:p>
        </w:tc>
        <w:tc>
          <w:tcPr>
            <w:tcW w:w="4420" w:type="dxa"/>
            <w:noWrap/>
            <w:hideMark/>
          </w:tcPr>
          <w:p w14:paraId="164DD058" w14:textId="77777777" w:rsidR="0056682E" w:rsidRPr="0056682E" w:rsidRDefault="0056682E" w:rsidP="0088177C">
            <w:pPr>
              <w:jc w:val="both"/>
              <w:rPr>
                <w:rFonts w:ascii="Arial" w:hAnsi="Arial" w:cs="Arial"/>
                <w:sz w:val="22"/>
                <w:szCs w:val="22"/>
              </w:rPr>
            </w:pPr>
            <w:proofErr w:type="spellStart"/>
            <w:r w:rsidRPr="0056682E">
              <w:rPr>
                <w:rFonts w:ascii="Arial" w:hAnsi="Arial" w:cs="Arial"/>
                <w:sz w:val="22"/>
                <w:szCs w:val="22"/>
              </w:rPr>
              <w:t>Otoscópio</w:t>
            </w:r>
            <w:proofErr w:type="spellEnd"/>
            <w:r w:rsidRPr="0056682E">
              <w:rPr>
                <w:rFonts w:ascii="Arial" w:hAnsi="Arial" w:cs="Arial"/>
                <w:sz w:val="22"/>
                <w:szCs w:val="22"/>
              </w:rPr>
              <w:t xml:space="preserve"> TK com 05 espéculos para exames das partes internas do ouvido acompanhados com 05 adaptadores (espéculos) de diferentes tamanhos. Com cabo de metal cromado inoxidável para duas pilhas médias comuns, revestidos por capa antiderrapante; cabeçote com lâmpada, regulador de alta e baixa luminosidade; visor móvel; lâmpada incandescente de 2,5 V; acompanha: 01 espéculo de 2,8mm Nº01; 01 espéculo 4,15 mm º2, 01 espéculo 5,0 mm Nº3; 01 espéculo 6,0mm Nº 4 e 01 espéculo 9,0mm Nº5</w:t>
            </w:r>
          </w:p>
        </w:tc>
        <w:tc>
          <w:tcPr>
            <w:tcW w:w="1178" w:type="dxa"/>
            <w:noWrap/>
            <w:hideMark/>
          </w:tcPr>
          <w:p w14:paraId="423E753E"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7124AAFB"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30</w:t>
            </w:r>
          </w:p>
        </w:tc>
      </w:tr>
      <w:tr w:rsidR="00F2027E" w:rsidRPr="0056682E" w14:paraId="4A775D2C" w14:textId="77777777" w:rsidTr="00D219E6">
        <w:trPr>
          <w:trHeight w:val="300"/>
        </w:trPr>
        <w:tc>
          <w:tcPr>
            <w:tcW w:w="466" w:type="dxa"/>
            <w:noWrap/>
            <w:hideMark/>
          </w:tcPr>
          <w:p w14:paraId="39B411C5"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52</w:t>
            </w:r>
          </w:p>
        </w:tc>
        <w:tc>
          <w:tcPr>
            <w:tcW w:w="2081" w:type="dxa"/>
            <w:noWrap/>
            <w:hideMark/>
          </w:tcPr>
          <w:p w14:paraId="4C1A7D7F"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Reanimador Pulmonar Manual Adulto (AMBU)</w:t>
            </w:r>
          </w:p>
        </w:tc>
        <w:tc>
          <w:tcPr>
            <w:tcW w:w="4420" w:type="dxa"/>
            <w:noWrap/>
            <w:hideMark/>
          </w:tcPr>
          <w:p w14:paraId="2F4D3D31"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Válvula unidirecional em Policarbonato e membrana de Silicone com acoplamento externo para máscara de uso Adulto, Norma Internacional com diâmetro 22,0 mm.- Conector universal com diâmetro 15,0 mm para sonda endotraqueal e máscara; Válvula de escape em Policarbonato com 01 (uma) membrana de Silicone (pop-off); Válvula de controle em Policarbonato com 02 (duas) membranas de Silicone; Válvula traseira para conexão do reservatório; Válvula de Escape: pressão 60 cm H2O +/- 5 cm H2O.</w:t>
            </w:r>
          </w:p>
        </w:tc>
        <w:tc>
          <w:tcPr>
            <w:tcW w:w="1178" w:type="dxa"/>
            <w:noWrap/>
            <w:hideMark/>
          </w:tcPr>
          <w:p w14:paraId="4131424A"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19C8E149"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18</w:t>
            </w:r>
          </w:p>
        </w:tc>
      </w:tr>
      <w:tr w:rsidR="00F2027E" w:rsidRPr="0056682E" w14:paraId="03A36946" w14:textId="77777777" w:rsidTr="00D219E6">
        <w:trPr>
          <w:trHeight w:val="300"/>
        </w:trPr>
        <w:tc>
          <w:tcPr>
            <w:tcW w:w="466" w:type="dxa"/>
            <w:noWrap/>
            <w:hideMark/>
          </w:tcPr>
          <w:p w14:paraId="603E4EE7"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53</w:t>
            </w:r>
          </w:p>
        </w:tc>
        <w:tc>
          <w:tcPr>
            <w:tcW w:w="2081" w:type="dxa"/>
            <w:noWrap/>
            <w:hideMark/>
          </w:tcPr>
          <w:p w14:paraId="5165DFAA"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Reanimador Pulmonar Manual Pediátrico (AMBU)</w:t>
            </w:r>
          </w:p>
        </w:tc>
        <w:tc>
          <w:tcPr>
            <w:tcW w:w="4420" w:type="dxa"/>
            <w:noWrap/>
            <w:hideMark/>
          </w:tcPr>
          <w:p w14:paraId="4C425E3D"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 xml:space="preserve">Válvula unidirecional em Policarbonato e membrana de Silicone com acoplamento externo para máscara de usos Infantil ou Neonatal. Norma Internacional com diâmetro 22,0 mm; conector universal com diâmetro 15,0 mm para sonda endotraqueal e máscara; Válvula de escape em Policarbonato com 01 (uma) membrana de Silicone (pop-off); Válvula de controle em Policarbonato com 02 (duas) </w:t>
            </w:r>
            <w:r w:rsidRPr="0056682E">
              <w:rPr>
                <w:rFonts w:ascii="Arial" w:hAnsi="Arial" w:cs="Arial"/>
                <w:sz w:val="22"/>
                <w:szCs w:val="22"/>
              </w:rPr>
              <w:lastRenderedPageBreak/>
              <w:t>membranas de Silicone, Válvula traseira para conexão do reservatório, Válvula de Escape: pressão 60 cm H2O +/- 5 cm H2O.</w:t>
            </w:r>
          </w:p>
        </w:tc>
        <w:tc>
          <w:tcPr>
            <w:tcW w:w="1178" w:type="dxa"/>
            <w:noWrap/>
            <w:hideMark/>
          </w:tcPr>
          <w:p w14:paraId="29263010"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lastRenderedPageBreak/>
              <w:t>Unidade</w:t>
            </w:r>
          </w:p>
        </w:tc>
        <w:tc>
          <w:tcPr>
            <w:tcW w:w="917" w:type="dxa"/>
            <w:noWrap/>
            <w:hideMark/>
          </w:tcPr>
          <w:p w14:paraId="390EB0DA"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18</w:t>
            </w:r>
          </w:p>
        </w:tc>
      </w:tr>
      <w:tr w:rsidR="00F2027E" w:rsidRPr="0056682E" w14:paraId="53D9AD9D" w14:textId="77777777" w:rsidTr="00D219E6">
        <w:trPr>
          <w:trHeight w:val="300"/>
        </w:trPr>
        <w:tc>
          <w:tcPr>
            <w:tcW w:w="466" w:type="dxa"/>
            <w:noWrap/>
            <w:hideMark/>
          </w:tcPr>
          <w:p w14:paraId="2F0A603F"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54</w:t>
            </w:r>
          </w:p>
        </w:tc>
        <w:tc>
          <w:tcPr>
            <w:tcW w:w="2081" w:type="dxa"/>
            <w:noWrap/>
            <w:hideMark/>
          </w:tcPr>
          <w:p w14:paraId="3C1B251B"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Refrigerador +2°+8º</w:t>
            </w:r>
          </w:p>
        </w:tc>
        <w:tc>
          <w:tcPr>
            <w:tcW w:w="4420" w:type="dxa"/>
            <w:noWrap/>
            <w:hideMark/>
          </w:tcPr>
          <w:p w14:paraId="786B5CF0"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 xml:space="preserve">Equipamento vertical, de formato externo e interno retangular, desenvolvido especificamente para a guarda científica. Capacidade para armazenamento: 420 litros ou 430 litros úteis. Refrigeração por compressor hermético, selado, de baixo consumo de energia, com sistema de circulação forçado de ar interno, garantindo uma maior homogeneidade na temperatura interna. Degelo automático seco com evaporação de condensado sem trabalho adicional. Câmara interna em aço inoxidável para longa vida útil e perfeita assepsia. Cinco gavetas deslizantes com trilhos telescópicos para seu total deslocamento do interior da câmara, ou prateleiras removíveis e ajustáveis fabricadas em aço inoxidável. Porta de vidro triplo tipo “no fog” ou “cega” por acesso vertical. Isolamento térmico mínimo de 70 mm nas paredes em poliuretano injetado expandido livre de CFC. Equipado com 4 rodízios especiais com freio na parte frontal para fácil travamento. Iluminação interna temporizada em LED de alta capacidade e vida útil, acionamento na abertura da porta ou externamente direto no painel com tempo programável pelo usuário. Painel de comandos e controles frontal superior de fácil acesso, com sistema microprocessado pelo display em LCD ou LED, programável de 2°C a 8°C com temperatura controlada automaticamente a 4ºC por solução diatérmica. Alarme visual e sonoro dotado de bateria recarregável para registros de eventos de máxima e mínima temperatura, falta de energia, porta aberta e/ou ausência do pen drive diretamente no painel. Silenciador do alarme sonoro de apenas um toque. Acesso do usuário ao ajuste de parâmetros através de senha diretamente no display. Sistema de redundância elétrico/eletrônico garantindo perfeito funcionamento do equipamento. Sistema de bateria para acionamento dos alarmes na falta de energia. Chave geral de energia – liga desliga. Equipamento disponível em 110 ou 220 volts, 50/60 </w:t>
            </w:r>
            <w:r w:rsidRPr="0056682E">
              <w:rPr>
                <w:rFonts w:ascii="Arial" w:hAnsi="Arial" w:cs="Arial"/>
                <w:sz w:val="22"/>
                <w:szCs w:val="22"/>
              </w:rPr>
              <w:lastRenderedPageBreak/>
              <w:t xml:space="preserve">Hz. Sistema de auto </w:t>
            </w:r>
            <w:proofErr w:type="spellStart"/>
            <w:r w:rsidRPr="0056682E">
              <w:rPr>
                <w:rFonts w:ascii="Arial" w:hAnsi="Arial" w:cs="Arial"/>
                <w:sz w:val="22"/>
                <w:szCs w:val="22"/>
              </w:rPr>
              <w:t>check</w:t>
            </w:r>
            <w:proofErr w:type="spellEnd"/>
            <w:r w:rsidRPr="0056682E">
              <w:rPr>
                <w:rFonts w:ascii="Arial" w:hAnsi="Arial" w:cs="Arial"/>
                <w:sz w:val="22"/>
                <w:szCs w:val="22"/>
              </w:rPr>
              <w:t xml:space="preserve"> das funções eletrônicas programadas. </w:t>
            </w:r>
          </w:p>
        </w:tc>
        <w:tc>
          <w:tcPr>
            <w:tcW w:w="1178" w:type="dxa"/>
            <w:noWrap/>
            <w:hideMark/>
          </w:tcPr>
          <w:p w14:paraId="49D9651D"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lastRenderedPageBreak/>
              <w:t>Unidade</w:t>
            </w:r>
          </w:p>
        </w:tc>
        <w:tc>
          <w:tcPr>
            <w:tcW w:w="917" w:type="dxa"/>
            <w:noWrap/>
            <w:hideMark/>
          </w:tcPr>
          <w:p w14:paraId="3408E22D"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15</w:t>
            </w:r>
          </w:p>
        </w:tc>
      </w:tr>
      <w:tr w:rsidR="00F2027E" w:rsidRPr="0056682E" w14:paraId="2A210F8E" w14:textId="77777777" w:rsidTr="00D219E6">
        <w:trPr>
          <w:trHeight w:val="300"/>
        </w:trPr>
        <w:tc>
          <w:tcPr>
            <w:tcW w:w="466" w:type="dxa"/>
            <w:noWrap/>
            <w:hideMark/>
          </w:tcPr>
          <w:p w14:paraId="60E654FF"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55</w:t>
            </w:r>
          </w:p>
        </w:tc>
        <w:tc>
          <w:tcPr>
            <w:tcW w:w="2081" w:type="dxa"/>
            <w:noWrap/>
            <w:hideMark/>
          </w:tcPr>
          <w:p w14:paraId="7F57A93A"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Rolo e Rotor de Punho</w:t>
            </w:r>
          </w:p>
        </w:tc>
        <w:tc>
          <w:tcPr>
            <w:tcW w:w="4420" w:type="dxa"/>
            <w:noWrap/>
            <w:hideMark/>
          </w:tcPr>
          <w:p w14:paraId="61041A2B"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 xml:space="preserve">Montado em suporte para ser fixado na parede, rolo em estrutura de madeira maciça com regulagem de resistência e rotor em estrutura metálica, com </w:t>
            </w:r>
            <w:proofErr w:type="spellStart"/>
            <w:r w:rsidRPr="0056682E">
              <w:rPr>
                <w:rFonts w:ascii="Arial" w:hAnsi="Arial" w:cs="Arial"/>
                <w:sz w:val="22"/>
                <w:szCs w:val="22"/>
              </w:rPr>
              <w:t>empunhadeira</w:t>
            </w:r>
            <w:proofErr w:type="spellEnd"/>
            <w:r w:rsidRPr="0056682E">
              <w:rPr>
                <w:rFonts w:ascii="Arial" w:hAnsi="Arial" w:cs="Arial"/>
                <w:sz w:val="22"/>
                <w:szCs w:val="22"/>
              </w:rPr>
              <w:t xml:space="preserve"> de madeira com resistência regulável. Comprimento: 70cm; Largura: 15cm; Altura: 19cm.</w:t>
            </w:r>
          </w:p>
        </w:tc>
        <w:tc>
          <w:tcPr>
            <w:tcW w:w="1178" w:type="dxa"/>
            <w:noWrap/>
            <w:hideMark/>
          </w:tcPr>
          <w:p w14:paraId="756CC673"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69061A05"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w:t>
            </w:r>
          </w:p>
        </w:tc>
      </w:tr>
      <w:tr w:rsidR="00F2027E" w:rsidRPr="0056682E" w14:paraId="1104B3B0" w14:textId="77777777" w:rsidTr="00D219E6">
        <w:trPr>
          <w:trHeight w:val="300"/>
        </w:trPr>
        <w:tc>
          <w:tcPr>
            <w:tcW w:w="466" w:type="dxa"/>
            <w:noWrap/>
            <w:hideMark/>
          </w:tcPr>
          <w:p w14:paraId="515E76FA"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56</w:t>
            </w:r>
          </w:p>
        </w:tc>
        <w:tc>
          <w:tcPr>
            <w:tcW w:w="2081" w:type="dxa"/>
            <w:noWrap/>
            <w:hideMark/>
          </w:tcPr>
          <w:p w14:paraId="30073E19"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Seladora de mesa</w:t>
            </w:r>
          </w:p>
        </w:tc>
        <w:tc>
          <w:tcPr>
            <w:tcW w:w="4420" w:type="dxa"/>
            <w:noWrap/>
            <w:hideMark/>
          </w:tcPr>
          <w:p w14:paraId="20E6006D"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Seladora de mesa para papel grau cirúrgico. Com acionamento manual com guilhotina. Área para selagem de aproximadamente 31cm. Largura aproximada para selagem de 10mm. Tensão de alimentação bivolt automático ou 110/127V. Temperatura de solda: de 160ºC a 200ºC.</w:t>
            </w:r>
          </w:p>
        </w:tc>
        <w:tc>
          <w:tcPr>
            <w:tcW w:w="1178" w:type="dxa"/>
            <w:noWrap/>
            <w:hideMark/>
          </w:tcPr>
          <w:p w14:paraId="32AB2A0B"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6B78B6AB"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20</w:t>
            </w:r>
          </w:p>
        </w:tc>
      </w:tr>
      <w:tr w:rsidR="00F2027E" w:rsidRPr="0056682E" w14:paraId="37EFBB66" w14:textId="77777777" w:rsidTr="00D219E6">
        <w:trPr>
          <w:trHeight w:val="300"/>
        </w:trPr>
        <w:tc>
          <w:tcPr>
            <w:tcW w:w="466" w:type="dxa"/>
            <w:noWrap/>
            <w:hideMark/>
          </w:tcPr>
          <w:p w14:paraId="7C6E1A43"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57</w:t>
            </w:r>
          </w:p>
        </w:tc>
        <w:tc>
          <w:tcPr>
            <w:tcW w:w="2081" w:type="dxa"/>
            <w:noWrap/>
            <w:hideMark/>
          </w:tcPr>
          <w:p w14:paraId="26F26671"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Suporte de soro</w:t>
            </w:r>
          </w:p>
        </w:tc>
        <w:tc>
          <w:tcPr>
            <w:tcW w:w="4420" w:type="dxa"/>
            <w:noWrap/>
            <w:hideMark/>
          </w:tcPr>
          <w:p w14:paraId="3C50B852"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Suporte para soro com regulagem de altura e rodízio é um produto de alta resistência e estabilidade. Proporciona ao usuário facilidade e segurança na sua utilização. Suporte de ferro com pintura eletrostática branca. Regulagem de altura; Resistente; Cor branca; possui rodízio; 04 Ganchos; Altura mínima 1,90 metros e altura máxima 2,20 metros.</w:t>
            </w:r>
          </w:p>
        </w:tc>
        <w:tc>
          <w:tcPr>
            <w:tcW w:w="1178" w:type="dxa"/>
            <w:noWrap/>
            <w:hideMark/>
          </w:tcPr>
          <w:p w14:paraId="7FBBEF43"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67D6D67F"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50</w:t>
            </w:r>
          </w:p>
        </w:tc>
      </w:tr>
      <w:tr w:rsidR="00F2027E" w:rsidRPr="0056682E" w14:paraId="5F327C9F" w14:textId="77777777" w:rsidTr="00D219E6">
        <w:trPr>
          <w:trHeight w:val="300"/>
        </w:trPr>
        <w:tc>
          <w:tcPr>
            <w:tcW w:w="466" w:type="dxa"/>
            <w:noWrap/>
            <w:hideMark/>
          </w:tcPr>
          <w:p w14:paraId="02F51C2A"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58</w:t>
            </w:r>
          </w:p>
        </w:tc>
        <w:tc>
          <w:tcPr>
            <w:tcW w:w="2081" w:type="dxa"/>
            <w:noWrap/>
            <w:hideMark/>
          </w:tcPr>
          <w:p w14:paraId="10461E26"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Ultrassom Terapêutico</w:t>
            </w:r>
          </w:p>
        </w:tc>
        <w:tc>
          <w:tcPr>
            <w:tcW w:w="4420" w:type="dxa"/>
            <w:noWrap/>
            <w:hideMark/>
          </w:tcPr>
          <w:p w14:paraId="6CFF55B2"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Equipamento microcontrolado por ultrassom terapêutico destinado aos tratamentos de reabilitação física e de estética. Frequências de 1MHz e de 3MHz, entrada para terapia combinada, 46 protocolos pré-programados e 20 particulares, display LCD Blue Light e bolsa para transporte.</w:t>
            </w:r>
          </w:p>
        </w:tc>
        <w:tc>
          <w:tcPr>
            <w:tcW w:w="1178" w:type="dxa"/>
            <w:noWrap/>
            <w:hideMark/>
          </w:tcPr>
          <w:p w14:paraId="1A877FDB"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5B40C781" w14:textId="77777777" w:rsidR="0056682E" w:rsidRPr="0056682E" w:rsidRDefault="0056682E" w:rsidP="0088177C">
            <w:pPr>
              <w:jc w:val="both"/>
              <w:rPr>
                <w:rFonts w:ascii="Arial" w:hAnsi="Arial" w:cs="Arial"/>
                <w:sz w:val="22"/>
                <w:szCs w:val="22"/>
              </w:rPr>
            </w:pPr>
            <w:r w:rsidRPr="0056682E">
              <w:rPr>
                <w:rFonts w:ascii="Arial" w:hAnsi="Arial" w:cs="Arial"/>
                <w:sz w:val="22"/>
                <w:szCs w:val="22"/>
              </w:rPr>
              <w:t>4</w:t>
            </w:r>
          </w:p>
        </w:tc>
      </w:tr>
    </w:tbl>
    <w:p w14:paraId="62D4472E" w14:textId="0DE2C08D" w:rsidR="00C8084D" w:rsidRDefault="00C8084D" w:rsidP="00C863BF">
      <w:pPr>
        <w:jc w:val="both"/>
        <w:rPr>
          <w:rFonts w:ascii="Arial" w:hAnsi="Arial" w:cs="Arial"/>
          <w:sz w:val="22"/>
          <w:szCs w:val="22"/>
        </w:rPr>
      </w:pPr>
    </w:p>
    <w:p w14:paraId="4F018F44" w14:textId="09E20214" w:rsidR="00C8084D" w:rsidRDefault="00C8084D" w:rsidP="00C863BF">
      <w:pPr>
        <w:jc w:val="both"/>
        <w:rPr>
          <w:rFonts w:ascii="Arial" w:hAnsi="Arial" w:cs="Arial"/>
          <w:sz w:val="22"/>
          <w:szCs w:val="22"/>
        </w:rPr>
      </w:pPr>
    </w:p>
    <w:p w14:paraId="3E76774F" w14:textId="61CBD475" w:rsidR="00C8084D" w:rsidRDefault="00C8084D" w:rsidP="00C863BF">
      <w:pPr>
        <w:jc w:val="both"/>
        <w:rPr>
          <w:rFonts w:ascii="Arial" w:hAnsi="Arial" w:cs="Arial"/>
          <w:sz w:val="22"/>
          <w:szCs w:val="22"/>
        </w:rPr>
      </w:pPr>
    </w:p>
    <w:p w14:paraId="63A286A3" w14:textId="6D13F7E6" w:rsidR="00C8084D" w:rsidRDefault="00C8084D" w:rsidP="00C863BF">
      <w:pPr>
        <w:jc w:val="both"/>
        <w:rPr>
          <w:rFonts w:ascii="Arial" w:hAnsi="Arial" w:cs="Arial"/>
          <w:sz w:val="22"/>
          <w:szCs w:val="22"/>
        </w:rPr>
      </w:pPr>
    </w:p>
    <w:p w14:paraId="321A26D8" w14:textId="305102B6" w:rsidR="00C8084D" w:rsidRDefault="00C8084D" w:rsidP="00C863BF">
      <w:pPr>
        <w:jc w:val="both"/>
        <w:rPr>
          <w:rFonts w:ascii="Arial" w:hAnsi="Arial" w:cs="Arial"/>
          <w:sz w:val="22"/>
          <w:szCs w:val="22"/>
        </w:rPr>
      </w:pPr>
    </w:p>
    <w:p w14:paraId="2EE1DC94" w14:textId="29D7F927" w:rsidR="00C8084D" w:rsidRDefault="00C8084D" w:rsidP="00C863BF">
      <w:pPr>
        <w:jc w:val="both"/>
        <w:rPr>
          <w:rFonts w:ascii="Arial" w:hAnsi="Arial" w:cs="Arial"/>
          <w:sz w:val="22"/>
          <w:szCs w:val="22"/>
        </w:rPr>
      </w:pPr>
    </w:p>
    <w:p w14:paraId="5D7E0969" w14:textId="5F73B32F" w:rsidR="00C8084D" w:rsidRDefault="00C8084D" w:rsidP="00C863BF">
      <w:pPr>
        <w:jc w:val="both"/>
        <w:rPr>
          <w:rFonts w:ascii="Arial" w:hAnsi="Arial" w:cs="Arial"/>
          <w:sz w:val="22"/>
          <w:szCs w:val="22"/>
        </w:rPr>
      </w:pPr>
    </w:p>
    <w:p w14:paraId="74ADECA9" w14:textId="4F5D0063" w:rsidR="0012147D" w:rsidRDefault="0012147D" w:rsidP="00C863BF">
      <w:pPr>
        <w:jc w:val="both"/>
        <w:rPr>
          <w:rFonts w:ascii="Arial" w:hAnsi="Arial" w:cs="Arial"/>
          <w:sz w:val="22"/>
          <w:szCs w:val="22"/>
        </w:rPr>
      </w:pPr>
    </w:p>
    <w:p w14:paraId="3DE4AC82" w14:textId="08BAC934" w:rsidR="0012147D" w:rsidRDefault="0012147D" w:rsidP="00C863BF">
      <w:pPr>
        <w:jc w:val="both"/>
        <w:rPr>
          <w:rFonts w:ascii="Arial" w:hAnsi="Arial" w:cs="Arial"/>
          <w:sz w:val="22"/>
          <w:szCs w:val="22"/>
        </w:rPr>
      </w:pPr>
    </w:p>
    <w:p w14:paraId="00C5786E" w14:textId="32A9D1B4" w:rsidR="0012147D" w:rsidRDefault="0012147D" w:rsidP="00C863BF">
      <w:pPr>
        <w:jc w:val="both"/>
        <w:rPr>
          <w:rFonts w:ascii="Arial" w:hAnsi="Arial" w:cs="Arial"/>
          <w:sz w:val="22"/>
          <w:szCs w:val="22"/>
        </w:rPr>
      </w:pPr>
    </w:p>
    <w:p w14:paraId="37DEB3A5" w14:textId="759E8A55" w:rsidR="0012147D" w:rsidRDefault="0012147D" w:rsidP="00C863BF">
      <w:pPr>
        <w:jc w:val="both"/>
        <w:rPr>
          <w:rFonts w:ascii="Arial" w:hAnsi="Arial" w:cs="Arial"/>
          <w:sz w:val="22"/>
          <w:szCs w:val="22"/>
        </w:rPr>
      </w:pPr>
    </w:p>
    <w:p w14:paraId="5E2DC8AD" w14:textId="1D7880F9" w:rsidR="0012147D" w:rsidRDefault="0012147D" w:rsidP="00C863BF">
      <w:pPr>
        <w:jc w:val="both"/>
        <w:rPr>
          <w:rFonts w:ascii="Arial" w:hAnsi="Arial" w:cs="Arial"/>
          <w:sz w:val="22"/>
          <w:szCs w:val="22"/>
        </w:rPr>
      </w:pPr>
    </w:p>
    <w:p w14:paraId="32F8880E" w14:textId="03885263" w:rsidR="0012147D" w:rsidRDefault="0012147D" w:rsidP="00C863BF">
      <w:pPr>
        <w:jc w:val="both"/>
        <w:rPr>
          <w:rFonts w:ascii="Arial" w:hAnsi="Arial" w:cs="Arial"/>
          <w:sz w:val="22"/>
          <w:szCs w:val="22"/>
        </w:rPr>
      </w:pPr>
    </w:p>
    <w:p w14:paraId="1FCD5684" w14:textId="237CC26C" w:rsidR="0012147D" w:rsidRDefault="0012147D" w:rsidP="00C863BF">
      <w:pPr>
        <w:jc w:val="both"/>
        <w:rPr>
          <w:rFonts w:ascii="Arial" w:hAnsi="Arial" w:cs="Arial"/>
          <w:sz w:val="22"/>
          <w:szCs w:val="22"/>
        </w:rPr>
      </w:pPr>
    </w:p>
    <w:p w14:paraId="043B731E" w14:textId="072E9FB6" w:rsidR="0012147D" w:rsidRDefault="0012147D" w:rsidP="00C863BF">
      <w:pPr>
        <w:jc w:val="both"/>
        <w:rPr>
          <w:rFonts w:ascii="Arial" w:hAnsi="Arial" w:cs="Arial"/>
          <w:sz w:val="22"/>
          <w:szCs w:val="22"/>
        </w:rPr>
      </w:pPr>
    </w:p>
    <w:p w14:paraId="22B1BACC" w14:textId="1757E7FF" w:rsidR="0070447D" w:rsidRDefault="0070447D" w:rsidP="00C863BF">
      <w:pPr>
        <w:jc w:val="both"/>
        <w:rPr>
          <w:rFonts w:ascii="Arial" w:hAnsi="Arial" w:cs="Arial"/>
          <w:sz w:val="22"/>
          <w:szCs w:val="22"/>
        </w:rPr>
      </w:pPr>
    </w:p>
    <w:p w14:paraId="226BEAD8" w14:textId="211D25B4" w:rsidR="0070447D" w:rsidRDefault="0070447D" w:rsidP="00C863BF">
      <w:pPr>
        <w:jc w:val="both"/>
        <w:rPr>
          <w:rFonts w:ascii="Arial" w:hAnsi="Arial" w:cs="Arial"/>
          <w:sz w:val="22"/>
          <w:szCs w:val="22"/>
        </w:rPr>
      </w:pPr>
    </w:p>
    <w:p w14:paraId="05FE0920" w14:textId="754EDC0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7DB0C273" w14:textId="77777777" w:rsidR="00C8084D" w:rsidRPr="00965B64" w:rsidRDefault="00C8084D" w:rsidP="00C8084D">
      <w:pPr>
        <w:jc w:val="both"/>
        <w:rPr>
          <w:rFonts w:ascii="Arial" w:hAnsi="Arial" w:cs="Arial"/>
          <w:sz w:val="22"/>
          <w:szCs w:val="22"/>
        </w:rPr>
      </w:pPr>
    </w:p>
    <w:p w14:paraId="42518B50" w14:textId="4D5A4E55" w:rsidR="00C8084D" w:rsidRDefault="00C8084D" w:rsidP="00C863BF">
      <w:pPr>
        <w:jc w:val="both"/>
        <w:rPr>
          <w:rFonts w:ascii="Arial" w:hAnsi="Arial" w:cs="Arial"/>
          <w:sz w:val="22"/>
          <w:szCs w:val="22"/>
        </w:rPr>
      </w:pPr>
    </w:p>
    <w:p w14:paraId="4056BCA2" w14:textId="5A8F6905" w:rsidR="00C8084D" w:rsidRDefault="00C8084D" w:rsidP="00C863BF">
      <w:pPr>
        <w:jc w:val="both"/>
        <w:rPr>
          <w:rFonts w:ascii="Arial" w:hAnsi="Arial" w:cs="Arial"/>
          <w:sz w:val="22"/>
          <w:szCs w:val="22"/>
        </w:rPr>
      </w:pPr>
    </w:p>
    <w:p w14:paraId="4ABCBA4F" w14:textId="77777777" w:rsidR="00C8084D" w:rsidRPr="00965B64" w:rsidRDefault="00C8084D"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7A1E0FB1"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C8084D">
        <w:rPr>
          <w:rFonts w:ascii="Arial" w:hAnsi="Arial" w:cs="Arial"/>
          <w:b/>
          <w:sz w:val="22"/>
          <w:szCs w:val="22"/>
        </w:rPr>
        <w:t>0</w:t>
      </w:r>
      <w:r w:rsidR="001D2D0F">
        <w:rPr>
          <w:rFonts w:ascii="Arial" w:hAnsi="Arial" w:cs="Arial"/>
          <w:b/>
          <w:sz w:val="22"/>
          <w:szCs w:val="22"/>
        </w:rPr>
        <w:t>30</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377797E6" w14:textId="3E4B110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020B32EB" w14:textId="77777777" w:rsidR="00C8084D" w:rsidRPr="00965B64" w:rsidRDefault="00C8084D" w:rsidP="00C8084D">
      <w:pPr>
        <w:jc w:val="both"/>
        <w:rPr>
          <w:rFonts w:ascii="Arial" w:hAnsi="Arial" w:cs="Arial"/>
          <w:sz w:val="22"/>
          <w:szCs w:val="22"/>
        </w:rPr>
      </w:pPr>
    </w:p>
    <w:p w14:paraId="58FE7B07" w14:textId="77777777" w:rsidR="001D2D0F" w:rsidRPr="00965B64" w:rsidRDefault="001D2D0F" w:rsidP="001D2D0F">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35C2A904" w14:textId="77777777" w:rsidR="001D2D0F" w:rsidRPr="00965B64" w:rsidRDefault="001D2D0F" w:rsidP="001D2D0F">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30</w:t>
      </w:r>
      <w:r w:rsidRPr="00965B64">
        <w:rPr>
          <w:rFonts w:ascii="Arial" w:hAnsi="Arial" w:cs="Arial"/>
          <w:b/>
          <w:sz w:val="22"/>
          <w:szCs w:val="22"/>
        </w:rPr>
        <w:t>/202</w:t>
      </w:r>
      <w:r>
        <w:rPr>
          <w:rFonts w:ascii="Arial" w:hAnsi="Arial" w:cs="Arial"/>
          <w:b/>
          <w:sz w:val="22"/>
          <w:szCs w:val="22"/>
        </w:rPr>
        <w:t>2</w:t>
      </w:r>
    </w:p>
    <w:p w14:paraId="07DAC065" w14:textId="77777777" w:rsidR="001D2D0F" w:rsidRPr="00965B64" w:rsidRDefault="001D2D0F" w:rsidP="001D2D0F">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95</w:t>
      </w:r>
      <w:r w:rsidRPr="00965B64">
        <w:rPr>
          <w:rFonts w:ascii="Arial" w:hAnsi="Arial" w:cs="Arial"/>
          <w:b/>
          <w:sz w:val="22"/>
          <w:szCs w:val="22"/>
        </w:rPr>
        <w:t>/202</w:t>
      </w:r>
      <w:r>
        <w:rPr>
          <w:rFonts w:ascii="Arial" w:hAnsi="Arial" w:cs="Arial"/>
          <w:b/>
          <w:sz w:val="22"/>
          <w:szCs w:val="22"/>
        </w:rPr>
        <w:t>2</w:t>
      </w:r>
    </w:p>
    <w:p w14:paraId="6E13902C" w14:textId="77777777" w:rsidR="001D2D0F" w:rsidRPr="00965B64" w:rsidRDefault="001D2D0F" w:rsidP="001D2D0F">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17</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9475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1B1359F0" w:rsidR="00C863BF" w:rsidRDefault="00C863BF" w:rsidP="00C863BF">
      <w:pPr>
        <w:rPr>
          <w:rFonts w:ascii="Arial" w:hAnsi="Arial" w:cs="Arial"/>
          <w:sz w:val="22"/>
          <w:szCs w:val="22"/>
        </w:rPr>
      </w:pPr>
    </w:p>
    <w:p w14:paraId="506E0834" w14:textId="77777777" w:rsidR="0070447D" w:rsidRPr="00965B64" w:rsidRDefault="0070447D"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61FB04EE"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D4039E">
        <w:rPr>
          <w:rFonts w:ascii="Arial" w:hAnsi="Arial" w:cs="Arial"/>
          <w:b/>
          <w:sz w:val="22"/>
          <w:szCs w:val="22"/>
        </w:rPr>
        <w:t>30</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75F90FF9" w14:textId="77777777" w:rsidR="00D4039E" w:rsidRPr="00965B64" w:rsidRDefault="00D4039E" w:rsidP="00D4039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6EE6CAC6" w14:textId="77777777" w:rsidR="00D4039E" w:rsidRPr="00965B64" w:rsidRDefault="00D4039E" w:rsidP="00D4039E">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30</w:t>
      </w:r>
      <w:r w:rsidRPr="00965B64">
        <w:rPr>
          <w:rFonts w:ascii="Arial" w:hAnsi="Arial" w:cs="Arial"/>
          <w:b/>
          <w:sz w:val="22"/>
          <w:szCs w:val="22"/>
        </w:rPr>
        <w:t>/202</w:t>
      </w:r>
      <w:r>
        <w:rPr>
          <w:rFonts w:ascii="Arial" w:hAnsi="Arial" w:cs="Arial"/>
          <w:b/>
          <w:sz w:val="22"/>
          <w:szCs w:val="22"/>
        </w:rPr>
        <w:t>2</w:t>
      </w:r>
    </w:p>
    <w:p w14:paraId="26FE0FEF" w14:textId="77777777" w:rsidR="00D4039E" w:rsidRPr="00965B64" w:rsidRDefault="00D4039E" w:rsidP="00D4039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95</w:t>
      </w:r>
      <w:r w:rsidRPr="00965B64">
        <w:rPr>
          <w:rFonts w:ascii="Arial" w:hAnsi="Arial" w:cs="Arial"/>
          <w:b/>
          <w:sz w:val="22"/>
          <w:szCs w:val="22"/>
        </w:rPr>
        <w:t>/202</w:t>
      </w:r>
      <w:r>
        <w:rPr>
          <w:rFonts w:ascii="Arial" w:hAnsi="Arial" w:cs="Arial"/>
          <w:b/>
          <w:sz w:val="22"/>
          <w:szCs w:val="22"/>
        </w:rPr>
        <w:t>2</w:t>
      </w:r>
    </w:p>
    <w:p w14:paraId="7BB5FCFE" w14:textId="77777777" w:rsidR="00D4039E" w:rsidRPr="00965B64" w:rsidRDefault="00D4039E" w:rsidP="00D4039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17</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9B1D30A" w14:textId="2A81242E" w:rsidR="00C727CD" w:rsidRPr="00965B64" w:rsidRDefault="00C727CD" w:rsidP="00C727CD">
      <w:pPr>
        <w:tabs>
          <w:tab w:val="left" w:pos="3093"/>
        </w:tabs>
        <w:spacing w:before="20"/>
        <w:ind w:left="851" w:right="68" w:hanging="851"/>
        <w:rPr>
          <w:rFonts w:ascii="Arial" w:hAnsi="Arial" w:cs="Arial"/>
          <w:b/>
          <w:sz w:val="22"/>
          <w:szCs w:val="22"/>
        </w:rPr>
      </w:pP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5513C741"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D4039E">
        <w:rPr>
          <w:rFonts w:ascii="Arial" w:hAnsi="Arial" w:cs="Arial"/>
          <w:b/>
          <w:sz w:val="22"/>
          <w:szCs w:val="22"/>
        </w:rPr>
        <w:t>30</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07F2793F"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D4039E">
        <w:rPr>
          <w:rFonts w:ascii="Arial" w:hAnsi="Arial" w:cs="Arial"/>
          <w:b/>
          <w:sz w:val="22"/>
          <w:szCs w:val="22"/>
        </w:rPr>
        <w:t>30</w:t>
      </w:r>
      <w:r w:rsidR="008528EC">
        <w:rPr>
          <w:rFonts w:ascii="Arial" w:hAnsi="Arial" w:cs="Arial"/>
          <w:b/>
          <w:sz w:val="22"/>
          <w:szCs w:val="22"/>
        </w:rPr>
        <w:t>/</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7C2215B0" w14:textId="77777777" w:rsidR="00D4039E" w:rsidRPr="00965B64" w:rsidRDefault="00D4039E" w:rsidP="00D4039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2A6FCCB" w14:textId="77777777" w:rsidR="00D4039E" w:rsidRPr="00965B64" w:rsidRDefault="00D4039E" w:rsidP="00D4039E">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Edital: 30</w:t>
      </w:r>
      <w:r w:rsidRPr="00965B64">
        <w:rPr>
          <w:rFonts w:ascii="Arial" w:hAnsi="Arial" w:cs="Arial"/>
          <w:b/>
          <w:sz w:val="22"/>
          <w:szCs w:val="22"/>
        </w:rPr>
        <w:t>/202</w:t>
      </w:r>
      <w:r>
        <w:rPr>
          <w:rFonts w:ascii="Arial" w:hAnsi="Arial" w:cs="Arial"/>
          <w:b/>
          <w:sz w:val="22"/>
          <w:szCs w:val="22"/>
        </w:rPr>
        <w:t>2</w:t>
      </w:r>
    </w:p>
    <w:p w14:paraId="1B3CDB54" w14:textId="77777777" w:rsidR="00D4039E" w:rsidRPr="00965B64" w:rsidRDefault="00D4039E" w:rsidP="00D4039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95</w:t>
      </w:r>
      <w:r w:rsidRPr="00965B64">
        <w:rPr>
          <w:rFonts w:ascii="Arial" w:hAnsi="Arial" w:cs="Arial"/>
          <w:b/>
          <w:sz w:val="22"/>
          <w:szCs w:val="22"/>
        </w:rPr>
        <w:t>/202</w:t>
      </w:r>
      <w:r>
        <w:rPr>
          <w:rFonts w:ascii="Arial" w:hAnsi="Arial" w:cs="Arial"/>
          <w:b/>
          <w:sz w:val="22"/>
          <w:szCs w:val="22"/>
        </w:rPr>
        <w:t>2</w:t>
      </w:r>
    </w:p>
    <w:p w14:paraId="08B6E85B" w14:textId="77777777" w:rsidR="00D4039E" w:rsidRPr="00965B64" w:rsidRDefault="00D4039E" w:rsidP="00D4039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Abertura: 17</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38B1C3B8" w14:textId="44CD957C" w:rsidR="00C863BF" w:rsidRDefault="00C863BF" w:rsidP="00C863BF">
      <w:pPr>
        <w:rPr>
          <w:rFonts w:ascii="Arial" w:hAnsi="Arial" w:cs="Arial"/>
          <w:sz w:val="22"/>
          <w:szCs w:val="22"/>
        </w:rPr>
      </w:pPr>
    </w:p>
    <w:p w14:paraId="1DEC9F66" w14:textId="77777777" w:rsidR="0070447D" w:rsidRPr="00965B64" w:rsidRDefault="0070447D" w:rsidP="00C863BF">
      <w:pPr>
        <w:rPr>
          <w:rFonts w:ascii="Arial" w:hAnsi="Arial" w:cs="Arial"/>
          <w:sz w:val="22"/>
          <w:szCs w:val="22"/>
        </w:rPr>
      </w:pPr>
    </w:p>
    <w:p w14:paraId="16AE47E2" w14:textId="40BC2247"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D4039E">
        <w:rPr>
          <w:rFonts w:ascii="Arial" w:hAnsi="Arial" w:cs="Arial"/>
          <w:b/>
          <w:sz w:val="22"/>
          <w:szCs w:val="22"/>
        </w:rPr>
        <w:t>30</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5029191E"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D4039E" w:rsidRPr="00D4039E">
        <w:rPr>
          <w:rFonts w:ascii="Arial" w:hAnsi="Arial" w:cs="Arial"/>
          <w:sz w:val="22"/>
          <w:szCs w:val="22"/>
        </w:rPr>
        <w:t>Aquisição de equipamentos e materiais permanentes para as Unidades Básicas de Saúde, NUVISA e Farmácias deste Município</w:t>
      </w:r>
      <w:r w:rsidR="008248A5" w:rsidRPr="001A600C">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128770CA" w:rsidR="00C863BF" w:rsidRDefault="00C863BF" w:rsidP="00C863BF">
      <w:pPr>
        <w:rPr>
          <w:rFonts w:ascii="Arial" w:hAnsi="Arial" w:cs="Arial"/>
          <w:b/>
          <w:sz w:val="22"/>
          <w:szCs w:val="22"/>
        </w:rPr>
      </w:pPr>
    </w:p>
    <w:p w14:paraId="70FEA4A9" w14:textId="77777777" w:rsidR="000605E4" w:rsidRPr="00965B64" w:rsidRDefault="000605E4" w:rsidP="00C863BF">
      <w:pPr>
        <w:rPr>
          <w:rFonts w:ascii="Arial" w:hAnsi="Arial" w:cs="Arial"/>
          <w:b/>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6EEEAE8B"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 xml:space="preserve">da autorização da compra, emitida pela Secretaria de </w:t>
      </w:r>
      <w:r w:rsidR="00A76EDF">
        <w:rPr>
          <w:rFonts w:ascii="Arial" w:hAnsi="Arial" w:cs="Arial"/>
          <w:sz w:val="22"/>
          <w:szCs w:val="22"/>
        </w:rPr>
        <w:t>Administração</w:t>
      </w:r>
      <w:r w:rsidR="00C863BF" w:rsidRPr="00965B64">
        <w:rPr>
          <w:rFonts w:ascii="Arial" w:hAnsi="Arial" w:cs="Arial"/>
          <w:sz w:val="22"/>
          <w:szCs w:val="22"/>
        </w:rPr>
        <w:t>.</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5802FEAC"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7C7FC3">
        <w:rPr>
          <w:rFonts w:ascii="Arial" w:eastAsia="Lucida Sans Unicode" w:hAnsi="Arial" w:cs="Arial"/>
          <w:sz w:val="22"/>
          <w:szCs w:val="22"/>
        </w:rPr>
        <w:t>a</w:t>
      </w:r>
      <w:r w:rsidR="00DB79CD">
        <w:rPr>
          <w:rFonts w:ascii="Arial" w:eastAsia="Lucida Sans Unicode" w:hAnsi="Arial" w:cs="Arial"/>
          <w:sz w:val="22"/>
          <w:szCs w:val="22"/>
        </w:rPr>
        <w:t xml:space="preserve"> </w:t>
      </w:r>
      <w:r w:rsidR="0021344D">
        <w:rPr>
          <w:rFonts w:ascii="Arial" w:eastAsia="Lucida Sans Unicode" w:hAnsi="Arial" w:cs="Arial"/>
          <w:sz w:val="22"/>
          <w:szCs w:val="22"/>
        </w:rPr>
        <w:t>_________________</w:t>
      </w:r>
      <w:r w:rsidR="00322573" w:rsidRPr="00CA07D3">
        <w:rPr>
          <w:rFonts w:ascii="Arial" w:hAnsi="Arial" w:cs="Arial"/>
          <w:sz w:val="22"/>
          <w:szCs w:val="22"/>
        </w:rPr>
        <w:t xml:space="preserve">, </w:t>
      </w:r>
      <w:r w:rsidR="0097537F">
        <w:rPr>
          <w:rFonts w:ascii="Arial" w:hAnsi="Arial" w:cs="Arial"/>
          <w:sz w:val="22"/>
          <w:szCs w:val="22"/>
        </w:rPr>
        <w:t xml:space="preserve">CPF: </w:t>
      </w:r>
      <w:r w:rsidR="0021344D">
        <w:rPr>
          <w:rFonts w:ascii="Arial" w:hAnsi="Arial" w:cs="Arial"/>
          <w:sz w:val="22"/>
          <w:szCs w:val="22"/>
        </w:rPr>
        <w:t>______________</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4CD35678"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D4039E">
        <w:rPr>
          <w:rFonts w:ascii="Arial" w:hAnsi="Arial" w:cs="Arial"/>
          <w:b/>
          <w:sz w:val="22"/>
          <w:szCs w:val="22"/>
        </w:rPr>
        <w:t>30</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F27A71B"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6399DB8E" w14:textId="77777777" w:rsidR="00F31729" w:rsidRDefault="00F31729" w:rsidP="00AD4A5D">
      <w:pPr>
        <w:rPr>
          <w:rFonts w:ascii="Arial" w:hAnsi="Arial" w:cs="Arial"/>
          <w:b/>
          <w:sz w:val="22"/>
          <w:szCs w:val="22"/>
        </w:rPr>
      </w:pPr>
    </w:p>
    <w:p w14:paraId="47D5BA48" w14:textId="535BCA40" w:rsidR="00AD4A5D" w:rsidRDefault="003363A3" w:rsidP="00AD4A5D">
      <w:pPr>
        <w:rPr>
          <w:rFonts w:ascii="Arial" w:hAnsi="Arial" w:cs="Arial"/>
          <w:b/>
          <w:sz w:val="22"/>
          <w:szCs w:val="22"/>
        </w:rPr>
      </w:pPr>
      <w:r>
        <w:rPr>
          <w:rFonts w:ascii="Arial" w:hAnsi="Arial" w:cs="Arial"/>
          <w:b/>
          <w:sz w:val="22"/>
          <w:szCs w:val="22"/>
        </w:rPr>
        <w:t xml:space="preserve"> </w:t>
      </w:r>
      <w:r w:rsidR="00D4039E">
        <w:rPr>
          <w:rFonts w:ascii="Arial" w:hAnsi="Arial" w:cs="Arial"/>
          <w:b/>
          <w:sz w:val="22"/>
          <w:szCs w:val="22"/>
        </w:rPr>
        <w:t>Helvécio Campos</w:t>
      </w:r>
      <w:r>
        <w:rPr>
          <w:rFonts w:ascii="Arial" w:hAnsi="Arial" w:cs="Arial"/>
          <w:b/>
          <w:sz w:val="22"/>
          <w:szCs w:val="22"/>
        </w:rPr>
        <w:t xml:space="preserve"> de Albuquerque</w:t>
      </w:r>
    </w:p>
    <w:p w14:paraId="6D583BFD" w14:textId="51633173" w:rsidR="00AD4A5D" w:rsidRPr="00965B64" w:rsidRDefault="00AD4A5D" w:rsidP="003363A3">
      <w:pPr>
        <w:ind w:left="604" w:hanging="604"/>
        <w:rPr>
          <w:rFonts w:ascii="Arial" w:hAnsi="Arial" w:cs="Arial"/>
          <w:b/>
          <w:sz w:val="22"/>
          <w:szCs w:val="22"/>
        </w:rPr>
      </w:pPr>
      <w:r>
        <w:rPr>
          <w:rFonts w:ascii="Arial" w:hAnsi="Arial" w:cs="Arial"/>
          <w:b/>
          <w:sz w:val="22"/>
          <w:szCs w:val="22"/>
        </w:rPr>
        <w:t xml:space="preserve">   </w:t>
      </w:r>
      <w:r w:rsidR="003363A3">
        <w:rPr>
          <w:rFonts w:ascii="Arial" w:hAnsi="Arial" w:cs="Arial"/>
          <w:b/>
          <w:sz w:val="22"/>
          <w:szCs w:val="22"/>
        </w:rPr>
        <w:t xml:space="preserve"> </w:t>
      </w:r>
      <w:r>
        <w:rPr>
          <w:rFonts w:ascii="Arial" w:hAnsi="Arial" w:cs="Arial"/>
          <w:b/>
          <w:sz w:val="22"/>
          <w:szCs w:val="22"/>
        </w:rPr>
        <w:t xml:space="preserve">Secretário Municipal de </w:t>
      </w:r>
      <w:r w:rsidR="003363A3">
        <w:rPr>
          <w:rFonts w:ascii="Arial" w:hAnsi="Arial" w:cs="Arial"/>
          <w:b/>
          <w:sz w:val="22"/>
          <w:szCs w:val="22"/>
        </w:rPr>
        <w:t>Saúde</w:t>
      </w:r>
    </w:p>
    <w:p w14:paraId="3FFF7EBA" w14:textId="3746C86D" w:rsidR="00C863BF" w:rsidRPr="00965B64" w:rsidRDefault="00AD4A5D" w:rsidP="00AD4A5D">
      <w:pPr>
        <w:rPr>
          <w:rFonts w:ascii="Arial" w:hAnsi="Arial" w:cs="Arial"/>
          <w:b/>
          <w:sz w:val="22"/>
          <w:szCs w:val="22"/>
        </w:rPr>
      </w:pPr>
      <w:r>
        <w:rPr>
          <w:rFonts w:ascii="Arial" w:hAnsi="Arial" w:cs="Arial"/>
          <w:b/>
          <w:sz w:val="22"/>
          <w:szCs w:val="22"/>
        </w:rPr>
        <w:t xml:space="preserve">                </w:t>
      </w:r>
      <w:r w:rsidRPr="00965B64">
        <w:rPr>
          <w:rFonts w:ascii="Arial" w:hAnsi="Arial" w:cs="Arial"/>
          <w:b/>
          <w:sz w:val="22"/>
          <w:szCs w:val="22"/>
        </w:rPr>
        <w:t>CONTRATANTE</w:t>
      </w:r>
      <w:r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7AC01A98" w14:textId="7C50337D" w:rsidR="00FA744D" w:rsidRPr="003363A3" w:rsidRDefault="00FA744D" w:rsidP="0097537F">
      <w:pPr>
        <w:ind w:left="-284"/>
        <w:rPr>
          <w:rFonts w:ascii="Arial" w:hAnsi="Arial" w:cs="Arial"/>
          <w:color w:val="222222"/>
          <w:sz w:val="22"/>
          <w:szCs w:val="22"/>
          <w:shd w:val="clear" w:color="auto" w:fill="FFFFFF"/>
        </w:rPr>
      </w:pPr>
    </w:p>
    <w:p w14:paraId="60ACD9D8" w14:textId="77777777" w:rsidR="003363A3" w:rsidRPr="003363A3" w:rsidRDefault="003363A3" w:rsidP="003363A3">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3363A3">
        <w:rPr>
          <w:i w:val="0"/>
          <w:iCs w:val="0"/>
          <w:sz w:val="22"/>
          <w:szCs w:val="22"/>
        </w:rPr>
        <w:t>1. OBJETO</w:t>
      </w:r>
    </w:p>
    <w:p w14:paraId="622E0C1B" w14:textId="77777777" w:rsidR="003363A3" w:rsidRPr="003363A3" w:rsidRDefault="003363A3" w:rsidP="003363A3">
      <w:pPr>
        <w:jc w:val="both"/>
        <w:rPr>
          <w:rFonts w:ascii="Arial" w:hAnsi="Arial" w:cs="Arial"/>
          <w:sz w:val="22"/>
          <w:szCs w:val="22"/>
          <w:highlight w:val="lightGray"/>
          <w:u w:val="single"/>
        </w:rPr>
      </w:pPr>
    </w:p>
    <w:p w14:paraId="1B936371" w14:textId="77777777" w:rsidR="003363A3" w:rsidRPr="003363A3" w:rsidRDefault="003363A3" w:rsidP="003363A3">
      <w:pPr>
        <w:spacing w:line="360" w:lineRule="auto"/>
        <w:ind w:firstLine="1134"/>
        <w:jc w:val="both"/>
        <w:rPr>
          <w:rFonts w:ascii="Arial" w:hAnsi="Arial" w:cs="Arial"/>
          <w:color w:val="000000"/>
          <w:sz w:val="22"/>
          <w:szCs w:val="22"/>
        </w:rPr>
      </w:pPr>
      <w:r w:rsidRPr="003363A3">
        <w:rPr>
          <w:rFonts w:ascii="Arial" w:hAnsi="Arial" w:cs="Arial"/>
          <w:color w:val="000000"/>
          <w:sz w:val="22"/>
          <w:szCs w:val="22"/>
        </w:rPr>
        <w:t>Aquisição de equipamentos e materiais permanentes para as Unidades Básicas de Saúde, NUVISA e Farmácias do município de Janaúba/MG.</w:t>
      </w:r>
    </w:p>
    <w:p w14:paraId="005AB4A8" w14:textId="77777777" w:rsidR="003363A3" w:rsidRPr="003363A3" w:rsidRDefault="003363A3" w:rsidP="003363A3">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3363A3">
        <w:rPr>
          <w:i w:val="0"/>
          <w:iCs w:val="0"/>
          <w:sz w:val="22"/>
          <w:szCs w:val="22"/>
        </w:rPr>
        <w:t>2. JUSTIFICATIVA</w:t>
      </w:r>
    </w:p>
    <w:p w14:paraId="32D132E6" w14:textId="77777777" w:rsidR="003363A3" w:rsidRPr="003363A3" w:rsidRDefault="003363A3" w:rsidP="003363A3">
      <w:pPr>
        <w:jc w:val="both"/>
        <w:rPr>
          <w:rFonts w:ascii="Arial" w:hAnsi="Arial" w:cs="Arial"/>
          <w:sz w:val="22"/>
          <w:szCs w:val="22"/>
          <w:highlight w:val="lightGray"/>
          <w:u w:val="single"/>
        </w:rPr>
      </w:pPr>
    </w:p>
    <w:p w14:paraId="1E9A7F4B" w14:textId="77777777" w:rsidR="003363A3" w:rsidRPr="003363A3" w:rsidRDefault="003363A3" w:rsidP="003363A3">
      <w:pPr>
        <w:pBdr>
          <w:top w:val="nil"/>
          <w:left w:val="nil"/>
          <w:bottom w:val="nil"/>
          <w:right w:val="nil"/>
          <w:between w:val="nil"/>
        </w:pBdr>
        <w:spacing w:line="360" w:lineRule="auto"/>
        <w:ind w:firstLine="1134"/>
        <w:jc w:val="both"/>
        <w:rPr>
          <w:rFonts w:ascii="Arial" w:hAnsi="Arial" w:cs="Arial"/>
          <w:color w:val="000000"/>
          <w:sz w:val="22"/>
          <w:szCs w:val="22"/>
        </w:rPr>
      </w:pPr>
      <w:r w:rsidRPr="003363A3">
        <w:rPr>
          <w:rFonts w:ascii="Arial" w:hAnsi="Arial" w:cs="Arial"/>
          <w:color w:val="000000"/>
          <w:sz w:val="22"/>
          <w:szCs w:val="22"/>
        </w:rPr>
        <w:t>A aquisição de equipamentos/materiais permanentes para a Atenção Primária, NUVISA e Farmácias do município de Janaúba manifesta-se como medida de fortalecimento à assistência do SUS que é conferida aos munícipes desse município.</w:t>
      </w:r>
    </w:p>
    <w:p w14:paraId="28122B07" w14:textId="77777777" w:rsidR="003363A3" w:rsidRPr="003363A3" w:rsidRDefault="003363A3" w:rsidP="003363A3">
      <w:pPr>
        <w:pBdr>
          <w:top w:val="nil"/>
          <w:left w:val="nil"/>
          <w:bottom w:val="nil"/>
          <w:right w:val="nil"/>
          <w:between w:val="nil"/>
        </w:pBdr>
        <w:spacing w:line="360" w:lineRule="auto"/>
        <w:ind w:firstLine="1134"/>
        <w:jc w:val="both"/>
        <w:rPr>
          <w:rFonts w:ascii="Arial" w:hAnsi="Arial" w:cs="Arial"/>
          <w:color w:val="000000"/>
          <w:sz w:val="22"/>
          <w:szCs w:val="22"/>
        </w:rPr>
      </w:pPr>
      <w:r w:rsidRPr="003363A3">
        <w:rPr>
          <w:rFonts w:ascii="Arial" w:hAnsi="Arial" w:cs="Arial"/>
          <w:color w:val="000000"/>
          <w:sz w:val="22"/>
          <w:szCs w:val="22"/>
        </w:rPr>
        <w:t xml:space="preserve">Através das Unidades Básicas de Saúde, os pacientes possuem acesso a serviços como pré-natal, puericultura, prevenção do câncer do colo uterino, imunização, visita domiciliar, atendimento médico de urgência e atendimento médico agendado, acompanhamento de hipertenso e diabético, acompanhamento de pessoas com doenças crônicas, atendimento odontológico, dispensação de medicamentos, cirurgias eletivas e de urgência, dentre outras medidas assistenciais. </w:t>
      </w:r>
    </w:p>
    <w:p w14:paraId="5C0969A8" w14:textId="77777777" w:rsidR="003363A3" w:rsidRPr="003363A3" w:rsidRDefault="003363A3" w:rsidP="003363A3">
      <w:pPr>
        <w:pBdr>
          <w:top w:val="nil"/>
          <w:left w:val="nil"/>
          <w:bottom w:val="nil"/>
          <w:right w:val="nil"/>
          <w:between w:val="nil"/>
        </w:pBdr>
        <w:spacing w:line="360" w:lineRule="auto"/>
        <w:ind w:firstLine="1134"/>
        <w:jc w:val="both"/>
        <w:rPr>
          <w:rFonts w:ascii="Arial" w:hAnsi="Arial" w:cs="Arial"/>
          <w:color w:val="000000"/>
          <w:sz w:val="22"/>
          <w:szCs w:val="22"/>
        </w:rPr>
      </w:pPr>
      <w:r w:rsidRPr="003363A3">
        <w:rPr>
          <w:rFonts w:ascii="Arial" w:hAnsi="Arial" w:cs="Arial"/>
          <w:color w:val="000000"/>
          <w:sz w:val="22"/>
          <w:szCs w:val="22"/>
        </w:rPr>
        <w:t>Por exercer papel de grande relevância para o público alvo nela referenciado, faz-se necessário equipar essas Unidades de aparelhamento que promoverá melhor assistência aos pacientes, através da utilização de equipamentos/materiais permanentes que se manifestam basilares no cuidado à saúde equipamentos/materiais permanentes que se manifestam basilares no cuidado à saúde.</w:t>
      </w:r>
    </w:p>
    <w:p w14:paraId="7027421F" w14:textId="77777777" w:rsidR="003363A3" w:rsidRPr="003363A3" w:rsidRDefault="003363A3" w:rsidP="003363A3">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3363A3">
        <w:rPr>
          <w:i w:val="0"/>
          <w:iCs w:val="0"/>
          <w:sz w:val="22"/>
          <w:szCs w:val="22"/>
        </w:rPr>
        <w:t>3. ESPECIFICAÇÃO DO OBJETO</w:t>
      </w:r>
    </w:p>
    <w:p w14:paraId="2D209546" w14:textId="77777777" w:rsidR="003363A3" w:rsidRPr="003363A3" w:rsidRDefault="003363A3" w:rsidP="003363A3">
      <w:pPr>
        <w:spacing w:line="276" w:lineRule="auto"/>
        <w:jc w:val="both"/>
        <w:rPr>
          <w:rFonts w:ascii="Arial" w:hAnsi="Arial" w:cs="Arial"/>
          <w:sz w:val="22"/>
          <w:szCs w:val="22"/>
          <w:highlight w:val="lightGray"/>
          <w:u w:val="single"/>
        </w:rPr>
      </w:pPr>
    </w:p>
    <w:p w14:paraId="560B7B91" w14:textId="77777777" w:rsidR="003363A3" w:rsidRPr="003363A3" w:rsidRDefault="003363A3" w:rsidP="003363A3">
      <w:pPr>
        <w:spacing w:line="360" w:lineRule="auto"/>
        <w:ind w:firstLine="1134"/>
        <w:jc w:val="both"/>
        <w:rPr>
          <w:rFonts w:ascii="Arial" w:hAnsi="Arial" w:cs="Arial"/>
          <w:color w:val="000000"/>
          <w:sz w:val="22"/>
          <w:szCs w:val="22"/>
        </w:rPr>
      </w:pPr>
      <w:r w:rsidRPr="003363A3">
        <w:rPr>
          <w:rFonts w:ascii="Arial" w:hAnsi="Arial" w:cs="Arial"/>
          <w:color w:val="000000"/>
          <w:sz w:val="22"/>
          <w:szCs w:val="22"/>
        </w:rPr>
        <w:t>Itens a serem adquiridos devem apresentar conformidade com os descritivos e quantidades a seguir relacionados:</w:t>
      </w:r>
    </w:p>
    <w:tbl>
      <w:tblPr>
        <w:tblStyle w:val="Tabelacomgrade"/>
        <w:tblW w:w="0" w:type="auto"/>
        <w:tblLook w:val="04A0" w:firstRow="1" w:lastRow="0" w:firstColumn="1" w:lastColumn="0" w:noHBand="0" w:noVBand="1"/>
      </w:tblPr>
      <w:tblGrid>
        <w:gridCol w:w="466"/>
        <w:gridCol w:w="2081"/>
        <w:gridCol w:w="4420"/>
        <w:gridCol w:w="1178"/>
        <w:gridCol w:w="917"/>
      </w:tblGrid>
      <w:tr w:rsidR="003363A3" w:rsidRPr="0056682E" w14:paraId="663052B6" w14:textId="77777777" w:rsidTr="0088177C">
        <w:trPr>
          <w:trHeight w:val="300"/>
        </w:trPr>
        <w:tc>
          <w:tcPr>
            <w:tcW w:w="466" w:type="dxa"/>
            <w:noWrap/>
            <w:hideMark/>
          </w:tcPr>
          <w:p w14:paraId="523E1B0C" w14:textId="77777777" w:rsidR="003363A3" w:rsidRPr="0056682E" w:rsidRDefault="003363A3" w:rsidP="0088177C">
            <w:pPr>
              <w:jc w:val="both"/>
              <w:rPr>
                <w:rFonts w:ascii="Arial" w:hAnsi="Arial" w:cs="Arial"/>
                <w:b/>
                <w:bCs/>
                <w:sz w:val="22"/>
                <w:szCs w:val="22"/>
              </w:rPr>
            </w:pPr>
            <w:r w:rsidRPr="0056682E">
              <w:rPr>
                <w:rFonts w:ascii="Arial" w:hAnsi="Arial" w:cs="Arial"/>
                <w:b/>
                <w:bCs/>
                <w:sz w:val="22"/>
                <w:szCs w:val="22"/>
              </w:rPr>
              <w:t>N°</w:t>
            </w:r>
          </w:p>
        </w:tc>
        <w:tc>
          <w:tcPr>
            <w:tcW w:w="2081" w:type="dxa"/>
            <w:noWrap/>
            <w:hideMark/>
          </w:tcPr>
          <w:p w14:paraId="33A08B01" w14:textId="77777777" w:rsidR="003363A3" w:rsidRPr="0056682E" w:rsidRDefault="003363A3" w:rsidP="0088177C">
            <w:pPr>
              <w:jc w:val="both"/>
              <w:rPr>
                <w:rFonts w:ascii="Arial" w:hAnsi="Arial" w:cs="Arial"/>
                <w:b/>
                <w:bCs/>
                <w:sz w:val="22"/>
                <w:szCs w:val="22"/>
              </w:rPr>
            </w:pPr>
            <w:r w:rsidRPr="0056682E">
              <w:rPr>
                <w:rFonts w:ascii="Arial" w:hAnsi="Arial" w:cs="Arial"/>
                <w:b/>
                <w:bCs/>
                <w:sz w:val="22"/>
                <w:szCs w:val="22"/>
              </w:rPr>
              <w:t>Item</w:t>
            </w:r>
          </w:p>
        </w:tc>
        <w:tc>
          <w:tcPr>
            <w:tcW w:w="4420" w:type="dxa"/>
            <w:noWrap/>
            <w:hideMark/>
          </w:tcPr>
          <w:p w14:paraId="31017191" w14:textId="77777777" w:rsidR="003363A3" w:rsidRPr="0056682E" w:rsidRDefault="003363A3" w:rsidP="0088177C">
            <w:pPr>
              <w:jc w:val="both"/>
              <w:rPr>
                <w:rFonts w:ascii="Arial" w:hAnsi="Arial" w:cs="Arial"/>
                <w:b/>
                <w:bCs/>
                <w:sz w:val="22"/>
                <w:szCs w:val="22"/>
              </w:rPr>
            </w:pPr>
            <w:r w:rsidRPr="0056682E">
              <w:rPr>
                <w:rFonts w:ascii="Arial" w:hAnsi="Arial" w:cs="Arial"/>
                <w:b/>
                <w:bCs/>
                <w:sz w:val="22"/>
                <w:szCs w:val="22"/>
              </w:rPr>
              <w:t>Descrição</w:t>
            </w:r>
          </w:p>
        </w:tc>
        <w:tc>
          <w:tcPr>
            <w:tcW w:w="1178" w:type="dxa"/>
            <w:noWrap/>
            <w:hideMark/>
          </w:tcPr>
          <w:p w14:paraId="1F6E971A" w14:textId="77777777" w:rsidR="003363A3" w:rsidRPr="0056682E" w:rsidRDefault="003363A3" w:rsidP="0088177C">
            <w:pPr>
              <w:jc w:val="both"/>
              <w:rPr>
                <w:rFonts w:ascii="Arial" w:hAnsi="Arial" w:cs="Arial"/>
                <w:b/>
                <w:bCs/>
                <w:sz w:val="22"/>
                <w:szCs w:val="22"/>
              </w:rPr>
            </w:pPr>
            <w:r w:rsidRPr="0056682E">
              <w:rPr>
                <w:rFonts w:ascii="Arial" w:hAnsi="Arial" w:cs="Arial"/>
                <w:b/>
                <w:bCs/>
                <w:sz w:val="22"/>
                <w:szCs w:val="22"/>
              </w:rPr>
              <w:t>Unid</w:t>
            </w:r>
            <w:r>
              <w:rPr>
                <w:rFonts w:ascii="Arial" w:hAnsi="Arial" w:cs="Arial"/>
                <w:b/>
                <w:bCs/>
                <w:sz w:val="22"/>
                <w:szCs w:val="22"/>
              </w:rPr>
              <w:t>ade</w:t>
            </w:r>
          </w:p>
        </w:tc>
        <w:tc>
          <w:tcPr>
            <w:tcW w:w="917" w:type="dxa"/>
            <w:noWrap/>
            <w:hideMark/>
          </w:tcPr>
          <w:p w14:paraId="70A78899" w14:textId="77777777" w:rsidR="003363A3" w:rsidRPr="0056682E" w:rsidRDefault="003363A3" w:rsidP="0088177C">
            <w:pPr>
              <w:jc w:val="both"/>
              <w:rPr>
                <w:rFonts w:ascii="Arial" w:hAnsi="Arial" w:cs="Arial"/>
                <w:b/>
                <w:bCs/>
                <w:sz w:val="22"/>
                <w:szCs w:val="22"/>
              </w:rPr>
            </w:pPr>
            <w:r w:rsidRPr="0056682E">
              <w:rPr>
                <w:rFonts w:ascii="Arial" w:hAnsi="Arial" w:cs="Arial"/>
                <w:b/>
                <w:bCs/>
                <w:sz w:val="22"/>
                <w:szCs w:val="22"/>
              </w:rPr>
              <w:t>Qu</w:t>
            </w:r>
            <w:r>
              <w:rPr>
                <w:rFonts w:ascii="Arial" w:hAnsi="Arial" w:cs="Arial"/>
                <w:b/>
                <w:bCs/>
                <w:sz w:val="22"/>
                <w:szCs w:val="22"/>
              </w:rPr>
              <w:t>a</w:t>
            </w:r>
            <w:r w:rsidRPr="0056682E">
              <w:rPr>
                <w:rFonts w:ascii="Arial" w:hAnsi="Arial" w:cs="Arial"/>
                <w:b/>
                <w:bCs/>
                <w:sz w:val="22"/>
                <w:szCs w:val="22"/>
              </w:rPr>
              <w:t>nt</w:t>
            </w:r>
            <w:r>
              <w:rPr>
                <w:rFonts w:ascii="Arial" w:hAnsi="Arial" w:cs="Arial"/>
                <w:b/>
                <w:bCs/>
                <w:sz w:val="22"/>
                <w:szCs w:val="22"/>
              </w:rPr>
              <w:t>.</w:t>
            </w:r>
          </w:p>
        </w:tc>
      </w:tr>
      <w:tr w:rsidR="003363A3" w:rsidRPr="0056682E" w14:paraId="0425786F" w14:textId="77777777" w:rsidTr="0088177C">
        <w:trPr>
          <w:trHeight w:val="300"/>
        </w:trPr>
        <w:tc>
          <w:tcPr>
            <w:tcW w:w="466" w:type="dxa"/>
            <w:noWrap/>
            <w:hideMark/>
          </w:tcPr>
          <w:p w14:paraId="66E1F724"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1</w:t>
            </w:r>
          </w:p>
        </w:tc>
        <w:tc>
          <w:tcPr>
            <w:tcW w:w="2081" w:type="dxa"/>
            <w:noWrap/>
            <w:hideMark/>
          </w:tcPr>
          <w:p w14:paraId="05D316EB"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Aparelho de Diatermia por Ondas Curtas</w:t>
            </w:r>
          </w:p>
        </w:tc>
        <w:tc>
          <w:tcPr>
            <w:tcW w:w="4420" w:type="dxa"/>
            <w:noWrap/>
            <w:hideMark/>
          </w:tcPr>
          <w:p w14:paraId="0E22EBFF"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Material: Metal. Tensão: Bivolt Automático ou 110V/127V. Faixa de frequência de trabalho = 27.12MHz. Modos = Contínuo e Pulsado. Sintonia e varredura Automática de Frequência. Tecnologia de Transistores = Não utiliza válvulas. Eletrodo Capacitivos e Indutivos. Variação da frequência automática - 50Hz a 160Hz (somente no Modo pulsado). Potência: 100 / 240~ 50/60 Hz. Potência de entrada: 800 VA. Classe Elétrica: CLASSE I Fusível: 5A 250~ </w:t>
            </w:r>
            <w:r w:rsidRPr="0056682E">
              <w:rPr>
                <w:rFonts w:ascii="Arial" w:hAnsi="Arial" w:cs="Arial"/>
                <w:sz w:val="22"/>
                <w:szCs w:val="22"/>
              </w:rPr>
              <w:lastRenderedPageBreak/>
              <w:t xml:space="preserve">(20AG) Grau de proteção elétrica: TIPO BF Frequência de saída: 27.12 MHz ± 0.6%. Saída de potência do modo capacitivo: 10 a 150 W (50 ohms). Saída de potência do modo indutivo: 10 a 80 W (50 ohms). Incrementos de potência: 10 W. Duração do pulso: 100 a 400 µs. Frequência de pulso: 50 a 800 Hz. Tempo de tratamento: 1-60 minutos (incrementos de 1 minuto). Área do eletrodo capacitivo: 270 cm2 (cada eletrodo). Área do eletrodo indutivo: 85 cm2. Modos do Ondas Curtas </w:t>
            </w:r>
            <w:proofErr w:type="spellStart"/>
            <w:r w:rsidRPr="0056682E">
              <w:rPr>
                <w:rFonts w:ascii="Arial" w:hAnsi="Arial" w:cs="Arial"/>
                <w:sz w:val="22"/>
                <w:szCs w:val="22"/>
              </w:rPr>
              <w:t>ThermoPulse</w:t>
            </w:r>
            <w:proofErr w:type="spellEnd"/>
            <w:r w:rsidRPr="0056682E">
              <w:rPr>
                <w:rFonts w:ascii="Arial" w:hAnsi="Arial" w:cs="Arial"/>
                <w:sz w:val="22"/>
                <w:szCs w:val="22"/>
              </w:rPr>
              <w:t>: DOC (Diatermia por ondas curtas); DOCP (Diatermia por ondas curtas pulsado); DOCA (Diatermia por ondas curtas pulsado automático).</w:t>
            </w:r>
          </w:p>
        </w:tc>
        <w:tc>
          <w:tcPr>
            <w:tcW w:w="1178" w:type="dxa"/>
            <w:noWrap/>
            <w:hideMark/>
          </w:tcPr>
          <w:p w14:paraId="6CC45912"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lastRenderedPageBreak/>
              <w:t>Unidade</w:t>
            </w:r>
          </w:p>
        </w:tc>
        <w:tc>
          <w:tcPr>
            <w:tcW w:w="917" w:type="dxa"/>
            <w:noWrap/>
            <w:hideMark/>
          </w:tcPr>
          <w:p w14:paraId="4399F3A9"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w:t>
            </w:r>
          </w:p>
        </w:tc>
      </w:tr>
      <w:tr w:rsidR="003363A3" w:rsidRPr="0056682E" w14:paraId="21A22AC2" w14:textId="77777777" w:rsidTr="0088177C">
        <w:trPr>
          <w:trHeight w:val="300"/>
        </w:trPr>
        <w:tc>
          <w:tcPr>
            <w:tcW w:w="466" w:type="dxa"/>
            <w:noWrap/>
            <w:hideMark/>
          </w:tcPr>
          <w:p w14:paraId="2C89EC3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2</w:t>
            </w:r>
          </w:p>
        </w:tc>
        <w:tc>
          <w:tcPr>
            <w:tcW w:w="2081" w:type="dxa"/>
            <w:noWrap/>
            <w:hideMark/>
          </w:tcPr>
          <w:p w14:paraId="423845DC"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Aparelho de </w:t>
            </w:r>
            <w:proofErr w:type="spellStart"/>
            <w:r w:rsidRPr="0056682E">
              <w:rPr>
                <w:rFonts w:ascii="Arial" w:hAnsi="Arial" w:cs="Arial"/>
                <w:sz w:val="22"/>
                <w:szCs w:val="22"/>
              </w:rPr>
              <w:t>Laserterapia</w:t>
            </w:r>
            <w:proofErr w:type="spellEnd"/>
            <w:r w:rsidRPr="0056682E">
              <w:rPr>
                <w:rFonts w:ascii="Arial" w:hAnsi="Arial" w:cs="Arial"/>
                <w:sz w:val="22"/>
                <w:szCs w:val="22"/>
              </w:rPr>
              <w:t xml:space="preserve"> e Terapia Fotodinâmica</w:t>
            </w:r>
          </w:p>
        </w:tc>
        <w:tc>
          <w:tcPr>
            <w:tcW w:w="4420" w:type="dxa"/>
            <w:noWrap/>
            <w:hideMark/>
          </w:tcPr>
          <w:p w14:paraId="03DCEC22"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Alimentação: Bateria de Li-Ion 7,6V/700mA; Modo de operação: Contínuo; Autonomia da bateria em uso contínuo com carga total: 4 horas; Tempo para carga completa: 60 - 120 minutos; Alimentação Carregador de Bateria: </w:t>
            </w:r>
            <w:proofErr w:type="spellStart"/>
            <w:r w:rsidRPr="0056682E">
              <w:rPr>
                <w:rFonts w:ascii="Arial" w:hAnsi="Arial" w:cs="Arial"/>
                <w:sz w:val="22"/>
                <w:szCs w:val="22"/>
              </w:rPr>
              <w:t>Ve</w:t>
            </w:r>
            <w:proofErr w:type="spellEnd"/>
            <w:r w:rsidRPr="0056682E">
              <w:rPr>
                <w:rFonts w:ascii="Arial" w:hAnsi="Arial" w:cs="Arial"/>
                <w:sz w:val="22"/>
                <w:szCs w:val="22"/>
              </w:rPr>
              <w:t xml:space="preserve">: 100-220V~/50-60Hz | </w:t>
            </w:r>
            <w:proofErr w:type="spellStart"/>
            <w:r w:rsidRPr="0056682E">
              <w:rPr>
                <w:rFonts w:ascii="Arial" w:hAnsi="Arial" w:cs="Arial"/>
                <w:sz w:val="22"/>
                <w:szCs w:val="22"/>
              </w:rPr>
              <w:t>Vs</w:t>
            </w:r>
            <w:proofErr w:type="spellEnd"/>
            <w:r w:rsidRPr="0056682E">
              <w:rPr>
                <w:rFonts w:ascii="Arial" w:hAnsi="Arial" w:cs="Arial"/>
                <w:sz w:val="22"/>
                <w:szCs w:val="22"/>
              </w:rPr>
              <w:t xml:space="preserve">: 9V/1,2 A; Emissor de luz: Laser semicondutor (GaA1As e </w:t>
            </w:r>
            <w:proofErr w:type="spellStart"/>
            <w:r w:rsidRPr="0056682E">
              <w:rPr>
                <w:rFonts w:ascii="Arial" w:hAnsi="Arial" w:cs="Arial"/>
                <w:sz w:val="22"/>
                <w:szCs w:val="22"/>
              </w:rPr>
              <w:t>InGaAlP</w:t>
            </w:r>
            <w:proofErr w:type="spellEnd"/>
            <w:r w:rsidRPr="0056682E">
              <w:rPr>
                <w:rFonts w:ascii="Arial" w:hAnsi="Arial" w:cs="Arial"/>
                <w:sz w:val="22"/>
                <w:szCs w:val="22"/>
              </w:rPr>
              <w:t>); Área do feixe laser de saída no BICO da caneta laser: 3mm²; Comprimento de Onda: 660nm (Laser Vermelho) e 808nm (Laser Infravermelho);Dimensões aproximadas: 25 x 32 x 36cm (C x L x A)</w:t>
            </w:r>
          </w:p>
        </w:tc>
        <w:tc>
          <w:tcPr>
            <w:tcW w:w="1178" w:type="dxa"/>
            <w:noWrap/>
            <w:hideMark/>
          </w:tcPr>
          <w:p w14:paraId="4D5B7458"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488B4350"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w:t>
            </w:r>
          </w:p>
        </w:tc>
      </w:tr>
      <w:tr w:rsidR="003363A3" w:rsidRPr="0056682E" w14:paraId="7590AD50" w14:textId="77777777" w:rsidTr="0088177C">
        <w:trPr>
          <w:trHeight w:val="300"/>
        </w:trPr>
        <w:tc>
          <w:tcPr>
            <w:tcW w:w="466" w:type="dxa"/>
            <w:noWrap/>
            <w:hideMark/>
          </w:tcPr>
          <w:p w14:paraId="654F0E05"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3</w:t>
            </w:r>
          </w:p>
        </w:tc>
        <w:tc>
          <w:tcPr>
            <w:tcW w:w="2081" w:type="dxa"/>
            <w:noWrap/>
            <w:hideMark/>
          </w:tcPr>
          <w:p w14:paraId="24D9C2D7"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Armário Vitrine</w:t>
            </w:r>
          </w:p>
        </w:tc>
        <w:tc>
          <w:tcPr>
            <w:tcW w:w="4420" w:type="dxa"/>
            <w:noWrap/>
            <w:hideMark/>
          </w:tcPr>
          <w:p w14:paraId="51147098"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Armário vitrine com uma porta e fechadura cilíndrica, fundo e teto em chapa de aço em pintura epóxi. Porta e laterais de vidro cristal de 3mm. 3 prateleiras. Comprimento 0,50 cm; Profundidade: 0,40 cm; Altura: 1,50 m.</w:t>
            </w:r>
          </w:p>
        </w:tc>
        <w:tc>
          <w:tcPr>
            <w:tcW w:w="1178" w:type="dxa"/>
            <w:noWrap/>
            <w:hideMark/>
          </w:tcPr>
          <w:p w14:paraId="183063CB"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13711DCB"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20</w:t>
            </w:r>
          </w:p>
        </w:tc>
      </w:tr>
      <w:tr w:rsidR="003363A3" w:rsidRPr="0056682E" w14:paraId="40037F0E" w14:textId="77777777" w:rsidTr="0088177C">
        <w:trPr>
          <w:trHeight w:val="300"/>
        </w:trPr>
        <w:tc>
          <w:tcPr>
            <w:tcW w:w="466" w:type="dxa"/>
            <w:noWrap/>
            <w:hideMark/>
          </w:tcPr>
          <w:p w14:paraId="4A55DB96"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w:t>
            </w:r>
          </w:p>
        </w:tc>
        <w:tc>
          <w:tcPr>
            <w:tcW w:w="2081" w:type="dxa"/>
            <w:noWrap/>
            <w:hideMark/>
          </w:tcPr>
          <w:p w14:paraId="5AD5D757"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Aspirador de Secreção portátil</w:t>
            </w:r>
          </w:p>
        </w:tc>
        <w:tc>
          <w:tcPr>
            <w:tcW w:w="4420" w:type="dxa"/>
            <w:noWrap/>
            <w:hideMark/>
          </w:tcPr>
          <w:p w14:paraId="58B31A3E"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Aspirador cirúrgico de líquidos e secreção; de uso portátil; com bomba de vácuo e acionamento elétrico; Voltagem bivolt; frequência: 60 Hz; Motor 1/33 HP; potência 160VA; com proteção </w:t>
            </w:r>
            <w:proofErr w:type="spellStart"/>
            <w:r w:rsidRPr="0056682E">
              <w:rPr>
                <w:rFonts w:ascii="Arial" w:hAnsi="Arial" w:cs="Arial"/>
                <w:sz w:val="22"/>
                <w:szCs w:val="22"/>
              </w:rPr>
              <w:t>antitransbordamento</w:t>
            </w:r>
            <w:proofErr w:type="spellEnd"/>
            <w:r w:rsidRPr="0056682E">
              <w:rPr>
                <w:rFonts w:ascii="Arial" w:hAnsi="Arial" w:cs="Arial"/>
                <w:sz w:val="22"/>
                <w:szCs w:val="22"/>
              </w:rPr>
              <w:t>; fluxo de aspiração livre de aproximadamente 20L/Min; capacidade aproximada do frasco coletor 1,3 litros.</w:t>
            </w:r>
          </w:p>
        </w:tc>
        <w:tc>
          <w:tcPr>
            <w:tcW w:w="1178" w:type="dxa"/>
            <w:noWrap/>
            <w:hideMark/>
          </w:tcPr>
          <w:p w14:paraId="6A029D1B"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0151F3D2"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48</w:t>
            </w:r>
          </w:p>
        </w:tc>
      </w:tr>
      <w:tr w:rsidR="003363A3" w:rsidRPr="0056682E" w14:paraId="58A84E2C" w14:textId="77777777" w:rsidTr="0088177C">
        <w:trPr>
          <w:trHeight w:val="300"/>
        </w:trPr>
        <w:tc>
          <w:tcPr>
            <w:tcW w:w="466" w:type="dxa"/>
            <w:noWrap/>
            <w:hideMark/>
          </w:tcPr>
          <w:p w14:paraId="612E05A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5</w:t>
            </w:r>
          </w:p>
        </w:tc>
        <w:tc>
          <w:tcPr>
            <w:tcW w:w="2081" w:type="dxa"/>
            <w:noWrap/>
            <w:hideMark/>
          </w:tcPr>
          <w:p w14:paraId="3D9C3E4C"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Autoclave Horizontal de Mesa 75 litros</w:t>
            </w:r>
          </w:p>
        </w:tc>
        <w:tc>
          <w:tcPr>
            <w:tcW w:w="4420" w:type="dxa"/>
            <w:noWrap/>
            <w:hideMark/>
          </w:tcPr>
          <w:p w14:paraId="2E0EC6E6"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Autoclave horizontal analógica 75 L 220V; disponível nas capacidades de 75 litros; Câmara de esterilização em aço inoxidável; Painel analógico em teclado de membrana e controle termodinâmico de temperatura e pressão automático, com acompanhamento através de </w:t>
            </w:r>
            <w:r w:rsidRPr="0056682E">
              <w:rPr>
                <w:rFonts w:ascii="Arial" w:hAnsi="Arial" w:cs="Arial"/>
                <w:sz w:val="22"/>
                <w:szCs w:val="22"/>
              </w:rPr>
              <w:lastRenderedPageBreak/>
              <w:t>manômetro/termômetro e indicadores luminosos, Fecho da tampa de triplo estágio com sistema de restrição de abertura por fuso de encaixe e deslizamento por rolamento axial. Sistema de porta com construção dupla totalmente em aço carbono e aço inox laminado. Guarnição em silicone vulcanizado fixada na câmara de esterilização, Operação fácil e automática que permite a seleção de diferentes ciclos, eficiente secagem do material e com opção de ciclos extras, Desligamento automático em caso de excesso de temperatura, pressão ou falta de água, Produto resistente, de fácil instalação, operação e manutenção. Dimensões aproximadas - Altura: 41,00 centímetros, Largura: 49,00 centímetros, Profundidade: 63,00 centímetros.</w:t>
            </w:r>
          </w:p>
        </w:tc>
        <w:tc>
          <w:tcPr>
            <w:tcW w:w="1178" w:type="dxa"/>
            <w:noWrap/>
            <w:hideMark/>
          </w:tcPr>
          <w:p w14:paraId="07F11E81"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lastRenderedPageBreak/>
              <w:t>Unidade</w:t>
            </w:r>
          </w:p>
        </w:tc>
        <w:tc>
          <w:tcPr>
            <w:tcW w:w="917" w:type="dxa"/>
            <w:noWrap/>
            <w:hideMark/>
          </w:tcPr>
          <w:p w14:paraId="482BF023"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20</w:t>
            </w:r>
          </w:p>
        </w:tc>
      </w:tr>
      <w:tr w:rsidR="003363A3" w:rsidRPr="0056682E" w14:paraId="7815896F" w14:textId="77777777" w:rsidTr="0088177C">
        <w:trPr>
          <w:trHeight w:val="300"/>
        </w:trPr>
        <w:tc>
          <w:tcPr>
            <w:tcW w:w="466" w:type="dxa"/>
            <w:noWrap/>
            <w:hideMark/>
          </w:tcPr>
          <w:p w14:paraId="4BCBD78F"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6</w:t>
            </w:r>
          </w:p>
        </w:tc>
        <w:tc>
          <w:tcPr>
            <w:tcW w:w="2081" w:type="dxa"/>
            <w:noWrap/>
            <w:hideMark/>
          </w:tcPr>
          <w:p w14:paraId="6619602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Autoclave Horizontal de Mesa de Solo (Pequeno Porte)</w:t>
            </w:r>
          </w:p>
        </w:tc>
        <w:tc>
          <w:tcPr>
            <w:tcW w:w="4420" w:type="dxa"/>
            <w:noWrap/>
            <w:hideMark/>
          </w:tcPr>
          <w:p w14:paraId="768B1594"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Câmaras de esterilização em aço inoxidável. Painel digital LCD, com teclado de membrana para o controle de parâmetros dos ciclos, com mensagens visuais e sonoras. Controle do ciclo automático através de microprocessador eletrônico, com grande liberdade de ciclos programáveis. Fecho da tampa de triplo estágio e porta com construção dupla totalmente em aço carbono e aço inox laminados. Secagem programável do material, com opção de ciclos extras. Guarnição em silicone vulcanizado fixada na câmara de esterilização. Atuação descontínua da resistência durante o ciclo para menor consumo de energia elétrica. Utiliza água limpa a cada ciclo para melhor qualidade de vapor. Diversos sistemas de segurança automáticos, com mensagens de erro visuais e sonoras. Produto resistente, de fácil instalação, operação e manutenção. Dimensões da câmera: 30 x 56,6 cm, dimensões da autoclave: 38 x 44 x 72, potência 1600w, pressão do trabalho: 1 kgf/cm2, temperatura: padrão OMS até 121ºC, segurança: 22 dispositivos de segurança, Bandejas de alumínio, ciclo de secagem de série, câmera em aço inox, capacidade: 40L</w:t>
            </w:r>
          </w:p>
        </w:tc>
        <w:tc>
          <w:tcPr>
            <w:tcW w:w="1178" w:type="dxa"/>
            <w:noWrap/>
            <w:hideMark/>
          </w:tcPr>
          <w:p w14:paraId="50C7C54D"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1AE9029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20</w:t>
            </w:r>
          </w:p>
        </w:tc>
      </w:tr>
      <w:tr w:rsidR="003363A3" w:rsidRPr="0056682E" w14:paraId="27C9E3E5" w14:textId="77777777" w:rsidTr="0088177C">
        <w:trPr>
          <w:trHeight w:val="300"/>
        </w:trPr>
        <w:tc>
          <w:tcPr>
            <w:tcW w:w="466" w:type="dxa"/>
            <w:noWrap/>
            <w:hideMark/>
          </w:tcPr>
          <w:p w14:paraId="6D467011"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7</w:t>
            </w:r>
          </w:p>
        </w:tc>
        <w:tc>
          <w:tcPr>
            <w:tcW w:w="2081" w:type="dxa"/>
            <w:noWrap/>
            <w:hideMark/>
          </w:tcPr>
          <w:p w14:paraId="4246290C"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Balança Antropométrica Adulto</w:t>
            </w:r>
          </w:p>
        </w:tc>
        <w:tc>
          <w:tcPr>
            <w:tcW w:w="4420" w:type="dxa"/>
            <w:noWrap/>
            <w:hideMark/>
          </w:tcPr>
          <w:p w14:paraId="18A1885B"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Modo de operação: digital</w:t>
            </w:r>
          </w:p>
        </w:tc>
        <w:tc>
          <w:tcPr>
            <w:tcW w:w="1178" w:type="dxa"/>
            <w:noWrap/>
            <w:hideMark/>
          </w:tcPr>
          <w:p w14:paraId="07F8BA1E"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6C08C712"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w:t>
            </w:r>
          </w:p>
        </w:tc>
      </w:tr>
      <w:tr w:rsidR="003363A3" w:rsidRPr="0056682E" w14:paraId="1A42C054" w14:textId="77777777" w:rsidTr="0088177C">
        <w:trPr>
          <w:trHeight w:val="300"/>
        </w:trPr>
        <w:tc>
          <w:tcPr>
            <w:tcW w:w="466" w:type="dxa"/>
            <w:noWrap/>
            <w:hideMark/>
          </w:tcPr>
          <w:p w14:paraId="07388077"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lastRenderedPageBreak/>
              <w:t>8</w:t>
            </w:r>
          </w:p>
        </w:tc>
        <w:tc>
          <w:tcPr>
            <w:tcW w:w="2081" w:type="dxa"/>
            <w:noWrap/>
            <w:hideMark/>
          </w:tcPr>
          <w:p w14:paraId="1DA51885"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Balança Antropométrica Infantil</w:t>
            </w:r>
          </w:p>
        </w:tc>
        <w:tc>
          <w:tcPr>
            <w:tcW w:w="4420" w:type="dxa"/>
            <w:noWrap/>
            <w:hideMark/>
          </w:tcPr>
          <w:p w14:paraId="61AA5E23"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Modo de operação: digital</w:t>
            </w:r>
          </w:p>
        </w:tc>
        <w:tc>
          <w:tcPr>
            <w:tcW w:w="1178" w:type="dxa"/>
            <w:noWrap/>
            <w:hideMark/>
          </w:tcPr>
          <w:p w14:paraId="5FEA4AE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3A48E9EB"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6</w:t>
            </w:r>
          </w:p>
        </w:tc>
      </w:tr>
      <w:tr w:rsidR="003363A3" w:rsidRPr="0056682E" w14:paraId="0A67C81E" w14:textId="77777777" w:rsidTr="0088177C">
        <w:trPr>
          <w:trHeight w:val="300"/>
        </w:trPr>
        <w:tc>
          <w:tcPr>
            <w:tcW w:w="466" w:type="dxa"/>
            <w:noWrap/>
            <w:hideMark/>
          </w:tcPr>
          <w:p w14:paraId="0DD915D5"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9</w:t>
            </w:r>
          </w:p>
        </w:tc>
        <w:tc>
          <w:tcPr>
            <w:tcW w:w="2081" w:type="dxa"/>
            <w:noWrap/>
            <w:hideMark/>
          </w:tcPr>
          <w:p w14:paraId="5C275283"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Bicicleta Ergométrica Vertical</w:t>
            </w:r>
          </w:p>
        </w:tc>
        <w:tc>
          <w:tcPr>
            <w:tcW w:w="4420" w:type="dxa"/>
            <w:noWrap/>
            <w:hideMark/>
          </w:tcPr>
          <w:p w14:paraId="6B954607"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Sistema de regulagem Magnética Visor Analógico. Peso suportado (kg): Até 150kg. Pedais antiderrapantes, Cor Preta, Medidas: 101 x 49 x135 cm. Painel </w:t>
            </w:r>
            <w:proofErr w:type="spellStart"/>
            <w:r w:rsidRPr="0056682E">
              <w:rPr>
                <w:rFonts w:ascii="Arial" w:hAnsi="Arial" w:cs="Arial"/>
                <w:sz w:val="22"/>
                <w:szCs w:val="22"/>
              </w:rPr>
              <w:t>scan</w:t>
            </w:r>
            <w:proofErr w:type="spellEnd"/>
            <w:r w:rsidRPr="0056682E">
              <w:rPr>
                <w:rFonts w:ascii="Arial" w:hAnsi="Arial" w:cs="Arial"/>
                <w:sz w:val="22"/>
                <w:szCs w:val="22"/>
              </w:rPr>
              <w:t xml:space="preserve"> com informações de tempo, velocidade, distancia, calorias, </w:t>
            </w:r>
            <w:proofErr w:type="spellStart"/>
            <w:r w:rsidRPr="0056682E">
              <w:rPr>
                <w:rFonts w:ascii="Arial" w:hAnsi="Arial" w:cs="Arial"/>
                <w:sz w:val="22"/>
                <w:szCs w:val="22"/>
              </w:rPr>
              <w:t>odômetro</w:t>
            </w:r>
            <w:proofErr w:type="spellEnd"/>
            <w:r w:rsidRPr="0056682E">
              <w:rPr>
                <w:rFonts w:ascii="Arial" w:hAnsi="Arial" w:cs="Arial"/>
                <w:sz w:val="22"/>
                <w:szCs w:val="22"/>
              </w:rPr>
              <w:t xml:space="preserve"> e pulso; Sistema de funcionamento: Magnético High Tech; Controle de carga com 8 níveis de intensidade; Assento com ajuste de altura e distância; Pedais com cinta para os pés.</w:t>
            </w:r>
          </w:p>
        </w:tc>
        <w:tc>
          <w:tcPr>
            <w:tcW w:w="1178" w:type="dxa"/>
            <w:noWrap/>
            <w:hideMark/>
          </w:tcPr>
          <w:p w14:paraId="58AC5D99"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678F9584"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w:t>
            </w:r>
          </w:p>
        </w:tc>
      </w:tr>
      <w:tr w:rsidR="003363A3" w:rsidRPr="0056682E" w14:paraId="06B8B315" w14:textId="77777777" w:rsidTr="0088177C">
        <w:trPr>
          <w:trHeight w:val="300"/>
        </w:trPr>
        <w:tc>
          <w:tcPr>
            <w:tcW w:w="466" w:type="dxa"/>
            <w:noWrap/>
            <w:hideMark/>
          </w:tcPr>
          <w:p w14:paraId="4A74CE3C"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10</w:t>
            </w:r>
          </w:p>
        </w:tc>
        <w:tc>
          <w:tcPr>
            <w:tcW w:w="2081" w:type="dxa"/>
            <w:noWrap/>
            <w:hideMark/>
          </w:tcPr>
          <w:p w14:paraId="7E18BB7F"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Biombo</w:t>
            </w:r>
          </w:p>
        </w:tc>
        <w:tc>
          <w:tcPr>
            <w:tcW w:w="4420" w:type="dxa"/>
            <w:noWrap/>
            <w:hideMark/>
          </w:tcPr>
          <w:p w14:paraId="15DDDFF7"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Biombo Triplo Hospitalar Dobrável Para Ambos os Lados, Confeccionada em tubo de aço carbono redondo, com dois eixos giratórios, Pés com ponteiras de borracha e com rodízios giratórios de 2" nas bandeiras laterais. Dimensões: largura aberto 1,82m; largura fechado 0,66m; altura 1,77m; comprimento 0,50m.</w:t>
            </w:r>
          </w:p>
        </w:tc>
        <w:tc>
          <w:tcPr>
            <w:tcW w:w="1178" w:type="dxa"/>
            <w:noWrap/>
            <w:hideMark/>
          </w:tcPr>
          <w:p w14:paraId="7BE5BEB3"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37D1CD2B"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64</w:t>
            </w:r>
          </w:p>
        </w:tc>
      </w:tr>
      <w:tr w:rsidR="003363A3" w:rsidRPr="0056682E" w14:paraId="7390AE07" w14:textId="77777777" w:rsidTr="0088177C">
        <w:trPr>
          <w:trHeight w:val="300"/>
        </w:trPr>
        <w:tc>
          <w:tcPr>
            <w:tcW w:w="466" w:type="dxa"/>
            <w:noWrap/>
            <w:hideMark/>
          </w:tcPr>
          <w:p w14:paraId="76BAD28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11</w:t>
            </w:r>
          </w:p>
        </w:tc>
        <w:tc>
          <w:tcPr>
            <w:tcW w:w="2081" w:type="dxa"/>
            <w:noWrap/>
            <w:hideMark/>
          </w:tcPr>
          <w:p w14:paraId="782BF4E3"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Bisturi Elétrico</w:t>
            </w:r>
          </w:p>
        </w:tc>
        <w:tc>
          <w:tcPr>
            <w:tcW w:w="4420" w:type="dxa"/>
            <w:noWrap/>
            <w:hideMark/>
          </w:tcPr>
          <w:p w14:paraId="495E92F0"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Possuir função Bipolar; possuir microprocessador e alarmes; Potência de até 100 W.</w:t>
            </w:r>
          </w:p>
        </w:tc>
        <w:tc>
          <w:tcPr>
            <w:tcW w:w="1178" w:type="dxa"/>
            <w:noWrap/>
            <w:hideMark/>
          </w:tcPr>
          <w:p w14:paraId="4C37DF5F"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168125B7"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6</w:t>
            </w:r>
          </w:p>
        </w:tc>
      </w:tr>
      <w:tr w:rsidR="003363A3" w:rsidRPr="0056682E" w14:paraId="0EB90AB6" w14:textId="77777777" w:rsidTr="0088177C">
        <w:trPr>
          <w:trHeight w:val="300"/>
        </w:trPr>
        <w:tc>
          <w:tcPr>
            <w:tcW w:w="466" w:type="dxa"/>
            <w:noWrap/>
            <w:hideMark/>
          </w:tcPr>
          <w:p w14:paraId="10712680"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12</w:t>
            </w:r>
          </w:p>
        </w:tc>
        <w:tc>
          <w:tcPr>
            <w:tcW w:w="2081" w:type="dxa"/>
            <w:noWrap/>
            <w:hideMark/>
          </w:tcPr>
          <w:p w14:paraId="5FDEBBF6"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Braçadeira para injeção</w:t>
            </w:r>
          </w:p>
        </w:tc>
        <w:tc>
          <w:tcPr>
            <w:tcW w:w="4420" w:type="dxa"/>
            <w:noWrap/>
            <w:hideMark/>
          </w:tcPr>
          <w:p w14:paraId="7EDDC6CC"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Braçadeira para coleta e injeção - estrutura de tubo de aço esmaltado regulável, com pés em ferro fundido ou totalmente em aço inoxidável com base fixa. Concha de apoio do braço em aço inoxidável, com opcional de revestimento em couro sintético. Com regulagem de altura, altura mínima: 80 cm, máxima: 115 cm.</w:t>
            </w:r>
          </w:p>
        </w:tc>
        <w:tc>
          <w:tcPr>
            <w:tcW w:w="1178" w:type="dxa"/>
            <w:noWrap/>
            <w:hideMark/>
          </w:tcPr>
          <w:p w14:paraId="1D2078AC"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01C21C01"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25</w:t>
            </w:r>
          </w:p>
        </w:tc>
      </w:tr>
      <w:tr w:rsidR="003363A3" w:rsidRPr="0056682E" w14:paraId="03C9AAC5" w14:textId="77777777" w:rsidTr="0088177C">
        <w:trPr>
          <w:trHeight w:val="300"/>
        </w:trPr>
        <w:tc>
          <w:tcPr>
            <w:tcW w:w="466" w:type="dxa"/>
            <w:noWrap/>
            <w:hideMark/>
          </w:tcPr>
          <w:p w14:paraId="6BDCB25F"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13</w:t>
            </w:r>
          </w:p>
        </w:tc>
        <w:tc>
          <w:tcPr>
            <w:tcW w:w="2081" w:type="dxa"/>
            <w:noWrap/>
            <w:hideMark/>
          </w:tcPr>
          <w:p w14:paraId="0CB3D795"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Cadeira de Rodas Adulto</w:t>
            </w:r>
          </w:p>
        </w:tc>
        <w:tc>
          <w:tcPr>
            <w:tcW w:w="4420" w:type="dxa"/>
            <w:noWrap/>
            <w:hideMark/>
          </w:tcPr>
          <w:p w14:paraId="6A622659"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Assento e encosto em nylon; Pintura epóxi; Rodas em nylon com pneu maciço, roda dianteira 6" e traseira aro 24"; Apoio para os pés em pedal fixo retrátil; Estrutura dobrável X em aço, capacidade 90 kg, Largura do Assento (cm) 42, Profundidade do Assento (cm) 40, Largura do Encosto (cm) 40, Altura do Encosto (cm) 36.</w:t>
            </w:r>
          </w:p>
        </w:tc>
        <w:tc>
          <w:tcPr>
            <w:tcW w:w="1178" w:type="dxa"/>
            <w:noWrap/>
            <w:hideMark/>
          </w:tcPr>
          <w:p w14:paraId="52661F83"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32D3D61B"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18</w:t>
            </w:r>
          </w:p>
        </w:tc>
      </w:tr>
      <w:tr w:rsidR="003363A3" w:rsidRPr="0056682E" w14:paraId="47B29C05" w14:textId="77777777" w:rsidTr="0088177C">
        <w:trPr>
          <w:trHeight w:val="300"/>
        </w:trPr>
        <w:tc>
          <w:tcPr>
            <w:tcW w:w="466" w:type="dxa"/>
            <w:noWrap/>
            <w:hideMark/>
          </w:tcPr>
          <w:p w14:paraId="6AA8FCB0"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14</w:t>
            </w:r>
          </w:p>
        </w:tc>
        <w:tc>
          <w:tcPr>
            <w:tcW w:w="2081" w:type="dxa"/>
            <w:noWrap/>
            <w:hideMark/>
          </w:tcPr>
          <w:p w14:paraId="6FF2E3D2"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Cadeira de Rodas Pediátrica</w:t>
            </w:r>
          </w:p>
        </w:tc>
        <w:tc>
          <w:tcPr>
            <w:tcW w:w="4420" w:type="dxa"/>
            <w:noWrap/>
            <w:hideMark/>
          </w:tcPr>
          <w:p w14:paraId="541AE11B"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Cadeira de rodas infantil - fabricada em aço carbono, dobrável, com encosto almofadado, assento duplo almofadado em nylon, freios bilaterais, aro impulsor bilateral, X duplo na estrutura, apoio para os braços escamoteáveis, apoio para os pés com regulagem de altura. Rodas traseiras aro 20″ em alumínio com pneus infláveis e dianteiras aro 06. Capacidade máxima de peso: 65kg.</w:t>
            </w:r>
          </w:p>
        </w:tc>
        <w:tc>
          <w:tcPr>
            <w:tcW w:w="1178" w:type="dxa"/>
            <w:noWrap/>
            <w:hideMark/>
          </w:tcPr>
          <w:p w14:paraId="263A9F5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320011AB"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18</w:t>
            </w:r>
          </w:p>
        </w:tc>
      </w:tr>
      <w:tr w:rsidR="003363A3" w:rsidRPr="0056682E" w14:paraId="6B581803" w14:textId="77777777" w:rsidTr="0088177C">
        <w:trPr>
          <w:trHeight w:val="300"/>
        </w:trPr>
        <w:tc>
          <w:tcPr>
            <w:tcW w:w="466" w:type="dxa"/>
            <w:noWrap/>
            <w:hideMark/>
          </w:tcPr>
          <w:p w14:paraId="2A184FEC"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lastRenderedPageBreak/>
              <w:t>15</w:t>
            </w:r>
          </w:p>
        </w:tc>
        <w:tc>
          <w:tcPr>
            <w:tcW w:w="2081" w:type="dxa"/>
            <w:noWrap/>
            <w:hideMark/>
          </w:tcPr>
          <w:p w14:paraId="01BEDDFD"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Cadeira desmontável em Alumínio para 150 kg</w:t>
            </w:r>
          </w:p>
        </w:tc>
        <w:tc>
          <w:tcPr>
            <w:tcW w:w="4420" w:type="dxa"/>
            <w:noWrap/>
            <w:hideMark/>
          </w:tcPr>
          <w:p w14:paraId="1256F0CE"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Cadeira desmontável em Alumínio para 150 kg - é construída em alumínio, Chassi em alumínio com pintura epóxi; Dobrável ao Retirar algumas Peças”; Assento com almofada impermeável acolchoada para colocar no assento, transformando a cadeira higiênica em uma cadeira de transporte interno; Incluso Suporte, Comadre/Coletor com tampa; Encosto em Plástico Anatômico reforçado; Rodas dianteiras e traseiras giratórias de 4” em silicone; Freios de pé para travamento nas rodas dianteiras; Apoio para os braços rebatíveis e removíveis em plástico ergonômico; Apoio para os pés rebatível com </w:t>
            </w:r>
            <w:proofErr w:type="spellStart"/>
            <w:r w:rsidRPr="0056682E">
              <w:rPr>
                <w:rFonts w:ascii="Arial" w:hAnsi="Arial" w:cs="Arial"/>
                <w:sz w:val="22"/>
                <w:szCs w:val="22"/>
              </w:rPr>
              <w:t>anti-tombo</w:t>
            </w:r>
            <w:proofErr w:type="spellEnd"/>
            <w:r w:rsidRPr="0056682E">
              <w:rPr>
                <w:rFonts w:ascii="Arial" w:hAnsi="Arial" w:cs="Arial"/>
                <w:sz w:val="22"/>
                <w:szCs w:val="22"/>
              </w:rPr>
              <w:t xml:space="preserve"> para maior segurança; Sistema engate rápido pino click; Design - abertura frontal removível do assento; Giro de 360° - facilidade de movimentação em locais de espaço reduzido. Dimensões: (Largura de Assento X Profundidade de Assento X Altura do Encosto cm e Largura Total cm) 45x42x43 cm e 58 cm</w:t>
            </w:r>
          </w:p>
        </w:tc>
        <w:tc>
          <w:tcPr>
            <w:tcW w:w="1178" w:type="dxa"/>
            <w:noWrap/>
            <w:hideMark/>
          </w:tcPr>
          <w:p w14:paraId="2C60C3A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173F1D6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18</w:t>
            </w:r>
          </w:p>
        </w:tc>
      </w:tr>
      <w:tr w:rsidR="003363A3" w:rsidRPr="0056682E" w14:paraId="79A0B7BA" w14:textId="77777777" w:rsidTr="0088177C">
        <w:trPr>
          <w:trHeight w:val="300"/>
        </w:trPr>
        <w:tc>
          <w:tcPr>
            <w:tcW w:w="466" w:type="dxa"/>
            <w:noWrap/>
            <w:hideMark/>
          </w:tcPr>
          <w:p w14:paraId="2D9E273F"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16</w:t>
            </w:r>
          </w:p>
        </w:tc>
        <w:tc>
          <w:tcPr>
            <w:tcW w:w="2081" w:type="dxa"/>
            <w:noWrap/>
            <w:hideMark/>
          </w:tcPr>
          <w:p w14:paraId="275474F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Cadeira para obeso</w:t>
            </w:r>
          </w:p>
        </w:tc>
        <w:tc>
          <w:tcPr>
            <w:tcW w:w="4420" w:type="dxa"/>
            <w:noWrap/>
            <w:hideMark/>
          </w:tcPr>
          <w:p w14:paraId="6E187388"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Cadeira para obeso com assento e encosto com material compensado </w:t>
            </w:r>
            <w:proofErr w:type="spellStart"/>
            <w:r w:rsidRPr="0056682E">
              <w:rPr>
                <w:rFonts w:ascii="Arial" w:hAnsi="Arial" w:cs="Arial"/>
                <w:sz w:val="22"/>
                <w:szCs w:val="22"/>
              </w:rPr>
              <w:t>multilaminado</w:t>
            </w:r>
            <w:proofErr w:type="spellEnd"/>
            <w:r w:rsidRPr="0056682E">
              <w:rPr>
                <w:rFonts w:ascii="Arial" w:hAnsi="Arial" w:cs="Arial"/>
                <w:sz w:val="22"/>
                <w:szCs w:val="22"/>
              </w:rPr>
              <w:t xml:space="preserve"> revestido em </w:t>
            </w:r>
            <w:proofErr w:type="spellStart"/>
            <w:r w:rsidRPr="0056682E">
              <w:rPr>
                <w:rFonts w:ascii="Arial" w:hAnsi="Arial" w:cs="Arial"/>
                <w:sz w:val="22"/>
                <w:szCs w:val="22"/>
              </w:rPr>
              <w:t>courvim</w:t>
            </w:r>
            <w:proofErr w:type="spellEnd"/>
            <w:r w:rsidRPr="0056682E">
              <w:rPr>
                <w:rFonts w:ascii="Arial" w:hAnsi="Arial" w:cs="Arial"/>
                <w:sz w:val="22"/>
                <w:szCs w:val="22"/>
              </w:rPr>
              <w:t xml:space="preserve"> ou tecido. Espuma Densidade 60 Kg/m³. Assento e encosto anatômicos. União do encosto ao assento com duas lâminas de aço. Com os braços em 100% polipropileno de alta resistência, Estrutura: Material com tubo de aço retangular 20 x 40 mm nas laterais e 20 x 20 mm base do assento, com tratamento </w:t>
            </w:r>
            <w:proofErr w:type="spellStart"/>
            <w:r w:rsidRPr="0056682E">
              <w:rPr>
                <w:rFonts w:ascii="Arial" w:hAnsi="Arial" w:cs="Arial"/>
                <w:sz w:val="22"/>
                <w:szCs w:val="22"/>
              </w:rPr>
              <w:t>Anti</w:t>
            </w:r>
            <w:proofErr w:type="spellEnd"/>
            <w:r w:rsidRPr="0056682E">
              <w:rPr>
                <w:rFonts w:ascii="Arial" w:hAnsi="Arial" w:cs="Arial"/>
                <w:sz w:val="22"/>
                <w:szCs w:val="22"/>
              </w:rPr>
              <w:t xml:space="preserve"> Ferrugem e Corrosão, na cor preta. Ponteiras internas em polipropileno injetado e sapatas niveladoras de piso 4 unidades. Ponteiras em polipropileno de alta resistência para o acabamento, através de encaixe.  Dimensões aproximadas - Assento: 750 x 480 mm; Encosto: 750 x 480 mm; Altura até o assento: 440 mm; Altura até o encosto: 920 mm; Largura: 830 mm; Profundidade: 620 mm</w:t>
            </w:r>
          </w:p>
        </w:tc>
        <w:tc>
          <w:tcPr>
            <w:tcW w:w="1178" w:type="dxa"/>
            <w:noWrap/>
            <w:hideMark/>
          </w:tcPr>
          <w:p w14:paraId="3B152B02"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361FB648"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18</w:t>
            </w:r>
          </w:p>
        </w:tc>
      </w:tr>
      <w:tr w:rsidR="003363A3" w:rsidRPr="0056682E" w14:paraId="50262C5B" w14:textId="77777777" w:rsidTr="0088177C">
        <w:trPr>
          <w:trHeight w:val="300"/>
        </w:trPr>
        <w:tc>
          <w:tcPr>
            <w:tcW w:w="466" w:type="dxa"/>
            <w:noWrap/>
            <w:hideMark/>
          </w:tcPr>
          <w:p w14:paraId="25B55707"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17</w:t>
            </w:r>
          </w:p>
        </w:tc>
        <w:tc>
          <w:tcPr>
            <w:tcW w:w="2081" w:type="dxa"/>
            <w:noWrap/>
            <w:hideMark/>
          </w:tcPr>
          <w:p w14:paraId="38D87625"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Câmara escura para revelação radiográfica</w:t>
            </w:r>
          </w:p>
        </w:tc>
        <w:tc>
          <w:tcPr>
            <w:tcW w:w="4420" w:type="dxa"/>
            <w:noWrap/>
            <w:hideMark/>
          </w:tcPr>
          <w:p w14:paraId="633931AC"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Caixa moldada em Polipropileno, visor acrílico com transparência e total filtragem da luz, com base removível. Necessita alojamento para 4 recipientes que contém líquidos radiológicos. Permite a visualização no interior, possibilitando o acompanhamento visual da revelação. </w:t>
            </w:r>
            <w:r w:rsidRPr="0056682E">
              <w:rPr>
                <w:rFonts w:ascii="Arial" w:hAnsi="Arial" w:cs="Arial"/>
                <w:sz w:val="22"/>
                <w:szCs w:val="22"/>
              </w:rPr>
              <w:lastRenderedPageBreak/>
              <w:t>Dimensão do produto: 22 x 25 x 32 cm.  Alimentação: Duas pilhas AA de 1,5v.</w:t>
            </w:r>
          </w:p>
        </w:tc>
        <w:tc>
          <w:tcPr>
            <w:tcW w:w="1178" w:type="dxa"/>
            <w:noWrap/>
            <w:hideMark/>
          </w:tcPr>
          <w:p w14:paraId="24337139"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lastRenderedPageBreak/>
              <w:t>Unidade</w:t>
            </w:r>
          </w:p>
        </w:tc>
        <w:tc>
          <w:tcPr>
            <w:tcW w:w="917" w:type="dxa"/>
            <w:noWrap/>
            <w:hideMark/>
          </w:tcPr>
          <w:p w14:paraId="648B5419"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w:t>
            </w:r>
          </w:p>
        </w:tc>
      </w:tr>
      <w:tr w:rsidR="003363A3" w:rsidRPr="0056682E" w14:paraId="185A3B1D" w14:textId="77777777" w:rsidTr="0088177C">
        <w:trPr>
          <w:trHeight w:val="300"/>
        </w:trPr>
        <w:tc>
          <w:tcPr>
            <w:tcW w:w="466" w:type="dxa"/>
            <w:noWrap/>
            <w:hideMark/>
          </w:tcPr>
          <w:p w14:paraId="638080C3"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18</w:t>
            </w:r>
          </w:p>
        </w:tc>
        <w:tc>
          <w:tcPr>
            <w:tcW w:w="2081" w:type="dxa"/>
            <w:noWrap/>
            <w:hideMark/>
          </w:tcPr>
          <w:p w14:paraId="53D8B3A5"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Câmara para conservação de imunobiológicos</w:t>
            </w:r>
          </w:p>
        </w:tc>
        <w:tc>
          <w:tcPr>
            <w:tcW w:w="4420" w:type="dxa"/>
            <w:noWrap/>
            <w:hideMark/>
          </w:tcPr>
          <w:p w14:paraId="3B70B5FB"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Alimentação: bivolt; Capacidade: 120 litros; Porta de vidro dupla por acesso vertical; com 03 ou 04 prateleiras ajustáveis e removíveis; Gabinete interno em chapa de aço inoxidável; Refrigeração com sistema de circulação interna por ar forçado; Temperatura de funcionamento pré-ajustada entre +2º e +8ºC; Sistema de alarme sonoro e visual quando a câmara não atingir a temperatura programada e/ou de porta aberta; Controlador da tensão elétrica; Discador telefônico (sistema de alarme remoto à distância que realiza chamadas telefônicas); Sistema de emergência (equipada com bateria estacionária recarregável que permite autonomia de 24 horas sem energia convencional mantendo em funcionamento todas as funções)</w:t>
            </w:r>
          </w:p>
        </w:tc>
        <w:tc>
          <w:tcPr>
            <w:tcW w:w="1178" w:type="dxa"/>
            <w:noWrap/>
            <w:hideMark/>
          </w:tcPr>
          <w:p w14:paraId="6E022D61"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6493E237"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w:t>
            </w:r>
          </w:p>
        </w:tc>
      </w:tr>
      <w:tr w:rsidR="003363A3" w:rsidRPr="0056682E" w14:paraId="2D4398E8" w14:textId="77777777" w:rsidTr="0088177C">
        <w:trPr>
          <w:trHeight w:val="300"/>
        </w:trPr>
        <w:tc>
          <w:tcPr>
            <w:tcW w:w="466" w:type="dxa"/>
            <w:noWrap/>
            <w:hideMark/>
          </w:tcPr>
          <w:p w14:paraId="589A86EC"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19</w:t>
            </w:r>
          </w:p>
        </w:tc>
        <w:tc>
          <w:tcPr>
            <w:tcW w:w="2081" w:type="dxa"/>
            <w:noWrap/>
            <w:hideMark/>
          </w:tcPr>
          <w:p w14:paraId="3B36FF33"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Caneta </w:t>
            </w:r>
            <w:proofErr w:type="spellStart"/>
            <w:r w:rsidRPr="0056682E">
              <w:rPr>
                <w:rFonts w:ascii="Arial" w:hAnsi="Arial" w:cs="Arial"/>
                <w:sz w:val="22"/>
                <w:szCs w:val="22"/>
              </w:rPr>
              <w:t>Eletrocautério</w:t>
            </w:r>
            <w:proofErr w:type="spellEnd"/>
          </w:p>
        </w:tc>
        <w:tc>
          <w:tcPr>
            <w:tcW w:w="4420" w:type="dxa"/>
            <w:noWrap/>
            <w:hideMark/>
          </w:tcPr>
          <w:p w14:paraId="47E91DD8"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Caneta para </w:t>
            </w:r>
            <w:proofErr w:type="spellStart"/>
            <w:r w:rsidRPr="0056682E">
              <w:rPr>
                <w:rFonts w:ascii="Arial" w:hAnsi="Arial" w:cs="Arial"/>
                <w:sz w:val="22"/>
                <w:szCs w:val="22"/>
              </w:rPr>
              <w:t>eletrocautério</w:t>
            </w:r>
            <w:proofErr w:type="spellEnd"/>
            <w:r w:rsidRPr="0056682E">
              <w:rPr>
                <w:rFonts w:ascii="Arial" w:hAnsi="Arial" w:cs="Arial"/>
                <w:sz w:val="22"/>
                <w:szCs w:val="22"/>
              </w:rPr>
              <w:t xml:space="preserve"> c/ cabo </w:t>
            </w:r>
            <w:proofErr w:type="spellStart"/>
            <w:r w:rsidRPr="0056682E">
              <w:rPr>
                <w:rFonts w:ascii="Arial" w:hAnsi="Arial" w:cs="Arial"/>
                <w:sz w:val="22"/>
                <w:szCs w:val="22"/>
              </w:rPr>
              <w:t>autoclavável</w:t>
            </w:r>
            <w:proofErr w:type="spellEnd"/>
            <w:r w:rsidRPr="0056682E">
              <w:rPr>
                <w:rFonts w:ascii="Arial" w:hAnsi="Arial" w:cs="Arial"/>
                <w:sz w:val="22"/>
                <w:szCs w:val="22"/>
              </w:rPr>
              <w:t>. Cabo em PVC, ponta em aço inoxidável, corpo em ABS (</w:t>
            </w:r>
            <w:proofErr w:type="spellStart"/>
            <w:r w:rsidRPr="0056682E">
              <w:rPr>
                <w:rFonts w:ascii="Arial" w:hAnsi="Arial" w:cs="Arial"/>
                <w:sz w:val="22"/>
                <w:szCs w:val="22"/>
              </w:rPr>
              <w:t>terpolímero</w:t>
            </w:r>
            <w:proofErr w:type="spellEnd"/>
            <w:r w:rsidRPr="0056682E">
              <w:rPr>
                <w:rFonts w:ascii="Arial" w:hAnsi="Arial" w:cs="Arial"/>
                <w:sz w:val="22"/>
                <w:szCs w:val="22"/>
              </w:rPr>
              <w:t xml:space="preserve"> composto de três </w:t>
            </w:r>
            <w:proofErr w:type="spellStart"/>
            <w:r w:rsidRPr="0056682E">
              <w:rPr>
                <w:rFonts w:ascii="Arial" w:hAnsi="Arial" w:cs="Arial"/>
                <w:sz w:val="22"/>
                <w:szCs w:val="22"/>
              </w:rPr>
              <w:t>comonômeros</w:t>
            </w:r>
            <w:proofErr w:type="spellEnd"/>
            <w:r w:rsidRPr="0056682E">
              <w:rPr>
                <w:rFonts w:ascii="Arial" w:hAnsi="Arial" w:cs="Arial"/>
                <w:sz w:val="22"/>
                <w:szCs w:val="22"/>
              </w:rPr>
              <w:t xml:space="preserve">: </w:t>
            </w:r>
            <w:proofErr w:type="spellStart"/>
            <w:r w:rsidRPr="0056682E">
              <w:rPr>
                <w:rFonts w:ascii="Arial" w:hAnsi="Arial" w:cs="Arial"/>
                <w:sz w:val="22"/>
                <w:szCs w:val="22"/>
              </w:rPr>
              <w:t>acrilonitrila</w:t>
            </w:r>
            <w:proofErr w:type="spellEnd"/>
            <w:r w:rsidRPr="0056682E">
              <w:rPr>
                <w:rFonts w:ascii="Arial" w:hAnsi="Arial" w:cs="Arial"/>
                <w:sz w:val="22"/>
                <w:szCs w:val="22"/>
              </w:rPr>
              <w:t xml:space="preserve">, </w:t>
            </w:r>
            <w:proofErr w:type="spellStart"/>
            <w:r w:rsidRPr="0056682E">
              <w:rPr>
                <w:rFonts w:ascii="Arial" w:hAnsi="Arial" w:cs="Arial"/>
                <w:sz w:val="22"/>
                <w:szCs w:val="22"/>
              </w:rPr>
              <w:t>butadieno</w:t>
            </w:r>
            <w:proofErr w:type="spellEnd"/>
            <w:r w:rsidRPr="0056682E">
              <w:rPr>
                <w:rFonts w:ascii="Arial" w:hAnsi="Arial" w:cs="Arial"/>
                <w:sz w:val="22"/>
                <w:szCs w:val="22"/>
              </w:rPr>
              <w:t xml:space="preserve"> e estireno); interruptor de acionamento em ABS, conector 01 pino. Altura: 15,00cm x Largura 5,00cm x Profundidade 2,00 cm.</w:t>
            </w:r>
          </w:p>
        </w:tc>
        <w:tc>
          <w:tcPr>
            <w:tcW w:w="1178" w:type="dxa"/>
            <w:noWrap/>
            <w:hideMark/>
          </w:tcPr>
          <w:p w14:paraId="552ACAE6"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65B6B4D1"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20</w:t>
            </w:r>
          </w:p>
        </w:tc>
      </w:tr>
      <w:tr w:rsidR="003363A3" w:rsidRPr="0056682E" w14:paraId="04F2E53C" w14:textId="77777777" w:rsidTr="0088177C">
        <w:trPr>
          <w:trHeight w:val="300"/>
        </w:trPr>
        <w:tc>
          <w:tcPr>
            <w:tcW w:w="466" w:type="dxa"/>
            <w:noWrap/>
            <w:hideMark/>
          </w:tcPr>
          <w:p w14:paraId="154DD41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20</w:t>
            </w:r>
          </w:p>
        </w:tc>
        <w:tc>
          <w:tcPr>
            <w:tcW w:w="2081" w:type="dxa"/>
            <w:noWrap/>
            <w:hideMark/>
          </w:tcPr>
          <w:p w14:paraId="65CE986C"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Carrinho de Emergência</w:t>
            </w:r>
          </w:p>
        </w:tc>
        <w:tc>
          <w:tcPr>
            <w:tcW w:w="4420" w:type="dxa"/>
            <w:noWrap/>
            <w:hideMark/>
          </w:tcPr>
          <w:p w14:paraId="41BA632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Carro de emergência com 4 gavetas e uma porta basculante. Pintura Epóxi, 4 rodízios de 05 polegadas, sendo 02 com freios e giro de 360º graus. 04 gavetas sendo: 01 com 21 divisões para medicamentos e 03 para uso geral. Trava nas gavetas. Mesa superior em aço inox para preparação de medicamentos. Com tábua para massagem cardíaca, suporte para cilindro de oxigênio, suporte para soro e suporte </w:t>
            </w:r>
            <w:proofErr w:type="spellStart"/>
            <w:r w:rsidRPr="0056682E">
              <w:rPr>
                <w:rFonts w:ascii="Arial" w:hAnsi="Arial" w:cs="Arial"/>
                <w:sz w:val="22"/>
                <w:szCs w:val="22"/>
              </w:rPr>
              <w:t>cardioversor</w:t>
            </w:r>
            <w:proofErr w:type="spellEnd"/>
            <w:r w:rsidRPr="0056682E">
              <w:rPr>
                <w:rFonts w:ascii="Arial" w:hAnsi="Arial" w:cs="Arial"/>
                <w:sz w:val="22"/>
                <w:szCs w:val="22"/>
              </w:rPr>
              <w:t xml:space="preserve"> ou desfibrilador. Tomada elétrica.</w:t>
            </w:r>
          </w:p>
        </w:tc>
        <w:tc>
          <w:tcPr>
            <w:tcW w:w="1178" w:type="dxa"/>
            <w:noWrap/>
            <w:hideMark/>
          </w:tcPr>
          <w:p w14:paraId="267B2CBC"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5E6FE00B"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16</w:t>
            </w:r>
          </w:p>
        </w:tc>
      </w:tr>
      <w:tr w:rsidR="003363A3" w:rsidRPr="0056682E" w14:paraId="70B91F77" w14:textId="77777777" w:rsidTr="0088177C">
        <w:trPr>
          <w:trHeight w:val="300"/>
        </w:trPr>
        <w:tc>
          <w:tcPr>
            <w:tcW w:w="466" w:type="dxa"/>
            <w:noWrap/>
            <w:hideMark/>
          </w:tcPr>
          <w:p w14:paraId="7550DD1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21</w:t>
            </w:r>
          </w:p>
        </w:tc>
        <w:tc>
          <w:tcPr>
            <w:tcW w:w="2081" w:type="dxa"/>
            <w:noWrap/>
            <w:hideMark/>
          </w:tcPr>
          <w:p w14:paraId="3A3F1207"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Carro de Curativos</w:t>
            </w:r>
          </w:p>
        </w:tc>
        <w:tc>
          <w:tcPr>
            <w:tcW w:w="4420" w:type="dxa"/>
            <w:noWrap/>
            <w:hideMark/>
          </w:tcPr>
          <w:p w14:paraId="20A35975"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Carro Curativo Inox - Balde e Bacia; Armação tubular, tampo e prateleira em chapa de aço inox, pés, varandas e suporte para balde e bacia inox, pés com rodízios de 3”, acompanha 01 balde 5 litros em alumínio polido e 01 bacia 3 litros inoxidável. Dimensões: 0.75m X 0,45m larg. X 0,80m altura.</w:t>
            </w:r>
          </w:p>
        </w:tc>
        <w:tc>
          <w:tcPr>
            <w:tcW w:w="1178" w:type="dxa"/>
            <w:noWrap/>
            <w:hideMark/>
          </w:tcPr>
          <w:p w14:paraId="35AB98D9"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13139147"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16</w:t>
            </w:r>
          </w:p>
        </w:tc>
      </w:tr>
      <w:tr w:rsidR="003363A3" w:rsidRPr="0056682E" w14:paraId="4242E96D" w14:textId="77777777" w:rsidTr="0088177C">
        <w:trPr>
          <w:trHeight w:val="300"/>
        </w:trPr>
        <w:tc>
          <w:tcPr>
            <w:tcW w:w="466" w:type="dxa"/>
            <w:noWrap/>
            <w:hideMark/>
          </w:tcPr>
          <w:p w14:paraId="08F90DCC"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lastRenderedPageBreak/>
              <w:t>22</w:t>
            </w:r>
          </w:p>
        </w:tc>
        <w:tc>
          <w:tcPr>
            <w:tcW w:w="2081" w:type="dxa"/>
            <w:noWrap/>
            <w:hideMark/>
          </w:tcPr>
          <w:p w14:paraId="5592FE6F"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Carro Maca com grades removíveis e rodas com travas</w:t>
            </w:r>
          </w:p>
        </w:tc>
        <w:tc>
          <w:tcPr>
            <w:tcW w:w="4420" w:type="dxa"/>
            <w:noWrap/>
            <w:hideMark/>
          </w:tcPr>
          <w:p w14:paraId="0337D26D"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Carro Maca Hospitalar com regulagem de altura; Leito fixo estofado, com espuma Revestido em </w:t>
            </w:r>
            <w:proofErr w:type="spellStart"/>
            <w:r w:rsidRPr="0056682E">
              <w:rPr>
                <w:rFonts w:ascii="Arial" w:hAnsi="Arial" w:cs="Arial"/>
                <w:sz w:val="22"/>
                <w:szCs w:val="22"/>
              </w:rPr>
              <w:t>courvim</w:t>
            </w:r>
            <w:proofErr w:type="spellEnd"/>
            <w:r w:rsidRPr="0056682E">
              <w:rPr>
                <w:rFonts w:ascii="Arial" w:hAnsi="Arial" w:cs="Arial"/>
                <w:sz w:val="22"/>
                <w:szCs w:val="22"/>
              </w:rPr>
              <w:t xml:space="preserve">; Cabeceira regulável através de cremalheira; Grades laterais de abaixar em tubo de aço carbono; Regulagem de altura através de manivela cromada e </w:t>
            </w:r>
            <w:proofErr w:type="spellStart"/>
            <w:r w:rsidRPr="0056682E">
              <w:rPr>
                <w:rFonts w:ascii="Arial" w:hAnsi="Arial" w:cs="Arial"/>
                <w:sz w:val="22"/>
                <w:szCs w:val="22"/>
              </w:rPr>
              <w:t>escamoteável</w:t>
            </w:r>
            <w:proofErr w:type="spellEnd"/>
            <w:r w:rsidRPr="0056682E">
              <w:rPr>
                <w:rFonts w:ascii="Arial" w:hAnsi="Arial" w:cs="Arial"/>
                <w:sz w:val="22"/>
                <w:szCs w:val="22"/>
              </w:rPr>
              <w:t>; Sistema de elevação em tubo de aço retangular; Para-choque de proteção redondo nos quatros cantos do leito; Grades laterais de baixar em tubo de aço carbono redondo; Suporte para soro com 02 ganchos em aço inox (T); Rodízios giratórios de 4" em polipropileno, com sistema de freio em diagonal; Acabamento em pintura epóxi, com tratamento ferruginoso. Capacidade aproximada de até 150Kg. Dimensão aproximada: 2,00 x 0,60 x 0,63 m - Altura mínima e Altura Máxima: 0,97m.</w:t>
            </w:r>
          </w:p>
        </w:tc>
        <w:tc>
          <w:tcPr>
            <w:tcW w:w="1178" w:type="dxa"/>
            <w:noWrap/>
            <w:hideMark/>
          </w:tcPr>
          <w:p w14:paraId="0F905ADF"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2FFAC421"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33</w:t>
            </w:r>
          </w:p>
        </w:tc>
      </w:tr>
      <w:tr w:rsidR="003363A3" w:rsidRPr="0056682E" w14:paraId="2C21D5C4" w14:textId="77777777" w:rsidTr="0088177C">
        <w:trPr>
          <w:trHeight w:val="300"/>
        </w:trPr>
        <w:tc>
          <w:tcPr>
            <w:tcW w:w="466" w:type="dxa"/>
            <w:noWrap/>
            <w:hideMark/>
          </w:tcPr>
          <w:p w14:paraId="1C01C05C"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23</w:t>
            </w:r>
          </w:p>
        </w:tc>
        <w:tc>
          <w:tcPr>
            <w:tcW w:w="2081" w:type="dxa"/>
            <w:noWrap/>
            <w:hideMark/>
          </w:tcPr>
          <w:p w14:paraId="0A3D4106"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Central de Nebulização</w:t>
            </w:r>
          </w:p>
        </w:tc>
        <w:tc>
          <w:tcPr>
            <w:tcW w:w="4420" w:type="dxa"/>
            <w:noWrap/>
            <w:hideMark/>
          </w:tcPr>
          <w:p w14:paraId="6AF42E1C"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Indispensável para aplicação de medicamentos nas áreas respiratórias, promovendo com eficiência a nebulização simultânea de medicamentos para até 4 pacientes. Voltagem Bivolt automático ou 110/127V. Suporte com rodízios: não possui; Tipo: Compressor; quantidade de saídas: 4 saídas; suporte para máscaras. Potência 1/3 ou 1/4 de HP 50/60hz; com máscaras infantis e adultas.</w:t>
            </w:r>
          </w:p>
        </w:tc>
        <w:tc>
          <w:tcPr>
            <w:tcW w:w="1178" w:type="dxa"/>
            <w:noWrap/>
            <w:hideMark/>
          </w:tcPr>
          <w:p w14:paraId="3499EB72"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0FEA573F"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6</w:t>
            </w:r>
          </w:p>
        </w:tc>
      </w:tr>
      <w:tr w:rsidR="003363A3" w:rsidRPr="0056682E" w14:paraId="2F27C4E6" w14:textId="77777777" w:rsidTr="0088177C">
        <w:trPr>
          <w:trHeight w:val="300"/>
        </w:trPr>
        <w:tc>
          <w:tcPr>
            <w:tcW w:w="466" w:type="dxa"/>
            <w:noWrap/>
            <w:hideMark/>
          </w:tcPr>
          <w:p w14:paraId="29129DC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24</w:t>
            </w:r>
          </w:p>
        </w:tc>
        <w:tc>
          <w:tcPr>
            <w:tcW w:w="2081" w:type="dxa"/>
            <w:noWrap/>
            <w:hideMark/>
          </w:tcPr>
          <w:p w14:paraId="4A3C2334"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Cortina de Ar – 090cm</w:t>
            </w:r>
          </w:p>
        </w:tc>
        <w:tc>
          <w:tcPr>
            <w:tcW w:w="4420" w:type="dxa"/>
            <w:noWrap/>
            <w:hideMark/>
          </w:tcPr>
          <w:p w14:paraId="001F4D0C"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Alimentação elétrica; Ciclo frio; Voltagem 220 watts; saída de ar efetiva com tamanho de 90 cm (largura), frequência 60 </w:t>
            </w:r>
            <w:proofErr w:type="spellStart"/>
            <w:r w:rsidRPr="0056682E">
              <w:rPr>
                <w:rFonts w:ascii="Arial" w:hAnsi="Arial" w:cs="Arial"/>
                <w:sz w:val="22"/>
                <w:szCs w:val="22"/>
              </w:rPr>
              <w:t>hZ</w:t>
            </w:r>
            <w:proofErr w:type="spellEnd"/>
            <w:r w:rsidRPr="0056682E">
              <w:rPr>
                <w:rFonts w:ascii="Arial" w:hAnsi="Arial" w:cs="Arial"/>
                <w:sz w:val="22"/>
                <w:szCs w:val="22"/>
              </w:rPr>
              <w:t>; potência de refrigeração aproximada de 160W a 190W, com controle remoto.</w:t>
            </w:r>
          </w:p>
        </w:tc>
        <w:tc>
          <w:tcPr>
            <w:tcW w:w="1178" w:type="dxa"/>
            <w:noWrap/>
            <w:hideMark/>
          </w:tcPr>
          <w:p w14:paraId="4BDB7FF4"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3EC88F21"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7</w:t>
            </w:r>
          </w:p>
        </w:tc>
      </w:tr>
      <w:tr w:rsidR="003363A3" w:rsidRPr="0056682E" w14:paraId="1775B776" w14:textId="77777777" w:rsidTr="0088177C">
        <w:trPr>
          <w:trHeight w:val="300"/>
        </w:trPr>
        <w:tc>
          <w:tcPr>
            <w:tcW w:w="466" w:type="dxa"/>
            <w:noWrap/>
            <w:hideMark/>
          </w:tcPr>
          <w:p w14:paraId="23B97237"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25</w:t>
            </w:r>
          </w:p>
        </w:tc>
        <w:tc>
          <w:tcPr>
            <w:tcW w:w="2081" w:type="dxa"/>
            <w:noWrap/>
            <w:hideMark/>
          </w:tcPr>
          <w:p w14:paraId="1C5F6679"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Cortina de Ar – 120cm</w:t>
            </w:r>
          </w:p>
        </w:tc>
        <w:tc>
          <w:tcPr>
            <w:tcW w:w="4420" w:type="dxa"/>
            <w:noWrap/>
            <w:hideMark/>
          </w:tcPr>
          <w:p w14:paraId="12EAF62B"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Cortina de Ar mantém ambientes climatizados e refrigerados por mais tempo, alimentação elétrica, voltagem 220 watts, saída de ar efetiva com tamanho de 120 cm (largura); potência de refrigeração aproximada de 210W a 240W; com controle remoto.</w:t>
            </w:r>
          </w:p>
        </w:tc>
        <w:tc>
          <w:tcPr>
            <w:tcW w:w="1178" w:type="dxa"/>
            <w:noWrap/>
            <w:hideMark/>
          </w:tcPr>
          <w:p w14:paraId="5AF28AA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25BE7AB2"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8</w:t>
            </w:r>
          </w:p>
        </w:tc>
      </w:tr>
      <w:tr w:rsidR="003363A3" w:rsidRPr="0056682E" w14:paraId="7683F8BA" w14:textId="77777777" w:rsidTr="0088177C">
        <w:trPr>
          <w:trHeight w:val="300"/>
        </w:trPr>
        <w:tc>
          <w:tcPr>
            <w:tcW w:w="466" w:type="dxa"/>
            <w:noWrap/>
            <w:hideMark/>
          </w:tcPr>
          <w:p w14:paraId="1A0BF792"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26</w:t>
            </w:r>
          </w:p>
        </w:tc>
        <w:tc>
          <w:tcPr>
            <w:tcW w:w="2081" w:type="dxa"/>
            <w:noWrap/>
            <w:hideMark/>
          </w:tcPr>
          <w:p w14:paraId="58255D60"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Cortina de Ar – 150cm</w:t>
            </w:r>
          </w:p>
        </w:tc>
        <w:tc>
          <w:tcPr>
            <w:tcW w:w="4420" w:type="dxa"/>
            <w:noWrap/>
            <w:hideMark/>
          </w:tcPr>
          <w:p w14:paraId="2C7C14B4"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Cortina de Ar mantém ambientes climatizados e refrigerados por mais tempo: alimentação elétrica, voltagem 220 watts, saída de ar efetiva com tamanho de 150 cm (largura), frequência 60 </w:t>
            </w:r>
            <w:proofErr w:type="spellStart"/>
            <w:r w:rsidRPr="0056682E">
              <w:rPr>
                <w:rFonts w:ascii="Arial" w:hAnsi="Arial" w:cs="Arial"/>
                <w:sz w:val="22"/>
                <w:szCs w:val="22"/>
              </w:rPr>
              <w:t>hZ</w:t>
            </w:r>
            <w:proofErr w:type="spellEnd"/>
            <w:r w:rsidRPr="0056682E">
              <w:rPr>
                <w:rFonts w:ascii="Arial" w:hAnsi="Arial" w:cs="Arial"/>
                <w:sz w:val="22"/>
                <w:szCs w:val="22"/>
              </w:rPr>
              <w:t>; potência de refrigeração aproximada de 260W a 280W; com controle remoto.</w:t>
            </w:r>
          </w:p>
        </w:tc>
        <w:tc>
          <w:tcPr>
            <w:tcW w:w="1178" w:type="dxa"/>
            <w:noWrap/>
            <w:hideMark/>
          </w:tcPr>
          <w:p w14:paraId="2F32F54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50F8DEB0"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w:t>
            </w:r>
          </w:p>
        </w:tc>
      </w:tr>
      <w:tr w:rsidR="003363A3" w:rsidRPr="0056682E" w14:paraId="5B875D7C" w14:textId="77777777" w:rsidTr="0088177C">
        <w:trPr>
          <w:trHeight w:val="300"/>
        </w:trPr>
        <w:tc>
          <w:tcPr>
            <w:tcW w:w="466" w:type="dxa"/>
            <w:noWrap/>
            <w:hideMark/>
          </w:tcPr>
          <w:p w14:paraId="3FE9DBE6"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27</w:t>
            </w:r>
          </w:p>
        </w:tc>
        <w:tc>
          <w:tcPr>
            <w:tcW w:w="2081" w:type="dxa"/>
            <w:noWrap/>
            <w:hideMark/>
          </w:tcPr>
          <w:p w14:paraId="09A5E8C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DEA - Desfibrilador Externo Automático</w:t>
            </w:r>
          </w:p>
        </w:tc>
        <w:tc>
          <w:tcPr>
            <w:tcW w:w="4420" w:type="dxa"/>
            <w:noWrap/>
            <w:hideMark/>
          </w:tcPr>
          <w:p w14:paraId="3CE045E1"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Essencial para a prestação de socorro rápido; desfibrilador automático para prover desfibrilação externa em pacientes adultos </w:t>
            </w:r>
            <w:r w:rsidRPr="0056682E">
              <w:rPr>
                <w:rFonts w:ascii="Arial" w:hAnsi="Arial" w:cs="Arial"/>
                <w:sz w:val="22"/>
                <w:szCs w:val="22"/>
              </w:rPr>
              <w:lastRenderedPageBreak/>
              <w:t>e pediátricos; Onda exponencial bifásica truncada; Bivolt; Com tela de ECG, SpO2 e metrônomo RPC (display LCD); Com pás de choque descartáveis (eletrodos); Deve possuir sistema de autoteste e memória para gravação do autoteste, memória para gravação de ECG e para eventos; com botão liga/desliga; botão entrega de choque; com botão paciente pediátrico ou com pás pediátricas; comandos de texto e voz (em Português) para orientar o socorrista.</w:t>
            </w:r>
          </w:p>
        </w:tc>
        <w:tc>
          <w:tcPr>
            <w:tcW w:w="1178" w:type="dxa"/>
            <w:noWrap/>
            <w:hideMark/>
          </w:tcPr>
          <w:p w14:paraId="02E5A0EF"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lastRenderedPageBreak/>
              <w:t>Unidade</w:t>
            </w:r>
          </w:p>
        </w:tc>
        <w:tc>
          <w:tcPr>
            <w:tcW w:w="917" w:type="dxa"/>
            <w:noWrap/>
            <w:hideMark/>
          </w:tcPr>
          <w:p w14:paraId="3E5B9C48"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20</w:t>
            </w:r>
          </w:p>
        </w:tc>
      </w:tr>
      <w:tr w:rsidR="003363A3" w:rsidRPr="0056682E" w14:paraId="2DBD603B" w14:textId="77777777" w:rsidTr="0088177C">
        <w:trPr>
          <w:trHeight w:val="300"/>
        </w:trPr>
        <w:tc>
          <w:tcPr>
            <w:tcW w:w="466" w:type="dxa"/>
            <w:noWrap/>
            <w:hideMark/>
          </w:tcPr>
          <w:p w14:paraId="731A3B08"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28</w:t>
            </w:r>
          </w:p>
        </w:tc>
        <w:tc>
          <w:tcPr>
            <w:tcW w:w="2081" w:type="dxa"/>
            <w:noWrap/>
            <w:hideMark/>
          </w:tcPr>
          <w:p w14:paraId="50578BB4"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Destilador de Água</w:t>
            </w:r>
          </w:p>
        </w:tc>
        <w:tc>
          <w:tcPr>
            <w:tcW w:w="4420" w:type="dxa"/>
            <w:noWrap/>
            <w:hideMark/>
          </w:tcPr>
          <w:p w14:paraId="49976483"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Capacidade: de 4 s 5 litros; voltagem bivolt ou 110/127V.</w:t>
            </w:r>
          </w:p>
        </w:tc>
        <w:tc>
          <w:tcPr>
            <w:tcW w:w="1178" w:type="dxa"/>
            <w:noWrap/>
            <w:hideMark/>
          </w:tcPr>
          <w:p w14:paraId="4FF7D38D"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717B9984"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6</w:t>
            </w:r>
          </w:p>
        </w:tc>
      </w:tr>
      <w:tr w:rsidR="003363A3" w:rsidRPr="0056682E" w14:paraId="6962D15F" w14:textId="77777777" w:rsidTr="0088177C">
        <w:trPr>
          <w:trHeight w:val="300"/>
        </w:trPr>
        <w:tc>
          <w:tcPr>
            <w:tcW w:w="466" w:type="dxa"/>
            <w:noWrap/>
            <w:hideMark/>
          </w:tcPr>
          <w:p w14:paraId="552173E6"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29</w:t>
            </w:r>
          </w:p>
        </w:tc>
        <w:tc>
          <w:tcPr>
            <w:tcW w:w="2081" w:type="dxa"/>
            <w:noWrap/>
            <w:hideMark/>
          </w:tcPr>
          <w:p w14:paraId="7F682ECB"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Detector Fetal Portátil Digital</w:t>
            </w:r>
          </w:p>
        </w:tc>
        <w:tc>
          <w:tcPr>
            <w:tcW w:w="4420" w:type="dxa"/>
            <w:noWrap/>
            <w:hideMark/>
          </w:tcPr>
          <w:p w14:paraId="5AD825B2"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Transdutor de alta sensibilidade, compacto, alto-falante de alta performance, entrada para fone de ouvido, gravador de som ou computador, design ergonômico e compartilhamento para transdutor, botão liga/desliga e controle de volume com desligamento automático, tela LCD para visualização numérica do batimento cardíaco fetal, alimentação por 2 pilhas AA de 1,5V, sensibilidade a partir de 10-12 semanas. Tamanho: 135mm x 95mm x 35 mm. </w:t>
            </w:r>
            <w:proofErr w:type="spellStart"/>
            <w:r w:rsidRPr="0056682E">
              <w:rPr>
                <w:rFonts w:ascii="Arial" w:hAnsi="Arial" w:cs="Arial"/>
                <w:sz w:val="22"/>
                <w:szCs w:val="22"/>
              </w:rPr>
              <w:t>FAiza</w:t>
            </w:r>
            <w:proofErr w:type="spellEnd"/>
            <w:r w:rsidRPr="0056682E">
              <w:rPr>
                <w:rFonts w:ascii="Arial" w:hAnsi="Arial" w:cs="Arial"/>
                <w:sz w:val="22"/>
                <w:szCs w:val="22"/>
              </w:rPr>
              <w:t xml:space="preserve"> de medição: 50-240bpm, resolução: 1bpm; precisão: +- 1 bpm; saída de energia: 20mW. Transdutor: frequência nominal: 2,0 MHZ; frequência de Operação: 2,0MHZ +- 10%.</w:t>
            </w:r>
          </w:p>
        </w:tc>
        <w:tc>
          <w:tcPr>
            <w:tcW w:w="1178" w:type="dxa"/>
            <w:noWrap/>
            <w:hideMark/>
          </w:tcPr>
          <w:p w14:paraId="312AF28F"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57A82A12"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62</w:t>
            </w:r>
          </w:p>
        </w:tc>
      </w:tr>
      <w:tr w:rsidR="003363A3" w:rsidRPr="0056682E" w14:paraId="7DCB05E5" w14:textId="77777777" w:rsidTr="0088177C">
        <w:trPr>
          <w:trHeight w:val="300"/>
        </w:trPr>
        <w:tc>
          <w:tcPr>
            <w:tcW w:w="466" w:type="dxa"/>
            <w:noWrap/>
            <w:hideMark/>
          </w:tcPr>
          <w:p w14:paraId="0F072BBE"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30</w:t>
            </w:r>
          </w:p>
        </w:tc>
        <w:tc>
          <w:tcPr>
            <w:tcW w:w="2081" w:type="dxa"/>
            <w:noWrap/>
            <w:hideMark/>
          </w:tcPr>
          <w:p w14:paraId="2125BFA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Eletrocardiógrafo ECG 12 Canais – modelo pera</w:t>
            </w:r>
          </w:p>
        </w:tc>
        <w:tc>
          <w:tcPr>
            <w:tcW w:w="4420" w:type="dxa"/>
            <w:noWrap/>
            <w:hideMark/>
          </w:tcPr>
          <w:p w14:paraId="4036939B"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Equipamento de 12 canais, com impressão em formato A4 e função grade para papel fax; interpretação baseado no código Minnesota; interface para modem, software para e-mail e impressão; alimentação por rede elétrica 110 e 220 V (bivolt) ou 110/127V e bateria recarregável; cabo de força com 3 pinos; cabo para paciente de 10 vias; 6 eletrodos precordiais; 04 eletrodos de membros tipo clip.</w:t>
            </w:r>
          </w:p>
        </w:tc>
        <w:tc>
          <w:tcPr>
            <w:tcW w:w="1178" w:type="dxa"/>
            <w:noWrap/>
            <w:hideMark/>
          </w:tcPr>
          <w:p w14:paraId="08C979A7"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344CB510"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20</w:t>
            </w:r>
          </w:p>
        </w:tc>
      </w:tr>
      <w:tr w:rsidR="003363A3" w:rsidRPr="0056682E" w14:paraId="7AE9A391" w14:textId="77777777" w:rsidTr="0088177C">
        <w:trPr>
          <w:trHeight w:val="300"/>
        </w:trPr>
        <w:tc>
          <w:tcPr>
            <w:tcW w:w="466" w:type="dxa"/>
            <w:noWrap/>
            <w:hideMark/>
          </w:tcPr>
          <w:p w14:paraId="70AE0F49"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31</w:t>
            </w:r>
          </w:p>
        </w:tc>
        <w:tc>
          <w:tcPr>
            <w:tcW w:w="2081" w:type="dxa"/>
            <w:noWrap/>
            <w:hideMark/>
          </w:tcPr>
          <w:p w14:paraId="608D4F57"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Eletroestimulador Muscular Tens/FES</w:t>
            </w:r>
          </w:p>
        </w:tc>
        <w:tc>
          <w:tcPr>
            <w:tcW w:w="4420" w:type="dxa"/>
            <w:noWrap/>
            <w:hideMark/>
          </w:tcPr>
          <w:p w14:paraId="2829A522"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Equipamento destinado às terapias por correntes TENS, FES e Russa, com 32 protocolos de tratamentos pré-programados e 20 particulares; apresenta 4 canais de saída com controle independente de intensidade através de teclas soft </w:t>
            </w:r>
            <w:proofErr w:type="spellStart"/>
            <w:r w:rsidRPr="0056682E">
              <w:rPr>
                <w:rFonts w:ascii="Arial" w:hAnsi="Arial" w:cs="Arial"/>
                <w:sz w:val="22"/>
                <w:szCs w:val="22"/>
              </w:rPr>
              <w:t>touch</w:t>
            </w:r>
            <w:proofErr w:type="spellEnd"/>
            <w:r w:rsidRPr="0056682E">
              <w:rPr>
                <w:rFonts w:ascii="Arial" w:hAnsi="Arial" w:cs="Arial"/>
                <w:sz w:val="22"/>
                <w:szCs w:val="22"/>
              </w:rPr>
              <w:t xml:space="preserve"> e display LCD Blue Light. Bivolt automático ou 110/127 volts | 50 / 60 Hertz; Canais de saída: duas saídas para quatro canais independentes; Dimensões Aproximadas: 27 x 26,6 x 12,5 (L x P x A cm).</w:t>
            </w:r>
          </w:p>
        </w:tc>
        <w:tc>
          <w:tcPr>
            <w:tcW w:w="1178" w:type="dxa"/>
            <w:noWrap/>
            <w:hideMark/>
          </w:tcPr>
          <w:p w14:paraId="60B0CBBD"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7984E8F3"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w:t>
            </w:r>
          </w:p>
        </w:tc>
      </w:tr>
      <w:tr w:rsidR="003363A3" w:rsidRPr="0056682E" w14:paraId="285C2F18" w14:textId="77777777" w:rsidTr="0088177C">
        <w:trPr>
          <w:trHeight w:val="300"/>
        </w:trPr>
        <w:tc>
          <w:tcPr>
            <w:tcW w:w="466" w:type="dxa"/>
            <w:noWrap/>
            <w:hideMark/>
          </w:tcPr>
          <w:p w14:paraId="7034E417"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lastRenderedPageBreak/>
              <w:t>32</w:t>
            </w:r>
          </w:p>
        </w:tc>
        <w:tc>
          <w:tcPr>
            <w:tcW w:w="2081" w:type="dxa"/>
            <w:noWrap/>
            <w:hideMark/>
          </w:tcPr>
          <w:p w14:paraId="381F2E48"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Escada com 2 degraus</w:t>
            </w:r>
          </w:p>
        </w:tc>
        <w:tc>
          <w:tcPr>
            <w:tcW w:w="4420" w:type="dxa"/>
            <w:noWrap/>
            <w:hideMark/>
          </w:tcPr>
          <w:p w14:paraId="1F3F579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Escada de 2 Degraus Inox com Piso de Alumínio ou inox, Estrutura em tubo de aço inox AISI 304 de 3/4” x 1,20mm com polimento de alto brilho; Piso antiderrapante em chapa de alumínio xadrez de 2,20mm; Pés com ponteiras de PVC. Dimensões: 0,40 x 0,38 x 0,36m (</w:t>
            </w:r>
            <w:proofErr w:type="spellStart"/>
            <w:r w:rsidRPr="0056682E">
              <w:rPr>
                <w:rFonts w:ascii="Arial" w:hAnsi="Arial" w:cs="Arial"/>
                <w:sz w:val="22"/>
                <w:szCs w:val="22"/>
              </w:rPr>
              <w:t>CxLxA</w:t>
            </w:r>
            <w:proofErr w:type="spellEnd"/>
            <w:r w:rsidRPr="0056682E">
              <w:rPr>
                <w:rFonts w:ascii="Arial" w:hAnsi="Arial" w:cs="Arial"/>
                <w:sz w:val="22"/>
                <w:szCs w:val="22"/>
              </w:rPr>
              <w:t>).</w:t>
            </w:r>
          </w:p>
        </w:tc>
        <w:tc>
          <w:tcPr>
            <w:tcW w:w="1178" w:type="dxa"/>
            <w:noWrap/>
            <w:hideMark/>
          </w:tcPr>
          <w:p w14:paraId="5C106172"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7B773C96"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120</w:t>
            </w:r>
          </w:p>
        </w:tc>
      </w:tr>
      <w:tr w:rsidR="003363A3" w:rsidRPr="0056682E" w14:paraId="384DC059" w14:textId="77777777" w:rsidTr="0088177C">
        <w:trPr>
          <w:trHeight w:val="300"/>
        </w:trPr>
        <w:tc>
          <w:tcPr>
            <w:tcW w:w="466" w:type="dxa"/>
            <w:noWrap/>
            <w:hideMark/>
          </w:tcPr>
          <w:p w14:paraId="73877512"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33</w:t>
            </w:r>
          </w:p>
        </w:tc>
        <w:tc>
          <w:tcPr>
            <w:tcW w:w="2081" w:type="dxa"/>
            <w:noWrap/>
            <w:hideMark/>
          </w:tcPr>
          <w:p w14:paraId="2EA32D13" w14:textId="77777777" w:rsidR="003363A3" w:rsidRDefault="003363A3" w:rsidP="0088177C">
            <w:pPr>
              <w:jc w:val="both"/>
              <w:rPr>
                <w:rFonts w:ascii="Arial" w:hAnsi="Arial" w:cs="Arial"/>
                <w:sz w:val="22"/>
                <w:szCs w:val="22"/>
              </w:rPr>
            </w:pPr>
            <w:r w:rsidRPr="0056682E">
              <w:rPr>
                <w:rFonts w:ascii="Arial" w:hAnsi="Arial" w:cs="Arial"/>
                <w:sz w:val="22"/>
                <w:szCs w:val="22"/>
              </w:rPr>
              <w:t xml:space="preserve">Escada em madeira para uso em macas </w:t>
            </w:r>
          </w:p>
          <w:p w14:paraId="4504FD5B" w14:textId="77777777" w:rsidR="003363A3" w:rsidRDefault="003363A3" w:rsidP="0088177C">
            <w:pPr>
              <w:jc w:val="both"/>
              <w:rPr>
                <w:rFonts w:ascii="Arial" w:hAnsi="Arial" w:cs="Arial"/>
                <w:sz w:val="22"/>
                <w:szCs w:val="22"/>
              </w:rPr>
            </w:pPr>
          </w:p>
          <w:p w14:paraId="6B786286" w14:textId="77777777" w:rsidR="003363A3" w:rsidRDefault="003363A3" w:rsidP="0088177C">
            <w:pPr>
              <w:jc w:val="both"/>
              <w:rPr>
                <w:rFonts w:ascii="Arial" w:hAnsi="Arial" w:cs="Arial"/>
                <w:sz w:val="22"/>
                <w:szCs w:val="22"/>
              </w:rPr>
            </w:pPr>
          </w:p>
          <w:p w14:paraId="0468A00D" w14:textId="77777777" w:rsidR="003363A3" w:rsidRPr="0056682E" w:rsidRDefault="003363A3" w:rsidP="0088177C">
            <w:pPr>
              <w:jc w:val="both"/>
              <w:rPr>
                <w:rFonts w:ascii="Arial" w:hAnsi="Arial" w:cs="Arial"/>
                <w:sz w:val="22"/>
                <w:szCs w:val="22"/>
              </w:rPr>
            </w:pPr>
          </w:p>
        </w:tc>
        <w:tc>
          <w:tcPr>
            <w:tcW w:w="4420" w:type="dxa"/>
            <w:noWrap/>
            <w:hideMark/>
          </w:tcPr>
          <w:p w14:paraId="3CD0BF75"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Madeira, envernizada ao natural, Piso antiderrapante. Dotada de 2 degraus; Altura do 1º degrau: 14,5cm; Altura do 2º degrau: 13,9cm; suporta até 150kg. Dimensões aproximadas - comprimento: 48 cm, largura: 40 cm; altura: 30 cm.</w:t>
            </w:r>
          </w:p>
        </w:tc>
        <w:tc>
          <w:tcPr>
            <w:tcW w:w="1178" w:type="dxa"/>
            <w:noWrap/>
            <w:hideMark/>
          </w:tcPr>
          <w:p w14:paraId="2F4DAFD7"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525F97C2" w14:textId="77777777" w:rsidR="003363A3" w:rsidRPr="0056682E" w:rsidRDefault="003363A3" w:rsidP="0088177C">
            <w:pPr>
              <w:jc w:val="both"/>
              <w:rPr>
                <w:rFonts w:ascii="Arial" w:hAnsi="Arial" w:cs="Arial"/>
                <w:sz w:val="22"/>
                <w:szCs w:val="22"/>
              </w:rPr>
            </w:pPr>
            <w:r>
              <w:rPr>
                <w:rFonts w:ascii="Arial" w:hAnsi="Arial" w:cs="Arial"/>
                <w:sz w:val="22"/>
                <w:szCs w:val="22"/>
              </w:rPr>
              <w:t>5</w:t>
            </w:r>
          </w:p>
        </w:tc>
      </w:tr>
      <w:tr w:rsidR="003363A3" w:rsidRPr="0056682E" w14:paraId="3FE880CB" w14:textId="77777777" w:rsidTr="0088177C">
        <w:trPr>
          <w:trHeight w:val="300"/>
        </w:trPr>
        <w:tc>
          <w:tcPr>
            <w:tcW w:w="466" w:type="dxa"/>
            <w:noWrap/>
            <w:hideMark/>
          </w:tcPr>
          <w:p w14:paraId="19D8EC21"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34</w:t>
            </w:r>
          </w:p>
        </w:tc>
        <w:tc>
          <w:tcPr>
            <w:tcW w:w="2081" w:type="dxa"/>
            <w:noWrap/>
            <w:hideMark/>
          </w:tcPr>
          <w:p w14:paraId="31E760A4"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Escada e rampa de madeira de canto em L</w:t>
            </w:r>
          </w:p>
        </w:tc>
        <w:tc>
          <w:tcPr>
            <w:tcW w:w="4420" w:type="dxa"/>
            <w:noWrap/>
            <w:hideMark/>
          </w:tcPr>
          <w:p w14:paraId="14734554"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Material: madeira maciça natural de Eucalipto; Possui adaptação para direita, esquerda e longitudinal; Ajuste das barras em 2 níveis para utilização infantil; Piso antiderrapante na rampa com revestimento de </w:t>
            </w:r>
            <w:proofErr w:type="spellStart"/>
            <w:r w:rsidRPr="0056682E">
              <w:rPr>
                <w:rFonts w:ascii="Arial" w:hAnsi="Arial" w:cs="Arial"/>
                <w:sz w:val="22"/>
                <w:szCs w:val="22"/>
              </w:rPr>
              <w:t>ravena</w:t>
            </w:r>
            <w:proofErr w:type="spellEnd"/>
            <w:r w:rsidRPr="0056682E">
              <w:rPr>
                <w:rFonts w:ascii="Arial" w:hAnsi="Arial" w:cs="Arial"/>
                <w:sz w:val="22"/>
                <w:szCs w:val="22"/>
              </w:rPr>
              <w:t xml:space="preserve"> preta; Lixa antiderrapante nos degraus; Peso máximo suportado: 140 kg; Altura mínima do corrimão: 90 cm; Altura máxima do corrimão: 139 cm; Pode ser montada no formato de canto (ou "L") ou reta; Dimensões e peso montada no formato de "L" ou "Canto": Largura: 1,29 m; Comprimento: 1,89 m; Dimensões e peso montada no formato de "Reta" Largura: 74 cm; Comprimento: 2,44 m; Dimensões do degrau superior: 77,5x76,5x15 cm; Altura dos degraus: 100mm.</w:t>
            </w:r>
          </w:p>
        </w:tc>
        <w:tc>
          <w:tcPr>
            <w:tcW w:w="1178" w:type="dxa"/>
            <w:noWrap/>
            <w:hideMark/>
          </w:tcPr>
          <w:p w14:paraId="25376183"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58A4A8B1" w14:textId="77777777" w:rsidR="003363A3" w:rsidRPr="0056682E" w:rsidRDefault="003363A3" w:rsidP="0088177C">
            <w:pPr>
              <w:jc w:val="both"/>
              <w:rPr>
                <w:rFonts w:ascii="Arial" w:hAnsi="Arial" w:cs="Arial"/>
                <w:sz w:val="22"/>
                <w:szCs w:val="22"/>
              </w:rPr>
            </w:pPr>
            <w:r>
              <w:rPr>
                <w:rFonts w:ascii="Arial" w:hAnsi="Arial" w:cs="Arial"/>
                <w:sz w:val="22"/>
                <w:szCs w:val="22"/>
              </w:rPr>
              <w:t>4</w:t>
            </w:r>
          </w:p>
        </w:tc>
      </w:tr>
      <w:tr w:rsidR="003363A3" w:rsidRPr="0056682E" w14:paraId="36816694" w14:textId="77777777" w:rsidTr="0088177C">
        <w:trPr>
          <w:trHeight w:val="300"/>
        </w:trPr>
        <w:tc>
          <w:tcPr>
            <w:tcW w:w="466" w:type="dxa"/>
            <w:noWrap/>
            <w:hideMark/>
          </w:tcPr>
          <w:p w14:paraId="55A1B433"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35</w:t>
            </w:r>
          </w:p>
        </w:tc>
        <w:tc>
          <w:tcPr>
            <w:tcW w:w="2081" w:type="dxa"/>
            <w:noWrap/>
            <w:hideMark/>
          </w:tcPr>
          <w:p w14:paraId="378AFB2B"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Expositor/Supor</w:t>
            </w:r>
            <w:r>
              <w:rPr>
                <w:rFonts w:ascii="Arial" w:hAnsi="Arial" w:cs="Arial"/>
                <w:sz w:val="22"/>
                <w:szCs w:val="22"/>
              </w:rPr>
              <w:t>t</w:t>
            </w:r>
            <w:r w:rsidRPr="0056682E">
              <w:rPr>
                <w:rFonts w:ascii="Arial" w:hAnsi="Arial" w:cs="Arial"/>
                <w:sz w:val="22"/>
                <w:szCs w:val="22"/>
              </w:rPr>
              <w:t>e de Halteres</w:t>
            </w:r>
          </w:p>
        </w:tc>
        <w:tc>
          <w:tcPr>
            <w:tcW w:w="4420" w:type="dxa"/>
            <w:noWrap/>
            <w:hideMark/>
          </w:tcPr>
          <w:p w14:paraId="69D27703"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Suporte para 20 halteres de chão (Torre) capacidade para 10 pares de halteres (20 unidades) com gancho para colocar o halter revestido, dimensões do suporte de 0,30 x 0,30 x 1,24 (</w:t>
            </w:r>
            <w:proofErr w:type="spellStart"/>
            <w:r w:rsidRPr="0056682E">
              <w:rPr>
                <w:rFonts w:ascii="Arial" w:hAnsi="Arial" w:cs="Arial"/>
                <w:sz w:val="22"/>
                <w:szCs w:val="22"/>
              </w:rPr>
              <w:t>CxLxA</w:t>
            </w:r>
            <w:proofErr w:type="spellEnd"/>
            <w:r w:rsidRPr="0056682E">
              <w:rPr>
                <w:rFonts w:ascii="Arial" w:hAnsi="Arial" w:cs="Arial"/>
                <w:sz w:val="22"/>
                <w:szCs w:val="22"/>
              </w:rPr>
              <w:t>). Material: Tubo em Aço Carbono.</w:t>
            </w:r>
          </w:p>
        </w:tc>
        <w:tc>
          <w:tcPr>
            <w:tcW w:w="1178" w:type="dxa"/>
            <w:noWrap/>
            <w:hideMark/>
          </w:tcPr>
          <w:p w14:paraId="4A2C987D"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2BE2CA8E"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w:t>
            </w:r>
          </w:p>
        </w:tc>
      </w:tr>
      <w:tr w:rsidR="003363A3" w:rsidRPr="0056682E" w14:paraId="42AD726D" w14:textId="77777777" w:rsidTr="0088177C">
        <w:trPr>
          <w:trHeight w:val="300"/>
        </w:trPr>
        <w:tc>
          <w:tcPr>
            <w:tcW w:w="466" w:type="dxa"/>
            <w:noWrap/>
            <w:hideMark/>
          </w:tcPr>
          <w:p w14:paraId="1D491010"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36</w:t>
            </w:r>
          </w:p>
        </w:tc>
        <w:tc>
          <w:tcPr>
            <w:tcW w:w="2081" w:type="dxa"/>
            <w:noWrap/>
            <w:hideMark/>
          </w:tcPr>
          <w:p w14:paraId="16F9F68E"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Foco clinico portátil sem espelho com LED - 400</w:t>
            </w:r>
          </w:p>
        </w:tc>
        <w:tc>
          <w:tcPr>
            <w:tcW w:w="4420" w:type="dxa"/>
            <w:noWrap/>
            <w:hideMark/>
          </w:tcPr>
          <w:p w14:paraId="0E7456AB"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Foco auxiliar para auxílio na realização de exames clínicos e ginecológicos. Com haste superior flexível e cromada e pedestal com haste inferior pintada com 04 rodízios. Pintura epóxi a 250º de alta resistência; sistema de iluminação com lâmpada led; iluminância de 15&gt;000 lux (distância de 500 mm); transformador de energia com chave seletora de tensão, possibilitando ao usuário determinar ao equipamento ser alimentado pela tensão 127v/220v 50/60HZ; sistema de iluminação em LED selecionável em 110 ou 220v, </w:t>
            </w:r>
            <w:r w:rsidRPr="0056682E">
              <w:rPr>
                <w:rFonts w:ascii="Arial" w:hAnsi="Arial" w:cs="Arial"/>
                <w:sz w:val="22"/>
                <w:szCs w:val="22"/>
              </w:rPr>
              <w:lastRenderedPageBreak/>
              <w:t>50/60Hz; vida útil mínima de 35.000h. Altura variável entre 110 a 150cm.</w:t>
            </w:r>
          </w:p>
        </w:tc>
        <w:tc>
          <w:tcPr>
            <w:tcW w:w="1178" w:type="dxa"/>
            <w:noWrap/>
            <w:hideMark/>
          </w:tcPr>
          <w:p w14:paraId="202D90A0"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lastRenderedPageBreak/>
              <w:t>Unidade</w:t>
            </w:r>
          </w:p>
        </w:tc>
        <w:tc>
          <w:tcPr>
            <w:tcW w:w="917" w:type="dxa"/>
            <w:noWrap/>
            <w:hideMark/>
          </w:tcPr>
          <w:p w14:paraId="0F120DF0"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30</w:t>
            </w:r>
          </w:p>
        </w:tc>
      </w:tr>
      <w:tr w:rsidR="003363A3" w:rsidRPr="0056682E" w14:paraId="0605C247" w14:textId="77777777" w:rsidTr="0088177C">
        <w:trPr>
          <w:trHeight w:val="300"/>
        </w:trPr>
        <w:tc>
          <w:tcPr>
            <w:tcW w:w="466" w:type="dxa"/>
            <w:noWrap/>
            <w:hideMark/>
          </w:tcPr>
          <w:p w14:paraId="130B88F5"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37</w:t>
            </w:r>
          </w:p>
        </w:tc>
        <w:tc>
          <w:tcPr>
            <w:tcW w:w="2081" w:type="dxa"/>
            <w:noWrap/>
            <w:hideMark/>
          </w:tcPr>
          <w:p w14:paraId="3C91CBD0"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Gerador de Energia</w:t>
            </w:r>
          </w:p>
        </w:tc>
        <w:tc>
          <w:tcPr>
            <w:tcW w:w="4420" w:type="dxa"/>
            <w:noWrap/>
            <w:hideMark/>
          </w:tcPr>
          <w:p w14:paraId="4044B5DE"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Gerador de Energia a Gasolina; potência: 2,2kva (2200w) ou 2,5kva (2500w); fase: monofásico ou bifásico; tensão: 110 ou 127/220v (com voltímetro e chave seletora de tensão); partida: elétrica ou manual; capacidade do tanque (litros): 14L a 15L; autonomia 50%da carga; com alerta de nível de óleo.</w:t>
            </w:r>
          </w:p>
        </w:tc>
        <w:tc>
          <w:tcPr>
            <w:tcW w:w="1178" w:type="dxa"/>
            <w:noWrap/>
            <w:hideMark/>
          </w:tcPr>
          <w:p w14:paraId="2701CE2E"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0B4F8DF6"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w:t>
            </w:r>
          </w:p>
        </w:tc>
      </w:tr>
      <w:tr w:rsidR="003363A3" w:rsidRPr="0056682E" w14:paraId="646B6EBD" w14:textId="77777777" w:rsidTr="0088177C">
        <w:trPr>
          <w:trHeight w:val="300"/>
        </w:trPr>
        <w:tc>
          <w:tcPr>
            <w:tcW w:w="466" w:type="dxa"/>
            <w:noWrap/>
            <w:hideMark/>
          </w:tcPr>
          <w:p w14:paraId="25FAE234"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38</w:t>
            </w:r>
          </w:p>
        </w:tc>
        <w:tc>
          <w:tcPr>
            <w:tcW w:w="2081" w:type="dxa"/>
            <w:noWrap/>
            <w:hideMark/>
          </w:tcPr>
          <w:p w14:paraId="24C4B883"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Infravermelho de mesa com lâmpada para fisioterapia</w:t>
            </w:r>
          </w:p>
        </w:tc>
        <w:tc>
          <w:tcPr>
            <w:tcW w:w="4420" w:type="dxa"/>
            <w:noWrap/>
            <w:hideMark/>
          </w:tcPr>
          <w:p w14:paraId="29E74857"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Modelo: Infravermelho de Mesa; Material: Aço; Voltagem: 110V-127V ou bivolt; Lâmpada: Potência: 150w e Frequência: 60Hz. Dimensões aproximadas: 17,5 x 18,5 x 34,5cm (C x L x A)</w:t>
            </w:r>
          </w:p>
        </w:tc>
        <w:tc>
          <w:tcPr>
            <w:tcW w:w="1178" w:type="dxa"/>
            <w:noWrap/>
            <w:hideMark/>
          </w:tcPr>
          <w:p w14:paraId="28CF07C6"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296A0C6D"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w:t>
            </w:r>
          </w:p>
        </w:tc>
      </w:tr>
      <w:tr w:rsidR="003363A3" w:rsidRPr="0056682E" w14:paraId="68C32B06" w14:textId="77777777" w:rsidTr="0088177C">
        <w:trPr>
          <w:trHeight w:val="300"/>
        </w:trPr>
        <w:tc>
          <w:tcPr>
            <w:tcW w:w="466" w:type="dxa"/>
            <w:noWrap/>
            <w:hideMark/>
          </w:tcPr>
          <w:p w14:paraId="08842AE5"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39</w:t>
            </w:r>
          </w:p>
        </w:tc>
        <w:tc>
          <w:tcPr>
            <w:tcW w:w="2081" w:type="dxa"/>
            <w:noWrap/>
            <w:hideMark/>
          </w:tcPr>
          <w:p w14:paraId="516E4BB0"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Infravermelho de pedestal com lâmpada para fisioterapia</w:t>
            </w:r>
          </w:p>
        </w:tc>
        <w:tc>
          <w:tcPr>
            <w:tcW w:w="4420" w:type="dxa"/>
            <w:noWrap/>
            <w:hideMark/>
          </w:tcPr>
          <w:p w14:paraId="0F5A7722"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Aparelho infravermelho; Interruptor - Liga/desliga incorporado ao cabo de ligação; Voltagem – 110V/127V ou bivolt; Altura Regulável- </w:t>
            </w:r>
            <w:proofErr w:type="spellStart"/>
            <w:r w:rsidRPr="0056682E">
              <w:rPr>
                <w:rFonts w:ascii="Arial" w:hAnsi="Arial" w:cs="Arial"/>
                <w:sz w:val="22"/>
                <w:szCs w:val="22"/>
              </w:rPr>
              <w:t>Máx</w:t>
            </w:r>
            <w:proofErr w:type="spellEnd"/>
            <w:r w:rsidRPr="0056682E">
              <w:rPr>
                <w:rFonts w:ascii="Arial" w:hAnsi="Arial" w:cs="Arial"/>
                <w:sz w:val="22"/>
                <w:szCs w:val="22"/>
              </w:rPr>
              <w:t xml:space="preserve">: 135cm e </w:t>
            </w:r>
            <w:proofErr w:type="spellStart"/>
            <w:r w:rsidRPr="0056682E">
              <w:rPr>
                <w:rFonts w:ascii="Arial" w:hAnsi="Arial" w:cs="Arial"/>
                <w:sz w:val="22"/>
                <w:szCs w:val="22"/>
              </w:rPr>
              <w:t>Mín</w:t>
            </w:r>
            <w:proofErr w:type="spellEnd"/>
            <w:r w:rsidRPr="0056682E">
              <w:rPr>
                <w:rFonts w:ascii="Arial" w:hAnsi="Arial" w:cs="Arial"/>
                <w:sz w:val="22"/>
                <w:szCs w:val="22"/>
              </w:rPr>
              <w:t>: 85cm; Base com rodízios; Dimensões aproximadas 90 x 30 x 30 cm (C x L x E).</w:t>
            </w:r>
          </w:p>
        </w:tc>
        <w:tc>
          <w:tcPr>
            <w:tcW w:w="1178" w:type="dxa"/>
            <w:noWrap/>
            <w:hideMark/>
          </w:tcPr>
          <w:p w14:paraId="1C98FED0"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34743287"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w:t>
            </w:r>
          </w:p>
        </w:tc>
      </w:tr>
      <w:tr w:rsidR="003363A3" w:rsidRPr="0056682E" w14:paraId="64F0A320" w14:textId="77777777" w:rsidTr="0088177C">
        <w:trPr>
          <w:trHeight w:val="300"/>
        </w:trPr>
        <w:tc>
          <w:tcPr>
            <w:tcW w:w="466" w:type="dxa"/>
            <w:noWrap/>
            <w:hideMark/>
          </w:tcPr>
          <w:p w14:paraId="2256780C"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40</w:t>
            </w:r>
          </w:p>
        </w:tc>
        <w:tc>
          <w:tcPr>
            <w:tcW w:w="2081" w:type="dxa"/>
            <w:noWrap/>
            <w:hideMark/>
          </w:tcPr>
          <w:p w14:paraId="6A48294B"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Maca alta solteiro</w:t>
            </w:r>
          </w:p>
        </w:tc>
        <w:tc>
          <w:tcPr>
            <w:tcW w:w="4420" w:type="dxa"/>
            <w:noWrap/>
            <w:hideMark/>
          </w:tcPr>
          <w:p w14:paraId="6D650047"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Material: madeira; Maca com regulagem de altura; Cabeceira removível; 4 pés com revestimento antiderrapante; espuma ortopédica com densidade 23 ou 33; Capacidade suportada: até 140kg ou mais; Dimensões aproximadas: 221x80cm (</w:t>
            </w:r>
            <w:proofErr w:type="spellStart"/>
            <w:r w:rsidRPr="0056682E">
              <w:rPr>
                <w:rFonts w:ascii="Arial" w:hAnsi="Arial" w:cs="Arial"/>
                <w:sz w:val="22"/>
                <w:szCs w:val="22"/>
              </w:rPr>
              <w:t>CxL</w:t>
            </w:r>
            <w:proofErr w:type="spellEnd"/>
            <w:r w:rsidRPr="0056682E">
              <w:rPr>
                <w:rFonts w:ascii="Arial" w:hAnsi="Arial" w:cs="Arial"/>
                <w:sz w:val="22"/>
                <w:szCs w:val="22"/>
              </w:rPr>
              <w:t>); Altura máxima: 91cm e Altura mínima: 66cm</w:t>
            </w:r>
          </w:p>
        </w:tc>
        <w:tc>
          <w:tcPr>
            <w:tcW w:w="1178" w:type="dxa"/>
            <w:noWrap/>
            <w:hideMark/>
          </w:tcPr>
          <w:p w14:paraId="56C8A26C"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6A0BE22C"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5</w:t>
            </w:r>
          </w:p>
        </w:tc>
      </w:tr>
      <w:tr w:rsidR="003363A3" w:rsidRPr="0056682E" w14:paraId="47C08FE3" w14:textId="77777777" w:rsidTr="0088177C">
        <w:trPr>
          <w:trHeight w:val="300"/>
        </w:trPr>
        <w:tc>
          <w:tcPr>
            <w:tcW w:w="466" w:type="dxa"/>
            <w:noWrap/>
            <w:hideMark/>
          </w:tcPr>
          <w:p w14:paraId="7EAEE71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41</w:t>
            </w:r>
          </w:p>
        </w:tc>
        <w:tc>
          <w:tcPr>
            <w:tcW w:w="2081" w:type="dxa"/>
            <w:noWrap/>
            <w:hideMark/>
          </w:tcPr>
          <w:p w14:paraId="16E4C08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Maca/Mesa para exame clínico</w:t>
            </w:r>
          </w:p>
        </w:tc>
        <w:tc>
          <w:tcPr>
            <w:tcW w:w="4420" w:type="dxa"/>
            <w:noWrap/>
            <w:hideMark/>
          </w:tcPr>
          <w:p w14:paraId="60BB3DC8"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Maca Fixa com Suporte para Papel; Revestimento: Leito estofado com espuma de 4.5cm com densidade 28 revestida com </w:t>
            </w:r>
            <w:proofErr w:type="spellStart"/>
            <w:r w:rsidRPr="0056682E">
              <w:rPr>
                <w:rFonts w:ascii="Arial" w:hAnsi="Arial" w:cs="Arial"/>
                <w:sz w:val="22"/>
                <w:szCs w:val="22"/>
              </w:rPr>
              <w:t>courvin</w:t>
            </w:r>
            <w:proofErr w:type="spellEnd"/>
            <w:r w:rsidRPr="0056682E">
              <w:rPr>
                <w:rFonts w:ascii="Arial" w:hAnsi="Arial" w:cs="Arial"/>
                <w:sz w:val="22"/>
                <w:szCs w:val="22"/>
              </w:rPr>
              <w:t>, Cabeceira regulável (três posições) por meio de cremalheira, Estrutura: Tubular em aço, Pintura: Eletrostática a pó-</w:t>
            </w:r>
            <w:proofErr w:type="spellStart"/>
            <w:r w:rsidRPr="0056682E">
              <w:rPr>
                <w:rFonts w:ascii="Arial" w:hAnsi="Arial" w:cs="Arial"/>
                <w:sz w:val="22"/>
                <w:szCs w:val="22"/>
              </w:rPr>
              <w:t>epoxi</w:t>
            </w:r>
            <w:proofErr w:type="spellEnd"/>
            <w:r w:rsidRPr="0056682E">
              <w:rPr>
                <w:rFonts w:ascii="Arial" w:hAnsi="Arial" w:cs="Arial"/>
                <w:sz w:val="22"/>
                <w:szCs w:val="22"/>
              </w:rPr>
              <w:t>, Dimensões: 1,80m comprimento x 0,63m largura x 0,80m altura do leito, Capacidade: Resistente, até 260 Kg, Pés com ponteiras de PVC.</w:t>
            </w:r>
          </w:p>
        </w:tc>
        <w:tc>
          <w:tcPr>
            <w:tcW w:w="1178" w:type="dxa"/>
            <w:noWrap/>
            <w:hideMark/>
          </w:tcPr>
          <w:p w14:paraId="0A3DFEB9"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0761A340"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60</w:t>
            </w:r>
          </w:p>
        </w:tc>
      </w:tr>
      <w:tr w:rsidR="003363A3" w:rsidRPr="0056682E" w14:paraId="12FAB09B" w14:textId="77777777" w:rsidTr="0088177C">
        <w:trPr>
          <w:trHeight w:val="300"/>
        </w:trPr>
        <w:tc>
          <w:tcPr>
            <w:tcW w:w="466" w:type="dxa"/>
            <w:noWrap/>
            <w:hideMark/>
          </w:tcPr>
          <w:p w14:paraId="415CD5CD"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42</w:t>
            </w:r>
          </w:p>
        </w:tc>
        <w:tc>
          <w:tcPr>
            <w:tcW w:w="2081" w:type="dxa"/>
            <w:noWrap/>
            <w:hideMark/>
          </w:tcPr>
          <w:p w14:paraId="2182E740"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Maca/Mesa para exame ginecológico com perneira</w:t>
            </w:r>
          </w:p>
        </w:tc>
        <w:tc>
          <w:tcPr>
            <w:tcW w:w="4420" w:type="dxa"/>
            <w:noWrap/>
            <w:hideMark/>
          </w:tcPr>
          <w:p w14:paraId="35EE4A8F"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Mesa ginecológica estofada com estrutura em pintura epóxi. Armação e gaveta em pintura epóxi, leito fixo estofada em </w:t>
            </w:r>
            <w:proofErr w:type="spellStart"/>
            <w:r w:rsidRPr="0056682E">
              <w:rPr>
                <w:rFonts w:ascii="Arial" w:hAnsi="Arial" w:cs="Arial"/>
                <w:sz w:val="22"/>
                <w:szCs w:val="22"/>
              </w:rPr>
              <w:t>corino</w:t>
            </w:r>
            <w:proofErr w:type="spellEnd"/>
            <w:r w:rsidRPr="0056682E">
              <w:rPr>
                <w:rFonts w:ascii="Arial" w:hAnsi="Arial" w:cs="Arial"/>
                <w:sz w:val="22"/>
                <w:szCs w:val="22"/>
              </w:rPr>
              <w:t>, suporte para balde em pintura epóxi, com par de porta-coxa estofada com haste em aço zincado. Dimensões: Comprimento 1,82 cm; Profundidade: 51,5 cm; Altura: 0,89 cm.</w:t>
            </w:r>
          </w:p>
        </w:tc>
        <w:tc>
          <w:tcPr>
            <w:tcW w:w="1178" w:type="dxa"/>
            <w:noWrap/>
            <w:hideMark/>
          </w:tcPr>
          <w:p w14:paraId="11AF0E4B"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03C40B85"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30</w:t>
            </w:r>
          </w:p>
        </w:tc>
      </w:tr>
      <w:tr w:rsidR="003363A3" w:rsidRPr="0056682E" w14:paraId="68830CBC" w14:textId="77777777" w:rsidTr="0088177C">
        <w:trPr>
          <w:trHeight w:val="300"/>
        </w:trPr>
        <w:tc>
          <w:tcPr>
            <w:tcW w:w="466" w:type="dxa"/>
            <w:noWrap/>
            <w:hideMark/>
          </w:tcPr>
          <w:p w14:paraId="3655E222"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43</w:t>
            </w:r>
          </w:p>
        </w:tc>
        <w:tc>
          <w:tcPr>
            <w:tcW w:w="2081" w:type="dxa"/>
            <w:noWrap/>
            <w:hideMark/>
          </w:tcPr>
          <w:p w14:paraId="17D0F231"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Massageador Corporal</w:t>
            </w:r>
          </w:p>
        </w:tc>
        <w:tc>
          <w:tcPr>
            <w:tcW w:w="4420" w:type="dxa"/>
            <w:noWrap/>
            <w:hideMark/>
          </w:tcPr>
          <w:p w14:paraId="45E81259"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Massageador corporal contém 6 ponteiras indicadas para várias partes do corpo: bola maior, bola menor, 1 pin, 2 pinos, chato e sanfonado. Bateria de lítio recarregável </w:t>
            </w:r>
            <w:r w:rsidRPr="0056682E">
              <w:rPr>
                <w:rFonts w:ascii="Arial" w:hAnsi="Arial" w:cs="Arial"/>
                <w:sz w:val="22"/>
                <w:szCs w:val="22"/>
              </w:rPr>
              <w:lastRenderedPageBreak/>
              <w:t>com alta duração. Display de LED. Com no mínimo 20 níveis. Com maleta para transporte.</w:t>
            </w:r>
          </w:p>
        </w:tc>
        <w:tc>
          <w:tcPr>
            <w:tcW w:w="1178" w:type="dxa"/>
            <w:noWrap/>
            <w:hideMark/>
          </w:tcPr>
          <w:p w14:paraId="7314C449"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lastRenderedPageBreak/>
              <w:t>Unidade</w:t>
            </w:r>
          </w:p>
        </w:tc>
        <w:tc>
          <w:tcPr>
            <w:tcW w:w="917" w:type="dxa"/>
            <w:noWrap/>
            <w:hideMark/>
          </w:tcPr>
          <w:p w14:paraId="7EBB0A32"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w:t>
            </w:r>
          </w:p>
        </w:tc>
      </w:tr>
      <w:tr w:rsidR="003363A3" w:rsidRPr="0056682E" w14:paraId="74F2EBAD" w14:textId="77777777" w:rsidTr="0088177C">
        <w:trPr>
          <w:trHeight w:val="300"/>
        </w:trPr>
        <w:tc>
          <w:tcPr>
            <w:tcW w:w="466" w:type="dxa"/>
            <w:noWrap/>
            <w:hideMark/>
          </w:tcPr>
          <w:p w14:paraId="068C69C8"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44</w:t>
            </w:r>
          </w:p>
        </w:tc>
        <w:tc>
          <w:tcPr>
            <w:tcW w:w="2081" w:type="dxa"/>
            <w:noWrap/>
            <w:hideMark/>
          </w:tcPr>
          <w:p w14:paraId="53C2DD32"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Mesa Auxiliar</w:t>
            </w:r>
          </w:p>
        </w:tc>
        <w:tc>
          <w:tcPr>
            <w:tcW w:w="4420" w:type="dxa"/>
            <w:noWrap/>
            <w:hideMark/>
          </w:tcPr>
          <w:p w14:paraId="75ACA233"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Mesa Auxiliar 40x60X80 Com uso indicado em consultório médico, a mesa auxiliar hospitalar estrutura em tubos de aço redondo, tampo e prateleira em chapa de aço e pintura eletrostática a pó.</w:t>
            </w:r>
          </w:p>
        </w:tc>
        <w:tc>
          <w:tcPr>
            <w:tcW w:w="1178" w:type="dxa"/>
            <w:noWrap/>
            <w:hideMark/>
          </w:tcPr>
          <w:p w14:paraId="7AD772F6"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3662520F"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18</w:t>
            </w:r>
          </w:p>
        </w:tc>
      </w:tr>
      <w:tr w:rsidR="003363A3" w:rsidRPr="0056682E" w14:paraId="63FF1A82" w14:textId="77777777" w:rsidTr="0088177C">
        <w:trPr>
          <w:trHeight w:val="300"/>
        </w:trPr>
        <w:tc>
          <w:tcPr>
            <w:tcW w:w="466" w:type="dxa"/>
            <w:noWrap/>
            <w:hideMark/>
          </w:tcPr>
          <w:p w14:paraId="26485112"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45</w:t>
            </w:r>
          </w:p>
        </w:tc>
        <w:tc>
          <w:tcPr>
            <w:tcW w:w="2081" w:type="dxa"/>
            <w:noWrap/>
            <w:hideMark/>
          </w:tcPr>
          <w:p w14:paraId="3F5AF7E1"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Mesa de Exames</w:t>
            </w:r>
          </w:p>
        </w:tc>
        <w:tc>
          <w:tcPr>
            <w:tcW w:w="4420" w:type="dxa"/>
            <w:noWrap/>
            <w:hideMark/>
          </w:tcPr>
          <w:p w14:paraId="1FE45280"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Posição do leito: Fixo; Material de Confecção: Aço/Ferro Pintado; Acessórios: Suporte para papel.</w:t>
            </w:r>
          </w:p>
        </w:tc>
        <w:tc>
          <w:tcPr>
            <w:tcW w:w="1178" w:type="dxa"/>
            <w:noWrap/>
            <w:hideMark/>
          </w:tcPr>
          <w:p w14:paraId="153DB139"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7AC49E70"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w:t>
            </w:r>
          </w:p>
        </w:tc>
      </w:tr>
      <w:tr w:rsidR="003363A3" w:rsidRPr="0056682E" w14:paraId="54A5F568" w14:textId="77777777" w:rsidTr="0088177C">
        <w:trPr>
          <w:trHeight w:val="300"/>
        </w:trPr>
        <w:tc>
          <w:tcPr>
            <w:tcW w:w="466" w:type="dxa"/>
            <w:noWrap/>
            <w:hideMark/>
          </w:tcPr>
          <w:p w14:paraId="4CA8D5C0"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46</w:t>
            </w:r>
          </w:p>
        </w:tc>
        <w:tc>
          <w:tcPr>
            <w:tcW w:w="2081" w:type="dxa"/>
            <w:noWrap/>
            <w:hideMark/>
          </w:tcPr>
          <w:p w14:paraId="041D0F81"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Mesa para suporte de aparelhos com divisórias</w:t>
            </w:r>
          </w:p>
        </w:tc>
        <w:tc>
          <w:tcPr>
            <w:tcW w:w="4420" w:type="dxa"/>
            <w:noWrap/>
            <w:hideMark/>
          </w:tcPr>
          <w:p w14:paraId="69E878C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Mesa auxiliar com pelo menos 3 prateleiras, Altura: 74,5cm, Comprimento: 36,5 cm, Largura: 46 cm, Material: Madeira.</w:t>
            </w:r>
          </w:p>
        </w:tc>
        <w:tc>
          <w:tcPr>
            <w:tcW w:w="1178" w:type="dxa"/>
            <w:noWrap/>
            <w:hideMark/>
          </w:tcPr>
          <w:p w14:paraId="166ECEAD"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33FB8EE7"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w:t>
            </w:r>
          </w:p>
        </w:tc>
      </w:tr>
      <w:tr w:rsidR="003363A3" w:rsidRPr="0056682E" w14:paraId="45F357C1" w14:textId="77777777" w:rsidTr="0088177C">
        <w:trPr>
          <w:trHeight w:val="300"/>
        </w:trPr>
        <w:tc>
          <w:tcPr>
            <w:tcW w:w="466" w:type="dxa"/>
            <w:noWrap/>
            <w:hideMark/>
          </w:tcPr>
          <w:p w14:paraId="7DC4672D"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47</w:t>
            </w:r>
          </w:p>
        </w:tc>
        <w:tc>
          <w:tcPr>
            <w:tcW w:w="2081" w:type="dxa"/>
            <w:noWrap/>
            <w:hideMark/>
          </w:tcPr>
          <w:p w14:paraId="72B725B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Mini incubadora para teste biológico</w:t>
            </w:r>
          </w:p>
        </w:tc>
        <w:tc>
          <w:tcPr>
            <w:tcW w:w="4420" w:type="dxa"/>
            <w:noWrap/>
            <w:hideMark/>
          </w:tcPr>
          <w:p w14:paraId="772F3E7D"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Bivolt automático; Temperatura máxima de incubação: 60 °C; Capacidade: 4 indicadores biológicos; Potência: 10 Watts; Voltagem: 127/220 V - Comutação Automática; Frequência 50/60 Hz. Com tampa da área de incubação e fusível impresso </w:t>
            </w:r>
          </w:p>
        </w:tc>
        <w:tc>
          <w:tcPr>
            <w:tcW w:w="1178" w:type="dxa"/>
            <w:noWrap/>
            <w:hideMark/>
          </w:tcPr>
          <w:p w14:paraId="6A7D2D3B"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5F3D18F5"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20</w:t>
            </w:r>
          </w:p>
        </w:tc>
      </w:tr>
      <w:tr w:rsidR="003363A3" w:rsidRPr="0056682E" w14:paraId="5123C3D1" w14:textId="77777777" w:rsidTr="0088177C">
        <w:trPr>
          <w:trHeight w:val="300"/>
        </w:trPr>
        <w:tc>
          <w:tcPr>
            <w:tcW w:w="466" w:type="dxa"/>
            <w:noWrap/>
            <w:hideMark/>
          </w:tcPr>
          <w:p w14:paraId="237A5E68"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48</w:t>
            </w:r>
          </w:p>
        </w:tc>
        <w:tc>
          <w:tcPr>
            <w:tcW w:w="2081" w:type="dxa"/>
            <w:noWrap/>
            <w:hideMark/>
          </w:tcPr>
          <w:p w14:paraId="288486B6"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Mocho</w:t>
            </w:r>
          </w:p>
        </w:tc>
        <w:tc>
          <w:tcPr>
            <w:tcW w:w="4420" w:type="dxa"/>
            <w:noWrap/>
            <w:hideMark/>
          </w:tcPr>
          <w:p w14:paraId="7F30C02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Sem encosto; Base Giratória, roldanas; Estrutura: Aço com capa Injetada, Regulagem de Altura, Coluna/pistão a Gás: Peso suportado: 135 kg. Altura (cm): de 54 cm a 56cm. Revestimento - Material: </w:t>
            </w:r>
            <w:proofErr w:type="spellStart"/>
            <w:r w:rsidRPr="0056682E">
              <w:rPr>
                <w:rFonts w:ascii="Arial" w:hAnsi="Arial" w:cs="Arial"/>
                <w:sz w:val="22"/>
                <w:szCs w:val="22"/>
              </w:rPr>
              <w:t>Courvim</w:t>
            </w:r>
            <w:proofErr w:type="spellEnd"/>
            <w:r w:rsidRPr="0056682E">
              <w:rPr>
                <w:rFonts w:ascii="Arial" w:hAnsi="Arial" w:cs="Arial"/>
                <w:sz w:val="22"/>
                <w:szCs w:val="22"/>
              </w:rPr>
              <w:t>/Vinil Corporativo.</w:t>
            </w:r>
          </w:p>
        </w:tc>
        <w:tc>
          <w:tcPr>
            <w:tcW w:w="1178" w:type="dxa"/>
            <w:noWrap/>
            <w:hideMark/>
          </w:tcPr>
          <w:p w14:paraId="0C49197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6B630781"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30</w:t>
            </w:r>
          </w:p>
        </w:tc>
      </w:tr>
      <w:tr w:rsidR="003363A3" w:rsidRPr="0056682E" w14:paraId="0274457E" w14:textId="77777777" w:rsidTr="0088177C">
        <w:trPr>
          <w:trHeight w:val="300"/>
        </w:trPr>
        <w:tc>
          <w:tcPr>
            <w:tcW w:w="466" w:type="dxa"/>
            <w:noWrap/>
            <w:hideMark/>
          </w:tcPr>
          <w:p w14:paraId="641C0EC0"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49</w:t>
            </w:r>
          </w:p>
        </w:tc>
        <w:tc>
          <w:tcPr>
            <w:tcW w:w="2081" w:type="dxa"/>
            <w:noWrap/>
            <w:hideMark/>
          </w:tcPr>
          <w:p w14:paraId="236ED62F"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Monitor de Oximetria</w:t>
            </w:r>
          </w:p>
        </w:tc>
        <w:tc>
          <w:tcPr>
            <w:tcW w:w="4420" w:type="dxa"/>
            <w:noWrap/>
            <w:hideMark/>
          </w:tcPr>
          <w:p w14:paraId="6E1B9B45"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Monitor configurável para pressão arterial não invasiva (PANI) + Oximetria (</w:t>
            </w:r>
            <w:proofErr w:type="spellStart"/>
            <w:r w:rsidRPr="0056682E">
              <w:rPr>
                <w:rFonts w:ascii="Arial" w:hAnsi="Arial" w:cs="Arial"/>
                <w:sz w:val="22"/>
                <w:szCs w:val="22"/>
              </w:rPr>
              <w:t>SpO</w:t>
            </w:r>
            <w:proofErr w:type="spellEnd"/>
            <w:r w:rsidRPr="0056682E">
              <w:rPr>
                <w:rFonts w:ascii="Arial" w:hAnsi="Arial" w:cs="Arial"/>
                <w:sz w:val="22"/>
                <w:szCs w:val="22"/>
              </w:rPr>
              <w:t>); memória não volátil + 12 tipos de alarmes; armazenamento de 100 últimas medidas de PANI.</w:t>
            </w:r>
          </w:p>
        </w:tc>
        <w:tc>
          <w:tcPr>
            <w:tcW w:w="1178" w:type="dxa"/>
            <w:noWrap/>
            <w:hideMark/>
          </w:tcPr>
          <w:p w14:paraId="342089DF"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5F5607C0"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20</w:t>
            </w:r>
          </w:p>
        </w:tc>
      </w:tr>
      <w:tr w:rsidR="003363A3" w:rsidRPr="0056682E" w14:paraId="4ED966A3" w14:textId="77777777" w:rsidTr="0088177C">
        <w:trPr>
          <w:trHeight w:val="300"/>
        </w:trPr>
        <w:tc>
          <w:tcPr>
            <w:tcW w:w="466" w:type="dxa"/>
            <w:noWrap/>
            <w:hideMark/>
          </w:tcPr>
          <w:p w14:paraId="419AA619"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50</w:t>
            </w:r>
          </w:p>
        </w:tc>
        <w:tc>
          <w:tcPr>
            <w:tcW w:w="2081" w:type="dxa"/>
            <w:noWrap/>
            <w:hideMark/>
          </w:tcPr>
          <w:p w14:paraId="64E2F72E" w14:textId="77777777" w:rsidR="003363A3" w:rsidRPr="0056682E" w:rsidRDefault="003363A3" w:rsidP="0088177C">
            <w:pPr>
              <w:jc w:val="both"/>
              <w:rPr>
                <w:rFonts w:ascii="Arial" w:hAnsi="Arial" w:cs="Arial"/>
                <w:sz w:val="22"/>
                <w:szCs w:val="22"/>
              </w:rPr>
            </w:pPr>
            <w:proofErr w:type="spellStart"/>
            <w:r w:rsidRPr="0056682E">
              <w:rPr>
                <w:rFonts w:ascii="Arial" w:hAnsi="Arial" w:cs="Arial"/>
                <w:sz w:val="22"/>
                <w:szCs w:val="22"/>
              </w:rPr>
              <w:t>Negastocópio</w:t>
            </w:r>
            <w:proofErr w:type="spellEnd"/>
            <w:r w:rsidRPr="0056682E">
              <w:rPr>
                <w:rFonts w:ascii="Arial" w:hAnsi="Arial" w:cs="Arial"/>
                <w:sz w:val="22"/>
                <w:szCs w:val="22"/>
              </w:rPr>
              <w:t xml:space="preserve"> de parede metal um corpo</w:t>
            </w:r>
          </w:p>
        </w:tc>
        <w:tc>
          <w:tcPr>
            <w:tcW w:w="4420" w:type="dxa"/>
            <w:noWrap/>
            <w:hideMark/>
          </w:tcPr>
          <w:p w14:paraId="72319858"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Painel translúcido na cor branco leitoso; chave seletora de voltagem 127/220v; alto brilho e ausência de sombra; fixação das radiografias; alta luminosidade com baixo consumo energético; reator eletrônico. Material: metal cor do corpo branco; dimensões: 480x400x100mm; área visível: 450x350mm; frequência 50/60 Hz; potência máxima: 30W; lâmpada 2x15W</w:t>
            </w:r>
          </w:p>
        </w:tc>
        <w:tc>
          <w:tcPr>
            <w:tcW w:w="1178" w:type="dxa"/>
            <w:noWrap/>
            <w:hideMark/>
          </w:tcPr>
          <w:p w14:paraId="73AE52BD"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01A916B9"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28</w:t>
            </w:r>
          </w:p>
        </w:tc>
      </w:tr>
      <w:tr w:rsidR="003363A3" w:rsidRPr="0056682E" w14:paraId="69DA4ABF" w14:textId="77777777" w:rsidTr="0088177C">
        <w:trPr>
          <w:trHeight w:val="300"/>
        </w:trPr>
        <w:tc>
          <w:tcPr>
            <w:tcW w:w="466" w:type="dxa"/>
            <w:noWrap/>
            <w:hideMark/>
          </w:tcPr>
          <w:p w14:paraId="0543543C"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51</w:t>
            </w:r>
          </w:p>
        </w:tc>
        <w:tc>
          <w:tcPr>
            <w:tcW w:w="2081" w:type="dxa"/>
            <w:noWrap/>
            <w:hideMark/>
          </w:tcPr>
          <w:p w14:paraId="030338A6" w14:textId="77777777" w:rsidR="003363A3" w:rsidRPr="0056682E" w:rsidRDefault="003363A3" w:rsidP="0088177C">
            <w:pPr>
              <w:jc w:val="both"/>
              <w:rPr>
                <w:rFonts w:ascii="Arial" w:hAnsi="Arial" w:cs="Arial"/>
                <w:sz w:val="22"/>
                <w:szCs w:val="22"/>
              </w:rPr>
            </w:pPr>
            <w:proofErr w:type="spellStart"/>
            <w:r w:rsidRPr="0056682E">
              <w:rPr>
                <w:rFonts w:ascii="Arial" w:hAnsi="Arial" w:cs="Arial"/>
                <w:sz w:val="22"/>
                <w:szCs w:val="22"/>
              </w:rPr>
              <w:t>Otoscópio</w:t>
            </w:r>
            <w:proofErr w:type="spellEnd"/>
          </w:p>
        </w:tc>
        <w:tc>
          <w:tcPr>
            <w:tcW w:w="4420" w:type="dxa"/>
            <w:noWrap/>
            <w:hideMark/>
          </w:tcPr>
          <w:p w14:paraId="2DA0EA49" w14:textId="77777777" w:rsidR="003363A3" w:rsidRPr="0056682E" w:rsidRDefault="003363A3" w:rsidP="0088177C">
            <w:pPr>
              <w:jc w:val="both"/>
              <w:rPr>
                <w:rFonts w:ascii="Arial" w:hAnsi="Arial" w:cs="Arial"/>
                <w:sz w:val="22"/>
                <w:szCs w:val="22"/>
              </w:rPr>
            </w:pPr>
            <w:proofErr w:type="spellStart"/>
            <w:r w:rsidRPr="0056682E">
              <w:rPr>
                <w:rFonts w:ascii="Arial" w:hAnsi="Arial" w:cs="Arial"/>
                <w:sz w:val="22"/>
                <w:szCs w:val="22"/>
              </w:rPr>
              <w:t>Otoscópio</w:t>
            </w:r>
            <w:proofErr w:type="spellEnd"/>
            <w:r w:rsidRPr="0056682E">
              <w:rPr>
                <w:rFonts w:ascii="Arial" w:hAnsi="Arial" w:cs="Arial"/>
                <w:sz w:val="22"/>
                <w:szCs w:val="22"/>
              </w:rPr>
              <w:t xml:space="preserve"> TK com 05 espéculos para exames das partes internas do ouvido acompanhados com 05 adaptadores (espéculos) de diferentes tamanhos. Com cabo de metal cromado inoxidável para duas pilhas médias comuns, revestidos por capa antiderrapante; cabeçote com lâmpada, regulador de alta e baixa luminosidade; visor móvel; lâmpada incandescente de 2,5 V; acompanha: 01 </w:t>
            </w:r>
            <w:r w:rsidRPr="0056682E">
              <w:rPr>
                <w:rFonts w:ascii="Arial" w:hAnsi="Arial" w:cs="Arial"/>
                <w:sz w:val="22"/>
                <w:szCs w:val="22"/>
              </w:rPr>
              <w:lastRenderedPageBreak/>
              <w:t>espéculo de 2,8mm Nº01; 01 espéculo 4,15 mm º2, 01 espéculo 5,0 mm Nº3; 01 espéculo 6,0mm Nº 4 e 01 espéculo 9,0mm Nº5</w:t>
            </w:r>
          </w:p>
        </w:tc>
        <w:tc>
          <w:tcPr>
            <w:tcW w:w="1178" w:type="dxa"/>
            <w:noWrap/>
            <w:hideMark/>
          </w:tcPr>
          <w:p w14:paraId="1148ABEC"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lastRenderedPageBreak/>
              <w:t>Unidade</w:t>
            </w:r>
          </w:p>
        </w:tc>
        <w:tc>
          <w:tcPr>
            <w:tcW w:w="917" w:type="dxa"/>
            <w:noWrap/>
            <w:hideMark/>
          </w:tcPr>
          <w:p w14:paraId="2BF82619"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30</w:t>
            </w:r>
          </w:p>
        </w:tc>
      </w:tr>
      <w:tr w:rsidR="003363A3" w:rsidRPr="0056682E" w14:paraId="3B34EB6C" w14:textId="77777777" w:rsidTr="0088177C">
        <w:trPr>
          <w:trHeight w:val="300"/>
        </w:trPr>
        <w:tc>
          <w:tcPr>
            <w:tcW w:w="466" w:type="dxa"/>
            <w:noWrap/>
            <w:hideMark/>
          </w:tcPr>
          <w:p w14:paraId="76726E08"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52</w:t>
            </w:r>
          </w:p>
        </w:tc>
        <w:tc>
          <w:tcPr>
            <w:tcW w:w="2081" w:type="dxa"/>
            <w:noWrap/>
            <w:hideMark/>
          </w:tcPr>
          <w:p w14:paraId="1EF41149"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Reanimador Pulmonar Manual Adulto (AMBU)</w:t>
            </w:r>
          </w:p>
        </w:tc>
        <w:tc>
          <w:tcPr>
            <w:tcW w:w="4420" w:type="dxa"/>
            <w:noWrap/>
            <w:hideMark/>
          </w:tcPr>
          <w:p w14:paraId="1447D20C"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Válvula unidirecional em Policarbonato e membrana de Silicone com acoplamento externo para máscara de uso Adulto, Norma Internacional com diâmetro 22,0 mm.- Conector universal com diâmetro 15,0 mm para sonda endotraqueal e máscara; Válvula de escape em Policarbonato com 01 (uma) membrana de Silicone (pop-off); Válvula de controle em Policarbonato com 02 (duas) membranas de Silicone; Válvula traseira para conexão do reservatório; Válvula de Escape: pressão 60 cm H2O +/- 5 cm H2O.</w:t>
            </w:r>
          </w:p>
        </w:tc>
        <w:tc>
          <w:tcPr>
            <w:tcW w:w="1178" w:type="dxa"/>
            <w:noWrap/>
            <w:hideMark/>
          </w:tcPr>
          <w:p w14:paraId="2251D680"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389EB28F"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18</w:t>
            </w:r>
          </w:p>
        </w:tc>
      </w:tr>
      <w:tr w:rsidR="003363A3" w:rsidRPr="0056682E" w14:paraId="3080F7D8" w14:textId="77777777" w:rsidTr="0088177C">
        <w:trPr>
          <w:trHeight w:val="300"/>
        </w:trPr>
        <w:tc>
          <w:tcPr>
            <w:tcW w:w="466" w:type="dxa"/>
            <w:noWrap/>
            <w:hideMark/>
          </w:tcPr>
          <w:p w14:paraId="78384F0B"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53</w:t>
            </w:r>
          </w:p>
        </w:tc>
        <w:tc>
          <w:tcPr>
            <w:tcW w:w="2081" w:type="dxa"/>
            <w:noWrap/>
            <w:hideMark/>
          </w:tcPr>
          <w:p w14:paraId="233D5DC5"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Reanimador Pulmonar Manual Pediátrico (AMBU)</w:t>
            </w:r>
          </w:p>
        </w:tc>
        <w:tc>
          <w:tcPr>
            <w:tcW w:w="4420" w:type="dxa"/>
            <w:noWrap/>
            <w:hideMark/>
          </w:tcPr>
          <w:p w14:paraId="04432350"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Válvula unidirecional em Policarbonato e membrana de Silicone com acoplamento externo para máscara de usos Infantil ou Neonatal. Norma Internacional com diâmetro 22,0 mm; conector universal com diâmetro 15,0 mm para sonda endotraqueal e máscara; Válvula de escape em Policarbonato com 01 (uma) membrana de Silicone (pop-off); Válvula de controle em Policarbonato com 02 (duas) membranas de Silicone, Válvula traseira para conexão do reservatório, Válvula de Escape: pressão 60 cm H2O +/- 5 cm H2O.</w:t>
            </w:r>
          </w:p>
        </w:tc>
        <w:tc>
          <w:tcPr>
            <w:tcW w:w="1178" w:type="dxa"/>
            <w:noWrap/>
            <w:hideMark/>
          </w:tcPr>
          <w:p w14:paraId="1EAE7840"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2647EDF8"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18</w:t>
            </w:r>
          </w:p>
        </w:tc>
      </w:tr>
      <w:tr w:rsidR="003363A3" w:rsidRPr="0056682E" w14:paraId="4EFC7F21" w14:textId="77777777" w:rsidTr="0088177C">
        <w:trPr>
          <w:trHeight w:val="300"/>
        </w:trPr>
        <w:tc>
          <w:tcPr>
            <w:tcW w:w="466" w:type="dxa"/>
            <w:noWrap/>
            <w:hideMark/>
          </w:tcPr>
          <w:p w14:paraId="5EB0EE83"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54</w:t>
            </w:r>
          </w:p>
        </w:tc>
        <w:tc>
          <w:tcPr>
            <w:tcW w:w="2081" w:type="dxa"/>
            <w:noWrap/>
            <w:hideMark/>
          </w:tcPr>
          <w:p w14:paraId="44BAF7A6"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Refrigerador +2°+8º</w:t>
            </w:r>
          </w:p>
        </w:tc>
        <w:tc>
          <w:tcPr>
            <w:tcW w:w="4420" w:type="dxa"/>
            <w:noWrap/>
            <w:hideMark/>
          </w:tcPr>
          <w:p w14:paraId="53BB6FE6"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Equipamento vertical, de formato externo e interno retangular, desenvolvido especificamente para a guarda científica. Capacidade para armazenamento: 420 litros ou 430 litros úteis. Refrigeração por compressor hermético, selado, de baixo consumo de energia, com sistema de circulação forçado de ar interno, garantindo uma maior homogeneidade na temperatura interna. Degelo automático seco com evaporação de condensado sem trabalho adicional. Câmara interna em aço inoxidável para longa vida útil e perfeita assepsia. Cinco gavetas deslizantes com trilhos telescópicos para seu total deslocamento do interior da câmara, ou prateleiras removíveis e ajustáveis fabricadas em aço inoxidável. Porta de vidro triplo tipo “no fog” ou “cega” por acesso vertical. Isolamento térmico mínimo de 70 mm nas paredes em </w:t>
            </w:r>
            <w:r w:rsidRPr="0056682E">
              <w:rPr>
                <w:rFonts w:ascii="Arial" w:hAnsi="Arial" w:cs="Arial"/>
                <w:sz w:val="22"/>
                <w:szCs w:val="22"/>
              </w:rPr>
              <w:lastRenderedPageBreak/>
              <w:t xml:space="preserve">poliuretano injetado expandido livre de CFC. Equipado com 4 rodízios especiais com freio na parte frontal para fácil travamento. Iluminação interna temporizada em LED de alta capacidade e vida útil, acionamento na abertura da porta ou externamente direto no painel com tempo programável pelo usuário. Painel de comandos e controles frontal superior de fácil acesso, com sistema microprocessado pelo display em LCD ou LED, programável de 2°C a 8°C com temperatura controlada automaticamente a 4ºC por solução diatérmica. Alarme visual e sonoro dotado de bateria recarregável para registros de eventos de máxima e mínima temperatura, falta de energia, porta aberta e/ou ausência do pen drive diretamente no painel. Silenciador do alarme sonoro de apenas um toque. Acesso do usuário ao ajuste de parâmetros através de senha diretamente no display. Sistema de redundância elétrico/eletrônico garantindo perfeito funcionamento do equipamento. Sistema de bateria para acionamento dos alarmes na falta de energia. Chave geral de energia – liga desliga. Equipamento disponível em 110 ou 220 volts, 50/60 Hz. Sistema de auto </w:t>
            </w:r>
            <w:proofErr w:type="spellStart"/>
            <w:r w:rsidRPr="0056682E">
              <w:rPr>
                <w:rFonts w:ascii="Arial" w:hAnsi="Arial" w:cs="Arial"/>
                <w:sz w:val="22"/>
                <w:szCs w:val="22"/>
              </w:rPr>
              <w:t>check</w:t>
            </w:r>
            <w:proofErr w:type="spellEnd"/>
            <w:r w:rsidRPr="0056682E">
              <w:rPr>
                <w:rFonts w:ascii="Arial" w:hAnsi="Arial" w:cs="Arial"/>
                <w:sz w:val="22"/>
                <w:szCs w:val="22"/>
              </w:rPr>
              <w:t xml:space="preserve"> das funções eletrônicas programadas. </w:t>
            </w:r>
          </w:p>
        </w:tc>
        <w:tc>
          <w:tcPr>
            <w:tcW w:w="1178" w:type="dxa"/>
            <w:noWrap/>
            <w:hideMark/>
          </w:tcPr>
          <w:p w14:paraId="58C0A72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lastRenderedPageBreak/>
              <w:t>Unidade</w:t>
            </w:r>
          </w:p>
        </w:tc>
        <w:tc>
          <w:tcPr>
            <w:tcW w:w="917" w:type="dxa"/>
            <w:noWrap/>
            <w:hideMark/>
          </w:tcPr>
          <w:p w14:paraId="71D9E393"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15</w:t>
            </w:r>
          </w:p>
        </w:tc>
      </w:tr>
      <w:tr w:rsidR="003363A3" w:rsidRPr="0056682E" w14:paraId="423E1C47" w14:textId="77777777" w:rsidTr="0088177C">
        <w:trPr>
          <w:trHeight w:val="300"/>
        </w:trPr>
        <w:tc>
          <w:tcPr>
            <w:tcW w:w="466" w:type="dxa"/>
            <w:noWrap/>
            <w:hideMark/>
          </w:tcPr>
          <w:p w14:paraId="47A5F13A"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55</w:t>
            </w:r>
          </w:p>
        </w:tc>
        <w:tc>
          <w:tcPr>
            <w:tcW w:w="2081" w:type="dxa"/>
            <w:noWrap/>
            <w:hideMark/>
          </w:tcPr>
          <w:p w14:paraId="4424088D"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Rolo e Rotor de Punho</w:t>
            </w:r>
          </w:p>
        </w:tc>
        <w:tc>
          <w:tcPr>
            <w:tcW w:w="4420" w:type="dxa"/>
            <w:noWrap/>
            <w:hideMark/>
          </w:tcPr>
          <w:p w14:paraId="3568D1D4"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Montado em suporte para ser fixado na parede, rolo em estrutura de madeira maciça com regulagem de resistência e rotor em estrutura metálica, com </w:t>
            </w:r>
            <w:proofErr w:type="spellStart"/>
            <w:r w:rsidRPr="0056682E">
              <w:rPr>
                <w:rFonts w:ascii="Arial" w:hAnsi="Arial" w:cs="Arial"/>
                <w:sz w:val="22"/>
                <w:szCs w:val="22"/>
              </w:rPr>
              <w:t>empunhadeira</w:t>
            </w:r>
            <w:proofErr w:type="spellEnd"/>
            <w:r w:rsidRPr="0056682E">
              <w:rPr>
                <w:rFonts w:ascii="Arial" w:hAnsi="Arial" w:cs="Arial"/>
                <w:sz w:val="22"/>
                <w:szCs w:val="22"/>
              </w:rPr>
              <w:t xml:space="preserve"> de madeira com resistência regulável. Comprimento: 70cm; Largura: 15cm; Altura: 19cm.</w:t>
            </w:r>
          </w:p>
        </w:tc>
        <w:tc>
          <w:tcPr>
            <w:tcW w:w="1178" w:type="dxa"/>
            <w:noWrap/>
            <w:hideMark/>
          </w:tcPr>
          <w:p w14:paraId="11468C3C"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5A7E8195"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w:t>
            </w:r>
          </w:p>
        </w:tc>
      </w:tr>
      <w:tr w:rsidR="003363A3" w:rsidRPr="0056682E" w14:paraId="6F5CFE24" w14:textId="77777777" w:rsidTr="0088177C">
        <w:trPr>
          <w:trHeight w:val="300"/>
        </w:trPr>
        <w:tc>
          <w:tcPr>
            <w:tcW w:w="466" w:type="dxa"/>
            <w:noWrap/>
            <w:hideMark/>
          </w:tcPr>
          <w:p w14:paraId="63CF9FE4"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56</w:t>
            </w:r>
          </w:p>
        </w:tc>
        <w:tc>
          <w:tcPr>
            <w:tcW w:w="2081" w:type="dxa"/>
            <w:noWrap/>
            <w:hideMark/>
          </w:tcPr>
          <w:p w14:paraId="2F35CE56"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Seladora de mesa</w:t>
            </w:r>
          </w:p>
        </w:tc>
        <w:tc>
          <w:tcPr>
            <w:tcW w:w="4420" w:type="dxa"/>
            <w:noWrap/>
            <w:hideMark/>
          </w:tcPr>
          <w:p w14:paraId="3E399149"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Seladora de mesa para papel grau cirúrgico. Com acionamento manual com guilhotina. Área para selagem de aproximadamente 31cm. Largura aproximada para selagem de 10mm. Tensão de alimentação bivolt automático ou 110/127V. Temperatura de solda: de 160ºC a 200ºC.</w:t>
            </w:r>
          </w:p>
        </w:tc>
        <w:tc>
          <w:tcPr>
            <w:tcW w:w="1178" w:type="dxa"/>
            <w:noWrap/>
            <w:hideMark/>
          </w:tcPr>
          <w:p w14:paraId="41876168"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01B09BFE"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20</w:t>
            </w:r>
          </w:p>
        </w:tc>
      </w:tr>
      <w:tr w:rsidR="003363A3" w:rsidRPr="0056682E" w14:paraId="247DB8CE" w14:textId="77777777" w:rsidTr="0088177C">
        <w:trPr>
          <w:trHeight w:val="300"/>
        </w:trPr>
        <w:tc>
          <w:tcPr>
            <w:tcW w:w="466" w:type="dxa"/>
            <w:noWrap/>
            <w:hideMark/>
          </w:tcPr>
          <w:p w14:paraId="5D8EA4FD"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57</w:t>
            </w:r>
          </w:p>
        </w:tc>
        <w:tc>
          <w:tcPr>
            <w:tcW w:w="2081" w:type="dxa"/>
            <w:noWrap/>
            <w:hideMark/>
          </w:tcPr>
          <w:p w14:paraId="445C5CB2"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Suporte de soro</w:t>
            </w:r>
          </w:p>
        </w:tc>
        <w:tc>
          <w:tcPr>
            <w:tcW w:w="4420" w:type="dxa"/>
            <w:noWrap/>
            <w:hideMark/>
          </w:tcPr>
          <w:p w14:paraId="265CE9E3"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 xml:space="preserve">Suporte para soro com regulagem de altura e rodízio é um produto de alta resistência e estabilidade. Proporciona ao usuário facilidade e segurança na sua utilização. Suporte de ferro com pintura eletrostática branca. Regulagem de altura; Resistente; </w:t>
            </w:r>
            <w:r w:rsidRPr="0056682E">
              <w:rPr>
                <w:rFonts w:ascii="Arial" w:hAnsi="Arial" w:cs="Arial"/>
                <w:sz w:val="22"/>
                <w:szCs w:val="22"/>
              </w:rPr>
              <w:lastRenderedPageBreak/>
              <w:t>Cor branca; possui rodízio; 04 Ganchos; Altura mínima 1,90 metros e altura máxima 2,20 metros.</w:t>
            </w:r>
          </w:p>
        </w:tc>
        <w:tc>
          <w:tcPr>
            <w:tcW w:w="1178" w:type="dxa"/>
            <w:noWrap/>
            <w:hideMark/>
          </w:tcPr>
          <w:p w14:paraId="55857F68"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lastRenderedPageBreak/>
              <w:t>Unidade</w:t>
            </w:r>
          </w:p>
        </w:tc>
        <w:tc>
          <w:tcPr>
            <w:tcW w:w="917" w:type="dxa"/>
            <w:noWrap/>
            <w:hideMark/>
          </w:tcPr>
          <w:p w14:paraId="7D759FBB"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50</w:t>
            </w:r>
          </w:p>
        </w:tc>
      </w:tr>
      <w:tr w:rsidR="003363A3" w:rsidRPr="0056682E" w14:paraId="4B71BDE6" w14:textId="77777777" w:rsidTr="0088177C">
        <w:trPr>
          <w:trHeight w:val="300"/>
        </w:trPr>
        <w:tc>
          <w:tcPr>
            <w:tcW w:w="466" w:type="dxa"/>
            <w:noWrap/>
            <w:hideMark/>
          </w:tcPr>
          <w:p w14:paraId="062771A9"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58</w:t>
            </w:r>
          </w:p>
        </w:tc>
        <w:tc>
          <w:tcPr>
            <w:tcW w:w="2081" w:type="dxa"/>
            <w:noWrap/>
            <w:hideMark/>
          </w:tcPr>
          <w:p w14:paraId="32400410"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Ultrassom Terapêutico</w:t>
            </w:r>
          </w:p>
        </w:tc>
        <w:tc>
          <w:tcPr>
            <w:tcW w:w="4420" w:type="dxa"/>
            <w:noWrap/>
            <w:hideMark/>
          </w:tcPr>
          <w:p w14:paraId="5CE89EF8"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Equipamento microcontrolado por ultrassom terapêutico destinado aos tratamentos de reabilitação física e de estética. Frequências de 1MHz e de 3MHz, entrada para terapia combinada, 46 protocolos pré-programados e 20 particulares, display LCD Blue Light e bolsa para transporte.</w:t>
            </w:r>
          </w:p>
        </w:tc>
        <w:tc>
          <w:tcPr>
            <w:tcW w:w="1178" w:type="dxa"/>
            <w:noWrap/>
            <w:hideMark/>
          </w:tcPr>
          <w:p w14:paraId="63278308"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Unidade</w:t>
            </w:r>
          </w:p>
        </w:tc>
        <w:tc>
          <w:tcPr>
            <w:tcW w:w="917" w:type="dxa"/>
            <w:noWrap/>
            <w:hideMark/>
          </w:tcPr>
          <w:p w14:paraId="7DDABC2B" w14:textId="77777777" w:rsidR="003363A3" w:rsidRPr="0056682E" w:rsidRDefault="003363A3" w:rsidP="0088177C">
            <w:pPr>
              <w:jc w:val="both"/>
              <w:rPr>
                <w:rFonts w:ascii="Arial" w:hAnsi="Arial" w:cs="Arial"/>
                <w:sz w:val="22"/>
                <w:szCs w:val="22"/>
              </w:rPr>
            </w:pPr>
            <w:r w:rsidRPr="0056682E">
              <w:rPr>
                <w:rFonts w:ascii="Arial" w:hAnsi="Arial" w:cs="Arial"/>
                <w:sz w:val="22"/>
                <w:szCs w:val="22"/>
              </w:rPr>
              <w:t>4</w:t>
            </w:r>
          </w:p>
        </w:tc>
      </w:tr>
    </w:tbl>
    <w:p w14:paraId="658EF931" w14:textId="77777777" w:rsidR="003363A3" w:rsidRDefault="003363A3" w:rsidP="003363A3">
      <w:pPr>
        <w:jc w:val="both"/>
        <w:rPr>
          <w:rFonts w:ascii="Arial" w:hAnsi="Arial" w:cs="Arial"/>
          <w:sz w:val="22"/>
          <w:szCs w:val="22"/>
        </w:rPr>
      </w:pPr>
    </w:p>
    <w:p w14:paraId="5280D929" w14:textId="77777777" w:rsidR="003363A3" w:rsidRPr="003363A3" w:rsidRDefault="003363A3" w:rsidP="003363A3">
      <w:pPr>
        <w:pStyle w:val="PargrafodaLista"/>
        <w:widowControl w:val="0"/>
        <w:numPr>
          <w:ilvl w:val="0"/>
          <w:numId w:val="15"/>
        </w:numPr>
        <w:spacing w:after="120" w:line="360" w:lineRule="auto"/>
        <w:contextualSpacing w:val="0"/>
        <w:jc w:val="both"/>
        <w:rPr>
          <w:rFonts w:ascii="Arial" w:hAnsi="Arial" w:cs="Arial"/>
          <w:vanish/>
          <w:sz w:val="22"/>
          <w:szCs w:val="22"/>
        </w:rPr>
      </w:pPr>
    </w:p>
    <w:p w14:paraId="3417EDF6" w14:textId="77777777" w:rsidR="003363A3" w:rsidRPr="003363A3" w:rsidRDefault="003363A3" w:rsidP="003363A3">
      <w:pPr>
        <w:pStyle w:val="PargrafodaLista"/>
        <w:widowControl w:val="0"/>
        <w:numPr>
          <w:ilvl w:val="0"/>
          <w:numId w:val="15"/>
        </w:numPr>
        <w:spacing w:after="120" w:line="360" w:lineRule="auto"/>
        <w:contextualSpacing w:val="0"/>
        <w:jc w:val="both"/>
        <w:rPr>
          <w:rFonts w:ascii="Arial" w:hAnsi="Arial" w:cs="Arial"/>
          <w:vanish/>
          <w:sz w:val="22"/>
          <w:szCs w:val="22"/>
        </w:rPr>
      </w:pPr>
    </w:p>
    <w:p w14:paraId="1510B7B5" w14:textId="77777777" w:rsidR="003363A3" w:rsidRPr="003363A3" w:rsidRDefault="003363A3" w:rsidP="003363A3">
      <w:pPr>
        <w:pStyle w:val="PargrafodaLista"/>
        <w:widowControl w:val="0"/>
        <w:numPr>
          <w:ilvl w:val="0"/>
          <w:numId w:val="15"/>
        </w:numPr>
        <w:spacing w:after="120" w:line="360" w:lineRule="auto"/>
        <w:contextualSpacing w:val="0"/>
        <w:jc w:val="both"/>
        <w:rPr>
          <w:rFonts w:ascii="Arial" w:hAnsi="Arial" w:cs="Arial"/>
          <w:vanish/>
          <w:sz w:val="22"/>
          <w:szCs w:val="22"/>
        </w:rPr>
      </w:pPr>
    </w:p>
    <w:p w14:paraId="3D645D37" w14:textId="77777777" w:rsidR="003363A3" w:rsidRPr="003363A3" w:rsidRDefault="003363A3" w:rsidP="003363A3">
      <w:pPr>
        <w:widowControl w:val="0"/>
        <w:numPr>
          <w:ilvl w:val="1"/>
          <w:numId w:val="15"/>
        </w:numPr>
        <w:spacing w:after="120" w:line="360" w:lineRule="auto"/>
        <w:ind w:left="993" w:hanging="709"/>
        <w:jc w:val="both"/>
        <w:rPr>
          <w:rFonts w:ascii="Arial" w:hAnsi="Arial" w:cs="Arial"/>
          <w:sz w:val="22"/>
          <w:szCs w:val="22"/>
        </w:rPr>
      </w:pPr>
      <w:r w:rsidRPr="003363A3">
        <w:rPr>
          <w:rFonts w:ascii="Arial" w:hAnsi="Arial" w:cs="Arial"/>
          <w:sz w:val="22"/>
          <w:szCs w:val="22"/>
        </w:rPr>
        <w:t xml:space="preserve">Os bens deverão ter prazo de garantia mínimo de </w:t>
      </w:r>
      <w:r w:rsidRPr="003363A3">
        <w:rPr>
          <w:rFonts w:ascii="Arial" w:hAnsi="Arial" w:cs="Arial"/>
          <w:b/>
          <w:sz w:val="22"/>
          <w:szCs w:val="22"/>
        </w:rPr>
        <w:t xml:space="preserve">12 (doze) meses, </w:t>
      </w:r>
      <w:r w:rsidRPr="003363A3">
        <w:rPr>
          <w:rFonts w:ascii="Arial" w:hAnsi="Arial" w:cs="Arial"/>
          <w:sz w:val="22"/>
          <w:szCs w:val="22"/>
        </w:rPr>
        <w:t>prevalecendo o prazo de garantia fixado pelo fabricante ou fornecedor, caso maior.</w:t>
      </w:r>
    </w:p>
    <w:p w14:paraId="4E58E53D" w14:textId="77777777" w:rsidR="003363A3" w:rsidRPr="003363A3" w:rsidRDefault="003363A3" w:rsidP="003363A3">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3363A3">
        <w:rPr>
          <w:i w:val="0"/>
          <w:iCs w:val="0"/>
          <w:sz w:val="22"/>
          <w:szCs w:val="22"/>
        </w:rPr>
        <w:t>4. FORMAS DE ENTREGA</w:t>
      </w:r>
    </w:p>
    <w:p w14:paraId="435F4255" w14:textId="77777777" w:rsidR="003363A3" w:rsidRPr="003363A3" w:rsidRDefault="003363A3" w:rsidP="003363A3">
      <w:pPr>
        <w:numPr>
          <w:ilvl w:val="1"/>
          <w:numId w:val="14"/>
        </w:numPr>
        <w:spacing w:before="240" w:line="360" w:lineRule="auto"/>
        <w:jc w:val="both"/>
        <w:rPr>
          <w:rFonts w:ascii="Arial" w:hAnsi="Arial" w:cs="Arial"/>
          <w:sz w:val="22"/>
          <w:szCs w:val="22"/>
        </w:rPr>
      </w:pPr>
      <w:r w:rsidRPr="003363A3">
        <w:rPr>
          <w:rFonts w:ascii="Arial" w:hAnsi="Arial" w:cs="Arial"/>
          <w:sz w:val="22"/>
          <w:szCs w:val="22"/>
        </w:rPr>
        <w:t>O objeto do presente termo de referência será recebido conforme solicitação do Município de Janaúba com prazo não superior a 15 (quinze) dias corridos após recebimento da Ordem de Fornecimento.</w:t>
      </w:r>
    </w:p>
    <w:p w14:paraId="3880834E" w14:textId="77777777" w:rsidR="003363A3" w:rsidRPr="003363A3" w:rsidRDefault="003363A3" w:rsidP="003363A3">
      <w:pPr>
        <w:numPr>
          <w:ilvl w:val="1"/>
          <w:numId w:val="14"/>
        </w:numPr>
        <w:spacing w:line="360" w:lineRule="auto"/>
        <w:jc w:val="both"/>
        <w:rPr>
          <w:rFonts w:ascii="Arial" w:hAnsi="Arial" w:cs="Arial"/>
          <w:sz w:val="22"/>
          <w:szCs w:val="22"/>
        </w:rPr>
      </w:pPr>
      <w:r w:rsidRPr="003363A3">
        <w:rPr>
          <w:rFonts w:ascii="Arial" w:hAnsi="Arial" w:cs="Arial"/>
          <w:sz w:val="22"/>
          <w:szCs w:val="22"/>
        </w:rPr>
        <w:t xml:space="preserve">Os bens deverão ser apresentados no Setor de </w:t>
      </w:r>
      <w:r w:rsidRPr="003363A3">
        <w:rPr>
          <w:rFonts w:ascii="Arial" w:hAnsi="Arial" w:cs="Arial"/>
          <w:color w:val="000000"/>
          <w:sz w:val="22"/>
          <w:szCs w:val="22"/>
        </w:rPr>
        <w:t>Almoxarifado Central do Município de Janaúba, situado na Avenida Gentil Dias, 247 - Rio Novo – Janaúba/MG, no horário compreendido entre 08:00 às 18:00.</w:t>
      </w:r>
    </w:p>
    <w:p w14:paraId="353A2BAA" w14:textId="77777777" w:rsidR="003363A3" w:rsidRPr="003363A3" w:rsidRDefault="003363A3" w:rsidP="003363A3">
      <w:pPr>
        <w:numPr>
          <w:ilvl w:val="1"/>
          <w:numId w:val="14"/>
        </w:numPr>
        <w:spacing w:line="360" w:lineRule="auto"/>
        <w:jc w:val="both"/>
        <w:rPr>
          <w:rFonts w:ascii="Arial" w:hAnsi="Arial" w:cs="Arial"/>
          <w:sz w:val="22"/>
          <w:szCs w:val="22"/>
        </w:rPr>
      </w:pPr>
      <w:r w:rsidRPr="003363A3">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13A9FAEB" w14:textId="77777777" w:rsidR="003363A3" w:rsidRPr="003363A3" w:rsidRDefault="003363A3" w:rsidP="003363A3">
      <w:pPr>
        <w:numPr>
          <w:ilvl w:val="1"/>
          <w:numId w:val="14"/>
        </w:numPr>
        <w:spacing w:line="360" w:lineRule="auto"/>
        <w:jc w:val="both"/>
        <w:rPr>
          <w:rFonts w:ascii="Arial" w:hAnsi="Arial" w:cs="Arial"/>
          <w:sz w:val="22"/>
          <w:szCs w:val="22"/>
        </w:rPr>
      </w:pPr>
      <w:r w:rsidRPr="003363A3">
        <w:rPr>
          <w:rFonts w:ascii="Arial" w:hAnsi="Arial" w:cs="Arial"/>
          <w:sz w:val="22"/>
          <w:szCs w:val="22"/>
        </w:rPr>
        <w:t xml:space="preserve"> A administração rejeitará, no todo ou em parte, o fornecimento executado em desacordo com os termos do Edital e seus anexos.</w:t>
      </w:r>
    </w:p>
    <w:p w14:paraId="7B0BBAE5" w14:textId="77777777" w:rsidR="003363A3" w:rsidRPr="003363A3" w:rsidRDefault="003363A3" w:rsidP="003363A3">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3363A3">
        <w:rPr>
          <w:i w:val="0"/>
          <w:iCs w:val="0"/>
          <w:sz w:val="22"/>
          <w:szCs w:val="22"/>
        </w:rPr>
        <w:t>5. VALOR ESTIMADO E VIGÊNCIA</w:t>
      </w:r>
    </w:p>
    <w:p w14:paraId="0C0DE5DF" w14:textId="77777777" w:rsidR="003363A3" w:rsidRPr="003363A3" w:rsidRDefault="003363A3" w:rsidP="003363A3">
      <w:pPr>
        <w:spacing w:line="276" w:lineRule="auto"/>
        <w:jc w:val="both"/>
        <w:rPr>
          <w:rFonts w:ascii="Arial" w:hAnsi="Arial" w:cs="Arial"/>
          <w:sz w:val="22"/>
          <w:szCs w:val="22"/>
        </w:rPr>
      </w:pPr>
    </w:p>
    <w:p w14:paraId="0C384719" w14:textId="77777777" w:rsidR="003363A3" w:rsidRPr="003363A3" w:rsidRDefault="003363A3" w:rsidP="003363A3">
      <w:pPr>
        <w:widowControl w:val="0"/>
        <w:numPr>
          <w:ilvl w:val="1"/>
          <w:numId w:val="16"/>
        </w:numPr>
        <w:pBdr>
          <w:top w:val="nil"/>
          <w:left w:val="nil"/>
          <w:bottom w:val="nil"/>
          <w:right w:val="nil"/>
          <w:between w:val="nil"/>
        </w:pBdr>
        <w:spacing w:line="360" w:lineRule="auto"/>
        <w:jc w:val="both"/>
        <w:rPr>
          <w:rFonts w:ascii="Arial" w:hAnsi="Arial" w:cs="Arial"/>
          <w:color w:val="000000"/>
          <w:sz w:val="22"/>
          <w:szCs w:val="22"/>
        </w:rPr>
      </w:pPr>
      <w:r w:rsidRPr="003363A3">
        <w:rPr>
          <w:rFonts w:ascii="Arial" w:hAnsi="Arial" w:cs="Arial"/>
          <w:color w:val="000000"/>
          <w:sz w:val="22"/>
          <w:szCs w:val="22"/>
        </w:rPr>
        <w:t>O custo estimado total da presente contratação é de R$ 2.377.724,27 (Dois Milhões, Trezentos e Setenta e Sete Mil, Setecentos e Vinte e Quatro Reais e Vinte e Sete Centavos).</w:t>
      </w:r>
    </w:p>
    <w:p w14:paraId="660C4E91" w14:textId="77777777" w:rsidR="003363A3" w:rsidRPr="003363A3" w:rsidRDefault="003363A3" w:rsidP="003363A3">
      <w:pPr>
        <w:numPr>
          <w:ilvl w:val="1"/>
          <w:numId w:val="16"/>
        </w:numPr>
        <w:spacing w:line="360" w:lineRule="auto"/>
        <w:jc w:val="both"/>
        <w:rPr>
          <w:rFonts w:ascii="Arial" w:hAnsi="Arial" w:cs="Arial"/>
          <w:color w:val="000000"/>
          <w:sz w:val="22"/>
          <w:szCs w:val="22"/>
        </w:rPr>
      </w:pPr>
      <w:r w:rsidRPr="003363A3">
        <w:rPr>
          <w:rFonts w:ascii="Arial" w:hAnsi="Arial" w:cs="Arial"/>
          <w:color w:val="000000"/>
          <w:sz w:val="22"/>
          <w:szCs w:val="22"/>
        </w:rPr>
        <w:t>O custo estimado foi apurado a partir de orçamentos obtidos através de empesas especializada em consonância com o constante do processo administrativo</w:t>
      </w:r>
    </w:p>
    <w:p w14:paraId="012EEB45" w14:textId="77777777" w:rsidR="003363A3" w:rsidRPr="003363A3" w:rsidRDefault="003363A3" w:rsidP="003363A3">
      <w:pPr>
        <w:numPr>
          <w:ilvl w:val="1"/>
          <w:numId w:val="16"/>
        </w:numPr>
        <w:spacing w:after="240" w:line="360" w:lineRule="auto"/>
        <w:jc w:val="both"/>
        <w:rPr>
          <w:rFonts w:ascii="Arial" w:hAnsi="Arial" w:cs="Arial"/>
          <w:color w:val="000000"/>
          <w:sz w:val="22"/>
          <w:szCs w:val="22"/>
        </w:rPr>
      </w:pPr>
      <w:r w:rsidRPr="003363A3">
        <w:rPr>
          <w:rFonts w:ascii="Arial" w:hAnsi="Arial" w:cs="Arial"/>
          <w:color w:val="000000"/>
          <w:sz w:val="22"/>
          <w:szCs w:val="22"/>
        </w:rPr>
        <w:t>A futura Ata de Registro de Preços terá prazo de vigência de 12 (doze) meses.</w:t>
      </w:r>
    </w:p>
    <w:p w14:paraId="00045A56" w14:textId="77777777" w:rsidR="003363A3" w:rsidRPr="003363A3" w:rsidRDefault="003363A3" w:rsidP="003363A3">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3363A3">
        <w:rPr>
          <w:i w:val="0"/>
          <w:iCs w:val="0"/>
          <w:sz w:val="22"/>
          <w:szCs w:val="22"/>
        </w:rPr>
        <w:lastRenderedPageBreak/>
        <w:t>6. RECEBIMENTO E CRITÉRIO DE ACEITAÇÃO DO OBJETO</w:t>
      </w:r>
    </w:p>
    <w:p w14:paraId="420A456C" w14:textId="77777777" w:rsidR="003363A3" w:rsidRPr="003363A3" w:rsidRDefault="003363A3" w:rsidP="003363A3">
      <w:pPr>
        <w:numPr>
          <w:ilvl w:val="1"/>
          <w:numId w:val="17"/>
        </w:numPr>
        <w:spacing w:before="240" w:line="360" w:lineRule="auto"/>
        <w:jc w:val="both"/>
        <w:rPr>
          <w:rFonts w:ascii="Arial" w:hAnsi="Arial" w:cs="Arial"/>
          <w:color w:val="000000"/>
          <w:sz w:val="22"/>
          <w:szCs w:val="22"/>
        </w:rPr>
      </w:pPr>
      <w:r w:rsidRPr="003363A3">
        <w:rPr>
          <w:rFonts w:ascii="Arial" w:hAnsi="Arial" w:cs="Arial"/>
          <w:color w:val="000000"/>
          <w:sz w:val="22"/>
          <w:szCs w:val="22"/>
        </w:rPr>
        <w:t>Os bens serão recebidos:</w:t>
      </w:r>
    </w:p>
    <w:p w14:paraId="1F161DB5" w14:textId="77777777" w:rsidR="003363A3" w:rsidRPr="003363A3" w:rsidRDefault="003363A3" w:rsidP="003363A3">
      <w:pPr>
        <w:numPr>
          <w:ilvl w:val="0"/>
          <w:numId w:val="13"/>
        </w:numPr>
        <w:spacing w:line="360" w:lineRule="auto"/>
        <w:ind w:left="1418" w:hanging="567"/>
        <w:jc w:val="both"/>
        <w:rPr>
          <w:rFonts w:ascii="Arial" w:hAnsi="Arial" w:cs="Arial"/>
          <w:color w:val="000000"/>
          <w:sz w:val="22"/>
          <w:szCs w:val="22"/>
        </w:rPr>
      </w:pPr>
      <w:r w:rsidRPr="003363A3">
        <w:rPr>
          <w:rFonts w:ascii="Arial" w:hAnsi="Arial" w:cs="Arial"/>
          <w:color w:val="000000"/>
          <w:sz w:val="22"/>
          <w:szCs w:val="22"/>
        </w:rPr>
        <w:t>Provisoriamente, a partir da entrega, para efeito de verificação da conformidade com as especificações constantes do Edital e da proposta.</w:t>
      </w:r>
    </w:p>
    <w:p w14:paraId="2E7E71A9" w14:textId="77777777" w:rsidR="003363A3" w:rsidRPr="003363A3" w:rsidRDefault="003363A3" w:rsidP="003363A3">
      <w:pPr>
        <w:numPr>
          <w:ilvl w:val="0"/>
          <w:numId w:val="13"/>
        </w:numPr>
        <w:pBdr>
          <w:top w:val="nil"/>
          <w:left w:val="nil"/>
          <w:bottom w:val="nil"/>
          <w:right w:val="nil"/>
          <w:between w:val="nil"/>
        </w:pBdr>
        <w:spacing w:line="360" w:lineRule="auto"/>
        <w:ind w:left="1418" w:hanging="567"/>
        <w:jc w:val="both"/>
        <w:rPr>
          <w:rFonts w:ascii="Arial" w:hAnsi="Arial" w:cs="Arial"/>
          <w:color w:val="000000"/>
          <w:sz w:val="22"/>
          <w:szCs w:val="22"/>
        </w:rPr>
      </w:pPr>
      <w:r w:rsidRPr="003363A3">
        <w:rPr>
          <w:rFonts w:ascii="Arial" w:hAnsi="Arial" w:cs="Arial"/>
          <w:color w:val="000000"/>
          <w:sz w:val="22"/>
          <w:szCs w:val="22"/>
        </w:rPr>
        <w:t>Definitivamente, após a verificação da conformidade com as especificações constantes do Edital e da proposta, e sua consequente aceitação, que se dará até 05 (cinco) dias úteis do recebimento provisório - O recebimento de material de valor superior a R$ 80.000,00 deverá ser efetuado por uma comissão de no mínimo 3 membros, nos termos do art. 15 da Lei 8.666/93.</w:t>
      </w:r>
    </w:p>
    <w:p w14:paraId="43DB301E" w14:textId="77777777" w:rsidR="003363A3" w:rsidRPr="003363A3" w:rsidRDefault="003363A3" w:rsidP="003363A3">
      <w:pPr>
        <w:numPr>
          <w:ilvl w:val="1"/>
          <w:numId w:val="17"/>
        </w:numPr>
        <w:spacing w:line="360" w:lineRule="auto"/>
        <w:jc w:val="both"/>
        <w:rPr>
          <w:rFonts w:ascii="Arial" w:hAnsi="Arial" w:cs="Arial"/>
          <w:color w:val="000000"/>
          <w:sz w:val="22"/>
          <w:szCs w:val="22"/>
        </w:rPr>
      </w:pPr>
      <w:r w:rsidRPr="003363A3">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4AD1D2ED" w14:textId="77777777" w:rsidR="003363A3" w:rsidRPr="003363A3" w:rsidRDefault="003363A3" w:rsidP="003363A3">
      <w:pPr>
        <w:numPr>
          <w:ilvl w:val="1"/>
          <w:numId w:val="17"/>
        </w:numPr>
        <w:spacing w:after="240" w:line="360" w:lineRule="auto"/>
        <w:jc w:val="both"/>
        <w:rPr>
          <w:rFonts w:ascii="Arial" w:hAnsi="Arial" w:cs="Arial"/>
          <w:color w:val="000000"/>
          <w:sz w:val="22"/>
          <w:szCs w:val="22"/>
        </w:rPr>
      </w:pPr>
      <w:r w:rsidRPr="003363A3">
        <w:rPr>
          <w:rFonts w:ascii="Arial" w:hAnsi="Arial" w:cs="Arial"/>
          <w:color w:val="000000"/>
          <w:sz w:val="22"/>
          <w:szCs w:val="22"/>
        </w:rPr>
        <w:t>A Administração rejeitará, no todo ou em parte, a entrega dos bens em desacordo com as especificações técnicas exigidas.</w:t>
      </w:r>
    </w:p>
    <w:p w14:paraId="6E95BABE" w14:textId="77777777" w:rsidR="003363A3" w:rsidRPr="003363A3" w:rsidRDefault="003363A3" w:rsidP="003363A3">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3363A3">
        <w:rPr>
          <w:i w:val="0"/>
          <w:iCs w:val="0"/>
          <w:sz w:val="22"/>
          <w:szCs w:val="22"/>
        </w:rPr>
        <w:t>7. OBRIGAÇÕES DA CONTRATADA</w:t>
      </w:r>
    </w:p>
    <w:p w14:paraId="0129F367" w14:textId="77777777" w:rsidR="003363A3" w:rsidRPr="003363A3" w:rsidRDefault="003363A3" w:rsidP="003363A3">
      <w:pPr>
        <w:numPr>
          <w:ilvl w:val="1"/>
          <w:numId w:val="18"/>
        </w:numPr>
        <w:spacing w:before="240" w:line="360" w:lineRule="auto"/>
        <w:jc w:val="both"/>
        <w:rPr>
          <w:rFonts w:ascii="Arial" w:hAnsi="Arial" w:cs="Arial"/>
          <w:color w:val="000000"/>
          <w:sz w:val="22"/>
          <w:szCs w:val="22"/>
        </w:rPr>
      </w:pPr>
      <w:r w:rsidRPr="003363A3">
        <w:rPr>
          <w:rFonts w:ascii="Arial" w:hAnsi="Arial" w:cs="Arial"/>
          <w:color w:val="000000"/>
          <w:sz w:val="22"/>
          <w:szCs w:val="22"/>
        </w:rPr>
        <w:t>A Contratada obriga-se a:</w:t>
      </w:r>
    </w:p>
    <w:p w14:paraId="416B6AF1" w14:textId="77777777" w:rsidR="003363A3" w:rsidRPr="003363A3" w:rsidRDefault="003363A3" w:rsidP="003363A3">
      <w:pPr>
        <w:numPr>
          <w:ilvl w:val="2"/>
          <w:numId w:val="18"/>
        </w:numPr>
        <w:spacing w:line="360" w:lineRule="auto"/>
        <w:ind w:left="1418" w:hanging="567"/>
        <w:jc w:val="both"/>
        <w:rPr>
          <w:rFonts w:ascii="Arial" w:hAnsi="Arial" w:cs="Arial"/>
          <w:sz w:val="22"/>
          <w:szCs w:val="22"/>
        </w:rPr>
      </w:pPr>
      <w:r w:rsidRPr="003363A3">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50F2860E" w14:textId="77777777" w:rsidR="003363A3" w:rsidRPr="003363A3" w:rsidRDefault="003363A3" w:rsidP="003363A3">
      <w:pPr>
        <w:numPr>
          <w:ilvl w:val="2"/>
          <w:numId w:val="18"/>
        </w:numPr>
        <w:spacing w:line="360" w:lineRule="auto"/>
        <w:ind w:left="1418" w:hanging="567"/>
        <w:jc w:val="both"/>
        <w:rPr>
          <w:rFonts w:ascii="Arial" w:hAnsi="Arial" w:cs="Arial"/>
          <w:sz w:val="22"/>
          <w:szCs w:val="22"/>
        </w:rPr>
      </w:pPr>
      <w:r w:rsidRPr="003363A3">
        <w:rPr>
          <w:rFonts w:ascii="Arial" w:hAnsi="Arial" w:cs="Arial"/>
          <w:sz w:val="22"/>
          <w:szCs w:val="22"/>
        </w:rPr>
        <w:t>Os bens devem estar acompanhados, ainda, quando for o caso, do manual do usuário, com uma versão em português, e da relação da rede de assistência técnica autorizada;</w:t>
      </w:r>
    </w:p>
    <w:p w14:paraId="030D989D" w14:textId="77777777" w:rsidR="003363A3" w:rsidRPr="003363A3" w:rsidRDefault="003363A3" w:rsidP="003363A3">
      <w:pPr>
        <w:numPr>
          <w:ilvl w:val="2"/>
          <w:numId w:val="18"/>
        </w:numPr>
        <w:spacing w:line="360" w:lineRule="auto"/>
        <w:ind w:left="1418" w:hanging="567"/>
        <w:jc w:val="both"/>
        <w:rPr>
          <w:rFonts w:ascii="Arial" w:hAnsi="Arial" w:cs="Arial"/>
          <w:sz w:val="22"/>
          <w:szCs w:val="22"/>
        </w:rPr>
      </w:pPr>
      <w:r w:rsidRPr="003363A3">
        <w:rPr>
          <w:rFonts w:ascii="Arial" w:hAnsi="Arial" w:cs="Arial"/>
          <w:sz w:val="22"/>
          <w:szCs w:val="22"/>
        </w:rPr>
        <w:t>Responsabilizar-se pelos vícios e danos decorrentes do produto, de acordo com os artigos 12, 13, 18 e 26, do Código de Defesa do Consumidor (Lei nº 8.078, de 1990);</w:t>
      </w:r>
    </w:p>
    <w:p w14:paraId="3BA46420" w14:textId="77777777" w:rsidR="003363A3" w:rsidRPr="003363A3" w:rsidRDefault="003363A3" w:rsidP="003363A3">
      <w:pPr>
        <w:numPr>
          <w:ilvl w:val="2"/>
          <w:numId w:val="18"/>
        </w:numPr>
        <w:spacing w:line="360" w:lineRule="auto"/>
        <w:ind w:left="1418" w:hanging="567"/>
        <w:jc w:val="both"/>
        <w:rPr>
          <w:rFonts w:ascii="Arial" w:hAnsi="Arial" w:cs="Arial"/>
          <w:sz w:val="22"/>
          <w:szCs w:val="22"/>
        </w:rPr>
      </w:pPr>
      <w:r w:rsidRPr="003363A3">
        <w:rPr>
          <w:rFonts w:ascii="Arial" w:hAnsi="Arial" w:cs="Arial"/>
          <w:sz w:val="22"/>
          <w:szCs w:val="22"/>
        </w:rPr>
        <w:t>Atender prontamente a quaisquer exigências da Administração, inerentes ao objeto da presente licitação;</w:t>
      </w:r>
    </w:p>
    <w:p w14:paraId="2CA1F619" w14:textId="77777777" w:rsidR="003363A3" w:rsidRPr="003363A3" w:rsidRDefault="003363A3" w:rsidP="003363A3">
      <w:pPr>
        <w:numPr>
          <w:ilvl w:val="2"/>
          <w:numId w:val="18"/>
        </w:numPr>
        <w:spacing w:line="360" w:lineRule="auto"/>
        <w:ind w:left="1418" w:hanging="567"/>
        <w:jc w:val="both"/>
        <w:rPr>
          <w:rFonts w:ascii="Arial" w:hAnsi="Arial" w:cs="Arial"/>
          <w:sz w:val="22"/>
          <w:szCs w:val="22"/>
        </w:rPr>
      </w:pPr>
      <w:r w:rsidRPr="003363A3">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5C6AD8B9" w14:textId="77777777" w:rsidR="003363A3" w:rsidRPr="003363A3" w:rsidRDefault="003363A3" w:rsidP="003363A3">
      <w:pPr>
        <w:numPr>
          <w:ilvl w:val="2"/>
          <w:numId w:val="18"/>
        </w:numPr>
        <w:spacing w:after="240" w:line="360" w:lineRule="auto"/>
        <w:ind w:left="1418" w:hanging="567"/>
        <w:jc w:val="both"/>
        <w:rPr>
          <w:rFonts w:ascii="Arial" w:hAnsi="Arial" w:cs="Arial"/>
          <w:sz w:val="22"/>
          <w:szCs w:val="22"/>
        </w:rPr>
      </w:pPr>
      <w:r w:rsidRPr="003363A3">
        <w:rPr>
          <w:rFonts w:ascii="Arial" w:hAnsi="Arial" w:cs="Arial"/>
          <w:sz w:val="22"/>
          <w:szCs w:val="22"/>
        </w:rPr>
        <w:lastRenderedPageBreak/>
        <w:t>Responsabilizar-se pelas despesas dos tributos, encargos trabalhistas, previdenciários, fiscais, comerciais, taxas, fretes, seguros, deslocamento de pessoal, prestação de garantia e quaisquer outras que incidam ou venham a incidir na execução do contrato.</w:t>
      </w:r>
    </w:p>
    <w:p w14:paraId="0A092187" w14:textId="77777777" w:rsidR="003363A3" w:rsidRPr="003363A3" w:rsidRDefault="003363A3" w:rsidP="003363A3">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3363A3">
        <w:rPr>
          <w:i w:val="0"/>
          <w:iCs w:val="0"/>
          <w:sz w:val="22"/>
          <w:szCs w:val="22"/>
        </w:rPr>
        <w:t>8. OBRIGAÇÕES DA CONTRATANTE</w:t>
      </w:r>
    </w:p>
    <w:p w14:paraId="1B57F63C" w14:textId="77777777" w:rsidR="003363A3" w:rsidRPr="003363A3" w:rsidRDefault="003363A3" w:rsidP="003363A3">
      <w:pPr>
        <w:numPr>
          <w:ilvl w:val="1"/>
          <w:numId w:val="19"/>
        </w:numPr>
        <w:spacing w:before="240" w:line="360" w:lineRule="auto"/>
        <w:ind w:left="993" w:hanging="709"/>
        <w:jc w:val="both"/>
        <w:rPr>
          <w:rFonts w:ascii="Arial" w:hAnsi="Arial" w:cs="Arial"/>
          <w:color w:val="000000"/>
          <w:sz w:val="22"/>
          <w:szCs w:val="22"/>
        </w:rPr>
      </w:pPr>
      <w:r w:rsidRPr="003363A3">
        <w:rPr>
          <w:rFonts w:ascii="Arial" w:hAnsi="Arial" w:cs="Arial"/>
          <w:sz w:val="22"/>
          <w:szCs w:val="22"/>
        </w:rPr>
        <w:t xml:space="preserve"> A Contratante obriga-se a:</w:t>
      </w:r>
    </w:p>
    <w:p w14:paraId="188E2C7F" w14:textId="77777777" w:rsidR="003363A3" w:rsidRPr="003363A3" w:rsidRDefault="003363A3" w:rsidP="003363A3">
      <w:pPr>
        <w:numPr>
          <w:ilvl w:val="2"/>
          <w:numId w:val="19"/>
        </w:numPr>
        <w:spacing w:line="360" w:lineRule="auto"/>
        <w:ind w:left="1418" w:hanging="567"/>
        <w:jc w:val="both"/>
        <w:rPr>
          <w:rFonts w:ascii="Arial" w:hAnsi="Arial" w:cs="Arial"/>
          <w:sz w:val="22"/>
          <w:szCs w:val="22"/>
        </w:rPr>
      </w:pPr>
      <w:r w:rsidRPr="003363A3">
        <w:rPr>
          <w:rFonts w:ascii="Arial" w:hAnsi="Arial" w:cs="Arial"/>
          <w:sz w:val="22"/>
          <w:szCs w:val="22"/>
        </w:rPr>
        <w:t>Receber provisoriamente o material, disponibilizando local, data e horário;</w:t>
      </w:r>
    </w:p>
    <w:p w14:paraId="214DCFAB" w14:textId="77777777" w:rsidR="003363A3" w:rsidRPr="003363A3" w:rsidRDefault="003363A3" w:rsidP="003363A3">
      <w:pPr>
        <w:numPr>
          <w:ilvl w:val="2"/>
          <w:numId w:val="19"/>
        </w:numPr>
        <w:spacing w:line="360" w:lineRule="auto"/>
        <w:ind w:left="1418" w:hanging="567"/>
        <w:jc w:val="both"/>
        <w:rPr>
          <w:rFonts w:ascii="Arial" w:hAnsi="Arial" w:cs="Arial"/>
          <w:sz w:val="22"/>
          <w:szCs w:val="22"/>
        </w:rPr>
      </w:pPr>
      <w:r w:rsidRPr="003363A3">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41248A32" w14:textId="77777777" w:rsidR="003363A3" w:rsidRPr="003363A3" w:rsidRDefault="003363A3" w:rsidP="003363A3">
      <w:pPr>
        <w:numPr>
          <w:ilvl w:val="2"/>
          <w:numId w:val="19"/>
        </w:numPr>
        <w:spacing w:line="360" w:lineRule="auto"/>
        <w:ind w:left="1418" w:hanging="567"/>
        <w:jc w:val="both"/>
        <w:rPr>
          <w:rFonts w:ascii="Arial" w:hAnsi="Arial" w:cs="Arial"/>
          <w:sz w:val="22"/>
          <w:szCs w:val="22"/>
        </w:rPr>
      </w:pPr>
      <w:r w:rsidRPr="003363A3">
        <w:rPr>
          <w:rFonts w:ascii="Arial" w:hAnsi="Arial" w:cs="Arial"/>
          <w:sz w:val="22"/>
          <w:szCs w:val="22"/>
        </w:rPr>
        <w:t>Acompanhar e fiscalizar o cumprimento das obrigações da Contratada, através de servidor especialmente designado;</w:t>
      </w:r>
    </w:p>
    <w:p w14:paraId="31D6670C" w14:textId="77777777" w:rsidR="003363A3" w:rsidRPr="003363A3" w:rsidRDefault="003363A3" w:rsidP="003363A3">
      <w:pPr>
        <w:numPr>
          <w:ilvl w:val="2"/>
          <w:numId w:val="19"/>
        </w:numPr>
        <w:spacing w:after="240" w:line="360" w:lineRule="auto"/>
        <w:ind w:left="1418" w:hanging="567"/>
        <w:jc w:val="both"/>
        <w:rPr>
          <w:rFonts w:ascii="Arial" w:hAnsi="Arial" w:cs="Arial"/>
          <w:color w:val="000000"/>
          <w:sz w:val="22"/>
          <w:szCs w:val="22"/>
        </w:rPr>
      </w:pPr>
      <w:r w:rsidRPr="003363A3">
        <w:rPr>
          <w:rFonts w:ascii="Arial" w:hAnsi="Arial" w:cs="Arial"/>
          <w:sz w:val="22"/>
          <w:szCs w:val="22"/>
        </w:rPr>
        <w:t>Efetuar o pagamento no prazo previsto.</w:t>
      </w:r>
    </w:p>
    <w:p w14:paraId="093C0AC2" w14:textId="77777777" w:rsidR="003363A3" w:rsidRPr="003363A3" w:rsidRDefault="003363A3" w:rsidP="003363A3">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3363A3">
        <w:rPr>
          <w:i w:val="0"/>
          <w:iCs w:val="0"/>
          <w:sz w:val="22"/>
          <w:szCs w:val="22"/>
        </w:rPr>
        <w:t>9. MEDIDAS ACAUTELADORAS E GARANTIA</w:t>
      </w:r>
    </w:p>
    <w:p w14:paraId="5F756E52" w14:textId="77777777" w:rsidR="003363A3" w:rsidRPr="003363A3" w:rsidRDefault="003363A3" w:rsidP="003363A3">
      <w:pPr>
        <w:pStyle w:val="PargrafodaLista"/>
        <w:widowControl w:val="0"/>
        <w:numPr>
          <w:ilvl w:val="0"/>
          <w:numId w:val="22"/>
        </w:numPr>
        <w:suppressAutoHyphens/>
        <w:spacing w:before="240" w:after="240" w:line="360" w:lineRule="auto"/>
        <w:jc w:val="both"/>
        <w:rPr>
          <w:rFonts w:ascii="Arial" w:hAnsi="Arial" w:cs="Arial"/>
          <w:vanish/>
          <w:sz w:val="22"/>
          <w:szCs w:val="22"/>
        </w:rPr>
      </w:pPr>
    </w:p>
    <w:p w14:paraId="37162252" w14:textId="77777777" w:rsidR="003363A3" w:rsidRPr="003363A3" w:rsidRDefault="003363A3" w:rsidP="003363A3">
      <w:pPr>
        <w:pStyle w:val="PargrafodaLista"/>
        <w:widowControl w:val="0"/>
        <w:numPr>
          <w:ilvl w:val="0"/>
          <w:numId w:val="22"/>
        </w:numPr>
        <w:suppressAutoHyphens/>
        <w:spacing w:before="240" w:after="240" w:line="360" w:lineRule="auto"/>
        <w:jc w:val="both"/>
        <w:rPr>
          <w:rFonts w:ascii="Arial" w:hAnsi="Arial" w:cs="Arial"/>
          <w:vanish/>
          <w:sz w:val="22"/>
          <w:szCs w:val="22"/>
        </w:rPr>
      </w:pPr>
    </w:p>
    <w:p w14:paraId="672F7828" w14:textId="77777777" w:rsidR="003363A3" w:rsidRPr="003363A3" w:rsidRDefault="003363A3" w:rsidP="003363A3">
      <w:pPr>
        <w:pStyle w:val="PargrafodaLista"/>
        <w:widowControl w:val="0"/>
        <w:numPr>
          <w:ilvl w:val="0"/>
          <w:numId w:val="22"/>
        </w:numPr>
        <w:suppressAutoHyphens/>
        <w:spacing w:before="240" w:after="240" w:line="360" w:lineRule="auto"/>
        <w:jc w:val="both"/>
        <w:rPr>
          <w:rFonts w:ascii="Arial" w:hAnsi="Arial" w:cs="Arial"/>
          <w:vanish/>
          <w:sz w:val="22"/>
          <w:szCs w:val="22"/>
        </w:rPr>
      </w:pPr>
    </w:p>
    <w:p w14:paraId="2321849A" w14:textId="77777777" w:rsidR="003363A3" w:rsidRPr="003363A3" w:rsidRDefault="003363A3" w:rsidP="003363A3">
      <w:pPr>
        <w:pStyle w:val="PargrafodaLista"/>
        <w:widowControl w:val="0"/>
        <w:numPr>
          <w:ilvl w:val="0"/>
          <w:numId w:val="22"/>
        </w:numPr>
        <w:suppressAutoHyphens/>
        <w:spacing w:before="240" w:after="240" w:line="360" w:lineRule="auto"/>
        <w:jc w:val="both"/>
        <w:rPr>
          <w:rFonts w:ascii="Arial" w:hAnsi="Arial" w:cs="Arial"/>
          <w:vanish/>
          <w:sz w:val="22"/>
          <w:szCs w:val="22"/>
        </w:rPr>
      </w:pPr>
    </w:p>
    <w:p w14:paraId="57E8DB44" w14:textId="77777777" w:rsidR="003363A3" w:rsidRPr="003363A3" w:rsidRDefault="003363A3" w:rsidP="003363A3">
      <w:pPr>
        <w:pStyle w:val="PargrafodaLista"/>
        <w:widowControl w:val="0"/>
        <w:numPr>
          <w:ilvl w:val="0"/>
          <w:numId w:val="22"/>
        </w:numPr>
        <w:suppressAutoHyphens/>
        <w:spacing w:before="240" w:after="240" w:line="360" w:lineRule="auto"/>
        <w:jc w:val="both"/>
        <w:rPr>
          <w:rFonts w:ascii="Arial" w:hAnsi="Arial" w:cs="Arial"/>
          <w:vanish/>
          <w:sz w:val="22"/>
          <w:szCs w:val="22"/>
        </w:rPr>
      </w:pPr>
    </w:p>
    <w:p w14:paraId="1B3098F2" w14:textId="77777777" w:rsidR="003363A3" w:rsidRPr="003363A3" w:rsidRDefault="003363A3" w:rsidP="003363A3">
      <w:pPr>
        <w:pStyle w:val="PargrafodaLista"/>
        <w:widowControl w:val="0"/>
        <w:numPr>
          <w:ilvl w:val="0"/>
          <w:numId w:val="22"/>
        </w:numPr>
        <w:suppressAutoHyphens/>
        <w:spacing w:before="240" w:after="240" w:line="360" w:lineRule="auto"/>
        <w:jc w:val="both"/>
        <w:rPr>
          <w:rFonts w:ascii="Arial" w:hAnsi="Arial" w:cs="Arial"/>
          <w:vanish/>
          <w:sz w:val="22"/>
          <w:szCs w:val="22"/>
        </w:rPr>
      </w:pPr>
    </w:p>
    <w:p w14:paraId="32683C34" w14:textId="77777777" w:rsidR="003363A3" w:rsidRPr="003363A3" w:rsidRDefault="003363A3" w:rsidP="003363A3">
      <w:pPr>
        <w:pStyle w:val="PargrafodaLista"/>
        <w:widowControl w:val="0"/>
        <w:numPr>
          <w:ilvl w:val="1"/>
          <w:numId w:val="22"/>
        </w:numPr>
        <w:suppressAutoHyphens/>
        <w:spacing w:before="240" w:after="240" w:line="360" w:lineRule="auto"/>
        <w:ind w:left="993" w:hanging="709"/>
        <w:contextualSpacing w:val="0"/>
        <w:jc w:val="both"/>
        <w:rPr>
          <w:rFonts w:ascii="Arial" w:hAnsi="Arial" w:cs="Arial"/>
          <w:sz w:val="22"/>
          <w:szCs w:val="22"/>
        </w:rPr>
      </w:pPr>
      <w:r w:rsidRPr="003363A3">
        <w:rPr>
          <w:rFonts w:ascii="Arial" w:hAnsi="Arial" w:cs="Arial"/>
          <w:sz w:val="22"/>
          <w:szCs w:val="22"/>
        </w:rP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3DA6AE2" w14:textId="77777777" w:rsidR="003363A3" w:rsidRPr="003363A3" w:rsidRDefault="003363A3" w:rsidP="003363A3">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3363A3">
        <w:rPr>
          <w:i w:val="0"/>
          <w:iCs w:val="0"/>
          <w:sz w:val="22"/>
          <w:szCs w:val="22"/>
        </w:rPr>
        <w:t>10. CONTROLE DA EXECUÇÃO</w:t>
      </w:r>
    </w:p>
    <w:p w14:paraId="4D4351B1" w14:textId="77777777" w:rsidR="003363A3" w:rsidRPr="003363A3" w:rsidRDefault="003363A3" w:rsidP="003363A3">
      <w:pPr>
        <w:pStyle w:val="PargrafodaLista"/>
        <w:widowControl w:val="0"/>
        <w:numPr>
          <w:ilvl w:val="0"/>
          <w:numId w:val="23"/>
        </w:numPr>
        <w:suppressAutoHyphens/>
        <w:spacing w:before="240" w:after="240" w:line="360" w:lineRule="auto"/>
        <w:jc w:val="both"/>
        <w:rPr>
          <w:rFonts w:ascii="Arial" w:hAnsi="Arial" w:cs="Arial"/>
          <w:vanish/>
          <w:sz w:val="22"/>
          <w:szCs w:val="22"/>
        </w:rPr>
      </w:pPr>
    </w:p>
    <w:p w14:paraId="2AA1DB3A" w14:textId="77777777" w:rsidR="003363A3" w:rsidRPr="003363A3" w:rsidRDefault="003363A3" w:rsidP="003363A3">
      <w:pPr>
        <w:pStyle w:val="PargrafodaLista"/>
        <w:widowControl w:val="0"/>
        <w:numPr>
          <w:ilvl w:val="0"/>
          <w:numId w:val="23"/>
        </w:numPr>
        <w:suppressAutoHyphens/>
        <w:spacing w:before="240" w:after="240" w:line="360" w:lineRule="auto"/>
        <w:jc w:val="both"/>
        <w:rPr>
          <w:rFonts w:ascii="Arial" w:hAnsi="Arial" w:cs="Arial"/>
          <w:vanish/>
          <w:sz w:val="22"/>
          <w:szCs w:val="22"/>
        </w:rPr>
      </w:pPr>
    </w:p>
    <w:p w14:paraId="1E641770" w14:textId="77777777" w:rsidR="003363A3" w:rsidRPr="003363A3" w:rsidRDefault="003363A3" w:rsidP="003363A3">
      <w:pPr>
        <w:pStyle w:val="PargrafodaLista"/>
        <w:widowControl w:val="0"/>
        <w:numPr>
          <w:ilvl w:val="0"/>
          <w:numId w:val="23"/>
        </w:numPr>
        <w:suppressAutoHyphens/>
        <w:spacing w:before="240" w:after="240" w:line="360" w:lineRule="auto"/>
        <w:jc w:val="both"/>
        <w:rPr>
          <w:rFonts w:ascii="Arial" w:hAnsi="Arial" w:cs="Arial"/>
          <w:vanish/>
          <w:sz w:val="22"/>
          <w:szCs w:val="22"/>
        </w:rPr>
      </w:pPr>
    </w:p>
    <w:p w14:paraId="00E3F597" w14:textId="77777777" w:rsidR="003363A3" w:rsidRPr="003363A3" w:rsidRDefault="003363A3" w:rsidP="003363A3">
      <w:pPr>
        <w:pStyle w:val="PargrafodaLista"/>
        <w:widowControl w:val="0"/>
        <w:numPr>
          <w:ilvl w:val="0"/>
          <w:numId w:val="23"/>
        </w:numPr>
        <w:suppressAutoHyphens/>
        <w:spacing w:before="240" w:after="240" w:line="360" w:lineRule="auto"/>
        <w:jc w:val="both"/>
        <w:rPr>
          <w:rFonts w:ascii="Arial" w:hAnsi="Arial" w:cs="Arial"/>
          <w:vanish/>
          <w:sz w:val="22"/>
          <w:szCs w:val="22"/>
        </w:rPr>
      </w:pPr>
    </w:p>
    <w:p w14:paraId="4451436C" w14:textId="77777777" w:rsidR="003363A3" w:rsidRPr="003363A3" w:rsidRDefault="003363A3" w:rsidP="003363A3">
      <w:pPr>
        <w:pStyle w:val="PargrafodaLista"/>
        <w:widowControl w:val="0"/>
        <w:numPr>
          <w:ilvl w:val="0"/>
          <w:numId w:val="23"/>
        </w:numPr>
        <w:suppressAutoHyphens/>
        <w:spacing w:before="240" w:after="240" w:line="360" w:lineRule="auto"/>
        <w:jc w:val="both"/>
        <w:rPr>
          <w:rFonts w:ascii="Arial" w:hAnsi="Arial" w:cs="Arial"/>
          <w:vanish/>
          <w:sz w:val="22"/>
          <w:szCs w:val="22"/>
        </w:rPr>
      </w:pPr>
    </w:p>
    <w:p w14:paraId="7C946E75" w14:textId="77777777" w:rsidR="003363A3" w:rsidRPr="003363A3" w:rsidRDefault="003363A3" w:rsidP="003363A3">
      <w:pPr>
        <w:pStyle w:val="PargrafodaLista"/>
        <w:widowControl w:val="0"/>
        <w:numPr>
          <w:ilvl w:val="0"/>
          <w:numId w:val="23"/>
        </w:numPr>
        <w:suppressAutoHyphens/>
        <w:spacing w:before="240" w:after="240" w:line="360" w:lineRule="auto"/>
        <w:jc w:val="both"/>
        <w:rPr>
          <w:rFonts w:ascii="Arial" w:hAnsi="Arial" w:cs="Arial"/>
          <w:vanish/>
          <w:sz w:val="22"/>
          <w:szCs w:val="22"/>
        </w:rPr>
      </w:pPr>
    </w:p>
    <w:p w14:paraId="655E7D35" w14:textId="77777777" w:rsidR="003363A3" w:rsidRPr="003363A3" w:rsidRDefault="003363A3" w:rsidP="003363A3">
      <w:pPr>
        <w:pStyle w:val="PargrafodaLista"/>
        <w:widowControl w:val="0"/>
        <w:numPr>
          <w:ilvl w:val="0"/>
          <w:numId w:val="23"/>
        </w:numPr>
        <w:suppressAutoHyphens/>
        <w:spacing w:before="240" w:after="240" w:line="360" w:lineRule="auto"/>
        <w:jc w:val="both"/>
        <w:rPr>
          <w:rFonts w:ascii="Arial" w:hAnsi="Arial" w:cs="Arial"/>
          <w:vanish/>
          <w:sz w:val="22"/>
          <w:szCs w:val="22"/>
        </w:rPr>
      </w:pPr>
    </w:p>
    <w:p w14:paraId="74F63A16" w14:textId="77777777" w:rsidR="003363A3" w:rsidRPr="003363A3" w:rsidRDefault="003363A3" w:rsidP="003363A3">
      <w:pPr>
        <w:pStyle w:val="PargrafodaLista"/>
        <w:widowControl w:val="0"/>
        <w:numPr>
          <w:ilvl w:val="1"/>
          <w:numId w:val="23"/>
        </w:numPr>
        <w:suppressAutoHyphens/>
        <w:spacing w:before="240" w:line="360" w:lineRule="auto"/>
        <w:contextualSpacing w:val="0"/>
        <w:jc w:val="both"/>
        <w:rPr>
          <w:rFonts w:ascii="Arial" w:hAnsi="Arial" w:cs="Arial"/>
          <w:sz w:val="22"/>
          <w:szCs w:val="22"/>
        </w:rPr>
      </w:pPr>
      <w:r w:rsidRPr="003363A3">
        <w:rPr>
          <w:rFonts w:ascii="Arial" w:hAnsi="Arial" w:cs="Arial"/>
          <w:sz w:val="22"/>
          <w:szCs w:val="22"/>
        </w:rPr>
        <w:t xml:space="preserve">A fiscalização da contratação será exercida por um representante da Administração ou Coordenação </w:t>
      </w:r>
      <w:r w:rsidRPr="003363A3">
        <w:rPr>
          <w:rFonts w:ascii="Arial" w:hAnsi="Arial" w:cs="Arial"/>
          <w:b/>
          <w:color w:val="000000"/>
          <w:sz w:val="22"/>
          <w:szCs w:val="22"/>
        </w:rPr>
        <w:t>(Serviço de Atenção Primária a Saúde: Juliana Amélia da Silva Mendes - inscrita no CPF: 075.277.016-09)</w:t>
      </w:r>
      <w:r w:rsidRPr="003363A3">
        <w:rPr>
          <w:rFonts w:ascii="Arial" w:hAnsi="Arial" w:cs="Arial"/>
          <w:color w:val="000000"/>
          <w:sz w:val="22"/>
          <w:szCs w:val="22"/>
        </w:rPr>
        <w:t xml:space="preserve">, </w:t>
      </w:r>
      <w:r w:rsidRPr="003363A3">
        <w:rPr>
          <w:rFonts w:ascii="Arial" w:hAnsi="Arial" w:cs="Arial"/>
          <w:sz w:val="22"/>
          <w:szCs w:val="22"/>
        </w:rPr>
        <w:t xml:space="preserve">ao qual competirá dirimir as dúvidas que surgirem no curso da execução do contrato, e de tudo dará ciência à Administração. </w:t>
      </w:r>
    </w:p>
    <w:p w14:paraId="251F440C" w14:textId="77777777" w:rsidR="003363A3" w:rsidRPr="003363A3" w:rsidRDefault="003363A3" w:rsidP="003363A3">
      <w:pPr>
        <w:pStyle w:val="PargrafodaLista"/>
        <w:widowControl w:val="0"/>
        <w:numPr>
          <w:ilvl w:val="1"/>
          <w:numId w:val="23"/>
        </w:numPr>
        <w:suppressAutoHyphens/>
        <w:spacing w:before="240" w:after="240" w:line="360" w:lineRule="auto"/>
        <w:jc w:val="both"/>
        <w:rPr>
          <w:rFonts w:ascii="Arial" w:hAnsi="Arial" w:cs="Arial"/>
          <w:sz w:val="22"/>
          <w:szCs w:val="22"/>
        </w:rPr>
      </w:pPr>
      <w:r w:rsidRPr="003363A3">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3B82431F" w14:textId="77777777" w:rsidR="003363A3" w:rsidRPr="003363A3" w:rsidRDefault="003363A3" w:rsidP="003363A3">
      <w:pPr>
        <w:pStyle w:val="PargrafodaLista"/>
        <w:widowControl w:val="0"/>
        <w:numPr>
          <w:ilvl w:val="1"/>
          <w:numId w:val="23"/>
        </w:numPr>
        <w:suppressAutoHyphens/>
        <w:spacing w:before="240" w:after="240" w:line="360" w:lineRule="auto"/>
        <w:jc w:val="both"/>
        <w:rPr>
          <w:rFonts w:ascii="Arial" w:hAnsi="Arial" w:cs="Arial"/>
          <w:sz w:val="22"/>
          <w:szCs w:val="22"/>
        </w:rPr>
      </w:pPr>
      <w:r w:rsidRPr="003363A3">
        <w:rPr>
          <w:rFonts w:ascii="Arial" w:hAnsi="Arial" w:cs="Arial"/>
          <w:sz w:val="22"/>
          <w:szCs w:val="22"/>
        </w:rPr>
        <w:t xml:space="preserve">Caberá ao servidor designado rejeitar totalmente ou em parte, qualquer produto que </w:t>
      </w:r>
      <w:r w:rsidRPr="003363A3">
        <w:rPr>
          <w:rFonts w:ascii="Arial" w:hAnsi="Arial" w:cs="Arial"/>
          <w:sz w:val="22"/>
          <w:szCs w:val="22"/>
        </w:rPr>
        <w:lastRenderedPageBreak/>
        <w:t>não esteja de acordo com as exigências, ou aquele que não seja comprovadamente original e novo, assim considerado de primeiro uso, bem como, determinar prazo para substituição do material eventualmente fora de especificação.</w:t>
      </w:r>
    </w:p>
    <w:p w14:paraId="0F55D009" w14:textId="77777777" w:rsidR="003363A3" w:rsidRPr="003363A3" w:rsidRDefault="003363A3" w:rsidP="003363A3">
      <w:pPr>
        <w:pStyle w:val="PargrafodaLista"/>
        <w:widowControl w:val="0"/>
        <w:numPr>
          <w:ilvl w:val="1"/>
          <w:numId w:val="23"/>
        </w:numPr>
        <w:suppressAutoHyphens/>
        <w:spacing w:before="240" w:after="240" w:line="360" w:lineRule="auto"/>
        <w:jc w:val="both"/>
        <w:rPr>
          <w:rFonts w:ascii="Arial" w:hAnsi="Arial" w:cs="Arial"/>
          <w:sz w:val="22"/>
          <w:szCs w:val="22"/>
        </w:rPr>
      </w:pPr>
      <w:r w:rsidRPr="003363A3">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A1A9F97" w14:textId="77777777" w:rsidR="003363A3" w:rsidRPr="003363A3" w:rsidRDefault="003363A3" w:rsidP="003363A3">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3363A3">
        <w:rPr>
          <w:i w:val="0"/>
          <w:iCs w:val="0"/>
          <w:sz w:val="22"/>
          <w:szCs w:val="22"/>
        </w:rPr>
        <w:t>11. DAS INFRAÇÕES E DAS SANÇÕES ADMINISTRATIVAS</w:t>
      </w:r>
    </w:p>
    <w:p w14:paraId="1A695826" w14:textId="77777777" w:rsidR="003363A3" w:rsidRPr="003363A3" w:rsidRDefault="003363A3" w:rsidP="003363A3">
      <w:pPr>
        <w:spacing w:line="276" w:lineRule="auto"/>
        <w:ind w:left="284"/>
        <w:jc w:val="both"/>
        <w:rPr>
          <w:rFonts w:ascii="Arial" w:hAnsi="Arial" w:cs="Arial"/>
          <w:sz w:val="22"/>
          <w:szCs w:val="22"/>
        </w:rPr>
      </w:pPr>
      <w:r w:rsidRPr="003363A3">
        <w:rPr>
          <w:rFonts w:ascii="Arial" w:hAnsi="Arial" w:cs="Arial"/>
          <w:sz w:val="22"/>
          <w:szCs w:val="22"/>
        </w:rPr>
        <w:t xml:space="preserve"> </w:t>
      </w:r>
    </w:p>
    <w:p w14:paraId="566759AF" w14:textId="77777777" w:rsidR="003363A3" w:rsidRPr="003363A3" w:rsidRDefault="003363A3" w:rsidP="003363A3">
      <w:pPr>
        <w:numPr>
          <w:ilvl w:val="1"/>
          <w:numId w:val="20"/>
        </w:numPr>
        <w:spacing w:line="360" w:lineRule="auto"/>
        <w:ind w:left="993" w:hanging="709"/>
        <w:jc w:val="both"/>
        <w:rPr>
          <w:rFonts w:ascii="Arial" w:hAnsi="Arial" w:cs="Arial"/>
          <w:sz w:val="22"/>
          <w:szCs w:val="22"/>
        </w:rPr>
      </w:pPr>
      <w:r w:rsidRPr="003363A3">
        <w:rPr>
          <w:rFonts w:ascii="Arial" w:hAnsi="Arial" w:cs="Arial"/>
          <w:sz w:val="22"/>
          <w:szCs w:val="22"/>
        </w:rPr>
        <w:t>As sanções administrativas serão impostas fundamentadamente nos termos da Lei nº 10.520/02 e Lei 8.666/93.</w:t>
      </w:r>
    </w:p>
    <w:p w14:paraId="55E86B09" w14:textId="77777777" w:rsidR="003363A3" w:rsidRPr="003363A3" w:rsidRDefault="003363A3" w:rsidP="003363A3">
      <w:pPr>
        <w:numPr>
          <w:ilvl w:val="1"/>
          <w:numId w:val="20"/>
        </w:numPr>
        <w:spacing w:line="360" w:lineRule="auto"/>
        <w:ind w:left="993" w:hanging="709"/>
        <w:jc w:val="both"/>
        <w:rPr>
          <w:rFonts w:ascii="Arial" w:hAnsi="Arial" w:cs="Arial"/>
          <w:sz w:val="22"/>
          <w:szCs w:val="22"/>
        </w:rPr>
      </w:pPr>
      <w:r w:rsidRPr="003363A3">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505F17A7" w14:textId="77777777" w:rsidR="003363A3" w:rsidRPr="003363A3" w:rsidRDefault="003363A3" w:rsidP="003363A3">
      <w:pPr>
        <w:numPr>
          <w:ilvl w:val="1"/>
          <w:numId w:val="20"/>
        </w:numPr>
        <w:spacing w:line="360" w:lineRule="auto"/>
        <w:ind w:left="993" w:hanging="709"/>
        <w:jc w:val="both"/>
        <w:rPr>
          <w:rFonts w:ascii="Arial" w:hAnsi="Arial" w:cs="Arial"/>
          <w:sz w:val="22"/>
          <w:szCs w:val="22"/>
        </w:rPr>
      </w:pPr>
      <w:r w:rsidRPr="003363A3">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6B1B4445" w14:textId="77777777" w:rsidR="003363A3" w:rsidRPr="003363A3" w:rsidRDefault="003363A3" w:rsidP="003363A3">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i w:val="0"/>
          <w:iCs w:val="0"/>
          <w:sz w:val="22"/>
          <w:szCs w:val="22"/>
        </w:rPr>
      </w:pPr>
      <w:r w:rsidRPr="003363A3">
        <w:rPr>
          <w:i w:val="0"/>
          <w:iCs w:val="0"/>
          <w:sz w:val="22"/>
          <w:szCs w:val="22"/>
        </w:rPr>
        <w:t>12. DA DOTAÇÃO ORCAMENTÁRIA</w:t>
      </w:r>
    </w:p>
    <w:p w14:paraId="10170CC5" w14:textId="77777777" w:rsidR="003363A3" w:rsidRPr="003363A3" w:rsidRDefault="003363A3" w:rsidP="003363A3">
      <w:pPr>
        <w:pStyle w:val="PargrafodaLista"/>
        <w:widowControl w:val="0"/>
        <w:numPr>
          <w:ilvl w:val="0"/>
          <w:numId w:val="21"/>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5F51A53A" w14:textId="77777777" w:rsidR="003363A3" w:rsidRPr="003363A3" w:rsidRDefault="003363A3" w:rsidP="003363A3">
      <w:pPr>
        <w:pStyle w:val="PargrafodaLista"/>
        <w:widowControl w:val="0"/>
        <w:numPr>
          <w:ilvl w:val="0"/>
          <w:numId w:val="21"/>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5A3C7CBB" w14:textId="77777777" w:rsidR="003363A3" w:rsidRPr="003363A3" w:rsidRDefault="003363A3" w:rsidP="003363A3">
      <w:pPr>
        <w:pStyle w:val="PargrafodaLista"/>
        <w:widowControl w:val="0"/>
        <w:numPr>
          <w:ilvl w:val="0"/>
          <w:numId w:val="21"/>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5D8A09E4" w14:textId="77777777" w:rsidR="003363A3" w:rsidRPr="003363A3" w:rsidRDefault="003363A3" w:rsidP="003363A3">
      <w:pPr>
        <w:pStyle w:val="PargrafodaLista"/>
        <w:widowControl w:val="0"/>
        <w:numPr>
          <w:ilvl w:val="0"/>
          <w:numId w:val="21"/>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13AA689E" w14:textId="77777777" w:rsidR="003363A3" w:rsidRPr="003363A3" w:rsidRDefault="003363A3" w:rsidP="003363A3">
      <w:pPr>
        <w:pStyle w:val="PargrafodaLista"/>
        <w:widowControl w:val="0"/>
        <w:numPr>
          <w:ilvl w:val="0"/>
          <w:numId w:val="21"/>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0B7C2163" w14:textId="77777777" w:rsidR="003363A3" w:rsidRPr="003363A3" w:rsidRDefault="003363A3" w:rsidP="003363A3">
      <w:pPr>
        <w:pStyle w:val="PargrafodaLista"/>
        <w:widowControl w:val="0"/>
        <w:numPr>
          <w:ilvl w:val="0"/>
          <w:numId w:val="21"/>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341977FB" w14:textId="77777777" w:rsidR="003363A3" w:rsidRPr="003363A3" w:rsidRDefault="003363A3" w:rsidP="003363A3">
      <w:pPr>
        <w:pStyle w:val="PargrafodaLista"/>
        <w:widowControl w:val="0"/>
        <w:numPr>
          <w:ilvl w:val="0"/>
          <w:numId w:val="21"/>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501CA7AF" w14:textId="77777777" w:rsidR="003363A3" w:rsidRPr="003363A3" w:rsidRDefault="003363A3" w:rsidP="003363A3">
      <w:pPr>
        <w:pStyle w:val="PargrafodaLista"/>
        <w:widowControl w:val="0"/>
        <w:numPr>
          <w:ilvl w:val="0"/>
          <w:numId w:val="21"/>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7659B3B2" w14:textId="77777777" w:rsidR="003363A3" w:rsidRPr="003363A3" w:rsidRDefault="003363A3" w:rsidP="003363A3">
      <w:pPr>
        <w:pStyle w:val="PargrafodaLista"/>
        <w:widowControl w:val="0"/>
        <w:numPr>
          <w:ilvl w:val="0"/>
          <w:numId w:val="21"/>
        </w:numPr>
        <w:pBdr>
          <w:top w:val="nil"/>
          <w:left w:val="nil"/>
          <w:bottom w:val="nil"/>
          <w:right w:val="nil"/>
          <w:between w:val="nil"/>
        </w:pBdr>
        <w:suppressAutoHyphens/>
        <w:spacing w:line="360" w:lineRule="auto"/>
        <w:jc w:val="both"/>
        <w:rPr>
          <w:rFonts w:ascii="Arial" w:hAnsi="Arial" w:cs="Arial"/>
          <w:vanish/>
          <w:color w:val="000000"/>
          <w:sz w:val="22"/>
          <w:szCs w:val="22"/>
        </w:rPr>
      </w:pPr>
    </w:p>
    <w:p w14:paraId="6A4FACAC" w14:textId="77777777" w:rsidR="003363A3" w:rsidRPr="003363A3" w:rsidRDefault="003363A3" w:rsidP="003363A3">
      <w:pPr>
        <w:pStyle w:val="PargrafodaLista"/>
        <w:widowControl w:val="0"/>
        <w:numPr>
          <w:ilvl w:val="1"/>
          <w:numId w:val="21"/>
        </w:numPr>
        <w:pBdr>
          <w:top w:val="nil"/>
          <w:left w:val="nil"/>
          <w:bottom w:val="nil"/>
          <w:right w:val="nil"/>
          <w:between w:val="nil"/>
        </w:pBdr>
        <w:suppressAutoHyphens/>
        <w:spacing w:before="240" w:line="360" w:lineRule="auto"/>
        <w:ind w:left="1003" w:hanging="719"/>
        <w:contextualSpacing w:val="0"/>
        <w:jc w:val="both"/>
        <w:rPr>
          <w:rFonts w:ascii="Arial" w:hAnsi="Arial" w:cs="Arial"/>
          <w:color w:val="000000"/>
          <w:sz w:val="22"/>
          <w:szCs w:val="22"/>
        </w:rPr>
      </w:pPr>
      <w:r w:rsidRPr="003363A3">
        <w:rPr>
          <w:rFonts w:ascii="Arial" w:hAnsi="Arial" w:cs="Arial"/>
          <w:color w:val="000000"/>
          <w:sz w:val="22"/>
          <w:szCs w:val="22"/>
        </w:rPr>
        <w:t>As despesas dessa contratação serão suportadas pelas dotações orçamentárias:</w:t>
      </w:r>
    </w:p>
    <w:p w14:paraId="0DA029D0" w14:textId="77777777" w:rsidR="003363A3" w:rsidRPr="003363A3" w:rsidRDefault="003363A3" w:rsidP="003363A3">
      <w:pPr>
        <w:pStyle w:val="PargrafodaLista"/>
        <w:pBdr>
          <w:top w:val="nil"/>
          <w:left w:val="nil"/>
          <w:bottom w:val="nil"/>
          <w:right w:val="nil"/>
          <w:between w:val="nil"/>
        </w:pBdr>
        <w:spacing w:line="360" w:lineRule="auto"/>
        <w:ind w:left="1004"/>
        <w:jc w:val="both"/>
        <w:rPr>
          <w:rFonts w:ascii="Arial" w:hAnsi="Arial" w:cs="Arial"/>
          <w:color w:val="000000"/>
          <w:sz w:val="22"/>
          <w:szCs w:val="22"/>
        </w:rPr>
      </w:pPr>
    </w:p>
    <w:tbl>
      <w:tblPr>
        <w:tblW w:w="8359" w:type="dxa"/>
        <w:jc w:val="center"/>
        <w:tblCellMar>
          <w:left w:w="70" w:type="dxa"/>
          <w:right w:w="70" w:type="dxa"/>
        </w:tblCellMar>
        <w:tblLook w:val="04A0" w:firstRow="1" w:lastRow="0" w:firstColumn="1" w:lastColumn="0" w:noHBand="0" w:noVBand="1"/>
      </w:tblPr>
      <w:tblGrid>
        <w:gridCol w:w="5240"/>
        <w:gridCol w:w="1559"/>
        <w:gridCol w:w="1560"/>
      </w:tblGrid>
      <w:tr w:rsidR="003363A3" w:rsidRPr="003363A3" w14:paraId="506841E1" w14:textId="77777777" w:rsidTr="0088177C">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0D68B" w14:textId="77777777" w:rsidR="003363A3" w:rsidRPr="003363A3" w:rsidRDefault="003363A3" w:rsidP="0088177C">
            <w:pPr>
              <w:jc w:val="center"/>
              <w:rPr>
                <w:rFonts w:ascii="Arial" w:hAnsi="Arial" w:cs="Arial"/>
                <w:b/>
                <w:bCs/>
                <w:color w:val="000000"/>
                <w:sz w:val="22"/>
                <w:szCs w:val="22"/>
              </w:rPr>
            </w:pPr>
            <w:r w:rsidRPr="003363A3">
              <w:rPr>
                <w:rFonts w:ascii="Arial" w:hAnsi="Arial" w:cs="Arial"/>
                <w:b/>
                <w:bCs/>
                <w:color w:val="000000"/>
                <w:sz w:val="22"/>
                <w:szCs w:val="22"/>
              </w:rPr>
              <w:t>Dotação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7E3855D" w14:textId="77777777" w:rsidR="003363A3" w:rsidRPr="003363A3" w:rsidRDefault="003363A3" w:rsidP="0088177C">
            <w:pPr>
              <w:jc w:val="center"/>
              <w:rPr>
                <w:rFonts w:ascii="Arial" w:hAnsi="Arial" w:cs="Arial"/>
                <w:b/>
                <w:bCs/>
                <w:color w:val="000000"/>
                <w:sz w:val="22"/>
                <w:szCs w:val="22"/>
              </w:rPr>
            </w:pPr>
            <w:r w:rsidRPr="003363A3">
              <w:rPr>
                <w:rFonts w:ascii="Arial" w:hAnsi="Arial" w:cs="Arial"/>
                <w:b/>
                <w:bCs/>
                <w:color w:val="000000"/>
                <w:sz w:val="22"/>
                <w:szCs w:val="22"/>
              </w:rPr>
              <w:t>Ficha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E8005B8" w14:textId="77777777" w:rsidR="003363A3" w:rsidRPr="003363A3" w:rsidRDefault="003363A3" w:rsidP="0088177C">
            <w:pPr>
              <w:jc w:val="center"/>
              <w:rPr>
                <w:rFonts w:ascii="Arial" w:hAnsi="Arial" w:cs="Arial"/>
                <w:b/>
                <w:bCs/>
                <w:color w:val="000000"/>
                <w:sz w:val="22"/>
                <w:szCs w:val="22"/>
              </w:rPr>
            </w:pPr>
            <w:r w:rsidRPr="003363A3">
              <w:rPr>
                <w:rFonts w:ascii="Arial" w:hAnsi="Arial" w:cs="Arial"/>
                <w:b/>
                <w:bCs/>
                <w:color w:val="000000"/>
                <w:sz w:val="22"/>
                <w:szCs w:val="22"/>
              </w:rPr>
              <w:t>Fonte</w:t>
            </w:r>
          </w:p>
        </w:tc>
      </w:tr>
      <w:tr w:rsidR="003363A3" w:rsidRPr="003363A3" w14:paraId="1ECF303C" w14:textId="77777777" w:rsidTr="0088177C">
        <w:trPr>
          <w:trHeight w:val="300"/>
          <w:jc w:val="center"/>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4AB42D01" w14:textId="77777777" w:rsidR="003363A3" w:rsidRPr="003363A3" w:rsidRDefault="003363A3" w:rsidP="0088177C">
            <w:pPr>
              <w:jc w:val="center"/>
              <w:rPr>
                <w:rFonts w:ascii="Arial" w:hAnsi="Arial" w:cs="Arial"/>
                <w:color w:val="000000"/>
                <w:sz w:val="22"/>
                <w:szCs w:val="22"/>
              </w:rPr>
            </w:pPr>
            <w:r w:rsidRPr="003363A3">
              <w:rPr>
                <w:rFonts w:ascii="Arial" w:hAnsi="Arial" w:cs="Arial"/>
                <w:color w:val="000000"/>
                <w:sz w:val="22"/>
                <w:szCs w:val="22"/>
              </w:rPr>
              <w:t>09.01.01.010.301.0010.1059.4.4.90.52.00</w:t>
            </w:r>
          </w:p>
        </w:tc>
        <w:tc>
          <w:tcPr>
            <w:tcW w:w="1559" w:type="dxa"/>
            <w:tcBorders>
              <w:top w:val="nil"/>
              <w:left w:val="nil"/>
              <w:bottom w:val="single" w:sz="4" w:space="0" w:color="auto"/>
              <w:right w:val="single" w:sz="4" w:space="0" w:color="auto"/>
            </w:tcBorders>
            <w:shd w:val="clear" w:color="auto" w:fill="auto"/>
            <w:noWrap/>
            <w:vAlign w:val="center"/>
            <w:hideMark/>
          </w:tcPr>
          <w:p w14:paraId="7D2F5826" w14:textId="77777777" w:rsidR="003363A3" w:rsidRPr="003363A3" w:rsidRDefault="003363A3" w:rsidP="0088177C">
            <w:pPr>
              <w:jc w:val="center"/>
              <w:rPr>
                <w:rFonts w:ascii="Arial" w:hAnsi="Arial" w:cs="Arial"/>
                <w:color w:val="000000"/>
                <w:sz w:val="22"/>
                <w:szCs w:val="22"/>
              </w:rPr>
            </w:pPr>
            <w:r w:rsidRPr="003363A3">
              <w:rPr>
                <w:rFonts w:ascii="Arial" w:hAnsi="Arial" w:cs="Arial"/>
                <w:color w:val="000000"/>
                <w:sz w:val="22"/>
                <w:szCs w:val="22"/>
              </w:rPr>
              <w:t>773</w:t>
            </w:r>
          </w:p>
        </w:tc>
        <w:tc>
          <w:tcPr>
            <w:tcW w:w="1560" w:type="dxa"/>
            <w:tcBorders>
              <w:top w:val="nil"/>
              <w:left w:val="nil"/>
              <w:bottom w:val="single" w:sz="4" w:space="0" w:color="auto"/>
              <w:right w:val="single" w:sz="4" w:space="0" w:color="auto"/>
            </w:tcBorders>
            <w:shd w:val="clear" w:color="auto" w:fill="auto"/>
            <w:noWrap/>
            <w:vAlign w:val="center"/>
            <w:hideMark/>
          </w:tcPr>
          <w:p w14:paraId="1C55B360" w14:textId="77777777" w:rsidR="003363A3" w:rsidRPr="003363A3" w:rsidRDefault="003363A3" w:rsidP="0088177C">
            <w:pPr>
              <w:jc w:val="center"/>
              <w:rPr>
                <w:rFonts w:ascii="Arial" w:hAnsi="Arial" w:cs="Arial"/>
                <w:color w:val="000000"/>
                <w:sz w:val="22"/>
                <w:szCs w:val="22"/>
              </w:rPr>
            </w:pPr>
            <w:r w:rsidRPr="003363A3">
              <w:rPr>
                <w:rFonts w:ascii="Arial" w:hAnsi="Arial" w:cs="Arial"/>
                <w:color w:val="000000"/>
                <w:sz w:val="22"/>
                <w:szCs w:val="22"/>
              </w:rPr>
              <w:t>102</w:t>
            </w:r>
          </w:p>
        </w:tc>
      </w:tr>
      <w:tr w:rsidR="003363A3" w:rsidRPr="003363A3" w14:paraId="6ACE7C29" w14:textId="77777777" w:rsidTr="0088177C">
        <w:trPr>
          <w:trHeight w:val="300"/>
          <w:jc w:val="center"/>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0D7A36C8" w14:textId="77777777" w:rsidR="003363A3" w:rsidRPr="003363A3" w:rsidRDefault="003363A3" w:rsidP="0088177C">
            <w:pPr>
              <w:jc w:val="center"/>
              <w:rPr>
                <w:rFonts w:ascii="Arial" w:hAnsi="Arial" w:cs="Arial"/>
                <w:color w:val="000000"/>
                <w:sz w:val="22"/>
                <w:szCs w:val="22"/>
              </w:rPr>
            </w:pPr>
            <w:r w:rsidRPr="003363A3">
              <w:rPr>
                <w:rFonts w:ascii="Arial" w:hAnsi="Arial" w:cs="Arial"/>
                <w:color w:val="000000"/>
                <w:sz w:val="22"/>
                <w:szCs w:val="22"/>
              </w:rPr>
              <w:t>09.01.01.010.301.0010.1059.4.4.90.52.00</w:t>
            </w:r>
          </w:p>
        </w:tc>
        <w:tc>
          <w:tcPr>
            <w:tcW w:w="1559" w:type="dxa"/>
            <w:tcBorders>
              <w:top w:val="nil"/>
              <w:left w:val="nil"/>
              <w:bottom w:val="single" w:sz="4" w:space="0" w:color="auto"/>
              <w:right w:val="single" w:sz="4" w:space="0" w:color="auto"/>
            </w:tcBorders>
            <w:shd w:val="clear" w:color="auto" w:fill="auto"/>
            <w:noWrap/>
            <w:vAlign w:val="center"/>
            <w:hideMark/>
          </w:tcPr>
          <w:p w14:paraId="249446FD" w14:textId="77777777" w:rsidR="003363A3" w:rsidRPr="003363A3" w:rsidRDefault="003363A3" w:rsidP="0088177C">
            <w:pPr>
              <w:jc w:val="center"/>
              <w:rPr>
                <w:rFonts w:ascii="Arial" w:hAnsi="Arial" w:cs="Arial"/>
                <w:color w:val="000000"/>
                <w:sz w:val="22"/>
                <w:szCs w:val="22"/>
              </w:rPr>
            </w:pPr>
            <w:r w:rsidRPr="003363A3">
              <w:rPr>
                <w:rFonts w:ascii="Arial" w:hAnsi="Arial" w:cs="Arial"/>
                <w:color w:val="000000"/>
                <w:sz w:val="22"/>
                <w:szCs w:val="22"/>
              </w:rPr>
              <w:t>775</w:t>
            </w:r>
          </w:p>
        </w:tc>
        <w:tc>
          <w:tcPr>
            <w:tcW w:w="1560" w:type="dxa"/>
            <w:tcBorders>
              <w:top w:val="nil"/>
              <w:left w:val="nil"/>
              <w:bottom w:val="single" w:sz="4" w:space="0" w:color="auto"/>
              <w:right w:val="single" w:sz="4" w:space="0" w:color="auto"/>
            </w:tcBorders>
            <w:shd w:val="clear" w:color="auto" w:fill="auto"/>
            <w:noWrap/>
            <w:vAlign w:val="center"/>
            <w:hideMark/>
          </w:tcPr>
          <w:p w14:paraId="67741174" w14:textId="77777777" w:rsidR="003363A3" w:rsidRPr="003363A3" w:rsidRDefault="003363A3" w:rsidP="0088177C">
            <w:pPr>
              <w:jc w:val="center"/>
              <w:rPr>
                <w:rFonts w:ascii="Arial" w:hAnsi="Arial" w:cs="Arial"/>
                <w:color w:val="000000"/>
                <w:sz w:val="22"/>
                <w:szCs w:val="22"/>
              </w:rPr>
            </w:pPr>
            <w:r w:rsidRPr="003363A3">
              <w:rPr>
                <w:rFonts w:ascii="Arial" w:hAnsi="Arial" w:cs="Arial"/>
                <w:color w:val="000000"/>
                <w:sz w:val="22"/>
                <w:szCs w:val="22"/>
              </w:rPr>
              <w:t>153</w:t>
            </w:r>
          </w:p>
        </w:tc>
      </w:tr>
      <w:tr w:rsidR="003363A3" w:rsidRPr="003363A3" w14:paraId="015932DD" w14:textId="77777777" w:rsidTr="0088177C">
        <w:trPr>
          <w:trHeight w:val="300"/>
          <w:jc w:val="center"/>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0E7E15C0" w14:textId="77777777" w:rsidR="003363A3" w:rsidRPr="003363A3" w:rsidRDefault="003363A3" w:rsidP="0088177C">
            <w:pPr>
              <w:jc w:val="center"/>
              <w:rPr>
                <w:rFonts w:ascii="Arial" w:hAnsi="Arial" w:cs="Arial"/>
                <w:color w:val="000000"/>
                <w:sz w:val="22"/>
                <w:szCs w:val="22"/>
              </w:rPr>
            </w:pPr>
            <w:r w:rsidRPr="003363A3">
              <w:rPr>
                <w:rFonts w:ascii="Arial" w:hAnsi="Arial" w:cs="Arial"/>
                <w:color w:val="000000"/>
                <w:sz w:val="22"/>
                <w:szCs w:val="22"/>
              </w:rPr>
              <w:t>09.01.01.010.301.0010.1059.4.4.90.52.00</w:t>
            </w:r>
          </w:p>
        </w:tc>
        <w:tc>
          <w:tcPr>
            <w:tcW w:w="1559" w:type="dxa"/>
            <w:tcBorders>
              <w:top w:val="nil"/>
              <w:left w:val="nil"/>
              <w:bottom w:val="single" w:sz="4" w:space="0" w:color="auto"/>
              <w:right w:val="single" w:sz="4" w:space="0" w:color="auto"/>
            </w:tcBorders>
            <w:shd w:val="clear" w:color="auto" w:fill="auto"/>
            <w:noWrap/>
            <w:vAlign w:val="center"/>
            <w:hideMark/>
          </w:tcPr>
          <w:p w14:paraId="16152D1C" w14:textId="77777777" w:rsidR="003363A3" w:rsidRPr="003363A3" w:rsidRDefault="003363A3" w:rsidP="0088177C">
            <w:pPr>
              <w:jc w:val="center"/>
              <w:rPr>
                <w:rFonts w:ascii="Arial" w:hAnsi="Arial" w:cs="Arial"/>
                <w:color w:val="000000"/>
                <w:sz w:val="22"/>
                <w:szCs w:val="22"/>
              </w:rPr>
            </w:pPr>
            <w:r w:rsidRPr="003363A3">
              <w:rPr>
                <w:rFonts w:ascii="Arial" w:hAnsi="Arial" w:cs="Arial"/>
                <w:color w:val="000000"/>
                <w:sz w:val="22"/>
                <w:szCs w:val="22"/>
              </w:rPr>
              <w:t>776</w:t>
            </w:r>
          </w:p>
        </w:tc>
        <w:tc>
          <w:tcPr>
            <w:tcW w:w="1560" w:type="dxa"/>
            <w:tcBorders>
              <w:top w:val="nil"/>
              <w:left w:val="nil"/>
              <w:bottom w:val="single" w:sz="4" w:space="0" w:color="auto"/>
              <w:right w:val="single" w:sz="4" w:space="0" w:color="auto"/>
            </w:tcBorders>
            <w:shd w:val="clear" w:color="auto" w:fill="auto"/>
            <w:noWrap/>
            <w:vAlign w:val="center"/>
            <w:hideMark/>
          </w:tcPr>
          <w:p w14:paraId="45705427" w14:textId="77777777" w:rsidR="003363A3" w:rsidRPr="003363A3" w:rsidRDefault="003363A3" w:rsidP="0088177C">
            <w:pPr>
              <w:jc w:val="center"/>
              <w:rPr>
                <w:rFonts w:ascii="Arial" w:hAnsi="Arial" w:cs="Arial"/>
                <w:color w:val="000000"/>
                <w:sz w:val="22"/>
                <w:szCs w:val="22"/>
              </w:rPr>
            </w:pPr>
            <w:r w:rsidRPr="003363A3">
              <w:rPr>
                <w:rFonts w:ascii="Arial" w:hAnsi="Arial" w:cs="Arial"/>
                <w:color w:val="000000"/>
                <w:sz w:val="22"/>
                <w:szCs w:val="22"/>
              </w:rPr>
              <w:t>155</w:t>
            </w:r>
          </w:p>
        </w:tc>
      </w:tr>
      <w:tr w:rsidR="003363A3" w:rsidRPr="003363A3" w14:paraId="7B78AB1E" w14:textId="77777777" w:rsidTr="0088177C">
        <w:trPr>
          <w:trHeight w:val="300"/>
          <w:jc w:val="center"/>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560101D4" w14:textId="77777777" w:rsidR="003363A3" w:rsidRPr="003363A3" w:rsidRDefault="003363A3" w:rsidP="0088177C">
            <w:pPr>
              <w:jc w:val="center"/>
              <w:rPr>
                <w:rFonts w:ascii="Arial" w:hAnsi="Arial" w:cs="Arial"/>
                <w:color w:val="000000"/>
                <w:sz w:val="22"/>
                <w:szCs w:val="22"/>
              </w:rPr>
            </w:pPr>
            <w:r w:rsidRPr="003363A3">
              <w:rPr>
                <w:rFonts w:ascii="Arial" w:hAnsi="Arial" w:cs="Arial"/>
                <w:color w:val="000000"/>
                <w:sz w:val="22"/>
                <w:szCs w:val="22"/>
              </w:rPr>
              <w:t>09.01.01.010.302.0014.1062.4.4.90.52.00</w:t>
            </w:r>
          </w:p>
        </w:tc>
        <w:tc>
          <w:tcPr>
            <w:tcW w:w="1559" w:type="dxa"/>
            <w:tcBorders>
              <w:top w:val="nil"/>
              <w:left w:val="nil"/>
              <w:bottom w:val="single" w:sz="4" w:space="0" w:color="auto"/>
              <w:right w:val="single" w:sz="4" w:space="0" w:color="auto"/>
            </w:tcBorders>
            <w:shd w:val="clear" w:color="auto" w:fill="auto"/>
            <w:noWrap/>
            <w:vAlign w:val="center"/>
            <w:hideMark/>
          </w:tcPr>
          <w:p w14:paraId="7FB00F09" w14:textId="77777777" w:rsidR="003363A3" w:rsidRPr="003363A3" w:rsidRDefault="003363A3" w:rsidP="0088177C">
            <w:pPr>
              <w:jc w:val="center"/>
              <w:rPr>
                <w:rFonts w:ascii="Arial" w:hAnsi="Arial" w:cs="Arial"/>
                <w:color w:val="000000"/>
                <w:sz w:val="22"/>
                <w:szCs w:val="22"/>
              </w:rPr>
            </w:pPr>
            <w:r w:rsidRPr="003363A3">
              <w:rPr>
                <w:rFonts w:ascii="Arial" w:hAnsi="Arial" w:cs="Arial"/>
                <w:color w:val="000000"/>
                <w:sz w:val="22"/>
                <w:szCs w:val="22"/>
              </w:rPr>
              <w:t>866</w:t>
            </w:r>
          </w:p>
        </w:tc>
        <w:tc>
          <w:tcPr>
            <w:tcW w:w="1560" w:type="dxa"/>
            <w:tcBorders>
              <w:top w:val="nil"/>
              <w:left w:val="nil"/>
              <w:bottom w:val="single" w:sz="4" w:space="0" w:color="auto"/>
              <w:right w:val="single" w:sz="4" w:space="0" w:color="auto"/>
            </w:tcBorders>
            <w:shd w:val="clear" w:color="auto" w:fill="auto"/>
            <w:noWrap/>
            <w:vAlign w:val="center"/>
            <w:hideMark/>
          </w:tcPr>
          <w:p w14:paraId="203DBC97" w14:textId="77777777" w:rsidR="003363A3" w:rsidRPr="003363A3" w:rsidRDefault="003363A3" w:rsidP="0088177C">
            <w:pPr>
              <w:jc w:val="center"/>
              <w:rPr>
                <w:rFonts w:ascii="Arial" w:hAnsi="Arial" w:cs="Arial"/>
                <w:color w:val="000000"/>
                <w:sz w:val="22"/>
                <w:szCs w:val="22"/>
              </w:rPr>
            </w:pPr>
            <w:r w:rsidRPr="003363A3">
              <w:rPr>
                <w:rFonts w:ascii="Arial" w:hAnsi="Arial" w:cs="Arial"/>
                <w:color w:val="000000"/>
                <w:sz w:val="22"/>
                <w:szCs w:val="22"/>
              </w:rPr>
              <w:t>102</w:t>
            </w:r>
          </w:p>
        </w:tc>
      </w:tr>
      <w:tr w:rsidR="003363A3" w:rsidRPr="003363A3" w14:paraId="3A776002" w14:textId="77777777" w:rsidTr="0088177C">
        <w:trPr>
          <w:trHeight w:val="300"/>
          <w:jc w:val="center"/>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5F499BED" w14:textId="77777777" w:rsidR="003363A3" w:rsidRPr="003363A3" w:rsidRDefault="003363A3" w:rsidP="0088177C">
            <w:pPr>
              <w:jc w:val="center"/>
              <w:rPr>
                <w:rFonts w:ascii="Arial" w:hAnsi="Arial" w:cs="Arial"/>
                <w:color w:val="000000"/>
                <w:sz w:val="22"/>
                <w:szCs w:val="22"/>
              </w:rPr>
            </w:pPr>
            <w:r w:rsidRPr="003363A3">
              <w:rPr>
                <w:rFonts w:ascii="Arial" w:hAnsi="Arial" w:cs="Arial"/>
                <w:color w:val="000000"/>
                <w:sz w:val="22"/>
                <w:szCs w:val="22"/>
              </w:rPr>
              <w:t>09.01.01.010.302.0014.1062.4.4.90.52.00</w:t>
            </w:r>
          </w:p>
        </w:tc>
        <w:tc>
          <w:tcPr>
            <w:tcW w:w="1559" w:type="dxa"/>
            <w:tcBorders>
              <w:top w:val="nil"/>
              <w:left w:val="nil"/>
              <w:bottom w:val="single" w:sz="4" w:space="0" w:color="auto"/>
              <w:right w:val="single" w:sz="4" w:space="0" w:color="auto"/>
            </w:tcBorders>
            <w:shd w:val="clear" w:color="auto" w:fill="auto"/>
            <w:noWrap/>
            <w:vAlign w:val="center"/>
            <w:hideMark/>
          </w:tcPr>
          <w:p w14:paraId="25EFC105" w14:textId="77777777" w:rsidR="003363A3" w:rsidRPr="003363A3" w:rsidRDefault="003363A3" w:rsidP="0088177C">
            <w:pPr>
              <w:jc w:val="center"/>
              <w:rPr>
                <w:rFonts w:ascii="Arial" w:hAnsi="Arial" w:cs="Arial"/>
                <w:color w:val="000000"/>
                <w:sz w:val="22"/>
                <w:szCs w:val="22"/>
              </w:rPr>
            </w:pPr>
            <w:r w:rsidRPr="003363A3">
              <w:rPr>
                <w:rFonts w:ascii="Arial" w:hAnsi="Arial" w:cs="Arial"/>
                <w:color w:val="000000"/>
                <w:sz w:val="22"/>
                <w:szCs w:val="22"/>
              </w:rPr>
              <w:t>867</w:t>
            </w:r>
          </w:p>
        </w:tc>
        <w:tc>
          <w:tcPr>
            <w:tcW w:w="1560" w:type="dxa"/>
            <w:tcBorders>
              <w:top w:val="nil"/>
              <w:left w:val="nil"/>
              <w:bottom w:val="single" w:sz="4" w:space="0" w:color="auto"/>
              <w:right w:val="single" w:sz="4" w:space="0" w:color="auto"/>
            </w:tcBorders>
            <w:shd w:val="clear" w:color="auto" w:fill="auto"/>
            <w:noWrap/>
            <w:vAlign w:val="center"/>
            <w:hideMark/>
          </w:tcPr>
          <w:p w14:paraId="79CCA232" w14:textId="77777777" w:rsidR="003363A3" w:rsidRPr="003363A3" w:rsidRDefault="003363A3" w:rsidP="0088177C">
            <w:pPr>
              <w:jc w:val="center"/>
              <w:rPr>
                <w:rFonts w:ascii="Arial" w:hAnsi="Arial" w:cs="Arial"/>
                <w:color w:val="000000"/>
                <w:sz w:val="22"/>
                <w:szCs w:val="22"/>
              </w:rPr>
            </w:pPr>
            <w:r w:rsidRPr="003363A3">
              <w:rPr>
                <w:rFonts w:ascii="Arial" w:hAnsi="Arial" w:cs="Arial"/>
                <w:color w:val="000000"/>
                <w:sz w:val="22"/>
                <w:szCs w:val="22"/>
              </w:rPr>
              <w:t>155</w:t>
            </w:r>
          </w:p>
        </w:tc>
      </w:tr>
      <w:tr w:rsidR="003363A3" w:rsidRPr="003363A3" w14:paraId="12736549" w14:textId="77777777" w:rsidTr="0088177C">
        <w:trPr>
          <w:trHeight w:val="300"/>
          <w:jc w:val="center"/>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10AB12B5" w14:textId="77777777" w:rsidR="003363A3" w:rsidRPr="003363A3" w:rsidRDefault="003363A3" w:rsidP="0088177C">
            <w:pPr>
              <w:jc w:val="center"/>
              <w:rPr>
                <w:rFonts w:ascii="Arial" w:hAnsi="Arial" w:cs="Arial"/>
                <w:color w:val="000000"/>
                <w:sz w:val="22"/>
                <w:szCs w:val="22"/>
              </w:rPr>
            </w:pPr>
            <w:r w:rsidRPr="003363A3">
              <w:rPr>
                <w:rFonts w:ascii="Arial" w:hAnsi="Arial" w:cs="Arial"/>
                <w:color w:val="000000"/>
                <w:sz w:val="22"/>
                <w:szCs w:val="22"/>
              </w:rPr>
              <w:t>09.01.01.010.305.0012.1065.4.4.90.52.00</w:t>
            </w:r>
          </w:p>
        </w:tc>
        <w:tc>
          <w:tcPr>
            <w:tcW w:w="1559" w:type="dxa"/>
            <w:tcBorders>
              <w:top w:val="nil"/>
              <w:left w:val="nil"/>
              <w:bottom w:val="single" w:sz="4" w:space="0" w:color="auto"/>
              <w:right w:val="single" w:sz="4" w:space="0" w:color="auto"/>
            </w:tcBorders>
            <w:shd w:val="clear" w:color="auto" w:fill="auto"/>
            <w:noWrap/>
            <w:vAlign w:val="center"/>
            <w:hideMark/>
          </w:tcPr>
          <w:p w14:paraId="0DF96566" w14:textId="77777777" w:rsidR="003363A3" w:rsidRPr="003363A3" w:rsidRDefault="003363A3" w:rsidP="0088177C">
            <w:pPr>
              <w:jc w:val="center"/>
              <w:rPr>
                <w:rFonts w:ascii="Arial" w:hAnsi="Arial" w:cs="Arial"/>
                <w:color w:val="000000"/>
                <w:sz w:val="22"/>
                <w:szCs w:val="22"/>
              </w:rPr>
            </w:pPr>
            <w:r w:rsidRPr="003363A3">
              <w:rPr>
                <w:rFonts w:ascii="Arial" w:hAnsi="Arial" w:cs="Arial"/>
                <w:color w:val="000000"/>
                <w:sz w:val="22"/>
                <w:szCs w:val="22"/>
              </w:rPr>
              <w:t>882</w:t>
            </w:r>
          </w:p>
        </w:tc>
        <w:tc>
          <w:tcPr>
            <w:tcW w:w="1560" w:type="dxa"/>
            <w:tcBorders>
              <w:top w:val="nil"/>
              <w:left w:val="nil"/>
              <w:bottom w:val="single" w:sz="4" w:space="0" w:color="auto"/>
              <w:right w:val="single" w:sz="4" w:space="0" w:color="auto"/>
            </w:tcBorders>
            <w:shd w:val="clear" w:color="auto" w:fill="auto"/>
            <w:noWrap/>
            <w:vAlign w:val="center"/>
            <w:hideMark/>
          </w:tcPr>
          <w:p w14:paraId="33B3C403" w14:textId="77777777" w:rsidR="003363A3" w:rsidRPr="003363A3" w:rsidRDefault="003363A3" w:rsidP="0088177C">
            <w:pPr>
              <w:jc w:val="center"/>
              <w:rPr>
                <w:rFonts w:ascii="Arial" w:hAnsi="Arial" w:cs="Arial"/>
                <w:color w:val="000000"/>
                <w:sz w:val="22"/>
                <w:szCs w:val="22"/>
              </w:rPr>
            </w:pPr>
            <w:r w:rsidRPr="003363A3">
              <w:rPr>
                <w:rFonts w:ascii="Arial" w:hAnsi="Arial" w:cs="Arial"/>
                <w:color w:val="000000"/>
                <w:sz w:val="22"/>
                <w:szCs w:val="22"/>
              </w:rPr>
              <w:t>102</w:t>
            </w:r>
          </w:p>
        </w:tc>
      </w:tr>
      <w:tr w:rsidR="003363A3" w:rsidRPr="003363A3" w14:paraId="0069E3EC" w14:textId="77777777" w:rsidTr="0088177C">
        <w:trPr>
          <w:trHeight w:val="300"/>
          <w:jc w:val="center"/>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70014BDA" w14:textId="77777777" w:rsidR="003363A3" w:rsidRPr="003363A3" w:rsidRDefault="003363A3" w:rsidP="0088177C">
            <w:pPr>
              <w:jc w:val="center"/>
              <w:rPr>
                <w:rFonts w:ascii="Arial" w:hAnsi="Arial" w:cs="Arial"/>
                <w:color w:val="000000"/>
                <w:sz w:val="22"/>
                <w:szCs w:val="22"/>
              </w:rPr>
            </w:pPr>
            <w:r w:rsidRPr="003363A3">
              <w:rPr>
                <w:rFonts w:ascii="Arial" w:hAnsi="Arial" w:cs="Arial"/>
                <w:color w:val="000000"/>
                <w:sz w:val="22"/>
                <w:szCs w:val="22"/>
              </w:rPr>
              <w:t>09.01.01.010.305.0012.1065.4.4.90.52.00</w:t>
            </w:r>
          </w:p>
        </w:tc>
        <w:tc>
          <w:tcPr>
            <w:tcW w:w="1559" w:type="dxa"/>
            <w:tcBorders>
              <w:top w:val="nil"/>
              <w:left w:val="nil"/>
              <w:bottom w:val="single" w:sz="4" w:space="0" w:color="auto"/>
              <w:right w:val="single" w:sz="4" w:space="0" w:color="auto"/>
            </w:tcBorders>
            <w:shd w:val="clear" w:color="auto" w:fill="auto"/>
            <w:noWrap/>
            <w:vAlign w:val="center"/>
            <w:hideMark/>
          </w:tcPr>
          <w:p w14:paraId="7CC7DC15" w14:textId="77777777" w:rsidR="003363A3" w:rsidRPr="003363A3" w:rsidRDefault="003363A3" w:rsidP="0088177C">
            <w:pPr>
              <w:jc w:val="center"/>
              <w:rPr>
                <w:rFonts w:ascii="Arial" w:hAnsi="Arial" w:cs="Arial"/>
                <w:color w:val="000000"/>
                <w:sz w:val="22"/>
                <w:szCs w:val="22"/>
              </w:rPr>
            </w:pPr>
            <w:r w:rsidRPr="003363A3">
              <w:rPr>
                <w:rFonts w:ascii="Arial" w:hAnsi="Arial" w:cs="Arial"/>
                <w:color w:val="000000"/>
                <w:sz w:val="22"/>
                <w:szCs w:val="22"/>
              </w:rPr>
              <w:t>884</w:t>
            </w:r>
          </w:p>
        </w:tc>
        <w:tc>
          <w:tcPr>
            <w:tcW w:w="1560" w:type="dxa"/>
            <w:tcBorders>
              <w:top w:val="nil"/>
              <w:left w:val="nil"/>
              <w:bottom w:val="single" w:sz="4" w:space="0" w:color="auto"/>
              <w:right w:val="single" w:sz="4" w:space="0" w:color="auto"/>
            </w:tcBorders>
            <w:shd w:val="clear" w:color="auto" w:fill="auto"/>
            <w:noWrap/>
            <w:vAlign w:val="center"/>
            <w:hideMark/>
          </w:tcPr>
          <w:p w14:paraId="1A53156E" w14:textId="77777777" w:rsidR="003363A3" w:rsidRPr="003363A3" w:rsidRDefault="003363A3" w:rsidP="0088177C">
            <w:pPr>
              <w:jc w:val="center"/>
              <w:rPr>
                <w:rFonts w:ascii="Arial" w:hAnsi="Arial" w:cs="Arial"/>
                <w:color w:val="000000"/>
                <w:sz w:val="22"/>
                <w:szCs w:val="22"/>
              </w:rPr>
            </w:pPr>
            <w:r w:rsidRPr="003363A3">
              <w:rPr>
                <w:rFonts w:ascii="Arial" w:hAnsi="Arial" w:cs="Arial"/>
                <w:color w:val="000000"/>
                <w:sz w:val="22"/>
                <w:szCs w:val="22"/>
              </w:rPr>
              <w:t>155</w:t>
            </w:r>
          </w:p>
        </w:tc>
      </w:tr>
    </w:tbl>
    <w:p w14:paraId="32AFD290" w14:textId="628CEA0F" w:rsidR="0097537F" w:rsidRPr="003363A3" w:rsidRDefault="0097537F" w:rsidP="00D46FDA">
      <w:pPr>
        <w:spacing w:after="120"/>
        <w:ind w:left="-284"/>
        <w:jc w:val="both"/>
        <w:rPr>
          <w:rFonts w:ascii="Arial" w:hAnsi="Arial" w:cs="Arial"/>
          <w:color w:val="222222"/>
          <w:sz w:val="22"/>
          <w:szCs w:val="22"/>
          <w:shd w:val="clear" w:color="auto" w:fill="FFFFFF"/>
        </w:rPr>
      </w:pPr>
    </w:p>
    <w:p w14:paraId="52FC2A7F" w14:textId="2EF73D4E" w:rsidR="0097537F" w:rsidRPr="003363A3" w:rsidRDefault="0097537F" w:rsidP="00D46FDA">
      <w:pPr>
        <w:spacing w:after="120"/>
        <w:ind w:left="-284"/>
        <w:jc w:val="both"/>
        <w:rPr>
          <w:rFonts w:ascii="Arial" w:hAnsi="Arial" w:cs="Arial"/>
          <w:color w:val="222222"/>
          <w:sz w:val="22"/>
          <w:szCs w:val="22"/>
          <w:shd w:val="clear" w:color="auto" w:fill="FFFFFF"/>
        </w:rPr>
      </w:pPr>
    </w:p>
    <w:p w14:paraId="5DF793C7" w14:textId="7BD6A312" w:rsidR="0097537F" w:rsidRPr="003363A3" w:rsidRDefault="0097537F" w:rsidP="00D46FDA">
      <w:pPr>
        <w:spacing w:after="120"/>
        <w:ind w:left="-284"/>
        <w:jc w:val="both"/>
        <w:rPr>
          <w:rFonts w:ascii="Arial" w:hAnsi="Arial" w:cs="Arial"/>
          <w:color w:val="222222"/>
          <w:sz w:val="22"/>
          <w:szCs w:val="22"/>
          <w:shd w:val="clear" w:color="auto" w:fill="FFFFFF"/>
        </w:rPr>
      </w:pPr>
    </w:p>
    <w:p w14:paraId="743AD67B" w14:textId="10433116" w:rsidR="00D86DCF" w:rsidRDefault="00D86DCF" w:rsidP="00D46FDA">
      <w:pPr>
        <w:spacing w:after="120"/>
        <w:ind w:left="-284"/>
        <w:jc w:val="both"/>
        <w:rPr>
          <w:rFonts w:ascii="Arial" w:hAnsi="Arial" w:cs="Arial"/>
          <w:color w:val="222222"/>
          <w:sz w:val="22"/>
          <w:szCs w:val="22"/>
          <w:shd w:val="clear" w:color="auto" w:fill="FFFFFF"/>
        </w:rPr>
      </w:pPr>
    </w:p>
    <w:p w14:paraId="45AFA3AB" w14:textId="24F37C5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3A744E46" w:rsidR="000C639C" w:rsidRPr="00965B64" w:rsidRDefault="000C639C" w:rsidP="000C639C">
      <w:pPr>
        <w:jc w:val="both"/>
        <w:rPr>
          <w:rFonts w:ascii="Arial" w:hAnsi="Arial" w:cs="Arial"/>
          <w:b/>
          <w:bCs/>
          <w:sz w:val="22"/>
          <w:szCs w:val="22"/>
        </w:rPr>
      </w:pPr>
      <w:r w:rsidRPr="00965B64">
        <w:rPr>
          <w:rFonts w:ascii="Arial" w:hAnsi="Arial" w:cs="Arial"/>
          <w:sz w:val="22"/>
          <w:szCs w:val="22"/>
        </w:rPr>
        <w:t>Constitui</w:t>
      </w:r>
      <w:r w:rsidR="00F31729">
        <w:rPr>
          <w:rFonts w:ascii="Arial" w:hAnsi="Arial" w:cs="Arial"/>
          <w:sz w:val="22"/>
          <w:szCs w:val="22"/>
        </w:rPr>
        <w:t xml:space="preserve"> </w:t>
      </w:r>
      <w:r w:rsidRPr="00965B64">
        <w:rPr>
          <w:rFonts w:ascii="Arial" w:hAnsi="Arial" w:cs="Arial"/>
          <w:sz w:val="22"/>
          <w:szCs w:val="22"/>
        </w:rPr>
        <w:t xml:space="preserve">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679E7204"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55A1DEA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01E053A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00263A9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5E2F9D02"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1D6DF47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63A72B3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247451AC" w14:textId="77777777" w:rsidR="000C639C" w:rsidRPr="00BC781B" w:rsidRDefault="000C639C" w:rsidP="008E75C6">
                  <w:pPr>
                    <w:pStyle w:val="Rodap"/>
                    <w:jc w:val="right"/>
                    <w:rPr>
                      <w:rFonts w:ascii="Arial" w:hAnsi="Arial" w:cs="Arial"/>
                      <w:sz w:val="22"/>
                      <w:szCs w:val="22"/>
                    </w:rPr>
                  </w:pPr>
                </w:p>
              </w:tc>
            </w:tr>
            <w:tr w:rsidR="00965B64" w:rsidRPr="00BC781B" w14:paraId="3DAEF658"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71D245F3"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2F8D47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7D2B63D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560B18">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6832562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366A37">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13C076D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w:t>
      </w:r>
      <w:r w:rsidR="00366A37">
        <w:rPr>
          <w:rFonts w:ascii="Arial" w:hAnsi="Arial" w:cs="Arial"/>
          <w:sz w:val="22"/>
          <w:szCs w:val="22"/>
        </w:rPr>
        <w:t>Administração</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79089B75"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77777777" w:rsidR="005246FB" w:rsidRPr="00965B64" w:rsidRDefault="005246FB"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3A321213" w14:textId="10869694" w:rsidR="004D6687" w:rsidRDefault="008528EC" w:rsidP="004D6687">
            <w:pPr>
              <w:rPr>
                <w:rFonts w:ascii="Arial" w:hAnsi="Arial" w:cs="Arial"/>
                <w:b/>
                <w:sz w:val="22"/>
                <w:szCs w:val="22"/>
              </w:rPr>
            </w:pPr>
            <w:r>
              <w:rPr>
                <w:rFonts w:ascii="Arial" w:hAnsi="Arial" w:cs="Arial"/>
                <w:b/>
                <w:sz w:val="22"/>
                <w:szCs w:val="22"/>
              </w:rPr>
              <w:t xml:space="preserve"> </w:t>
            </w:r>
            <w:r w:rsidR="004D6687">
              <w:rPr>
                <w:rFonts w:ascii="Arial" w:hAnsi="Arial" w:cs="Arial"/>
                <w:b/>
                <w:sz w:val="22"/>
                <w:szCs w:val="22"/>
              </w:rPr>
              <w:t>Helvécio Campos de Albuquerque</w:t>
            </w:r>
          </w:p>
          <w:p w14:paraId="2DEC2E22" w14:textId="77777777" w:rsidR="004D6687" w:rsidRPr="00965B64" w:rsidRDefault="004D6687" w:rsidP="004D6687">
            <w:pPr>
              <w:ind w:left="604" w:hanging="604"/>
              <w:rPr>
                <w:rFonts w:ascii="Arial" w:hAnsi="Arial" w:cs="Arial"/>
                <w:b/>
                <w:sz w:val="22"/>
                <w:szCs w:val="22"/>
              </w:rPr>
            </w:pPr>
            <w:r>
              <w:rPr>
                <w:rFonts w:ascii="Arial" w:hAnsi="Arial" w:cs="Arial"/>
                <w:b/>
                <w:sz w:val="22"/>
                <w:szCs w:val="22"/>
              </w:rPr>
              <w:t xml:space="preserve">    Secretário Municipal de Saúde</w:t>
            </w:r>
          </w:p>
          <w:p w14:paraId="1A5FC3ED" w14:textId="58B29B60" w:rsidR="000C639C" w:rsidRPr="00965B64" w:rsidRDefault="004D6687" w:rsidP="004D6687">
            <w:pPr>
              <w:rPr>
                <w:rFonts w:ascii="Arial" w:hAnsi="Arial" w:cs="Arial"/>
                <w:b/>
                <w:sz w:val="22"/>
                <w:szCs w:val="22"/>
              </w:rPr>
            </w:pPr>
            <w:r>
              <w:rPr>
                <w:rFonts w:ascii="Arial" w:hAnsi="Arial" w:cs="Arial"/>
                <w:b/>
                <w:sz w:val="22"/>
                <w:szCs w:val="22"/>
              </w:rPr>
              <w:t xml:space="preserve">                </w:t>
            </w:r>
            <w:r w:rsidRPr="00965B64">
              <w:rPr>
                <w:rFonts w:ascii="Arial" w:hAnsi="Arial" w:cs="Arial"/>
                <w:b/>
                <w:sz w:val="22"/>
                <w:szCs w:val="22"/>
              </w:rPr>
              <w:t>CONTRATANTE</w:t>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35AE2044" w14:textId="34E78F48"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2CB6" w14:textId="77777777" w:rsidR="00130A88" w:rsidRDefault="00130A88" w:rsidP="001F39C2">
      <w:r>
        <w:separator/>
      </w:r>
    </w:p>
  </w:endnote>
  <w:endnote w:type="continuationSeparator" w:id="0">
    <w:p w14:paraId="4BD3AA8F" w14:textId="77777777" w:rsidR="00130A88" w:rsidRDefault="00130A88"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953F4E" w:rsidRPr="00996F5A" w:rsidRDefault="00953F4E" w:rsidP="009E3476">
    <w:pPr>
      <w:pStyle w:val="Cabealho"/>
      <w:jc w:val="right"/>
      <w:rPr>
        <w:rFonts w:asciiTheme="minorHAnsi" w:hAnsiTheme="minorHAnsi"/>
      </w:rPr>
    </w:pPr>
    <w:r>
      <w:rPr>
        <w:rFonts w:asciiTheme="minorHAnsi" w:hAnsiTheme="minorHAnsi"/>
      </w:rPr>
      <w:t xml:space="preserve">        Tamiris Greycielle de Paula Borges</w:t>
    </w:r>
  </w:p>
  <w:p w14:paraId="11AF163C" w14:textId="77777777" w:rsidR="00953F4E" w:rsidRPr="00996F5A" w:rsidRDefault="00953F4E"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3242" w14:textId="77777777" w:rsidR="00130A88" w:rsidRDefault="00130A88" w:rsidP="001F39C2">
      <w:r>
        <w:separator/>
      </w:r>
    </w:p>
  </w:footnote>
  <w:footnote w:type="continuationSeparator" w:id="0">
    <w:p w14:paraId="438DCD4E" w14:textId="77777777" w:rsidR="00130A88" w:rsidRDefault="00130A88"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53F4E" w14:paraId="5E4EE585" w14:textId="77777777" w:rsidTr="00A56C8A">
      <w:trPr>
        <w:trHeight w:val="1083"/>
        <w:jc w:val="center"/>
      </w:trPr>
      <w:tc>
        <w:tcPr>
          <w:tcW w:w="1616" w:type="dxa"/>
        </w:tcPr>
        <w:p w14:paraId="7D343587" w14:textId="77777777" w:rsidR="00953F4E" w:rsidRPr="00C55D10" w:rsidRDefault="00953F4E" w:rsidP="00A56C8A">
          <w:pPr>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953F4E" w:rsidRPr="00C55D10" w:rsidRDefault="00953F4E"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953F4E" w:rsidRPr="00C55D10" w:rsidRDefault="00953F4E" w:rsidP="00A56C8A">
          <w:pPr>
            <w:jc w:val="center"/>
            <w:rPr>
              <w:rFonts w:ascii="Arial" w:eastAsia="Calibri" w:hAnsi="Arial"/>
              <w:b/>
            </w:rPr>
          </w:pPr>
          <w:r w:rsidRPr="00C55D10">
            <w:rPr>
              <w:rFonts w:ascii="Arial" w:eastAsia="Calibri" w:hAnsi="Arial"/>
              <w:b/>
              <w:sz w:val="22"/>
              <w:szCs w:val="22"/>
            </w:rPr>
            <w:t>ESTADO DE MINAS GERAIS</w:t>
          </w:r>
        </w:p>
        <w:p w14:paraId="4C22D2A0" w14:textId="77777777" w:rsidR="00953F4E" w:rsidRPr="00C55D10" w:rsidRDefault="00953F4E" w:rsidP="00A56C8A">
          <w:pPr>
            <w:jc w:val="center"/>
            <w:rPr>
              <w:rFonts w:ascii="Arial" w:eastAsia="Calibri" w:hAnsi="Arial"/>
              <w:b/>
            </w:rPr>
          </w:pPr>
          <w:r w:rsidRPr="00C55D10">
            <w:rPr>
              <w:rFonts w:ascii="Arial" w:eastAsia="Calibri" w:hAnsi="Arial"/>
              <w:b/>
              <w:sz w:val="22"/>
              <w:szCs w:val="22"/>
            </w:rPr>
            <w:t>CNPJ 18.017.392/001-67</w:t>
          </w:r>
        </w:p>
        <w:p w14:paraId="6EF7169E" w14:textId="77777777" w:rsidR="00953F4E" w:rsidRPr="00C55D10" w:rsidRDefault="00953F4E" w:rsidP="00A56C8A">
          <w:pPr>
            <w:jc w:val="center"/>
            <w:rPr>
              <w:rFonts w:ascii="Arial" w:eastAsia="Calibri" w:hAnsi="Arial"/>
              <w:b/>
              <w:sz w:val="18"/>
            </w:rPr>
          </w:pPr>
        </w:p>
        <w:p w14:paraId="182BAB14" w14:textId="77777777" w:rsidR="00953F4E" w:rsidRPr="00C55D10" w:rsidRDefault="00953F4E"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953F4E" w:rsidRPr="00A56C8A" w:rsidRDefault="00953F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2764"/>
    <w:multiLevelType w:val="multilevel"/>
    <w:tmpl w:val="C23AD02C"/>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7C3C74"/>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 w15:restartNumberingAfterBreak="0">
    <w:nsid w:val="185F1ECD"/>
    <w:multiLevelType w:val="multilevel"/>
    <w:tmpl w:val="C082C898"/>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15:restartNumberingAfterBreak="0">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3F5017FE"/>
    <w:multiLevelType w:val="multilevel"/>
    <w:tmpl w:val="34EA6860"/>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0" w15:restartNumberingAfterBreak="0">
    <w:nsid w:val="431F4BE3"/>
    <w:multiLevelType w:val="multilevel"/>
    <w:tmpl w:val="EDECF9F6"/>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15:restartNumberingAfterBreak="0">
    <w:nsid w:val="4F63408E"/>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3" w15:restartNumberingAfterBreak="0">
    <w:nsid w:val="4FB049CE"/>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4"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6" w15:restartNumberingAfterBreak="0">
    <w:nsid w:val="54CF6183"/>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7" w15:restartNumberingAfterBreak="0">
    <w:nsid w:val="551C4E3F"/>
    <w:multiLevelType w:val="multilevel"/>
    <w:tmpl w:val="212865C8"/>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8"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6B462DD3"/>
    <w:multiLevelType w:val="multilevel"/>
    <w:tmpl w:val="84FE6D78"/>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1354549"/>
    <w:multiLevelType w:val="multilevel"/>
    <w:tmpl w:val="AA642C08"/>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2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434205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02390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78833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75150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404421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8340535">
    <w:abstractNumId w:val="14"/>
  </w:num>
  <w:num w:numId="7" w16cid:durableId="1947887885">
    <w:abstractNumId w:val="3"/>
  </w:num>
  <w:num w:numId="8" w16cid:durableId="352734608">
    <w:abstractNumId w:val="15"/>
  </w:num>
  <w:num w:numId="9" w16cid:durableId="1082137849">
    <w:abstractNumId w:val="5"/>
  </w:num>
  <w:num w:numId="10" w16cid:durableId="1724207337">
    <w:abstractNumId w:val="7"/>
  </w:num>
  <w:num w:numId="11" w16cid:durableId="173015457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0883736">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2393785">
    <w:abstractNumId w:val="0"/>
  </w:num>
  <w:num w:numId="14" w16cid:durableId="1613900078">
    <w:abstractNumId w:val="16"/>
  </w:num>
  <w:num w:numId="15" w16cid:durableId="321008519">
    <w:abstractNumId w:val="10"/>
  </w:num>
  <w:num w:numId="16" w16cid:durableId="20596296">
    <w:abstractNumId w:val="20"/>
  </w:num>
  <w:num w:numId="17" w16cid:durableId="113527132">
    <w:abstractNumId w:val="9"/>
  </w:num>
  <w:num w:numId="18" w16cid:durableId="269437393">
    <w:abstractNumId w:val="17"/>
  </w:num>
  <w:num w:numId="19" w16cid:durableId="535120824">
    <w:abstractNumId w:val="2"/>
  </w:num>
  <w:num w:numId="20" w16cid:durableId="568617007">
    <w:abstractNumId w:val="19"/>
  </w:num>
  <w:num w:numId="21" w16cid:durableId="492330230">
    <w:abstractNumId w:val="12"/>
  </w:num>
  <w:num w:numId="22" w16cid:durableId="183446933">
    <w:abstractNumId w:val="13"/>
  </w:num>
  <w:num w:numId="23" w16cid:durableId="201375132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62B7"/>
    <w:rsid w:val="00036BD1"/>
    <w:rsid w:val="00040126"/>
    <w:rsid w:val="00045617"/>
    <w:rsid w:val="000605E4"/>
    <w:rsid w:val="00065F34"/>
    <w:rsid w:val="00076B0E"/>
    <w:rsid w:val="0009069B"/>
    <w:rsid w:val="0009695F"/>
    <w:rsid w:val="000A31F3"/>
    <w:rsid w:val="000A5602"/>
    <w:rsid w:val="000A6D46"/>
    <w:rsid w:val="000B0FBA"/>
    <w:rsid w:val="000B150A"/>
    <w:rsid w:val="000B5D4D"/>
    <w:rsid w:val="000B66AB"/>
    <w:rsid w:val="000C639C"/>
    <w:rsid w:val="000E250A"/>
    <w:rsid w:val="000E641A"/>
    <w:rsid w:val="000F76E2"/>
    <w:rsid w:val="0010016A"/>
    <w:rsid w:val="001073BA"/>
    <w:rsid w:val="0012147D"/>
    <w:rsid w:val="00123C3C"/>
    <w:rsid w:val="00124974"/>
    <w:rsid w:val="00130A88"/>
    <w:rsid w:val="00131C11"/>
    <w:rsid w:val="00133818"/>
    <w:rsid w:val="00133F3B"/>
    <w:rsid w:val="001702A1"/>
    <w:rsid w:val="00191469"/>
    <w:rsid w:val="001A600C"/>
    <w:rsid w:val="001B08CA"/>
    <w:rsid w:val="001C1BDD"/>
    <w:rsid w:val="001C231B"/>
    <w:rsid w:val="001D1B91"/>
    <w:rsid w:val="001D2D0F"/>
    <w:rsid w:val="001E3740"/>
    <w:rsid w:val="001F381A"/>
    <w:rsid w:val="001F39C2"/>
    <w:rsid w:val="001F5148"/>
    <w:rsid w:val="001F72F3"/>
    <w:rsid w:val="00205223"/>
    <w:rsid w:val="0021344D"/>
    <w:rsid w:val="00221D78"/>
    <w:rsid w:val="00225C4C"/>
    <w:rsid w:val="002406AB"/>
    <w:rsid w:val="00240DC4"/>
    <w:rsid w:val="00245191"/>
    <w:rsid w:val="002551ED"/>
    <w:rsid w:val="0025593E"/>
    <w:rsid w:val="002625AD"/>
    <w:rsid w:val="00270DFE"/>
    <w:rsid w:val="00281213"/>
    <w:rsid w:val="00294B18"/>
    <w:rsid w:val="002B0134"/>
    <w:rsid w:val="002C51D2"/>
    <w:rsid w:val="002D3D72"/>
    <w:rsid w:val="002E7416"/>
    <w:rsid w:val="002F2007"/>
    <w:rsid w:val="003000ED"/>
    <w:rsid w:val="003058CF"/>
    <w:rsid w:val="00315B0F"/>
    <w:rsid w:val="00317E12"/>
    <w:rsid w:val="00322573"/>
    <w:rsid w:val="00322752"/>
    <w:rsid w:val="00323392"/>
    <w:rsid w:val="0032462A"/>
    <w:rsid w:val="003363A3"/>
    <w:rsid w:val="00336AD4"/>
    <w:rsid w:val="003445BC"/>
    <w:rsid w:val="003529DF"/>
    <w:rsid w:val="00361236"/>
    <w:rsid w:val="00364393"/>
    <w:rsid w:val="00366A37"/>
    <w:rsid w:val="00366F74"/>
    <w:rsid w:val="00372346"/>
    <w:rsid w:val="00396095"/>
    <w:rsid w:val="0039772B"/>
    <w:rsid w:val="003B2332"/>
    <w:rsid w:val="003B6351"/>
    <w:rsid w:val="003D08AC"/>
    <w:rsid w:val="003D2247"/>
    <w:rsid w:val="003D2C33"/>
    <w:rsid w:val="003E0432"/>
    <w:rsid w:val="003E76A4"/>
    <w:rsid w:val="003F3454"/>
    <w:rsid w:val="003F6D10"/>
    <w:rsid w:val="0040322E"/>
    <w:rsid w:val="00406603"/>
    <w:rsid w:val="004109AB"/>
    <w:rsid w:val="00412D02"/>
    <w:rsid w:val="00424764"/>
    <w:rsid w:val="00425B54"/>
    <w:rsid w:val="0043135D"/>
    <w:rsid w:val="00457402"/>
    <w:rsid w:val="004613F4"/>
    <w:rsid w:val="004636BC"/>
    <w:rsid w:val="00470A0A"/>
    <w:rsid w:val="00477CDB"/>
    <w:rsid w:val="004853E0"/>
    <w:rsid w:val="004960AD"/>
    <w:rsid w:val="004A0DB9"/>
    <w:rsid w:val="004B265B"/>
    <w:rsid w:val="004C14D5"/>
    <w:rsid w:val="004C63B3"/>
    <w:rsid w:val="004D2CC7"/>
    <w:rsid w:val="004D6687"/>
    <w:rsid w:val="004E16CD"/>
    <w:rsid w:val="004E3FF6"/>
    <w:rsid w:val="004E4160"/>
    <w:rsid w:val="004F4994"/>
    <w:rsid w:val="004F5929"/>
    <w:rsid w:val="004F6242"/>
    <w:rsid w:val="0050706D"/>
    <w:rsid w:val="00510D5D"/>
    <w:rsid w:val="0051519C"/>
    <w:rsid w:val="00524024"/>
    <w:rsid w:val="005246FB"/>
    <w:rsid w:val="005501C8"/>
    <w:rsid w:val="0056012B"/>
    <w:rsid w:val="00560B18"/>
    <w:rsid w:val="005615E3"/>
    <w:rsid w:val="0056474B"/>
    <w:rsid w:val="0056682E"/>
    <w:rsid w:val="00566C93"/>
    <w:rsid w:val="00570422"/>
    <w:rsid w:val="00576CBE"/>
    <w:rsid w:val="005812B7"/>
    <w:rsid w:val="005972F2"/>
    <w:rsid w:val="005A3B13"/>
    <w:rsid w:val="005B1030"/>
    <w:rsid w:val="005B1919"/>
    <w:rsid w:val="005B3716"/>
    <w:rsid w:val="005C1448"/>
    <w:rsid w:val="005C2BEF"/>
    <w:rsid w:val="005C49DA"/>
    <w:rsid w:val="005D3F05"/>
    <w:rsid w:val="005E7086"/>
    <w:rsid w:val="005F15AD"/>
    <w:rsid w:val="005F69C0"/>
    <w:rsid w:val="00611F64"/>
    <w:rsid w:val="00626173"/>
    <w:rsid w:val="006302ED"/>
    <w:rsid w:val="00633936"/>
    <w:rsid w:val="00634EFB"/>
    <w:rsid w:val="006402C2"/>
    <w:rsid w:val="00646165"/>
    <w:rsid w:val="00651871"/>
    <w:rsid w:val="00652C93"/>
    <w:rsid w:val="00660FED"/>
    <w:rsid w:val="006638E7"/>
    <w:rsid w:val="006679EB"/>
    <w:rsid w:val="00676069"/>
    <w:rsid w:val="00687572"/>
    <w:rsid w:val="006919D7"/>
    <w:rsid w:val="00697138"/>
    <w:rsid w:val="0069767B"/>
    <w:rsid w:val="006B23C6"/>
    <w:rsid w:val="006B41F8"/>
    <w:rsid w:val="006C077D"/>
    <w:rsid w:val="006C3C35"/>
    <w:rsid w:val="006C43DC"/>
    <w:rsid w:val="006C6443"/>
    <w:rsid w:val="006C6C06"/>
    <w:rsid w:val="006D4F17"/>
    <w:rsid w:val="006E0212"/>
    <w:rsid w:val="006E32DC"/>
    <w:rsid w:val="0070220F"/>
    <w:rsid w:val="0070423E"/>
    <w:rsid w:val="0070447D"/>
    <w:rsid w:val="0071238E"/>
    <w:rsid w:val="00713ED2"/>
    <w:rsid w:val="007247AD"/>
    <w:rsid w:val="00735B3A"/>
    <w:rsid w:val="00741190"/>
    <w:rsid w:val="00750544"/>
    <w:rsid w:val="007530F4"/>
    <w:rsid w:val="00761C68"/>
    <w:rsid w:val="00782366"/>
    <w:rsid w:val="007860D0"/>
    <w:rsid w:val="0078792D"/>
    <w:rsid w:val="007A74F7"/>
    <w:rsid w:val="007A7562"/>
    <w:rsid w:val="007B40D4"/>
    <w:rsid w:val="007C1359"/>
    <w:rsid w:val="007C4932"/>
    <w:rsid w:val="007C746D"/>
    <w:rsid w:val="007C7FC3"/>
    <w:rsid w:val="007D00E2"/>
    <w:rsid w:val="007E6432"/>
    <w:rsid w:val="0080786E"/>
    <w:rsid w:val="00822C96"/>
    <w:rsid w:val="008248A5"/>
    <w:rsid w:val="00832B40"/>
    <w:rsid w:val="00842496"/>
    <w:rsid w:val="008500D8"/>
    <w:rsid w:val="008528EC"/>
    <w:rsid w:val="00854711"/>
    <w:rsid w:val="008607DC"/>
    <w:rsid w:val="00860E02"/>
    <w:rsid w:val="00862B33"/>
    <w:rsid w:val="008657B4"/>
    <w:rsid w:val="00871B6F"/>
    <w:rsid w:val="0087241E"/>
    <w:rsid w:val="00887564"/>
    <w:rsid w:val="008878EB"/>
    <w:rsid w:val="0089026E"/>
    <w:rsid w:val="008A1888"/>
    <w:rsid w:val="008B6331"/>
    <w:rsid w:val="008C0B70"/>
    <w:rsid w:val="008C17FF"/>
    <w:rsid w:val="008D2C82"/>
    <w:rsid w:val="008E030A"/>
    <w:rsid w:val="008E75C6"/>
    <w:rsid w:val="008F1F14"/>
    <w:rsid w:val="00903F89"/>
    <w:rsid w:val="009054B3"/>
    <w:rsid w:val="00922EF4"/>
    <w:rsid w:val="00931482"/>
    <w:rsid w:val="00944DAC"/>
    <w:rsid w:val="009535F5"/>
    <w:rsid w:val="00953F4E"/>
    <w:rsid w:val="009648D1"/>
    <w:rsid w:val="00965B64"/>
    <w:rsid w:val="00970AFC"/>
    <w:rsid w:val="009727E8"/>
    <w:rsid w:val="0097537F"/>
    <w:rsid w:val="00982C93"/>
    <w:rsid w:val="00996E8A"/>
    <w:rsid w:val="00996F5A"/>
    <w:rsid w:val="009B4FC6"/>
    <w:rsid w:val="009C0A11"/>
    <w:rsid w:val="009D28F4"/>
    <w:rsid w:val="009D57CD"/>
    <w:rsid w:val="009D6644"/>
    <w:rsid w:val="009E3476"/>
    <w:rsid w:val="009E5597"/>
    <w:rsid w:val="009F42A0"/>
    <w:rsid w:val="009F74AE"/>
    <w:rsid w:val="009F7555"/>
    <w:rsid w:val="00A0067D"/>
    <w:rsid w:val="00A01249"/>
    <w:rsid w:val="00A03695"/>
    <w:rsid w:val="00A04D74"/>
    <w:rsid w:val="00A10C6A"/>
    <w:rsid w:val="00A16ED2"/>
    <w:rsid w:val="00A404BE"/>
    <w:rsid w:val="00A41A7F"/>
    <w:rsid w:val="00A513CE"/>
    <w:rsid w:val="00A52C63"/>
    <w:rsid w:val="00A53B16"/>
    <w:rsid w:val="00A56C8A"/>
    <w:rsid w:val="00A63B2E"/>
    <w:rsid w:val="00A660D5"/>
    <w:rsid w:val="00A71DE1"/>
    <w:rsid w:val="00A76158"/>
    <w:rsid w:val="00A76EDF"/>
    <w:rsid w:val="00A86D6B"/>
    <w:rsid w:val="00A948F4"/>
    <w:rsid w:val="00AA5863"/>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6C74"/>
    <w:rsid w:val="00BB7D0F"/>
    <w:rsid w:val="00BC1199"/>
    <w:rsid w:val="00BC3E39"/>
    <w:rsid w:val="00BC4D0C"/>
    <w:rsid w:val="00BC781B"/>
    <w:rsid w:val="00BD045C"/>
    <w:rsid w:val="00BD70AB"/>
    <w:rsid w:val="00BE3624"/>
    <w:rsid w:val="00BE5E17"/>
    <w:rsid w:val="00BE6049"/>
    <w:rsid w:val="00BE6879"/>
    <w:rsid w:val="00BF4933"/>
    <w:rsid w:val="00C032B4"/>
    <w:rsid w:val="00C1303F"/>
    <w:rsid w:val="00C159B7"/>
    <w:rsid w:val="00C234AF"/>
    <w:rsid w:val="00C24455"/>
    <w:rsid w:val="00C360DF"/>
    <w:rsid w:val="00C37D19"/>
    <w:rsid w:val="00C42BD8"/>
    <w:rsid w:val="00C53891"/>
    <w:rsid w:val="00C727CD"/>
    <w:rsid w:val="00C8084D"/>
    <w:rsid w:val="00C85CEC"/>
    <w:rsid w:val="00C863BF"/>
    <w:rsid w:val="00C86ADE"/>
    <w:rsid w:val="00C86B35"/>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19E6"/>
    <w:rsid w:val="00D4039E"/>
    <w:rsid w:val="00D414A0"/>
    <w:rsid w:val="00D46FDA"/>
    <w:rsid w:val="00D61003"/>
    <w:rsid w:val="00D645C1"/>
    <w:rsid w:val="00D73C56"/>
    <w:rsid w:val="00D75CBC"/>
    <w:rsid w:val="00D7702A"/>
    <w:rsid w:val="00D850FE"/>
    <w:rsid w:val="00D86DCF"/>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17B0E"/>
    <w:rsid w:val="00E21B68"/>
    <w:rsid w:val="00E2788F"/>
    <w:rsid w:val="00E322DF"/>
    <w:rsid w:val="00E52F81"/>
    <w:rsid w:val="00E55224"/>
    <w:rsid w:val="00E56C22"/>
    <w:rsid w:val="00E577D7"/>
    <w:rsid w:val="00E622D5"/>
    <w:rsid w:val="00E65FFD"/>
    <w:rsid w:val="00E7074A"/>
    <w:rsid w:val="00E7692E"/>
    <w:rsid w:val="00E834DE"/>
    <w:rsid w:val="00E95A3E"/>
    <w:rsid w:val="00E9725E"/>
    <w:rsid w:val="00E97C76"/>
    <w:rsid w:val="00EA1B7F"/>
    <w:rsid w:val="00EA5714"/>
    <w:rsid w:val="00EB3296"/>
    <w:rsid w:val="00EB676E"/>
    <w:rsid w:val="00EB688B"/>
    <w:rsid w:val="00EB7D59"/>
    <w:rsid w:val="00EC3D98"/>
    <w:rsid w:val="00EC4EAF"/>
    <w:rsid w:val="00ED284F"/>
    <w:rsid w:val="00ED338F"/>
    <w:rsid w:val="00ED59BB"/>
    <w:rsid w:val="00EF14D1"/>
    <w:rsid w:val="00EF38CD"/>
    <w:rsid w:val="00F0458B"/>
    <w:rsid w:val="00F06839"/>
    <w:rsid w:val="00F2027E"/>
    <w:rsid w:val="00F214AA"/>
    <w:rsid w:val="00F31729"/>
    <w:rsid w:val="00F63154"/>
    <w:rsid w:val="00F6659C"/>
    <w:rsid w:val="00F746CD"/>
    <w:rsid w:val="00FA206E"/>
    <w:rsid w:val="00FA2B7A"/>
    <w:rsid w:val="00FA3FC3"/>
    <w:rsid w:val="00FA744D"/>
    <w:rsid w:val="00FB56D1"/>
    <w:rsid w:val="00FC3F62"/>
    <w:rsid w:val="00FC4EF3"/>
    <w:rsid w:val="00FD2823"/>
    <w:rsid w:val="00FD5E5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B3A89845-46F3-45E8-8A11-A0CC281A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val="x-none" w:eastAsia="ar-SA"/>
    </w:rPr>
  </w:style>
  <w:style w:type="paragraph" w:styleId="Textodenotaderodap">
    <w:name w:val="footnote text"/>
    <w:basedOn w:val="Normal"/>
    <w:link w:val="TextodenotaderodapChar"/>
    <w:semiHidden/>
    <w:rsid w:val="00D46FDA"/>
    <w:pPr>
      <w:suppressAutoHyphens/>
    </w:pPr>
    <w:rPr>
      <w:lang w:val="x-none"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45EC-8453-4F74-8597-BB8E347D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57</Pages>
  <Words>19337</Words>
  <Characters>104423</Characters>
  <Application>Microsoft Office Word</Application>
  <DocSecurity>0</DocSecurity>
  <Lines>870</Lines>
  <Paragraphs>247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2022-04-05T12:55:00Z</cp:lastPrinted>
  <dcterms:created xsi:type="dcterms:W3CDTF">2022-05-06T15:19:00Z</dcterms:created>
  <dcterms:modified xsi:type="dcterms:W3CDTF">2022-05-06T19:21:00Z</dcterms:modified>
</cp:coreProperties>
</file>