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C193B8A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8374CE">
        <w:rPr>
          <w:rFonts w:ascii="Arial" w:hAnsi="Arial" w:cs="Arial"/>
          <w:b/>
          <w:sz w:val="24"/>
          <w:szCs w:val="24"/>
        </w:rPr>
        <w:t>4</w:t>
      </w:r>
      <w:r w:rsidR="00B7387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7BC49B3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8374CE">
        <w:rPr>
          <w:rFonts w:ascii="Arial" w:hAnsi="Arial"/>
          <w:b/>
          <w:sz w:val="24"/>
          <w:szCs w:val="24"/>
        </w:rPr>
        <w:t>6</w:t>
      </w:r>
      <w:r w:rsidR="00B73874">
        <w:rPr>
          <w:rFonts w:ascii="Arial" w:hAnsi="Arial"/>
          <w:b/>
          <w:sz w:val="24"/>
          <w:szCs w:val="24"/>
        </w:rPr>
        <w:t>1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2467555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B73874">
        <w:rPr>
          <w:rFonts w:ascii="Arial" w:hAnsi="Arial" w:cs="Arial"/>
          <w:sz w:val="22"/>
          <w:szCs w:val="22"/>
        </w:rPr>
        <w:t>01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73874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8374CE">
        <w:rPr>
          <w:rFonts w:ascii="Arial" w:hAnsi="Arial" w:cs="Arial"/>
          <w:sz w:val="22"/>
          <w:szCs w:val="22"/>
        </w:rPr>
        <w:t>4</w:t>
      </w:r>
      <w:r w:rsidR="00B73874">
        <w:rPr>
          <w:rFonts w:ascii="Arial" w:hAnsi="Arial" w:cs="Arial"/>
          <w:sz w:val="22"/>
          <w:szCs w:val="22"/>
        </w:rPr>
        <w:t>1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8374CE">
        <w:rPr>
          <w:rFonts w:ascii="Arial" w:hAnsi="Arial" w:cs="Arial"/>
          <w:sz w:val="22"/>
          <w:szCs w:val="22"/>
        </w:rPr>
        <w:t>6</w:t>
      </w:r>
      <w:r w:rsidR="00B73874">
        <w:rPr>
          <w:rFonts w:ascii="Arial" w:hAnsi="Arial" w:cs="Arial"/>
          <w:sz w:val="22"/>
          <w:szCs w:val="22"/>
        </w:rPr>
        <w:t>1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8374CE">
        <w:rPr>
          <w:rFonts w:ascii="Arial" w:hAnsi="Arial" w:cs="Arial"/>
          <w:bCs/>
          <w:color w:val="000000"/>
          <w:sz w:val="22"/>
          <w:szCs w:val="22"/>
        </w:rPr>
        <w:t xml:space="preserve">contratação de empresa especializada </w:t>
      </w:r>
      <w:r w:rsidR="00B73874" w:rsidRPr="00B73874">
        <w:rPr>
          <w:rFonts w:ascii="Arial" w:hAnsi="Arial" w:cs="Arial"/>
          <w:bCs/>
          <w:color w:val="000000"/>
          <w:sz w:val="22"/>
          <w:szCs w:val="22"/>
        </w:rPr>
        <w:t>na prestação de serviços contínuos de manutenção preventiva e corretiva para a frota de veículos</w:t>
      </w:r>
      <w:r w:rsidR="00FA0EAB">
        <w:rPr>
          <w:rFonts w:ascii="Arial" w:hAnsi="Arial" w:cs="Arial"/>
          <w:bCs/>
          <w:color w:val="000000"/>
          <w:sz w:val="22"/>
          <w:szCs w:val="22"/>
        </w:rPr>
        <w:t>, incluindo aquisição de peças,</w:t>
      </w:r>
      <w:r w:rsidR="00B73874" w:rsidRPr="00B73874">
        <w:rPr>
          <w:rFonts w:ascii="Arial" w:hAnsi="Arial" w:cs="Arial"/>
          <w:bCs/>
          <w:color w:val="000000"/>
          <w:sz w:val="22"/>
          <w:szCs w:val="22"/>
        </w:rPr>
        <w:t xml:space="preserve"> e equipamentos mecânicos d</w:t>
      </w:r>
      <w:r w:rsidR="00B73874">
        <w:rPr>
          <w:rFonts w:ascii="Arial" w:hAnsi="Arial" w:cs="Arial"/>
          <w:bCs/>
          <w:color w:val="000000"/>
          <w:sz w:val="22"/>
          <w:szCs w:val="22"/>
        </w:rPr>
        <w:t>este</w:t>
      </w:r>
      <w:r w:rsidR="00B73874" w:rsidRPr="00B73874">
        <w:rPr>
          <w:rFonts w:ascii="Arial" w:hAnsi="Arial" w:cs="Arial"/>
          <w:bCs/>
          <w:color w:val="000000"/>
          <w:sz w:val="22"/>
          <w:szCs w:val="22"/>
        </w:rPr>
        <w:t xml:space="preserve">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8374CE">
        <w:rPr>
          <w:rFonts w:ascii="Arial" w:hAnsi="Arial" w:cs="Arial"/>
          <w:sz w:val="22"/>
          <w:szCs w:val="22"/>
        </w:rPr>
        <w:t>1</w:t>
      </w:r>
      <w:r w:rsidR="004807AA">
        <w:rPr>
          <w:rFonts w:ascii="Arial" w:hAnsi="Arial" w:cs="Arial"/>
          <w:sz w:val="22"/>
          <w:szCs w:val="22"/>
        </w:rPr>
        <w:t>8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894834">
        <w:rPr>
          <w:rFonts w:ascii="Arial" w:hAnsi="Arial" w:cs="Arial"/>
          <w:sz w:val="22"/>
          <w:szCs w:val="22"/>
        </w:rPr>
        <w:t>setembr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C2035" w:rsidRPr="00A61E79">
        <w:rPr>
          <w:rFonts w:ascii="Arial" w:hAnsi="Arial" w:cs="Arial"/>
          <w:sz w:val="22"/>
          <w:szCs w:val="22"/>
        </w:rPr>
        <w:t>Tamiris</w:t>
      </w:r>
      <w:proofErr w:type="spellEnd"/>
      <w:r w:rsidR="003C2035" w:rsidRPr="00A61E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2035" w:rsidRPr="00A61E79">
        <w:rPr>
          <w:rFonts w:ascii="Arial" w:hAnsi="Arial" w:cs="Arial"/>
          <w:sz w:val="22"/>
          <w:szCs w:val="22"/>
        </w:rPr>
        <w:t>Greycielle</w:t>
      </w:r>
      <w:proofErr w:type="spellEnd"/>
      <w:r w:rsidR="003C2035" w:rsidRPr="00A61E79">
        <w:rPr>
          <w:rFonts w:ascii="Arial" w:hAnsi="Arial" w:cs="Arial"/>
          <w:sz w:val="22"/>
          <w:szCs w:val="22"/>
        </w:rPr>
        <w:t xml:space="preserve">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>
      <w:bookmarkStart w:id="0" w:name="_GoBack"/>
      <w:bookmarkEnd w:id="0"/>
    </w:p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3EDD9" w14:textId="77777777" w:rsidR="007919AA" w:rsidRDefault="007919AA">
      <w:r>
        <w:separator/>
      </w:r>
    </w:p>
  </w:endnote>
  <w:endnote w:type="continuationSeparator" w:id="0">
    <w:p w14:paraId="7FDC389A" w14:textId="77777777" w:rsidR="007919AA" w:rsidRDefault="0079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3474" w14:textId="77777777" w:rsidR="007919AA" w:rsidRDefault="007919AA">
      <w:r>
        <w:separator/>
      </w:r>
    </w:p>
  </w:footnote>
  <w:footnote w:type="continuationSeparator" w:id="0">
    <w:p w14:paraId="10C74B43" w14:textId="77777777" w:rsidR="007919AA" w:rsidRDefault="00791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141E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280B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807AA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8E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48DD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19AA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374CE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56229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C6DEC"/>
    <w:rsid w:val="009D0035"/>
    <w:rsid w:val="009D75F2"/>
    <w:rsid w:val="009E5FBC"/>
    <w:rsid w:val="009F113E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874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0EAB"/>
    <w:rsid w:val="00FA7E16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973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Matheus Mourão Nogueira</cp:lastModifiedBy>
  <cp:revision>5</cp:revision>
  <cp:lastPrinted>2024-04-23T14:30:00Z</cp:lastPrinted>
  <dcterms:created xsi:type="dcterms:W3CDTF">2024-09-17T17:06:00Z</dcterms:created>
  <dcterms:modified xsi:type="dcterms:W3CDTF">2024-09-18T17:30:00Z</dcterms:modified>
</cp:coreProperties>
</file>