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1F5B4710"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D17E0B">
        <w:rPr>
          <w:rFonts w:ascii="Arial" w:eastAsia="Arial" w:hAnsi="Arial" w:cs="Arial"/>
          <w:b/>
          <w:bCs/>
          <w:sz w:val="22"/>
          <w:szCs w:val="22"/>
        </w:rPr>
        <w:t>60</w:t>
      </w:r>
      <w:r w:rsidRPr="00117D0D">
        <w:rPr>
          <w:rFonts w:ascii="Arial" w:eastAsia="Arial" w:hAnsi="Arial" w:cs="Arial"/>
          <w:b/>
          <w:bCs/>
          <w:sz w:val="22"/>
          <w:szCs w:val="22"/>
        </w:rPr>
        <w:t xml:space="preserve">/2024 </w:t>
      </w:r>
    </w:p>
    <w:p w14:paraId="1511A0A3" w14:textId="2B313C18"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446CF3">
        <w:rPr>
          <w:rFonts w:ascii="Arial" w:eastAsia="Arial" w:hAnsi="Arial" w:cs="Arial"/>
          <w:b/>
          <w:bCs/>
          <w:sz w:val="22"/>
          <w:szCs w:val="22"/>
        </w:rPr>
        <w:t>7</w:t>
      </w:r>
      <w:r w:rsidR="00D17E0B">
        <w:rPr>
          <w:rFonts w:ascii="Arial" w:eastAsia="Arial" w:hAnsi="Arial" w:cs="Arial"/>
          <w:b/>
          <w:bCs/>
          <w:sz w:val="22"/>
          <w:szCs w:val="22"/>
        </w:rPr>
        <w:t>2</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682123F0"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D629F8">
        <w:rPr>
          <w:rFonts w:ascii="Arial" w:hAnsi="Arial" w:cs="Arial"/>
          <w:b/>
          <w:sz w:val="22"/>
          <w:szCs w:val="22"/>
        </w:rPr>
        <w:t>2</w:t>
      </w:r>
      <w:r w:rsidR="00D17E0B">
        <w:rPr>
          <w:rFonts w:ascii="Arial" w:hAnsi="Arial" w:cs="Arial"/>
          <w:b/>
          <w:sz w:val="22"/>
          <w:szCs w:val="22"/>
        </w:rPr>
        <w:t>3</w:t>
      </w:r>
      <w:r w:rsidRPr="00965B64">
        <w:rPr>
          <w:rFonts w:ascii="Arial" w:hAnsi="Arial" w:cs="Arial"/>
          <w:b/>
          <w:sz w:val="22"/>
          <w:szCs w:val="22"/>
        </w:rPr>
        <w:t>/</w:t>
      </w:r>
      <w:r w:rsidR="00BC7AB2">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7B0C7D20"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084C02">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49471E36"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8343136"/>
      <w:r w:rsidR="00207BB8">
        <w:rPr>
          <w:rFonts w:ascii="Arial" w:hAnsi="Arial" w:cs="Arial"/>
          <w:bCs/>
          <w:color w:val="000000"/>
          <w:sz w:val="22"/>
          <w:szCs w:val="22"/>
        </w:rPr>
        <w:t xml:space="preserve">Aquisição de </w:t>
      </w:r>
      <w:bookmarkEnd w:id="0"/>
      <w:r w:rsidR="00D17E0B">
        <w:rPr>
          <w:rFonts w:ascii="Arial" w:hAnsi="Arial" w:cs="Arial"/>
          <w:bCs/>
          <w:color w:val="000000"/>
          <w:sz w:val="22"/>
          <w:szCs w:val="22"/>
        </w:rPr>
        <w:t>motocicleta 0 km com baú de carga</w:t>
      </w:r>
      <w:r w:rsidR="00D629F8" w:rsidRPr="00020385">
        <w:rPr>
          <w:rFonts w:ascii="Arial" w:hAnsi="Arial" w:cs="Arial"/>
          <w:bCs/>
          <w:color w:val="000000"/>
          <w:sz w:val="22"/>
          <w:szCs w:val="22"/>
        </w:rPr>
        <w:t xml:space="preserve">, </w:t>
      </w:r>
      <w:r w:rsidR="00D629F8">
        <w:rPr>
          <w:rFonts w:ascii="Arial" w:hAnsi="Arial" w:cs="Arial"/>
          <w:bCs/>
          <w:color w:val="000000"/>
          <w:sz w:val="22"/>
          <w:szCs w:val="22"/>
        </w:rPr>
        <w:t>a fim de</w:t>
      </w:r>
      <w:r w:rsidR="00D629F8" w:rsidRPr="00020385">
        <w:rPr>
          <w:rFonts w:ascii="Arial" w:hAnsi="Arial" w:cs="Arial"/>
          <w:bCs/>
          <w:color w:val="000000"/>
          <w:sz w:val="22"/>
          <w:szCs w:val="22"/>
        </w:rPr>
        <w:t xml:space="preserve"> atender as </w:t>
      </w:r>
      <w:r w:rsidR="00D629F8">
        <w:rPr>
          <w:rFonts w:ascii="Arial" w:hAnsi="Arial" w:cs="Arial"/>
          <w:bCs/>
          <w:color w:val="000000"/>
          <w:sz w:val="22"/>
          <w:szCs w:val="22"/>
        </w:rPr>
        <w:t>s</w:t>
      </w:r>
      <w:r w:rsidR="00D629F8" w:rsidRPr="00020385">
        <w:rPr>
          <w:rFonts w:ascii="Arial" w:hAnsi="Arial" w:cs="Arial"/>
          <w:bCs/>
          <w:color w:val="000000"/>
          <w:sz w:val="22"/>
          <w:szCs w:val="22"/>
        </w:rPr>
        <w:t>ecretarias d</w:t>
      </w:r>
      <w:r w:rsidR="00D629F8">
        <w:rPr>
          <w:rFonts w:ascii="Arial" w:hAnsi="Arial" w:cs="Arial"/>
          <w:bCs/>
          <w:color w:val="000000"/>
          <w:sz w:val="22"/>
          <w:szCs w:val="22"/>
        </w:rPr>
        <w:t>este</w:t>
      </w:r>
      <w:r w:rsidR="00D629F8" w:rsidRPr="00020385">
        <w:rPr>
          <w:rFonts w:ascii="Arial" w:hAnsi="Arial" w:cs="Arial"/>
          <w:bCs/>
          <w:color w:val="000000"/>
          <w:sz w:val="22"/>
          <w:szCs w:val="22"/>
        </w:rPr>
        <w:t xml:space="preserve"> </w:t>
      </w:r>
      <w:r w:rsidR="002C5BBC">
        <w:rPr>
          <w:rFonts w:ascii="Arial" w:hAnsi="Arial" w:cs="Arial"/>
          <w:bCs/>
          <w:color w:val="000000"/>
          <w:sz w:val="22"/>
          <w:szCs w:val="22"/>
        </w:rPr>
        <w:t>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74CDAA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7F64A7">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2CC85B98" w14:textId="4BDCC62D" w:rsidR="00084C02" w:rsidRDefault="00084C02" w:rsidP="00461504">
      <w:pPr>
        <w:rPr>
          <w:rFonts w:ascii="Arial" w:hAnsi="Arial" w:cs="Arial"/>
          <w:sz w:val="22"/>
          <w:szCs w:val="22"/>
        </w:rPr>
      </w:pPr>
      <w:r w:rsidRPr="00B74400">
        <w:rPr>
          <w:rFonts w:ascii="Arial" w:hAnsi="Arial" w:cs="Arial"/>
          <w:b/>
          <w:bCs/>
          <w:sz w:val="22"/>
          <w:szCs w:val="22"/>
        </w:rPr>
        <w:t xml:space="preserve">8.3.2 </w:t>
      </w:r>
      <w:r w:rsidR="00B74400" w:rsidRPr="00B74400">
        <w:rPr>
          <w:rFonts w:ascii="Arial" w:hAnsi="Arial" w:cs="Arial"/>
          <w:b/>
          <w:bCs/>
          <w:sz w:val="22"/>
          <w:szCs w:val="22"/>
        </w:rPr>
        <w:t>-</w:t>
      </w:r>
      <w:r>
        <w:rPr>
          <w:rFonts w:ascii="Arial" w:hAnsi="Arial" w:cs="Arial"/>
          <w:sz w:val="22"/>
          <w:szCs w:val="22"/>
        </w:rPr>
        <w:t xml:space="preserve"> Catálogo</w:t>
      </w:r>
      <w:r w:rsidR="00B74400">
        <w:rPr>
          <w:rFonts w:ascii="Arial" w:hAnsi="Arial" w:cs="Arial"/>
          <w:sz w:val="22"/>
          <w:szCs w:val="22"/>
        </w:rPr>
        <w:t xml:space="preserve"> ou folder da marca proposta.</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3B4B15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2C5BBC">
        <w:rPr>
          <w:rFonts w:ascii="Arial" w:eastAsia="Arial" w:hAnsi="Arial" w:cs="Arial"/>
          <w:sz w:val="22"/>
          <w:szCs w:val="22"/>
        </w:rPr>
        <w:t xml:space="preserve">e </w:t>
      </w:r>
      <w:r w:rsidR="007F64A7">
        <w:rPr>
          <w:rFonts w:ascii="Arial" w:hAnsi="Arial" w:cs="Arial"/>
          <w:sz w:val="22"/>
          <w:szCs w:val="22"/>
          <w:lang w:eastAsia="ar-SA"/>
        </w:rPr>
        <w:t>Mayra Borborema Rocha</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7F64A7">
        <w:rPr>
          <w:rFonts w:ascii="Arial" w:hAnsi="Arial" w:cs="Arial"/>
          <w:sz w:val="22"/>
          <w:szCs w:val="22"/>
          <w:lang w:eastAsia="ar-SA"/>
        </w:rPr>
        <w:t>110</w:t>
      </w:r>
      <w:r w:rsidR="00EE58E7" w:rsidRPr="005208DC">
        <w:rPr>
          <w:rFonts w:ascii="Arial" w:hAnsi="Arial" w:cs="Arial"/>
          <w:sz w:val="22"/>
          <w:szCs w:val="22"/>
          <w:lang w:eastAsia="ar-SA"/>
        </w:rPr>
        <w:t>.</w:t>
      </w:r>
      <w:r w:rsidR="005208DC" w:rsidRPr="005208DC">
        <w:rPr>
          <w:rFonts w:ascii="Arial" w:hAnsi="Arial" w:cs="Arial"/>
          <w:sz w:val="22"/>
          <w:szCs w:val="22"/>
          <w:lang w:eastAsia="ar-SA"/>
        </w:rPr>
        <w:t>3</w:t>
      </w:r>
      <w:r w:rsidR="007F64A7">
        <w:rPr>
          <w:rFonts w:ascii="Arial" w:hAnsi="Arial" w:cs="Arial"/>
          <w:sz w:val="22"/>
          <w:szCs w:val="22"/>
          <w:lang w:eastAsia="ar-SA"/>
        </w:rPr>
        <w:t>96</w:t>
      </w:r>
      <w:r w:rsidR="00EE58E7" w:rsidRPr="005208DC">
        <w:rPr>
          <w:rFonts w:ascii="Arial" w:hAnsi="Arial" w:cs="Arial"/>
          <w:sz w:val="22"/>
          <w:szCs w:val="22"/>
          <w:lang w:eastAsia="ar-SA"/>
        </w:rPr>
        <w:t>.</w:t>
      </w:r>
      <w:r w:rsidR="007F64A7">
        <w:rPr>
          <w:rFonts w:ascii="Arial" w:hAnsi="Arial" w:cs="Arial"/>
          <w:sz w:val="22"/>
          <w:szCs w:val="22"/>
          <w:lang w:eastAsia="ar-SA"/>
        </w:rPr>
        <w:t>3</w:t>
      </w:r>
      <w:r w:rsidR="00931968">
        <w:rPr>
          <w:rFonts w:ascii="Arial" w:hAnsi="Arial" w:cs="Arial"/>
          <w:sz w:val="22"/>
          <w:szCs w:val="22"/>
          <w:lang w:eastAsia="ar-SA"/>
        </w:rPr>
        <w:t>5</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7F64A7">
        <w:rPr>
          <w:rFonts w:ascii="Arial" w:hAnsi="Arial" w:cs="Arial"/>
          <w:sz w:val="22"/>
          <w:szCs w:val="22"/>
          <w:lang w:eastAsia="ar-SA"/>
        </w:rPr>
        <w:t>2</w:t>
      </w:r>
      <w:r w:rsidR="00931968">
        <w:rPr>
          <w:rFonts w:ascii="Arial" w:hAnsi="Arial" w:cs="Arial"/>
          <w:sz w:val="22"/>
          <w:szCs w:val="22"/>
          <w:lang w:eastAsia="ar-SA"/>
        </w:rPr>
        <w:t>8</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CF85677"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D17E0B">
        <w:rPr>
          <w:rFonts w:ascii="Arial" w:hAnsi="Arial" w:cs="Arial"/>
          <w:sz w:val="22"/>
          <w:szCs w:val="22"/>
        </w:rPr>
        <w:t>10</w:t>
      </w:r>
      <w:r w:rsidRPr="003D600F">
        <w:rPr>
          <w:rFonts w:ascii="Arial" w:hAnsi="Arial" w:cs="Arial"/>
          <w:sz w:val="22"/>
          <w:szCs w:val="22"/>
        </w:rPr>
        <w:t xml:space="preserve"> de </w:t>
      </w:r>
      <w:r w:rsidR="007F64A7">
        <w:rPr>
          <w:rFonts w:ascii="Arial" w:hAnsi="Arial" w:cs="Arial"/>
          <w:sz w:val="22"/>
          <w:szCs w:val="22"/>
        </w:rPr>
        <w:t>outu</w:t>
      </w:r>
      <w:r w:rsidR="004314D3">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29D7299F" w:rsidR="00C863BF" w:rsidRPr="003D600F" w:rsidRDefault="00D17E0B"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4A1A5B2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D17E0B">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22E33020" w14:textId="77777777" w:rsidR="004314D3" w:rsidRDefault="004314D3" w:rsidP="0070512E">
      <w:pPr>
        <w:pStyle w:val="Rodap"/>
        <w:rPr>
          <w:rFonts w:cs="Arial"/>
          <w:b/>
          <w:sz w:val="22"/>
          <w:szCs w:val="22"/>
        </w:rPr>
      </w:pPr>
    </w:p>
    <w:p w14:paraId="3A5B3DD9" w14:textId="18EFF42E" w:rsidR="0042593D" w:rsidRPr="00D07723" w:rsidRDefault="00087A35" w:rsidP="00D17E0B">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0559E2">
        <w:rPr>
          <w:rFonts w:ascii="Arial" w:hAnsi="Arial" w:cs="Arial"/>
          <w:b/>
          <w:sz w:val="22"/>
          <w:szCs w:val="22"/>
        </w:rPr>
        <w:t xml:space="preserve">ANEXO I – </w:t>
      </w:r>
      <w:r w:rsidR="0042593D" w:rsidRPr="005052D3">
        <w:rPr>
          <w:rFonts w:ascii="Arial" w:hAnsi="Arial" w:cs="Arial"/>
          <w:b/>
          <w:bCs/>
          <w:sz w:val="22"/>
          <w:szCs w:val="22"/>
        </w:rPr>
        <w:t>TERMO DE REFERÊNCIA</w:t>
      </w:r>
      <w:r>
        <w:rPr>
          <w:rFonts w:ascii="Arial" w:hAnsi="Arial" w:cs="Arial"/>
          <w:b/>
          <w:bCs/>
          <w:sz w:val="22"/>
          <w:szCs w:val="22"/>
        </w:rPr>
        <w:tab/>
      </w:r>
    </w:p>
    <w:p w14:paraId="0A49F16D" w14:textId="77777777" w:rsidR="00D17E0B" w:rsidRPr="00D17E0B" w:rsidRDefault="00D17E0B" w:rsidP="00D17E0B">
      <w:pPr>
        <w:spacing w:after="360"/>
        <w:jc w:val="center"/>
        <w:rPr>
          <w:rFonts w:ascii="Arial" w:hAnsi="Arial" w:cs="Arial"/>
          <w:b/>
          <w:color w:val="000000" w:themeColor="text1"/>
          <w:sz w:val="22"/>
          <w:szCs w:val="22"/>
          <w:u w:val="single"/>
          <w:lang w:eastAsia="ar-SA"/>
        </w:rPr>
      </w:pPr>
    </w:p>
    <w:p w14:paraId="51BFA702" w14:textId="77777777" w:rsidR="00D17E0B" w:rsidRPr="00D17E0B" w:rsidRDefault="00D17E0B" w:rsidP="00D17E0B">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ind w:left="426"/>
        <w:rPr>
          <w:rFonts w:ascii="Arial" w:hAnsi="Arial" w:cs="Arial"/>
          <w:b/>
          <w:color w:val="000000" w:themeColor="text1"/>
          <w:sz w:val="22"/>
          <w:szCs w:val="22"/>
        </w:rPr>
      </w:pPr>
      <w:r w:rsidRPr="00D17E0B">
        <w:rPr>
          <w:rFonts w:ascii="Arial" w:hAnsi="Arial" w:cs="Arial"/>
          <w:b/>
          <w:color w:val="000000" w:themeColor="text1"/>
          <w:sz w:val="22"/>
          <w:szCs w:val="22"/>
        </w:rPr>
        <w:t>OBJETO</w:t>
      </w:r>
    </w:p>
    <w:p w14:paraId="2863E415" w14:textId="77777777" w:rsidR="00D17E0B" w:rsidRDefault="00D17E0B" w:rsidP="00D17E0B">
      <w:pPr>
        <w:pStyle w:val="PargrafodaLista"/>
        <w:widowControl w:val="0"/>
        <w:numPr>
          <w:ilvl w:val="1"/>
          <w:numId w:val="20"/>
        </w:numPr>
        <w:suppressAutoHyphens/>
        <w:spacing w:line="360" w:lineRule="auto"/>
        <w:ind w:left="709" w:hanging="578"/>
        <w:rPr>
          <w:rFonts w:ascii="Arial" w:hAnsi="Arial" w:cs="Arial"/>
          <w:sz w:val="22"/>
          <w:szCs w:val="22"/>
        </w:rPr>
      </w:pPr>
      <w:r w:rsidRPr="00D17E0B">
        <w:rPr>
          <w:rFonts w:ascii="Arial" w:hAnsi="Arial" w:cs="Arial"/>
          <w:sz w:val="22"/>
          <w:szCs w:val="22"/>
        </w:rPr>
        <w:t xml:space="preserve">A presente licitação tem por objeto para </w:t>
      </w:r>
      <w:r w:rsidRPr="00D17E0B">
        <w:rPr>
          <w:rFonts w:ascii="Arial" w:hAnsi="Arial" w:cs="Arial"/>
          <w:bCs/>
          <w:sz w:val="22"/>
          <w:szCs w:val="22"/>
        </w:rPr>
        <w:t xml:space="preserve">AQUISIÇÃO </w:t>
      </w:r>
      <w:r w:rsidRPr="00D17E0B">
        <w:rPr>
          <w:rFonts w:ascii="Arial" w:hAnsi="Arial" w:cs="Arial"/>
          <w:sz w:val="22"/>
          <w:szCs w:val="22"/>
        </w:rPr>
        <w:t>DE MOTOCICLETA 0 KM COM BAÚ DE CARGA, para atender as secretarias do Município de Janaúba/MG.</w:t>
      </w:r>
    </w:p>
    <w:p w14:paraId="116849EF" w14:textId="77777777" w:rsidR="00D17E0B" w:rsidRPr="00D17E0B" w:rsidRDefault="00D17E0B" w:rsidP="00D17E0B">
      <w:pPr>
        <w:pStyle w:val="PargrafodaLista"/>
        <w:widowControl w:val="0"/>
        <w:suppressAutoHyphens/>
        <w:spacing w:line="360" w:lineRule="auto"/>
        <w:ind w:left="709"/>
        <w:rPr>
          <w:rFonts w:ascii="Arial" w:hAnsi="Arial" w:cs="Arial"/>
          <w:sz w:val="22"/>
          <w:szCs w:val="22"/>
        </w:rPr>
      </w:pPr>
    </w:p>
    <w:p w14:paraId="1B31CFCD" w14:textId="77777777" w:rsidR="00D17E0B" w:rsidRPr="00D17E0B" w:rsidRDefault="00D17E0B" w:rsidP="00D17E0B">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D17E0B">
        <w:rPr>
          <w:rFonts w:ascii="Arial" w:hAnsi="Arial" w:cs="Arial"/>
          <w:b/>
          <w:color w:val="000000" w:themeColor="text1"/>
          <w:sz w:val="22"/>
          <w:szCs w:val="22"/>
        </w:rPr>
        <w:t>JUSTIFICATIVA</w:t>
      </w:r>
    </w:p>
    <w:p w14:paraId="7C20E972" w14:textId="77777777" w:rsidR="00D17E0B" w:rsidRPr="00D17E0B" w:rsidRDefault="00D17E0B" w:rsidP="00D17E0B">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D17E0B">
        <w:rPr>
          <w:rFonts w:ascii="Arial" w:hAnsi="Arial" w:cs="Arial"/>
          <w:sz w:val="22"/>
          <w:szCs w:val="22"/>
        </w:rPr>
        <w:t>A presente licitação tem por objetivo a aquisição de motocicletas equipadas com baú de carga para atender às necessidades das diversas secretarias do Município de Janaúba/MG. Esta aquisição visa otimizar o transporte de pequenos volumes e documentos, oferecendo maior agilidade e eficiência na prestação de serviços públicos.</w:t>
      </w:r>
    </w:p>
    <w:p w14:paraId="15A8C303" w14:textId="77777777" w:rsidR="00D17E0B" w:rsidRPr="00D17E0B" w:rsidRDefault="00D17E0B" w:rsidP="00D17E0B">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D17E0B">
        <w:rPr>
          <w:rFonts w:ascii="Arial" w:hAnsi="Arial" w:cs="Arial"/>
          <w:sz w:val="22"/>
          <w:szCs w:val="22"/>
        </w:rPr>
        <w:t>A motocicleta, sendo um veículo econômico, de fácil manutenção e com maior mobilidade em áreas urbanas, apresenta-se como uma solução ideal para atender demandas que exigem rapidez e versatilidade no deslocamento. Com o baú de carga acoplado, será possível realizar o transporte seguro e organizado de materiais administrativos, medicamentos, correspondências, entre outros itens de interesse público, sem comprometer a integridade dos objetos.</w:t>
      </w:r>
    </w:p>
    <w:p w14:paraId="064E02AA" w14:textId="77777777" w:rsidR="00D17E0B" w:rsidRPr="00D17E0B" w:rsidRDefault="00D17E0B" w:rsidP="00D17E0B">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D17E0B">
        <w:rPr>
          <w:rFonts w:ascii="Arial" w:hAnsi="Arial" w:cs="Arial"/>
          <w:sz w:val="22"/>
          <w:szCs w:val="22"/>
        </w:rPr>
        <w:t>Além disso, a utilização das motocicletas contribuirá para a redução dos custos operacionais do município, uma vez que este tipo de veículo apresenta menor consumo de combustível e gastos reduzidos com manutenção em comparação a veículos de maior porte. Dessa forma, a administração municipal poderá destinar recursos economizados para outras áreas prioritárias, garantindo uma gestão mais eficiente e sustentável.</w:t>
      </w:r>
    </w:p>
    <w:p w14:paraId="79C8EC8D" w14:textId="77777777" w:rsidR="00D17E0B" w:rsidRDefault="00D17E0B" w:rsidP="00D17E0B">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D17E0B">
        <w:rPr>
          <w:rFonts w:ascii="Arial" w:hAnsi="Arial" w:cs="Arial"/>
          <w:sz w:val="22"/>
          <w:szCs w:val="22"/>
        </w:rPr>
        <w:t>A aquisição se faz necessária para garantir a continuidade e a melhoria dos serviços prestados à população de Janaúba, facilitando a circulação de informações e materiais entre as secretarias e assegurando a celeridade nas atividades administrativas.</w:t>
      </w:r>
    </w:p>
    <w:p w14:paraId="73AF2422" w14:textId="77777777" w:rsidR="00D17E0B" w:rsidRPr="00D17E0B" w:rsidRDefault="00D17E0B" w:rsidP="00D17E0B">
      <w:pPr>
        <w:pStyle w:val="PargrafodaLista"/>
        <w:widowControl w:val="0"/>
        <w:suppressAutoHyphens/>
        <w:spacing w:after="200" w:line="360" w:lineRule="auto"/>
        <w:ind w:left="709" w:right="-1"/>
        <w:rPr>
          <w:rFonts w:ascii="Arial" w:hAnsi="Arial" w:cs="Arial"/>
          <w:sz w:val="22"/>
          <w:szCs w:val="22"/>
        </w:rPr>
      </w:pPr>
    </w:p>
    <w:p w14:paraId="0E94C54C" w14:textId="77777777" w:rsidR="00D17E0B" w:rsidRPr="00D17E0B" w:rsidRDefault="00D17E0B" w:rsidP="00D17E0B">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17E0B">
        <w:rPr>
          <w:rFonts w:ascii="Arial" w:hAnsi="Arial" w:cs="Arial"/>
          <w:b/>
          <w:color w:val="000000" w:themeColor="text1"/>
          <w:sz w:val="22"/>
          <w:szCs w:val="22"/>
        </w:rPr>
        <w:t>ESPECIFICAÇÃO DO OBJETO</w:t>
      </w:r>
    </w:p>
    <w:tbl>
      <w:tblPr>
        <w:tblW w:w="9356" w:type="dxa"/>
        <w:jc w:val="center"/>
        <w:tblLayout w:type="fixed"/>
        <w:tblCellMar>
          <w:left w:w="70" w:type="dxa"/>
          <w:right w:w="70" w:type="dxa"/>
        </w:tblCellMar>
        <w:tblLook w:val="04A0" w:firstRow="1" w:lastRow="0" w:firstColumn="1" w:lastColumn="0" w:noHBand="0" w:noVBand="1"/>
      </w:tblPr>
      <w:tblGrid>
        <w:gridCol w:w="704"/>
        <w:gridCol w:w="4253"/>
        <w:gridCol w:w="1134"/>
        <w:gridCol w:w="1559"/>
        <w:gridCol w:w="1706"/>
      </w:tblGrid>
      <w:tr w:rsidR="00D17E0B" w:rsidRPr="00D17E0B" w14:paraId="13C1F268" w14:textId="77777777" w:rsidTr="00F20B24">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45FC5" w14:textId="77777777" w:rsidR="00D17E0B" w:rsidRPr="00D17E0B" w:rsidRDefault="00D17E0B" w:rsidP="00A139C4">
            <w:pPr>
              <w:jc w:val="center"/>
              <w:rPr>
                <w:rFonts w:ascii="Arial" w:hAnsi="Arial" w:cs="Arial"/>
                <w:b/>
                <w:color w:val="000000"/>
                <w:sz w:val="22"/>
                <w:szCs w:val="22"/>
              </w:rPr>
            </w:pPr>
            <w:r w:rsidRPr="00D17E0B">
              <w:rPr>
                <w:rFonts w:ascii="Arial" w:hAnsi="Arial" w:cs="Arial"/>
                <w:b/>
                <w:color w:val="000000"/>
                <w:sz w:val="22"/>
                <w:szCs w:val="22"/>
              </w:rPr>
              <w:t>ITEM</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67E35F4F" w14:textId="77777777" w:rsidR="00D17E0B" w:rsidRPr="00D17E0B" w:rsidRDefault="00D17E0B" w:rsidP="00A139C4">
            <w:pPr>
              <w:jc w:val="center"/>
              <w:rPr>
                <w:rFonts w:ascii="Arial" w:hAnsi="Arial" w:cs="Arial"/>
                <w:b/>
                <w:bCs/>
                <w:color w:val="000000"/>
                <w:sz w:val="22"/>
                <w:szCs w:val="22"/>
              </w:rPr>
            </w:pPr>
            <w:r w:rsidRPr="00D17E0B">
              <w:rPr>
                <w:rFonts w:ascii="Arial" w:hAnsi="Arial" w:cs="Arial"/>
                <w:b/>
                <w:bCs/>
                <w:color w:val="000000"/>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F9D29" w14:textId="77777777" w:rsidR="00D17E0B" w:rsidRPr="00D17E0B" w:rsidRDefault="00D17E0B" w:rsidP="00A139C4">
            <w:pPr>
              <w:jc w:val="center"/>
              <w:rPr>
                <w:rFonts w:ascii="Arial" w:hAnsi="Arial" w:cs="Arial"/>
                <w:b/>
                <w:color w:val="000000"/>
                <w:sz w:val="22"/>
                <w:szCs w:val="22"/>
              </w:rPr>
            </w:pPr>
            <w:r w:rsidRPr="00D17E0B">
              <w:rPr>
                <w:rFonts w:ascii="Arial" w:hAnsi="Arial" w:cs="Arial"/>
                <w:b/>
                <w:color w:val="000000"/>
                <w:sz w:val="22"/>
                <w:szCs w:val="22"/>
              </w:rPr>
              <w:t>QUANT.</w:t>
            </w:r>
          </w:p>
        </w:tc>
        <w:tc>
          <w:tcPr>
            <w:tcW w:w="1559" w:type="dxa"/>
            <w:tcBorders>
              <w:top w:val="single" w:sz="4" w:space="0" w:color="auto"/>
              <w:left w:val="single" w:sz="4" w:space="0" w:color="auto"/>
              <w:bottom w:val="single" w:sz="4" w:space="0" w:color="auto"/>
              <w:right w:val="single" w:sz="4" w:space="0" w:color="auto"/>
            </w:tcBorders>
            <w:vAlign w:val="center"/>
          </w:tcPr>
          <w:p w14:paraId="7328EEA9" w14:textId="77777777" w:rsidR="00D17E0B" w:rsidRPr="00D17E0B" w:rsidRDefault="00D17E0B" w:rsidP="00A139C4">
            <w:pPr>
              <w:jc w:val="center"/>
              <w:rPr>
                <w:rFonts w:ascii="Arial" w:hAnsi="Arial" w:cs="Arial"/>
                <w:b/>
                <w:color w:val="000000"/>
                <w:sz w:val="22"/>
                <w:szCs w:val="22"/>
              </w:rPr>
            </w:pPr>
            <w:r w:rsidRPr="00D17E0B">
              <w:rPr>
                <w:rFonts w:ascii="Arial" w:hAnsi="Arial" w:cs="Arial"/>
                <w:b/>
                <w:color w:val="000000"/>
                <w:sz w:val="22"/>
                <w:szCs w:val="22"/>
              </w:rPr>
              <w:t xml:space="preserve">VALOR UNITARIO </w:t>
            </w:r>
          </w:p>
        </w:tc>
        <w:tc>
          <w:tcPr>
            <w:tcW w:w="1706" w:type="dxa"/>
            <w:tcBorders>
              <w:top w:val="single" w:sz="4" w:space="0" w:color="auto"/>
              <w:left w:val="single" w:sz="4" w:space="0" w:color="auto"/>
              <w:bottom w:val="single" w:sz="4" w:space="0" w:color="auto"/>
              <w:right w:val="single" w:sz="4" w:space="0" w:color="auto"/>
            </w:tcBorders>
            <w:vAlign w:val="center"/>
          </w:tcPr>
          <w:p w14:paraId="58F395AD" w14:textId="77777777" w:rsidR="00D17E0B" w:rsidRPr="00D17E0B" w:rsidRDefault="00D17E0B" w:rsidP="00A139C4">
            <w:pPr>
              <w:jc w:val="center"/>
              <w:rPr>
                <w:rFonts w:ascii="Arial" w:hAnsi="Arial" w:cs="Arial"/>
                <w:b/>
                <w:color w:val="000000"/>
                <w:sz w:val="22"/>
                <w:szCs w:val="22"/>
              </w:rPr>
            </w:pPr>
            <w:r w:rsidRPr="00D17E0B">
              <w:rPr>
                <w:rFonts w:ascii="Arial" w:hAnsi="Arial" w:cs="Arial"/>
                <w:b/>
                <w:color w:val="000000"/>
                <w:sz w:val="22"/>
                <w:szCs w:val="22"/>
              </w:rPr>
              <w:t>VALOR TOTAL</w:t>
            </w:r>
          </w:p>
        </w:tc>
      </w:tr>
      <w:tr w:rsidR="00D17E0B" w:rsidRPr="00D17E0B" w14:paraId="28276583" w14:textId="77777777" w:rsidTr="00F20B24">
        <w:trPr>
          <w:trHeight w:val="9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7D2A1E" w14:textId="77777777" w:rsidR="00D17E0B" w:rsidRPr="00D17E0B" w:rsidRDefault="00D17E0B" w:rsidP="00A139C4">
            <w:pPr>
              <w:jc w:val="center"/>
              <w:rPr>
                <w:rFonts w:ascii="Arial" w:hAnsi="Arial" w:cs="Arial"/>
                <w:b/>
                <w:color w:val="000000"/>
                <w:sz w:val="22"/>
                <w:szCs w:val="22"/>
                <w:lang w:val="pt-PT"/>
              </w:rPr>
            </w:pPr>
          </w:p>
          <w:p w14:paraId="66C58C6D" w14:textId="77777777" w:rsidR="00D17E0B" w:rsidRPr="00D17E0B" w:rsidRDefault="00D17E0B" w:rsidP="00A139C4">
            <w:pPr>
              <w:jc w:val="center"/>
              <w:rPr>
                <w:rFonts w:ascii="Arial" w:hAnsi="Arial" w:cs="Arial"/>
                <w:b/>
                <w:color w:val="000000"/>
                <w:sz w:val="22"/>
                <w:szCs w:val="22"/>
                <w:lang w:val="pt-PT"/>
              </w:rPr>
            </w:pPr>
          </w:p>
          <w:p w14:paraId="43A90F09" w14:textId="77777777" w:rsidR="00D17E0B" w:rsidRPr="00D17E0B" w:rsidRDefault="00D17E0B" w:rsidP="00A139C4">
            <w:pPr>
              <w:jc w:val="center"/>
              <w:rPr>
                <w:rFonts w:ascii="Arial" w:hAnsi="Arial" w:cs="Arial"/>
                <w:b/>
                <w:color w:val="000000"/>
                <w:sz w:val="22"/>
                <w:szCs w:val="22"/>
                <w:lang w:val="pt-PT"/>
              </w:rPr>
            </w:pPr>
          </w:p>
          <w:p w14:paraId="47B29327" w14:textId="77777777" w:rsidR="00D17E0B" w:rsidRPr="00D17E0B" w:rsidRDefault="00D17E0B" w:rsidP="00A139C4">
            <w:pPr>
              <w:jc w:val="center"/>
              <w:rPr>
                <w:rFonts w:ascii="Arial" w:hAnsi="Arial" w:cs="Arial"/>
                <w:color w:val="000000"/>
                <w:sz w:val="22"/>
                <w:szCs w:val="22"/>
              </w:rPr>
            </w:pPr>
            <w:r w:rsidRPr="00D17E0B">
              <w:rPr>
                <w:rFonts w:ascii="Arial" w:hAnsi="Arial" w:cs="Arial"/>
                <w:b/>
                <w:color w:val="000000"/>
                <w:sz w:val="22"/>
                <w:szCs w:val="22"/>
                <w:lang w:val="pt-PT"/>
              </w:rPr>
              <w:t>01</w:t>
            </w:r>
          </w:p>
          <w:p w14:paraId="28C41291" w14:textId="77777777" w:rsidR="00D17E0B" w:rsidRPr="00D17E0B" w:rsidRDefault="00D17E0B" w:rsidP="00A139C4">
            <w:pPr>
              <w:jc w:val="center"/>
              <w:rPr>
                <w:rFonts w:ascii="Arial" w:hAnsi="Arial" w:cs="Arial"/>
                <w:color w:val="000000"/>
                <w:sz w:val="22"/>
                <w:szCs w:val="22"/>
              </w:rPr>
            </w:pPr>
          </w:p>
          <w:p w14:paraId="0508FE86" w14:textId="77777777" w:rsidR="00D17E0B" w:rsidRPr="00D17E0B" w:rsidRDefault="00D17E0B" w:rsidP="00A139C4">
            <w:pPr>
              <w:jc w:val="center"/>
              <w:rPr>
                <w:rFonts w:ascii="Arial" w:hAnsi="Arial" w:cs="Arial"/>
                <w:color w:val="000000"/>
                <w:sz w:val="22"/>
                <w:szCs w:val="22"/>
              </w:rPr>
            </w:pPr>
          </w:p>
          <w:p w14:paraId="451916D9" w14:textId="77777777" w:rsidR="00D17E0B" w:rsidRPr="00D17E0B" w:rsidRDefault="00D17E0B" w:rsidP="00A139C4">
            <w:pPr>
              <w:jc w:val="right"/>
              <w:rPr>
                <w:rFonts w:ascii="Arial" w:hAnsi="Arial" w:cs="Arial"/>
                <w:color w:val="000000"/>
                <w:sz w:val="22"/>
                <w:szCs w:val="22"/>
              </w:rPr>
            </w:pPr>
          </w:p>
          <w:p w14:paraId="6E8E5733" w14:textId="77777777" w:rsidR="00D17E0B" w:rsidRPr="00D17E0B" w:rsidRDefault="00D17E0B" w:rsidP="00A139C4">
            <w:pPr>
              <w:jc w:val="right"/>
              <w:rPr>
                <w:rFonts w:ascii="Arial" w:hAnsi="Arial" w:cs="Arial"/>
                <w:color w:val="000000"/>
                <w:sz w:val="22"/>
                <w:szCs w:val="22"/>
              </w:rPr>
            </w:pPr>
          </w:p>
        </w:tc>
        <w:tc>
          <w:tcPr>
            <w:tcW w:w="4253" w:type="dxa"/>
            <w:tcBorders>
              <w:top w:val="nil"/>
              <w:left w:val="nil"/>
              <w:bottom w:val="single" w:sz="4" w:space="0" w:color="auto"/>
              <w:right w:val="single" w:sz="4" w:space="0" w:color="auto"/>
            </w:tcBorders>
            <w:shd w:val="clear" w:color="auto" w:fill="auto"/>
            <w:noWrap/>
            <w:vAlign w:val="center"/>
            <w:hideMark/>
          </w:tcPr>
          <w:p w14:paraId="65B42D98" w14:textId="77777777" w:rsidR="00D17E0B" w:rsidRPr="00D17E0B" w:rsidRDefault="00D17E0B" w:rsidP="00A139C4">
            <w:pPr>
              <w:rPr>
                <w:rFonts w:ascii="Arial" w:hAnsi="Arial" w:cs="Arial"/>
                <w:bCs/>
                <w:color w:val="000000"/>
                <w:sz w:val="22"/>
                <w:szCs w:val="22"/>
              </w:rPr>
            </w:pPr>
            <w:r w:rsidRPr="00D17E0B">
              <w:rPr>
                <w:rFonts w:ascii="Arial" w:hAnsi="Arial" w:cs="Arial"/>
                <w:bCs/>
                <w:color w:val="000000"/>
                <w:sz w:val="22"/>
                <w:szCs w:val="22"/>
              </w:rPr>
              <w:lastRenderedPageBreak/>
              <w:t xml:space="preserve">MOTOCICLETA NA COR BRANCA COM BAÚ DE CARGA, COM AS SEGUINTES CONFIGURAÇÕES MÍNIMAS: MOTOR 04 TEMPOS, CILINDRADA 160 CC, POTÊNCIA 12 CV, PARTIDA ELÉTRICA, </w:t>
            </w:r>
            <w:r w:rsidRPr="00D17E0B">
              <w:rPr>
                <w:rFonts w:ascii="Arial" w:hAnsi="Arial" w:cs="Arial"/>
                <w:bCs/>
                <w:color w:val="000000"/>
                <w:sz w:val="22"/>
                <w:szCs w:val="22"/>
              </w:rPr>
              <w:lastRenderedPageBreak/>
              <w:t>ALIMENTAÇÃO POR INJEÇÃO ELETRÔNICA, TRANSMISSÃO DE 05 VELOCIDADES, FREIO DIANTEIRO DISCO, FREIO TRASEIRO TAMBOR, TANQUE DE COMBUSTÍVEL 15 LITROS, COMBUSTÍVEL FLEX (GASOLINA/ETANOL), RODAS 18",ANO 2023/2024 OU 2024/2024, BAÚ DE CARGA COM CAPACIDADE DE 3 KG OU 30 LITROS FABRICADO EM POLIPROPILENO, PROTETOR DE MOTOR (MATA CACHORRO), DEVERÁ CONTER ITENS DE SÉRIE E DEMAIS EQUIPAMENTOS DE SEGURANÇA EXIGIDOS PELA LEGISLAÇÃO BRASILEIRA. EMPLACADA.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4619FA" w14:textId="77777777" w:rsidR="00D17E0B" w:rsidRPr="00D17E0B" w:rsidRDefault="00D17E0B" w:rsidP="00A139C4">
            <w:pPr>
              <w:jc w:val="center"/>
              <w:rPr>
                <w:rFonts w:ascii="Arial" w:hAnsi="Arial" w:cs="Arial"/>
                <w:b/>
                <w:color w:val="000000"/>
                <w:sz w:val="22"/>
                <w:szCs w:val="22"/>
              </w:rPr>
            </w:pPr>
            <w:r w:rsidRPr="00D17E0B">
              <w:rPr>
                <w:rFonts w:ascii="Arial" w:hAnsi="Arial" w:cs="Arial"/>
                <w:b/>
                <w:color w:val="000000"/>
                <w:sz w:val="22"/>
                <w:szCs w:val="22"/>
              </w:rPr>
              <w:lastRenderedPageBreak/>
              <w:t>10</w:t>
            </w:r>
          </w:p>
        </w:tc>
        <w:tc>
          <w:tcPr>
            <w:tcW w:w="1559" w:type="dxa"/>
            <w:tcBorders>
              <w:top w:val="nil"/>
              <w:left w:val="single" w:sz="4" w:space="0" w:color="auto"/>
              <w:bottom w:val="single" w:sz="4" w:space="0" w:color="auto"/>
              <w:right w:val="single" w:sz="4" w:space="0" w:color="auto"/>
            </w:tcBorders>
            <w:vAlign w:val="center"/>
          </w:tcPr>
          <w:p w14:paraId="385F6C07" w14:textId="77777777" w:rsidR="00D17E0B" w:rsidRPr="00D17E0B" w:rsidRDefault="00D17E0B" w:rsidP="00A139C4">
            <w:pPr>
              <w:jc w:val="center"/>
              <w:rPr>
                <w:rFonts w:ascii="Arial" w:hAnsi="Arial" w:cs="Arial"/>
                <w:b/>
                <w:color w:val="000000"/>
                <w:sz w:val="22"/>
                <w:szCs w:val="22"/>
              </w:rPr>
            </w:pPr>
            <w:r w:rsidRPr="00D17E0B">
              <w:rPr>
                <w:rFonts w:ascii="Arial" w:hAnsi="Arial" w:cs="Arial"/>
                <w:b/>
                <w:color w:val="000000"/>
                <w:sz w:val="22"/>
                <w:szCs w:val="22"/>
              </w:rPr>
              <w:t>R$ 20.822,91</w:t>
            </w:r>
          </w:p>
        </w:tc>
        <w:tc>
          <w:tcPr>
            <w:tcW w:w="1706" w:type="dxa"/>
            <w:tcBorders>
              <w:top w:val="nil"/>
              <w:left w:val="single" w:sz="4" w:space="0" w:color="auto"/>
              <w:bottom w:val="single" w:sz="4" w:space="0" w:color="auto"/>
              <w:right w:val="single" w:sz="4" w:space="0" w:color="auto"/>
            </w:tcBorders>
            <w:vAlign w:val="center"/>
          </w:tcPr>
          <w:p w14:paraId="2F7163E8" w14:textId="77777777" w:rsidR="00F20B24" w:rsidRDefault="00D17E0B" w:rsidP="00A139C4">
            <w:pPr>
              <w:rPr>
                <w:rFonts w:ascii="Arial" w:hAnsi="Arial" w:cs="Arial"/>
                <w:b/>
                <w:bCs/>
                <w:color w:val="000000"/>
                <w:sz w:val="22"/>
                <w:szCs w:val="22"/>
              </w:rPr>
            </w:pPr>
            <w:r w:rsidRPr="00D17E0B">
              <w:rPr>
                <w:rFonts w:ascii="Arial" w:hAnsi="Arial" w:cs="Arial"/>
                <w:b/>
                <w:bCs/>
                <w:color w:val="000000"/>
                <w:sz w:val="22"/>
                <w:szCs w:val="22"/>
              </w:rPr>
              <w:t xml:space="preserve">        </w:t>
            </w:r>
          </w:p>
          <w:p w14:paraId="4A414C45" w14:textId="0F544896" w:rsidR="00D17E0B" w:rsidRPr="00D17E0B" w:rsidRDefault="00D17E0B" w:rsidP="00A139C4">
            <w:pPr>
              <w:rPr>
                <w:rFonts w:ascii="Arial" w:hAnsi="Arial" w:cs="Arial"/>
                <w:b/>
                <w:bCs/>
                <w:color w:val="000000"/>
                <w:sz w:val="22"/>
                <w:szCs w:val="22"/>
              </w:rPr>
            </w:pPr>
            <w:r w:rsidRPr="00D17E0B">
              <w:rPr>
                <w:rFonts w:ascii="Arial" w:hAnsi="Arial" w:cs="Arial"/>
                <w:b/>
                <w:bCs/>
                <w:color w:val="000000"/>
                <w:sz w:val="22"/>
                <w:szCs w:val="22"/>
              </w:rPr>
              <w:t xml:space="preserve">                         R$</w:t>
            </w:r>
            <w:r w:rsidR="00F20B24">
              <w:rPr>
                <w:rFonts w:ascii="Arial" w:hAnsi="Arial" w:cs="Arial"/>
                <w:b/>
                <w:bCs/>
                <w:color w:val="000000"/>
                <w:sz w:val="22"/>
                <w:szCs w:val="22"/>
              </w:rPr>
              <w:t xml:space="preserve"> </w:t>
            </w:r>
            <w:r w:rsidRPr="00D17E0B">
              <w:rPr>
                <w:rFonts w:ascii="Arial" w:hAnsi="Arial" w:cs="Arial"/>
                <w:b/>
                <w:bCs/>
                <w:color w:val="000000"/>
                <w:sz w:val="22"/>
                <w:szCs w:val="22"/>
              </w:rPr>
              <w:t xml:space="preserve">208.229,10 </w:t>
            </w:r>
          </w:p>
          <w:p w14:paraId="4617E123" w14:textId="77777777" w:rsidR="00D17E0B" w:rsidRPr="00D17E0B" w:rsidRDefault="00D17E0B" w:rsidP="00A139C4">
            <w:pPr>
              <w:jc w:val="center"/>
              <w:rPr>
                <w:rFonts w:ascii="Arial" w:hAnsi="Arial" w:cs="Arial"/>
                <w:color w:val="000000"/>
                <w:sz w:val="22"/>
                <w:szCs w:val="22"/>
              </w:rPr>
            </w:pPr>
          </w:p>
          <w:p w14:paraId="1D24CF0A" w14:textId="77777777" w:rsidR="00D17E0B" w:rsidRPr="00D17E0B" w:rsidRDefault="00D17E0B" w:rsidP="00A139C4">
            <w:pPr>
              <w:jc w:val="center"/>
              <w:rPr>
                <w:rFonts w:ascii="Arial" w:hAnsi="Arial" w:cs="Arial"/>
                <w:color w:val="000000"/>
                <w:sz w:val="22"/>
                <w:szCs w:val="22"/>
              </w:rPr>
            </w:pPr>
          </w:p>
        </w:tc>
      </w:tr>
    </w:tbl>
    <w:p w14:paraId="0A6E12E2" w14:textId="77777777" w:rsidR="00D17E0B" w:rsidRPr="00D17E0B" w:rsidRDefault="00D17E0B" w:rsidP="00D17E0B">
      <w:pPr>
        <w:rPr>
          <w:rFonts w:ascii="Arial" w:hAnsi="Arial" w:cs="Arial"/>
          <w:color w:val="000000" w:themeColor="text1"/>
          <w:sz w:val="22"/>
          <w:szCs w:val="22"/>
        </w:rPr>
      </w:pPr>
    </w:p>
    <w:p w14:paraId="3BD715BC" w14:textId="018A4A8F" w:rsidR="00D17E0B" w:rsidRPr="00D17E0B" w:rsidRDefault="00D17E0B" w:rsidP="00D17E0B">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17E0B">
        <w:rPr>
          <w:rFonts w:ascii="Arial" w:hAnsi="Arial" w:cs="Arial"/>
          <w:b/>
          <w:color w:val="000000" w:themeColor="text1"/>
          <w:sz w:val="22"/>
          <w:szCs w:val="22"/>
        </w:rPr>
        <w:t>METODOLOGIA DE EXECUÇÃO DO OBJETO</w:t>
      </w:r>
    </w:p>
    <w:p w14:paraId="45699886"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O objeto do presente termo de referência deverá ser fornecido conforme solicitação do Município de Janaúba/MG, com prazo não superior a 15 (quinze) dias úteis após recebimento da nota de empenho.</w:t>
      </w:r>
    </w:p>
    <w:p w14:paraId="7F0D349A"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Comunicar à Administração formalmente, no prazo mínimo de 02 dias que antecedem a data de entrega dos itens, os motivos de ordem técnica que impossibilitam o cumprimento do prazo previsto, com a devida comprovação.</w:t>
      </w:r>
    </w:p>
    <w:p w14:paraId="38A7F5AD"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1E88BFE6"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A administração rejeitará, no todo ou em parte, o fornecimento executado em desacordo com os termos do Edital e seus anexos.</w:t>
      </w:r>
    </w:p>
    <w:p w14:paraId="7F368A0E"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Os bens serão recebidos provisoriamente, imediatamente depois de efetuada a entrega, pelo (a) responsável pelo acompanhamento e fiscalização do contrato, para efeito de posterior verificação de sua conformidade com as especificações constantes neste Termo de Referência e na proposta.</w:t>
      </w:r>
    </w:p>
    <w:p w14:paraId="6A5B416E"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Os bens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49EA0D06"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lastRenderedPageBreak/>
        <w:t>Os bens serão recebidos definitivamente no prazo de 15 (quinze) dias, contados do recebimento provisório, após a verificação da qualidade e quantidade dos bens e consequente aceitação mediante termo circunstanciado.</w:t>
      </w:r>
    </w:p>
    <w:p w14:paraId="330286E2"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Na hipótese de a verificação a que se refere o subitem anterior não ser procedida dentro do prazo fixado, reputar-se-á como realizada, consumando-se o recebimento definitivo no dia do esgotamento do prazo.</w:t>
      </w:r>
    </w:p>
    <w:p w14:paraId="02FD4E91"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O recebimento provisório ou definitivo do objeto não exclui a responsabilidade da Contratada pelos prejuízos resultantes da incorreta execução do contrato.</w:t>
      </w:r>
    </w:p>
    <w:p w14:paraId="4ABBC892"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 xml:space="preserve">Os bens objeto da aquisição deverão </w:t>
      </w:r>
      <w:proofErr w:type="spellStart"/>
      <w:r w:rsidRPr="00D17E0B">
        <w:rPr>
          <w:rFonts w:ascii="Arial" w:hAnsi="Arial" w:cs="Arial"/>
          <w:sz w:val="22"/>
          <w:szCs w:val="22"/>
        </w:rPr>
        <w:t>está</w:t>
      </w:r>
      <w:proofErr w:type="spellEnd"/>
      <w:r w:rsidRPr="00D17E0B">
        <w:rPr>
          <w:rFonts w:ascii="Arial" w:hAnsi="Arial" w:cs="Arial"/>
          <w:sz w:val="22"/>
          <w:szCs w:val="22"/>
        </w:rPr>
        <w:t xml:space="preserve"> dentro da padronização seguida pelo fabricante ou distribuidor do produto e respeitado as especificações técnicas e requisitos de desempenho dos órgãos de controle de qualidade.</w:t>
      </w:r>
    </w:p>
    <w:p w14:paraId="210A7637"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 xml:space="preserve">Os bens deverão ser entregues no Almoxarifado Central, localizado na Avenida Gentil Dias, 247 - Bairro Rio Novo na cidade de Janaúba/MG nos seguintes horários: de 12:00 as 18:00 </w:t>
      </w:r>
      <w:proofErr w:type="spellStart"/>
      <w:r w:rsidRPr="00D17E0B">
        <w:rPr>
          <w:rFonts w:ascii="Arial" w:hAnsi="Arial" w:cs="Arial"/>
          <w:sz w:val="22"/>
          <w:szCs w:val="22"/>
        </w:rPr>
        <w:t>hrs</w:t>
      </w:r>
      <w:proofErr w:type="spellEnd"/>
      <w:r w:rsidRPr="00D17E0B">
        <w:rPr>
          <w:rFonts w:ascii="Arial" w:hAnsi="Arial" w:cs="Arial"/>
          <w:sz w:val="22"/>
          <w:szCs w:val="22"/>
        </w:rPr>
        <w:t xml:space="preserve">. Sendo o frete, carga e descarga por conta do fornecedor até o local indicado. </w:t>
      </w:r>
    </w:p>
    <w:p w14:paraId="2965D90C"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Acervo técnico em nome do engenheiro com a empresa.</w:t>
      </w:r>
    </w:p>
    <w:p w14:paraId="43447C9F"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Atestado compatível com o objeto licitado.</w:t>
      </w:r>
    </w:p>
    <w:p w14:paraId="356DC2BE"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sz w:val="22"/>
          <w:szCs w:val="22"/>
        </w:rPr>
        <w:t>Balanço Patrimonial da empresa na forma da lei.</w:t>
      </w:r>
    </w:p>
    <w:p w14:paraId="4ED4CAD7" w14:textId="77777777" w:rsidR="00D17E0B" w:rsidRPr="00D17E0B" w:rsidRDefault="00D17E0B" w:rsidP="00D17E0B">
      <w:pPr>
        <w:numPr>
          <w:ilvl w:val="1"/>
          <w:numId w:val="14"/>
        </w:numPr>
        <w:tabs>
          <w:tab w:val="clear" w:pos="1004"/>
          <w:tab w:val="num" w:pos="1134"/>
        </w:tabs>
        <w:spacing w:line="360" w:lineRule="auto"/>
        <w:ind w:left="567" w:hanging="578"/>
        <w:rPr>
          <w:rFonts w:ascii="Arial" w:hAnsi="Arial" w:cs="Arial"/>
          <w:sz w:val="22"/>
          <w:szCs w:val="22"/>
        </w:rPr>
      </w:pPr>
      <w:r w:rsidRPr="00D17E0B">
        <w:rPr>
          <w:rFonts w:ascii="Arial" w:hAnsi="Arial" w:cs="Arial"/>
          <w:b/>
          <w:sz w:val="22"/>
          <w:szCs w:val="22"/>
          <w:u w:val="single"/>
        </w:rPr>
        <w:t>CRITÉRIOS DE ACEITABILIDADE DA PROPOSTA: APRESENTAÇÃO DOS CATÁLOGOS TÉCNICOS, MANUAIS, FICHAS DE ESPECIFICAÇÃO TÉCNICA E LAUDOS, NO ITEM 01.</w:t>
      </w:r>
    </w:p>
    <w:p w14:paraId="54766F73" w14:textId="77777777" w:rsidR="00D17E0B" w:rsidRPr="00D17E0B" w:rsidRDefault="00D17E0B" w:rsidP="00D17E0B">
      <w:pPr>
        <w:spacing w:line="360" w:lineRule="auto"/>
        <w:ind w:left="567"/>
        <w:rPr>
          <w:rFonts w:ascii="Arial" w:hAnsi="Arial" w:cs="Arial"/>
          <w:sz w:val="22"/>
          <w:szCs w:val="22"/>
        </w:rPr>
      </w:pPr>
    </w:p>
    <w:p w14:paraId="5E9E6458" w14:textId="77777777" w:rsidR="00D17E0B" w:rsidRPr="00D17E0B" w:rsidRDefault="00D17E0B" w:rsidP="00D17E0B">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D17E0B">
        <w:rPr>
          <w:rFonts w:ascii="Arial" w:hAnsi="Arial" w:cs="Arial"/>
          <w:b/>
          <w:color w:val="000000" w:themeColor="text1"/>
          <w:sz w:val="22"/>
          <w:szCs w:val="22"/>
        </w:rPr>
        <w:t>VALOR ESTIMADO E VIGÊNCIA</w:t>
      </w:r>
      <w:r w:rsidRPr="00D17E0B">
        <w:rPr>
          <w:rFonts w:ascii="Arial" w:hAnsi="Arial" w:cs="Arial"/>
          <w:b/>
          <w:color w:val="000000" w:themeColor="text1"/>
          <w:sz w:val="22"/>
          <w:szCs w:val="22"/>
        </w:rPr>
        <w:tab/>
      </w:r>
    </w:p>
    <w:p w14:paraId="7D7C6E70" w14:textId="439ED31E" w:rsidR="00D17E0B" w:rsidRPr="00D17E0B" w:rsidRDefault="00D17E0B" w:rsidP="00D17E0B">
      <w:pPr>
        <w:spacing w:line="360" w:lineRule="auto"/>
        <w:rPr>
          <w:rFonts w:ascii="Arial" w:hAnsi="Arial" w:cs="Arial"/>
          <w:color w:val="000000" w:themeColor="text1"/>
          <w:sz w:val="22"/>
          <w:szCs w:val="22"/>
          <w:lang w:eastAsia="ar-SA"/>
        </w:rPr>
      </w:pPr>
      <w:r w:rsidRPr="00D17E0B">
        <w:rPr>
          <w:rFonts w:ascii="Arial" w:hAnsi="Arial" w:cs="Arial"/>
          <w:color w:val="000000" w:themeColor="text1"/>
          <w:sz w:val="22"/>
          <w:szCs w:val="22"/>
          <w:lang w:eastAsia="ar-SA"/>
        </w:rPr>
        <w:t xml:space="preserve">O custo estimado total da presente contratação é de </w:t>
      </w:r>
      <w:r w:rsidRPr="00D17E0B">
        <w:rPr>
          <w:rFonts w:ascii="Arial" w:hAnsi="Arial" w:cs="Arial"/>
          <w:b/>
          <w:bCs/>
          <w:color w:val="000000" w:themeColor="text1"/>
          <w:sz w:val="22"/>
          <w:szCs w:val="22"/>
          <w:lang w:eastAsia="ar-SA"/>
        </w:rPr>
        <w:t>R$</w:t>
      </w:r>
      <w:r w:rsidR="00F20B24">
        <w:rPr>
          <w:rFonts w:ascii="Arial" w:hAnsi="Arial" w:cs="Arial"/>
          <w:b/>
          <w:bCs/>
          <w:color w:val="000000" w:themeColor="text1"/>
          <w:sz w:val="22"/>
          <w:szCs w:val="22"/>
          <w:lang w:eastAsia="ar-SA"/>
        </w:rPr>
        <w:t xml:space="preserve"> </w:t>
      </w:r>
      <w:r w:rsidRPr="00D17E0B">
        <w:rPr>
          <w:rFonts w:ascii="Arial" w:hAnsi="Arial" w:cs="Arial"/>
          <w:b/>
          <w:bCs/>
          <w:color w:val="000000" w:themeColor="text1"/>
          <w:sz w:val="22"/>
          <w:szCs w:val="22"/>
          <w:lang w:eastAsia="ar-SA"/>
        </w:rPr>
        <w:t xml:space="preserve">208.229,10 </w:t>
      </w:r>
      <w:r w:rsidRPr="00D17E0B">
        <w:rPr>
          <w:rFonts w:ascii="Arial" w:hAnsi="Arial" w:cs="Arial"/>
          <w:color w:val="000000" w:themeColor="text1"/>
          <w:sz w:val="22"/>
          <w:szCs w:val="22"/>
          <w:lang w:eastAsia="ar-SA"/>
        </w:rPr>
        <w:t>(Duzentos e oito mil, duzentos e vinte e nove reais e dez centavos).</w:t>
      </w:r>
    </w:p>
    <w:p w14:paraId="29A5C32A" w14:textId="002BCE5C" w:rsidR="00D17E0B" w:rsidRDefault="00D17E0B" w:rsidP="00F20B24">
      <w:pPr>
        <w:pStyle w:val="PargrafodaLista"/>
        <w:numPr>
          <w:ilvl w:val="1"/>
          <w:numId w:val="16"/>
        </w:numPr>
        <w:spacing w:line="360" w:lineRule="auto"/>
        <w:ind w:left="426" w:hanging="426"/>
        <w:rPr>
          <w:rFonts w:ascii="Arial" w:hAnsi="Arial" w:cs="Arial"/>
          <w:color w:val="000000" w:themeColor="text1"/>
          <w:sz w:val="22"/>
          <w:szCs w:val="22"/>
          <w:lang w:eastAsia="ar-SA"/>
        </w:rPr>
      </w:pPr>
      <w:r w:rsidRPr="00D17E0B">
        <w:rPr>
          <w:rFonts w:ascii="Arial" w:hAnsi="Arial" w:cs="Arial"/>
          <w:color w:val="000000" w:themeColor="text1"/>
          <w:sz w:val="22"/>
          <w:szCs w:val="22"/>
          <w:lang w:eastAsia="ar-SA"/>
        </w:rPr>
        <w:t>O futuro contrato terá prazo de vigência de 12 (doze) meses.</w:t>
      </w:r>
    </w:p>
    <w:p w14:paraId="4C81CA7E" w14:textId="77777777" w:rsidR="00F20B24" w:rsidRPr="00D17E0B" w:rsidRDefault="00F20B24" w:rsidP="00F20B24">
      <w:pPr>
        <w:pStyle w:val="PargrafodaLista"/>
        <w:spacing w:line="360" w:lineRule="auto"/>
        <w:ind w:left="426"/>
        <w:rPr>
          <w:rFonts w:ascii="Arial" w:hAnsi="Arial" w:cs="Arial"/>
          <w:color w:val="000000" w:themeColor="text1"/>
          <w:sz w:val="22"/>
          <w:szCs w:val="22"/>
          <w:lang w:eastAsia="ar-SA"/>
        </w:rPr>
      </w:pPr>
    </w:p>
    <w:p w14:paraId="573CDB21" w14:textId="77777777" w:rsidR="00D17E0B" w:rsidRPr="00D17E0B" w:rsidRDefault="00D17E0B" w:rsidP="00D17E0B">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D17E0B">
        <w:rPr>
          <w:rFonts w:ascii="Arial" w:hAnsi="Arial" w:cs="Arial"/>
          <w:b/>
          <w:color w:val="000000" w:themeColor="text1"/>
          <w:sz w:val="22"/>
          <w:szCs w:val="22"/>
        </w:rPr>
        <w:t>RECEBIMENTO E CRITÉRIO DE ACEITAÇÃO DO OBJETO</w:t>
      </w:r>
    </w:p>
    <w:p w14:paraId="6575F19C" w14:textId="77777777" w:rsidR="00D17E0B" w:rsidRPr="00D17E0B" w:rsidRDefault="00D17E0B" w:rsidP="00D17E0B">
      <w:pPr>
        <w:pStyle w:val="PargrafodaLista"/>
        <w:numPr>
          <w:ilvl w:val="1"/>
          <w:numId w:val="16"/>
        </w:numPr>
        <w:spacing w:line="360" w:lineRule="auto"/>
        <w:ind w:left="567" w:hanging="578"/>
        <w:rPr>
          <w:rFonts w:ascii="Arial" w:hAnsi="Arial" w:cs="Arial"/>
          <w:color w:val="000000" w:themeColor="text1"/>
          <w:sz w:val="22"/>
          <w:szCs w:val="22"/>
        </w:rPr>
      </w:pPr>
      <w:r w:rsidRPr="00D17E0B">
        <w:rPr>
          <w:rFonts w:ascii="Arial" w:hAnsi="Arial" w:cs="Arial"/>
          <w:color w:val="000000" w:themeColor="text1"/>
          <w:sz w:val="22"/>
          <w:szCs w:val="22"/>
        </w:rPr>
        <w:t>Os bens serão recebidos:</w:t>
      </w:r>
    </w:p>
    <w:p w14:paraId="78C2D6DE" w14:textId="77777777" w:rsidR="00D17E0B" w:rsidRPr="00D17E0B" w:rsidRDefault="00D17E0B" w:rsidP="00D17E0B">
      <w:pPr>
        <w:pStyle w:val="PargrafodaLista"/>
        <w:numPr>
          <w:ilvl w:val="1"/>
          <w:numId w:val="16"/>
        </w:numPr>
        <w:spacing w:line="360" w:lineRule="auto"/>
        <w:ind w:left="567" w:hanging="567"/>
        <w:rPr>
          <w:rFonts w:ascii="Arial" w:hAnsi="Arial" w:cs="Arial"/>
          <w:color w:val="000000" w:themeColor="text1"/>
          <w:sz w:val="22"/>
          <w:szCs w:val="22"/>
        </w:rPr>
      </w:pPr>
      <w:r w:rsidRPr="00D17E0B">
        <w:rPr>
          <w:rFonts w:ascii="Arial" w:hAnsi="Arial" w:cs="Arial"/>
          <w:color w:val="000000" w:themeColor="text1"/>
          <w:sz w:val="22"/>
          <w:szCs w:val="22"/>
        </w:rPr>
        <w:t>Provisoriamente, a partir da entrega, para efeito de verificação da conformidade com as especificações constantes do Edital e da proposta.</w:t>
      </w:r>
    </w:p>
    <w:p w14:paraId="65BA03BF" w14:textId="77777777" w:rsidR="00D17E0B" w:rsidRPr="00D17E0B" w:rsidRDefault="00D17E0B" w:rsidP="00D17E0B">
      <w:pPr>
        <w:pStyle w:val="PargrafodaLista"/>
        <w:numPr>
          <w:ilvl w:val="1"/>
          <w:numId w:val="16"/>
        </w:numPr>
        <w:spacing w:line="360" w:lineRule="auto"/>
        <w:ind w:left="567" w:hanging="567"/>
        <w:rPr>
          <w:rFonts w:ascii="Arial" w:hAnsi="Arial" w:cs="Arial"/>
          <w:color w:val="000000" w:themeColor="text1"/>
          <w:sz w:val="22"/>
          <w:szCs w:val="22"/>
        </w:rPr>
      </w:pPr>
      <w:r w:rsidRPr="00D17E0B">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2C2EB564" w14:textId="77777777" w:rsidR="00D17E0B" w:rsidRPr="00D17E0B" w:rsidRDefault="00D17E0B" w:rsidP="00D17E0B">
      <w:pPr>
        <w:pStyle w:val="PargrafodaLista"/>
        <w:numPr>
          <w:ilvl w:val="1"/>
          <w:numId w:val="16"/>
        </w:numPr>
        <w:spacing w:line="360" w:lineRule="auto"/>
        <w:ind w:left="567" w:hanging="567"/>
        <w:rPr>
          <w:rFonts w:ascii="Arial" w:hAnsi="Arial" w:cs="Arial"/>
          <w:color w:val="000000" w:themeColor="text1"/>
          <w:sz w:val="22"/>
          <w:szCs w:val="22"/>
        </w:rPr>
      </w:pPr>
      <w:r w:rsidRPr="00D17E0B">
        <w:rPr>
          <w:rFonts w:ascii="Arial" w:hAnsi="Arial" w:cs="Arial"/>
          <w:color w:val="000000" w:themeColor="text1"/>
          <w:sz w:val="22"/>
          <w:szCs w:val="22"/>
        </w:rPr>
        <w:lastRenderedPageBreak/>
        <w:t>Na hipótese de a verificação a que se refere o subitem anterior não ser procedida dentro do prazo fixado, reputar-se-á como realizada, consumando-se o recebimento definitivo no dia do esgotamento do prazo.</w:t>
      </w:r>
    </w:p>
    <w:p w14:paraId="16F19299" w14:textId="77777777" w:rsidR="00D17E0B" w:rsidRDefault="00D17E0B" w:rsidP="00D17E0B">
      <w:pPr>
        <w:pStyle w:val="PargrafodaLista"/>
        <w:numPr>
          <w:ilvl w:val="1"/>
          <w:numId w:val="16"/>
        </w:numPr>
        <w:spacing w:line="360" w:lineRule="auto"/>
        <w:ind w:left="567" w:hanging="567"/>
        <w:rPr>
          <w:rFonts w:ascii="Arial" w:hAnsi="Arial" w:cs="Arial"/>
          <w:color w:val="000000" w:themeColor="text1"/>
          <w:sz w:val="22"/>
          <w:szCs w:val="22"/>
        </w:rPr>
      </w:pPr>
      <w:r w:rsidRPr="00D17E0B">
        <w:rPr>
          <w:rFonts w:ascii="Arial" w:hAnsi="Arial" w:cs="Arial"/>
          <w:color w:val="000000" w:themeColor="text1"/>
          <w:sz w:val="22"/>
          <w:szCs w:val="22"/>
        </w:rPr>
        <w:t>A Administração rejeitará, no todo ou em parte, a entrega dos bens em desacordo com as especificações técnicas exigidas.</w:t>
      </w:r>
    </w:p>
    <w:p w14:paraId="5E32EC98" w14:textId="77777777" w:rsidR="00F20B24" w:rsidRPr="00D17E0B" w:rsidRDefault="00F20B24" w:rsidP="00F20B24">
      <w:pPr>
        <w:pStyle w:val="PargrafodaLista"/>
        <w:spacing w:line="360" w:lineRule="auto"/>
        <w:ind w:left="567"/>
        <w:rPr>
          <w:rFonts w:ascii="Arial" w:hAnsi="Arial" w:cs="Arial"/>
          <w:color w:val="000000" w:themeColor="text1"/>
          <w:sz w:val="22"/>
          <w:szCs w:val="22"/>
        </w:rPr>
      </w:pPr>
    </w:p>
    <w:p w14:paraId="4C91C62E" w14:textId="77777777" w:rsidR="00D17E0B" w:rsidRPr="00D17E0B" w:rsidRDefault="00D17E0B" w:rsidP="00D17E0B">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D17E0B">
        <w:rPr>
          <w:rFonts w:ascii="Arial" w:hAnsi="Arial" w:cs="Arial"/>
          <w:b/>
          <w:color w:val="000000" w:themeColor="text1"/>
          <w:sz w:val="22"/>
          <w:szCs w:val="22"/>
        </w:rPr>
        <w:t>OBRIGAÇÕES DA CONTRATADA</w:t>
      </w:r>
    </w:p>
    <w:p w14:paraId="5A40AB12" w14:textId="77777777" w:rsidR="00D17E0B" w:rsidRPr="00D17E0B" w:rsidRDefault="00D17E0B" w:rsidP="00D17E0B">
      <w:pPr>
        <w:pStyle w:val="PargrafodaLista"/>
        <w:numPr>
          <w:ilvl w:val="1"/>
          <w:numId w:val="16"/>
        </w:numPr>
        <w:spacing w:line="360" w:lineRule="auto"/>
        <w:ind w:left="567" w:hanging="578"/>
        <w:rPr>
          <w:rFonts w:ascii="Arial" w:hAnsi="Arial" w:cs="Arial"/>
          <w:color w:val="000000" w:themeColor="text1"/>
          <w:sz w:val="22"/>
          <w:szCs w:val="22"/>
        </w:rPr>
      </w:pPr>
      <w:r w:rsidRPr="00D17E0B">
        <w:rPr>
          <w:rFonts w:ascii="Arial" w:hAnsi="Arial" w:cs="Arial"/>
          <w:color w:val="000000" w:themeColor="text1"/>
          <w:sz w:val="22"/>
          <w:szCs w:val="22"/>
        </w:rPr>
        <w:t>A Contratada obriga-se a:</w:t>
      </w:r>
    </w:p>
    <w:p w14:paraId="7DEFB44B" w14:textId="77777777" w:rsidR="00D17E0B" w:rsidRPr="00D17E0B" w:rsidRDefault="00D17E0B" w:rsidP="00D17E0B">
      <w:pPr>
        <w:pStyle w:val="PargrafodaLista"/>
        <w:numPr>
          <w:ilvl w:val="2"/>
          <w:numId w:val="16"/>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6FE48A85" w14:textId="77777777" w:rsidR="00D17E0B" w:rsidRPr="00D17E0B" w:rsidRDefault="00D17E0B" w:rsidP="00D17E0B">
      <w:pPr>
        <w:pStyle w:val="PargrafodaLista"/>
        <w:numPr>
          <w:ilvl w:val="2"/>
          <w:numId w:val="16"/>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t>Os bens devem estar acompanhados, ainda, quando for o caso, do manual do usuário, com uma versão em português, e da relação da rede de assistência técnica autorizada;</w:t>
      </w:r>
    </w:p>
    <w:p w14:paraId="2DA2F219" w14:textId="77777777" w:rsidR="00D17E0B" w:rsidRPr="00D17E0B" w:rsidRDefault="00D17E0B" w:rsidP="00D17E0B">
      <w:pPr>
        <w:numPr>
          <w:ilvl w:val="2"/>
          <w:numId w:val="16"/>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5F2E8491" w14:textId="77777777" w:rsidR="00D17E0B" w:rsidRPr="00D17E0B" w:rsidRDefault="00D17E0B" w:rsidP="00D17E0B">
      <w:pPr>
        <w:numPr>
          <w:ilvl w:val="2"/>
          <w:numId w:val="16"/>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t>Atender prontamente a quaisquer exigências da Administração, inerentes ao objeto da presente licitação;</w:t>
      </w:r>
    </w:p>
    <w:p w14:paraId="16A0A690" w14:textId="77777777" w:rsidR="00D17E0B" w:rsidRPr="00D17E0B" w:rsidRDefault="00D17E0B" w:rsidP="00D17E0B">
      <w:pPr>
        <w:numPr>
          <w:ilvl w:val="2"/>
          <w:numId w:val="16"/>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2C22ADC4" w14:textId="77777777" w:rsidR="00D17E0B" w:rsidRPr="00D17E0B" w:rsidRDefault="00D17E0B" w:rsidP="00D17E0B">
      <w:pPr>
        <w:numPr>
          <w:ilvl w:val="2"/>
          <w:numId w:val="16"/>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49710EAC" w14:textId="77777777" w:rsidR="00D17E0B" w:rsidRPr="00D17E0B" w:rsidRDefault="00D17E0B" w:rsidP="00D17E0B">
      <w:pPr>
        <w:numPr>
          <w:ilvl w:val="2"/>
          <w:numId w:val="16"/>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t>A Contratada deverá entregar o equipamento, objeto desse termo, conforme as condições estabelecidas no termo de referência e demais condições previstas no edital e contrato. Mediante assinatura do contrato, à vencedora deverá fornecer plantas orientarias para obras civis necessárias para instalação das maquinas, escamentos e demais obras necessárias a correta instalação dos equipamentos.</w:t>
      </w:r>
    </w:p>
    <w:p w14:paraId="114CA77E" w14:textId="77777777" w:rsidR="00D17E0B" w:rsidRPr="00D17E0B" w:rsidRDefault="00D17E0B" w:rsidP="00D17E0B">
      <w:pPr>
        <w:numPr>
          <w:ilvl w:val="2"/>
          <w:numId w:val="16"/>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t xml:space="preserve">Os veículos deverão possuir garantir contra defeitos de fabricação e instalação de no mínimo 12 meses, sem limite de horas de uso, entrega técnica, treinamento cedido pela empresa incluso todas as despesas da CONTRATADA. </w:t>
      </w:r>
    </w:p>
    <w:p w14:paraId="44C2396E" w14:textId="77777777" w:rsidR="00D17E0B" w:rsidRPr="00D17E0B" w:rsidRDefault="00D17E0B" w:rsidP="00D17E0B">
      <w:pPr>
        <w:numPr>
          <w:ilvl w:val="2"/>
          <w:numId w:val="16"/>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lastRenderedPageBreak/>
        <w:t>Todos os materiais a serem empregados na execução dos serviços serão de primeira qualidade, obedecendo às especificações, sob pena de impugnação dos mesmos pela Fiscalização.</w:t>
      </w:r>
    </w:p>
    <w:p w14:paraId="6A2214B0" w14:textId="78846EFE" w:rsidR="00D17E0B" w:rsidRPr="00D17E0B" w:rsidRDefault="00D17E0B" w:rsidP="00D17E0B">
      <w:pPr>
        <w:numPr>
          <w:ilvl w:val="2"/>
          <w:numId w:val="16"/>
        </w:numPr>
        <w:ind w:left="851"/>
        <w:rPr>
          <w:rFonts w:ascii="Arial" w:hAnsi="Arial" w:cs="Arial"/>
          <w:color w:val="000000" w:themeColor="text1"/>
          <w:sz w:val="22"/>
          <w:szCs w:val="22"/>
        </w:rPr>
      </w:pPr>
      <w:r w:rsidRPr="00D17E0B">
        <w:rPr>
          <w:rFonts w:ascii="Arial" w:hAnsi="Arial" w:cs="Arial"/>
          <w:color w:val="000000" w:themeColor="text1"/>
          <w:sz w:val="22"/>
          <w:szCs w:val="22"/>
        </w:rPr>
        <w:t xml:space="preserve">Os bens objeto da aquisição deverão </w:t>
      </w:r>
      <w:r w:rsidR="00F20B24" w:rsidRPr="00D17E0B">
        <w:rPr>
          <w:rFonts w:ascii="Arial" w:hAnsi="Arial" w:cs="Arial"/>
          <w:color w:val="000000" w:themeColor="text1"/>
          <w:sz w:val="22"/>
          <w:szCs w:val="22"/>
        </w:rPr>
        <w:t>estar</w:t>
      </w:r>
      <w:r w:rsidRPr="00D17E0B">
        <w:rPr>
          <w:rFonts w:ascii="Arial" w:hAnsi="Arial" w:cs="Arial"/>
          <w:color w:val="000000" w:themeColor="text1"/>
          <w:sz w:val="22"/>
          <w:szCs w:val="22"/>
        </w:rPr>
        <w:t xml:space="preserve"> dentro da padronização seguida pelo fabricante ou distribuidor do produto e respeitado as especificações técnicas e requisitos de desempenho dos órgãos de controle de qualidade.</w:t>
      </w:r>
      <w:r w:rsidRPr="00D17E0B">
        <w:rPr>
          <w:rFonts w:ascii="Arial" w:hAnsi="Arial" w:cs="Arial"/>
          <w:sz w:val="22"/>
          <w:szCs w:val="22"/>
        </w:rPr>
        <w:t xml:space="preserve"> </w:t>
      </w:r>
    </w:p>
    <w:p w14:paraId="38809B13" w14:textId="77777777" w:rsidR="00D17E0B" w:rsidRPr="00D17E0B" w:rsidRDefault="00D17E0B" w:rsidP="00D17E0B">
      <w:pPr>
        <w:rPr>
          <w:rFonts w:ascii="Arial" w:hAnsi="Arial" w:cs="Arial"/>
          <w:color w:val="000000" w:themeColor="text1"/>
          <w:sz w:val="22"/>
          <w:szCs w:val="22"/>
        </w:rPr>
      </w:pPr>
    </w:p>
    <w:p w14:paraId="38C9FA66" w14:textId="77777777" w:rsidR="00D17E0B" w:rsidRPr="00D17E0B" w:rsidRDefault="00D17E0B" w:rsidP="00D17E0B">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17E0B">
        <w:rPr>
          <w:rFonts w:ascii="Arial" w:hAnsi="Arial" w:cs="Arial"/>
          <w:b/>
          <w:color w:val="000000" w:themeColor="text1"/>
          <w:sz w:val="22"/>
          <w:szCs w:val="22"/>
        </w:rPr>
        <w:t>OBRIGAÇÕES DA CONTRATANTE</w:t>
      </w:r>
    </w:p>
    <w:p w14:paraId="3797F45F" w14:textId="77777777" w:rsidR="00D17E0B" w:rsidRPr="00D17E0B" w:rsidRDefault="00D17E0B" w:rsidP="00D17E0B">
      <w:pPr>
        <w:pStyle w:val="PargrafodaLista"/>
        <w:numPr>
          <w:ilvl w:val="0"/>
          <w:numId w:val="19"/>
        </w:numPr>
        <w:rPr>
          <w:rFonts w:ascii="Arial" w:hAnsi="Arial" w:cs="Arial"/>
          <w:vanish/>
          <w:color w:val="000000" w:themeColor="text1"/>
          <w:sz w:val="22"/>
          <w:szCs w:val="22"/>
          <w:lang w:eastAsia="ar-SA"/>
        </w:rPr>
      </w:pPr>
    </w:p>
    <w:p w14:paraId="5B86A7C4" w14:textId="77777777" w:rsidR="00D17E0B" w:rsidRPr="00D17E0B" w:rsidRDefault="00D17E0B" w:rsidP="00D17E0B">
      <w:pPr>
        <w:pStyle w:val="PargrafodaLista"/>
        <w:numPr>
          <w:ilvl w:val="0"/>
          <w:numId w:val="19"/>
        </w:numPr>
        <w:rPr>
          <w:rFonts w:ascii="Arial" w:hAnsi="Arial" w:cs="Arial"/>
          <w:vanish/>
          <w:color w:val="000000" w:themeColor="text1"/>
          <w:sz w:val="22"/>
          <w:szCs w:val="22"/>
          <w:lang w:eastAsia="ar-SA"/>
        </w:rPr>
      </w:pPr>
    </w:p>
    <w:p w14:paraId="57DF0070" w14:textId="77777777" w:rsidR="00D17E0B" w:rsidRPr="00D17E0B" w:rsidRDefault="00D17E0B" w:rsidP="00D17E0B">
      <w:pPr>
        <w:pStyle w:val="PargrafodaLista"/>
        <w:numPr>
          <w:ilvl w:val="0"/>
          <w:numId w:val="19"/>
        </w:numPr>
        <w:rPr>
          <w:rFonts w:ascii="Arial" w:hAnsi="Arial" w:cs="Arial"/>
          <w:vanish/>
          <w:color w:val="000000" w:themeColor="text1"/>
          <w:sz w:val="22"/>
          <w:szCs w:val="22"/>
          <w:lang w:eastAsia="ar-SA"/>
        </w:rPr>
      </w:pPr>
    </w:p>
    <w:p w14:paraId="2120BAA8" w14:textId="77777777" w:rsidR="00D17E0B" w:rsidRPr="00D17E0B" w:rsidRDefault="00D17E0B" w:rsidP="00D17E0B">
      <w:pPr>
        <w:pStyle w:val="PargrafodaLista"/>
        <w:numPr>
          <w:ilvl w:val="0"/>
          <w:numId w:val="19"/>
        </w:numPr>
        <w:rPr>
          <w:rFonts w:ascii="Arial" w:hAnsi="Arial" w:cs="Arial"/>
          <w:vanish/>
          <w:color w:val="000000" w:themeColor="text1"/>
          <w:sz w:val="22"/>
          <w:szCs w:val="22"/>
          <w:lang w:eastAsia="ar-SA"/>
        </w:rPr>
      </w:pPr>
    </w:p>
    <w:p w14:paraId="7FA57D11" w14:textId="77777777" w:rsidR="00D17E0B" w:rsidRPr="00D17E0B" w:rsidRDefault="00D17E0B" w:rsidP="00D17E0B">
      <w:pPr>
        <w:pStyle w:val="PargrafodaLista"/>
        <w:numPr>
          <w:ilvl w:val="0"/>
          <w:numId w:val="19"/>
        </w:numPr>
        <w:rPr>
          <w:rFonts w:ascii="Arial" w:hAnsi="Arial" w:cs="Arial"/>
          <w:vanish/>
          <w:color w:val="000000" w:themeColor="text1"/>
          <w:sz w:val="22"/>
          <w:szCs w:val="22"/>
          <w:lang w:eastAsia="ar-SA"/>
        </w:rPr>
      </w:pPr>
    </w:p>
    <w:p w14:paraId="0ABC04AB" w14:textId="77777777" w:rsidR="00D17E0B" w:rsidRPr="00D17E0B" w:rsidRDefault="00D17E0B" w:rsidP="00D17E0B">
      <w:pPr>
        <w:pStyle w:val="PargrafodaLista"/>
        <w:numPr>
          <w:ilvl w:val="0"/>
          <w:numId w:val="19"/>
        </w:numPr>
        <w:rPr>
          <w:rFonts w:ascii="Arial" w:hAnsi="Arial" w:cs="Arial"/>
          <w:vanish/>
          <w:color w:val="000000" w:themeColor="text1"/>
          <w:sz w:val="22"/>
          <w:szCs w:val="22"/>
          <w:lang w:eastAsia="ar-SA"/>
        </w:rPr>
      </w:pPr>
    </w:p>
    <w:p w14:paraId="6A0BC19A" w14:textId="77777777" w:rsidR="00D17E0B" w:rsidRPr="00D17E0B" w:rsidRDefault="00D17E0B" w:rsidP="00D17E0B">
      <w:pPr>
        <w:pStyle w:val="PargrafodaLista"/>
        <w:numPr>
          <w:ilvl w:val="0"/>
          <w:numId w:val="19"/>
        </w:numPr>
        <w:rPr>
          <w:rFonts w:ascii="Arial" w:hAnsi="Arial" w:cs="Arial"/>
          <w:vanish/>
          <w:color w:val="000000" w:themeColor="text1"/>
          <w:sz w:val="22"/>
          <w:szCs w:val="22"/>
          <w:lang w:eastAsia="ar-SA"/>
        </w:rPr>
      </w:pPr>
    </w:p>
    <w:p w14:paraId="600F1499" w14:textId="77777777" w:rsidR="00D17E0B" w:rsidRPr="00D17E0B" w:rsidRDefault="00D17E0B" w:rsidP="00D17E0B">
      <w:pPr>
        <w:pStyle w:val="PargrafodaLista"/>
        <w:numPr>
          <w:ilvl w:val="0"/>
          <w:numId w:val="19"/>
        </w:numPr>
        <w:rPr>
          <w:rFonts w:ascii="Arial" w:hAnsi="Arial" w:cs="Arial"/>
          <w:vanish/>
          <w:color w:val="000000" w:themeColor="text1"/>
          <w:sz w:val="22"/>
          <w:szCs w:val="22"/>
          <w:lang w:eastAsia="ar-SA"/>
        </w:rPr>
      </w:pPr>
    </w:p>
    <w:p w14:paraId="3D9621C0" w14:textId="77777777" w:rsidR="00D17E0B" w:rsidRPr="00D17E0B" w:rsidRDefault="00D17E0B" w:rsidP="00D17E0B">
      <w:pPr>
        <w:pStyle w:val="PargrafodaLista"/>
        <w:numPr>
          <w:ilvl w:val="0"/>
          <w:numId w:val="19"/>
        </w:numPr>
        <w:rPr>
          <w:rFonts w:ascii="Arial" w:hAnsi="Arial" w:cs="Arial"/>
          <w:vanish/>
          <w:color w:val="000000" w:themeColor="text1"/>
          <w:sz w:val="22"/>
          <w:szCs w:val="22"/>
          <w:lang w:eastAsia="ar-SA"/>
        </w:rPr>
      </w:pPr>
    </w:p>
    <w:p w14:paraId="769D8416" w14:textId="77777777" w:rsidR="00D17E0B" w:rsidRPr="00D17E0B" w:rsidRDefault="00D17E0B" w:rsidP="00D17E0B">
      <w:pPr>
        <w:pStyle w:val="PargrafodaLista"/>
        <w:numPr>
          <w:ilvl w:val="1"/>
          <w:numId w:val="16"/>
        </w:numPr>
        <w:spacing w:line="360" w:lineRule="auto"/>
        <w:ind w:left="567" w:hanging="578"/>
        <w:rPr>
          <w:rFonts w:ascii="Arial" w:hAnsi="Arial" w:cs="Arial"/>
          <w:color w:val="000000" w:themeColor="text1"/>
          <w:sz w:val="22"/>
          <w:szCs w:val="22"/>
        </w:rPr>
      </w:pPr>
      <w:r w:rsidRPr="00D17E0B">
        <w:rPr>
          <w:rFonts w:ascii="Arial" w:hAnsi="Arial" w:cs="Arial"/>
          <w:color w:val="000000" w:themeColor="text1"/>
          <w:sz w:val="22"/>
          <w:szCs w:val="22"/>
          <w:lang w:eastAsia="ar-SA"/>
        </w:rPr>
        <w:t>A Contratante obriga-se a:</w:t>
      </w:r>
    </w:p>
    <w:p w14:paraId="13E13123" w14:textId="77777777" w:rsidR="00D17E0B" w:rsidRPr="00D17E0B" w:rsidRDefault="00D17E0B" w:rsidP="00D17E0B">
      <w:pPr>
        <w:pStyle w:val="PargrafodaLista"/>
        <w:numPr>
          <w:ilvl w:val="0"/>
          <w:numId w:val="16"/>
        </w:numPr>
        <w:spacing w:line="360" w:lineRule="auto"/>
        <w:contextualSpacing w:val="0"/>
        <w:rPr>
          <w:rFonts w:ascii="Arial" w:hAnsi="Arial" w:cs="Arial"/>
          <w:vanish/>
          <w:color w:val="000000" w:themeColor="text1"/>
          <w:sz w:val="22"/>
          <w:szCs w:val="22"/>
        </w:rPr>
      </w:pPr>
    </w:p>
    <w:p w14:paraId="4126C9FB" w14:textId="77777777" w:rsidR="00D17E0B" w:rsidRPr="00D17E0B" w:rsidRDefault="00D17E0B" w:rsidP="00D17E0B">
      <w:pPr>
        <w:pStyle w:val="PargrafodaLista"/>
        <w:numPr>
          <w:ilvl w:val="1"/>
          <w:numId w:val="16"/>
        </w:numPr>
        <w:spacing w:line="360" w:lineRule="auto"/>
        <w:contextualSpacing w:val="0"/>
        <w:rPr>
          <w:rFonts w:ascii="Arial" w:hAnsi="Arial" w:cs="Arial"/>
          <w:vanish/>
          <w:color w:val="000000" w:themeColor="text1"/>
          <w:sz w:val="22"/>
          <w:szCs w:val="22"/>
        </w:rPr>
      </w:pPr>
    </w:p>
    <w:p w14:paraId="081F79DA" w14:textId="77777777" w:rsidR="00D17E0B" w:rsidRPr="00D17E0B" w:rsidRDefault="00D17E0B" w:rsidP="00D17E0B">
      <w:pPr>
        <w:pStyle w:val="PargrafodaLista"/>
        <w:numPr>
          <w:ilvl w:val="2"/>
          <w:numId w:val="21"/>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t>Receber provisoriamente o material, disponibilizando local, data e horário;</w:t>
      </w:r>
    </w:p>
    <w:p w14:paraId="3A92679A" w14:textId="77777777" w:rsidR="00D17E0B" w:rsidRPr="00D17E0B" w:rsidRDefault="00D17E0B" w:rsidP="00D17E0B">
      <w:pPr>
        <w:numPr>
          <w:ilvl w:val="2"/>
          <w:numId w:val="21"/>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1D9D5CC2" w14:textId="77777777" w:rsidR="00D17E0B" w:rsidRPr="00D17E0B" w:rsidRDefault="00D17E0B" w:rsidP="00D17E0B">
      <w:pPr>
        <w:numPr>
          <w:ilvl w:val="2"/>
          <w:numId w:val="21"/>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t>Acompanhar e fiscalizar o cumprimento das obrigações da Contratada, através de servidor especialmente designado;</w:t>
      </w:r>
    </w:p>
    <w:p w14:paraId="38FC41D6" w14:textId="77777777" w:rsidR="00D17E0B" w:rsidRPr="00D17E0B" w:rsidRDefault="00D17E0B" w:rsidP="00D17E0B">
      <w:pPr>
        <w:numPr>
          <w:ilvl w:val="2"/>
          <w:numId w:val="21"/>
        </w:numPr>
        <w:spacing w:line="360" w:lineRule="auto"/>
        <w:ind w:left="851"/>
        <w:rPr>
          <w:rFonts w:ascii="Arial" w:hAnsi="Arial" w:cs="Arial"/>
          <w:color w:val="000000" w:themeColor="text1"/>
          <w:sz w:val="22"/>
          <w:szCs w:val="22"/>
        </w:rPr>
      </w:pPr>
      <w:r w:rsidRPr="00D17E0B">
        <w:rPr>
          <w:rFonts w:ascii="Arial" w:hAnsi="Arial" w:cs="Arial"/>
          <w:color w:val="000000" w:themeColor="text1"/>
          <w:sz w:val="22"/>
          <w:szCs w:val="22"/>
        </w:rPr>
        <w:t>Efetuar o pagamento no prazo previsto.</w:t>
      </w:r>
    </w:p>
    <w:p w14:paraId="407693E5" w14:textId="77777777" w:rsidR="00D17E0B" w:rsidRPr="00D17E0B" w:rsidRDefault="00D17E0B" w:rsidP="00D17E0B">
      <w:pPr>
        <w:ind w:left="284"/>
        <w:rPr>
          <w:rFonts w:ascii="Arial" w:hAnsi="Arial" w:cs="Arial"/>
          <w:color w:val="000000" w:themeColor="text1"/>
          <w:sz w:val="22"/>
          <w:szCs w:val="22"/>
        </w:rPr>
      </w:pPr>
    </w:p>
    <w:p w14:paraId="20149A46" w14:textId="77777777" w:rsidR="00D17E0B" w:rsidRPr="00D17E0B" w:rsidRDefault="00D17E0B" w:rsidP="00D17E0B">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17E0B">
        <w:rPr>
          <w:rFonts w:ascii="Arial" w:hAnsi="Arial" w:cs="Arial"/>
          <w:b/>
          <w:color w:val="000000" w:themeColor="text1"/>
          <w:sz w:val="22"/>
          <w:szCs w:val="22"/>
        </w:rPr>
        <w:t>MEDIDAS ACAUTELADORAS E GARANTIA</w:t>
      </w:r>
    </w:p>
    <w:p w14:paraId="34049D21" w14:textId="77777777" w:rsidR="00D17E0B" w:rsidRPr="00D17E0B" w:rsidRDefault="00D17E0B" w:rsidP="00D17E0B">
      <w:pPr>
        <w:pStyle w:val="PargrafodaLista"/>
        <w:numPr>
          <w:ilvl w:val="1"/>
          <w:numId w:val="21"/>
        </w:numPr>
        <w:spacing w:after="200" w:line="360" w:lineRule="auto"/>
        <w:ind w:left="426"/>
        <w:rPr>
          <w:rFonts w:ascii="Arial" w:hAnsi="Arial" w:cs="Arial"/>
          <w:color w:val="000000" w:themeColor="text1"/>
          <w:sz w:val="22"/>
          <w:szCs w:val="22"/>
        </w:rPr>
      </w:pPr>
      <w:r w:rsidRPr="00D17E0B">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D17E0B">
          <w:rPr>
            <w:rFonts w:ascii="Arial" w:hAnsi="Arial" w:cs="Arial"/>
            <w:color w:val="000000" w:themeColor="text1"/>
            <w:sz w:val="22"/>
            <w:szCs w:val="22"/>
            <w:lang w:eastAsia="ar-SA"/>
          </w:rPr>
          <w:t>1999, a</w:t>
        </w:r>
      </w:smartTag>
      <w:r w:rsidRPr="00D17E0B">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00CCC10" w14:textId="77777777" w:rsidR="00D17E0B" w:rsidRPr="00D17E0B" w:rsidRDefault="00D17E0B" w:rsidP="00D17E0B">
      <w:pPr>
        <w:pStyle w:val="PargrafodaLista"/>
        <w:rPr>
          <w:rFonts w:ascii="Arial" w:hAnsi="Arial" w:cs="Arial"/>
          <w:color w:val="000000" w:themeColor="text1"/>
          <w:sz w:val="22"/>
          <w:szCs w:val="22"/>
        </w:rPr>
      </w:pPr>
    </w:p>
    <w:p w14:paraId="75FD49D1" w14:textId="77777777" w:rsidR="00D17E0B" w:rsidRPr="00D17E0B" w:rsidRDefault="00D17E0B" w:rsidP="00D17E0B">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17E0B">
        <w:rPr>
          <w:rFonts w:ascii="Arial" w:hAnsi="Arial" w:cs="Arial"/>
          <w:b/>
          <w:color w:val="000000" w:themeColor="text1"/>
          <w:sz w:val="22"/>
          <w:szCs w:val="22"/>
        </w:rPr>
        <w:t>CONTROLE DA EXECUÇÃO</w:t>
      </w:r>
    </w:p>
    <w:p w14:paraId="258E5C05" w14:textId="77777777" w:rsidR="00D17E0B" w:rsidRPr="00D17E0B" w:rsidRDefault="00D17E0B" w:rsidP="00D17E0B">
      <w:pPr>
        <w:pStyle w:val="PargrafodaLista"/>
        <w:numPr>
          <w:ilvl w:val="0"/>
          <w:numId w:val="21"/>
        </w:numPr>
        <w:spacing w:after="200" w:line="276" w:lineRule="auto"/>
        <w:rPr>
          <w:rFonts w:ascii="Arial" w:hAnsi="Arial" w:cs="Arial"/>
          <w:vanish/>
          <w:color w:val="000000" w:themeColor="text1"/>
          <w:sz w:val="22"/>
          <w:szCs w:val="22"/>
          <w:lang w:eastAsia="ar-SA"/>
        </w:rPr>
      </w:pPr>
    </w:p>
    <w:p w14:paraId="616CED9A" w14:textId="77777777" w:rsidR="00D17E0B" w:rsidRPr="00D17E0B" w:rsidRDefault="00D17E0B" w:rsidP="00D17E0B">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D17E0B">
        <w:rPr>
          <w:rFonts w:ascii="Arial" w:hAnsi="Arial" w:cs="Arial"/>
          <w:color w:val="000000" w:themeColor="text1"/>
          <w:sz w:val="22"/>
          <w:szCs w:val="22"/>
          <w:lang w:eastAsia="ar-SA"/>
        </w:rPr>
        <w:t xml:space="preserve">A fiscalização da contratação será exercida por um representante da Administração Municipal, a Sra. Mayra Borborema Rocha inscrito no CPF:110.396.356-28 ao qual competirá dirimir as dúvidas que surgirem no curso da execução do contrato, e de tudo dará ciência à Administração. </w:t>
      </w:r>
    </w:p>
    <w:p w14:paraId="2AE41938" w14:textId="77777777" w:rsidR="00D17E0B" w:rsidRPr="00D17E0B" w:rsidRDefault="00D17E0B" w:rsidP="00D17E0B">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D17E0B">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0BA83EE1" w14:textId="77777777" w:rsidR="00D17E0B" w:rsidRDefault="00D17E0B" w:rsidP="00D17E0B">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D17E0B">
        <w:rPr>
          <w:rFonts w:ascii="Arial" w:hAnsi="Arial" w:cs="Arial"/>
          <w:color w:val="000000" w:themeColor="text1"/>
          <w:sz w:val="22"/>
          <w:szCs w:val="22"/>
          <w:lang w:eastAsia="ar-SA"/>
        </w:rPr>
        <w:t xml:space="preserve">O fiscal do contrato anotará em registro próprio todas as ocorrências relacionadas com a execução do contrato, indicando dia, mês e ano, bem como o nome dos funcionários eventualmente envolvidos, determinando o que for necessário à regularização das faltas </w:t>
      </w:r>
      <w:r w:rsidRPr="00D17E0B">
        <w:rPr>
          <w:rFonts w:ascii="Arial" w:hAnsi="Arial" w:cs="Arial"/>
          <w:color w:val="000000" w:themeColor="text1"/>
          <w:sz w:val="22"/>
          <w:szCs w:val="22"/>
          <w:lang w:eastAsia="ar-SA"/>
        </w:rPr>
        <w:lastRenderedPageBreak/>
        <w:t>ou defeitos observados e encaminhando os apontamentos à autoridade competente para as providências cabíveis.</w:t>
      </w:r>
    </w:p>
    <w:p w14:paraId="074AD2EF" w14:textId="77777777" w:rsidR="00F20B24" w:rsidRPr="00D17E0B" w:rsidRDefault="00F20B24" w:rsidP="00F20B24">
      <w:pPr>
        <w:pStyle w:val="PargrafodaLista"/>
        <w:spacing w:after="200" w:line="360" w:lineRule="auto"/>
        <w:ind w:left="567"/>
        <w:rPr>
          <w:rFonts w:ascii="Arial" w:hAnsi="Arial" w:cs="Arial"/>
          <w:color w:val="000000" w:themeColor="text1"/>
          <w:sz w:val="22"/>
          <w:szCs w:val="22"/>
          <w:lang w:eastAsia="ar-SA"/>
        </w:rPr>
      </w:pPr>
    </w:p>
    <w:p w14:paraId="508106CB" w14:textId="77777777" w:rsidR="00D17E0B" w:rsidRPr="00D17E0B" w:rsidRDefault="00D17E0B" w:rsidP="00D17E0B">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17E0B">
        <w:rPr>
          <w:rFonts w:ascii="Arial" w:hAnsi="Arial" w:cs="Arial"/>
          <w:b/>
          <w:color w:val="000000" w:themeColor="text1"/>
          <w:sz w:val="22"/>
          <w:szCs w:val="22"/>
        </w:rPr>
        <w:t>DAS INFRAÇÕES E DAS SANÇÕES ADMINISTRATIVAS</w:t>
      </w:r>
    </w:p>
    <w:p w14:paraId="00EE7769" w14:textId="77777777" w:rsidR="00D17E0B" w:rsidRPr="00D17E0B" w:rsidRDefault="00D17E0B" w:rsidP="00D17E0B">
      <w:pPr>
        <w:pStyle w:val="PargrafodaLista"/>
        <w:numPr>
          <w:ilvl w:val="0"/>
          <w:numId w:val="17"/>
        </w:numPr>
        <w:spacing w:line="276" w:lineRule="auto"/>
        <w:rPr>
          <w:rFonts w:ascii="Arial" w:hAnsi="Arial" w:cs="Arial"/>
          <w:vanish/>
          <w:color w:val="000000" w:themeColor="text1"/>
          <w:sz w:val="22"/>
          <w:szCs w:val="22"/>
          <w:lang w:eastAsia="ar-SA"/>
        </w:rPr>
      </w:pPr>
    </w:p>
    <w:p w14:paraId="5767AC91" w14:textId="77777777" w:rsidR="00D17E0B" w:rsidRPr="00D17E0B" w:rsidRDefault="00D17E0B" w:rsidP="00D17E0B">
      <w:pPr>
        <w:pStyle w:val="PargrafodaLista"/>
        <w:numPr>
          <w:ilvl w:val="0"/>
          <w:numId w:val="17"/>
        </w:numPr>
        <w:spacing w:line="276" w:lineRule="auto"/>
        <w:rPr>
          <w:rFonts w:ascii="Arial" w:hAnsi="Arial" w:cs="Arial"/>
          <w:vanish/>
          <w:color w:val="000000" w:themeColor="text1"/>
          <w:sz w:val="22"/>
          <w:szCs w:val="22"/>
          <w:lang w:eastAsia="ar-SA"/>
        </w:rPr>
      </w:pPr>
    </w:p>
    <w:p w14:paraId="3F542413" w14:textId="77777777" w:rsidR="00D17E0B" w:rsidRPr="00D17E0B" w:rsidRDefault="00D17E0B" w:rsidP="00D17E0B">
      <w:pPr>
        <w:pStyle w:val="PargrafodaLista"/>
        <w:numPr>
          <w:ilvl w:val="0"/>
          <w:numId w:val="17"/>
        </w:numPr>
        <w:spacing w:line="276" w:lineRule="auto"/>
        <w:rPr>
          <w:rFonts w:ascii="Arial" w:hAnsi="Arial" w:cs="Arial"/>
          <w:vanish/>
          <w:color w:val="000000" w:themeColor="text1"/>
          <w:sz w:val="22"/>
          <w:szCs w:val="22"/>
          <w:lang w:eastAsia="ar-SA"/>
        </w:rPr>
      </w:pPr>
    </w:p>
    <w:p w14:paraId="19F8B356" w14:textId="77777777" w:rsidR="00D17E0B" w:rsidRPr="00D17E0B" w:rsidRDefault="00D17E0B" w:rsidP="00D17E0B">
      <w:pPr>
        <w:pStyle w:val="PargrafodaLista"/>
        <w:numPr>
          <w:ilvl w:val="0"/>
          <w:numId w:val="17"/>
        </w:numPr>
        <w:spacing w:line="276" w:lineRule="auto"/>
        <w:rPr>
          <w:rFonts w:ascii="Arial" w:hAnsi="Arial" w:cs="Arial"/>
          <w:vanish/>
          <w:color w:val="000000" w:themeColor="text1"/>
          <w:sz w:val="22"/>
          <w:szCs w:val="22"/>
          <w:lang w:eastAsia="ar-SA"/>
        </w:rPr>
      </w:pPr>
    </w:p>
    <w:p w14:paraId="7504BA30" w14:textId="77777777" w:rsidR="00D17E0B" w:rsidRPr="00D17E0B" w:rsidRDefault="00D17E0B" w:rsidP="00D17E0B">
      <w:pPr>
        <w:pStyle w:val="PargrafodaLista"/>
        <w:numPr>
          <w:ilvl w:val="0"/>
          <w:numId w:val="17"/>
        </w:numPr>
        <w:spacing w:line="276" w:lineRule="auto"/>
        <w:rPr>
          <w:rFonts w:ascii="Arial" w:hAnsi="Arial" w:cs="Arial"/>
          <w:vanish/>
          <w:color w:val="000000" w:themeColor="text1"/>
          <w:sz w:val="22"/>
          <w:szCs w:val="22"/>
          <w:lang w:eastAsia="ar-SA"/>
        </w:rPr>
      </w:pPr>
    </w:p>
    <w:p w14:paraId="5167BC5F" w14:textId="77777777" w:rsidR="00D17E0B" w:rsidRPr="00D17E0B" w:rsidRDefault="00D17E0B" w:rsidP="00D17E0B">
      <w:pPr>
        <w:pStyle w:val="PargrafodaLista"/>
        <w:numPr>
          <w:ilvl w:val="0"/>
          <w:numId w:val="17"/>
        </w:numPr>
        <w:spacing w:line="276" w:lineRule="auto"/>
        <w:rPr>
          <w:rFonts w:ascii="Arial" w:hAnsi="Arial" w:cs="Arial"/>
          <w:vanish/>
          <w:color w:val="000000" w:themeColor="text1"/>
          <w:sz w:val="22"/>
          <w:szCs w:val="22"/>
          <w:lang w:eastAsia="ar-SA"/>
        </w:rPr>
      </w:pPr>
    </w:p>
    <w:p w14:paraId="13B268F3" w14:textId="77777777" w:rsidR="00D17E0B" w:rsidRPr="00D17E0B" w:rsidRDefault="00D17E0B" w:rsidP="00D17E0B">
      <w:pPr>
        <w:pStyle w:val="PargrafodaLista"/>
        <w:numPr>
          <w:ilvl w:val="0"/>
          <w:numId w:val="17"/>
        </w:numPr>
        <w:spacing w:line="276" w:lineRule="auto"/>
        <w:rPr>
          <w:rFonts w:ascii="Arial" w:hAnsi="Arial" w:cs="Arial"/>
          <w:vanish/>
          <w:color w:val="000000" w:themeColor="text1"/>
          <w:sz w:val="22"/>
          <w:szCs w:val="22"/>
          <w:lang w:eastAsia="ar-SA"/>
        </w:rPr>
      </w:pPr>
    </w:p>
    <w:p w14:paraId="3E70DCFD" w14:textId="77777777" w:rsidR="00D17E0B" w:rsidRPr="00D17E0B" w:rsidRDefault="00D17E0B" w:rsidP="00D17E0B">
      <w:pPr>
        <w:pStyle w:val="PargrafodaLista"/>
        <w:numPr>
          <w:ilvl w:val="0"/>
          <w:numId w:val="17"/>
        </w:numPr>
        <w:spacing w:line="276" w:lineRule="auto"/>
        <w:rPr>
          <w:rFonts w:ascii="Arial" w:hAnsi="Arial" w:cs="Arial"/>
          <w:vanish/>
          <w:color w:val="000000" w:themeColor="text1"/>
          <w:sz w:val="22"/>
          <w:szCs w:val="22"/>
          <w:lang w:eastAsia="ar-SA"/>
        </w:rPr>
      </w:pPr>
    </w:p>
    <w:p w14:paraId="0ADA9DEB" w14:textId="77777777" w:rsidR="00D17E0B" w:rsidRPr="00D17E0B" w:rsidRDefault="00D17E0B" w:rsidP="00D17E0B">
      <w:pPr>
        <w:pStyle w:val="PargrafodaLista"/>
        <w:numPr>
          <w:ilvl w:val="0"/>
          <w:numId w:val="17"/>
        </w:numPr>
        <w:spacing w:line="276" w:lineRule="auto"/>
        <w:rPr>
          <w:rFonts w:ascii="Arial" w:hAnsi="Arial" w:cs="Arial"/>
          <w:vanish/>
          <w:color w:val="000000" w:themeColor="text1"/>
          <w:sz w:val="22"/>
          <w:szCs w:val="22"/>
          <w:lang w:eastAsia="ar-SA"/>
        </w:rPr>
      </w:pPr>
    </w:p>
    <w:p w14:paraId="7FE90933" w14:textId="77777777" w:rsidR="00D17E0B" w:rsidRPr="00D17E0B" w:rsidRDefault="00D17E0B" w:rsidP="00D17E0B">
      <w:pPr>
        <w:pStyle w:val="PargrafodaLista"/>
        <w:numPr>
          <w:ilvl w:val="0"/>
          <w:numId w:val="17"/>
        </w:numPr>
        <w:spacing w:line="276" w:lineRule="auto"/>
        <w:rPr>
          <w:rFonts w:ascii="Arial" w:hAnsi="Arial" w:cs="Arial"/>
          <w:vanish/>
          <w:color w:val="000000" w:themeColor="text1"/>
          <w:sz w:val="22"/>
          <w:szCs w:val="22"/>
          <w:lang w:eastAsia="ar-SA"/>
        </w:rPr>
      </w:pPr>
    </w:p>
    <w:p w14:paraId="2A12D8A6" w14:textId="77777777" w:rsidR="00D17E0B" w:rsidRPr="00D17E0B" w:rsidRDefault="00D17E0B" w:rsidP="00D17E0B">
      <w:pPr>
        <w:pStyle w:val="PargrafodaLista"/>
        <w:numPr>
          <w:ilvl w:val="0"/>
          <w:numId w:val="17"/>
        </w:numPr>
        <w:spacing w:line="276" w:lineRule="auto"/>
        <w:rPr>
          <w:rFonts w:ascii="Arial" w:hAnsi="Arial" w:cs="Arial"/>
          <w:vanish/>
          <w:color w:val="000000" w:themeColor="text1"/>
          <w:sz w:val="22"/>
          <w:szCs w:val="22"/>
          <w:lang w:eastAsia="ar-SA"/>
        </w:rPr>
      </w:pPr>
    </w:p>
    <w:p w14:paraId="300E1A2B" w14:textId="77777777" w:rsidR="00D17E0B" w:rsidRPr="00D17E0B" w:rsidRDefault="00D17E0B" w:rsidP="00D17E0B">
      <w:pPr>
        <w:pStyle w:val="PargrafodaLista"/>
        <w:numPr>
          <w:ilvl w:val="0"/>
          <w:numId w:val="17"/>
        </w:numPr>
        <w:spacing w:line="276" w:lineRule="auto"/>
        <w:rPr>
          <w:rFonts w:ascii="Arial" w:hAnsi="Arial" w:cs="Arial"/>
          <w:vanish/>
          <w:color w:val="000000" w:themeColor="text1"/>
          <w:sz w:val="22"/>
          <w:szCs w:val="22"/>
          <w:lang w:eastAsia="ar-SA"/>
        </w:rPr>
      </w:pPr>
    </w:p>
    <w:p w14:paraId="5695DFE9" w14:textId="77777777" w:rsidR="00D17E0B" w:rsidRPr="00D17E0B" w:rsidRDefault="00D17E0B" w:rsidP="00D17E0B">
      <w:pPr>
        <w:pStyle w:val="PargrafodaLista"/>
        <w:numPr>
          <w:ilvl w:val="0"/>
          <w:numId w:val="22"/>
        </w:numPr>
        <w:spacing w:after="200" w:line="360" w:lineRule="auto"/>
        <w:rPr>
          <w:rFonts w:ascii="Arial" w:hAnsi="Arial" w:cs="Arial"/>
          <w:vanish/>
          <w:color w:val="000000" w:themeColor="text1"/>
          <w:sz w:val="22"/>
          <w:szCs w:val="22"/>
          <w:lang w:eastAsia="ar-SA"/>
        </w:rPr>
      </w:pPr>
    </w:p>
    <w:p w14:paraId="4EBBDD70" w14:textId="77777777" w:rsidR="00D17E0B" w:rsidRPr="00D17E0B" w:rsidRDefault="00D17E0B" w:rsidP="00D17E0B">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D17E0B">
        <w:rPr>
          <w:rFonts w:ascii="Arial" w:hAnsi="Arial" w:cs="Arial"/>
          <w:color w:val="000000" w:themeColor="text1"/>
          <w:sz w:val="22"/>
          <w:szCs w:val="22"/>
          <w:lang w:eastAsia="ar-SA"/>
        </w:rPr>
        <w:t xml:space="preserve">As sanções administrativas serão impostas fundamentadamente nos termos da Lei nº14.133/2021. </w:t>
      </w:r>
    </w:p>
    <w:p w14:paraId="182AEBD4" w14:textId="77777777" w:rsidR="00D17E0B" w:rsidRPr="00D17E0B" w:rsidRDefault="00D17E0B" w:rsidP="00D17E0B">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D17E0B">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41A5EB33" w14:textId="77777777" w:rsidR="00D17E0B" w:rsidRDefault="00D17E0B" w:rsidP="00D17E0B">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D17E0B">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54291115" w14:textId="77777777" w:rsidR="00F20B24" w:rsidRPr="00D17E0B" w:rsidRDefault="00F20B24" w:rsidP="00F20B24">
      <w:pPr>
        <w:pStyle w:val="PargrafodaLista"/>
        <w:spacing w:after="200" w:line="360" w:lineRule="auto"/>
        <w:ind w:left="567"/>
        <w:rPr>
          <w:rFonts w:ascii="Arial" w:hAnsi="Arial" w:cs="Arial"/>
          <w:color w:val="000000" w:themeColor="text1"/>
          <w:sz w:val="22"/>
          <w:szCs w:val="22"/>
          <w:lang w:eastAsia="ar-SA"/>
        </w:rPr>
      </w:pPr>
    </w:p>
    <w:p w14:paraId="153CCC6F" w14:textId="77777777" w:rsidR="00D17E0B" w:rsidRPr="00D17E0B" w:rsidRDefault="00D17E0B" w:rsidP="00D17E0B">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17E0B">
        <w:rPr>
          <w:rFonts w:ascii="Arial" w:hAnsi="Arial" w:cs="Arial"/>
          <w:b/>
          <w:color w:val="000000" w:themeColor="text1"/>
          <w:sz w:val="22"/>
          <w:szCs w:val="22"/>
        </w:rPr>
        <w:t>DA DOTAÇÃO ORCAMENTÁRIA</w:t>
      </w:r>
    </w:p>
    <w:p w14:paraId="587B8E0C"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17054664"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406A309C"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44D7B90C"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22E2DC2D"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74256384"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5967AF7F"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79C46E61"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7FCB77DF"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3BC290EF"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323F0275"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364E0FFB"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6BC7E2FA" w14:textId="77777777" w:rsidR="00D17E0B" w:rsidRPr="00D17E0B" w:rsidRDefault="00D17E0B" w:rsidP="00D17E0B">
      <w:pPr>
        <w:pStyle w:val="PargrafodaLista"/>
        <w:numPr>
          <w:ilvl w:val="0"/>
          <w:numId w:val="18"/>
        </w:numPr>
        <w:spacing w:after="200" w:line="276" w:lineRule="auto"/>
        <w:rPr>
          <w:rFonts w:ascii="Arial" w:hAnsi="Arial" w:cs="Arial"/>
          <w:vanish/>
          <w:color w:val="000000" w:themeColor="text1"/>
          <w:sz w:val="22"/>
          <w:szCs w:val="22"/>
          <w:lang w:eastAsia="ar-SA"/>
        </w:rPr>
      </w:pPr>
    </w:p>
    <w:p w14:paraId="4830D7DD" w14:textId="77777777" w:rsidR="00D17E0B" w:rsidRPr="00D17E0B" w:rsidRDefault="00D17E0B" w:rsidP="00D17E0B">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D17E0B">
        <w:rPr>
          <w:rFonts w:ascii="Arial" w:hAnsi="Arial" w:cs="Arial"/>
          <w:color w:val="000000" w:themeColor="text1"/>
          <w:sz w:val="22"/>
          <w:szCs w:val="22"/>
          <w:lang w:eastAsia="ar-SA"/>
        </w:rPr>
        <w:t xml:space="preserve">As despesas dessa contratação serão suportadas pelas seguintes dotações orçamentárias: </w:t>
      </w:r>
    </w:p>
    <w:p w14:paraId="14D60ABC" w14:textId="77777777" w:rsidR="00D17E0B" w:rsidRPr="00D17E0B" w:rsidRDefault="00D17E0B" w:rsidP="00D17E0B">
      <w:pPr>
        <w:rPr>
          <w:rFonts w:ascii="Arial" w:hAnsi="Arial" w:cs="Arial"/>
          <w:b/>
          <w:sz w:val="22"/>
          <w:szCs w:val="22"/>
        </w:rPr>
      </w:pPr>
      <w:r w:rsidRPr="00D17E0B">
        <w:rPr>
          <w:rFonts w:ascii="Arial" w:hAnsi="Arial" w:cs="Arial"/>
          <w:b/>
          <w:sz w:val="22"/>
          <w:szCs w:val="22"/>
        </w:rPr>
        <w:t>SECRETARIA DE SAÚDE</w:t>
      </w:r>
    </w:p>
    <w:p w14:paraId="726692C7" w14:textId="77777777" w:rsidR="00D17E0B" w:rsidRPr="00D17E0B" w:rsidRDefault="00D17E0B" w:rsidP="00D17E0B">
      <w:pPr>
        <w:rPr>
          <w:rFonts w:ascii="Arial" w:hAnsi="Arial" w:cs="Arial"/>
          <w:sz w:val="22"/>
          <w:szCs w:val="22"/>
        </w:rPr>
      </w:pPr>
      <w:r w:rsidRPr="00D17E0B">
        <w:rPr>
          <w:rFonts w:ascii="Arial" w:hAnsi="Arial" w:cs="Arial"/>
          <w:sz w:val="22"/>
          <w:szCs w:val="22"/>
        </w:rPr>
        <w:t>09.01.01.010.305.0012.1065.4.4.90.52.00 794 1621000000</w:t>
      </w:r>
    </w:p>
    <w:p w14:paraId="6419DD3E" w14:textId="77777777" w:rsidR="00D17E0B" w:rsidRPr="00D17E0B" w:rsidRDefault="00D17E0B" w:rsidP="00D17E0B">
      <w:pPr>
        <w:rPr>
          <w:rFonts w:ascii="Arial" w:hAnsi="Arial" w:cs="Arial"/>
          <w:b/>
          <w:sz w:val="22"/>
          <w:szCs w:val="22"/>
        </w:rPr>
      </w:pPr>
      <w:r w:rsidRPr="00D17E0B">
        <w:rPr>
          <w:rFonts w:ascii="Arial" w:hAnsi="Arial" w:cs="Arial"/>
          <w:b/>
          <w:sz w:val="22"/>
          <w:szCs w:val="22"/>
        </w:rPr>
        <w:t>SECRETARIA DE OBRAS</w:t>
      </w:r>
    </w:p>
    <w:p w14:paraId="4F498497" w14:textId="77777777" w:rsidR="00D17E0B" w:rsidRPr="00D17E0B" w:rsidRDefault="00D17E0B" w:rsidP="00D17E0B">
      <w:pPr>
        <w:pStyle w:val="Default"/>
        <w:spacing w:line="360" w:lineRule="auto"/>
        <w:rPr>
          <w:rFonts w:eastAsia="Lucida Sans Unicode"/>
          <w:bCs/>
          <w:sz w:val="22"/>
          <w:szCs w:val="22"/>
        </w:rPr>
      </w:pPr>
      <w:r w:rsidRPr="00D17E0B">
        <w:rPr>
          <w:rFonts w:eastAsia="Lucida Sans Unicode"/>
          <w:bCs/>
          <w:sz w:val="22"/>
          <w:szCs w:val="22"/>
        </w:rPr>
        <w:t>010.01.01.15.451.0022.1068.4.4.90.52.00 858 1500000000</w:t>
      </w:r>
    </w:p>
    <w:p w14:paraId="5270725D" w14:textId="77777777" w:rsidR="00D17E0B" w:rsidRPr="00D17E0B" w:rsidRDefault="00D17E0B" w:rsidP="00D17E0B">
      <w:pPr>
        <w:pStyle w:val="Default"/>
        <w:spacing w:line="360" w:lineRule="auto"/>
        <w:rPr>
          <w:rFonts w:eastAsia="Lucida Sans Unicode"/>
          <w:bCs/>
          <w:sz w:val="22"/>
          <w:szCs w:val="22"/>
        </w:rPr>
      </w:pPr>
      <w:r w:rsidRPr="00D17E0B">
        <w:rPr>
          <w:rFonts w:eastAsia="Lucida Sans Unicode"/>
          <w:bCs/>
          <w:sz w:val="22"/>
          <w:szCs w:val="22"/>
        </w:rPr>
        <w:t>010.01.01.15.452.0022.2131.4.4.90.52.00 928 1500000000</w:t>
      </w:r>
    </w:p>
    <w:p w14:paraId="3EE04E00" w14:textId="77777777" w:rsidR="00D17E0B" w:rsidRPr="00D17E0B" w:rsidRDefault="00D17E0B" w:rsidP="00D17E0B">
      <w:pPr>
        <w:pStyle w:val="Default"/>
        <w:spacing w:line="360" w:lineRule="auto"/>
        <w:rPr>
          <w:rFonts w:eastAsia="Lucida Sans Unicode"/>
          <w:bCs/>
          <w:sz w:val="22"/>
          <w:szCs w:val="22"/>
        </w:rPr>
      </w:pPr>
      <w:r w:rsidRPr="00D17E0B">
        <w:rPr>
          <w:rFonts w:eastAsia="Lucida Sans Unicode"/>
          <w:bCs/>
          <w:sz w:val="22"/>
          <w:szCs w:val="22"/>
        </w:rPr>
        <w:t>010.01.01.20.606.0026.1077.4.4.90.52.00 949 1500000000</w:t>
      </w:r>
    </w:p>
    <w:p w14:paraId="3E1D2546" w14:textId="77777777" w:rsidR="00D17E0B" w:rsidRPr="00D17E0B" w:rsidRDefault="00D17E0B" w:rsidP="00D17E0B">
      <w:pPr>
        <w:pStyle w:val="Default"/>
        <w:spacing w:line="360" w:lineRule="auto"/>
        <w:rPr>
          <w:rFonts w:eastAsia="Lucida Sans Unicode"/>
          <w:b/>
          <w:bCs/>
          <w:sz w:val="22"/>
          <w:szCs w:val="22"/>
        </w:rPr>
      </w:pPr>
      <w:r w:rsidRPr="00D17E0B">
        <w:rPr>
          <w:rFonts w:eastAsia="Lucida Sans Unicode"/>
          <w:b/>
          <w:bCs/>
          <w:sz w:val="22"/>
          <w:szCs w:val="22"/>
        </w:rPr>
        <w:t xml:space="preserve">SECRETARIA DE ADMINISTRAÇÃO </w:t>
      </w:r>
    </w:p>
    <w:p w14:paraId="7F2BCF02" w14:textId="77777777" w:rsidR="00D17E0B" w:rsidRPr="00D17E0B" w:rsidRDefault="00D17E0B" w:rsidP="00D17E0B">
      <w:pPr>
        <w:pStyle w:val="Default"/>
        <w:spacing w:line="360" w:lineRule="auto"/>
        <w:rPr>
          <w:rFonts w:eastAsia="Lucida Sans Unicode"/>
          <w:bCs/>
          <w:sz w:val="22"/>
          <w:szCs w:val="22"/>
        </w:rPr>
      </w:pPr>
      <w:r w:rsidRPr="00D17E0B">
        <w:rPr>
          <w:rFonts w:eastAsia="Lucida Sans Unicode"/>
          <w:bCs/>
          <w:sz w:val="22"/>
          <w:szCs w:val="22"/>
        </w:rPr>
        <w:t>06.01.01.04.122.0002.1037.4.4.90.52.00 380 1500000000</w:t>
      </w:r>
    </w:p>
    <w:p w14:paraId="4EB18519" w14:textId="77777777" w:rsidR="00D17E0B" w:rsidRPr="00D17E0B" w:rsidRDefault="00D17E0B" w:rsidP="00D17E0B">
      <w:pPr>
        <w:pStyle w:val="Default"/>
        <w:spacing w:line="360" w:lineRule="auto"/>
        <w:rPr>
          <w:rFonts w:eastAsia="Lucida Sans Unicode"/>
          <w:b/>
          <w:bCs/>
          <w:sz w:val="22"/>
          <w:szCs w:val="22"/>
        </w:rPr>
      </w:pPr>
      <w:r w:rsidRPr="00D17E0B">
        <w:rPr>
          <w:rFonts w:eastAsia="Lucida Sans Unicode"/>
          <w:b/>
          <w:bCs/>
          <w:sz w:val="22"/>
          <w:szCs w:val="22"/>
        </w:rPr>
        <w:t xml:space="preserve">SECRETARIA DE AGRONEGOCIOS </w:t>
      </w:r>
    </w:p>
    <w:p w14:paraId="0B4BF636" w14:textId="77777777" w:rsidR="00D17E0B" w:rsidRPr="00D17E0B" w:rsidRDefault="00D17E0B" w:rsidP="00D17E0B">
      <w:pPr>
        <w:pStyle w:val="Default"/>
        <w:rPr>
          <w:rFonts w:eastAsia="Lucida Sans Unicode"/>
          <w:bCs/>
          <w:sz w:val="22"/>
          <w:szCs w:val="22"/>
        </w:rPr>
      </w:pPr>
      <w:r w:rsidRPr="00D17E0B">
        <w:rPr>
          <w:rFonts w:eastAsia="Lucida Sans Unicode"/>
          <w:bCs/>
          <w:sz w:val="22"/>
          <w:szCs w:val="22"/>
        </w:rPr>
        <w:t xml:space="preserve">03.01.01.20.605.0026.1013.44905200 135   1500000000 </w:t>
      </w:r>
    </w:p>
    <w:p w14:paraId="7C313F32" w14:textId="77777777" w:rsidR="00D17E0B" w:rsidRPr="00D17E0B" w:rsidRDefault="00D17E0B" w:rsidP="00D17E0B">
      <w:pPr>
        <w:pStyle w:val="Default"/>
        <w:rPr>
          <w:rFonts w:eastAsia="Lucida Sans Unicode"/>
          <w:bCs/>
          <w:sz w:val="22"/>
          <w:szCs w:val="22"/>
        </w:rPr>
      </w:pPr>
      <w:r w:rsidRPr="00D17E0B">
        <w:rPr>
          <w:rFonts w:eastAsia="Lucida Sans Unicode"/>
          <w:bCs/>
          <w:sz w:val="22"/>
          <w:szCs w:val="22"/>
        </w:rPr>
        <w:t>03.01.01.18.542.0025.1011.44905200 123   1500000000</w:t>
      </w:r>
    </w:p>
    <w:p w14:paraId="10A25434" w14:textId="77777777" w:rsidR="00B1497F" w:rsidRDefault="00B1497F" w:rsidP="005052D3">
      <w:pPr>
        <w:spacing w:line="360" w:lineRule="auto"/>
        <w:rPr>
          <w:rFonts w:ascii="Arial" w:hAnsi="Arial" w:cs="Arial"/>
          <w:sz w:val="22"/>
          <w:szCs w:val="22"/>
        </w:rPr>
      </w:pPr>
    </w:p>
    <w:p w14:paraId="6949B6BF" w14:textId="77777777" w:rsidR="005052D3" w:rsidRDefault="005052D3" w:rsidP="005052D3">
      <w:pPr>
        <w:spacing w:line="360" w:lineRule="auto"/>
        <w:rPr>
          <w:rFonts w:ascii="Arial" w:hAnsi="Arial" w:cs="Arial"/>
          <w:b/>
          <w:bCs/>
          <w:sz w:val="22"/>
          <w:szCs w:val="22"/>
        </w:rPr>
      </w:pPr>
    </w:p>
    <w:p w14:paraId="183E7389" w14:textId="77777777" w:rsidR="001E0D6D" w:rsidRDefault="001E0D6D" w:rsidP="003B2225">
      <w:pPr>
        <w:rPr>
          <w:rFonts w:ascii="Arial" w:hAnsi="Arial" w:cs="Arial"/>
          <w:sz w:val="22"/>
          <w:szCs w:val="22"/>
        </w:rPr>
      </w:pPr>
    </w:p>
    <w:p w14:paraId="0F56E638" w14:textId="77777777" w:rsidR="00B1497F" w:rsidRDefault="00B1497F" w:rsidP="003B2225">
      <w:pPr>
        <w:rPr>
          <w:rFonts w:ascii="Arial" w:hAnsi="Arial" w:cs="Arial"/>
          <w:sz w:val="22"/>
          <w:szCs w:val="22"/>
        </w:rPr>
      </w:pPr>
    </w:p>
    <w:p w14:paraId="0BCAF054" w14:textId="77777777" w:rsidR="00F20B24" w:rsidRDefault="00F20B24" w:rsidP="003B2225">
      <w:pPr>
        <w:rPr>
          <w:rFonts w:ascii="Arial" w:hAnsi="Arial" w:cs="Arial"/>
          <w:sz w:val="22"/>
          <w:szCs w:val="22"/>
        </w:rPr>
      </w:pPr>
    </w:p>
    <w:p w14:paraId="595A3B78" w14:textId="77777777" w:rsidR="00F20B24" w:rsidRDefault="00F20B24" w:rsidP="003B2225">
      <w:pPr>
        <w:rPr>
          <w:rFonts w:ascii="Arial" w:hAnsi="Arial" w:cs="Arial"/>
          <w:sz w:val="22"/>
          <w:szCs w:val="22"/>
        </w:rPr>
      </w:pPr>
    </w:p>
    <w:p w14:paraId="57A31677" w14:textId="77777777" w:rsidR="00F20B24" w:rsidRDefault="00F20B24" w:rsidP="003B2225">
      <w:pPr>
        <w:rPr>
          <w:rFonts w:ascii="Arial" w:hAnsi="Arial" w:cs="Arial"/>
          <w:sz w:val="22"/>
          <w:szCs w:val="22"/>
        </w:rPr>
      </w:pPr>
    </w:p>
    <w:p w14:paraId="2299274D" w14:textId="77777777" w:rsidR="00F20B24" w:rsidRDefault="00F20B24" w:rsidP="003B2225">
      <w:pPr>
        <w:rPr>
          <w:rFonts w:ascii="Arial" w:hAnsi="Arial" w:cs="Arial"/>
          <w:sz w:val="22"/>
          <w:szCs w:val="22"/>
        </w:rPr>
      </w:pPr>
    </w:p>
    <w:p w14:paraId="63213D22" w14:textId="77777777" w:rsidR="00F20B24" w:rsidRDefault="00F20B24" w:rsidP="003B2225">
      <w:pPr>
        <w:rPr>
          <w:rFonts w:ascii="Arial" w:hAnsi="Arial" w:cs="Arial"/>
          <w:sz w:val="22"/>
          <w:szCs w:val="22"/>
        </w:rPr>
      </w:pPr>
    </w:p>
    <w:p w14:paraId="0735EB3D" w14:textId="785A8587"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DO INSTRUMENTO DE</w:t>
      </w:r>
      <w:r w:rsidR="00B74400">
        <w:rPr>
          <w:rFonts w:ascii="Arial" w:eastAsia="Arial" w:hAnsi="Arial" w:cs="Arial"/>
          <w:b/>
          <w:sz w:val="22"/>
          <w:szCs w:val="22"/>
        </w:rPr>
        <w:t xml:space="preserve"> </w:t>
      </w:r>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10B3D405"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F20B24">
        <w:rPr>
          <w:rFonts w:ascii="Arial" w:eastAsia="Arial" w:hAnsi="Arial" w:cs="Arial"/>
          <w:b/>
          <w:bCs/>
          <w:sz w:val="22"/>
          <w:szCs w:val="22"/>
        </w:rPr>
        <w:t>60</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84C02">
        <w:rPr>
          <w:rFonts w:ascii="Arial" w:eastAsia="Arial" w:hAnsi="Arial" w:cs="Arial"/>
          <w:b/>
          <w:bCs/>
          <w:sz w:val="22"/>
          <w:szCs w:val="22"/>
        </w:rPr>
        <w:t>7</w:t>
      </w:r>
      <w:r w:rsidR="00F20B24">
        <w:rPr>
          <w:rFonts w:ascii="Arial" w:eastAsia="Arial" w:hAnsi="Arial" w:cs="Arial"/>
          <w:b/>
          <w:bCs/>
          <w:sz w:val="22"/>
          <w:szCs w:val="22"/>
        </w:rPr>
        <w:t>2</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51CC49FE" w:rsidR="00C1199C" w:rsidRPr="00C1199C" w:rsidRDefault="00F20B24"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Aquisição de motocicleta 0 km com baú de carga</w:t>
      </w:r>
      <w:r w:rsidRPr="00020385">
        <w:rPr>
          <w:rFonts w:ascii="Arial" w:hAnsi="Arial" w:cs="Arial"/>
          <w:bCs/>
          <w:color w:val="000000"/>
          <w:sz w:val="22"/>
          <w:szCs w:val="22"/>
        </w:rPr>
        <w:t xml:space="preserve">, </w:t>
      </w:r>
      <w:r>
        <w:rPr>
          <w:rFonts w:ascii="Arial" w:hAnsi="Arial" w:cs="Arial"/>
          <w:bCs/>
          <w:color w:val="000000"/>
          <w:sz w:val="22"/>
          <w:szCs w:val="22"/>
        </w:rPr>
        <w:t>a fim de</w:t>
      </w:r>
      <w:r w:rsidRPr="00020385">
        <w:rPr>
          <w:rFonts w:ascii="Arial" w:hAnsi="Arial" w:cs="Arial"/>
          <w:bCs/>
          <w:color w:val="000000"/>
          <w:sz w:val="22"/>
          <w:szCs w:val="22"/>
        </w:rPr>
        <w:t xml:space="preserve"> atender as </w:t>
      </w:r>
      <w:r>
        <w:rPr>
          <w:rFonts w:ascii="Arial" w:hAnsi="Arial" w:cs="Arial"/>
          <w:bCs/>
          <w:color w:val="000000"/>
          <w:sz w:val="22"/>
          <w:szCs w:val="22"/>
        </w:rPr>
        <w:t>s</w:t>
      </w:r>
      <w:r w:rsidRPr="00020385">
        <w:rPr>
          <w:rFonts w:ascii="Arial" w:hAnsi="Arial" w:cs="Arial"/>
          <w:bCs/>
          <w:color w:val="000000"/>
          <w:sz w:val="22"/>
          <w:szCs w:val="22"/>
        </w:rPr>
        <w:t>ecretarias d</w:t>
      </w:r>
      <w:r>
        <w:rPr>
          <w:rFonts w:ascii="Arial" w:hAnsi="Arial" w:cs="Arial"/>
          <w:bCs/>
          <w:color w:val="000000"/>
          <w:sz w:val="22"/>
          <w:szCs w:val="22"/>
        </w:rPr>
        <w:t>este</w:t>
      </w:r>
      <w:r w:rsidRPr="00020385">
        <w:rPr>
          <w:rFonts w:ascii="Arial" w:hAnsi="Arial" w:cs="Arial"/>
          <w:bCs/>
          <w:color w:val="000000"/>
          <w:sz w:val="22"/>
          <w:szCs w:val="22"/>
        </w:rPr>
        <w:t xml:space="preserve"> </w:t>
      </w:r>
      <w:r>
        <w:rPr>
          <w:rFonts w:ascii="Arial" w:hAnsi="Arial" w:cs="Arial"/>
          <w:bCs/>
          <w:color w:val="000000"/>
          <w:sz w:val="22"/>
          <w:szCs w:val="22"/>
        </w:rPr>
        <w:t>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42EE3DAE"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F20B24">
        <w:rPr>
          <w:rFonts w:ascii="Arial" w:eastAsia="Arial" w:hAnsi="Arial" w:cs="Arial"/>
          <w:b/>
          <w:bCs/>
          <w:sz w:val="22"/>
          <w:szCs w:val="22"/>
        </w:rPr>
        <w:t>60</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84C02">
        <w:rPr>
          <w:rFonts w:ascii="Arial" w:eastAsia="Arial" w:hAnsi="Arial" w:cs="Arial"/>
          <w:b/>
          <w:bCs/>
          <w:sz w:val="22"/>
          <w:szCs w:val="22"/>
        </w:rPr>
        <w:t>7</w:t>
      </w:r>
      <w:r w:rsidR="00F20B24">
        <w:rPr>
          <w:rFonts w:ascii="Arial" w:eastAsia="Arial" w:hAnsi="Arial" w:cs="Arial"/>
          <w:b/>
          <w:bCs/>
          <w:sz w:val="22"/>
          <w:szCs w:val="22"/>
        </w:rPr>
        <w:t>2</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29A0FDA6"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84C02">
        <w:rPr>
          <w:rFonts w:ascii="Arial" w:eastAsia="Arial" w:hAnsi="Arial" w:cs="Arial"/>
          <w:b/>
          <w:bCs/>
          <w:sz w:val="22"/>
          <w:szCs w:val="22"/>
        </w:rPr>
        <w:t>7</w:t>
      </w:r>
      <w:r w:rsidR="00F20B24">
        <w:rPr>
          <w:rFonts w:ascii="Arial" w:eastAsia="Arial" w:hAnsi="Arial" w:cs="Arial"/>
          <w:b/>
          <w:bCs/>
          <w:sz w:val="22"/>
          <w:szCs w:val="22"/>
        </w:rPr>
        <w:t>2</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F20B24">
        <w:rPr>
          <w:rFonts w:ascii="Arial" w:eastAsia="Arial" w:hAnsi="Arial" w:cs="Arial"/>
          <w:b/>
          <w:bCs/>
          <w:sz w:val="22"/>
          <w:szCs w:val="22"/>
        </w:rPr>
        <w:t>60</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Default="0032545C" w:rsidP="00C233B3">
      <w:pPr>
        <w:rPr>
          <w:rFonts w:ascii="Arial" w:eastAsia="Arial" w:hAnsi="Arial" w:cs="Arial"/>
          <w:b/>
          <w:i/>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p w14:paraId="7C06E8B3" w14:textId="77777777" w:rsidR="00B1497F" w:rsidRDefault="00B1497F" w:rsidP="00C233B3">
      <w:pPr>
        <w:rPr>
          <w:rFonts w:ascii="Arial" w:eastAsia="Arial" w:hAnsi="Arial" w:cs="Arial"/>
          <w:b/>
          <w:i/>
          <w:sz w:val="22"/>
          <w:szCs w:val="22"/>
        </w:rPr>
      </w:pPr>
    </w:p>
    <w:p w14:paraId="763CE50A" w14:textId="77777777" w:rsidR="00B1497F" w:rsidRDefault="00B1497F" w:rsidP="00C233B3">
      <w:pPr>
        <w:rPr>
          <w:rFonts w:ascii="Arial" w:eastAsia="Arial" w:hAnsi="Arial" w:cs="Arial"/>
          <w:b/>
          <w:i/>
          <w:sz w:val="22"/>
          <w:szCs w:val="22"/>
        </w:rPr>
      </w:pPr>
    </w:p>
    <w:p w14:paraId="37FBA3CE" w14:textId="77777777" w:rsidR="00B1497F" w:rsidRDefault="00B1497F" w:rsidP="00C233B3">
      <w:pPr>
        <w:rPr>
          <w:rFonts w:ascii="Arial" w:eastAsia="Arial" w:hAnsi="Arial" w:cs="Arial"/>
          <w:b/>
          <w:i/>
          <w:sz w:val="22"/>
          <w:szCs w:val="22"/>
        </w:rPr>
      </w:pPr>
    </w:p>
    <w:p w14:paraId="2C627A63" w14:textId="77777777" w:rsidR="00B1497F" w:rsidRPr="0032545C" w:rsidRDefault="00B1497F" w:rsidP="00B1497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58FDE76E" w14:textId="77777777" w:rsidR="00B1497F" w:rsidRPr="00C1199C" w:rsidRDefault="00B1497F" w:rsidP="00B1497F">
      <w:pPr>
        <w:rPr>
          <w:rFonts w:ascii="Arial" w:eastAsia="Arial" w:hAnsi="Arial" w:cs="Arial"/>
          <w:sz w:val="22"/>
          <w:szCs w:val="22"/>
        </w:rPr>
      </w:pPr>
    </w:p>
    <w:p w14:paraId="1FA43B08" w14:textId="77777777" w:rsidR="00B1497F" w:rsidRDefault="00B1497F" w:rsidP="00B1497F">
      <w:pPr>
        <w:rPr>
          <w:rFonts w:ascii="Arial" w:eastAsia="Arial" w:hAnsi="Arial" w:cs="Arial"/>
        </w:rPr>
      </w:pPr>
    </w:p>
    <w:p w14:paraId="7A797419" w14:textId="77777777" w:rsidR="00B1497F" w:rsidRDefault="00B1497F" w:rsidP="00B1497F">
      <w:pPr>
        <w:rPr>
          <w:rFonts w:ascii="Arial" w:eastAsia="Arial" w:hAnsi="Arial" w:cs="Arial"/>
          <w:b/>
          <w:sz w:val="22"/>
          <w:szCs w:val="22"/>
        </w:rPr>
      </w:pPr>
    </w:p>
    <w:p w14:paraId="2067ED41" w14:textId="5BBE34B4" w:rsidR="00B1497F" w:rsidRPr="000A66FE" w:rsidRDefault="00B1497F" w:rsidP="00B1497F">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084C02">
        <w:rPr>
          <w:rFonts w:ascii="Arial" w:hAnsi="Arial" w:cs="Arial"/>
          <w:b/>
          <w:sz w:val="22"/>
          <w:szCs w:val="22"/>
        </w:rPr>
        <w:t>7</w:t>
      </w:r>
      <w:r w:rsidR="00F20B24">
        <w:rPr>
          <w:rFonts w:ascii="Arial" w:hAnsi="Arial" w:cs="Arial"/>
          <w:b/>
          <w:sz w:val="22"/>
          <w:szCs w:val="22"/>
        </w:rPr>
        <w:t>2</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E0587FE" w14:textId="77777777" w:rsidR="00B1497F" w:rsidRPr="000A66FE" w:rsidRDefault="00B1497F" w:rsidP="00B1497F">
      <w:pPr>
        <w:autoSpaceDE w:val="0"/>
        <w:autoSpaceDN w:val="0"/>
        <w:adjustRightInd w:val="0"/>
        <w:rPr>
          <w:rFonts w:ascii="Arial" w:hAnsi="Arial" w:cs="Arial"/>
          <w:sz w:val="22"/>
          <w:szCs w:val="22"/>
        </w:rPr>
      </w:pPr>
    </w:p>
    <w:p w14:paraId="453EE9A6" w14:textId="77777777" w:rsidR="00B1497F" w:rsidRPr="000A66FE" w:rsidRDefault="00B1497F" w:rsidP="00B1497F">
      <w:pPr>
        <w:autoSpaceDE w:val="0"/>
        <w:autoSpaceDN w:val="0"/>
        <w:adjustRightInd w:val="0"/>
        <w:rPr>
          <w:rFonts w:ascii="Arial" w:hAnsi="Arial" w:cs="Arial"/>
          <w:sz w:val="22"/>
          <w:szCs w:val="22"/>
        </w:rPr>
      </w:pPr>
    </w:p>
    <w:p w14:paraId="19965EFF" w14:textId="77777777" w:rsidR="00B1497F" w:rsidRPr="000A66FE" w:rsidRDefault="00B1497F" w:rsidP="00B1497F">
      <w:pPr>
        <w:autoSpaceDE w:val="0"/>
        <w:autoSpaceDN w:val="0"/>
        <w:adjustRightInd w:val="0"/>
        <w:rPr>
          <w:rFonts w:ascii="Arial" w:hAnsi="Arial" w:cs="Arial"/>
          <w:sz w:val="22"/>
          <w:szCs w:val="22"/>
        </w:rPr>
      </w:pPr>
    </w:p>
    <w:p w14:paraId="38C7205F" w14:textId="77777777" w:rsidR="00B1497F" w:rsidRPr="000A66FE" w:rsidRDefault="00B1497F" w:rsidP="00B1497F">
      <w:pPr>
        <w:autoSpaceDE w:val="0"/>
        <w:autoSpaceDN w:val="0"/>
        <w:adjustRightInd w:val="0"/>
        <w:rPr>
          <w:rFonts w:ascii="Arial" w:hAnsi="Arial" w:cs="Arial"/>
          <w:sz w:val="22"/>
          <w:szCs w:val="22"/>
        </w:rPr>
      </w:pPr>
    </w:p>
    <w:p w14:paraId="4A31BE25" w14:textId="77777777" w:rsidR="00B1497F" w:rsidRPr="000A66FE" w:rsidRDefault="00B1497F" w:rsidP="00B1497F">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71585EEA"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63E302A" w14:textId="77777777" w:rsidR="00B1497F" w:rsidRPr="000A66FE" w:rsidRDefault="00B1497F" w:rsidP="00B1497F">
      <w:pPr>
        <w:autoSpaceDE w:val="0"/>
        <w:autoSpaceDN w:val="0"/>
        <w:adjustRightInd w:val="0"/>
        <w:jc w:val="center"/>
        <w:rPr>
          <w:rFonts w:ascii="Arial" w:hAnsi="Arial" w:cs="Arial"/>
          <w:sz w:val="22"/>
          <w:szCs w:val="22"/>
        </w:rPr>
      </w:pPr>
    </w:p>
    <w:p w14:paraId="7ACAB084" w14:textId="77777777" w:rsidR="00B1497F" w:rsidRPr="000A66FE" w:rsidRDefault="00B1497F" w:rsidP="00B1497F">
      <w:pPr>
        <w:autoSpaceDE w:val="0"/>
        <w:autoSpaceDN w:val="0"/>
        <w:adjustRightInd w:val="0"/>
        <w:jc w:val="center"/>
        <w:rPr>
          <w:rFonts w:ascii="Arial" w:hAnsi="Arial" w:cs="Arial"/>
          <w:sz w:val="22"/>
          <w:szCs w:val="22"/>
        </w:rPr>
      </w:pPr>
    </w:p>
    <w:p w14:paraId="4CE2C26C" w14:textId="77777777" w:rsidR="00B1497F" w:rsidRPr="000A66FE" w:rsidRDefault="00B1497F" w:rsidP="00B1497F">
      <w:pPr>
        <w:autoSpaceDE w:val="0"/>
        <w:autoSpaceDN w:val="0"/>
        <w:adjustRightInd w:val="0"/>
        <w:jc w:val="center"/>
        <w:rPr>
          <w:rFonts w:ascii="Arial" w:hAnsi="Arial" w:cs="Arial"/>
          <w:sz w:val="22"/>
          <w:szCs w:val="22"/>
        </w:rPr>
      </w:pPr>
    </w:p>
    <w:p w14:paraId="3249767D" w14:textId="77777777" w:rsidR="00B1497F" w:rsidRPr="000A66FE" w:rsidRDefault="00B1497F" w:rsidP="00B1497F">
      <w:pPr>
        <w:autoSpaceDE w:val="0"/>
        <w:autoSpaceDN w:val="0"/>
        <w:adjustRightInd w:val="0"/>
        <w:jc w:val="center"/>
        <w:rPr>
          <w:rFonts w:ascii="Arial" w:hAnsi="Arial" w:cs="Arial"/>
          <w:sz w:val="22"/>
          <w:szCs w:val="22"/>
        </w:rPr>
      </w:pPr>
    </w:p>
    <w:p w14:paraId="4753574D" w14:textId="77777777" w:rsidR="00B1497F" w:rsidRPr="000A66FE" w:rsidRDefault="00B1497F" w:rsidP="00B1497F">
      <w:pPr>
        <w:autoSpaceDE w:val="0"/>
        <w:autoSpaceDN w:val="0"/>
        <w:adjustRightInd w:val="0"/>
        <w:jc w:val="center"/>
        <w:rPr>
          <w:rFonts w:ascii="Arial" w:hAnsi="Arial" w:cs="Arial"/>
          <w:sz w:val="22"/>
          <w:szCs w:val="22"/>
        </w:rPr>
      </w:pPr>
    </w:p>
    <w:p w14:paraId="6349002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29800E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C67A039" w14:textId="77777777" w:rsidR="00B1497F" w:rsidRDefault="00B1497F" w:rsidP="00B1497F">
      <w:pPr>
        <w:rPr>
          <w:rFonts w:ascii="Arial" w:eastAsia="Arial" w:hAnsi="Arial" w:cs="Arial"/>
          <w:sz w:val="22"/>
          <w:szCs w:val="22"/>
        </w:rPr>
      </w:pPr>
      <w:r w:rsidRPr="0032545C">
        <w:rPr>
          <w:rFonts w:ascii="Arial" w:eastAsia="Arial" w:hAnsi="Arial" w:cs="Arial"/>
          <w:sz w:val="22"/>
          <w:szCs w:val="22"/>
        </w:rPr>
        <w:t xml:space="preserve">     </w:t>
      </w:r>
    </w:p>
    <w:sectPr w:rsidR="00B1497F" w:rsidSect="00B1497F">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AA65" w14:textId="77777777" w:rsidR="00CE5F43" w:rsidRDefault="00CE5F43" w:rsidP="001F39C2">
      <w:r>
        <w:separator/>
      </w:r>
    </w:p>
  </w:endnote>
  <w:endnote w:type="continuationSeparator" w:id="0">
    <w:p w14:paraId="7758D7A7" w14:textId="77777777" w:rsidR="00CE5F43" w:rsidRDefault="00CE5F43"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A0344" w14:textId="77777777" w:rsidR="00CE5F43" w:rsidRDefault="00CE5F43" w:rsidP="001F39C2">
      <w:r>
        <w:separator/>
      </w:r>
    </w:p>
  </w:footnote>
  <w:footnote w:type="continuationSeparator" w:id="0">
    <w:p w14:paraId="77145998" w14:textId="77777777" w:rsidR="00CE5F43" w:rsidRDefault="00CE5F43"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1709248797" name="Imagem 170924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9DD43CE"/>
    <w:multiLevelType w:val="multilevel"/>
    <w:tmpl w:val="0908C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20"/>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3"/>
  </w:num>
  <w:num w:numId="20" w16cid:durableId="603539362">
    <w:abstractNumId w:val="10"/>
  </w:num>
  <w:num w:numId="21" w16cid:durableId="461776887">
    <w:abstractNumId w:val="14"/>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203969647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405D"/>
    <w:rsid w:val="0001722A"/>
    <w:rsid w:val="0002020E"/>
    <w:rsid w:val="00025357"/>
    <w:rsid w:val="000257A9"/>
    <w:rsid w:val="00034A3D"/>
    <w:rsid w:val="000362B7"/>
    <w:rsid w:val="00036BD1"/>
    <w:rsid w:val="00040126"/>
    <w:rsid w:val="00043DAB"/>
    <w:rsid w:val="00045617"/>
    <w:rsid w:val="00053636"/>
    <w:rsid w:val="0005520B"/>
    <w:rsid w:val="000559E2"/>
    <w:rsid w:val="000605E4"/>
    <w:rsid w:val="00061958"/>
    <w:rsid w:val="00065F34"/>
    <w:rsid w:val="00076B0E"/>
    <w:rsid w:val="00077B78"/>
    <w:rsid w:val="00080B3A"/>
    <w:rsid w:val="000843A1"/>
    <w:rsid w:val="00084C02"/>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31C11"/>
    <w:rsid w:val="00132DF4"/>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07BB8"/>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B0134"/>
    <w:rsid w:val="002B77B6"/>
    <w:rsid w:val="002B7EBF"/>
    <w:rsid w:val="002C08CA"/>
    <w:rsid w:val="002C299F"/>
    <w:rsid w:val="002C43F8"/>
    <w:rsid w:val="002C51D2"/>
    <w:rsid w:val="002C5BBC"/>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67320"/>
    <w:rsid w:val="00372346"/>
    <w:rsid w:val="00381A32"/>
    <w:rsid w:val="00391729"/>
    <w:rsid w:val="00396095"/>
    <w:rsid w:val="0039772B"/>
    <w:rsid w:val="003B2225"/>
    <w:rsid w:val="003B228B"/>
    <w:rsid w:val="003B2332"/>
    <w:rsid w:val="003B376E"/>
    <w:rsid w:val="003B3DA0"/>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4A75"/>
    <w:rsid w:val="00445613"/>
    <w:rsid w:val="00446CF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B70F7"/>
    <w:rsid w:val="004C0601"/>
    <w:rsid w:val="004C0B2B"/>
    <w:rsid w:val="004C14D5"/>
    <w:rsid w:val="004C1ACC"/>
    <w:rsid w:val="004C63B3"/>
    <w:rsid w:val="004D18D1"/>
    <w:rsid w:val="004D2CC7"/>
    <w:rsid w:val="004D344D"/>
    <w:rsid w:val="004D48A2"/>
    <w:rsid w:val="004D7E28"/>
    <w:rsid w:val="004E16CD"/>
    <w:rsid w:val="004E3F08"/>
    <w:rsid w:val="004E3FF6"/>
    <w:rsid w:val="004E4160"/>
    <w:rsid w:val="004E4CD6"/>
    <w:rsid w:val="004F3CC5"/>
    <w:rsid w:val="004F4994"/>
    <w:rsid w:val="004F5929"/>
    <w:rsid w:val="004F6242"/>
    <w:rsid w:val="005003B9"/>
    <w:rsid w:val="005034AA"/>
    <w:rsid w:val="005052D3"/>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501C8"/>
    <w:rsid w:val="0056012B"/>
    <w:rsid w:val="00560B18"/>
    <w:rsid w:val="005615E3"/>
    <w:rsid w:val="0056474B"/>
    <w:rsid w:val="00565EAD"/>
    <w:rsid w:val="005666CC"/>
    <w:rsid w:val="00566C93"/>
    <w:rsid w:val="00570422"/>
    <w:rsid w:val="00570441"/>
    <w:rsid w:val="005712AF"/>
    <w:rsid w:val="00571616"/>
    <w:rsid w:val="00575EA7"/>
    <w:rsid w:val="00576A5A"/>
    <w:rsid w:val="00576CBE"/>
    <w:rsid w:val="005812B7"/>
    <w:rsid w:val="00587873"/>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77DC5"/>
    <w:rsid w:val="0068034F"/>
    <w:rsid w:val="006818FC"/>
    <w:rsid w:val="006845A7"/>
    <w:rsid w:val="00687572"/>
    <w:rsid w:val="006919D7"/>
    <w:rsid w:val="00697138"/>
    <w:rsid w:val="0069767B"/>
    <w:rsid w:val="006A35B9"/>
    <w:rsid w:val="006B17B4"/>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64A7"/>
    <w:rsid w:val="007F7031"/>
    <w:rsid w:val="007F7A35"/>
    <w:rsid w:val="00800A2B"/>
    <w:rsid w:val="008058EB"/>
    <w:rsid w:val="00806B10"/>
    <w:rsid w:val="0080786E"/>
    <w:rsid w:val="00810761"/>
    <w:rsid w:val="00810F27"/>
    <w:rsid w:val="00817268"/>
    <w:rsid w:val="00822BE2"/>
    <w:rsid w:val="00822C96"/>
    <w:rsid w:val="008248A5"/>
    <w:rsid w:val="00832B40"/>
    <w:rsid w:val="00833D19"/>
    <w:rsid w:val="00834F11"/>
    <w:rsid w:val="00840564"/>
    <w:rsid w:val="00842496"/>
    <w:rsid w:val="008472BF"/>
    <w:rsid w:val="008500D8"/>
    <w:rsid w:val="008528EC"/>
    <w:rsid w:val="00854711"/>
    <w:rsid w:val="00856B8A"/>
    <w:rsid w:val="008607DC"/>
    <w:rsid w:val="00860E02"/>
    <w:rsid w:val="00862B33"/>
    <w:rsid w:val="00863787"/>
    <w:rsid w:val="008657B4"/>
    <w:rsid w:val="00871B6F"/>
    <w:rsid w:val="0087241E"/>
    <w:rsid w:val="00884D52"/>
    <w:rsid w:val="00886C5E"/>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968"/>
    <w:rsid w:val="00931DFF"/>
    <w:rsid w:val="00935D3B"/>
    <w:rsid w:val="00944DAC"/>
    <w:rsid w:val="009535F5"/>
    <w:rsid w:val="00953F4E"/>
    <w:rsid w:val="0096040F"/>
    <w:rsid w:val="00962D7C"/>
    <w:rsid w:val="009648D1"/>
    <w:rsid w:val="00965B64"/>
    <w:rsid w:val="00970AFC"/>
    <w:rsid w:val="009727E8"/>
    <w:rsid w:val="0097537F"/>
    <w:rsid w:val="009757A2"/>
    <w:rsid w:val="00977EA3"/>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46F0B"/>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0C56"/>
    <w:rsid w:val="00AC127A"/>
    <w:rsid w:val="00AC279C"/>
    <w:rsid w:val="00AD096D"/>
    <w:rsid w:val="00AD4A5D"/>
    <w:rsid w:val="00AD7503"/>
    <w:rsid w:val="00AE02E8"/>
    <w:rsid w:val="00AE1A3A"/>
    <w:rsid w:val="00AE60CD"/>
    <w:rsid w:val="00AF1BA8"/>
    <w:rsid w:val="00B011DD"/>
    <w:rsid w:val="00B03E4A"/>
    <w:rsid w:val="00B0456B"/>
    <w:rsid w:val="00B05D74"/>
    <w:rsid w:val="00B1450A"/>
    <w:rsid w:val="00B1495E"/>
    <w:rsid w:val="00B1497F"/>
    <w:rsid w:val="00B167DF"/>
    <w:rsid w:val="00B1788B"/>
    <w:rsid w:val="00B21FBD"/>
    <w:rsid w:val="00B43752"/>
    <w:rsid w:val="00B45E1C"/>
    <w:rsid w:val="00B477BA"/>
    <w:rsid w:val="00B47F00"/>
    <w:rsid w:val="00B61E0E"/>
    <w:rsid w:val="00B67594"/>
    <w:rsid w:val="00B72795"/>
    <w:rsid w:val="00B74184"/>
    <w:rsid w:val="00B74400"/>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C7AB2"/>
    <w:rsid w:val="00BD045C"/>
    <w:rsid w:val="00BD1126"/>
    <w:rsid w:val="00BD375E"/>
    <w:rsid w:val="00BD70AB"/>
    <w:rsid w:val="00BD7675"/>
    <w:rsid w:val="00BE3624"/>
    <w:rsid w:val="00BE3740"/>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65B2"/>
    <w:rsid w:val="00CE14BD"/>
    <w:rsid w:val="00CE1501"/>
    <w:rsid w:val="00CE3A0F"/>
    <w:rsid w:val="00CE4DAA"/>
    <w:rsid w:val="00CE5F43"/>
    <w:rsid w:val="00CE6662"/>
    <w:rsid w:val="00CE7250"/>
    <w:rsid w:val="00CE76DB"/>
    <w:rsid w:val="00CF0092"/>
    <w:rsid w:val="00CF6BCB"/>
    <w:rsid w:val="00CF780D"/>
    <w:rsid w:val="00D035D5"/>
    <w:rsid w:val="00D07723"/>
    <w:rsid w:val="00D07736"/>
    <w:rsid w:val="00D10720"/>
    <w:rsid w:val="00D12B57"/>
    <w:rsid w:val="00D15197"/>
    <w:rsid w:val="00D17514"/>
    <w:rsid w:val="00D17E0B"/>
    <w:rsid w:val="00D2008E"/>
    <w:rsid w:val="00D246C5"/>
    <w:rsid w:val="00D26BEE"/>
    <w:rsid w:val="00D26F87"/>
    <w:rsid w:val="00D317AF"/>
    <w:rsid w:val="00D40E70"/>
    <w:rsid w:val="00D414A0"/>
    <w:rsid w:val="00D4544F"/>
    <w:rsid w:val="00D462BE"/>
    <w:rsid w:val="00D46FDA"/>
    <w:rsid w:val="00D51F6D"/>
    <w:rsid w:val="00D5350E"/>
    <w:rsid w:val="00D542F6"/>
    <w:rsid w:val="00D563BA"/>
    <w:rsid w:val="00D6082A"/>
    <w:rsid w:val="00D61003"/>
    <w:rsid w:val="00D629F8"/>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42EB"/>
    <w:rsid w:val="00E24B36"/>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EF59EF"/>
    <w:rsid w:val="00F04058"/>
    <w:rsid w:val="00F040AA"/>
    <w:rsid w:val="00F0458B"/>
    <w:rsid w:val="00F05FF8"/>
    <w:rsid w:val="00F064B2"/>
    <w:rsid w:val="00F06839"/>
    <w:rsid w:val="00F06BBB"/>
    <w:rsid w:val="00F1659C"/>
    <w:rsid w:val="00F20B24"/>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13477</Words>
  <Characters>72782</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2024-08-20T19:22:00Z</cp:lastPrinted>
  <dcterms:created xsi:type="dcterms:W3CDTF">2024-10-10T18:29:00Z</dcterms:created>
  <dcterms:modified xsi:type="dcterms:W3CDTF">2024-10-10T18:29:00Z</dcterms:modified>
</cp:coreProperties>
</file>