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9FA725E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F161E3">
        <w:rPr>
          <w:rFonts w:ascii="Arial" w:hAnsi="Arial" w:cs="Arial"/>
          <w:b/>
          <w:sz w:val="24"/>
          <w:szCs w:val="24"/>
        </w:rPr>
        <w:t>9</w:t>
      </w:r>
      <w:r w:rsidR="00FF522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3982FBC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4428D">
        <w:rPr>
          <w:rFonts w:ascii="Arial" w:hAnsi="Arial"/>
          <w:b/>
          <w:sz w:val="24"/>
          <w:szCs w:val="24"/>
        </w:rPr>
        <w:t>8</w:t>
      </w:r>
      <w:r w:rsidR="00FF522B">
        <w:rPr>
          <w:rFonts w:ascii="Arial" w:hAnsi="Arial"/>
          <w:b/>
          <w:sz w:val="24"/>
          <w:szCs w:val="24"/>
        </w:rPr>
        <w:t>9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6204DC8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FF522B">
        <w:rPr>
          <w:rFonts w:ascii="Arial" w:hAnsi="Arial" w:cs="Arial"/>
          <w:sz w:val="22"/>
          <w:szCs w:val="22"/>
        </w:rPr>
        <w:t>10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E76615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F161E3">
        <w:rPr>
          <w:rFonts w:ascii="Arial" w:hAnsi="Arial" w:cs="Arial"/>
          <w:sz w:val="22"/>
          <w:szCs w:val="22"/>
        </w:rPr>
        <w:t>9</w:t>
      </w:r>
      <w:r w:rsidR="00FF522B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4428D">
        <w:rPr>
          <w:rFonts w:ascii="Arial" w:hAnsi="Arial" w:cs="Arial"/>
          <w:sz w:val="22"/>
          <w:szCs w:val="22"/>
        </w:rPr>
        <w:t>8</w:t>
      </w:r>
      <w:r w:rsidR="00FF522B">
        <w:rPr>
          <w:rFonts w:ascii="Arial" w:hAnsi="Arial" w:cs="Arial"/>
          <w:sz w:val="22"/>
          <w:szCs w:val="22"/>
        </w:rPr>
        <w:t>9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6615" w:rsidRPr="00E76615">
        <w:rPr>
          <w:rFonts w:ascii="Arial" w:hAnsi="Arial" w:cs="Arial"/>
          <w:bCs/>
          <w:color w:val="000000"/>
          <w:sz w:val="22"/>
          <w:szCs w:val="22"/>
        </w:rPr>
        <w:t>aquisição</w:t>
      </w:r>
      <w:r w:rsidR="00F161E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161E3" w:rsidRPr="00D35702">
        <w:rPr>
          <w:rFonts w:ascii="Arial" w:hAnsi="Arial" w:cs="Arial"/>
          <w:bCs/>
          <w:color w:val="000000"/>
          <w:sz w:val="22"/>
          <w:szCs w:val="22"/>
        </w:rPr>
        <w:t>de</w:t>
      </w:r>
      <w:r w:rsidR="00FF522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F522B" w:rsidRPr="00826BA5">
        <w:rPr>
          <w:rFonts w:ascii="Arial" w:hAnsi="Arial" w:cs="Arial"/>
          <w:bCs/>
          <w:color w:val="000000"/>
          <w:sz w:val="22"/>
          <w:szCs w:val="22"/>
        </w:rPr>
        <w:t>vestuário de quadrilha junina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F161E3">
        <w:rPr>
          <w:rFonts w:ascii="Arial" w:hAnsi="Arial" w:cs="Arial"/>
          <w:sz w:val="22"/>
          <w:szCs w:val="22"/>
        </w:rPr>
        <w:t>2</w:t>
      </w:r>
      <w:r w:rsidR="00FF522B">
        <w:rPr>
          <w:rFonts w:ascii="Arial" w:hAnsi="Arial" w:cs="Arial"/>
          <w:sz w:val="22"/>
          <w:szCs w:val="22"/>
        </w:rPr>
        <w:t>7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C26A96">
        <w:rPr>
          <w:rFonts w:ascii="Arial" w:hAnsi="Arial" w:cs="Arial"/>
          <w:sz w:val="22"/>
          <w:szCs w:val="22"/>
        </w:rPr>
        <w:t>novem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4344F8B0" w14:textId="77777777" w:rsidR="00F161E3" w:rsidRDefault="00F161E3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1F262D5" w14:textId="77777777" w:rsidR="00FF522B" w:rsidRDefault="00FF522B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D3AD" w14:textId="77777777" w:rsidR="008D17C8" w:rsidRDefault="008D17C8">
      <w:r>
        <w:separator/>
      </w:r>
    </w:p>
  </w:endnote>
  <w:endnote w:type="continuationSeparator" w:id="0">
    <w:p w14:paraId="7BB87DE0" w14:textId="77777777" w:rsidR="008D17C8" w:rsidRDefault="008D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D89F" w14:textId="77777777" w:rsidR="008D17C8" w:rsidRDefault="008D17C8">
      <w:r>
        <w:separator/>
      </w:r>
    </w:p>
  </w:footnote>
  <w:footnote w:type="continuationSeparator" w:id="0">
    <w:p w14:paraId="1000C3AB" w14:textId="77777777" w:rsidR="008D17C8" w:rsidRDefault="008D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3C31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17C8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522B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812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2024-11-26T13:53:00Z</dcterms:created>
  <dcterms:modified xsi:type="dcterms:W3CDTF">2024-11-26T13:53:00Z</dcterms:modified>
</cp:coreProperties>
</file>