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564F" w14:textId="77777777" w:rsidR="006C7C4E" w:rsidRPr="00537DFD" w:rsidRDefault="006C7C4E" w:rsidP="006C7C4E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37DFD">
        <w:rPr>
          <w:rFonts w:ascii="Arial" w:hAnsi="Arial" w:cs="Arial"/>
          <w:b/>
          <w:color w:val="000000" w:themeColor="text1"/>
          <w:sz w:val="22"/>
          <w:szCs w:val="22"/>
        </w:rPr>
        <w:t>LOCALIZAÇÃO DAS CÂMERAS DO “OLHO VIVO” EM JANAÚBA</w:t>
      </w:r>
    </w:p>
    <w:p w14:paraId="3E6702B2" w14:textId="77777777" w:rsidR="006C7C4E" w:rsidRPr="00537DFD" w:rsidRDefault="006C7C4E" w:rsidP="006C7C4E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2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8221"/>
      </w:tblGrid>
      <w:tr w:rsidR="006C7C4E" w:rsidRPr="00537DFD" w14:paraId="0379FAD8" w14:textId="77777777" w:rsidTr="00841155">
        <w:trPr>
          <w:trHeight w:val="32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3305" w14:textId="77777777" w:rsidR="006C7C4E" w:rsidRPr="00537DFD" w:rsidRDefault="006C7C4E" w:rsidP="008411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37D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Câmeras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FDD0" w14:textId="77777777" w:rsidR="006C7C4E" w:rsidRPr="00537DFD" w:rsidRDefault="006C7C4E" w:rsidP="0084115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37D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Localização</w:t>
            </w:r>
          </w:p>
        </w:tc>
      </w:tr>
      <w:tr w:rsidR="006C7C4E" w:rsidRPr="00537DFD" w14:paraId="20305D59" w14:textId="77777777" w:rsidTr="00841155">
        <w:trPr>
          <w:trHeight w:val="459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8E19E" w14:textId="77777777" w:rsidR="006C7C4E" w:rsidRPr="00537DFD" w:rsidRDefault="006C7C4E" w:rsidP="008411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DF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47098" w14:textId="77777777" w:rsidR="006C7C4E" w:rsidRPr="00537DFD" w:rsidRDefault="006C7C4E" w:rsidP="00841155">
            <w:pPr>
              <w:rPr>
                <w:rFonts w:ascii="Arial" w:hAnsi="Arial" w:cs="Arial"/>
                <w:sz w:val="22"/>
                <w:szCs w:val="22"/>
              </w:rPr>
            </w:pPr>
            <w:r w:rsidRPr="00537DFD">
              <w:rPr>
                <w:rFonts w:ascii="Arial" w:hAnsi="Arial" w:cs="Arial"/>
                <w:sz w:val="22"/>
                <w:szCs w:val="22"/>
              </w:rPr>
              <w:t xml:space="preserve">Praça Rômulo Sales de Azevedo no entroncamento da Av. Brasil com rua Belo Horizonte </w:t>
            </w:r>
          </w:p>
        </w:tc>
      </w:tr>
      <w:tr w:rsidR="006C7C4E" w:rsidRPr="00537DFD" w14:paraId="44F95430" w14:textId="77777777" w:rsidTr="00841155">
        <w:trPr>
          <w:trHeight w:val="183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9E8FC" w14:textId="77777777" w:rsidR="006C7C4E" w:rsidRPr="00537DFD" w:rsidRDefault="006C7C4E" w:rsidP="008411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DF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BFA98" w14:textId="77777777" w:rsidR="006C7C4E" w:rsidRPr="00537DFD" w:rsidRDefault="006C7C4E" w:rsidP="00841155">
            <w:pPr>
              <w:rPr>
                <w:rFonts w:ascii="Arial" w:hAnsi="Arial" w:cs="Arial"/>
                <w:sz w:val="22"/>
                <w:szCs w:val="22"/>
              </w:rPr>
            </w:pPr>
            <w:r w:rsidRPr="00537DFD">
              <w:rPr>
                <w:rFonts w:ascii="Arial" w:hAnsi="Arial" w:cs="Arial"/>
                <w:sz w:val="22"/>
                <w:szCs w:val="22"/>
              </w:rPr>
              <w:t>Av. Brasil, entroncamento com rua Santos Dumont</w:t>
            </w:r>
          </w:p>
        </w:tc>
      </w:tr>
      <w:tr w:rsidR="006C7C4E" w:rsidRPr="00537DFD" w14:paraId="4B7C1F5A" w14:textId="77777777" w:rsidTr="00841155">
        <w:trPr>
          <w:trHeight w:val="205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F8D68" w14:textId="77777777" w:rsidR="006C7C4E" w:rsidRPr="00537DFD" w:rsidRDefault="006C7C4E" w:rsidP="008411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DF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08BB2" w14:textId="77777777" w:rsidR="006C7C4E" w:rsidRPr="00537DFD" w:rsidRDefault="006C7C4E" w:rsidP="00841155">
            <w:pPr>
              <w:rPr>
                <w:rFonts w:ascii="Arial" w:hAnsi="Arial" w:cs="Arial"/>
                <w:sz w:val="22"/>
                <w:szCs w:val="22"/>
              </w:rPr>
            </w:pPr>
            <w:r w:rsidRPr="00537DFD">
              <w:rPr>
                <w:rFonts w:ascii="Arial" w:hAnsi="Arial" w:cs="Arial"/>
                <w:sz w:val="22"/>
                <w:szCs w:val="22"/>
              </w:rPr>
              <w:t>Av. Do Comércio, entroncamento com rua Salgado Filho</w:t>
            </w:r>
          </w:p>
        </w:tc>
      </w:tr>
      <w:tr w:rsidR="006C7C4E" w:rsidRPr="00537DFD" w14:paraId="3B113539" w14:textId="77777777" w:rsidTr="00841155">
        <w:trPr>
          <w:trHeight w:val="49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BAAEA" w14:textId="77777777" w:rsidR="006C7C4E" w:rsidRPr="00537DFD" w:rsidRDefault="006C7C4E" w:rsidP="008411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DF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8D070" w14:textId="77777777" w:rsidR="006C7C4E" w:rsidRPr="00537DFD" w:rsidRDefault="006C7C4E" w:rsidP="00841155">
            <w:pPr>
              <w:rPr>
                <w:rFonts w:ascii="Arial" w:hAnsi="Arial" w:cs="Arial"/>
                <w:sz w:val="22"/>
                <w:szCs w:val="22"/>
              </w:rPr>
            </w:pPr>
            <w:r w:rsidRPr="00537DFD">
              <w:rPr>
                <w:rFonts w:ascii="Arial" w:hAnsi="Arial" w:cs="Arial"/>
                <w:sz w:val="22"/>
                <w:szCs w:val="22"/>
              </w:rPr>
              <w:t xml:space="preserve">Av. Do Comércio, entroncamento com as ruas Barão do </w:t>
            </w:r>
            <w:proofErr w:type="spellStart"/>
            <w:r w:rsidRPr="00537DFD">
              <w:rPr>
                <w:rFonts w:ascii="Arial" w:hAnsi="Arial" w:cs="Arial"/>
                <w:sz w:val="22"/>
                <w:szCs w:val="22"/>
              </w:rPr>
              <w:t>Gorutuba</w:t>
            </w:r>
            <w:proofErr w:type="spellEnd"/>
            <w:r w:rsidRPr="00537DFD">
              <w:rPr>
                <w:rFonts w:ascii="Arial" w:hAnsi="Arial" w:cs="Arial"/>
                <w:sz w:val="22"/>
                <w:szCs w:val="22"/>
              </w:rPr>
              <w:t>, Santos Dumont e São João da Ponte</w:t>
            </w:r>
          </w:p>
        </w:tc>
      </w:tr>
      <w:tr w:rsidR="006C7C4E" w:rsidRPr="00537DFD" w14:paraId="5CFCF789" w14:textId="77777777" w:rsidTr="00841155">
        <w:trPr>
          <w:trHeight w:val="506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3B210" w14:textId="77777777" w:rsidR="006C7C4E" w:rsidRPr="00537DFD" w:rsidRDefault="006C7C4E" w:rsidP="008411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DF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2C7EF" w14:textId="77777777" w:rsidR="006C7C4E" w:rsidRPr="00537DFD" w:rsidRDefault="006C7C4E" w:rsidP="00841155">
            <w:pPr>
              <w:rPr>
                <w:rFonts w:ascii="Arial" w:hAnsi="Arial" w:cs="Arial"/>
                <w:sz w:val="22"/>
                <w:szCs w:val="22"/>
              </w:rPr>
            </w:pPr>
            <w:r w:rsidRPr="00537DFD">
              <w:rPr>
                <w:rFonts w:ascii="Arial" w:hAnsi="Arial" w:cs="Arial"/>
                <w:sz w:val="22"/>
                <w:szCs w:val="22"/>
              </w:rPr>
              <w:t>Av. Do Comércio, entroncamento com as ruas Virgílio de Melo Franco e Felisberto Antunes</w:t>
            </w:r>
          </w:p>
        </w:tc>
      </w:tr>
      <w:tr w:rsidR="006C7C4E" w:rsidRPr="00537DFD" w14:paraId="0C9CAD25" w14:textId="77777777" w:rsidTr="00841155">
        <w:trPr>
          <w:trHeight w:val="371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12932" w14:textId="77777777" w:rsidR="006C7C4E" w:rsidRPr="00537DFD" w:rsidRDefault="006C7C4E" w:rsidP="008411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DFD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6489D" w14:textId="77777777" w:rsidR="006C7C4E" w:rsidRPr="00537DFD" w:rsidRDefault="006C7C4E" w:rsidP="00841155">
            <w:pPr>
              <w:rPr>
                <w:rFonts w:ascii="Arial" w:hAnsi="Arial" w:cs="Arial"/>
                <w:sz w:val="22"/>
                <w:szCs w:val="22"/>
              </w:rPr>
            </w:pPr>
            <w:r w:rsidRPr="00537DFD">
              <w:rPr>
                <w:rFonts w:ascii="Arial" w:hAnsi="Arial" w:cs="Arial"/>
                <w:sz w:val="22"/>
                <w:szCs w:val="22"/>
              </w:rPr>
              <w:t>Praça Cristo Redentor, início da Av. Engenheiro Manoel Athayde</w:t>
            </w:r>
          </w:p>
        </w:tc>
      </w:tr>
      <w:tr w:rsidR="006C7C4E" w:rsidRPr="00537DFD" w14:paraId="5B58F427" w14:textId="77777777" w:rsidTr="00841155">
        <w:trPr>
          <w:trHeight w:val="44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B0C86" w14:textId="77777777" w:rsidR="006C7C4E" w:rsidRPr="00537DFD" w:rsidRDefault="006C7C4E" w:rsidP="008411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DF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C77B3" w14:textId="77777777" w:rsidR="006C7C4E" w:rsidRPr="00537DFD" w:rsidRDefault="006C7C4E" w:rsidP="00841155">
            <w:pPr>
              <w:rPr>
                <w:rFonts w:ascii="Arial" w:hAnsi="Arial" w:cs="Arial"/>
                <w:sz w:val="22"/>
                <w:szCs w:val="22"/>
              </w:rPr>
            </w:pPr>
            <w:r w:rsidRPr="00537DFD">
              <w:rPr>
                <w:rFonts w:ascii="Arial" w:hAnsi="Arial" w:cs="Arial"/>
                <w:sz w:val="22"/>
                <w:szCs w:val="22"/>
              </w:rPr>
              <w:t>Rua Marechal Deodoro, entroncamento com rua Américo Soares</w:t>
            </w:r>
          </w:p>
        </w:tc>
      </w:tr>
      <w:tr w:rsidR="006C7C4E" w:rsidRPr="00537DFD" w14:paraId="34EC9444" w14:textId="77777777" w:rsidTr="00841155">
        <w:trPr>
          <w:trHeight w:val="29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B6C1B" w14:textId="77777777" w:rsidR="006C7C4E" w:rsidRPr="00537DFD" w:rsidRDefault="006C7C4E" w:rsidP="008411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DF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F5640" w14:textId="77777777" w:rsidR="006C7C4E" w:rsidRPr="00537DFD" w:rsidRDefault="006C7C4E" w:rsidP="00841155">
            <w:pPr>
              <w:rPr>
                <w:rFonts w:ascii="Arial" w:hAnsi="Arial" w:cs="Arial"/>
                <w:sz w:val="22"/>
                <w:szCs w:val="22"/>
              </w:rPr>
            </w:pPr>
            <w:r w:rsidRPr="00537DFD">
              <w:rPr>
                <w:rFonts w:ascii="Arial" w:hAnsi="Arial" w:cs="Arial"/>
                <w:sz w:val="22"/>
                <w:szCs w:val="22"/>
              </w:rPr>
              <w:t>Rua Francisco Sá, entroncamento com rua Inhumas</w:t>
            </w:r>
          </w:p>
        </w:tc>
      </w:tr>
      <w:tr w:rsidR="006C7C4E" w:rsidRPr="00537DFD" w14:paraId="0ED3768A" w14:textId="77777777" w:rsidTr="00841155">
        <w:trPr>
          <w:trHeight w:val="29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0C553" w14:textId="77777777" w:rsidR="006C7C4E" w:rsidRPr="00537DFD" w:rsidRDefault="006C7C4E" w:rsidP="008411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DF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EEC12" w14:textId="77777777" w:rsidR="006C7C4E" w:rsidRPr="00537DFD" w:rsidRDefault="006C7C4E" w:rsidP="0084115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DFD">
              <w:rPr>
                <w:rFonts w:ascii="Arial" w:hAnsi="Arial" w:cs="Arial"/>
                <w:color w:val="000000"/>
                <w:sz w:val="22"/>
                <w:szCs w:val="22"/>
              </w:rPr>
              <w:t xml:space="preserve">Praça Dr. </w:t>
            </w:r>
            <w:proofErr w:type="spellStart"/>
            <w:r w:rsidRPr="00537DFD">
              <w:rPr>
                <w:rFonts w:ascii="Arial" w:hAnsi="Arial" w:cs="Arial"/>
                <w:color w:val="000000"/>
                <w:sz w:val="22"/>
                <w:szCs w:val="22"/>
              </w:rPr>
              <w:t>Rockert</w:t>
            </w:r>
            <w:proofErr w:type="spellEnd"/>
            <w:r w:rsidRPr="00537DFD">
              <w:rPr>
                <w:rFonts w:ascii="Arial" w:hAnsi="Arial" w:cs="Arial"/>
                <w:color w:val="000000"/>
                <w:sz w:val="22"/>
                <w:szCs w:val="22"/>
              </w:rPr>
              <w:t xml:space="preserve">, cruzamento da Rua Francisco Sá com rua </w:t>
            </w:r>
            <w:proofErr w:type="spellStart"/>
            <w:r w:rsidRPr="00537DFD">
              <w:rPr>
                <w:rFonts w:ascii="Arial" w:hAnsi="Arial" w:cs="Arial"/>
                <w:color w:val="000000"/>
                <w:sz w:val="22"/>
                <w:szCs w:val="22"/>
              </w:rPr>
              <w:t>Antunino</w:t>
            </w:r>
            <w:proofErr w:type="spellEnd"/>
            <w:r w:rsidRPr="00537DFD">
              <w:rPr>
                <w:rFonts w:ascii="Arial" w:hAnsi="Arial" w:cs="Arial"/>
                <w:color w:val="000000"/>
                <w:sz w:val="22"/>
                <w:szCs w:val="22"/>
              </w:rPr>
              <w:t xml:space="preserve"> Antunes</w:t>
            </w:r>
          </w:p>
        </w:tc>
      </w:tr>
      <w:tr w:rsidR="006C7C4E" w:rsidRPr="00537DFD" w14:paraId="42B3D44A" w14:textId="77777777" w:rsidTr="00841155">
        <w:trPr>
          <w:trHeight w:val="29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73352" w14:textId="77777777" w:rsidR="006C7C4E" w:rsidRPr="00537DFD" w:rsidRDefault="006C7C4E" w:rsidP="008411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DF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8AA8E" w14:textId="77777777" w:rsidR="006C7C4E" w:rsidRPr="00537DFD" w:rsidRDefault="006C7C4E" w:rsidP="0084115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DFD">
              <w:rPr>
                <w:rFonts w:ascii="Arial" w:hAnsi="Arial" w:cs="Arial"/>
                <w:color w:val="000000"/>
                <w:sz w:val="22"/>
                <w:szCs w:val="22"/>
              </w:rPr>
              <w:t>Av. Brasil, entroncamento com Av. Maurício Augusto de Azevedo</w:t>
            </w:r>
          </w:p>
        </w:tc>
      </w:tr>
      <w:tr w:rsidR="006C7C4E" w:rsidRPr="00537DFD" w14:paraId="21FD8BC6" w14:textId="77777777" w:rsidTr="00841155">
        <w:trPr>
          <w:trHeight w:val="29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3F866" w14:textId="77777777" w:rsidR="006C7C4E" w:rsidRPr="00537DFD" w:rsidRDefault="006C7C4E" w:rsidP="008411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DF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D088B" w14:textId="77777777" w:rsidR="006C7C4E" w:rsidRPr="00537DFD" w:rsidRDefault="006C7C4E" w:rsidP="0084115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DFD">
              <w:rPr>
                <w:rFonts w:ascii="Arial" w:hAnsi="Arial" w:cs="Arial"/>
                <w:color w:val="000000"/>
                <w:sz w:val="22"/>
                <w:szCs w:val="22"/>
              </w:rPr>
              <w:t>Av. Maurício Augusto de Azevedo, entroncamento com Rua Felisberto Antunes</w:t>
            </w:r>
          </w:p>
        </w:tc>
      </w:tr>
      <w:tr w:rsidR="006C7C4E" w:rsidRPr="00537DFD" w14:paraId="3D6E2EB1" w14:textId="77777777" w:rsidTr="00841155">
        <w:trPr>
          <w:trHeight w:val="29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7E527" w14:textId="77777777" w:rsidR="006C7C4E" w:rsidRPr="00537DFD" w:rsidRDefault="006C7C4E" w:rsidP="008411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DF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EC1D0" w14:textId="77777777" w:rsidR="006C7C4E" w:rsidRPr="00537DFD" w:rsidRDefault="006C7C4E" w:rsidP="0084115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DFD">
              <w:rPr>
                <w:rFonts w:ascii="Arial" w:hAnsi="Arial" w:cs="Arial"/>
                <w:color w:val="000000"/>
                <w:sz w:val="22"/>
                <w:szCs w:val="22"/>
              </w:rPr>
              <w:t>Rua Rui Barbosa, entroncamento das ruas Cirilo Barbosa e Pio XII</w:t>
            </w:r>
          </w:p>
        </w:tc>
      </w:tr>
      <w:tr w:rsidR="006C7C4E" w:rsidRPr="00537DFD" w14:paraId="5FFCC0DD" w14:textId="77777777" w:rsidTr="00841155">
        <w:trPr>
          <w:trHeight w:val="29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205E1" w14:textId="77777777" w:rsidR="006C7C4E" w:rsidRPr="00537DFD" w:rsidRDefault="006C7C4E" w:rsidP="008411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DF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870D1" w14:textId="77777777" w:rsidR="006C7C4E" w:rsidRPr="00537DFD" w:rsidRDefault="006C7C4E" w:rsidP="0084115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DFD">
              <w:rPr>
                <w:rFonts w:ascii="Arial" w:hAnsi="Arial" w:cs="Arial"/>
                <w:color w:val="000000"/>
                <w:sz w:val="22"/>
                <w:szCs w:val="22"/>
              </w:rPr>
              <w:t>Rua Marechal Deodoro, entroncamento com rua Inhumas</w:t>
            </w:r>
          </w:p>
        </w:tc>
      </w:tr>
      <w:tr w:rsidR="006C7C4E" w:rsidRPr="00537DFD" w14:paraId="74562DC8" w14:textId="77777777" w:rsidTr="00841155">
        <w:trPr>
          <w:trHeight w:val="29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FCE4D" w14:textId="77777777" w:rsidR="006C7C4E" w:rsidRPr="00537DFD" w:rsidRDefault="006C7C4E" w:rsidP="008411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DF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A4F05" w14:textId="77777777" w:rsidR="006C7C4E" w:rsidRPr="00537DFD" w:rsidRDefault="006C7C4E" w:rsidP="0084115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DFD">
              <w:rPr>
                <w:rFonts w:ascii="Arial" w:hAnsi="Arial" w:cs="Arial"/>
                <w:color w:val="000000"/>
                <w:sz w:val="22"/>
                <w:szCs w:val="22"/>
              </w:rPr>
              <w:t xml:space="preserve">Rua Inhumas, cruzamento com rua Barão do </w:t>
            </w:r>
            <w:proofErr w:type="spellStart"/>
            <w:r w:rsidRPr="00537DFD">
              <w:rPr>
                <w:rFonts w:ascii="Arial" w:hAnsi="Arial" w:cs="Arial"/>
                <w:color w:val="000000"/>
                <w:sz w:val="22"/>
                <w:szCs w:val="22"/>
              </w:rPr>
              <w:t>Gorutuba</w:t>
            </w:r>
            <w:proofErr w:type="spellEnd"/>
          </w:p>
        </w:tc>
      </w:tr>
      <w:tr w:rsidR="006C7C4E" w:rsidRPr="00537DFD" w14:paraId="476CA715" w14:textId="77777777" w:rsidTr="00841155">
        <w:trPr>
          <w:trHeight w:val="29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74FFD" w14:textId="77777777" w:rsidR="006C7C4E" w:rsidRPr="00537DFD" w:rsidRDefault="006C7C4E" w:rsidP="008411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DF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459FA" w14:textId="77777777" w:rsidR="006C7C4E" w:rsidRPr="00537DFD" w:rsidRDefault="006C7C4E" w:rsidP="0084115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DFD">
              <w:rPr>
                <w:rFonts w:ascii="Arial" w:hAnsi="Arial" w:cs="Arial"/>
                <w:color w:val="000000"/>
                <w:sz w:val="22"/>
                <w:szCs w:val="22"/>
              </w:rPr>
              <w:t>Rua Virgílio de Melo Franco, cruzamento com rua Américo Soares</w:t>
            </w:r>
          </w:p>
        </w:tc>
      </w:tr>
      <w:tr w:rsidR="006C7C4E" w:rsidRPr="00537DFD" w14:paraId="51AD73C1" w14:textId="77777777" w:rsidTr="00841155">
        <w:trPr>
          <w:trHeight w:val="29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2B39C" w14:textId="77777777" w:rsidR="006C7C4E" w:rsidRPr="00537DFD" w:rsidRDefault="006C7C4E" w:rsidP="008411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DF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13F7D" w14:textId="77777777" w:rsidR="006C7C4E" w:rsidRPr="00537DFD" w:rsidRDefault="006C7C4E" w:rsidP="0084115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DFD">
              <w:rPr>
                <w:rFonts w:ascii="Arial" w:hAnsi="Arial" w:cs="Arial"/>
                <w:color w:val="000000"/>
                <w:sz w:val="22"/>
                <w:szCs w:val="22"/>
              </w:rPr>
              <w:t xml:space="preserve">Rua Barão do </w:t>
            </w:r>
            <w:proofErr w:type="spellStart"/>
            <w:r w:rsidRPr="00537DFD">
              <w:rPr>
                <w:rFonts w:ascii="Arial" w:hAnsi="Arial" w:cs="Arial"/>
                <w:color w:val="000000"/>
                <w:sz w:val="22"/>
                <w:szCs w:val="22"/>
              </w:rPr>
              <w:t>Gorutuba</w:t>
            </w:r>
            <w:proofErr w:type="spellEnd"/>
            <w:r w:rsidRPr="00537DFD">
              <w:rPr>
                <w:rFonts w:ascii="Arial" w:hAnsi="Arial" w:cs="Arial"/>
                <w:color w:val="000000"/>
                <w:sz w:val="22"/>
                <w:szCs w:val="22"/>
              </w:rPr>
              <w:t>, cruzamento com rua Cirilo Barbosa</w:t>
            </w:r>
          </w:p>
        </w:tc>
      </w:tr>
      <w:tr w:rsidR="006C7C4E" w:rsidRPr="00537DFD" w14:paraId="4B5FC8AF" w14:textId="77777777" w:rsidTr="00841155">
        <w:trPr>
          <w:trHeight w:val="29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E88AF" w14:textId="77777777" w:rsidR="006C7C4E" w:rsidRPr="00537DFD" w:rsidRDefault="006C7C4E" w:rsidP="008411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DF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E65B0" w14:textId="77777777" w:rsidR="006C7C4E" w:rsidRPr="00537DFD" w:rsidRDefault="006C7C4E" w:rsidP="0084115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DFD">
              <w:rPr>
                <w:rFonts w:ascii="Arial" w:hAnsi="Arial" w:cs="Arial"/>
                <w:color w:val="000000"/>
                <w:sz w:val="22"/>
                <w:szCs w:val="22"/>
              </w:rPr>
              <w:t>Av. Santa Monica, 145, São Gonçalo</w:t>
            </w:r>
          </w:p>
        </w:tc>
      </w:tr>
      <w:tr w:rsidR="006C7C4E" w:rsidRPr="00537DFD" w14:paraId="37DABD3B" w14:textId="77777777" w:rsidTr="00841155">
        <w:trPr>
          <w:trHeight w:val="29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2C0CF" w14:textId="77777777" w:rsidR="006C7C4E" w:rsidRPr="00537DFD" w:rsidRDefault="006C7C4E" w:rsidP="008411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DF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B99DE" w14:textId="77777777" w:rsidR="006C7C4E" w:rsidRPr="00537DFD" w:rsidRDefault="006C7C4E" w:rsidP="0084115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DFD">
              <w:rPr>
                <w:rFonts w:ascii="Arial" w:hAnsi="Arial" w:cs="Arial"/>
                <w:color w:val="000000"/>
                <w:sz w:val="22"/>
                <w:szCs w:val="22"/>
              </w:rPr>
              <w:t>Rua Branco Cuia, entroncamento com Rua dos Bandeirantes, São Gonçalo</w:t>
            </w:r>
          </w:p>
        </w:tc>
      </w:tr>
    </w:tbl>
    <w:p w14:paraId="20673286" w14:textId="77777777" w:rsidR="00DC424B" w:rsidRDefault="00DC424B"/>
    <w:sectPr w:rsidR="00DC42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4E"/>
    <w:rsid w:val="006C7C4E"/>
    <w:rsid w:val="00DC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C1DA"/>
  <w15:chartTrackingRefBased/>
  <w15:docId w15:val="{5F64BFC8-DB08-420F-AA67-02C30D4B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C4E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Tamiris Greycielle de Paula Borges</dc:creator>
  <cp:keywords/>
  <dc:description/>
  <cp:lastModifiedBy>Tamiris Greycielle de Paula Borges</cp:lastModifiedBy>
  <cp:revision>1</cp:revision>
  <dcterms:created xsi:type="dcterms:W3CDTF">2024-03-19T14:22:00Z</dcterms:created>
  <dcterms:modified xsi:type="dcterms:W3CDTF">2024-03-19T14:22:00Z</dcterms:modified>
</cp:coreProperties>
</file>