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1E6EBA4D"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PROCESSO LICITATÓRIO Nº</w:t>
      </w:r>
      <w:r w:rsidR="00FD13EE">
        <w:rPr>
          <w:rFonts w:ascii="Arial" w:eastAsia="Arial" w:hAnsi="Arial" w:cs="Arial"/>
          <w:b/>
          <w:bCs/>
          <w:sz w:val="22"/>
          <w:szCs w:val="22"/>
        </w:rPr>
        <w:t xml:space="preserve"> 43</w:t>
      </w:r>
      <w:r w:rsidRPr="00117D0D">
        <w:rPr>
          <w:rFonts w:ascii="Arial" w:eastAsia="Arial" w:hAnsi="Arial" w:cs="Arial"/>
          <w:b/>
          <w:bCs/>
          <w:sz w:val="22"/>
          <w:szCs w:val="22"/>
        </w:rPr>
        <w:t xml:space="preserve">/2024 </w:t>
      </w:r>
    </w:p>
    <w:p w14:paraId="1511A0A3" w14:textId="67C2CB58"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FD13EE">
        <w:rPr>
          <w:rFonts w:ascii="Arial" w:eastAsia="Arial" w:hAnsi="Arial" w:cs="Arial"/>
          <w:b/>
          <w:bCs/>
          <w:sz w:val="22"/>
          <w:szCs w:val="22"/>
        </w:rPr>
        <w:t>20</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0F4E6D49"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461504">
        <w:rPr>
          <w:rFonts w:ascii="Arial" w:hAnsi="Arial" w:cs="Arial"/>
          <w:b/>
          <w:sz w:val="22"/>
          <w:szCs w:val="22"/>
        </w:rPr>
        <w:t>1</w:t>
      </w:r>
      <w:r w:rsidR="00FD13EE">
        <w:rPr>
          <w:rFonts w:ascii="Arial" w:hAnsi="Arial" w:cs="Arial"/>
          <w:b/>
          <w:sz w:val="22"/>
          <w:szCs w:val="22"/>
        </w:rPr>
        <w:t>7</w:t>
      </w:r>
      <w:r w:rsidRPr="00965B64">
        <w:rPr>
          <w:rFonts w:ascii="Arial" w:hAnsi="Arial" w:cs="Arial"/>
          <w:b/>
          <w:sz w:val="22"/>
          <w:szCs w:val="22"/>
        </w:rPr>
        <w:t>/</w:t>
      </w:r>
      <w:r>
        <w:rPr>
          <w:rFonts w:ascii="Arial" w:hAnsi="Arial" w:cs="Arial"/>
          <w:b/>
          <w:sz w:val="22"/>
          <w:szCs w:val="22"/>
        </w:rPr>
        <w:t>0</w:t>
      </w:r>
      <w:r w:rsidR="0046150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49BE1E85"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FD13EE">
        <w:rPr>
          <w:rFonts w:ascii="Arial" w:hAnsi="Arial" w:cs="Arial"/>
          <w:bCs/>
          <w:color w:val="000000"/>
          <w:sz w:val="22"/>
          <w:szCs w:val="22"/>
        </w:rPr>
        <w:t>A</w:t>
      </w:r>
      <w:r w:rsidR="00FD13EE">
        <w:rPr>
          <w:rFonts w:ascii="Arial" w:hAnsi="Arial" w:cs="Arial"/>
          <w:bCs/>
          <w:color w:val="000000"/>
          <w:sz w:val="22"/>
          <w:szCs w:val="22"/>
        </w:rPr>
        <w:t xml:space="preserve">quisição de </w:t>
      </w:r>
      <w:r w:rsidR="00FD13EE">
        <w:rPr>
          <w:rFonts w:ascii="Arial" w:hAnsi="Arial" w:cs="Arial"/>
          <w:bCs/>
          <w:color w:val="000000"/>
          <w:sz w:val="22"/>
          <w:szCs w:val="22"/>
        </w:rPr>
        <w:t>P</w:t>
      </w:r>
      <w:r w:rsidR="00FD13EE">
        <w:rPr>
          <w:rFonts w:ascii="Arial" w:hAnsi="Arial" w:cs="Arial"/>
          <w:bCs/>
          <w:color w:val="000000"/>
          <w:sz w:val="22"/>
          <w:szCs w:val="22"/>
        </w:rPr>
        <w:t xml:space="preserve">lacas </w:t>
      </w:r>
      <w:r w:rsidR="00FD13EE">
        <w:rPr>
          <w:rFonts w:ascii="Arial" w:hAnsi="Arial" w:cs="Arial"/>
          <w:bCs/>
          <w:color w:val="000000"/>
          <w:sz w:val="22"/>
          <w:szCs w:val="22"/>
        </w:rPr>
        <w:t>M</w:t>
      </w:r>
      <w:r w:rsidR="00FD13EE">
        <w:rPr>
          <w:rFonts w:ascii="Arial" w:hAnsi="Arial" w:cs="Arial"/>
          <w:bCs/>
          <w:color w:val="000000"/>
          <w:sz w:val="22"/>
          <w:szCs w:val="22"/>
        </w:rPr>
        <w:t xml:space="preserve">ercosul a fim de cumprir determinação do </w:t>
      </w:r>
      <w:r w:rsidR="00FD13EE">
        <w:rPr>
          <w:rFonts w:ascii="Arial" w:hAnsi="Arial" w:cs="Arial"/>
          <w:bCs/>
          <w:color w:val="000000"/>
          <w:sz w:val="22"/>
          <w:szCs w:val="22"/>
        </w:rPr>
        <w:t>Conselho Nacional do Trânsito (</w:t>
      </w:r>
      <w:r w:rsidR="00FD13EE">
        <w:rPr>
          <w:rFonts w:ascii="Arial" w:hAnsi="Arial" w:cs="Arial"/>
          <w:bCs/>
          <w:color w:val="000000"/>
          <w:sz w:val="22"/>
          <w:szCs w:val="22"/>
        </w:rPr>
        <w:t>CONTRAN</w:t>
      </w:r>
      <w:r w:rsidR="00FD13EE">
        <w:rPr>
          <w:rFonts w:ascii="Arial" w:hAnsi="Arial" w:cs="Arial"/>
          <w:bCs/>
          <w:color w:val="000000"/>
          <w:sz w:val="22"/>
          <w:szCs w:val="22"/>
        </w:rPr>
        <w:t xml:space="preserve">) </w:t>
      </w:r>
      <w:r w:rsidR="00FD13EE">
        <w:rPr>
          <w:rFonts w:ascii="Arial" w:hAnsi="Arial" w:cs="Arial"/>
          <w:bCs/>
          <w:color w:val="000000"/>
          <w:sz w:val="22"/>
          <w:szCs w:val="22"/>
        </w:rPr>
        <w:t>de emplacar os veículos novos adquiridos</w:t>
      </w:r>
      <w:r w:rsidR="00FD13EE">
        <w:rPr>
          <w:rFonts w:ascii="Arial" w:hAnsi="Arial" w:cs="Arial"/>
          <w:bCs/>
          <w:color w:val="000000"/>
          <w:sz w:val="22"/>
          <w:szCs w:val="22"/>
        </w:rPr>
        <w:t xml:space="preserve"> pelo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0919FD1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F66330">
        <w:rPr>
          <w:rFonts w:ascii="Arial" w:eastAsia="Arial" w:hAnsi="Arial" w:cs="Arial"/>
          <w:sz w:val="22"/>
          <w:szCs w:val="22"/>
        </w:rPr>
        <w:t>ão</w:t>
      </w:r>
      <w:r w:rsidRPr="003D600F">
        <w:rPr>
          <w:rFonts w:ascii="Arial" w:eastAsia="Arial" w:hAnsi="Arial" w:cs="Arial"/>
          <w:sz w:val="22"/>
          <w:szCs w:val="22"/>
        </w:rPr>
        <w:t>:</w:t>
      </w:r>
    </w:p>
    <w:p w14:paraId="00A3F05B" w14:textId="1D3901BC" w:rsidR="00B858A4" w:rsidRPr="00D563BA" w:rsidRDefault="00962D7C" w:rsidP="00B858A4">
      <w:pPr>
        <w:rPr>
          <w:rFonts w:ascii="Arial" w:hAnsi="Arial" w:cs="Arial"/>
          <w:sz w:val="22"/>
          <w:szCs w:val="22"/>
        </w:rPr>
      </w:pPr>
      <w:r w:rsidRPr="00D563BA">
        <w:rPr>
          <w:rFonts w:ascii="Arial" w:hAnsi="Arial" w:cs="Arial"/>
          <w:sz w:val="22"/>
          <w:szCs w:val="22"/>
        </w:rPr>
        <w:t>0</w:t>
      </w:r>
      <w:r>
        <w:rPr>
          <w:rFonts w:ascii="Arial" w:hAnsi="Arial" w:cs="Arial"/>
          <w:sz w:val="22"/>
          <w:szCs w:val="22"/>
        </w:rPr>
        <w:t>2</w:t>
      </w:r>
      <w:r w:rsidRPr="00D563BA">
        <w:rPr>
          <w:rFonts w:ascii="Arial" w:hAnsi="Arial" w:cs="Arial"/>
          <w:sz w:val="22"/>
          <w:szCs w:val="22"/>
        </w:rPr>
        <w:t>.01.01.0</w:t>
      </w:r>
      <w:r>
        <w:rPr>
          <w:rFonts w:ascii="Arial" w:hAnsi="Arial" w:cs="Arial"/>
          <w:sz w:val="22"/>
          <w:szCs w:val="22"/>
        </w:rPr>
        <w:t>6</w:t>
      </w:r>
      <w:r w:rsidRPr="00D563BA">
        <w:rPr>
          <w:rFonts w:ascii="Arial" w:hAnsi="Arial" w:cs="Arial"/>
          <w:sz w:val="22"/>
          <w:szCs w:val="22"/>
        </w:rPr>
        <w:t>.1</w:t>
      </w:r>
      <w:r>
        <w:rPr>
          <w:rFonts w:ascii="Arial" w:hAnsi="Arial" w:cs="Arial"/>
          <w:sz w:val="22"/>
          <w:szCs w:val="22"/>
        </w:rPr>
        <w:t>81</w:t>
      </w:r>
      <w:r w:rsidRPr="00D563BA">
        <w:rPr>
          <w:rFonts w:ascii="Arial" w:hAnsi="Arial" w:cs="Arial"/>
          <w:sz w:val="22"/>
          <w:szCs w:val="22"/>
        </w:rPr>
        <w:t>.000</w:t>
      </w:r>
      <w:r>
        <w:rPr>
          <w:rFonts w:ascii="Arial" w:hAnsi="Arial" w:cs="Arial"/>
          <w:sz w:val="22"/>
          <w:szCs w:val="22"/>
        </w:rPr>
        <w:t>3</w:t>
      </w:r>
      <w:r w:rsidRPr="00D563BA">
        <w:rPr>
          <w:rFonts w:ascii="Arial" w:hAnsi="Arial" w:cs="Arial"/>
          <w:sz w:val="22"/>
          <w:szCs w:val="22"/>
        </w:rPr>
        <w:t>.20</w:t>
      </w:r>
      <w:r>
        <w:rPr>
          <w:rFonts w:ascii="Arial" w:hAnsi="Arial" w:cs="Arial"/>
          <w:sz w:val="22"/>
          <w:szCs w:val="22"/>
        </w:rPr>
        <w:t>09</w:t>
      </w:r>
      <w:r w:rsidRPr="00D563BA">
        <w:rPr>
          <w:rFonts w:ascii="Arial" w:hAnsi="Arial" w:cs="Arial"/>
          <w:sz w:val="22"/>
          <w:szCs w:val="22"/>
        </w:rPr>
        <w:t xml:space="preserve">.3.3.90.30.00 </w:t>
      </w:r>
      <w:r>
        <w:rPr>
          <w:rFonts w:ascii="Arial" w:hAnsi="Arial" w:cs="Arial"/>
          <w:sz w:val="22"/>
          <w:szCs w:val="22"/>
        </w:rPr>
        <w:t>- Ficha: 5</w:t>
      </w:r>
      <w:r w:rsidRPr="00D563BA">
        <w:rPr>
          <w:rFonts w:ascii="Arial" w:hAnsi="Arial" w:cs="Arial"/>
          <w:sz w:val="22"/>
          <w:szCs w:val="22"/>
        </w:rPr>
        <w:t>6</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1DA5BB6C"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 xml:space="preserve">23 - PRAZO DE VIGÊNCIA </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50508ED"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E6662">
        <w:rPr>
          <w:rFonts w:ascii="Arial" w:hAnsi="Arial" w:cs="Arial"/>
          <w:sz w:val="22"/>
          <w:szCs w:val="22"/>
        </w:rPr>
        <w:t>0</w:t>
      </w:r>
      <w:r w:rsidR="00FD13EE">
        <w:rPr>
          <w:rFonts w:ascii="Arial" w:hAnsi="Arial" w:cs="Arial"/>
          <w:sz w:val="22"/>
          <w:szCs w:val="22"/>
        </w:rPr>
        <w:t>4</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A5B3DD9" w14:textId="77777777" w:rsidR="0042593D" w:rsidRPr="00097626" w:rsidRDefault="0042593D" w:rsidP="00161C5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161C51">
        <w:rPr>
          <w:rFonts w:ascii="Arial" w:hAnsi="Arial" w:cs="Arial"/>
          <w:b/>
          <w:bCs/>
          <w:sz w:val="22"/>
          <w:szCs w:val="22"/>
        </w:rPr>
        <w:t>TERMO DE REFERÊNCIA</w:t>
      </w:r>
    </w:p>
    <w:p w14:paraId="15EE1F62" w14:textId="77777777" w:rsidR="004F3CC5" w:rsidRDefault="004F3CC5" w:rsidP="0042593D">
      <w:pPr>
        <w:rPr>
          <w:rFonts w:ascii="Arial" w:hAnsi="Arial" w:cs="Arial"/>
          <w:sz w:val="22"/>
          <w:szCs w:val="22"/>
        </w:rPr>
      </w:pPr>
    </w:p>
    <w:p w14:paraId="3D339C8D" w14:textId="77777777" w:rsidR="00FB4691" w:rsidRPr="00FB4691" w:rsidRDefault="00FB4691" w:rsidP="00FB469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FB4691">
        <w:rPr>
          <w:rFonts w:ascii="Arial" w:hAnsi="Arial" w:cs="Arial"/>
          <w:b/>
          <w:color w:val="000000" w:themeColor="text1"/>
          <w:sz w:val="22"/>
          <w:szCs w:val="22"/>
        </w:rPr>
        <w:t>OBJETO</w:t>
      </w:r>
    </w:p>
    <w:p w14:paraId="0EBF5274" w14:textId="77777777" w:rsidR="00FB4691" w:rsidRPr="00FB4691" w:rsidRDefault="00FB4691" w:rsidP="00FB4691">
      <w:pPr>
        <w:pStyle w:val="PargrafodaLista"/>
        <w:widowControl w:val="0"/>
        <w:numPr>
          <w:ilvl w:val="1"/>
          <w:numId w:val="20"/>
        </w:numPr>
        <w:suppressAutoHyphens/>
        <w:spacing w:line="360" w:lineRule="auto"/>
        <w:ind w:left="709" w:hanging="578"/>
        <w:rPr>
          <w:rFonts w:ascii="Arial" w:hAnsi="Arial" w:cs="Arial"/>
          <w:sz w:val="22"/>
          <w:szCs w:val="22"/>
        </w:rPr>
      </w:pPr>
      <w:r w:rsidRPr="00FB4691">
        <w:rPr>
          <w:rFonts w:ascii="Arial" w:hAnsi="Arial" w:cs="Arial"/>
          <w:sz w:val="22"/>
          <w:szCs w:val="22"/>
        </w:rPr>
        <w:t>A presente licitação tem por objeto Aquisição de Placa Mercosul para cumprir determinação do Concelho Nacional do Trânsito (CONTRAN) ao emplacar os veículos novos do adquiridos do Município de Janaúba/MG.</w:t>
      </w:r>
    </w:p>
    <w:p w14:paraId="5CCAD2E1" w14:textId="77777777" w:rsidR="00FB4691" w:rsidRPr="00FB4691" w:rsidRDefault="00FB4691" w:rsidP="00FB4691">
      <w:pPr>
        <w:pStyle w:val="PargrafodaLista"/>
        <w:widowControl w:val="0"/>
        <w:suppressAutoHyphens/>
        <w:ind w:left="709"/>
        <w:rPr>
          <w:rFonts w:ascii="Arial" w:hAnsi="Arial" w:cs="Arial"/>
          <w:sz w:val="22"/>
          <w:szCs w:val="22"/>
        </w:rPr>
      </w:pPr>
    </w:p>
    <w:p w14:paraId="6C08E5B6" w14:textId="77777777" w:rsidR="00FB4691" w:rsidRPr="00FB4691" w:rsidRDefault="00FB4691" w:rsidP="00FB4691">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FB4691">
        <w:rPr>
          <w:rFonts w:ascii="Arial" w:hAnsi="Arial" w:cs="Arial"/>
          <w:b/>
          <w:color w:val="000000" w:themeColor="text1"/>
          <w:sz w:val="22"/>
          <w:szCs w:val="22"/>
        </w:rPr>
        <w:t>JUSTIFICATIVA</w:t>
      </w:r>
    </w:p>
    <w:p w14:paraId="2D03F1D3" w14:textId="77777777" w:rsidR="00FB4691" w:rsidRP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FB4691">
        <w:rPr>
          <w:rFonts w:ascii="Arial" w:hAnsi="Arial" w:cs="Arial"/>
          <w:color w:val="000000" w:themeColor="text1"/>
          <w:sz w:val="22"/>
          <w:szCs w:val="22"/>
        </w:rPr>
        <w:t>A aquisição de Placas Mercosul para os veículos novos adquiridos pelo Município de Janaúba não apenas atende às exigências legais estabelecidas pelo CONTRAN, mas também representa um avanço na modernização e segurança do sistema de trânsito local, além de promover a integração regional e o alinhamento com padrões internacionais.</w:t>
      </w:r>
      <w:r w:rsidRPr="00FB4691">
        <w:rPr>
          <w:rFonts w:ascii="Arial" w:hAnsi="Arial" w:cs="Arial"/>
          <w:color w:val="0D0D0D"/>
          <w:sz w:val="22"/>
          <w:szCs w:val="22"/>
        </w:rPr>
        <w:t xml:space="preserve"> </w:t>
      </w:r>
    </w:p>
    <w:p w14:paraId="0B60EA72" w14:textId="77777777" w:rsidR="00FB4691" w:rsidRP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FB4691">
        <w:rPr>
          <w:rFonts w:ascii="Arial" w:hAnsi="Arial" w:cs="Arial"/>
          <w:color w:val="000000" w:themeColor="text1"/>
          <w:sz w:val="22"/>
          <w:szCs w:val="22"/>
        </w:rPr>
        <w:t>Como é de conhecimento geral, o Conselho Nacional de Trânsito (CONTRAN) é o órgão máximo normativo do Sistema Nacional de Trânsito, responsável por estabelecer as diretrizes e normas que regulamentam o trânsito no território nacional. Recentemente, o CONTRAN emitiu uma determinação para a adoção obrigatória das placas veiculares no padrão Mercosul para todos os veículos novos emplacados no país.</w:t>
      </w:r>
    </w:p>
    <w:p w14:paraId="200ED322" w14:textId="77777777" w:rsidR="00FB4691" w:rsidRP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FB4691">
        <w:rPr>
          <w:rFonts w:ascii="Arial" w:hAnsi="Arial" w:cs="Arial"/>
          <w:color w:val="000000" w:themeColor="text1"/>
          <w:sz w:val="22"/>
          <w:szCs w:val="22"/>
        </w:rPr>
        <w:t>Diante disso, a municipalidade de Janaúba, assim como todos os demais municípios brasileiros, está sujeita ao cumprimento desta regulamentação. Portanto, a aquisição de Placas Mercosul para os veículos novos adquiridos pelo município se configura não apenas como uma obrigatoriedade legal, mas também como uma medida de adequação às normas estabelecidas pelo CONTRAN.</w:t>
      </w:r>
    </w:p>
    <w:p w14:paraId="73C69045" w14:textId="77777777" w:rsidR="00FB4691" w:rsidRP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color w:val="000000" w:themeColor="text1"/>
          <w:sz w:val="22"/>
          <w:szCs w:val="22"/>
        </w:rPr>
      </w:pPr>
      <w:r w:rsidRPr="00FB4691">
        <w:rPr>
          <w:rFonts w:ascii="Arial" w:hAnsi="Arial" w:cs="Arial"/>
          <w:color w:val="000000" w:themeColor="text1"/>
          <w:sz w:val="22"/>
          <w:szCs w:val="22"/>
        </w:rPr>
        <w:t>Além da questão da conformidade legal, a adoção das Placas Mercosul traz consigo uma série de benefícios. Este novo padrão de identificação veicular proporciona maior segurança e confiabilidade na identificação dos veículos, contribuindo para o combate à clonagem e ao furto de automóveis. Além disso, as Placas Mercosul possuem um sistema de codificação mais avançado, facilitando a integração com sistemas de monitoramento e controle de tráfego, o que auxilia na gestão do trânsito e na aplicação de medidas de segurança viária.</w:t>
      </w:r>
    </w:p>
    <w:p w14:paraId="2399ADDD" w14:textId="77777777" w:rsidR="00FB4691" w:rsidRP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vanish/>
          <w:color w:val="374151"/>
          <w:sz w:val="22"/>
          <w:szCs w:val="22"/>
        </w:rPr>
      </w:pPr>
      <w:r w:rsidRPr="00FB4691">
        <w:rPr>
          <w:rFonts w:ascii="Arial" w:hAnsi="Arial" w:cs="Arial"/>
          <w:vanish/>
          <w:color w:val="374151"/>
          <w:sz w:val="22"/>
          <w:szCs w:val="22"/>
        </w:rPr>
        <w:t>Parte superior do formulário</w:t>
      </w:r>
    </w:p>
    <w:p w14:paraId="59AFC86E" w14:textId="77777777" w:rsidR="00FB4691" w:rsidRDefault="00FB4691" w:rsidP="00FB4691">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FB4691">
        <w:rPr>
          <w:rFonts w:ascii="Arial" w:hAnsi="Arial" w:cs="Arial"/>
          <w:sz w:val="22"/>
          <w:szCs w:val="22"/>
        </w:rPr>
        <w:t>No caso de veículos usados, a placa Mercosul precisa substituir a placa cinza nas transferências de propriedade. Dessa forma, a placa Mercosul também é necessária quando houver mudanças de estado ou de Município.</w:t>
      </w:r>
    </w:p>
    <w:p w14:paraId="076E85CA" w14:textId="77777777" w:rsidR="00FB4691" w:rsidRPr="00FB4691" w:rsidRDefault="00FB4691" w:rsidP="00FB4691">
      <w:pPr>
        <w:pStyle w:val="PargrafodaLista"/>
        <w:widowControl w:val="0"/>
        <w:suppressAutoHyphens/>
        <w:spacing w:after="200" w:line="360" w:lineRule="auto"/>
        <w:ind w:left="709" w:right="-1"/>
        <w:rPr>
          <w:rFonts w:ascii="Arial" w:hAnsi="Arial" w:cs="Arial"/>
          <w:sz w:val="22"/>
          <w:szCs w:val="22"/>
        </w:rPr>
      </w:pPr>
    </w:p>
    <w:p w14:paraId="47A9194C"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lastRenderedPageBreak/>
        <w:t>ESPECIFICAÇÃO DO OBJETO</w:t>
      </w:r>
    </w:p>
    <w:tbl>
      <w:tblPr>
        <w:tblW w:w="9356" w:type="dxa"/>
        <w:jc w:val="center"/>
        <w:tblLayout w:type="fixed"/>
        <w:tblCellMar>
          <w:left w:w="70" w:type="dxa"/>
          <w:right w:w="70" w:type="dxa"/>
        </w:tblCellMar>
        <w:tblLook w:val="04A0" w:firstRow="1" w:lastRow="0" w:firstColumn="1" w:lastColumn="0" w:noHBand="0" w:noVBand="1"/>
      </w:tblPr>
      <w:tblGrid>
        <w:gridCol w:w="1129"/>
        <w:gridCol w:w="3686"/>
        <w:gridCol w:w="1276"/>
        <w:gridCol w:w="992"/>
        <w:gridCol w:w="1134"/>
        <w:gridCol w:w="1139"/>
      </w:tblGrid>
      <w:tr w:rsidR="00FB4691" w:rsidRPr="00FB4691" w14:paraId="1C3A14DA" w14:textId="77777777" w:rsidTr="00FB4691">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63AF" w14:textId="77777777" w:rsidR="00FB4691" w:rsidRPr="00FB4691" w:rsidRDefault="00FB4691" w:rsidP="00C079BC">
            <w:pPr>
              <w:jc w:val="center"/>
              <w:rPr>
                <w:rFonts w:ascii="Arial" w:hAnsi="Arial" w:cs="Arial"/>
                <w:b/>
                <w:color w:val="000000"/>
                <w:sz w:val="22"/>
                <w:szCs w:val="22"/>
              </w:rPr>
            </w:pPr>
          </w:p>
          <w:p w14:paraId="50C8F9B4" w14:textId="77777777" w:rsidR="00FB4691" w:rsidRPr="00FB4691" w:rsidRDefault="00FB4691" w:rsidP="00C079BC">
            <w:pPr>
              <w:jc w:val="center"/>
              <w:rPr>
                <w:rFonts w:ascii="Arial" w:hAnsi="Arial" w:cs="Arial"/>
                <w:b/>
                <w:color w:val="000000"/>
                <w:sz w:val="22"/>
                <w:szCs w:val="22"/>
              </w:rPr>
            </w:pPr>
            <w:r w:rsidRPr="00FB4691">
              <w:rPr>
                <w:rFonts w:ascii="Arial" w:hAnsi="Arial" w:cs="Arial"/>
                <w:b/>
                <w:color w:val="000000"/>
                <w:sz w:val="22"/>
                <w:szCs w:val="22"/>
              </w:rPr>
              <w:t>LOTE 01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49205305" w14:textId="77777777" w:rsidR="00FB4691" w:rsidRPr="00FB4691" w:rsidRDefault="00FB4691" w:rsidP="00C079BC">
            <w:pPr>
              <w:jc w:val="center"/>
              <w:rPr>
                <w:rFonts w:ascii="Arial" w:hAnsi="Arial" w:cs="Arial"/>
                <w:b/>
                <w:bCs/>
                <w:color w:val="000000"/>
                <w:sz w:val="22"/>
                <w:szCs w:val="22"/>
              </w:rPr>
            </w:pPr>
          </w:p>
          <w:p w14:paraId="781DBE7B" w14:textId="77777777" w:rsidR="00FB4691" w:rsidRPr="00FB4691" w:rsidRDefault="00FB4691" w:rsidP="00C079BC">
            <w:pPr>
              <w:jc w:val="center"/>
              <w:rPr>
                <w:rFonts w:ascii="Arial" w:hAnsi="Arial" w:cs="Arial"/>
                <w:b/>
                <w:bCs/>
                <w:color w:val="000000"/>
                <w:sz w:val="22"/>
                <w:szCs w:val="22"/>
              </w:rPr>
            </w:pPr>
            <w:r w:rsidRPr="00FB4691">
              <w:rPr>
                <w:rFonts w:ascii="Arial" w:hAnsi="Arial" w:cs="Arial"/>
                <w:b/>
                <w:bCs/>
                <w:color w:val="000000"/>
                <w:sz w:val="22"/>
                <w:szCs w:val="22"/>
              </w:rPr>
              <w:t>DESCRIÇÃO</w:t>
            </w:r>
          </w:p>
        </w:tc>
        <w:tc>
          <w:tcPr>
            <w:tcW w:w="1276" w:type="dxa"/>
            <w:tcBorders>
              <w:top w:val="single" w:sz="4" w:space="0" w:color="auto"/>
              <w:left w:val="nil"/>
              <w:bottom w:val="single" w:sz="4" w:space="0" w:color="auto"/>
              <w:right w:val="single" w:sz="4" w:space="0" w:color="auto"/>
            </w:tcBorders>
            <w:vAlign w:val="center"/>
          </w:tcPr>
          <w:p w14:paraId="28216275" w14:textId="77777777" w:rsidR="00FB4691" w:rsidRPr="00FB4691" w:rsidRDefault="00FB4691" w:rsidP="00C079BC">
            <w:pPr>
              <w:jc w:val="center"/>
              <w:rPr>
                <w:rFonts w:ascii="Arial" w:hAnsi="Arial" w:cs="Arial"/>
                <w:b/>
                <w:color w:val="000000"/>
                <w:sz w:val="22"/>
                <w:szCs w:val="22"/>
              </w:rPr>
            </w:pPr>
          </w:p>
          <w:p w14:paraId="23CADA07" w14:textId="77777777" w:rsidR="00FB4691" w:rsidRPr="00FB4691" w:rsidRDefault="00FB4691" w:rsidP="00C079BC">
            <w:pPr>
              <w:jc w:val="center"/>
              <w:rPr>
                <w:rFonts w:ascii="Arial" w:hAnsi="Arial" w:cs="Arial"/>
                <w:b/>
                <w:color w:val="000000"/>
                <w:sz w:val="22"/>
                <w:szCs w:val="22"/>
              </w:rPr>
            </w:pPr>
            <w:r w:rsidRPr="00FB4691">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08DF" w14:textId="77777777" w:rsidR="00FB4691" w:rsidRPr="00FB4691" w:rsidRDefault="00FB4691" w:rsidP="00C079BC">
            <w:pPr>
              <w:jc w:val="center"/>
              <w:rPr>
                <w:rFonts w:ascii="Arial" w:hAnsi="Arial" w:cs="Arial"/>
                <w:b/>
                <w:color w:val="000000"/>
                <w:sz w:val="22"/>
                <w:szCs w:val="22"/>
              </w:rPr>
            </w:pPr>
          </w:p>
          <w:p w14:paraId="0030340C" w14:textId="77777777" w:rsidR="00FB4691" w:rsidRPr="00FB4691" w:rsidRDefault="00FB4691" w:rsidP="00C079BC">
            <w:pPr>
              <w:jc w:val="center"/>
              <w:rPr>
                <w:rFonts w:ascii="Arial" w:hAnsi="Arial" w:cs="Arial"/>
                <w:b/>
                <w:color w:val="000000"/>
                <w:sz w:val="22"/>
                <w:szCs w:val="22"/>
              </w:rPr>
            </w:pPr>
            <w:r w:rsidRPr="00FB4691">
              <w:rPr>
                <w:rFonts w:ascii="Arial" w:hAnsi="Arial" w:cs="Arial"/>
                <w:b/>
                <w:color w:val="000000"/>
                <w:sz w:val="22"/>
                <w:szCs w:val="22"/>
              </w:rPr>
              <w:t>QUANT.</w:t>
            </w:r>
          </w:p>
        </w:tc>
        <w:tc>
          <w:tcPr>
            <w:tcW w:w="1134" w:type="dxa"/>
            <w:tcBorders>
              <w:top w:val="single" w:sz="4" w:space="0" w:color="auto"/>
              <w:left w:val="single" w:sz="4" w:space="0" w:color="auto"/>
              <w:bottom w:val="single" w:sz="4" w:space="0" w:color="auto"/>
              <w:right w:val="single" w:sz="4" w:space="0" w:color="auto"/>
            </w:tcBorders>
            <w:vAlign w:val="center"/>
          </w:tcPr>
          <w:p w14:paraId="54496C73" w14:textId="77777777" w:rsidR="00FB4691" w:rsidRPr="00FB4691" w:rsidRDefault="00FB4691" w:rsidP="00C079BC">
            <w:pPr>
              <w:jc w:val="center"/>
              <w:rPr>
                <w:rFonts w:ascii="Arial" w:hAnsi="Arial" w:cs="Arial"/>
                <w:b/>
                <w:color w:val="000000"/>
                <w:sz w:val="22"/>
                <w:szCs w:val="22"/>
              </w:rPr>
            </w:pPr>
          </w:p>
          <w:p w14:paraId="1FD26B8C" w14:textId="77777777" w:rsidR="00FB4691" w:rsidRPr="00FB4691" w:rsidRDefault="00FB4691" w:rsidP="00C079BC">
            <w:pPr>
              <w:jc w:val="center"/>
              <w:rPr>
                <w:rFonts w:ascii="Arial" w:hAnsi="Arial" w:cs="Arial"/>
                <w:b/>
                <w:color w:val="000000"/>
                <w:sz w:val="22"/>
                <w:szCs w:val="22"/>
              </w:rPr>
            </w:pPr>
            <w:r w:rsidRPr="00FB4691">
              <w:rPr>
                <w:rFonts w:ascii="Arial" w:hAnsi="Arial" w:cs="Arial"/>
                <w:b/>
                <w:color w:val="000000"/>
                <w:sz w:val="22"/>
                <w:szCs w:val="22"/>
              </w:rPr>
              <w:t>VALOR MÉDIO</w:t>
            </w:r>
          </w:p>
        </w:tc>
        <w:tc>
          <w:tcPr>
            <w:tcW w:w="1139" w:type="dxa"/>
            <w:tcBorders>
              <w:top w:val="single" w:sz="4" w:space="0" w:color="auto"/>
              <w:left w:val="single" w:sz="4" w:space="0" w:color="auto"/>
              <w:bottom w:val="single" w:sz="4" w:space="0" w:color="auto"/>
              <w:right w:val="single" w:sz="4" w:space="0" w:color="auto"/>
            </w:tcBorders>
          </w:tcPr>
          <w:p w14:paraId="66748DB5" w14:textId="77777777" w:rsidR="00FB4691" w:rsidRPr="00FB4691" w:rsidRDefault="00FB4691" w:rsidP="00C079BC">
            <w:pPr>
              <w:jc w:val="center"/>
              <w:rPr>
                <w:rFonts w:ascii="Arial" w:hAnsi="Arial" w:cs="Arial"/>
                <w:b/>
                <w:color w:val="000000"/>
                <w:sz w:val="22"/>
                <w:szCs w:val="22"/>
              </w:rPr>
            </w:pPr>
          </w:p>
          <w:p w14:paraId="206D4D45" w14:textId="77777777" w:rsidR="00FB4691" w:rsidRPr="00FB4691" w:rsidRDefault="00FB4691" w:rsidP="00C079BC">
            <w:pPr>
              <w:jc w:val="center"/>
              <w:rPr>
                <w:rFonts w:ascii="Arial" w:hAnsi="Arial" w:cs="Arial"/>
                <w:b/>
                <w:color w:val="000000"/>
                <w:sz w:val="22"/>
                <w:szCs w:val="22"/>
              </w:rPr>
            </w:pPr>
            <w:r w:rsidRPr="00FB4691">
              <w:rPr>
                <w:rFonts w:ascii="Arial" w:hAnsi="Arial" w:cs="Arial"/>
                <w:b/>
                <w:color w:val="000000"/>
                <w:sz w:val="22"/>
                <w:szCs w:val="22"/>
              </w:rPr>
              <w:t xml:space="preserve">VALOR TOTAL </w:t>
            </w:r>
          </w:p>
        </w:tc>
      </w:tr>
      <w:tr w:rsidR="00FB4691" w:rsidRPr="00FB4691" w14:paraId="667C17BA" w14:textId="77777777" w:rsidTr="00FB4691">
        <w:trPr>
          <w:trHeight w:val="463"/>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B3EBF4A" w14:textId="77777777" w:rsidR="00FB4691" w:rsidRPr="00FB4691" w:rsidRDefault="00FB4691" w:rsidP="00C079BC">
            <w:pPr>
              <w:jc w:val="center"/>
              <w:rPr>
                <w:rFonts w:ascii="Arial" w:hAnsi="Arial" w:cs="Arial"/>
                <w:color w:val="000000"/>
                <w:sz w:val="22"/>
                <w:szCs w:val="22"/>
              </w:rPr>
            </w:pPr>
          </w:p>
          <w:p w14:paraId="1F814428"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01</w:t>
            </w:r>
          </w:p>
          <w:p w14:paraId="3D20766B" w14:textId="77777777" w:rsidR="00FB4691" w:rsidRPr="00FB4691" w:rsidRDefault="00FB4691" w:rsidP="00C079BC">
            <w:pPr>
              <w:jc w:val="right"/>
              <w:rPr>
                <w:rFonts w:ascii="Arial" w:hAnsi="Arial" w:cs="Arial"/>
                <w:color w:val="000000"/>
                <w:sz w:val="22"/>
                <w:szCs w:val="22"/>
              </w:rPr>
            </w:pPr>
          </w:p>
          <w:p w14:paraId="216BB014" w14:textId="77777777" w:rsidR="00FB4691" w:rsidRPr="00FB4691" w:rsidRDefault="00FB4691" w:rsidP="00C079BC">
            <w:pPr>
              <w:jc w:val="right"/>
              <w:rPr>
                <w:rFonts w:ascii="Arial" w:hAnsi="Arial" w:cs="Arial"/>
                <w:color w:val="000000"/>
                <w:sz w:val="22"/>
                <w:szCs w:val="22"/>
              </w:rPr>
            </w:pPr>
          </w:p>
        </w:tc>
        <w:tc>
          <w:tcPr>
            <w:tcW w:w="3686" w:type="dxa"/>
            <w:tcBorders>
              <w:top w:val="nil"/>
              <w:left w:val="nil"/>
              <w:bottom w:val="single" w:sz="4" w:space="0" w:color="auto"/>
              <w:right w:val="single" w:sz="4" w:space="0" w:color="auto"/>
            </w:tcBorders>
            <w:shd w:val="clear" w:color="auto" w:fill="auto"/>
            <w:noWrap/>
            <w:vAlign w:val="center"/>
            <w:hideMark/>
          </w:tcPr>
          <w:p w14:paraId="3B4EB480" w14:textId="27565B7E" w:rsidR="00FB4691" w:rsidRPr="00FB4691" w:rsidRDefault="00FB4691" w:rsidP="00C079BC">
            <w:pPr>
              <w:rPr>
                <w:rFonts w:ascii="Arial" w:hAnsi="Arial" w:cs="Arial"/>
                <w:bCs/>
                <w:color w:val="000000"/>
                <w:sz w:val="22"/>
                <w:szCs w:val="22"/>
              </w:rPr>
            </w:pPr>
            <w:r w:rsidRPr="00FB4691">
              <w:rPr>
                <w:rFonts w:ascii="Arial" w:hAnsi="Arial" w:cs="Arial"/>
                <w:bCs/>
                <w:color w:val="000000"/>
                <w:sz w:val="22"/>
                <w:szCs w:val="22"/>
              </w:rPr>
              <w:t>Placas Mercosul para carro</w:t>
            </w:r>
          </w:p>
        </w:tc>
        <w:tc>
          <w:tcPr>
            <w:tcW w:w="1276" w:type="dxa"/>
            <w:tcBorders>
              <w:top w:val="single" w:sz="4" w:space="0" w:color="auto"/>
              <w:left w:val="nil"/>
              <w:bottom w:val="single" w:sz="4" w:space="0" w:color="auto"/>
              <w:right w:val="single" w:sz="4" w:space="0" w:color="auto"/>
            </w:tcBorders>
            <w:vAlign w:val="center"/>
          </w:tcPr>
          <w:p w14:paraId="556F660B"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Par</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AAA224"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100</w:t>
            </w:r>
          </w:p>
        </w:tc>
        <w:tc>
          <w:tcPr>
            <w:tcW w:w="1134" w:type="dxa"/>
            <w:tcBorders>
              <w:top w:val="nil"/>
              <w:left w:val="single" w:sz="4" w:space="0" w:color="auto"/>
              <w:bottom w:val="single" w:sz="4" w:space="0" w:color="auto"/>
              <w:right w:val="single" w:sz="4" w:space="0" w:color="auto"/>
            </w:tcBorders>
            <w:vAlign w:val="center"/>
          </w:tcPr>
          <w:p w14:paraId="061B195F"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166,67</w:t>
            </w:r>
          </w:p>
        </w:tc>
        <w:tc>
          <w:tcPr>
            <w:tcW w:w="1139" w:type="dxa"/>
            <w:tcBorders>
              <w:top w:val="nil"/>
              <w:left w:val="single" w:sz="4" w:space="0" w:color="auto"/>
              <w:bottom w:val="single" w:sz="4" w:space="0" w:color="auto"/>
              <w:right w:val="single" w:sz="4" w:space="0" w:color="auto"/>
            </w:tcBorders>
            <w:vAlign w:val="center"/>
          </w:tcPr>
          <w:p w14:paraId="58A90044"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16.667,00</w:t>
            </w:r>
          </w:p>
        </w:tc>
      </w:tr>
      <w:tr w:rsidR="00FB4691" w:rsidRPr="00FB4691" w14:paraId="2CA4D247" w14:textId="77777777" w:rsidTr="00FB4691">
        <w:trPr>
          <w:trHeight w:val="67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73168"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02</w:t>
            </w:r>
          </w:p>
        </w:tc>
        <w:tc>
          <w:tcPr>
            <w:tcW w:w="3686" w:type="dxa"/>
            <w:tcBorders>
              <w:top w:val="single" w:sz="4" w:space="0" w:color="auto"/>
              <w:left w:val="nil"/>
              <w:bottom w:val="single" w:sz="4" w:space="0" w:color="auto"/>
              <w:right w:val="single" w:sz="4" w:space="0" w:color="auto"/>
            </w:tcBorders>
            <w:shd w:val="clear" w:color="auto" w:fill="auto"/>
            <w:noWrap/>
            <w:vAlign w:val="center"/>
          </w:tcPr>
          <w:p w14:paraId="461F3FC4" w14:textId="77777777" w:rsidR="00FB4691" w:rsidRPr="00FB4691" w:rsidRDefault="00FB4691" w:rsidP="00C079BC">
            <w:pPr>
              <w:rPr>
                <w:rFonts w:ascii="Arial" w:hAnsi="Arial" w:cs="Arial"/>
                <w:bCs/>
                <w:color w:val="000000"/>
                <w:sz w:val="22"/>
                <w:szCs w:val="22"/>
              </w:rPr>
            </w:pPr>
            <w:r w:rsidRPr="00FB4691">
              <w:rPr>
                <w:rFonts w:ascii="Arial" w:hAnsi="Arial" w:cs="Arial"/>
                <w:bCs/>
                <w:color w:val="000000"/>
                <w:sz w:val="22"/>
                <w:szCs w:val="22"/>
              </w:rPr>
              <w:t>Placas Mercosul para Moto</w:t>
            </w:r>
          </w:p>
        </w:tc>
        <w:tc>
          <w:tcPr>
            <w:tcW w:w="1276" w:type="dxa"/>
            <w:tcBorders>
              <w:top w:val="single" w:sz="4" w:space="0" w:color="auto"/>
              <w:left w:val="nil"/>
              <w:bottom w:val="single" w:sz="4" w:space="0" w:color="auto"/>
              <w:right w:val="single" w:sz="4" w:space="0" w:color="auto"/>
            </w:tcBorders>
            <w:vAlign w:val="center"/>
          </w:tcPr>
          <w:p w14:paraId="37DE2C01"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AE81F"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1B7CB3A"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146,67</w:t>
            </w:r>
          </w:p>
        </w:tc>
        <w:tc>
          <w:tcPr>
            <w:tcW w:w="1139" w:type="dxa"/>
            <w:tcBorders>
              <w:top w:val="single" w:sz="4" w:space="0" w:color="auto"/>
              <w:left w:val="single" w:sz="4" w:space="0" w:color="auto"/>
              <w:bottom w:val="single" w:sz="4" w:space="0" w:color="auto"/>
              <w:right w:val="single" w:sz="4" w:space="0" w:color="auto"/>
            </w:tcBorders>
            <w:vAlign w:val="center"/>
          </w:tcPr>
          <w:p w14:paraId="52FC1B01" w14:textId="77777777" w:rsidR="00FB4691" w:rsidRPr="00FB4691" w:rsidRDefault="00FB4691" w:rsidP="00C079BC">
            <w:pPr>
              <w:jc w:val="center"/>
              <w:rPr>
                <w:rFonts w:ascii="Arial" w:hAnsi="Arial" w:cs="Arial"/>
                <w:color w:val="000000"/>
                <w:sz w:val="22"/>
                <w:szCs w:val="22"/>
              </w:rPr>
            </w:pPr>
            <w:r w:rsidRPr="00FB4691">
              <w:rPr>
                <w:rFonts w:ascii="Arial" w:hAnsi="Arial" w:cs="Arial"/>
                <w:color w:val="000000"/>
                <w:sz w:val="22"/>
                <w:szCs w:val="22"/>
              </w:rPr>
              <w:t>2.933,40</w:t>
            </w:r>
          </w:p>
        </w:tc>
      </w:tr>
    </w:tbl>
    <w:p w14:paraId="4A23AA43" w14:textId="77777777" w:rsidR="00FB4691" w:rsidRPr="00FB4691" w:rsidRDefault="00FB4691" w:rsidP="00FB4691">
      <w:pPr>
        <w:rPr>
          <w:rFonts w:ascii="Arial" w:hAnsi="Arial" w:cs="Arial"/>
          <w:color w:val="000000" w:themeColor="text1"/>
          <w:sz w:val="22"/>
          <w:szCs w:val="22"/>
        </w:rPr>
      </w:pPr>
    </w:p>
    <w:p w14:paraId="55479638"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METODOLOGIA DE EXECUÇÃO DO OBJETO:</w:t>
      </w:r>
    </w:p>
    <w:p w14:paraId="365ABFEE"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objeto do presente termo de referência deverá ser fornecido conforme solicitação do Município de Janaúba/MG, com prazo não superior a 05 (cinco) dias úteis após recebimento da nota de empenho.</w:t>
      </w:r>
    </w:p>
    <w:p w14:paraId="5281E247"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5BD2AF4F"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3C9C4AA8"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A administração rejeitará, no todo ou em parte, o fornecimento executado em desacordo com os termos do Edital e seus anexos.</w:t>
      </w:r>
    </w:p>
    <w:p w14:paraId="52E8EA85"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4C79C1D7"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760E208E"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1703E46B"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0B5EA807"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O recebimento provisório ou definitivo do objeto não exclui a responsabilidade da Contratada pelos prejuízos resultantes da incorreta execução do contrato.</w:t>
      </w:r>
    </w:p>
    <w:p w14:paraId="4960CF23"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 xml:space="preserve">Os bens objeto da aquisição deverão </w:t>
      </w:r>
      <w:proofErr w:type="spellStart"/>
      <w:r w:rsidRPr="00FB4691">
        <w:rPr>
          <w:rFonts w:ascii="Arial" w:hAnsi="Arial" w:cs="Arial"/>
          <w:sz w:val="22"/>
          <w:szCs w:val="22"/>
        </w:rPr>
        <w:t>está</w:t>
      </w:r>
      <w:proofErr w:type="spellEnd"/>
      <w:r w:rsidRPr="00FB4691">
        <w:rPr>
          <w:rFonts w:ascii="Arial" w:hAnsi="Arial" w:cs="Arial"/>
          <w:sz w:val="22"/>
          <w:szCs w:val="22"/>
        </w:rPr>
        <w:t xml:space="preserve"> dentro da padronização seguida pelo fabricante ou distribuidor do produto e respeitado as especificações técnicas e requisitos de desempenho dos órgãos de controle de qualidade.</w:t>
      </w:r>
    </w:p>
    <w:p w14:paraId="21F74D34" w14:textId="77777777" w:rsidR="00FB4691" w:rsidRP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A garantia equipamento deverá ser total com cobertura pelo período mínimo de 12 meses, exceto em caso de perda ou extravio.</w:t>
      </w:r>
    </w:p>
    <w:p w14:paraId="2759956A" w14:textId="77777777" w:rsidR="00FB4691" w:rsidRDefault="00FB4691" w:rsidP="00FB4691">
      <w:pPr>
        <w:numPr>
          <w:ilvl w:val="1"/>
          <w:numId w:val="14"/>
        </w:numPr>
        <w:tabs>
          <w:tab w:val="clear" w:pos="1004"/>
          <w:tab w:val="num" w:pos="1134"/>
        </w:tabs>
        <w:spacing w:line="360" w:lineRule="auto"/>
        <w:ind w:left="567" w:hanging="578"/>
        <w:rPr>
          <w:rFonts w:ascii="Arial" w:hAnsi="Arial" w:cs="Arial"/>
          <w:sz w:val="22"/>
          <w:szCs w:val="22"/>
        </w:rPr>
      </w:pPr>
      <w:r w:rsidRPr="00FB4691">
        <w:rPr>
          <w:rFonts w:ascii="Arial" w:hAnsi="Arial" w:cs="Arial"/>
          <w:sz w:val="22"/>
          <w:szCs w:val="22"/>
        </w:rPr>
        <w:t xml:space="preserve"> Lembramos que a especificação do objeto deve considerar as normas técnicas eventualmente existentes, elaboradas pela Associação Brasileira de Normas Técnicas – ABNT, quanto a requisitos mínimos de qualidade, utilidade, resistência e segurança, nos termos da Lei n° 4.150/62.</w:t>
      </w:r>
    </w:p>
    <w:p w14:paraId="6DF016C8" w14:textId="77777777" w:rsidR="00FB4691" w:rsidRPr="00FB4691" w:rsidRDefault="00FB4691" w:rsidP="00FB4691">
      <w:pPr>
        <w:tabs>
          <w:tab w:val="num" w:pos="1440"/>
        </w:tabs>
        <w:spacing w:line="360" w:lineRule="auto"/>
        <w:ind w:left="567"/>
        <w:rPr>
          <w:rFonts w:ascii="Arial" w:hAnsi="Arial" w:cs="Arial"/>
          <w:sz w:val="22"/>
          <w:szCs w:val="22"/>
        </w:rPr>
      </w:pPr>
    </w:p>
    <w:p w14:paraId="32C5CEF6"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VALOR ESTIMADO E VIGÊNCIA</w:t>
      </w:r>
      <w:r w:rsidRPr="00FB4691">
        <w:rPr>
          <w:rFonts w:ascii="Arial" w:hAnsi="Arial" w:cs="Arial"/>
          <w:b/>
          <w:color w:val="000000" w:themeColor="text1"/>
          <w:sz w:val="22"/>
          <w:szCs w:val="22"/>
        </w:rPr>
        <w:tab/>
      </w:r>
    </w:p>
    <w:p w14:paraId="69A189D5" w14:textId="77777777" w:rsidR="00FB4691" w:rsidRPr="00FB4691" w:rsidRDefault="00FB4691" w:rsidP="00FB4691">
      <w:pPr>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O custo estimado total da presente contratação é de R$19.600,40(Dezenove mil, seiscentos reais e quarenta centavos).</w:t>
      </w:r>
    </w:p>
    <w:p w14:paraId="0C16EF69" w14:textId="79DDA18F" w:rsidR="00FB4691" w:rsidRPr="00FB4691" w:rsidRDefault="00FB4691" w:rsidP="00FB4691">
      <w:pPr>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O custo estimado foi apurado a partir de orçamentos recebidos de empresas especializadas.</w:t>
      </w:r>
    </w:p>
    <w:p w14:paraId="6BE30E5C" w14:textId="77777777" w:rsidR="00FB4691" w:rsidRPr="00FB4691" w:rsidRDefault="00FB4691" w:rsidP="00FB4691">
      <w:pPr>
        <w:pStyle w:val="PargrafodaLista"/>
        <w:numPr>
          <w:ilvl w:val="1"/>
          <w:numId w:val="16"/>
        </w:numPr>
        <w:ind w:left="426" w:hanging="426"/>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 xml:space="preserve"> O futuro contrato terá prazo de vigência de 12 (doze) meses.</w:t>
      </w:r>
    </w:p>
    <w:p w14:paraId="00AAD849" w14:textId="77777777" w:rsidR="00FB4691" w:rsidRPr="00FB4691" w:rsidRDefault="00FB4691" w:rsidP="00FB4691">
      <w:pPr>
        <w:ind w:left="284" w:hanging="1004"/>
        <w:rPr>
          <w:rFonts w:ascii="Arial" w:hAnsi="Arial" w:cs="Arial"/>
          <w:color w:val="000000" w:themeColor="text1"/>
          <w:sz w:val="22"/>
          <w:szCs w:val="22"/>
          <w:lang w:eastAsia="ar-SA"/>
        </w:rPr>
      </w:pPr>
    </w:p>
    <w:p w14:paraId="35381B8C"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RECEBIMENTO E CRITÉRIO DE ACEITAÇÃO DO OBJETO</w:t>
      </w:r>
    </w:p>
    <w:p w14:paraId="54285B3F" w14:textId="77777777" w:rsidR="00FB4691" w:rsidRPr="00FB4691" w:rsidRDefault="00FB4691" w:rsidP="00FB4691">
      <w:pPr>
        <w:pStyle w:val="PargrafodaLista"/>
        <w:numPr>
          <w:ilvl w:val="1"/>
          <w:numId w:val="16"/>
        </w:numPr>
        <w:ind w:left="567" w:hanging="578"/>
        <w:rPr>
          <w:rFonts w:ascii="Arial" w:hAnsi="Arial" w:cs="Arial"/>
          <w:color w:val="000000" w:themeColor="text1"/>
          <w:sz w:val="22"/>
          <w:szCs w:val="22"/>
        </w:rPr>
      </w:pPr>
      <w:r w:rsidRPr="00FB4691">
        <w:rPr>
          <w:rFonts w:ascii="Arial" w:hAnsi="Arial" w:cs="Arial"/>
          <w:color w:val="000000" w:themeColor="text1"/>
          <w:sz w:val="22"/>
          <w:szCs w:val="22"/>
        </w:rPr>
        <w:t>Os serviços serão recebidos:</w:t>
      </w:r>
    </w:p>
    <w:p w14:paraId="053BA4D3" w14:textId="77777777" w:rsidR="00FB4691" w:rsidRPr="00FB4691" w:rsidRDefault="00FB4691" w:rsidP="00FB4691">
      <w:pPr>
        <w:pStyle w:val="PargrafodaLista"/>
        <w:numPr>
          <w:ilvl w:val="1"/>
          <w:numId w:val="16"/>
        </w:numPr>
        <w:ind w:left="567" w:hanging="567"/>
        <w:rPr>
          <w:rFonts w:ascii="Arial" w:hAnsi="Arial" w:cs="Arial"/>
          <w:color w:val="000000" w:themeColor="text1"/>
          <w:sz w:val="22"/>
          <w:szCs w:val="22"/>
        </w:rPr>
      </w:pPr>
      <w:r w:rsidRPr="00FB4691">
        <w:rPr>
          <w:rFonts w:ascii="Arial" w:hAnsi="Arial" w:cs="Arial"/>
          <w:color w:val="000000" w:themeColor="text1"/>
          <w:sz w:val="22"/>
          <w:szCs w:val="22"/>
        </w:rPr>
        <w:t>Provisoriamente, a partir da entrega, para efeito de verificação da conformidade com as especificações constantes do Edital e da proposta.</w:t>
      </w:r>
    </w:p>
    <w:p w14:paraId="0D22BE78" w14:textId="77777777" w:rsidR="00FB4691" w:rsidRPr="00FB4691" w:rsidRDefault="00FB4691" w:rsidP="00FB4691">
      <w:pPr>
        <w:pStyle w:val="PargrafodaLista"/>
        <w:numPr>
          <w:ilvl w:val="1"/>
          <w:numId w:val="16"/>
        </w:numPr>
        <w:ind w:left="567" w:hanging="567"/>
        <w:rPr>
          <w:rFonts w:ascii="Arial" w:hAnsi="Arial" w:cs="Arial"/>
          <w:color w:val="000000" w:themeColor="text1"/>
          <w:sz w:val="22"/>
          <w:szCs w:val="22"/>
        </w:rPr>
      </w:pPr>
      <w:r w:rsidRPr="00FB4691">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39917E2C" w14:textId="77777777" w:rsidR="00FB4691" w:rsidRPr="00FB4691" w:rsidRDefault="00FB4691" w:rsidP="00FB4691">
      <w:pPr>
        <w:pStyle w:val="PargrafodaLista"/>
        <w:numPr>
          <w:ilvl w:val="1"/>
          <w:numId w:val="16"/>
        </w:numPr>
        <w:ind w:left="567" w:hanging="567"/>
        <w:rPr>
          <w:rFonts w:ascii="Arial" w:hAnsi="Arial" w:cs="Arial"/>
          <w:color w:val="000000" w:themeColor="text1"/>
          <w:sz w:val="22"/>
          <w:szCs w:val="22"/>
        </w:rPr>
      </w:pPr>
      <w:r w:rsidRPr="00FB4691">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71A95DD1" w14:textId="77777777" w:rsidR="00FB4691" w:rsidRPr="00FB4691" w:rsidRDefault="00FB4691" w:rsidP="00FB4691">
      <w:pPr>
        <w:pStyle w:val="PargrafodaLista"/>
        <w:numPr>
          <w:ilvl w:val="1"/>
          <w:numId w:val="16"/>
        </w:numPr>
        <w:ind w:left="567" w:hanging="567"/>
        <w:rPr>
          <w:rFonts w:ascii="Arial" w:hAnsi="Arial" w:cs="Arial"/>
          <w:color w:val="000000" w:themeColor="text1"/>
          <w:sz w:val="22"/>
          <w:szCs w:val="22"/>
        </w:rPr>
      </w:pPr>
      <w:r w:rsidRPr="00FB4691">
        <w:rPr>
          <w:rFonts w:ascii="Arial" w:hAnsi="Arial" w:cs="Arial"/>
          <w:color w:val="000000" w:themeColor="text1"/>
          <w:sz w:val="22"/>
          <w:szCs w:val="22"/>
        </w:rPr>
        <w:t>A Administração rejeitará, no todo ou em parte, a entrega dos bens em desacordo com as especificações técnicas exigidas.</w:t>
      </w:r>
    </w:p>
    <w:p w14:paraId="0981022E" w14:textId="77777777" w:rsidR="00FB4691" w:rsidRPr="00FB4691" w:rsidRDefault="00FB4691" w:rsidP="00FB4691">
      <w:pPr>
        <w:rPr>
          <w:rFonts w:ascii="Arial" w:hAnsi="Arial" w:cs="Arial"/>
          <w:color w:val="000000" w:themeColor="text1"/>
          <w:sz w:val="22"/>
          <w:szCs w:val="22"/>
        </w:rPr>
      </w:pPr>
    </w:p>
    <w:p w14:paraId="353D5DE0"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OBRIGAÇÕES DA CONTRATADA</w:t>
      </w:r>
    </w:p>
    <w:p w14:paraId="5D600B81" w14:textId="77777777" w:rsidR="00FB4691" w:rsidRPr="00FB4691" w:rsidRDefault="00FB4691" w:rsidP="00FB4691">
      <w:pPr>
        <w:pStyle w:val="PargrafodaLista"/>
        <w:numPr>
          <w:ilvl w:val="1"/>
          <w:numId w:val="16"/>
        </w:numPr>
        <w:ind w:left="567" w:hanging="578"/>
        <w:rPr>
          <w:rFonts w:ascii="Arial" w:hAnsi="Arial" w:cs="Arial"/>
          <w:color w:val="000000" w:themeColor="text1"/>
          <w:sz w:val="22"/>
          <w:szCs w:val="22"/>
        </w:rPr>
      </w:pPr>
      <w:r w:rsidRPr="00FB4691">
        <w:rPr>
          <w:rFonts w:ascii="Arial" w:hAnsi="Arial" w:cs="Arial"/>
          <w:color w:val="000000" w:themeColor="text1"/>
          <w:sz w:val="22"/>
          <w:szCs w:val="22"/>
        </w:rPr>
        <w:t>A Contratada obriga-se a:</w:t>
      </w:r>
    </w:p>
    <w:p w14:paraId="2B78F573" w14:textId="77777777" w:rsidR="00FB4691" w:rsidRPr="00FB4691" w:rsidRDefault="00FB4691" w:rsidP="00FB4691">
      <w:pPr>
        <w:pStyle w:val="PargrafodaLista"/>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252C2708" w14:textId="77777777" w:rsidR="00FB4691" w:rsidRPr="00FB4691" w:rsidRDefault="00FB4691" w:rsidP="00FB4691">
      <w:pPr>
        <w:pStyle w:val="PargrafodaLista"/>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lastRenderedPageBreak/>
        <w:t>Os serviços devem estar acompanhados, ainda, quando for o caso, do manual do usuário, com uma versão em português, e da relação da rede de assistência técnica autorizada;</w:t>
      </w:r>
    </w:p>
    <w:p w14:paraId="623FFD12"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797CD7B"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Atender prontamente a quaisquer exigências da Administração, inerentes ao objeto da presente licitação;</w:t>
      </w:r>
    </w:p>
    <w:p w14:paraId="7826C749"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6EFDAF5D"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7447279D"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4E9510C6"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 xml:space="preserve">Os Equipamentos deverão possuir garantir contra defeitos de fabricação e instalação de no mínimo 12 meses, sem limite de horas de uso, entrega técnica, treinamento cedido pela empresa incluso todas as despesas da CONTRATADA. </w:t>
      </w:r>
    </w:p>
    <w:p w14:paraId="798D543A" w14:textId="77777777"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1B4286BC" w14:textId="545F5990" w:rsidR="00FB4691" w:rsidRPr="00FB4691" w:rsidRDefault="00FB4691" w:rsidP="00FB4691">
      <w:pPr>
        <w:numPr>
          <w:ilvl w:val="2"/>
          <w:numId w:val="16"/>
        </w:numPr>
        <w:ind w:left="851"/>
        <w:rPr>
          <w:rFonts w:ascii="Arial" w:hAnsi="Arial" w:cs="Arial"/>
          <w:color w:val="000000" w:themeColor="text1"/>
          <w:sz w:val="22"/>
          <w:szCs w:val="22"/>
        </w:rPr>
      </w:pPr>
      <w:r w:rsidRPr="00FB4691">
        <w:rPr>
          <w:rFonts w:ascii="Arial" w:hAnsi="Arial" w:cs="Arial"/>
          <w:color w:val="000000" w:themeColor="text1"/>
          <w:sz w:val="22"/>
          <w:szCs w:val="22"/>
        </w:rPr>
        <w:t xml:space="preserve">Os bens </w:t>
      </w:r>
      <w:proofErr w:type="gramStart"/>
      <w:r w:rsidRPr="00FB4691">
        <w:rPr>
          <w:rFonts w:ascii="Arial" w:hAnsi="Arial" w:cs="Arial"/>
          <w:color w:val="000000" w:themeColor="text1"/>
          <w:sz w:val="22"/>
          <w:szCs w:val="22"/>
        </w:rPr>
        <w:t>objeto da aquisição deverão</w:t>
      </w:r>
      <w:proofErr w:type="gramEnd"/>
      <w:r w:rsidRPr="00FB4691">
        <w:rPr>
          <w:rFonts w:ascii="Arial" w:hAnsi="Arial" w:cs="Arial"/>
          <w:color w:val="000000" w:themeColor="text1"/>
          <w:sz w:val="22"/>
          <w:szCs w:val="22"/>
        </w:rPr>
        <w:t xml:space="preserve"> </w:t>
      </w:r>
      <w:r w:rsidRPr="00FB4691">
        <w:rPr>
          <w:rFonts w:ascii="Arial" w:hAnsi="Arial" w:cs="Arial"/>
          <w:color w:val="000000" w:themeColor="text1"/>
          <w:sz w:val="22"/>
          <w:szCs w:val="22"/>
        </w:rPr>
        <w:t>estar</w:t>
      </w:r>
      <w:r w:rsidRPr="00FB4691">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FB4691">
        <w:rPr>
          <w:rFonts w:ascii="Arial" w:hAnsi="Arial" w:cs="Arial"/>
          <w:sz w:val="22"/>
          <w:szCs w:val="22"/>
        </w:rPr>
        <w:t xml:space="preserve"> </w:t>
      </w:r>
    </w:p>
    <w:p w14:paraId="6237ABF8" w14:textId="77777777" w:rsidR="00FB4691" w:rsidRPr="00FB4691" w:rsidRDefault="00FB4691" w:rsidP="00FB4691">
      <w:pPr>
        <w:rPr>
          <w:rFonts w:ascii="Arial" w:hAnsi="Arial" w:cs="Arial"/>
          <w:color w:val="000000" w:themeColor="text1"/>
          <w:sz w:val="22"/>
          <w:szCs w:val="22"/>
        </w:rPr>
      </w:pPr>
    </w:p>
    <w:p w14:paraId="0CCD227D" w14:textId="77777777" w:rsidR="00FB4691" w:rsidRPr="00FB4691" w:rsidRDefault="00FB4691" w:rsidP="00FB4691">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OBRIGAÇÕES DA CONTRATANTE</w:t>
      </w:r>
    </w:p>
    <w:p w14:paraId="34B0BD46"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7B59F22E"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44ACC10D"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3276F0C2"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17FEFE92"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2C78F471"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37465EE1"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21B2B0B0"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5F310655" w14:textId="77777777" w:rsidR="00FB4691" w:rsidRPr="00FB4691" w:rsidRDefault="00FB4691" w:rsidP="00FB4691">
      <w:pPr>
        <w:pStyle w:val="PargrafodaLista"/>
        <w:numPr>
          <w:ilvl w:val="0"/>
          <w:numId w:val="19"/>
        </w:numPr>
        <w:rPr>
          <w:rFonts w:ascii="Arial" w:hAnsi="Arial" w:cs="Arial"/>
          <w:vanish/>
          <w:color w:val="000000" w:themeColor="text1"/>
          <w:sz w:val="22"/>
          <w:szCs w:val="22"/>
          <w:lang w:eastAsia="ar-SA"/>
        </w:rPr>
      </w:pPr>
    </w:p>
    <w:p w14:paraId="2DA59ED6" w14:textId="77777777" w:rsidR="00FB4691" w:rsidRPr="00FB4691" w:rsidRDefault="00FB4691" w:rsidP="00FB4691">
      <w:pPr>
        <w:pStyle w:val="PargrafodaLista"/>
        <w:numPr>
          <w:ilvl w:val="1"/>
          <w:numId w:val="16"/>
        </w:numPr>
        <w:spacing w:line="360" w:lineRule="auto"/>
        <w:ind w:left="567" w:hanging="578"/>
        <w:rPr>
          <w:rFonts w:ascii="Arial" w:hAnsi="Arial" w:cs="Arial"/>
          <w:color w:val="000000" w:themeColor="text1"/>
          <w:sz w:val="22"/>
          <w:szCs w:val="22"/>
        </w:rPr>
      </w:pPr>
      <w:r w:rsidRPr="00FB4691">
        <w:rPr>
          <w:rFonts w:ascii="Arial" w:hAnsi="Arial" w:cs="Arial"/>
          <w:color w:val="000000" w:themeColor="text1"/>
          <w:sz w:val="22"/>
          <w:szCs w:val="22"/>
          <w:lang w:eastAsia="ar-SA"/>
        </w:rPr>
        <w:t>A Contratante obriga-se a:</w:t>
      </w:r>
    </w:p>
    <w:p w14:paraId="45CB5494" w14:textId="77777777" w:rsidR="00FB4691" w:rsidRPr="00FB4691" w:rsidRDefault="00FB4691" w:rsidP="00FB4691">
      <w:pPr>
        <w:pStyle w:val="PargrafodaLista"/>
        <w:numPr>
          <w:ilvl w:val="0"/>
          <w:numId w:val="16"/>
        </w:numPr>
        <w:spacing w:line="360" w:lineRule="auto"/>
        <w:contextualSpacing w:val="0"/>
        <w:rPr>
          <w:rFonts w:ascii="Arial" w:hAnsi="Arial" w:cs="Arial"/>
          <w:vanish/>
          <w:color w:val="000000" w:themeColor="text1"/>
          <w:sz w:val="22"/>
          <w:szCs w:val="22"/>
        </w:rPr>
      </w:pPr>
    </w:p>
    <w:p w14:paraId="24788DA1" w14:textId="77777777" w:rsidR="00FB4691" w:rsidRPr="00FB4691" w:rsidRDefault="00FB4691" w:rsidP="00FB4691">
      <w:pPr>
        <w:pStyle w:val="PargrafodaLista"/>
        <w:numPr>
          <w:ilvl w:val="1"/>
          <w:numId w:val="16"/>
        </w:numPr>
        <w:spacing w:line="360" w:lineRule="auto"/>
        <w:contextualSpacing w:val="0"/>
        <w:rPr>
          <w:rFonts w:ascii="Arial" w:hAnsi="Arial" w:cs="Arial"/>
          <w:vanish/>
          <w:color w:val="000000" w:themeColor="text1"/>
          <w:sz w:val="22"/>
          <w:szCs w:val="22"/>
        </w:rPr>
      </w:pPr>
    </w:p>
    <w:p w14:paraId="3FDE277D" w14:textId="77777777" w:rsidR="00FB4691" w:rsidRPr="00FB4691" w:rsidRDefault="00FB4691" w:rsidP="00FB4691">
      <w:pPr>
        <w:pStyle w:val="PargrafodaLista"/>
        <w:numPr>
          <w:ilvl w:val="2"/>
          <w:numId w:val="21"/>
        </w:numPr>
        <w:spacing w:line="360" w:lineRule="auto"/>
        <w:ind w:left="851"/>
        <w:rPr>
          <w:rFonts w:ascii="Arial" w:hAnsi="Arial" w:cs="Arial"/>
          <w:color w:val="000000" w:themeColor="text1"/>
          <w:sz w:val="22"/>
          <w:szCs w:val="22"/>
        </w:rPr>
      </w:pPr>
      <w:r w:rsidRPr="00FB4691">
        <w:rPr>
          <w:rFonts w:ascii="Arial" w:hAnsi="Arial" w:cs="Arial"/>
          <w:color w:val="000000" w:themeColor="text1"/>
          <w:sz w:val="22"/>
          <w:szCs w:val="22"/>
        </w:rPr>
        <w:t>Receber provisoriamente o material, disponibilizando local, data e horário;</w:t>
      </w:r>
    </w:p>
    <w:p w14:paraId="489DC39F" w14:textId="77777777" w:rsidR="00FB4691" w:rsidRPr="00FB4691" w:rsidRDefault="00FB4691" w:rsidP="00FB4691">
      <w:pPr>
        <w:numPr>
          <w:ilvl w:val="2"/>
          <w:numId w:val="21"/>
        </w:numPr>
        <w:spacing w:line="360" w:lineRule="auto"/>
        <w:ind w:left="851"/>
        <w:rPr>
          <w:rFonts w:ascii="Arial" w:hAnsi="Arial" w:cs="Arial"/>
          <w:color w:val="000000" w:themeColor="text1"/>
          <w:sz w:val="22"/>
          <w:szCs w:val="22"/>
        </w:rPr>
      </w:pPr>
      <w:r w:rsidRPr="00FB4691">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6766831A" w14:textId="77777777" w:rsidR="00FB4691" w:rsidRPr="00FB4691" w:rsidRDefault="00FB4691" w:rsidP="00FB4691">
      <w:pPr>
        <w:numPr>
          <w:ilvl w:val="2"/>
          <w:numId w:val="21"/>
        </w:numPr>
        <w:spacing w:line="360" w:lineRule="auto"/>
        <w:ind w:left="851"/>
        <w:rPr>
          <w:rFonts w:ascii="Arial" w:hAnsi="Arial" w:cs="Arial"/>
          <w:color w:val="000000" w:themeColor="text1"/>
          <w:sz w:val="22"/>
          <w:szCs w:val="22"/>
        </w:rPr>
      </w:pPr>
      <w:r w:rsidRPr="00FB4691">
        <w:rPr>
          <w:rFonts w:ascii="Arial" w:hAnsi="Arial" w:cs="Arial"/>
          <w:color w:val="000000" w:themeColor="text1"/>
          <w:sz w:val="22"/>
          <w:szCs w:val="22"/>
        </w:rPr>
        <w:t>Acompanhar e fiscalizar o cumprimento das obrigações da Contratada, através de servidor especialmente designado;</w:t>
      </w:r>
    </w:p>
    <w:p w14:paraId="62C05C34" w14:textId="77777777" w:rsidR="00FB4691" w:rsidRPr="00FB4691" w:rsidRDefault="00FB4691" w:rsidP="00FB4691">
      <w:pPr>
        <w:numPr>
          <w:ilvl w:val="2"/>
          <w:numId w:val="21"/>
        </w:numPr>
        <w:spacing w:line="360" w:lineRule="auto"/>
        <w:ind w:left="851"/>
        <w:rPr>
          <w:rFonts w:ascii="Arial" w:hAnsi="Arial" w:cs="Arial"/>
          <w:color w:val="000000" w:themeColor="text1"/>
          <w:sz w:val="22"/>
          <w:szCs w:val="22"/>
        </w:rPr>
      </w:pPr>
      <w:r w:rsidRPr="00FB4691">
        <w:rPr>
          <w:rFonts w:ascii="Arial" w:hAnsi="Arial" w:cs="Arial"/>
          <w:color w:val="000000" w:themeColor="text1"/>
          <w:sz w:val="22"/>
          <w:szCs w:val="22"/>
        </w:rPr>
        <w:t>Efetuar o pagamento no prazo previsto.</w:t>
      </w:r>
    </w:p>
    <w:p w14:paraId="089E15FA" w14:textId="77777777" w:rsidR="00FB4691" w:rsidRPr="00FB4691" w:rsidRDefault="00FB4691" w:rsidP="00FB4691">
      <w:pPr>
        <w:ind w:left="284"/>
        <w:rPr>
          <w:rFonts w:ascii="Arial" w:hAnsi="Arial" w:cs="Arial"/>
          <w:color w:val="000000" w:themeColor="text1"/>
          <w:sz w:val="22"/>
          <w:szCs w:val="22"/>
        </w:rPr>
      </w:pPr>
    </w:p>
    <w:p w14:paraId="33BDDE8E" w14:textId="77777777" w:rsidR="00FB4691" w:rsidRPr="00FB4691" w:rsidRDefault="00FB4691" w:rsidP="00FB469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MEDIDAS ACAUTELADORAS E GARANTIA</w:t>
      </w:r>
    </w:p>
    <w:p w14:paraId="73549571" w14:textId="77777777" w:rsidR="00FB4691" w:rsidRPr="00FB4691" w:rsidRDefault="00FB4691" w:rsidP="00FB4691">
      <w:pPr>
        <w:pStyle w:val="PargrafodaLista"/>
        <w:numPr>
          <w:ilvl w:val="1"/>
          <w:numId w:val="21"/>
        </w:numPr>
        <w:spacing w:after="200" w:line="276" w:lineRule="auto"/>
        <w:ind w:left="426"/>
        <w:rPr>
          <w:rFonts w:ascii="Arial" w:hAnsi="Arial" w:cs="Arial"/>
          <w:color w:val="000000" w:themeColor="text1"/>
          <w:sz w:val="22"/>
          <w:szCs w:val="22"/>
        </w:rPr>
      </w:pPr>
      <w:r w:rsidRPr="00FB4691">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FB4691">
          <w:rPr>
            <w:rFonts w:ascii="Arial" w:hAnsi="Arial" w:cs="Arial"/>
            <w:color w:val="000000" w:themeColor="text1"/>
            <w:sz w:val="22"/>
            <w:szCs w:val="22"/>
            <w:lang w:eastAsia="ar-SA"/>
          </w:rPr>
          <w:t>1999, a</w:t>
        </w:r>
      </w:smartTag>
      <w:r w:rsidRPr="00FB4691">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EF61833" w14:textId="77777777" w:rsidR="00FB4691" w:rsidRDefault="00FB4691" w:rsidP="00FB4691">
      <w:pPr>
        <w:pStyle w:val="PargrafodaLista"/>
        <w:rPr>
          <w:rFonts w:ascii="Arial" w:hAnsi="Arial" w:cs="Arial"/>
          <w:color w:val="000000" w:themeColor="text1"/>
          <w:sz w:val="22"/>
          <w:szCs w:val="22"/>
        </w:rPr>
      </w:pPr>
    </w:p>
    <w:p w14:paraId="002FE9DC" w14:textId="77777777" w:rsidR="00FB4691" w:rsidRPr="00FB4691" w:rsidRDefault="00FB4691" w:rsidP="00FB4691">
      <w:pPr>
        <w:pStyle w:val="PargrafodaLista"/>
        <w:rPr>
          <w:rFonts w:ascii="Arial" w:hAnsi="Arial" w:cs="Arial"/>
          <w:color w:val="000000" w:themeColor="text1"/>
          <w:sz w:val="22"/>
          <w:szCs w:val="22"/>
        </w:rPr>
      </w:pPr>
    </w:p>
    <w:p w14:paraId="120B11A8" w14:textId="77777777" w:rsidR="00FB4691" w:rsidRPr="00FB4691" w:rsidRDefault="00FB4691" w:rsidP="00FB469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lastRenderedPageBreak/>
        <w:t>CONTROLE DA EXECUÇÃO</w:t>
      </w:r>
    </w:p>
    <w:p w14:paraId="1B20F442" w14:textId="77777777" w:rsidR="00FB4691" w:rsidRPr="00FB4691" w:rsidRDefault="00FB4691" w:rsidP="00FB4691">
      <w:pPr>
        <w:pStyle w:val="PargrafodaLista"/>
        <w:numPr>
          <w:ilvl w:val="0"/>
          <w:numId w:val="21"/>
        </w:numPr>
        <w:spacing w:after="200" w:line="276" w:lineRule="auto"/>
        <w:rPr>
          <w:rFonts w:ascii="Arial" w:hAnsi="Arial" w:cs="Arial"/>
          <w:vanish/>
          <w:color w:val="000000" w:themeColor="text1"/>
          <w:sz w:val="22"/>
          <w:szCs w:val="22"/>
          <w:lang w:eastAsia="ar-SA"/>
        </w:rPr>
      </w:pPr>
    </w:p>
    <w:p w14:paraId="5A473814" w14:textId="77777777" w:rsidR="00FB4691" w:rsidRPr="00FB4691" w:rsidRDefault="00FB4691" w:rsidP="00FB4691">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 xml:space="preserve">A fiscalização da contratação será exercida por um representante da Administração Municipal, a Sra. Mayra Borborema Rocha inscrito no CPF:110.396.356-28 ao qual competirá dirimir as dúvidas que surgirem no curso da execução do contrato, e de tudo dará ciência à Administração. </w:t>
      </w:r>
    </w:p>
    <w:p w14:paraId="0BD241E0" w14:textId="77777777" w:rsidR="00FB4691" w:rsidRPr="00FB4691" w:rsidRDefault="00FB4691" w:rsidP="00FB4691">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5BA1A8CB" w14:textId="77777777" w:rsidR="00FB4691" w:rsidRDefault="00FB4691" w:rsidP="00FB4691">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F0B5B78" w14:textId="77777777" w:rsidR="00FB4691" w:rsidRPr="00FB4691" w:rsidRDefault="00FB4691" w:rsidP="00FB4691">
      <w:pPr>
        <w:pStyle w:val="PargrafodaLista"/>
        <w:spacing w:after="200" w:line="276" w:lineRule="auto"/>
        <w:ind w:left="567"/>
        <w:rPr>
          <w:rFonts w:ascii="Arial" w:hAnsi="Arial" w:cs="Arial"/>
          <w:color w:val="000000" w:themeColor="text1"/>
          <w:sz w:val="22"/>
          <w:szCs w:val="22"/>
          <w:lang w:eastAsia="ar-SA"/>
        </w:rPr>
      </w:pPr>
    </w:p>
    <w:p w14:paraId="63D56C9B" w14:textId="77777777" w:rsidR="00FB4691" w:rsidRPr="00FB4691" w:rsidRDefault="00FB4691" w:rsidP="00FB4691">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DAS INFRAÇÕES E DAS SANÇÕES ADMINISTRATIVAS</w:t>
      </w:r>
    </w:p>
    <w:p w14:paraId="0DB44FA0"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595F7461"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3E00A37A"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398C4AEC"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56232423"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1D2E3BD7"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11BA7AE1"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3A08C010"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7CBCF3BC"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77DF6FE6"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51D4CD74"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6BDAC191" w14:textId="77777777" w:rsidR="00FB4691" w:rsidRPr="00FB4691" w:rsidRDefault="00FB4691" w:rsidP="00FB4691">
      <w:pPr>
        <w:pStyle w:val="PargrafodaLista"/>
        <w:numPr>
          <w:ilvl w:val="0"/>
          <w:numId w:val="17"/>
        </w:numPr>
        <w:spacing w:line="276" w:lineRule="auto"/>
        <w:rPr>
          <w:rFonts w:ascii="Arial" w:hAnsi="Arial" w:cs="Arial"/>
          <w:vanish/>
          <w:color w:val="000000" w:themeColor="text1"/>
          <w:sz w:val="22"/>
          <w:szCs w:val="22"/>
          <w:lang w:eastAsia="ar-SA"/>
        </w:rPr>
      </w:pPr>
    </w:p>
    <w:p w14:paraId="48A472BB" w14:textId="77777777" w:rsidR="00FB4691" w:rsidRPr="00FB4691" w:rsidRDefault="00FB4691" w:rsidP="00FB4691">
      <w:pPr>
        <w:pStyle w:val="PargrafodaLista"/>
        <w:numPr>
          <w:ilvl w:val="0"/>
          <w:numId w:val="22"/>
        </w:numPr>
        <w:spacing w:after="200" w:line="276" w:lineRule="auto"/>
        <w:rPr>
          <w:rFonts w:ascii="Arial" w:hAnsi="Arial" w:cs="Arial"/>
          <w:vanish/>
          <w:color w:val="000000" w:themeColor="text1"/>
          <w:sz w:val="22"/>
          <w:szCs w:val="22"/>
          <w:lang w:eastAsia="ar-SA"/>
        </w:rPr>
      </w:pPr>
    </w:p>
    <w:p w14:paraId="67D23E4E" w14:textId="77777777" w:rsidR="00FB4691" w:rsidRPr="00FB4691" w:rsidRDefault="00FB4691" w:rsidP="00FB469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 xml:space="preserve">As sanções administrativas serão impostas fundamentadamente nos termos da Lei nº14.133/2021. </w:t>
      </w:r>
    </w:p>
    <w:p w14:paraId="1B0C5E11" w14:textId="77777777" w:rsidR="00FB4691" w:rsidRPr="00FB4691" w:rsidRDefault="00FB4691" w:rsidP="00FB469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34507BE4" w14:textId="77777777" w:rsidR="00FB4691" w:rsidRDefault="00FB4691" w:rsidP="00FB469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53078CAC" w14:textId="77777777" w:rsidR="00FB4691" w:rsidRPr="00FB4691" w:rsidRDefault="00FB4691" w:rsidP="00FB4691">
      <w:pPr>
        <w:pStyle w:val="PargrafodaLista"/>
        <w:spacing w:after="200" w:line="276" w:lineRule="auto"/>
        <w:ind w:left="567"/>
        <w:rPr>
          <w:rFonts w:ascii="Arial" w:hAnsi="Arial" w:cs="Arial"/>
          <w:color w:val="000000" w:themeColor="text1"/>
          <w:sz w:val="22"/>
          <w:szCs w:val="22"/>
          <w:lang w:eastAsia="ar-SA"/>
        </w:rPr>
      </w:pPr>
    </w:p>
    <w:p w14:paraId="0EADACA1" w14:textId="77777777" w:rsidR="00FB4691" w:rsidRPr="00FB4691" w:rsidRDefault="00FB4691" w:rsidP="00FB4691">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FB4691">
        <w:rPr>
          <w:rFonts w:ascii="Arial" w:hAnsi="Arial" w:cs="Arial"/>
          <w:b/>
          <w:color w:val="000000" w:themeColor="text1"/>
          <w:sz w:val="22"/>
          <w:szCs w:val="22"/>
        </w:rPr>
        <w:t>DA DOTAÇÃO ORCAMENTÁRIA</w:t>
      </w:r>
    </w:p>
    <w:p w14:paraId="37C444F3"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7F95FB69"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37DAE2E1"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633EB5C4"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77D00CD9"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0389C936"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57F8D124"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7F7C3894"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5B93722F"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42906EFC"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39FE8154"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73B44DCD"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6719ACF4" w14:textId="77777777" w:rsidR="00FB4691" w:rsidRPr="00FB4691" w:rsidRDefault="00FB4691" w:rsidP="00FB4691">
      <w:pPr>
        <w:pStyle w:val="PargrafodaLista"/>
        <w:numPr>
          <w:ilvl w:val="0"/>
          <w:numId w:val="18"/>
        </w:numPr>
        <w:spacing w:after="200" w:line="276" w:lineRule="auto"/>
        <w:rPr>
          <w:rFonts w:ascii="Arial" w:hAnsi="Arial" w:cs="Arial"/>
          <w:vanish/>
          <w:color w:val="000000" w:themeColor="text1"/>
          <w:sz w:val="22"/>
          <w:szCs w:val="22"/>
          <w:lang w:eastAsia="ar-SA"/>
        </w:rPr>
      </w:pPr>
    </w:p>
    <w:p w14:paraId="0EECB799" w14:textId="77777777" w:rsidR="00FB4691" w:rsidRPr="00FB4691" w:rsidRDefault="00FB4691" w:rsidP="00FB4691">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FB4691">
        <w:rPr>
          <w:rFonts w:ascii="Arial" w:hAnsi="Arial" w:cs="Arial"/>
          <w:color w:val="000000" w:themeColor="text1"/>
          <w:sz w:val="22"/>
          <w:szCs w:val="22"/>
          <w:lang w:eastAsia="ar-SA"/>
        </w:rPr>
        <w:t xml:space="preserve">As despesas dessa contratação serão suportadas pelas seguintes dotações orçamentárias: </w:t>
      </w:r>
    </w:p>
    <w:p w14:paraId="2A4C1F35" w14:textId="77777777" w:rsidR="00FB4691" w:rsidRPr="00FB4691" w:rsidRDefault="00FB4691" w:rsidP="00FB4691">
      <w:pPr>
        <w:rPr>
          <w:rFonts w:ascii="Arial" w:hAnsi="Arial" w:cs="Arial"/>
          <w:sz w:val="22"/>
          <w:szCs w:val="22"/>
        </w:rPr>
      </w:pPr>
      <w:r w:rsidRPr="00FB4691">
        <w:rPr>
          <w:rFonts w:ascii="Arial" w:hAnsi="Arial" w:cs="Arial"/>
          <w:b/>
          <w:sz w:val="22"/>
          <w:szCs w:val="22"/>
        </w:rPr>
        <w:t>SECRETARIA DE OBRAS</w:t>
      </w:r>
    </w:p>
    <w:p w14:paraId="4555F7B0" w14:textId="77777777" w:rsidR="00FB4691" w:rsidRPr="00FB4691" w:rsidRDefault="00FB4691" w:rsidP="00FB4691">
      <w:pPr>
        <w:rPr>
          <w:rFonts w:ascii="Arial" w:hAnsi="Arial" w:cs="Arial"/>
          <w:sz w:val="22"/>
          <w:szCs w:val="22"/>
        </w:rPr>
      </w:pPr>
      <w:r w:rsidRPr="00FB4691">
        <w:rPr>
          <w:rFonts w:ascii="Arial" w:hAnsi="Arial" w:cs="Arial"/>
          <w:sz w:val="22"/>
          <w:szCs w:val="22"/>
        </w:rPr>
        <w:t>010.01.01.15.122.0002.2129.3.3.90.30.00 833 1500000000</w:t>
      </w:r>
    </w:p>
    <w:p w14:paraId="0E0C0710" w14:textId="77777777" w:rsidR="00FB4691" w:rsidRPr="00FB4691" w:rsidRDefault="00FB4691" w:rsidP="00FB4691">
      <w:pPr>
        <w:rPr>
          <w:rFonts w:ascii="Arial" w:hAnsi="Arial" w:cs="Arial"/>
          <w:sz w:val="22"/>
          <w:szCs w:val="22"/>
        </w:rPr>
      </w:pPr>
      <w:r w:rsidRPr="00FB4691">
        <w:rPr>
          <w:rFonts w:ascii="Arial" w:hAnsi="Arial" w:cs="Arial"/>
          <w:sz w:val="22"/>
          <w:szCs w:val="22"/>
        </w:rPr>
        <w:t>010.01.01.15.451.0022.2133.3.3.90.30.00 881 1500000000</w:t>
      </w:r>
    </w:p>
    <w:p w14:paraId="7E77A868" w14:textId="77777777" w:rsidR="00FB4691" w:rsidRPr="00FB4691" w:rsidRDefault="00FB4691" w:rsidP="00FB4691">
      <w:pPr>
        <w:rPr>
          <w:rFonts w:ascii="Arial" w:hAnsi="Arial" w:cs="Arial"/>
          <w:sz w:val="22"/>
          <w:szCs w:val="22"/>
        </w:rPr>
      </w:pPr>
      <w:r w:rsidRPr="00FB4691">
        <w:rPr>
          <w:rFonts w:ascii="Arial" w:hAnsi="Arial" w:cs="Arial"/>
          <w:sz w:val="22"/>
          <w:szCs w:val="22"/>
        </w:rPr>
        <w:t>010.01.01.15.451.0022.2135.3.3.90.30.00 899 1500000000</w:t>
      </w:r>
    </w:p>
    <w:p w14:paraId="4F849571" w14:textId="77777777" w:rsidR="00FB4691" w:rsidRPr="00FB4691" w:rsidRDefault="00FB4691" w:rsidP="00FB4691">
      <w:pPr>
        <w:rPr>
          <w:rFonts w:ascii="Arial" w:hAnsi="Arial" w:cs="Arial"/>
          <w:sz w:val="22"/>
          <w:szCs w:val="22"/>
        </w:rPr>
      </w:pPr>
      <w:r w:rsidRPr="00FB4691">
        <w:rPr>
          <w:rFonts w:ascii="Arial" w:hAnsi="Arial" w:cs="Arial"/>
          <w:sz w:val="22"/>
          <w:szCs w:val="22"/>
        </w:rPr>
        <w:t>010.01.01.15.452.0022.2138.3.3.90.30.00 926 1500000000</w:t>
      </w:r>
    </w:p>
    <w:p w14:paraId="2C65ED0A" w14:textId="77777777" w:rsidR="00FB4691" w:rsidRPr="00FB4691" w:rsidRDefault="00FB4691" w:rsidP="00FB4691">
      <w:pPr>
        <w:rPr>
          <w:rFonts w:ascii="Arial" w:hAnsi="Arial" w:cs="Arial"/>
          <w:sz w:val="22"/>
          <w:szCs w:val="22"/>
        </w:rPr>
      </w:pPr>
      <w:r w:rsidRPr="00FB4691">
        <w:rPr>
          <w:rFonts w:ascii="Arial" w:hAnsi="Arial" w:cs="Arial"/>
          <w:sz w:val="22"/>
          <w:szCs w:val="22"/>
        </w:rPr>
        <w:t>010.01.01.20.606.0026.2141.3.3.90.30.00 959 1500000000</w:t>
      </w:r>
    </w:p>
    <w:p w14:paraId="7D033907" w14:textId="77777777" w:rsidR="00FB4691" w:rsidRDefault="00FB4691" w:rsidP="00FB4691">
      <w:pPr>
        <w:rPr>
          <w:rFonts w:ascii="Arial" w:hAnsi="Arial" w:cs="Arial"/>
          <w:b/>
          <w:sz w:val="22"/>
          <w:szCs w:val="22"/>
        </w:rPr>
      </w:pPr>
    </w:p>
    <w:p w14:paraId="5D435C11" w14:textId="6EC0FEFE" w:rsidR="00FB4691" w:rsidRPr="00FB4691" w:rsidRDefault="00FB4691" w:rsidP="00FB4691">
      <w:pPr>
        <w:rPr>
          <w:rFonts w:ascii="Arial" w:hAnsi="Arial" w:cs="Arial"/>
          <w:b/>
          <w:sz w:val="22"/>
          <w:szCs w:val="22"/>
        </w:rPr>
      </w:pPr>
      <w:r w:rsidRPr="00FB4691">
        <w:rPr>
          <w:rFonts w:ascii="Arial" w:hAnsi="Arial" w:cs="Arial"/>
          <w:b/>
          <w:sz w:val="22"/>
          <w:szCs w:val="22"/>
        </w:rPr>
        <w:t xml:space="preserve">SECRETARIA DE AGRONEGOCIOS </w:t>
      </w:r>
    </w:p>
    <w:p w14:paraId="7C2FE44B"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03.01.01.04.122.0002.2014.33.90.30.00 82 1500000000 </w:t>
      </w:r>
    </w:p>
    <w:p w14:paraId="54561592"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03.01.01.04.122.0026.2016.33.90.30.00 92 1500000000 </w:t>
      </w:r>
    </w:p>
    <w:p w14:paraId="0586537D" w14:textId="77777777" w:rsidR="00FB4691" w:rsidRPr="00FB4691" w:rsidRDefault="00FB4691" w:rsidP="00FB4691">
      <w:pPr>
        <w:rPr>
          <w:rFonts w:ascii="Arial" w:hAnsi="Arial" w:cs="Arial"/>
          <w:sz w:val="22"/>
          <w:szCs w:val="22"/>
        </w:rPr>
      </w:pPr>
      <w:r w:rsidRPr="00FB4691">
        <w:rPr>
          <w:rFonts w:ascii="Arial" w:hAnsi="Arial" w:cs="Arial"/>
          <w:sz w:val="22"/>
          <w:szCs w:val="22"/>
        </w:rPr>
        <w:t>03.01.01.11.333.0029.2017.33.90.30.00 98 1500000000</w:t>
      </w:r>
    </w:p>
    <w:p w14:paraId="0D3DA6E6"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03.01.01.14.422.0026.2018.33.90.30.00 108 1500000000 </w:t>
      </w:r>
    </w:p>
    <w:p w14:paraId="113879C8"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03.01.01.18.122.0025.2020.33.90.30.00 118 1500000000 </w:t>
      </w:r>
    </w:p>
    <w:p w14:paraId="3EA4B849" w14:textId="77777777" w:rsidR="00FB4691" w:rsidRPr="00FB4691" w:rsidRDefault="00FB4691" w:rsidP="00FB4691">
      <w:pPr>
        <w:rPr>
          <w:rFonts w:ascii="Arial" w:hAnsi="Arial" w:cs="Arial"/>
          <w:sz w:val="22"/>
          <w:szCs w:val="22"/>
        </w:rPr>
      </w:pPr>
      <w:r w:rsidRPr="00FB4691">
        <w:rPr>
          <w:rFonts w:ascii="Arial" w:hAnsi="Arial" w:cs="Arial"/>
          <w:sz w:val="22"/>
          <w:szCs w:val="22"/>
        </w:rPr>
        <w:lastRenderedPageBreak/>
        <w:t>03.01.01.18.542.0025.2024.33.90.30.00 131 1500000000</w:t>
      </w:r>
    </w:p>
    <w:p w14:paraId="503E9F10" w14:textId="77777777" w:rsidR="00FB4691" w:rsidRPr="00FB4691" w:rsidRDefault="00FB4691" w:rsidP="00FB4691">
      <w:pPr>
        <w:rPr>
          <w:rFonts w:ascii="Arial" w:hAnsi="Arial" w:cs="Arial"/>
          <w:sz w:val="22"/>
          <w:szCs w:val="22"/>
        </w:rPr>
      </w:pPr>
      <w:r w:rsidRPr="00FB4691">
        <w:rPr>
          <w:rFonts w:ascii="Arial" w:hAnsi="Arial" w:cs="Arial"/>
          <w:sz w:val="22"/>
          <w:szCs w:val="22"/>
        </w:rPr>
        <w:t>03.01.01.20.605.0026.2025.33.90.30.00 142 1500000000</w:t>
      </w:r>
    </w:p>
    <w:p w14:paraId="0D68FACA"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03.01.01. 20.606.0026.2027.33.90.30.00 151 150000000 </w:t>
      </w:r>
    </w:p>
    <w:p w14:paraId="0F69BFEC"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03.01.01.20.606.0026.2028.33.90.30.00 156 150000000 </w:t>
      </w:r>
    </w:p>
    <w:p w14:paraId="66F47E79"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03.01.01.23.691.0029.2032.33.90.30.00 179 150000000 </w:t>
      </w:r>
    </w:p>
    <w:p w14:paraId="4CA4DB92"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03.01.01.26.781.0027.2034.33.90.30.00 191 1500000000 </w:t>
      </w:r>
    </w:p>
    <w:p w14:paraId="6B88544A"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03.02.01.23.695.0021.2035.33.90.30.00 198 1500000000 </w:t>
      </w:r>
    </w:p>
    <w:p w14:paraId="113EB574" w14:textId="77777777" w:rsidR="00FB4691" w:rsidRDefault="00FB4691" w:rsidP="00FB4691">
      <w:pPr>
        <w:rPr>
          <w:rFonts w:ascii="Arial" w:hAnsi="Arial" w:cs="Arial"/>
          <w:b/>
          <w:sz w:val="22"/>
          <w:szCs w:val="22"/>
        </w:rPr>
      </w:pPr>
    </w:p>
    <w:p w14:paraId="68169C6F" w14:textId="7FAFAAF7" w:rsidR="00FB4691" w:rsidRPr="00FB4691" w:rsidRDefault="00FB4691" w:rsidP="00FB4691">
      <w:pPr>
        <w:rPr>
          <w:rFonts w:ascii="Arial" w:hAnsi="Arial" w:cs="Arial"/>
          <w:b/>
          <w:sz w:val="22"/>
          <w:szCs w:val="22"/>
        </w:rPr>
      </w:pPr>
      <w:r w:rsidRPr="00FB4691">
        <w:rPr>
          <w:rFonts w:ascii="Arial" w:hAnsi="Arial" w:cs="Arial"/>
          <w:b/>
          <w:sz w:val="22"/>
          <w:szCs w:val="22"/>
        </w:rPr>
        <w:t>SECRETARIA DE EDUCAÇÃO</w:t>
      </w:r>
    </w:p>
    <w:p w14:paraId="467C2A69" w14:textId="77777777" w:rsidR="00FB4691" w:rsidRPr="00FB4691" w:rsidRDefault="00FB4691" w:rsidP="00FB4691">
      <w:pPr>
        <w:rPr>
          <w:rFonts w:ascii="Arial" w:hAnsi="Arial" w:cs="Arial"/>
          <w:sz w:val="22"/>
          <w:szCs w:val="22"/>
        </w:rPr>
      </w:pPr>
      <w:r w:rsidRPr="00FB4691">
        <w:rPr>
          <w:rFonts w:ascii="Arial" w:hAnsi="Arial" w:cs="Arial"/>
          <w:sz w:val="22"/>
          <w:szCs w:val="22"/>
        </w:rPr>
        <w:t>08.01.1.12.122.0015.2079.3.3.90.30.00 450</w:t>
      </w:r>
      <w:r w:rsidRPr="00FB4691">
        <w:rPr>
          <w:rFonts w:ascii="Arial" w:hAnsi="Arial" w:cs="Arial"/>
          <w:sz w:val="22"/>
          <w:szCs w:val="22"/>
        </w:rPr>
        <w:tab/>
        <w:t>1500001001</w:t>
      </w:r>
    </w:p>
    <w:p w14:paraId="2473E10D" w14:textId="77777777" w:rsidR="00FB4691" w:rsidRPr="00FB4691" w:rsidRDefault="00FB4691" w:rsidP="00FB4691">
      <w:pPr>
        <w:rPr>
          <w:rFonts w:ascii="Arial" w:hAnsi="Arial" w:cs="Arial"/>
          <w:sz w:val="22"/>
          <w:szCs w:val="22"/>
        </w:rPr>
      </w:pPr>
      <w:r w:rsidRPr="00FB4691">
        <w:rPr>
          <w:rFonts w:ascii="Arial" w:hAnsi="Arial" w:cs="Arial"/>
          <w:sz w:val="22"/>
          <w:szCs w:val="22"/>
        </w:rPr>
        <w:t>08.01.1.12.361.0016.2089.3.3.90.30.00 501</w:t>
      </w:r>
      <w:r w:rsidRPr="00FB4691">
        <w:rPr>
          <w:rFonts w:ascii="Arial" w:hAnsi="Arial" w:cs="Arial"/>
          <w:sz w:val="22"/>
          <w:szCs w:val="22"/>
        </w:rPr>
        <w:tab/>
        <w:t>1500001001</w:t>
      </w:r>
    </w:p>
    <w:p w14:paraId="4C104873" w14:textId="77777777" w:rsidR="00FB4691" w:rsidRDefault="00FB4691" w:rsidP="00FB4691">
      <w:pPr>
        <w:rPr>
          <w:rFonts w:ascii="Arial" w:hAnsi="Arial" w:cs="Arial"/>
          <w:b/>
          <w:sz w:val="22"/>
          <w:szCs w:val="22"/>
        </w:rPr>
      </w:pPr>
    </w:p>
    <w:p w14:paraId="0C8D8093" w14:textId="2DC3D006" w:rsidR="00FB4691" w:rsidRPr="00FB4691" w:rsidRDefault="00FB4691" w:rsidP="00FB4691">
      <w:pPr>
        <w:rPr>
          <w:rFonts w:ascii="Arial" w:hAnsi="Arial" w:cs="Arial"/>
          <w:b/>
          <w:sz w:val="22"/>
          <w:szCs w:val="22"/>
        </w:rPr>
      </w:pPr>
      <w:r w:rsidRPr="00FB4691">
        <w:rPr>
          <w:rFonts w:ascii="Arial" w:hAnsi="Arial" w:cs="Arial"/>
          <w:b/>
          <w:sz w:val="22"/>
          <w:szCs w:val="22"/>
        </w:rPr>
        <w:t xml:space="preserve">SECRETARIA DE PROMOÇÃO SOCIAL </w:t>
      </w:r>
    </w:p>
    <w:p w14:paraId="2B8A3A81"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05.02.01.08.244.0006.2053.3.3.90.30.00 279 1660000000 </w:t>
      </w:r>
    </w:p>
    <w:p w14:paraId="64AA4AD7" w14:textId="77777777" w:rsidR="00FB4691" w:rsidRDefault="00FB4691" w:rsidP="00FB4691">
      <w:pPr>
        <w:rPr>
          <w:rFonts w:ascii="Arial" w:hAnsi="Arial" w:cs="Arial"/>
          <w:b/>
          <w:sz w:val="22"/>
          <w:szCs w:val="22"/>
        </w:rPr>
      </w:pPr>
    </w:p>
    <w:p w14:paraId="70F33C0E" w14:textId="27B84E8D" w:rsidR="00FB4691" w:rsidRPr="00FB4691" w:rsidRDefault="00FB4691" w:rsidP="00FB4691">
      <w:pPr>
        <w:rPr>
          <w:rFonts w:ascii="Arial" w:hAnsi="Arial" w:cs="Arial"/>
          <w:b/>
          <w:sz w:val="22"/>
          <w:szCs w:val="22"/>
        </w:rPr>
      </w:pPr>
      <w:r w:rsidRPr="00FB4691">
        <w:rPr>
          <w:rFonts w:ascii="Arial" w:hAnsi="Arial" w:cs="Arial"/>
          <w:b/>
          <w:sz w:val="22"/>
          <w:szCs w:val="22"/>
        </w:rPr>
        <w:t>SECRETARIA DE SAÚDE</w:t>
      </w:r>
    </w:p>
    <w:p w14:paraId="3E53D315" w14:textId="77777777" w:rsidR="00FB4691" w:rsidRPr="00FB4691" w:rsidRDefault="00FB4691" w:rsidP="00FB4691">
      <w:pPr>
        <w:rPr>
          <w:rFonts w:ascii="Arial" w:hAnsi="Arial" w:cs="Arial"/>
          <w:sz w:val="22"/>
          <w:szCs w:val="22"/>
        </w:rPr>
      </w:pPr>
      <w:r w:rsidRPr="00FB4691">
        <w:rPr>
          <w:rFonts w:ascii="Arial" w:hAnsi="Arial" w:cs="Arial"/>
          <w:sz w:val="22"/>
          <w:szCs w:val="22"/>
        </w:rPr>
        <w:t>09.01.01.010.122.0013.2120.3.3.90.30.00 670 1500001002</w:t>
      </w:r>
    </w:p>
    <w:p w14:paraId="30D598FB" w14:textId="77777777" w:rsidR="00FB4691" w:rsidRPr="00FB4691" w:rsidRDefault="00FB4691" w:rsidP="00FB4691">
      <w:pPr>
        <w:rPr>
          <w:rFonts w:ascii="Arial" w:hAnsi="Arial" w:cs="Arial"/>
          <w:sz w:val="22"/>
          <w:szCs w:val="22"/>
        </w:rPr>
      </w:pPr>
      <w:r w:rsidRPr="00FB4691">
        <w:rPr>
          <w:rFonts w:ascii="Arial" w:hAnsi="Arial" w:cs="Arial"/>
          <w:sz w:val="22"/>
          <w:szCs w:val="22"/>
        </w:rPr>
        <w:t xml:space="preserve">09.01.01.010.302.0011.2123.3.3.90.30.00 749 1500001002 </w:t>
      </w:r>
    </w:p>
    <w:p w14:paraId="2782AD83" w14:textId="77777777" w:rsidR="00FB4691" w:rsidRDefault="00FB4691" w:rsidP="00FB4691">
      <w:pPr>
        <w:rPr>
          <w:rFonts w:ascii="Arial" w:hAnsi="Arial" w:cs="Arial"/>
          <w:b/>
          <w:sz w:val="22"/>
          <w:szCs w:val="22"/>
        </w:rPr>
      </w:pPr>
    </w:p>
    <w:p w14:paraId="0D5AB28C" w14:textId="74060F37" w:rsidR="00FB4691" w:rsidRPr="00FB4691" w:rsidRDefault="00FB4691" w:rsidP="00FB4691">
      <w:pPr>
        <w:rPr>
          <w:rFonts w:ascii="Arial" w:hAnsi="Arial" w:cs="Arial"/>
          <w:b/>
          <w:sz w:val="22"/>
          <w:szCs w:val="22"/>
        </w:rPr>
      </w:pPr>
      <w:r w:rsidRPr="00FB4691">
        <w:rPr>
          <w:rFonts w:ascii="Arial" w:hAnsi="Arial" w:cs="Arial"/>
          <w:b/>
          <w:sz w:val="22"/>
          <w:szCs w:val="22"/>
        </w:rPr>
        <w:t>SECRETARIA DE ADMINISTRAÇÃO</w:t>
      </w:r>
    </w:p>
    <w:p w14:paraId="6B8064C5" w14:textId="77777777" w:rsidR="00FB4691" w:rsidRPr="00FB4691" w:rsidRDefault="00FB4691" w:rsidP="00FB4691">
      <w:pPr>
        <w:rPr>
          <w:rFonts w:ascii="Arial" w:hAnsi="Arial" w:cs="Arial"/>
          <w:sz w:val="22"/>
          <w:szCs w:val="22"/>
        </w:rPr>
      </w:pPr>
      <w:r w:rsidRPr="00FB4691">
        <w:rPr>
          <w:rFonts w:ascii="Arial" w:hAnsi="Arial" w:cs="Arial"/>
          <w:sz w:val="22"/>
          <w:szCs w:val="22"/>
        </w:rPr>
        <w:t>06.01.01.04.122.0002.2070.33.90.30.00 395 1500000000</w:t>
      </w:r>
    </w:p>
    <w:p w14:paraId="59DDD8E0" w14:textId="77777777" w:rsidR="00FB4691" w:rsidRDefault="00FB4691" w:rsidP="00FB4691">
      <w:pPr>
        <w:rPr>
          <w:rFonts w:ascii="Arial" w:hAnsi="Arial" w:cs="Arial"/>
          <w:b/>
          <w:sz w:val="22"/>
          <w:szCs w:val="22"/>
        </w:rPr>
      </w:pPr>
    </w:p>
    <w:p w14:paraId="37A6D772" w14:textId="5B47503B" w:rsidR="00FB4691" w:rsidRPr="00FB4691" w:rsidRDefault="00FB4691" w:rsidP="00FB4691">
      <w:pPr>
        <w:rPr>
          <w:rFonts w:ascii="Arial" w:hAnsi="Arial" w:cs="Arial"/>
          <w:b/>
          <w:sz w:val="22"/>
          <w:szCs w:val="22"/>
        </w:rPr>
      </w:pPr>
      <w:r w:rsidRPr="00FB4691">
        <w:rPr>
          <w:rFonts w:ascii="Arial" w:hAnsi="Arial" w:cs="Arial"/>
          <w:b/>
          <w:sz w:val="22"/>
          <w:szCs w:val="22"/>
        </w:rPr>
        <w:t>GABINETE</w:t>
      </w:r>
    </w:p>
    <w:p w14:paraId="16A41040" w14:textId="77777777" w:rsidR="00FB4691" w:rsidRPr="00FB4691" w:rsidRDefault="00FB4691" w:rsidP="00FB4691">
      <w:pPr>
        <w:rPr>
          <w:rFonts w:ascii="Arial" w:hAnsi="Arial" w:cs="Arial"/>
          <w:sz w:val="22"/>
          <w:szCs w:val="22"/>
        </w:rPr>
      </w:pPr>
      <w:r w:rsidRPr="00FB4691">
        <w:rPr>
          <w:rFonts w:ascii="Arial" w:hAnsi="Arial" w:cs="Arial"/>
          <w:sz w:val="22"/>
          <w:szCs w:val="22"/>
        </w:rPr>
        <w:t>02.01.01.04.122.0002.2005.33.90.30.00 0034 1500000000</w:t>
      </w:r>
    </w:p>
    <w:p w14:paraId="257310A1" w14:textId="77777777" w:rsidR="00FB4691" w:rsidRPr="00161C51" w:rsidRDefault="00FB4691" w:rsidP="0042593D">
      <w:pPr>
        <w:rPr>
          <w:rFonts w:ascii="Arial" w:hAnsi="Arial" w:cs="Arial"/>
          <w:sz w:val="22"/>
          <w:szCs w:val="22"/>
        </w:rPr>
      </w:pPr>
    </w:p>
    <w:p w14:paraId="617FC5AA" w14:textId="77777777" w:rsidR="00CF6BCB" w:rsidRPr="00161C51"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1BC663BC" w14:textId="77777777" w:rsidR="00D563BA" w:rsidRDefault="00D563BA" w:rsidP="0042593D">
      <w:pPr>
        <w:rPr>
          <w:rFonts w:ascii="Arial" w:hAnsi="Arial" w:cs="Arial"/>
          <w:sz w:val="22"/>
          <w:szCs w:val="22"/>
        </w:rPr>
      </w:pPr>
    </w:p>
    <w:p w14:paraId="31704822" w14:textId="77777777" w:rsidR="00D563BA" w:rsidRDefault="00D563BA" w:rsidP="0042593D">
      <w:pPr>
        <w:rPr>
          <w:rFonts w:ascii="Arial" w:hAnsi="Arial" w:cs="Arial"/>
          <w:sz w:val="22"/>
          <w:szCs w:val="22"/>
        </w:rPr>
      </w:pPr>
    </w:p>
    <w:p w14:paraId="046ECE2C" w14:textId="77777777" w:rsidR="00D563BA" w:rsidRDefault="00D563BA"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AE45C62" w:rsidR="00CF6BCB" w:rsidRDefault="00CF6BCB" w:rsidP="0042593D">
      <w:pPr>
        <w:rPr>
          <w:rFonts w:ascii="Arial" w:hAnsi="Arial" w:cs="Arial"/>
          <w:sz w:val="22"/>
          <w:szCs w:val="22"/>
        </w:rPr>
      </w:pPr>
    </w:p>
    <w:p w14:paraId="46C05E5D" w14:textId="77777777" w:rsidR="00161C51" w:rsidRDefault="00161C51" w:rsidP="0042593D">
      <w:pPr>
        <w:rPr>
          <w:rFonts w:ascii="Arial" w:hAnsi="Arial" w:cs="Arial"/>
          <w:sz w:val="22"/>
          <w:szCs w:val="22"/>
        </w:rPr>
      </w:pPr>
    </w:p>
    <w:p w14:paraId="20A19042" w14:textId="77777777" w:rsidR="00161C51" w:rsidRDefault="00161C51" w:rsidP="0042593D">
      <w:pPr>
        <w:rPr>
          <w:rFonts w:ascii="Arial" w:hAnsi="Arial" w:cs="Arial"/>
          <w:sz w:val="22"/>
          <w:szCs w:val="22"/>
        </w:rPr>
      </w:pPr>
    </w:p>
    <w:p w14:paraId="25B89E5B" w14:textId="77777777" w:rsidR="00161C51" w:rsidRDefault="00161C51" w:rsidP="0042593D">
      <w:pPr>
        <w:rPr>
          <w:rFonts w:ascii="Arial" w:hAnsi="Arial" w:cs="Arial"/>
          <w:sz w:val="22"/>
          <w:szCs w:val="22"/>
        </w:rPr>
      </w:pPr>
    </w:p>
    <w:p w14:paraId="2938E3A2" w14:textId="77777777" w:rsidR="00161C51" w:rsidRDefault="00161C51" w:rsidP="0042593D">
      <w:pPr>
        <w:rPr>
          <w:rFonts w:ascii="Arial" w:hAnsi="Arial" w:cs="Arial"/>
          <w:sz w:val="22"/>
          <w:szCs w:val="22"/>
        </w:rPr>
      </w:pPr>
    </w:p>
    <w:p w14:paraId="31AE551E" w14:textId="77777777" w:rsidR="00161C51" w:rsidRDefault="00161C51" w:rsidP="0042593D">
      <w:pPr>
        <w:rPr>
          <w:rFonts w:ascii="Arial" w:hAnsi="Arial" w:cs="Arial"/>
          <w:sz w:val="22"/>
          <w:szCs w:val="22"/>
        </w:rPr>
      </w:pPr>
    </w:p>
    <w:p w14:paraId="2167C487" w14:textId="77777777" w:rsidR="00161C51" w:rsidRDefault="00161C51" w:rsidP="0042593D">
      <w:pPr>
        <w:rPr>
          <w:rFonts w:ascii="Arial" w:hAnsi="Arial" w:cs="Arial"/>
          <w:sz w:val="22"/>
          <w:szCs w:val="22"/>
        </w:rPr>
      </w:pPr>
    </w:p>
    <w:p w14:paraId="70946091" w14:textId="77777777" w:rsidR="00161C51" w:rsidRDefault="00161C51" w:rsidP="0042593D">
      <w:pPr>
        <w:rPr>
          <w:rFonts w:ascii="Arial" w:hAnsi="Arial" w:cs="Arial"/>
          <w:sz w:val="22"/>
          <w:szCs w:val="22"/>
        </w:rPr>
      </w:pPr>
    </w:p>
    <w:p w14:paraId="5E804664" w14:textId="77777777" w:rsidR="00FB4691" w:rsidRDefault="00FB4691" w:rsidP="0042593D">
      <w:pPr>
        <w:rPr>
          <w:rFonts w:ascii="Arial" w:hAnsi="Arial" w:cs="Arial"/>
          <w:sz w:val="22"/>
          <w:szCs w:val="22"/>
        </w:rPr>
      </w:pPr>
    </w:p>
    <w:p w14:paraId="3ACB4415" w14:textId="77777777" w:rsidR="00FB4691" w:rsidRDefault="00FB4691" w:rsidP="0042593D">
      <w:pPr>
        <w:rPr>
          <w:rFonts w:ascii="Arial" w:hAnsi="Arial" w:cs="Arial"/>
          <w:sz w:val="22"/>
          <w:szCs w:val="22"/>
        </w:rPr>
      </w:pPr>
    </w:p>
    <w:p w14:paraId="436FF87A" w14:textId="77777777" w:rsidR="00FB4691" w:rsidRDefault="00FB4691" w:rsidP="0042593D">
      <w:pPr>
        <w:rPr>
          <w:rFonts w:ascii="Arial" w:hAnsi="Arial" w:cs="Arial"/>
          <w:sz w:val="22"/>
          <w:szCs w:val="22"/>
        </w:rPr>
      </w:pPr>
    </w:p>
    <w:p w14:paraId="39D1C42C" w14:textId="77777777" w:rsidR="00FB4691" w:rsidRDefault="00FB4691" w:rsidP="0042593D">
      <w:pPr>
        <w:rPr>
          <w:rFonts w:ascii="Arial" w:hAnsi="Arial" w:cs="Arial"/>
          <w:sz w:val="22"/>
          <w:szCs w:val="22"/>
        </w:rPr>
      </w:pPr>
    </w:p>
    <w:p w14:paraId="4F980D4B" w14:textId="77777777" w:rsidR="00FB4691" w:rsidRDefault="00FB4691" w:rsidP="0042593D">
      <w:pPr>
        <w:rPr>
          <w:rFonts w:ascii="Arial" w:hAnsi="Arial" w:cs="Arial"/>
          <w:sz w:val="22"/>
          <w:szCs w:val="22"/>
        </w:rPr>
      </w:pPr>
    </w:p>
    <w:p w14:paraId="7C26CBC7" w14:textId="77777777" w:rsidR="00FB4691" w:rsidRDefault="00FB4691" w:rsidP="0042593D">
      <w:pPr>
        <w:rPr>
          <w:rFonts w:ascii="Arial" w:hAnsi="Arial" w:cs="Arial"/>
          <w:sz w:val="22"/>
          <w:szCs w:val="22"/>
        </w:rPr>
      </w:pPr>
    </w:p>
    <w:p w14:paraId="6748913A" w14:textId="77777777" w:rsidR="00FB4691" w:rsidRDefault="00FB4691" w:rsidP="0042593D">
      <w:pPr>
        <w:rPr>
          <w:rFonts w:ascii="Arial" w:hAnsi="Arial" w:cs="Arial"/>
          <w:sz w:val="22"/>
          <w:szCs w:val="22"/>
        </w:rPr>
      </w:pPr>
    </w:p>
    <w:p w14:paraId="02EC84A0" w14:textId="77777777" w:rsidR="00FB4691" w:rsidRDefault="00FB4691" w:rsidP="0042593D">
      <w:pPr>
        <w:rPr>
          <w:rFonts w:ascii="Arial" w:hAnsi="Arial" w:cs="Arial"/>
          <w:sz w:val="22"/>
          <w:szCs w:val="22"/>
        </w:rPr>
      </w:pPr>
    </w:p>
    <w:p w14:paraId="4D9A2AA3" w14:textId="77777777" w:rsidR="00FB4691" w:rsidRDefault="00FB4691" w:rsidP="0042593D">
      <w:pPr>
        <w:rPr>
          <w:rFonts w:ascii="Arial" w:hAnsi="Arial" w:cs="Arial"/>
          <w:sz w:val="22"/>
          <w:szCs w:val="22"/>
        </w:rPr>
      </w:pPr>
    </w:p>
    <w:p w14:paraId="169DBF56" w14:textId="77777777" w:rsidR="00FB4691" w:rsidRDefault="00FB4691"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6EA45A91"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FB4691">
        <w:rPr>
          <w:rFonts w:ascii="Arial" w:eastAsia="Arial" w:hAnsi="Arial" w:cs="Arial"/>
          <w:b/>
          <w:bCs/>
          <w:sz w:val="22"/>
          <w:szCs w:val="22"/>
        </w:rPr>
        <w:t>43</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FB4691">
        <w:rPr>
          <w:rFonts w:ascii="Arial" w:eastAsia="Arial" w:hAnsi="Arial" w:cs="Arial"/>
          <w:b/>
          <w:bCs/>
          <w:sz w:val="22"/>
          <w:szCs w:val="22"/>
        </w:rPr>
        <w:t>20</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3DF3687C" w:rsidR="00C1199C" w:rsidRPr="00C1199C" w:rsidRDefault="00FB4691"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Placas Mercosul a fim de cumprir determinação do Conselho Nacional do Trânsito (CONTRAN) de emplacar os veículos novos adquiridos pelo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41D92B7A"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FB4691">
        <w:rPr>
          <w:rFonts w:ascii="Arial" w:eastAsia="Arial" w:hAnsi="Arial" w:cs="Arial"/>
          <w:b/>
          <w:bCs/>
          <w:sz w:val="22"/>
          <w:szCs w:val="22"/>
        </w:rPr>
        <w:t>43</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FB4691">
        <w:rPr>
          <w:rFonts w:ascii="Arial" w:eastAsia="Arial" w:hAnsi="Arial" w:cs="Arial"/>
          <w:b/>
          <w:bCs/>
          <w:sz w:val="22"/>
          <w:szCs w:val="22"/>
        </w:rPr>
        <w:t>20</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68995765"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914826">
        <w:rPr>
          <w:rFonts w:ascii="Arial" w:eastAsia="Arial" w:hAnsi="Arial" w:cs="Arial"/>
          <w:sz w:val="22"/>
          <w:szCs w:val="22"/>
        </w:rPr>
        <w:t>s</w:t>
      </w:r>
      <w:r w:rsidRPr="00C1199C">
        <w:rPr>
          <w:rFonts w:ascii="Arial" w:eastAsia="Arial" w:hAnsi="Arial" w:cs="Arial"/>
          <w:sz w:val="22"/>
          <w:szCs w:val="22"/>
        </w:rPr>
        <w:t xml:space="preserve"> seguinte</w:t>
      </w:r>
      <w:r w:rsidR="00914826">
        <w:rPr>
          <w:rFonts w:ascii="Arial" w:eastAsia="Arial" w:hAnsi="Arial" w:cs="Arial"/>
          <w:sz w:val="22"/>
          <w:szCs w:val="22"/>
        </w:rPr>
        <w:t>s</w:t>
      </w:r>
      <w:r w:rsidRPr="00C1199C">
        <w:rPr>
          <w:rFonts w:ascii="Arial" w:eastAsia="Arial" w:hAnsi="Arial" w:cs="Arial"/>
          <w:sz w:val="22"/>
          <w:szCs w:val="22"/>
        </w:rPr>
        <w:t xml:space="preserve"> dotaç</w:t>
      </w:r>
      <w:r w:rsidR="00914826">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914826">
        <w:rPr>
          <w:rFonts w:ascii="Arial" w:eastAsia="Arial" w:hAnsi="Arial" w:cs="Arial"/>
          <w:sz w:val="22"/>
          <w:szCs w:val="22"/>
        </w:rPr>
        <w:t>s</w:t>
      </w:r>
      <w:r w:rsidRPr="00C1199C">
        <w:rPr>
          <w:rFonts w:ascii="Arial" w:eastAsia="Arial" w:hAnsi="Arial" w:cs="Arial"/>
          <w:sz w:val="22"/>
          <w:szCs w:val="22"/>
        </w:rPr>
        <w:t>:</w:t>
      </w:r>
    </w:p>
    <w:p w14:paraId="5B036630" w14:textId="77777777" w:rsidR="00914826" w:rsidRPr="00FB4691" w:rsidRDefault="00914826" w:rsidP="00914826">
      <w:pPr>
        <w:rPr>
          <w:rFonts w:ascii="Arial" w:hAnsi="Arial" w:cs="Arial"/>
          <w:sz w:val="22"/>
          <w:szCs w:val="22"/>
        </w:rPr>
      </w:pPr>
      <w:r w:rsidRPr="00FB4691">
        <w:rPr>
          <w:rFonts w:ascii="Arial" w:hAnsi="Arial" w:cs="Arial"/>
          <w:b/>
          <w:sz w:val="22"/>
          <w:szCs w:val="22"/>
        </w:rPr>
        <w:t>SECRETARIA DE OBRAS</w:t>
      </w:r>
    </w:p>
    <w:p w14:paraId="2C7429FD" w14:textId="77777777" w:rsidR="00914826" w:rsidRPr="00FB4691" w:rsidRDefault="00914826" w:rsidP="00914826">
      <w:pPr>
        <w:rPr>
          <w:rFonts w:ascii="Arial" w:hAnsi="Arial" w:cs="Arial"/>
          <w:sz w:val="22"/>
          <w:szCs w:val="22"/>
        </w:rPr>
      </w:pPr>
      <w:r w:rsidRPr="00FB4691">
        <w:rPr>
          <w:rFonts w:ascii="Arial" w:hAnsi="Arial" w:cs="Arial"/>
          <w:sz w:val="22"/>
          <w:szCs w:val="22"/>
        </w:rPr>
        <w:t>010.01.01.15.122.0002.2129.3.3.90.30.00 833 1500000000</w:t>
      </w:r>
    </w:p>
    <w:p w14:paraId="7F7B8D9F" w14:textId="77777777" w:rsidR="00914826" w:rsidRPr="00FB4691" w:rsidRDefault="00914826" w:rsidP="00914826">
      <w:pPr>
        <w:rPr>
          <w:rFonts w:ascii="Arial" w:hAnsi="Arial" w:cs="Arial"/>
          <w:sz w:val="22"/>
          <w:szCs w:val="22"/>
        </w:rPr>
      </w:pPr>
      <w:r w:rsidRPr="00FB4691">
        <w:rPr>
          <w:rFonts w:ascii="Arial" w:hAnsi="Arial" w:cs="Arial"/>
          <w:sz w:val="22"/>
          <w:szCs w:val="22"/>
        </w:rPr>
        <w:t>010.01.01.15.451.0022.2133.3.3.90.30.00 881 1500000000</w:t>
      </w:r>
    </w:p>
    <w:p w14:paraId="41F50E3D" w14:textId="77777777" w:rsidR="00914826" w:rsidRPr="00FB4691" w:rsidRDefault="00914826" w:rsidP="00914826">
      <w:pPr>
        <w:rPr>
          <w:rFonts w:ascii="Arial" w:hAnsi="Arial" w:cs="Arial"/>
          <w:sz w:val="22"/>
          <w:szCs w:val="22"/>
        </w:rPr>
      </w:pPr>
      <w:r w:rsidRPr="00FB4691">
        <w:rPr>
          <w:rFonts w:ascii="Arial" w:hAnsi="Arial" w:cs="Arial"/>
          <w:sz w:val="22"/>
          <w:szCs w:val="22"/>
        </w:rPr>
        <w:t>010.01.01.15.451.0022.2135.3.3.90.30.00 899 1500000000</w:t>
      </w:r>
    </w:p>
    <w:p w14:paraId="71300F33" w14:textId="77777777" w:rsidR="00914826" w:rsidRPr="00FB4691" w:rsidRDefault="00914826" w:rsidP="00914826">
      <w:pPr>
        <w:rPr>
          <w:rFonts w:ascii="Arial" w:hAnsi="Arial" w:cs="Arial"/>
          <w:sz w:val="22"/>
          <w:szCs w:val="22"/>
        </w:rPr>
      </w:pPr>
      <w:r w:rsidRPr="00FB4691">
        <w:rPr>
          <w:rFonts w:ascii="Arial" w:hAnsi="Arial" w:cs="Arial"/>
          <w:sz w:val="22"/>
          <w:szCs w:val="22"/>
        </w:rPr>
        <w:t>010.01.01.15.452.0022.2138.3.3.90.30.00 926 1500000000</w:t>
      </w:r>
    </w:p>
    <w:p w14:paraId="5BC41DF3" w14:textId="77777777" w:rsidR="00914826" w:rsidRPr="00FB4691" w:rsidRDefault="00914826" w:rsidP="00914826">
      <w:pPr>
        <w:rPr>
          <w:rFonts w:ascii="Arial" w:hAnsi="Arial" w:cs="Arial"/>
          <w:sz w:val="22"/>
          <w:szCs w:val="22"/>
        </w:rPr>
      </w:pPr>
      <w:r w:rsidRPr="00FB4691">
        <w:rPr>
          <w:rFonts w:ascii="Arial" w:hAnsi="Arial" w:cs="Arial"/>
          <w:sz w:val="22"/>
          <w:szCs w:val="22"/>
        </w:rPr>
        <w:t>010.01.01.20.606.0026.2141.3.3.90.30.00 959 1500000000</w:t>
      </w:r>
    </w:p>
    <w:p w14:paraId="0DBDC806" w14:textId="77777777" w:rsidR="00914826" w:rsidRDefault="00914826" w:rsidP="00914826">
      <w:pPr>
        <w:rPr>
          <w:rFonts w:ascii="Arial" w:hAnsi="Arial" w:cs="Arial"/>
          <w:b/>
          <w:sz w:val="22"/>
          <w:szCs w:val="22"/>
        </w:rPr>
      </w:pPr>
    </w:p>
    <w:p w14:paraId="44AF525D" w14:textId="77777777" w:rsidR="00914826" w:rsidRPr="00FB4691" w:rsidRDefault="00914826" w:rsidP="00914826">
      <w:pPr>
        <w:rPr>
          <w:rFonts w:ascii="Arial" w:hAnsi="Arial" w:cs="Arial"/>
          <w:b/>
          <w:sz w:val="22"/>
          <w:szCs w:val="22"/>
        </w:rPr>
      </w:pPr>
      <w:r w:rsidRPr="00FB4691">
        <w:rPr>
          <w:rFonts w:ascii="Arial" w:hAnsi="Arial" w:cs="Arial"/>
          <w:b/>
          <w:sz w:val="22"/>
          <w:szCs w:val="22"/>
        </w:rPr>
        <w:t xml:space="preserve">SECRETARIA DE AGRONEGOCIOS </w:t>
      </w:r>
    </w:p>
    <w:p w14:paraId="14F79EDE"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03.01.01.04.122.0002.2014.33.90.30.00 82 1500000000 </w:t>
      </w:r>
    </w:p>
    <w:p w14:paraId="7A965F65"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03.01.01.04.122.0026.2016.33.90.30.00 92 1500000000 </w:t>
      </w:r>
    </w:p>
    <w:p w14:paraId="75D6A118" w14:textId="77777777" w:rsidR="00914826" w:rsidRPr="00FB4691" w:rsidRDefault="00914826" w:rsidP="00914826">
      <w:pPr>
        <w:rPr>
          <w:rFonts w:ascii="Arial" w:hAnsi="Arial" w:cs="Arial"/>
          <w:sz w:val="22"/>
          <w:szCs w:val="22"/>
        </w:rPr>
      </w:pPr>
      <w:r w:rsidRPr="00FB4691">
        <w:rPr>
          <w:rFonts w:ascii="Arial" w:hAnsi="Arial" w:cs="Arial"/>
          <w:sz w:val="22"/>
          <w:szCs w:val="22"/>
        </w:rPr>
        <w:t>03.01.01.11.333.0029.2017.33.90.30.00 98 1500000000</w:t>
      </w:r>
    </w:p>
    <w:p w14:paraId="45EF1C37"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03.01.01.14.422.0026.2018.33.90.30.00 108 1500000000 </w:t>
      </w:r>
    </w:p>
    <w:p w14:paraId="011A459F"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03.01.01.18.122.0025.2020.33.90.30.00 118 1500000000 </w:t>
      </w:r>
    </w:p>
    <w:p w14:paraId="67ED9DDB" w14:textId="77777777" w:rsidR="00914826" w:rsidRPr="00FB4691" w:rsidRDefault="00914826" w:rsidP="00914826">
      <w:pPr>
        <w:rPr>
          <w:rFonts w:ascii="Arial" w:hAnsi="Arial" w:cs="Arial"/>
          <w:sz w:val="22"/>
          <w:szCs w:val="22"/>
        </w:rPr>
      </w:pPr>
      <w:r w:rsidRPr="00FB4691">
        <w:rPr>
          <w:rFonts w:ascii="Arial" w:hAnsi="Arial" w:cs="Arial"/>
          <w:sz w:val="22"/>
          <w:szCs w:val="22"/>
        </w:rPr>
        <w:t>03.01.01.18.542.0025.2024.33.90.30.00 131 1500000000</w:t>
      </w:r>
    </w:p>
    <w:p w14:paraId="21CDC423" w14:textId="77777777" w:rsidR="00914826" w:rsidRPr="00FB4691" w:rsidRDefault="00914826" w:rsidP="00914826">
      <w:pPr>
        <w:rPr>
          <w:rFonts w:ascii="Arial" w:hAnsi="Arial" w:cs="Arial"/>
          <w:sz w:val="22"/>
          <w:szCs w:val="22"/>
        </w:rPr>
      </w:pPr>
      <w:r w:rsidRPr="00FB4691">
        <w:rPr>
          <w:rFonts w:ascii="Arial" w:hAnsi="Arial" w:cs="Arial"/>
          <w:sz w:val="22"/>
          <w:szCs w:val="22"/>
        </w:rPr>
        <w:t>03.01.01.20.605.0026.2025.33.90.30.00 142 1500000000</w:t>
      </w:r>
    </w:p>
    <w:p w14:paraId="6DEA2F08"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03.01.01. 20.606.0026.2027.33.90.30.00 151 150000000 </w:t>
      </w:r>
    </w:p>
    <w:p w14:paraId="4C1B2836"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03.01.01.20.606.0026.2028.33.90.30.00 156 150000000 </w:t>
      </w:r>
    </w:p>
    <w:p w14:paraId="48E28572"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03.01.01.23.691.0029.2032.33.90.30.00 179 150000000 </w:t>
      </w:r>
    </w:p>
    <w:p w14:paraId="35263A7C"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03.01.01.26.781.0027.2034.33.90.30.00 191 1500000000 </w:t>
      </w:r>
    </w:p>
    <w:p w14:paraId="169E793F"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03.02.01.23.695.0021.2035.33.90.30.00 198 1500000000 </w:t>
      </w:r>
    </w:p>
    <w:p w14:paraId="589E2354" w14:textId="77777777" w:rsidR="00914826" w:rsidRDefault="00914826" w:rsidP="00914826">
      <w:pPr>
        <w:rPr>
          <w:rFonts w:ascii="Arial" w:hAnsi="Arial" w:cs="Arial"/>
          <w:b/>
          <w:sz w:val="22"/>
          <w:szCs w:val="22"/>
        </w:rPr>
      </w:pPr>
    </w:p>
    <w:p w14:paraId="45BE2542" w14:textId="77777777" w:rsidR="00914826" w:rsidRPr="00FB4691" w:rsidRDefault="00914826" w:rsidP="00914826">
      <w:pPr>
        <w:rPr>
          <w:rFonts w:ascii="Arial" w:hAnsi="Arial" w:cs="Arial"/>
          <w:b/>
          <w:sz w:val="22"/>
          <w:szCs w:val="22"/>
        </w:rPr>
      </w:pPr>
      <w:r w:rsidRPr="00FB4691">
        <w:rPr>
          <w:rFonts w:ascii="Arial" w:hAnsi="Arial" w:cs="Arial"/>
          <w:b/>
          <w:sz w:val="22"/>
          <w:szCs w:val="22"/>
        </w:rPr>
        <w:t>SECRETARIA DE EDUCAÇÃO</w:t>
      </w:r>
    </w:p>
    <w:p w14:paraId="2AA8235A" w14:textId="77777777" w:rsidR="00914826" w:rsidRPr="00FB4691" w:rsidRDefault="00914826" w:rsidP="00914826">
      <w:pPr>
        <w:rPr>
          <w:rFonts w:ascii="Arial" w:hAnsi="Arial" w:cs="Arial"/>
          <w:sz w:val="22"/>
          <w:szCs w:val="22"/>
        </w:rPr>
      </w:pPr>
      <w:r w:rsidRPr="00FB4691">
        <w:rPr>
          <w:rFonts w:ascii="Arial" w:hAnsi="Arial" w:cs="Arial"/>
          <w:sz w:val="22"/>
          <w:szCs w:val="22"/>
        </w:rPr>
        <w:t>08.01.1.12.122.0015.2079.3.3.90.30.00 450</w:t>
      </w:r>
      <w:r w:rsidRPr="00FB4691">
        <w:rPr>
          <w:rFonts w:ascii="Arial" w:hAnsi="Arial" w:cs="Arial"/>
          <w:sz w:val="22"/>
          <w:szCs w:val="22"/>
        </w:rPr>
        <w:tab/>
        <w:t>1500001001</w:t>
      </w:r>
    </w:p>
    <w:p w14:paraId="0F610D63" w14:textId="77777777" w:rsidR="00914826" w:rsidRPr="00FB4691" w:rsidRDefault="00914826" w:rsidP="00914826">
      <w:pPr>
        <w:rPr>
          <w:rFonts w:ascii="Arial" w:hAnsi="Arial" w:cs="Arial"/>
          <w:sz w:val="22"/>
          <w:szCs w:val="22"/>
        </w:rPr>
      </w:pPr>
      <w:r w:rsidRPr="00FB4691">
        <w:rPr>
          <w:rFonts w:ascii="Arial" w:hAnsi="Arial" w:cs="Arial"/>
          <w:sz w:val="22"/>
          <w:szCs w:val="22"/>
        </w:rPr>
        <w:t>08.01.1.12.361.0016.2089.3.3.90.30.00 501</w:t>
      </w:r>
      <w:r w:rsidRPr="00FB4691">
        <w:rPr>
          <w:rFonts w:ascii="Arial" w:hAnsi="Arial" w:cs="Arial"/>
          <w:sz w:val="22"/>
          <w:szCs w:val="22"/>
        </w:rPr>
        <w:tab/>
        <w:t>1500001001</w:t>
      </w:r>
    </w:p>
    <w:p w14:paraId="194B52B4" w14:textId="77777777" w:rsidR="00914826" w:rsidRDefault="00914826" w:rsidP="00914826">
      <w:pPr>
        <w:rPr>
          <w:rFonts w:ascii="Arial" w:hAnsi="Arial" w:cs="Arial"/>
          <w:b/>
          <w:sz w:val="22"/>
          <w:szCs w:val="22"/>
        </w:rPr>
      </w:pPr>
    </w:p>
    <w:p w14:paraId="79B07EA8" w14:textId="77777777" w:rsidR="00914826" w:rsidRPr="00FB4691" w:rsidRDefault="00914826" w:rsidP="00914826">
      <w:pPr>
        <w:rPr>
          <w:rFonts w:ascii="Arial" w:hAnsi="Arial" w:cs="Arial"/>
          <w:b/>
          <w:sz w:val="22"/>
          <w:szCs w:val="22"/>
        </w:rPr>
      </w:pPr>
      <w:r w:rsidRPr="00FB4691">
        <w:rPr>
          <w:rFonts w:ascii="Arial" w:hAnsi="Arial" w:cs="Arial"/>
          <w:b/>
          <w:sz w:val="22"/>
          <w:szCs w:val="22"/>
        </w:rPr>
        <w:t xml:space="preserve">SECRETARIA DE PROMOÇÃO SOCIAL </w:t>
      </w:r>
    </w:p>
    <w:p w14:paraId="02F7E6E0"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05.02.01.08.244.0006.2053.3.3.90.30.00 279 1660000000 </w:t>
      </w:r>
    </w:p>
    <w:p w14:paraId="7B60CBF4" w14:textId="77777777" w:rsidR="00914826" w:rsidRDefault="00914826" w:rsidP="00914826">
      <w:pPr>
        <w:rPr>
          <w:rFonts w:ascii="Arial" w:hAnsi="Arial" w:cs="Arial"/>
          <w:b/>
          <w:sz w:val="22"/>
          <w:szCs w:val="22"/>
        </w:rPr>
      </w:pPr>
    </w:p>
    <w:p w14:paraId="4B7D52C4" w14:textId="77777777" w:rsidR="00914826" w:rsidRPr="00FB4691" w:rsidRDefault="00914826" w:rsidP="00914826">
      <w:pPr>
        <w:rPr>
          <w:rFonts w:ascii="Arial" w:hAnsi="Arial" w:cs="Arial"/>
          <w:b/>
          <w:sz w:val="22"/>
          <w:szCs w:val="22"/>
        </w:rPr>
      </w:pPr>
      <w:r w:rsidRPr="00FB4691">
        <w:rPr>
          <w:rFonts w:ascii="Arial" w:hAnsi="Arial" w:cs="Arial"/>
          <w:b/>
          <w:sz w:val="22"/>
          <w:szCs w:val="22"/>
        </w:rPr>
        <w:t>SECRETARIA DE SAÚDE</w:t>
      </w:r>
    </w:p>
    <w:p w14:paraId="21DD152D" w14:textId="77777777" w:rsidR="00914826" w:rsidRPr="00FB4691" w:rsidRDefault="00914826" w:rsidP="00914826">
      <w:pPr>
        <w:rPr>
          <w:rFonts w:ascii="Arial" w:hAnsi="Arial" w:cs="Arial"/>
          <w:sz w:val="22"/>
          <w:szCs w:val="22"/>
        </w:rPr>
      </w:pPr>
      <w:r w:rsidRPr="00FB4691">
        <w:rPr>
          <w:rFonts w:ascii="Arial" w:hAnsi="Arial" w:cs="Arial"/>
          <w:sz w:val="22"/>
          <w:szCs w:val="22"/>
        </w:rPr>
        <w:t>09.01.01.010.122.0013.2120.3.3.90.30.00 670 1500001002</w:t>
      </w:r>
    </w:p>
    <w:p w14:paraId="39822F5F" w14:textId="77777777" w:rsidR="00914826" w:rsidRPr="00FB4691" w:rsidRDefault="00914826" w:rsidP="00914826">
      <w:pPr>
        <w:rPr>
          <w:rFonts w:ascii="Arial" w:hAnsi="Arial" w:cs="Arial"/>
          <w:sz w:val="22"/>
          <w:szCs w:val="22"/>
        </w:rPr>
      </w:pPr>
      <w:r w:rsidRPr="00FB4691">
        <w:rPr>
          <w:rFonts w:ascii="Arial" w:hAnsi="Arial" w:cs="Arial"/>
          <w:sz w:val="22"/>
          <w:szCs w:val="22"/>
        </w:rPr>
        <w:t xml:space="preserve">09.01.01.010.302.0011.2123.3.3.90.30.00 749 1500001002 </w:t>
      </w:r>
    </w:p>
    <w:p w14:paraId="5260290D" w14:textId="77777777" w:rsidR="00914826" w:rsidRDefault="00914826" w:rsidP="00914826">
      <w:pPr>
        <w:rPr>
          <w:rFonts w:ascii="Arial" w:hAnsi="Arial" w:cs="Arial"/>
          <w:b/>
          <w:sz w:val="22"/>
          <w:szCs w:val="22"/>
        </w:rPr>
      </w:pPr>
    </w:p>
    <w:p w14:paraId="4E13B3E2" w14:textId="77777777" w:rsidR="00914826" w:rsidRPr="00FB4691" w:rsidRDefault="00914826" w:rsidP="00914826">
      <w:pPr>
        <w:rPr>
          <w:rFonts w:ascii="Arial" w:hAnsi="Arial" w:cs="Arial"/>
          <w:b/>
          <w:sz w:val="22"/>
          <w:szCs w:val="22"/>
        </w:rPr>
      </w:pPr>
      <w:r w:rsidRPr="00FB4691">
        <w:rPr>
          <w:rFonts w:ascii="Arial" w:hAnsi="Arial" w:cs="Arial"/>
          <w:b/>
          <w:sz w:val="22"/>
          <w:szCs w:val="22"/>
        </w:rPr>
        <w:t>SECRETARIA DE ADMINISTRAÇÃO</w:t>
      </w:r>
    </w:p>
    <w:p w14:paraId="64E8CEF9" w14:textId="77777777" w:rsidR="00914826" w:rsidRPr="00FB4691" w:rsidRDefault="00914826" w:rsidP="00914826">
      <w:pPr>
        <w:rPr>
          <w:rFonts w:ascii="Arial" w:hAnsi="Arial" w:cs="Arial"/>
          <w:sz w:val="22"/>
          <w:szCs w:val="22"/>
        </w:rPr>
      </w:pPr>
      <w:r w:rsidRPr="00FB4691">
        <w:rPr>
          <w:rFonts w:ascii="Arial" w:hAnsi="Arial" w:cs="Arial"/>
          <w:sz w:val="22"/>
          <w:szCs w:val="22"/>
        </w:rPr>
        <w:t>06.01.01.04.122.0002.2070.33.90.30.00 395 1500000000</w:t>
      </w:r>
    </w:p>
    <w:p w14:paraId="5259198C" w14:textId="77777777" w:rsidR="00914826" w:rsidRDefault="00914826" w:rsidP="00914826">
      <w:pPr>
        <w:rPr>
          <w:rFonts w:ascii="Arial" w:hAnsi="Arial" w:cs="Arial"/>
          <w:b/>
          <w:sz w:val="22"/>
          <w:szCs w:val="22"/>
        </w:rPr>
      </w:pPr>
    </w:p>
    <w:p w14:paraId="3F35E9B3" w14:textId="77777777" w:rsidR="00914826" w:rsidRPr="00FB4691" w:rsidRDefault="00914826" w:rsidP="00914826">
      <w:pPr>
        <w:rPr>
          <w:rFonts w:ascii="Arial" w:hAnsi="Arial" w:cs="Arial"/>
          <w:b/>
          <w:sz w:val="22"/>
          <w:szCs w:val="22"/>
        </w:rPr>
      </w:pPr>
      <w:r w:rsidRPr="00FB4691">
        <w:rPr>
          <w:rFonts w:ascii="Arial" w:hAnsi="Arial" w:cs="Arial"/>
          <w:b/>
          <w:sz w:val="22"/>
          <w:szCs w:val="22"/>
        </w:rPr>
        <w:t>GABINETE</w:t>
      </w:r>
    </w:p>
    <w:p w14:paraId="125349B4" w14:textId="77777777" w:rsidR="00914826" w:rsidRPr="00FB4691" w:rsidRDefault="00914826" w:rsidP="00914826">
      <w:pPr>
        <w:rPr>
          <w:rFonts w:ascii="Arial" w:hAnsi="Arial" w:cs="Arial"/>
          <w:sz w:val="22"/>
          <w:szCs w:val="22"/>
        </w:rPr>
      </w:pPr>
      <w:r w:rsidRPr="00FB4691">
        <w:rPr>
          <w:rFonts w:ascii="Arial" w:hAnsi="Arial" w:cs="Arial"/>
          <w:sz w:val="22"/>
          <w:szCs w:val="22"/>
        </w:rPr>
        <w:t>02.01.01.04.122.0002.2005.33.90.30.00 0034 1500000000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xml:space="preserve">: É dever da empresa vencedora/contratada manter durante o período de vigência do contrato/serviço, e-mail institucional, oficial, atualizado, vigente e operacional, para executar os contatos oficiais com o Município de ______________, para </w:t>
      </w:r>
      <w:r w:rsidRPr="00ED4565">
        <w:rPr>
          <w:rFonts w:ascii="Arial" w:eastAsia="Arial" w:hAnsi="Arial" w:cs="Arial"/>
          <w:sz w:val="22"/>
          <w:szCs w:val="22"/>
        </w:rPr>
        <w:lastRenderedPageBreak/>
        <w:t>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lastRenderedPageBreak/>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B8A1D8E"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FA185C">
        <w:rPr>
          <w:rFonts w:ascii="Arial" w:eastAsia="Arial" w:hAnsi="Arial" w:cs="Arial"/>
          <w:b/>
          <w:bCs/>
          <w:sz w:val="22"/>
          <w:szCs w:val="22"/>
        </w:rPr>
        <w:t>20</w:t>
      </w:r>
      <w:r w:rsidRPr="00CF6BCB">
        <w:rPr>
          <w:rFonts w:ascii="Arial" w:eastAsia="Arial" w:hAnsi="Arial" w:cs="Arial"/>
          <w:b/>
          <w:bCs/>
          <w:sz w:val="22"/>
          <w:szCs w:val="22"/>
        </w:rPr>
        <w:t xml:space="preserve">/2024, Processo Licitatório nº </w:t>
      </w:r>
      <w:r w:rsidR="00FA185C">
        <w:rPr>
          <w:rFonts w:ascii="Arial" w:eastAsia="Arial" w:hAnsi="Arial" w:cs="Arial"/>
          <w:b/>
          <w:bCs/>
          <w:sz w:val="22"/>
          <w:szCs w:val="22"/>
        </w:rPr>
        <w:t>43</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76220C">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76220C">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76220C">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E3A2" w14:textId="77777777" w:rsidR="0076220C" w:rsidRDefault="0076220C" w:rsidP="001F39C2">
      <w:r>
        <w:separator/>
      </w:r>
    </w:p>
  </w:endnote>
  <w:endnote w:type="continuationSeparator" w:id="0">
    <w:p w14:paraId="40CD607F" w14:textId="77777777" w:rsidR="0076220C" w:rsidRDefault="0076220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8BC3" w14:textId="77777777" w:rsidR="0076220C" w:rsidRDefault="0076220C" w:rsidP="001F39C2">
      <w:r>
        <w:separator/>
      </w:r>
    </w:p>
  </w:footnote>
  <w:footnote w:type="continuationSeparator" w:id="0">
    <w:p w14:paraId="34DBFDB5" w14:textId="77777777" w:rsidR="0076220C" w:rsidRDefault="0076220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6220C"/>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4826"/>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85C"/>
    <w:rsid w:val="00FA1F96"/>
    <w:rsid w:val="00FA206E"/>
    <w:rsid w:val="00FA2B7A"/>
    <w:rsid w:val="00FA38E8"/>
    <w:rsid w:val="00FA3FC3"/>
    <w:rsid w:val="00FA744D"/>
    <w:rsid w:val="00FB03D5"/>
    <w:rsid w:val="00FB4691"/>
    <w:rsid w:val="00FB56D1"/>
    <w:rsid w:val="00FB5CF1"/>
    <w:rsid w:val="00FC3F62"/>
    <w:rsid w:val="00FC4EF3"/>
    <w:rsid w:val="00FC7A99"/>
    <w:rsid w:val="00FD13EE"/>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13740</Words>
  <Characters>74198</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2</cp:revision>
  <cp:lastPrinted>2024-04-04T20:23:00Z</cp:lastPrinted>
  <dcterms:created xsi:type="dcterms:W3CDTF">2024-04-04T20:24:00Z</dcterms:created>
  <dcterms:modified xsi:type="dcterms:W3CDTF">2024-04-04T20:24:00Z</dcterms:modified>
</cp:coreProperties>
</file>