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6EB6077F"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C2419F">
        <w:rPr>
          <w:rFonts w:ascii="Arial" w:eastAsia="Arial" w:hAnsi="Arial" w:cs="Arial"/>
          <w:b/>
          <w:bCs/>
          <w:sz w:val="22"/>
          <w:szCs w:val="22"/>
        </w:rPr>
        <w:t>5</w:t>
      </w:r>
      <w:r w:rsidR="00AC2382">
        <w:rPr>
          <w:rFonts w:ascii="Arial" w:eastAsia="Arial" w:hAnsi="Arial" w:cs="Arial"/>
          <w:b/>
          <w:bCs/>
          <w:sz w:val="22"/>
          <w:szCs w:val="22"/>
        </w:rPr>
        <w:t>8</w:t>
      </w:r>
      <w:r w:rsidRPr="00117D0D">
        <w:rPr>
          <w:rFonts w:ascii="Arial" w:eastAsia="Arial" w:hAnsi="Arial" w:cs="Arial"/>
          <w:b/>
          <w:bCs/>
          <w:sz w:val="22"/>
          <w:szCs w:val="22"/>
        </w:rPr>
        <w:t xml:space="preserve">/2024 </w:t>
      </w:r>
    </w:p>
    <w:p w14:paraId="1511A0A3" w14:textId="3CB62860"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8812D6">
        <w:rPr>
          <w:rFonts w:ascii="Arial" w:eastAsia="Arial" w:hAnsi="Arial" w:cs="Arial"/>
          <w:b/>
          <w:bCs/>
          <w:sz w:val="22"/>
          <w:szCs w:val="22"/>
        </w:rPr>
        <w:t>2</w:t>
      </w:r>
      <w:r w:rsidR="00AC2382">
        <w:rPr>
          <w:rFonts w:ascii="Arial" w:eastAsia="Arial" w:hAnsi="Arial" w:cs="Arial"/>
          <w:b/>
          <w:bCs/>
          <w:sz w:val="22"/>
          <w:szCs w:val="22"/>
        </w:rPr>
        <w:t>8</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5B739371"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AC2382">
        <w:rPr>
          <w:rFonts w:ascii="Arial" w:hAnsi="Arial" w:cs="Arial"/>
          <w:b/>
          <w:sz w:val="22"/>
          <w:szCs w:val="22"/>
        </w:rPr>
        <w:t>10</w:t>
      </w:r>
      <w:r w:rsidRPr="00965B64">
        <w:rPr>
          <w:rFonts w:ascii="Arial" w:hAnsi="Arial" w:cs="Arial"/>
          <w:b/>
          <w:sz w:val="22"/>
          <w:szCs w:val="22"/>
        </w:rPr>
        <w:t>/</w:t>
      </w:r>
      <w:r>
        <w:rPr>
          <w:rFonts w:ascii="Arial" w:hAnsi="Arial" w:cs="Arial"/>
          <w:b/>
          <w:sz w:val="22"/>
          <w:szCs w:val="22"/>
        </w:rPr>
        <w:t>0</w:t>
      </w:r>
      <w:r w:rsidR="00C2419F">
        <w:rPr>
          <w:rFonts w:ascii="Arial" w:hAnsi="Arial" w:cs="Arial"/>
          <w:b/>
          <w:sz w:val="22"/>
          <w:szCs w:val="22"/>
        </w:rPr>
        <w:t>5</w:t>
      </w:r>
      <w:r w:rsidRPr="00965B64">
        <w:rPr>
          <w:rFonts w:ascii="Arial" w:hAnsi="Arial" w:cs="Arial"/>
          <w:b/>
          <w:sz w:val="22"/>
          <w:szCs w:val="22"/>
        </w:rPr>
        <w:t>/202</w:t>
      </w:r>
      <w:r>
        <w:rPr>
          <w:rFonts w:ascii="Arial" w:hAnsi="Arial" w:cs="Arial"/>
          <w:b/>
          <w:sz w:val="22"/>
          <w:szCs w:val="22"/>
        </w:rPr>
        <w:t>4</w:t>
      </w:r>
    </w:p>
    <w:p w14:paraId="2AC46D9A" w14:textId="1ABF82B5"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C2382">
        <w:rPr>
          <w:rFonts w:ascii="Arial" w:hAnsi="Arial" w:cs="Arial"/>
          <w:b/>
          <w:sz w:val="22"/>
          <w:szCs w:val="22"/>
        </w:rPr>
        <w:t>09</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560DC86A"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C2382">
        <w:rPr>
          <w:rFonts w:ascii="Arial" w:hAnsi="Arial" w:cs="Arial"/>
          <w:b/>
          <w:sz w:val="22"/>
          <w:szCs w:val="22"/>
        </w:rPr>
        <w:t>09</w:t>
      </w:r>
      <w:r>
        <w:rPr>
          <w:rFonts w:ascii="Arial" w:hAnsi="Arial" w:cs="Arial"/>
          <w:b/>
          <w:sz w:val="22"/>
          <w:szCs w:val="22"/>
        </w:rPr>
        <w:t>:</w:t>
      </w:r>
      <w:r w:rsidR="00AC2382">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66B1A325" w14:textId="5FEA059D" w:rsidR="00AC2382" w:rsidRPr="00AC2382" w:rsidRDefault="00EC4998" w:rsidP="003E68D6">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61406394"/>
      <w:bookmarkStart w:id="1" w:name="_Hlk165035643"/>
      <w:r w:rsidR="00477AC9">
        <w:rPr>
          <w:rFonts w:ascii="Arial" w:hAnsi="Arial" w:cs="Arial"/>
          <w:bCs/>
          <w:color w:val="000000"/>
          <w:sz w:val="22"/>
          <w:szCs w:val="22"/>
        </w:rPr>
        <w:t xml:space="preserve">Contratação </w:t>
      </w:r>
      <w:bookmarkEnd w:id="0"/>
      <w:r w:rsidR="00461504">
        <w:rPr>
          <w:rFonts w:ascii="Arial" w:hAnsi="Arial" w:cs="Arial"/>
          <w:bCs/>
          <w:color w:val="000000"/>
          <w:sz w:val="22"/>
          <w:szCs w:val="22"/>
        </w:rPr>
        <w:t xml:space="preserve">de empresa especializada </w:t>
      </w:r>
      <w:r w:rsidR="00AC2382">
        <w:rPr>
          <w:rFonts w:ascii="Arial" w:hAnsi="Arial" w:cs="Arial"/>
          <w:bCs/>
          <w:color w:val="000000"/>
          <w:sz w:val="22"/>
          <w:szCs w:val="22"/>
        </w:rPr>
        <w:t>na prestação de serviços contínuos de manutenção preventiva e corretiva para a frota de veículos e equipamentos mecânicos</w:t>
      </w:r>
      <w:r w:rsidR="00C2419F">
        <w:rPr>
          <w:rFonts w:ascii="Arial" w:hAnsi="Arial" w:cs="Arial"/>
          <w:bCs/>
          <w:color w:val="000000"/>
          <w:sz w:val="22"/>
          <w:szCs w:val="22"/>
        </w:rPr>
        <w:t xml:space="preserve"> d</w:t>
      </w:r>
      <w:r w:rsidR="00475EBF">
        <w:rPr>
          <w:rFonts w:ascii="Arial" w:hAnsi="Arial" w:cs="Arial"/>
          <w:bCs/>
          <w:color w:val="000000"/>
          <w:sz w:val="22"/>
          <w:szCs w:val="22"/>
        </w:rPr>
        <w:t>este município</w:t>
      </w:r>
      <w:bookmarkEnd w:id="1"/>
      <w:r w:rsidR="00AC2382">
        <w:rPr>
          <w:rFonts w:ascii="Arial" w:hAnsi="Arial" w:cs="Arial"/>
          <w:bCs/>
          <w:color w:val="000000"/>
          <w:sz w:val="22"/>
          <w:szCs w:val="22"/>
        </w:rPr>
        <w:t xml:space="preserve">, com um total de 215 veículos e/ou equipamentos, </w:t>
      </w:r>
      <w:r w:rsidR="00AC2382" w:rsidRPr="00AC2382">
        <w:rPr>
          <w:rFonts w:ascii="Arial" w:hAnsi="Arial" w:cs="Arial"/>
          <w:sz w:val="22"/>
          <w:szCs w:val="22"/>
        </w:rPr>
        <w:t xml:space="preserve">distribuídos em 05 (cinco) linhas a seguir: </w:t>
      </w:r>
    </w:p>
    <w:p w14:paraId="47CCBA07" w14:textId="77777777" w:rsidR="00AC2382" w:rsidRPr="00AC2382" w:rsidRDefault="00AC2382" w:rsidP="00AC2382">
      <w:pPr>
        <w:ind w:firstLine="708"/>
        <w:rPr>
          <w:rFonts w:ascii="Arial" w:hAnsi="Arial" w:cs="Arial"/>
          <w:sz w:val="22"/>
          <w:szCs w:val="22"/>
        </w:rPr>
      </w:pPr>
    </w:p>
    <w:p w14:paraId="1409747D" w14:textId="77777777" w:rsidR="00AC2382" w:rsidRPr="00AC2382" w:rsidRDefault="00AC2382" w:rsidP="00AC2382">
      <w:pPr>
        <w:ind w:firstLine="708"/>
        <w:rPr>
          <w:rFonts w:ascii="Arial" w:hAnsi="Arial" w:cs="Arial"/>
          <w:sz w:val="22"/>
          <w:szCs w:val="22"/>
        </w:rPr>
      </w:pPr>
      <w:r w:rsidRPr="00AC2382">
        <w:rPr>
          <w:rFonts w:ascii="Arial" w:hAnsi="Arial" w:cs="Arial"/>
          <w:sz w:val="22"/>
          <w:szCs w:val="22"/>
        </w:rPr>
        <w:t>1.1.1 “LINHA LEVE 01”, compreendendo 135 (cento e trinta e cinco) veículos e/ou equipamentos;</w:t>
      </w:r>
    </w:p>
    <w:p w14:paraId="49C6A000" w14:textId="77777777" w:rsidR="00AC2382" w:rsidRPr="00AC2382" w:rsidRDefault="00AC2382" w:rsidP="00AC2382">
      <w:pPr>
        <w:ind w:firstLine="708"/>
        <w:rPr>
          <w:rFonts w:ascii="Arial" w:hAnsi="Arial" w:cs="Arial"/>
          <w:sz w:val="22"/>
          <w:szCs w:val="22"/>
        </w:rPr>
      </w:pPr>
      <w:r w:rsidRPr="00AC2382">
        <w:rPr>
          <w:rFonts w:ascii="Arial" w:hAnsi="Arial" w:cs="Arial"/>
          <w:sz w:val="22"/>
          <w:szCs w:val="22"/>
        </w:rPr>
        <w:t>1.1.2 “LINHA MÉDIO 02”, compreendendo 25 (vinte e cinco) veículos e/ou equipamentos;</w:t>
      </w:r>
    </w:p>
    <w:p w14:paraId="63F4E981" w14:textId="77777777" w:rsidR="00AC2382" w:rsidRPr="00AC2382" w:rsidRDefault="00AC2382" w:rsidP="00AC2382">
      <w:pPr>
        <w:ind w:firstLine="708"/>
        <w:rPr>
          <w:rFonts w:ascii="Arial" w:hAnsi="Arial" w:cs="Arial"/>
          <w:sz w:val="22"/>
          <w:szCs w:val="22"/>
        </w:rPr>
      </w:pPr>
      <w:r w:rsidRPr="00AC2382">
        <w:rPr>
          <w:rFonts w:ascii="Arial" w:hAnsi="Arial" w:cs="Arial"/>
          <w:sz w:val="22"/>
          <w:szCs w:val="22"/>
        </w:rPr>
        <w:t>1.1.3 “LINHA PESADA 03”, compreendendo 25 (vinte e cinco) veículos e/ou equipamentos;</w:t>
      </w:r>
    </w:p>
    <w:p w14:paraId="45AEDAF8" w14:textId="77777777" w:rsidR="00AC2382" w:rsidRPr="00AC2382" w:rsidRDefault="00AC2382" w:rsidP="00AC2382">
      <w:pPr>
        <w:ind w:firstLine="708"/>
        <w:rPr>
          <w:rFonts w:ascii="Arial" w:hAnsi="Arial" w:cs="Arial"/>
          <w:sz w:val="22"/>
          <w:szCs w:val="22"/>
        </w:rPr>
      </w:pPr>
      <w:r w:rsidRPr="00AC2382">
        <w:rPr>
          <w:rFonts w:ascii="Arial" w:hAnsi="Arial" w:cs="Arial"/>
          <w:sz w:val="22"/>
          <w:szCs w:val="22"/>
        </w:rPr>
        <w:t>1.1.4 “LINHA MÀQUINAS 04”, compreendendo 18 (dezoito) veículos e/ou equipamentos;</w:t>
      </w:r>
    </w:p>
    <w:p w14:paraId="60134584" w14:textId="77777777" w:rsidR="00AC2382" w:rsidRDefault="00AC2382" w:rsidP="00AC2382">
      <w:pPr>
        <w:ind w:firstLine="708"/>
        <w:rPr>
          <w:rFonts w:ascii="Arial" w:hAnsi="Arial" w:cs="Arial"/>
          <w:sz w:val="22"/>
          <w:szCs w:val="22"/>
        </w:rPr>
      </w:pPr>
      <w:r w:rsidRPr="00AC2382">
        <w:rPr>
          <w:rFonts w:ascii="Arial" w:hAnsi="Arial" w:cs="Arial"/>
          <w:sz w:val="22"/>
          <w:szCs w:val="22"/>
        </w:rPr>
        <w:t>1.1.5 “LINHA MOTOS 05”, compreendendo 12 (doze) veículos e/ou equipamentos.</w:t>
      </w:r>
    </w:p>
    <w:p w14:paraId="543CD0AB" w14:textId="77777777" w:rsidR="00AC2382" w:rsidRPr="00AC2382" w:rsidRDefault="00AC2382" w:rsidP="00AC2382">
      <w:pPr>
        <w:ind w:firstLine="708"/>
        <w:rPr>
          <w:rFonts w:ascii="Arial" w:hAnsi="Arial" w:cs="Arial"/>
          <w:sz w:val="22"/>
          <w:szCs w:val="22"/>
        </w:rPr>
      </w:pP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lastRenderedPageBreak/>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3D600F">
        <w:rPr>
          <w:rFonts w:ascii="Arial" w:eastAsia="Arial" w:hAnsi="Arial" w:cs="Arial"/>
          <w:b/>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lastRenderedPageBreak/>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w:t>
      </w:r>
      <w:r w:rsidRPr="003D600F">
        <w:rPr>
          <w:rFonts w:ascii="Arial" w:eastAsia="Arial" w:hAnsi="Arial" w:cs="Arial"/>
          <w:sz w:val="22"/>
          <w:szCs w:val="22"/>
        </w:rPr>
        <w:lastRenderedPageBreak/>
        <w:t>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Pr="003D600F" w:rsidRDefault="00EC4998"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Default="00EC4998" w:rsidP="00EC4998">
      <w:pPr>
        <w:rPr>
          <w:rFonts w:ascii="Arial" w:eastAsia="Arial" w:hAnsi="Arial" w:cs="Arial"/>
          <w:b/>
          <w:sz w:val="22"/>
          <w:szCs w:val="22"/>
        </w:rPr>
      </w:pPr>
    </w:p>
    <w:p w14:paraId="7C7E432E" w14:textId="77777777" w:rsidR="00255869" w:rsidRDefault="00255869" w:rsidP="00EC4998">
      <w:pPr>
        <w:rPr>
          <w:rFonts w:ascii="Arial" w:eastAsia="Arial" w:hAnsi="Arial" w:cs="Arial"/>
          <w:b/>
          <w:sz w:val="22"/>
          <w:szCs w:val="22"/>
        </w:rPr>
      </w:pP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3D54B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da</w:t>
      </w:r>
      <w:r w:rsidR="00E51842" w:rsidRPr="003D600F">
        <w:rPr>
          <w:rFonts w:ascii="Arial" w:eastAsia="Arial" w:hAnsi="Arial" w:cs="Arial"/>
          <w:sz w:val="22"/>
          <w:szCs w:val="22"/>
        </w:rPr>
        <w:t xml:space="preserve"> </w:t>
      </w:r>
      <w:r w:rsidR="00DE089D">
        <w:rPr>
          <w:rFonts w:ascii="Arial" w:eastAsia="Arial" w:hAnsi="Arial" w:cs="Arial"/>
          <w:sz w:val="22"/>
          <w:szCs w:val="22"/>
        </w:rPr>
        <w:t>Paulo Henriques</w:t>
      </w:r>
      <w:r w:rsidR="00E51842" w:rsidRPr="003D600F">
        <w:rPr>
          <w:rFonts w:ascii="Arial" w:eastAsia="Arial" w:hAnsi="Arial" w:cs="Arial"/>
          <w:sz w:val="22"/>
          <w:szCs w:val="22"/>
        </w:rPr>
        <w:t>, inscrit</w:t>
      </w:r>
      <w:r w:rsidR="00F66330">
        <w:rPr>
          <w:rFonts w:ascii="Arial" w:eastAsia="Arial" w:hAnsi="Arial" w:cs="Arial"/>
          <w:sz w:val="22"/>
          <w:szCs w:val="22"/>
        </w:rPr>
        <w:t>o</w:t>
      </w:r>
      <w:r w:rsidR="00E51842" w:rsidRPr="003D600F">
        <w:rPr>
          <w:rFonts w:ascii="Arial" w:eastAsia="Arial" w:hAnsi="Arial" w:cs="Arial"/>
          <w:sz w:val="22"/>
          <w:szCs w:val="22"/>
        </w:rPr>
        <w:t xml:space="preserve"> no CPF: 0</w:t>
      </w:r>
      <w:r w:rsidR="00F66330">
        <w:rPr>
          <w:rFonts w:ascii="Arial" w:eastAsia="Arial" w:hAnsi="Arial" w:cs="Arial"/>
          <w:sz w:val="22"/>
          <w:szCs w:val="22"/>
        </w:rPr>
        <w:t>90</w:t>
      </w:r>
      <w:r w:rsidR="00E51842" w:rsidRPr="003D600F">
        <w:rPr>
          <w:rFonts w:ascii="Arial" w:eastAsia="Arial" w:hAnsi="Arial" w:cs="Arial"/>
          <w:sz w:val="22"/>
          <w:szCs w:val="22"/>
        </w:rPr>
        <w:t>.</w:t>
      </w:r>
      <w:r w:rsidR="00F66330">
        <w:rPr>
          <w:rFonts w:ascii="Arial" w:eastAsia="Arial" w:hAnsi="Arial" w:cs="Arial"/>
          <w:sz w:val="22"/>
          <w:szCs w:val="22"/>
        </w:rPr>
        <w:t>550</w:t>
      </w:r>
      <w:r w:rsidR="00E51842" w:rsidRPr="003D600F">
        <w:rPr>
          <w:rFonts w:ascii="Arial" w:eastAsia="Arial" w:hAnsi="Arial" w:cs="Arial"/>
          <w:sz w:val="22"/>
          <w:szCs w:val="22"/>
        </w:rPr>
        <w:t>.</w:t>
      </w:r>
      <w:r w:rsidR="00F66330">
        <w:rPr>
          <w:rFonts w:ascii="Arial" w:eastAsia="Arial" w:hAnsi="Arial" w:cs="Arial"/>
          <w:sz w:val="22"/>
          <w:szCs w:val="22"/>
        </w:rPr>
        <w:t>27</w:t>
      </w:r>
      <w:r w:rsidR="00E51842" w:rsidRPr="003D600F">
        <w:rPr>
          <w:rFonts w:ascii="Arial" w:eastAsia="Arial" w:hAnsi="Arial" w:cs="Arial"/>
          <w:sz w:val="22"/>
          <w:szCs w:val="22"/>
        </w:rPr>
        <w:t>6-</w:t>
      </w:r>
      <w:r w:rsidR="00F66330">
        <w:rPr>
          <w:rFonts w:ascii="Arial" w:eastAsia="Arial" w:hAnsi="Arial" w:cs="Arial"/>
          <w:sz w:val="22"/>
          <w:szCs w:val="22"/>
        </w:rPr>
        <w:t>00</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xml:space="preserve">, através da Tesouraria, mediante apresentação da Nota </w:t>
      </w:r>
      <w:r w:rsidRPr="003D600F">
        <w:rPr>
          <w:rFonts w:ascii="Arial" w:eastAsia="Arial" w:hAnsi="Arial" w:cs="Arial"/>
          <w:sz w:val="22"/>
          <w:szCs w:val="22"/>
        </w:rPr>
        <w:lastRenderedPageBreak/>
        <w:t>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04F55B68"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255869">
        <w:rPr>
          <w:rFonts w:ascii="Arial" w:hAnsi="Arial" w:cs="Arial"/>
          <w:sz w:val="22"/>
          <w:szCs w:val="22"/>
        </w:rPr>
        <w:t>26</w:t>
      </w:r>
      <w:r w:rsidRPr="003D600F">
        <w:rPr>
          <w:rFonts w:ascii="Arial" w:hAnsi="Arial" w:cs="Arial"/>
          <w:sz w:val="22"/>
          <w:szCs w:val="22"/>
        </w:rPr>
        <w:t xml:space="preserve"> de </w:t>
      </w:r>
      <w:r w:rsidR="00CE6662">
        <w:rPr>
          <w:rFonts w:ascii="Arial" w:hAnsi="Arial" w:cs="Arial"/>
          <w:sz w:val="22"/>
          <w:szCs w:val="22"/>
        </w:rPr>
        <w:t>abril</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7A1DC80" w:rsidR="00C863BF" w:rsidRPr="003D600F" w:rsidRDefault="0062397B" w:rsidP="0062397B">
      <w:pPr>
        <w:pStyle w:val="Rodap"/>
        <w:jc w:val="center"/>
        <w:rPr>
          <w:rFonts w:ascii="Arial" w:hAnsi="Arial" w:cs="Arial"/>
          <w:b/>
          <w:sz w:val="22"/>
          <w:szCs w:val="22"/>
        </w:rPr>
      </w:pPr>
      <w:r w:rsidRPr="003D600F">
        <w:rPr>
          <w:rFonts w:ascii="Arial" w:hAnsi="Arial" w:cs="Arial"/>
          <w:b/>
          <w:sz w:val="22"/>
          <w:szCs w:val="22"/>
        </w:rPr>
        <w:t>Fábio Cantuária Ribeiro</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A5B3DD9" w14:textId="77777777" w:rsidR="0042593D" w:rsidRPr="00097626" w:rsidRDefault="0042593D" w:rsidP="00701001">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097626">
        <w:rPr>
          <w:rFonts w:ascii="Arial" w:hAnsi="Arial" w:cs="Arial"/>
          <w:b/>
          <w:sz w:val="22"/>
          <w:szCs w:val="22"/>
        </w:rPr>
        <w:lastRenderedPageBreak/>
        <w:t xml:space="preserve">ANEXO I – </w:t>
      </w:r>
      <w:r w:rsidRPr="00161C51">
        <w:rPr>
          <w:rFonts w:ascii="Arial" w:hAnsi="Arial" w:cs="Arial"/>
          <w:b/>
          <w:bCs/>
          <w:sz w:val="22"/>
          <w:szCs w:val="22"/>
        </w:rPr>
        <w:t>TERMO DE REFERÊNCIA</w:t>
      </w:r>
    </w:p>
    <w:p w14:paraId="4DB26547" w14:textId="77777777" w:rsidR="00255869" w:rsidRPr="00255869" w:rsidRDefault="00255869" w:rsidP="00255869">
      <w:pPr>
        <w:rPr>
          <w:rFonts w:ascii="Arial" w:hAnsi="Arial" w:cs="Arial"/>
          <w:sz w:val="22"/>
          <w:szCs w:val="22"/>
        </w:rPr>
      </w:pPr>
    </w:p>
    <w:p w14:paraId="4FE421BE" w14:textId="77777777" w:rsidR="00255869" w:rsidRPr="00255869" w:rsidRDefault="00255869" w:rsidP="00255869">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255869">
        <w:rPr>
          <w:rFonts w:ascii="Arial" w:hAnsi="Arial" w:cs="Arial"/>
          <w:b/>
          <w:sz w:val="22"/>
          <w:szCs w:val="22"/>
        </w:rPr>
        <w:t>1. OBJETO</w:t>
      </w:r>
    </w:p>
    <w:p w14:paraId="63F99EE0" w14:textId="6BCC52EC" w:rsidR="00255869" w:rsidRPr="00255869" w:rsidRDefault="00255869" w:rsidP="00255869">
      <w:pPr>
        <w:rPr>
          <w:rFonts w:ascii="Arial" w:hAnsi="Arial" w:cs="Arial"/>
          <w:sz w:val="22"/>
          <w:szCs w:val="22"/>
        </w:rPr>
      </w:pPr>
      <w:r w:rsidRPr="00255869">
        <w:rPr>
          <w:rFonts w:ascii="Arial" w:hAnsi="Arial" w:cs="Arial"/>
          <w:sz w:val="22"/>
          <w:szCs w:val="22"/>
        </w:rPr>
        <w:t xml:space="preserve">      1.</w:t>
      </w:r>
      <w:r w:rsidRPr="00255869">
        <w:rPr>
          <w:rFonts w:ascii="Arial" w:hAnsi="Arial" w:cs="Arial"/>
          <w:sz w:val="22"/>
          <w:szCs w:val="22"/>
          <w:lang w:eastAsia="ar-SA"/>
        </w:rPr>
        <w:t xml:space="preserve">1 </w:t>
      </w:r>
      <w:r w:rsidRPr="00255869">
        <w:rPr>
          <w:rFonts w:ascii="Arial" w:hAnsi="Arial" w:cs="Arial"/>
          <w:sz w:val="22"/>
          <w:szCs w:val="22"/>
        </w:rPr>
        <w:t xml:space="preserve">O Presente Termo de Referência tem por objeto o registro de preços para futuras contratações de empresas especializadas na prestação de serviços contínuos de manutenção preventiva e corretiva para a frota de veículos e equipamentos mecânicos do município de Janaúba, com um total de 215 (duzentos e quinze) veículos e/ou equipamentos, distribuídos em 05 (cinco) linhas a seguir: </w:t>
      </w:r>
    </w:p>
    <w:p w14:paraId="0993BB5D" w14:textId="77777777" w:rsidR="00255869" w:rsidRPr="00255869" w:rsidRDefault="00255869" w:rsidP="00255869">
      <w:pPr>
        <w:ind w:firstLine="708"/>
        <w:rPr>
          <w:rFonts w:ascii="Arial" w:hAnsi="Arial" w:cs="Arial"/>
          <w:sz w:val="22"/>
          <w:szCs w:val="22"/>
        </w:rPr>
      </w:pPr>
      <w:r w:rsidRPr="00255869">
        <w:rPr>
          <w:rFonts w:ascii="Arial" w:hAnsi="Arial" w:cs="Arial"/>
          <w:sz w:val="22"/>
          <w:szCs w:val="22"/>
        </w:rPr>
        <w:t>1.1.1 “LINHA LEVE 01”, compreendendo 135 (cento e trinta e cinco) veículos e/ou equipamentos;</w:t>
      </w:r>
    </w:p>
    <w:p w14:paraId="03878EF8" w14:textId="77777777" w:rsidR="00255869" w:rsidRPr="00255869" w:rsidRDefault="00255869" w:rsidP="00255869">
      <w:pPr>
        <w:ind w:firstLine="708"/>
        <w:rPr>
          <w:rFonts w:ascii="Arial" w:hAnsi="Arial" w:cs="Arial"/>
          <w:sz w:val="22"/>
          <w:szCs w:val="22"/>
        </w:rPr>
      </w:pPr>
      <w:r w:rsidRPr="00255869">
        <w:rPr>
          <w:rFonts w:ascii="Arial" w:hAnsi="Arial" w:cs="Arial"/>
          <w:sz w:val="22"/>
          <w:szCs w:val="22"/>
        </w:rPr>
        <w:t>1.1.2 “LINHA MÉDIO 02”, compreendendo 25 (vinte e cinco) veículos e/ou equipamentos;</w:t>
      </w:r>
    </w:p>
    <w:p w14:paraId="02846BB5" w14:textId="77777777" w:rsidR="00255869" w:rsidRPr="00255869" w:rsidRDefault="00255869" w:rsidP="00255869">
      <w:pPr>
        <w:ind w:firstLine="708"/>
        <w:rPr>
          <w:rFonts w:ascii="Arial" w:hAnsi="Arial" w:cs="Arial"/>
          <w:sz w:val="22"/>
          <w:szCs w:val="22"/>
        </w:rPr>
      </w:pPr>
      <w:r w:rsidRPr="00255869">
        <w:rPr>
          <w:rFonts w:ascii="Arial" w:hAnsi="Arial" w:cs="Arial"/>
          <w:sz w:val="22"/>
          <w:szCs w:val="22"/>
        </w:rPr>
        <w:t>1.1.3 “LINHA PESADA 03”, compreendendo 25 (vinte e cinco) veículos e/ou equipamentos;</w:t>
      </w:r>
    </w:p>
    <w:p w14:paraId="2D24A74B" w14:textId="77777777" w:rsidR="00255869" w:rsidRPr="00255869" w:rsidRDefault="00255869" w:rsidP="00255869">
      <w:pPr>
        <w:ind w:firstLine="708"/>
        <w:rPr>
          <w:rFonts w:ascii="Arial" w:hAnsi="Arial" w:cs="Arial"/>
          <w:sz w:val="22"/>
          <w:szCs w:val="22"/>
        </w:rPr>
      </w:pPr>
      <w:r w:rsidRPr="00255869">
        <w:rPr>
          <w:rFonts w:ascii="Arial" w:hAnsi="Arial" w:cs="Arial"/>
          <w:sz w:val="22"/>
          <w:szCs w:val="22"/>
        </w:rPr>
        <w:t>1.1.4 “LINHA MÀQUINAS 04”, compreendendo 18 (dezoito) veículos e/ou equipamentos;</w:t>
      </w:r>
    </w:p>
    <w:p w14:paraId="7232A5FD" w14:textId="77777777" w:rsidR="00255869" w:rsidRPr="00255869" w:rsidRDefault="00255869" w:rsidP="00255869">
      <w:pPr>
        <w:ind w:firstLine="708"/>
        <w:rPr>
          <w:rFonts w:ascii="Arial" w:hAnsi="Arial" w:cs="Arial"/>
          <w:sz w:val="22"/>
          <w:szCs w:val="22"/>
        </w:rPr>
      </w:pPr>
      <w:r w:rsidRPr="00255869">
        <w:rPr>
          <w:rFonts w:ascii="Arial" w:hAnsi="Arial" w:cs="Arial"/>
          <w:sz w:val="22"/>
          <w:szCs w:val="22"/>
        </w:rPr>
        <w:t>1.1.5 “LINHA MOTOS 05”, compreendendo 12 (doze) veículos e/ou equipamentos.</w:t>
      </w:r>
    </w:p>
    <w:p w14:paraId="1C16BF2B" w14:textId="77777777" w:rsidR="00255869" w:rsidRPr="00255869" w:rsidRDefault="00255869" w:rsidP="00255869">
      <w:pPr>
        <w:ind w:left="284"/>
        <w:rPr>
          <w:rFonts w:ascii="Arial" w:hAnsi="Arial" w:cs="Arial"/>
          <w:sz w:val="22"/>
          <w:szCs w:val="22"/>
        </w:rPr>
      </w:pPr>
    </w:p>
    <w:p w14:paraId="2FB08999" w14:textId="77777777" w:rsidR="00255869" w:rsidRPr="00255869" w:rsidRDefault="00255869" w:rsidP="00255869">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255869">
        <w:rPr>
          <w:rFonts w:ascii="Arial" w:hAnsi="Arial" w:cs="Arial"/>
          <w:b/>
          <w:sz w:val="22"/>
          <w:szCs w:val="22"/>
        </w:rPr>
        <w:t>2. JUSTIFICATIVA</w:t>
      </w:r>
    </w:p>
    <w:p w14:paraId="41112351" w14:textId="189628C3" w:rsidR="00255869" w:rsidRPr="00255869" w:rsidRDefault="00255869" w:rsidP="00255869">
      <w:pPr>
        <w:rPr>
          <w:rFonts w:ascii="Arial" w:hAnsi="Arial" w:cs="Arial"/>
          <w:sz w:val="22"/>
          <w:szCs w:val="22"/>
        </w:rPr>
      </w:pPr>
      <w:r w:rsidRPr="00255869">
        <w:rPr>
          <w:rFonts w:ascii="Arial" w:hAnsi="Arial" w:cs="Arial"/>
          <w:sz w:val="22"/>
          <w:szCs w:val="22"/>
        </w:rPr>
        <w:t xml:space="preserve">      2.1 A Secretaria Municipal de Obras e Serviços Urbanos, por meio do Setor de Transportes e Oficina, solicita a Contratação de Pessoa Jurídica para executar manutenções e eventuais recuperações visa o bom estado de conservação e perfeito funcionamento da frota de veículos e equipamentos mecânicos do município de Janaúba/MG, considerando que o município não dispõe de estrutura física, equipamentos, ferramentas, e material humano adequado e/ou qualificados para executar tais manutenções. As especificações abordadas neste documento têm como base estabelecer diretrizes para a orientação de instituições interessadas em participar do certame licitatório do objeto “Registro de preços para futuras contratações de empresas especializadas na prestação de serviços contínuos de manutenção preventiva e corretiva para frota de veículos e equipamentos mecânicos do município de Janaúba/MG, com fornecimento de peças e acessórios, genuínos ou originais de fábrica”, incluindo:</w:t>
      </w:r>
    </w:p>
    <w:p w14:paraId="4984B025" w14:textId="77777777" w:rsidR="00255869" w:rsidRPr="00255869" w:rsidRDefault="00255869" w:rsidP="00255869">
      <w:pPr>
        <w:pStyle w:val="PargrafodaLista"/>
        <w:widowControl w:val="0"/>
        <w:numPr>
          <w:ilvl w:val="0"/>
          <w:numId w:val="25"/>
        </w:numPr>
        <w:suppressAutoHyphens/>
        <w:rPr>
          <w:rFonts w:ascii="Arial" w:hAnsi="Arial" w:cs="Arial"/>
          <w:sz w:val="22"/>
          <w:szCs w:val="22"/>
        </w:rPr>
      </w:pPr>
      <w:r w:rsidRPr="00255869">
        <w:rPr>
          <w:rFonts w:ascii="Arial" w:hAnsi="Arial" w:cs="Arial"/>
          <w:sz w:val="22"/>
          <w:szCs w:val="22"/>
        </w:rPr>
        <w:t>Funilaria;</w:t>
      </w:r>
    </w:p>
    <w:p w14:paraId="02664D7E" w14:textId="77777777" w:rsidR="00255869" w:rsidRPr="00255869" w:rsidRDefault="00255869" w:rsidP="00255869">
      <w:pPr>
        <w:pStyle w:val="PargrafodaLista"/>
        <w:widowControl w:val="0"/>
        <w:numPr>
          <w:ilvl w:val="0"/>
          <w:numId w:val="25"/>
        </w:numPr>
        <w:suppressAutoHyphens/>
        <w:rPr>
          <w:rFonts w:ascii="Arial" w:hAnsi="Arial" w:cs="Arial"/>
          <w:sz w:val="22"/>
          <w:szCs w:val="22"/>
        </w:rPr>
      </w:pPr>
      <w:r w:rsidRPr="00255869">
        <w:rPr>
          <w:rFonts w:ascii="Arial" w:hAnsi="Arial" w:cs="Arial"/>
          <w:sz w:val="22"/>
          <w:szCs w:val="22"/>
        </w:rPr>
        <w:t>Tapeçaria;</w:t>
      </w:r>
    </w:p>
    <w:p w14:paraId="29B78A48" w14:textId="77777777" w:rsidR="00255869" w:rsidRPr="00255869" w:rsidRDefault="00255869" w:rsidP="00255869">
      <w:pPr>
        <w:pStyle w:val="PargrafodaLista"/>
        <w:widowControl w:val="0"/>
        <w:numPr>
          <w:ilvl w:val="0"/>
          <w:numId w:val="25"/>
        </w:numPr>
        <w:suppressAutoHyphens/>
        <w:rPr>
          <w:rFonts w:ascii="Arial" w:hAnsi="Arial" w:cs="Arial"/>
          <w:sz w:val="22"/>
          <w:szCs w:val="22"/>
        </w:rPr>
      </w:pPr>
      <w:r w:rsidRPr="00255869">
        <w:rPr>
          <w:rFonts w:ascii="Arial" w:hAnsi="Arial" w:cs="Arial"/>
          <w:sz w:val="22"/>
          <w:szCs w:val="22"/>
        </w:rPr>
        <w:t>Eletricidade;</w:t>
      </w:r>
    </w:p>
    <w:p w14:paraId="0140A5C8" w14:textId="77777777" w:rsidR="00255869" w:rsidRPr="00255869" w:rsidRDefault="00255869" w:rsidP="00255869">
      <w:pPr>
        <w:pStyle w:val="PargrafodaLista"/>
        <w:widowControl w:val="0"/>
        <w:numPr>
          <w:ilvl w:val="0"/>
          <w:numId w:val="25"/>
        </w:numPr>
        <w:suppressAutoHyphens/>
        <w:rPr>
          <w:rFonts w:ascii="Arial" w:hAnsi="Arial" w:cs="Arial"/>
          <w:sz w:val="22"/>
          <w:szCs w:val="22"/>
        </w:rPr>
      </w:pPr>
      <w:r w:rsidRPr="00255869">
        <w:rPr>
          <w:rFonts w:ascii="Arial" w:hAnsi="Arial" w:cs="Arial"/>
          <w:sz w:val="22"/>
          <w:szCs w:val="22"/>
        </w:rPr>
        <w:t>Sistema de ar condicionado;</w:t>
      </w:r>
    </w:p>
    <w:p w14:paraId="2824A7EC" w14:textId="77777777" w:rsidR="00255869" w:rsidRPr="00255869" w:rsidRDefault="00255869" w:rsidP="00255869">
      <w:pPr>
        <w:pStyle w:val="PargrafodaLista"/>
        <w:widowControl w:val="0"/>
        <w:numPr>
          <w:ilvl w:val="0"/>
          <w:numId w:val="25"/>
        </w:numPr>
        <w:suppressAutoHyphens/>
        <w:rPr>
          <w:rFonts w:ascii="Arial" w:hAnsi="Arial" w:cs="Arial"/>
          <w:sz w:val="22"/>
          <w:szCs w:val="22"/>
        </w:rPr>
      </w:pPr>
      <w:r w:rsidRPr="00255869">
        <w:rPr>
          <w:rFonts w:ascii="Arial" w:hAnsi="Arial" w:cs="Arial"/>
          <w:sz w:val="22"/>
          <w:szCs w:val="22"/>
        </w:rPr>
        <w:t>Mecânica em geral;</w:t>
      </w:r>
    </w:p>
    <w:p w14:paraId="214AE067" w14:textId="77777777" w:rsidR="00255869" w:rsidRPr="00255869" w:rsidRDefault="00255869" w:rsidP="00255869">
      <w:pPr>
        <w:pStyle w:val="PargrafodaLista"/>
        <w:widowControl w:val="0"/>
        <w:numPr>
          <w:ilvl w:val="0"/>
          <w:numId w:val="25"/>
        </w:numPr>
        <w:suppressAutoHyphens/>
        <w:rPr>
          <w:rFonts w:ascii="Arial" w:hAnsi="Arial" w:cs="Arial"/>
          <w:sz w:val="22"/>
          <w:szCs w:val="22"/>
        </w:rPr>
      </w:pPr>
      <w:r w:rsidRPr="00255869">
        <w:rPr>
          <w:rFonts w:ascii="Arial" w:hAnsi="Arial" w:cs="Arial"/>
          <w:sz w:val="22"/>
          <w:szCs w:val="22"/>
        </w:rPr>
        <w:t>Caixa de câmbio e diferencial;</w:t>
      </w:r>
    </w:p>
    <w:p w14:paraId="508FA253" w14:textId="77777777" w:rsidR="00255869" w:rsidRPr="00255869" w:rsidRDefault="00255869" w:rsidP="00255869">
      <w:pPr>
        <w:pStyle w:val="PargrafodaLista"/>
        <w:widowControl w:val="0"/>
        <w:numPr>
          <w:ilvl w:val="0"/>
          <w:numId w:val="25"/>
        </w:numPr>
        <w:suppressAutoHyphens/>
        <w:rPr>
          <w:rFonts w:ascii="Arial" w:hAnsi="Arial" w:cs="Arial"/>
          <w:sz w:val="22"/>
          <w:szCs w:val="22"/>
        </w:rPr>
      </w:pPr>
      <w:r w:rsidRPr="00255869">
        <w:rPr>
          <w:rFonts w:ascii="Arial" w:hAnsi="Arial" w:cs="Arial"/>
          <w:sz w:val="22"/>
          <w:szCs w:val="22"/>
        </w:rPr>
        <w:t>Borracharia;</w:t>
      </w:r>
    </w:p>
    <w:p w14:paraId="3153369D" w14:textId="77777777" w:rsidR="00255869" w:rsidRPr="00255869" w:rsidRDefault="00255869" w:rsidP="00255869">
      <w:pPr>
        <w:pStyle w:val="PargrafodaLista"/>
        <w:widowControl w:val="0"/>
        <w:numPr>
          <w:ilvl w:val="0"/>
          <w:numId w:val="25"/>
        </w:numPr>
        <w:suppressAutoHyphens/>
        <w:rPr>
          <w:rFonts w:ascii="Arial" w:hAnsi="Arial" w:cs="Arial"/>
          <w:sz w:val="22"/>
          <w:szCs w:val="22"/>
        </w:rPr>
      </w:pPr>
      <w:r w:rsidRPr="00255869">
        <w:rPr>
          <w:rFonts w:ascii="Arial" w:hAnsi="Arial" w:cs="Arial"/>
          <w:sz w:val="22"/>
          <w:szCs w:val="22"/>
        </w:rPr>
        <w:t>Alinhamento e balanceamento;</w:t>
      </w:r>
    </w:p>
    <w:p w14:paraId="6062E8C5" w14:textId="77777777" w:rsidR="00255869" w:rsidRPr="00255869" w:rsidRDefault="00255869" w:rsidP="00255869">
      <w:pPr>
        <w:pStyle w:val="PargrafodaLista"/>
        <w:widowControl w:val="0"/>
        <w:numPr>
          <w:ilvl w:val="0"/>
          <w:numId w:val="25"/>
        </w:numPr>
        <w:suppressAutoHyphens/>
        <w:rPr>
          <w:rFonts w:ascii="Arial" w:hAnsi="Arial" w:cs="Arial"/>
          <w:sz w:val="22"/>
          <w:szCs w:val="22"/>
        </w:rPr>
      </w:pPr>
      <w:r w:rsidRPr="00255869">
        <w:rPr>
          <w:rFonts w:ascii="Arial" w:hAnsi="Arial" w:cs="Arial"/>
          <w:sz w:val="22"/>
          <w:szCs w:val="22"/>
        </w:rPr>
        <w:t>E outros de natureza afim, visando ao bom estado de conservação e perfeito funcionamento da frota de veículos e equipamentos mecânicos.</w:t>
      </w:r>
    </w:p>
    <w:p w14:paraId="4D88AF33" w14:textId="77777777" w:rsidR="00255869" w:rsidRPr="00255869" w:rsidRDefault="00255869" w:rsidP="00255869">
      <w:pPr>
        <w:rPr>
          <w:rFonts w:ascii="Arial" w:hAnsi="Arial" w:cs="Arial"/>
          <w:sz w:val="22"/>
          <w:szCs w:val="22"/>
        </w:rPr>
      </w:pPr>
    </w:p>
    <w:p w14:paraId="0FB60502" w14:textId="77777777" w:rsidR="00255869" w:rsidRPr="00255869" w:rsidRDefault="00255869" w:rsidP="00255869">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255869">
        <w:rPr>
          <w:rFonts w:ascii="Arial" w:hAnsi="Arial" w:cs="Arial"/>
          <w:b/>
          <w:sz w:val="22"/>
          <w:szCs w:val="22"/>
        </w:rPr>
        <w:t>3. ESPECIFICAÇÃO DO OBJETO</w:t>
      </w:r>
    </w:p>
    <w:p w14:paraId="4E5A55B8" w14:textId="77777777" w:rsidR="00255869" w:rsidRPr="00255869" w:rsidRDefault="00255869" w:rsidP="00255869">
      <w:pPr>
        <w:ind w:right="-33" w:firstLine="708"/>
        <w:rPr>
          <w:rFonts w:ascii="Arial" w:hAnsi="Arial" w:cs="Arial"/>
          <w:sz w:val="22"/>
          <w:szCs w:val="22"/>
        </w:rPr>
      </w:pPr>
      <w:r w:rsidRPr="00255869">
        <w:rPr>
          <w:rFonts w:ascii="Arial" w:hAnsi="Arial" w:cs="Arial"/>
          <w:sz w:val="22"/>
          <w:szCs w:val="22"/>
        </w:rPr>
        <w:t xml:space="preserve">3.1. Manutenções Preventivas:   </w:t>
      </w:r>
    </w:p>
    <w:p w14:paraId="7A9750FA" w14:textId="77777777" w:rsidR="00255869" w:rsidRPr="00255869" w:rsidRDefault="00255869" w:rsidP="00255869">
      <w:pPr>
        <w:ind w:right="-33" w:firstLine="708"/>
        <w:rPr>
          <w:rFonts w:ascii="Arial" w:hAnsi="Arial" w:cs="Arial"/>
          <w:sz w:val="22"/>
          <w:szCs w:val="22"/>
        </w:rPr>
      </w:pPr>
      <w:r w:rsidRPr="00255869">
        <w:rPr>
          <w:rFonts w:ascii="Arial" w:hAnsi="Arial" w:cs="Arial"/>
          <w:sz w:val="22"/>
          <w:szCs w:val="22"/>
        </w:rPr>
        <w:t>As manutenções de caráter preventivo, com a finalidade de avaliar as condições para o perfeito funcionamento dos equipamentos, além de detectar possíveis desgastes em peças, acessórios e outros elementos, objetivando manter os veículos e equipamentos mecânicos em perfeito estado de uso, de acordo com as normas específicas, incluindo as substituições autorizadas de peças e acessórios que se fizerem necessárias ao seu bom funcionamento.</w:t>
      </w:r>
    </w:p>
    <w:p w14:paraId="1FA5F19E" w14:textId="77777777" w:rsidR="00255869" w:rsidRPr="00255869" w:rsidRDefault="00255869" w:rsidP="00255869">
      <w:pPr>
        <w:ind w:right="-33" w:firstLine="708"/>
        <w:rPr>
          <w:rFonts w:ascii="Arial" w:hAnsi="Arial" w:cs="Arial"/>
          <w:sz w:val="22"/>
          <w:szCs w:val="22"/>
        </w:rPr>
      </w:pPr>
      <w:r w:rsidRPr="00255869">
        <w:rPr>
          <w:rFonts w:ascii="Arial" w:hAnsi="Arial" w:cs="Arial"/>
          <w:sz w:val="22"/>
          <w:szCs w:val="22"/>
        </w:rPr>
        <w:t>3.2. Manutenções Corretivas:</w:t>
      </w:r>
    </w:p>
    <w:p w14:paraId="3C3300AF" w14:textId="77777777" w:rsidR="00255869" w:rsidRPr="00255869" w:rsidRDefault="00255869" w:rsidP="00255869">
      <w:pPr>
        <w:ind w:right="-33" w:firstLine="708"/>
        <w:rPr>
          <w:rFonts w:ascii="Arial" w:hAnsi="Arial" w:cs="Arial"/>
          <w:sz w:val="22"/>
          <w:szCs w:val="22"/>
        </w:rPr>
      </w:pPr>
      <w:r w:rsidRPr="00255869">
        <w:rPr>
          <w:rFonts w:ascii="Arial" w:hAnsi="Arial" w:cs="Arial"/>
          <w:sz w:val="22"/>
          <w:szCs w:val="22"/>
        </w:rPr>
        <w:lastRenderedPageBreak/>
        <w:t>Os serviços de caráter corretivo, que existirão em função de adversidades advindas do uso dos veículos e equipamentos mecânicos, para possibilitar a reparação de defeitos e falhas em qualquer parte destes, com substituição de peças e acessórios que se façam necessários para tornar operacional o equipamento.</w:t>
      </w:r>
    </w:p>
    <w:p w14:paraId="2C99844F" w14:textId="77777777" w:rsidR="00255869" w:rsidRPr="00255869" w:rsidRDefault="00255869" w:rsidP="00255869">
      <w:pPr>
        <w:ind w:right="-33" w:firstLine="708"/>
        <w:rPr>
          <w:rFonts w:ascii="Arial" w:hAnsi="Arial" w:cs="Arial"/>
          <w:sz w:val="22"/>
          <w:szCs w:val="22"/>
        </w:rPr>
      </w:pPr>
      <w:r w:rsidRPr="00255869">
        <w:rPr>
          <w:rFonts w:ascii="Arial" w:hAnsi="Arial" w:cs="Arial"/>
          <w:sz w:val="22"/>
          <w:szCs w:val="22"/>
        </w:rPr>
        <w:t>3.3. Não estão inclusas nesse TERMO DE REFRÊNCIA, as “MANUTENÇÕES PREVENTIVAS”, determinadas pelos fabricantes, a serem executadas de acordo com a quilometragem, prazo ou quantidade de horas, explicitadas no “MANUAL DO PROPRIETÁRIO”, dos veículos e equipamentos mecânicos. Elas devem ser executadas diretamente pelas concessionárias das marcas específicas dos veículos e equipamentos mecânicos, pois seguem padrão próprio, principalmente com relação às garantias.</w:t>
      </w:r>
    </w:p>
    <w:p w14:paraId="6F50CC30" w14:textId="67978B7F" w:rsidR="00255869" w:rsidRPr="00255869" w:rsidRDefault="00255869" w:rsidP="00255869">
      <w:pPr>
        <w:ind w:right="-33"/>
        <w:rPr>
          <w:rFonts w:ascii="Arial" w:hAnsi="Arial" w:cs="Arial"/>
          <w:sz w:val="22"/>
          <w:szCs w:val="22"/>
        </w:rPr>
      </w:pPr>
      <w:r>
        <w:rPr>
          <w:rFonts w:ascii="Arial" w:hAnsi="Arial" w:cs="Arial"/>
          <w:sz w:val="22"/>
          <w:szCs w:val="22"/>
        </w:rPr>
        <w:t xml:space="preserve">            </w:t>
      </w:r>
      <w:r w:rsidRPr="00255869">
        <w:rPr>
          <w:rFonts w:ascii="Arial" w:hAnsi="Arial" w:cs="Arial"/>
          <w:sz w:val="22"/>
          <w:szCs w:val="22"/>
        </w:rPr>
        <w:t>3.3.1. Estas manutenções estão dispensadas de licitação conforme Lei 14.133/2021, art. 75 incisos I, – Para a aquisição de componentes ou peças de origem nacional ou estrangeira, necessários à manutenção de equipamentos durante o período de garantia técnica, junto ao fornecedor original desses equipamentos, quando tal condição de exclusividade for indispensável para a vigência da garantia; (Incluído pela Lei nº14.133/2021).</w:t>
      </w:r>
    </w:p>
    <w:p w14:paraId="09B646E6" w14:textId="77777777" w:rsidR="00255869" w:rsidRPr="00255869" w:rsidRDefault="00255869" w:rsidP="00255869">
      <w:pPr>
        <w:rPr>
          <w:rFonts w:ascii="Arial" w:hAnsi="Arial" w:cs="Arial"/>
          <w:sz w:val="22"/>
          <w:szCs w:val="22"/>
        </w:rPr>
      </w:pPr>
    </w:p>
    <w:p w14:paraId="30CAA9F7" w14:textId="77777777" w:rsidR="00255869" w:rsidRPr="00255869" w:rsidRDefault="00255869" w:rsidP="00255869">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255869">
        <w:rPr>
          <w:rFonts w:ascii="Arial" w:hAnsi="Arial" w:cs="Arial"/>
          <w:b/>
          <w:sz w:val="22"/>
          <w:szCs w:val="22"/>
        </w:rPr>
        <w:t>4. REQUISITOS NECESSÁRIOS</w:t>
      </w:r>
    </w:p>
    <w:p w14:paraId="67031771" w14:textId="77777777" w:rsidR="00255869" w:rsidRPr="00255869" w:rsidRDefault="00255869" w:rsidP="00255869">
      <w:pPr>
        <w:pStyle w:val="Default"/>
        <w:ind w:firstLine="375"/>
        <w:rPr>
          <w:rFonts w:eastAsia="Lucida Sans Unicode"/>
          <w:color w:val="auto"/>
          <w:sz w:val="22"/>
          <w:szCs w:val="22"/>
        </w:rPr>
      </w:pPr>
      <w:r w:rsidRPr="00255869">
        <w:rPr>
          <w:rFonts w:eastAsia="Lucida Sans Unicode"/>
          <w:color w:val="auto"/>
          <w:sz w:val="22"/>
          <w:szCs w:val="22"/>
        </w:rPr>
        <w:t>4.1. Da qualificação técnica, das instalações e dos equipamentos:</w:t>
      </w:r>
    </w:p>
    <w:p w14:paraId="384B979F" w14:textId="77777777" w:rsidR="00255869" w:rsidRPr="00255869" w:rsidRDefault="00255869" w:rsidP="00255869">
      <w:pPr>
        <w:pStyle w:val="Default"/>
        <w:ind w:firstLine="375"/>
        <w:rPr>
          <w:rFonts w:eastAsia="Lucida Sans Unicode"/>
          <w:color w:val="auto"/>
          <w:sz w:val="22"/>
          <w:szCs w:val="22"/>
        </w:rPr>
      </w:pPr>
      <w:r w:rsidRPr="00255869">
        <w:rPr>
          <w:rFonts w:eastAsia="Lucida Sans Unicode"/>
          <w:color w:val="auto"/>
          <w:sz w:val="22"/>
          <w:szCs w:val="22"/>
        </w:rPr>
        <w:tab/>
        <w:t xml:space="preserve">4.1.1. Considerando que a prestação de serviço de manutenção de veículos é uma atividade complexa e especializada, com utilização de ferramentas diversas, aparelhos computadorizados, devido aos veículos possuírem componentes eletroeletrônicos que necessitam de monitoramento e diagnósticos precisos, a FUTURA CONTRATADA deve dispor de estrutura mínima composta de: </w:t>
      </w:r>
    </w:p>
    <w:p w14:paraId="156EFCCF" w14:textId="77777777" w:rsidR="00255869" w:rsidRPr="00255869" w:rsidRDefault="00255869" w:rsidP="00255869">
      <w:pPr>
        <w:pStyle w:val="Default"/>
        <w:numPr>
          <w:ilvl w:val="0"/>
          <w:numId w:val="26"/>
        </w:numPr>
        <w:rPr>
          <w:rFonts w:eastAsia="Lucida Sans Unicode"/>
          <w:color w:val="auto"/>
          <w:sz w:val="22"/>
          <w:szCs w:val="22"/>
        </w:rPr>
      </w:pPr>
      <w:r w:rsidRPr="00255869">
        <w:rPr>
          <w:rFonts w:eastAsia="Lucida Sans Unicode"/>
          <w:color w:val="auto"/>
          <w:sz w:val="22"/>
          <w:szCs w:val="22"/>
        </w:rPr>
        <w:t>Oficina bem estruturada, situada no município de Janaúba/MG com comprovação através de Alvará de Funcionamento no ato da assinatura do contrato;</w:t>
      </w:r>
    </w:p>
    <w:p w14:paraId="5DE54593" w14:textId="77777777" w:rsidR="00255869" w:rsidRPr="00255869" w:rsidRDefault="00255869" w:rsidP="00255869">
      <w:pPr>
        <w:pStyle w:val="Default"/>
        <w:numPr>
          <w:ilvl w:val="0"/>
          <w:numId w:val="26"/>
        </w:numPr>
        <w:rPr>
          <w:rFonts w:eastAsia="Lucida Sans Unicode"/>
          <w:color w:val="auto"/>
          <w:sz w:val="22"/>
          <w:szCs w:val="22"/>
        </w:rPr>
      </w:pPr>
      <w:r w:rsidRPr="00255869">
        <w:rPr>
          <w:rFonts w:eastAsia="Lucida Sans Unicode"/>
          <w:color w:val="auto"/>
          <w:sz w:val="22"/>
          <w:szCs w:val="22"/>
        </w:rPr>
        <w:t>Área útil, coberta, disponível para receber com segurança, simultaneamente, no mínimo, 05 (cinco) veículos para manutenção;</w:t>
      </w:r>
    </w:p>
    <w:p w14:paraId="3FAAF0F8" w14:textId="77777777" w:rsidR="00255869" w:rsidRPr="00255869" w:rsidRDefault="00255869" w:rsidP="00255869">
      <w:pPr>
        <w:pStyle w:val="Default"/>
        <w:numPr>
          <w:ilvl w:val="0"/>
          <w:numId w:val="26"/>
        </w:numPr>
        <w:rPr>
          <w:rFonts w:eastAsia="Lucida Sans Unicode"/>
          <w:color w:val="auto"/>
          <w:sz w:val="22"/>
          <w:szCs w:val="22"/>
        </w:rPr>
      </w:pPr>
      <w:r w:rsidRPr="00255869">
        <w:rPr>
          <w:rFonts w:eastAsia="Lucida Sans Unicode"/>
          <w:color w:val="auto"/>
          <w:sz w:val="22"/>
          <w:szCs w:val="22"/>
        </w:rPr>
        <w:t>Recursos essenciais para que os serviços prestados tenham a técnica de qualidade/presteza exigida para os padrões dos fabricantes dos veículos e equipamentos mecânicos;</w:t>
      </w:r>
    </w:p>
    <w:p w14:paraId="1BEB2865" w14:textId="77777777" w:rsidR="00255869" w:rsidRPr="00255869" w:rsidRDefault="00255869" w:rsidP="00255869">
      <w:pPr>
        <w:pStyle w:val="Default"/>
        <w:numPr>
          <w:ilvl w:val="0"/>
          <w:numId w:val="26"/>
        </w:numPr>
        <w:rPr>
          <w:rFonts w:eastAsia="Lucida Sans Unicode"/>
          <w:color w:val="auto"/>
          <w:sz w:val="22"/>
          <w:szCs w:val="22"/>
        </w:rPr>
      </w:pPr>
      <w:r w:rsidRPr="00255869">
        <w:rPr>
          <w:rFonts w:eastAsia="Lucida Sans Unicode"/>
          <w:color w:val="auto"/>
          <w:sz w:val="22"/>
          <w:szCs w:val="22"/>
        </w:rPr>
        <w:t>Pessoal treinado para executar os serviços nos veículos de cada marca específica;</w:t>
      </w:r>
    </w:p>
    <w:p w14:paraId="27797D6A" w14:textId="77777777" w:rsidR="00255869" w:rsidRPr="00255869" w:rsidRDefault="00255869" w:rsidP="00255869">
      <w:pPr>
        <w:pStyle w:val="Default"/>
        <w:numPr>
          <w:ilvl w:val="0"/>
          <w:numId w:val="26"/>
        </w:numPr>
        <w:rPr>
          <w:rFonts w:eastAsia="Lucida Sans Unicode"/>
          <w:color w:val="auto"/>
          <w:sz w:val="22"/>
          <w:szCs w:val="22"/>
        </w:rPr>
      </w:pPr>
      <w:r w:rsidRPr="00255869">
        <w:rPr>
          <w:rFonts w:eastAsia="Lucida Sans Unicode"/>
          <w:color w:val="auto"/>
          <w:sz w:val="22"/>
          <w:szCs w:val="22"/>
        </w:rPr>
        <w:t>Equipamentos de limpeza dos sistemas de injeção eletrônica;</w:t>
      </w:r>
    </w:p>
    <w:p w14:paraId="7ACD135C" w14:textId="77777777" w:rsidR="00255869" w:rsidRPr="00255869" w:rsidRDefault="00255869" w:rsidP="00255869">
      <w:pPr>
        <w:pStyle w:val="Default"/>
        <w:numPr>
          <w:ilvl w:val="0"/>
          <w:numId w:val="26"/>
        </w:numPr>
        <w:rPr>
          <w:rFonts w:eastAsia="Lucida Sans Unicode"/>
          <w:color w:val="auto"/>
          <w:sz w:val="22"/>
          <w:szCs w:val="22"/>
        </w:rPr>
      </w:pPr>
      <w:r w:rsidRPr="00255869">
        <w:rPr>
          <w:rFonts w:eastAsia="Lucida Sans Unicode"/>
          <w:color w:val="auto"/>
          <w:sz w:val="22"/>
          <w:szCs w:val="22"/>
        </w:rPr>
        <w:t>Equipamentos eletrônicos de rastreamento, análises e regulagens dos sistemas de injeção eletrônica;</w:t>
      </w:r>
    </w:p>
    <w:p w14:paraId="286CB80B" w14:textId="77777777" w:rsidR="00255869" w:rsidRPr="00255869" w:rsidRDefault="00255869" w:rsidP="00255869">
      <w:pPr>
        <w:pStyle w:val="Default"/>
        <w:numPr>
          <w:ilvl w:val="0"/>
          <w:numId w:val="26"/>
        </w:numPr>
        <w:rPr>
          <w:rFonts w:eastAsia="Lucida Sans Unicode"/>
          <w:color w:val="auto"/>
          <w:sz w:val="22"/>
          <w:szCs w:val="22"/>
        </w:rPr>
      </w:pPr>
      <w:r w:rsidRPr="00255869">
        <w:rPr>
          <w:rFonts w:eastAsia="Lucida Sans Unicode"/>
          <w:color w:val="auto"/>
          <w:sz w:val="22"/>
          <w:szCs w:val="22"/>
        </w:rPr>
        <w:t>Equipamentos de testes do sistema de arrefecimento dos veículos e equipamentos mecânicos;</w:t>
      </w:r>
    </w:p>
    <w:p w14:paraId="6DDD4F24" w14:textId="77777777" w:rsidR="00255869" w:rsidRPr="00255869" w:rsidRDefault="00255869" w:rsidP="00255869">
      <w:pPr>
        <w:pStyle w:val="Default"/>
        <w:numPr>
          <w:ilvl w:val="0"/>
          <w:numId w:val="26"/>
        </w:numPr>
        <w:rPr>
          <w:rFonts w:eastAsia="Lucida Sans Unicode"/>
          <w:color w:val="auto"/>
          <w:sz w:val="22"/>
          <w:szCs w:val="22"/>
        </w:rPr>
      </w:pPr>
      <w:r w:rsidRPr="00255869">
        <w:rPr>
          <w:rFonts w:eastAsia="Lucida Sans Unicode"/>
          <w:color w:val="auto"/>
          <w:sz w:val="22"/>
          <w:szCs w:val="22"/>
        </w:rPr>
        <w:t>Equipamento de limpeza dos sistemas de injeção eletrônica;</w:t>
      </w:r>
    </w:p>
    <w:p w14:paraId="5E320D6A" w14:textId="77777777" w:rsidR="00255869" w:rsidRPr="00255869" w:rsidRDefault="00255869" w:rsidP="00255869">
      <w:pPr>
        <w:pStyle w:val="Default"/>
        <w:numPr>
          <w:ilvl w:val="0"/>
          <w:numId w:val="26"/>
        </w:numPr>
        <w:rPr>
          <w:rFonts w:eastAsia="Lucida Sans Unicode"/>
          <w:color w:val="auto"/>
          <w:sz w:val="22"/>
          <w:szCs w:val="22"/>
        </w:rPr>
      </w:pPr>
      <w:r w:rsidRPr="00255869">
        <w:rPr>
          <w:rFonts w:eastAsia="Lucida Sans Unicode"/>
          <w:color w:val="auto"/>
          <w:sz w:val="22"/>
          <w:szCs w:val="22"/>
        </w:rPr>
        <w:t>Elevadores hidráulicos ou elétricos e demais ferramentas para serviços nas suspensões dos veículos;</w:t>
      </w:r>
    </w:p>
    <w:p w14:paraId="413986BB" w14:textId="77777777" w:rsidR="00255869" w:rsidRPr="00255869" w:rsidRDefault="00255869" w:rsidP="00255869">
      <w:pPr>
        <w:pStyle w:val="Default"/>
        <w:numPr>
          <w:ilvl w:val="0"/>
          <w:numId w:val="26"/>
        </w:numPr>
        <w:rPr>
          <w:rFonts w:eastAsia="Lucida Sans Unicode"/>
          <w:color w:val="auto"/>
          <w:sz w:val="22"/>
          <w:szCs w:val="22"/>
        </w:rPr>
      </w:pPr>
      <w:r w:rsidRPr="00255869">
        <w:rPr>
          <w:rFonts w:eastAsia="Lucida Sans Unicode"/>
          <w:color w:val="auto"/>
          <w:sz w:val="22"/>
          <w:szCs w:val="22"/>
        </w:rPr>
        <w:t>Equipamento de regulagem de faróis;</w:t>
      </w:r>
    </w:p>
    <w:p w14:paraId="56F28B00" w14:textId="77777777" w:rsidR="00255869" w:rsidRPr="00255869" w:rsidRDefault="00255869" w:rsidP="00255869">
      <w:pPr>
        <w:pStyle w:val="Default"/>
        <w:numPr>
          <w:ilvl w:val="0"/>
          <w:numId w:val="26"/>
        </w:numPr>
        <w:rPr>
          <w:rFonts w:eastAsia="Lucida Sans Unicode"/>
          <w:color w:val="auto"/>
          <w:sz w:val="22"/>
          <w:szCs w:val="22"/>
        </w:rPr>
      </w:pPr>
      <w:r w:rsidRPr="00255869">
        <w:rPr>
          <w:rFonts w:eastAsia="Lucida Sans Unicode"/>
          <w:color w:val="auto"/>
          <w:sz w:val="22"/>
          <w:szCs w:val="22"/>
        </w:rPr>
        <w:t>Demais ferramentas adequadas para a realização dos reparos nos veículos e equipamentos mecânicos com segurança e precisão.</w:t>
      </w:r>
    </w:p>
    <w:p w14:paraId="617DBD61" w14:textId="77777777" w:rsidR="00255869" w:rsidRPr="00255869" w:rsidRDefault="00255869" w:rsidP="00255869">
      <w:pPr>
        <w:pStyle w:val="Default"/>
        <w:ind w:left="375"/>
        <w:rPr>
          <w:rFonts w:eastAsia="Lucida Sans Unicode"/>
          <w:color w:val="auto"/>
          <w:sz w:val="22"/>
          <w:szCs w:val="22"/>
        </w:rPr>
      </w:pPr>
      <w:r w:rsidRPr="00255869">
        <w:rPr>
          <w:rFonts w:eastAsia="Lucida Sans Unicode"/>
          <w:color w:val="auto"/>
          <w:sz w:val="22"/>
          <w:szCs w:val="22"/>
        </w:rPr>
        <w:t xml:space="preserve">4.2. Caso haja interesse do licitante efetuar vistoria na frota de veículos e equipamentos mecânicos do município de Janaúba, a visita deverá ser agendada no Setor de Transporte e Oficina, com o Gerente de Manutenção, através do telefone 38 3821-4043. </w:t>
      </w:r>
    </w:p>
    <w:p w14:paraId="2FD718F7" w14:textId="77777777" w:rsidR="00255869" w:rsidRPr="00255869" w:rsidRDefault="00255869" w:rsidP="00255869">
      <w:pPr>
        <w:pStyle w:val="Default"/>
        <w:ind w:left="375"/>
        <w:rPr>
          <w:rFonts w:eastAsia="Lucida Sans Unicode"/>
          <w:color w:val="auto"/>
          <w:sz w:val="22"/>
          <w:szCs w:val="22"/>
        </w:rPr>
      </w:pPr>
    </w:p>
    <w:p w14:paraId="69E596B1" w14:textId="77777777" w:rsidR="00255869" w:rsidRPr="00255869" w:rsidRDefault="00255869" w:rsidP="00255869">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255869">
        <w:rPr>
          <w:rFonts w:ascii="Arial" w:hAnsi="Arial" w:cs="Arial"/>
          <w:b/>
          <w:sz w:val="22"/>
          <w:szCs w:val="22"/>
        </w:rPr>
        <w:t>5. CRITÉRIOS DE ACEITABILIDADE DO OBJETO</w:t>
      </w:r>
    </w:p>
    <w:p w14:paraId="6291FADD" w14:textId="77777777" w:rsidR="00255869" w:rsidRPr="00255869" w:rsidRDefault="00255869" w:rsidP="00255869">
      <w:pPr>
        <w:pStyle w:val="Default"/>
        <w:ind w:firstLine="426"/>
        <w:rPr>
          <w:rFonts w:eastAsia="Lucida Sans Unicode"/>
          <w:color w:val="auto"/>
          <w:sz w:val="22"/>
          <w:szCs w:val="22"/>
        </w:rPr>
      </w:pPr>
      <w:r w:rsidRPr="00255869">
        <w:rPr>
          <w:rFonts w:eastAsia="Lucida Sans Unicode"/>
          <w:color w:val="auto"/>
          <w:sz w:val="22"/>
          <w:szCs w:val="22"/>
        </w:rPr>
        <w:t>5.1. As peças substituídas e os serviços de manutenção preventiva e corretiva deverão ter a sua garantia por um prazo não inferior a 180 dias (seis meses);</w:t>
      </w:r>
    </w:p>
    <w:p w14:paraId="029DC76F" w14:textId="77777777" w:rsidR="00255869" w:rsidRPr="00255869" w:rsidRDefault="00255869" w:rsidP="00255869">
      <w:pPr>
        <w:pStyle w:val="Default"/>
        <w:ind w:firstLine="426"/>
        <w:rPr>
          <w:rFonts w:eastAsia="Lucida Sans Unicode"/>
          <w:color w:val="auto"/>
          <w:sz w:val="22"/>
          <w:szCs w:val="22"/>
        </w:rPr>
      </w:pPr>
      <w:r w:rsidRPr="00255869">
        <w:rPr>
          <w:rFonts w:eastAsia="Lucida Sans Unicode"/>
          <w:color w:val="auto"/>
          <w:sz w:val="22"/>
          <w:szCs w:val="22"/>
        </w:rPr>
        <w:t xml:space="preserve">5.2. Deverão ser usadas peças e acessórios novos e genuínos ou originais, que atendam às especificações dos veículos e as normas da ABNT. Entende-se por itens genuínos, aqueles </w:t>
      </w:r>
      <w:r w:rsidRPr="00255869">
        <w:rPr>
          <w:rFonts w:eastAsia="Lucida Sans Unicode"/>
          <w:color w:val="auto"/>
          <w:sz w:val="22"/>
          <w:szCs w:val="22"/>
        </w:rPr>
        <w:lastRenderedPageBreak/>
        <w:t>fabricados exclusivamente para uso na montagem dos veículos e para a revenda nas concessionárias de marca e por originais aqueles de mesma procedência de fabricação, porém distribuídos no mercado paralelo.</w:t>
      </w:r>
    </w:p>
    <w:p w14:paraId="4FD685D2" w14:textId="77777777" w:rsidR="00255869" w:rsidRPr="00255869" w:rsidRDefault="00255869" w:rsidP="00255869">
      <w:pPr>
        <w:pStyle w:val="Default"/>
        <w:ind w:firstLine="426"/>
        <w:rPr>
          <w:rFonts w:eastAsia="Lucida Sans Unicode"/>
          <w:color w:val="auto"/>
          <w:sz w:val="22"/>
          <w:szCs w:val="22"/>
        </w:rPr>
      </w:pPr>
      <w:r w:rsidRPr="00255869">
        <w:rPr>
          <w:rFonts w:eastAsia="Lucida Sans Unicode"/>
          <w:color w:val="auto"/>
          <w:sz w:val="22"/>
          <w:szCs w:val="22"/>
        </w:rPr>
        <w:t>5.3. Poderão ser utilizados materiais usados, recondicionados, genéricos e/ou 2ª (segunda) linha, quando da necessidade e/ou urgência para o rápido reestabelecimento de algum veículo ou equipamento, visto que alguns destes já tem idade avançada, podendo haver dificuldades para conseguir peças e também para a redução de custos dos serviços, mediante aprovação e autorização escrita do Setor de Transporte e Oficina.</w:t>
      </w:r>
    </w:p>
    <w:p w14:paraId="5C49D461" w14:textId="77777777" w:rsidR="00255869" w:rsidRPr="00255869" w:rsidRDefault="00255869" w:rsidP="00255869">
      <w:pPr>
        <w:pStyle w:val="Default"/>
        <w:ind w:firstLine="426"/>
        <w:rPr>
          <w:rFonts w:eastAsia="Lucida Sans Unicode"/>
          <w:color w:val="auto"/>
          <w:sz w:val="22"/>
          <w:szCs w:val="22"/>
        </w:rPr>
      </w:pPr>
      <w:r w:rsidRPr="00255869">
        <w:rPr>
          <w:rFonts w:eastAsia="Lucida Sans Unicode"/>
          <w:color w:val="auto"/>
          <w:sz w:val="22"/>
          <w:szCs w:val="22"/>
        </w:rPr>
        <w:t>5.4. O gestor/fiscal do contrato do Setor de Transporte e Oficina não aceitará nem receberá qualquer serviço com atraso, com defeitos ou imperfeições, em desacordo com os orçamentos, em desacordo com as especificações e condições constantes deste TERMO DE REFERÊNCIA ou em desconformidade com as normas legais ou técnicas pertinentes ao objeto.</w:t>
      </w:r>
    </w:p>
    <w:p w14:paraId="294FAF02" w14:textId="77777777" w:rsidR="00255869" w:rsidRPr="00255869" w:rsidRDefault="00255869" w:rsidP="00255869">
      <w:pPr>
        <w:pStyle w:val="Default"/>
        <w:ind w:firstLine="426"/>
        <w:rPr>
          <w:rFonts w:eastAsia="Lucida Sans Unicode"/>
          <w:color w:val="auto"/>
          <w:sz w:val="22"/>
          <w:szCs w:val="22"/>
        </w:rPr>
      </w:pPr>
      <w:r w:rsidRPr="00255869">
        <w:rPr>
          <w:rFonts w:eastAsia="Lucida Sans Unicode"/>
          <w:color w:val="auto"/>
          <w:sz w:val="22"/>
          <w:szCs w:val="22"/>
        </w:rPr>
        <w:t>5.5. Caberá à FUTURA CONTRATADA efetuar as substituições necessárias no prazo determinado neste TERMO DE REFERÊNCIA ou outro definido pelo gestor/fiscal de contrato, sob pena de aplicação das sanções legais ou de rescisão contratual.</w:t>
      </w:r>
    </w:p>
    <w:p w14:paraId="70F99CA4" w14:textId="77777777" w:rsidR="00255869" w:rsidRPr="00255869" w:rsidRDefault="00255869" w:rsidP="00255869">
      <w:pPr>
        <w:pStyle w:val="Default"/>
        <w:ind w:firstLine="426"/>
        <w:rPr>
          <w:rFonts w:eastAsia="Lucida Sans Unicode"/>
          <w:color w:val="auto"/>
          <w:sz w:val="22"/>
          <w:szCs w:val="22"/>
        </w:rPr>
      </w:pPr>
    </w:p>
    <w:p w14:paraId="32FB3345" w14:textId="77777777" w:rsidR="00255869" w:rsidRPr="00255869" w:rsidRDefault="00255869" w:rsidP="00255869">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255869">
        <w:rPr>
          <w:rFonts w:ascii="Arial" w:hAnsi="Arial" w:cs="Arial"/>
          <w:b/>
          <w:sz w:val="22"/>
          <w:szCs w:val="22"/>
        </w:rPr>
        <w:t>6. ESTIMATIVA DE PREÇOS E DISPONIBILIDADE ORÇAMENTÁRIA E FINANCEIRA PARA A DESPESA</w:t>
      </w:r>
    </w:p>
    <w:p w14:paraId="6979352A" w14:textId="77777777" w:rsidR="00255869" w:rsidRPr="00255869" w:rsidRDefault="00255869" w:rsidP="00255869">
      <w:pPr>
        <w:pStyle w:val="Default"/>
        <w:ind w:firstLine="426"/>
        <w:rPr>
          <w:rFonts w:eastAsia="Lucida Sans Unicode"/>
          <w:color w:val="auto"/>
          <w:sz w:val="22"/>
          <w:szCs w:val="22"/>
        </w:rPr>
      </w:pPr>
      <w:r w:rsidRPr="00255869">
        <w:rPr>
          <w:rFonts w:eastAsia="Lucida Sans Unicode"/>
          <w:color w:val="auto"/>
          <w:sz w:val="22"/>
          <w:szCs w:val="22"/>
        </w:rPr>
        <w:t>6.1. Conforme exigência legal, a Gerencia do Setor de Transporte e Oficina realizou pesquisa de preço de mercado e estimativa de custos junto a empresas do ramo do objeto licitado para apuração da média estimada do preço para mão de obra e do valor médio estimado para desconto sobre as peças. Para cada lote é explicitada a seguir:</w:t>
      </w:r>
    </w:p>
    <w:p w14:paraId="69F968A4" w14:textId="77777777" w:rsidR="00255869" w:rsidRPr="00255869" w:rsidRDefault="00255869" w:rsidP="00255869">
      <w:pPr>
        <w:pStyle w:val="Default"/>
        <w:ind w:firstLine="426"/>
        <w:rPr>
          <w:rFonts w:eastAsia="Lucida Sans Unicode"/>
          <w:color w:val="auto"/>
          <w:sz w:val="22"/>
          <w:szCs w:val="22"/>
        </w:rPr>
      </w:pPr>
    </w:p>
    <w:tbl>
      <w:tblPr>
        <w:tblW w:w="9351" w:type="dxa"/>
        <w:jc w:val="center"/>
        <w:tblLayout w:type="fixed"/>
        <w:tblCellMar>
          <w:left w:w="70" w:type="dxa"/>
          <w:right w:w="70" w:type="dxa"/>
        </w:tblCellMar>
        <w:tblLook w:val="04A0" w:firstRow="1" w:lastRow="0" w:firstColumn="1" w:lastColumn="0" w:noHBand="0" w:noVBand="1"/>
      </w:tblPr>
      <w:tblGrid>
        <w:gridCol w:w="704"/>
        <w:gridCol w:w="3119"/>
        <w:gridCol w:w="1417"/>
        <w:gridCol w:w="1134"/>
        <w:gridCol w:w="1701"/>
        <w:gridCol w:w="1276"/>
      </w:tblGrid>
      <w:tr w:rsidR="00255869" w:rsidRPr="00255869" w14:paraId="30026F7D" w14:textId="77777777" w:rsidTr="00D77BFE">
        <w:trPr>
          <w:trHeight w:val="63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278B5" w14:textId="77777777" w:rsidR="00255869" w:rsidRPr="00255869" w:rsidRDefault="00255869" w:rsidP="005707BB">
            <w:pPr>
              <w:pStyle w:val="Default"/>
              <w:jc w:val="center"/>
              <w:rPr>
                <w:rFonts w:eastAsia="Lucida Sans Unicode"/>
                <w:b/>
                <w:bCs/>
                <w:sz w:val="22"/>
                <w:szCs w:val="22"/>
              </w:rPr>
            </w:pPr>
            <w:r w:rsidRPr="00255869">
              <w:rPr>
                <w:rFonts w:eastAsia="Lucida Sans Unicode"/>
                <w:b/>
                <w:bCs/>
                <w:sz w:val="22"/>
                <w:szCs w:val="22"/>
              </w:rPr>
              <w:t>ITEM</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546DC0B6" w14:textId="77777777" w:rsidR="00255869" w:rsidRPr="00255869" w:rsidRDefault="00255869" w:rsidP="005707BB">
            <w:pPr>
              <w:pStyle w:val="Default"/>
              <w:ind w:firstLine="426"/>
              <w:jc w:val="center"/>
              <w:rPr>
                <w:rFonts w:eastAsia="Lucida Sans Unicode"/>
                <w:b/>
                <w:bCs/>
                <w:sz w:val="22"/>
                <w:szCs w:val="22"/>
              </w:rPr>
            </w:pPr>
            <w:r w:rsidRPr="00255869">
              <w:rPr>
                <w:rFonts w:eastAsia="Lucida Sans Unicode"/>
                <w:b/>
                <w:bCs/>
                <w:sz w:val="22"/>
                <w:szCs w:val="22"/>
              </w:rPr>
              <w:t>MARCA</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186F8B0" w14:textId="77777777" w:rsidR="00255869" w:rsidRPr="00255869" w:rsidRDefault="00255869" w:rsidP="005707BB">
            <w:pPr>
              <w:pStyle w:val="Default"/>
              <w:jc w:val="center"/>
              <w:rPr>
                <w:rFonts w:eastAsia="Lucida Sans Unicode"/>
                <w:b/>
                <w:bCs/>
                <w:sz w:val="22"/>
                <w:szCs w:val="22"/>
              </w:rPr>
            </w:pPr>
            <w:r w:rsidRPr="00255869">
              <w:rPr>
                <w:rFonts w:eastAsia="Lucida Sans Unicode"/>
                <w:b/>
                <w:bCs/>
                <w:sz w:val="22"/>
                <w:szCs w:val="22"/>
              </w:rPr>
              <w:t>DESCONTO</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FF2101" w14:textId="77777777" w:rsidR="00255869" w:rsidRPr="00255869" w:rsidRDefault="00255869" w:rsidP="005707BB">
            <w:pPr>
              <w:pStyle w:val="Default"/>
              <w:jc w:val="center"/>
              <w:rPr>
                <w:rFonts w:eastAsia="Lucida Sans Unicode"/>
                <w:b/>
                <w:bCs/>
                <w:sz w:val="22"/>
                <w:szCs w:val="22"/>
              </w:rPr>
            </w:pPr>
            <w:r w:rsidRPr="00255869">
              <w:rPr>
                <w:rFonts w:eastAsia="Lucida Sans Unicode"/>
                <w:b/>
                <w:bCs/>
                <w:sz w:val="22"/>
                <w:szCs w:val="22"/>
              </w:rPr>
              <w:t>MÉDIA H/H</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1C528" w14:textId="77777777" w:rsidR="00255869" w:rsidRPr="00255869" w:rsidRDefault="00255869" w:rsidP="005707BB">
            <w:pPr>
              <w:pStyle w:val="Default"/>
              <w:jc w:val="center"/>
              <w:rPr>
                <w:rFonts w:eastAsia="Lucida Sans Unicode"/>
                <w:b/>
                <w:bCs/>
                <w:sz w:val="22"/>
                <w:szCs w:val="22"/>
              </w:rPr>
            </w:pPr>
            <w:r w:rsidRPr="00255869">
              <w:rPr>
                <w:rFonts w:eastAsia="Lucida Sans Unicode"/>
                <w:b/>
                <w:bCs/>
                <w:sz w:val="22"/>
                <w:szCs w:val="22"/>
              </w:rPr>
              <w:t>QUANTIDADE</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015664D" w14:textId="77777777" w:rsidR="00255869" w:rsidRPr="00255869" w:rsidRDefault="00255869" w:rsidP="005707BB">
            <w:pPr>
              <w:pStyle w:val="Default"/>
              <w:jc w:val="center"/>
              <w:rPr>
                <w:rFonts w:eastAsia="Lucida Sans Unicode"/>
                <w:b/>
                <w:bCs/>
                <w:sz w:val="22"/>
                <w:szCs w:val="22"/>
              </w:rPr>
            </w:pPr>
            <w:r w:rsidRPr="00255869">
              <w:rPr>
                <w:rFonts w:eastAsia="Lucida Sans Unicode"/>
                <w:b/>
                <w:bCs/>
                <w:sz w:val="22"/>
                <w:szCs w:val="22"/>
              </w:rPr>
              <w:t>VALOR TOTAL</w:t>
            </w:r>
          </w:p>
        </w:tc>
      </w:tr>
      <w:tr w:rsidR="00255869" w:rsidRPr="00255869" w14:paraId="7A89F8BF" w14:textId="77777777" w:rsidTr="00D77BFE">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7BEE3E"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w:t>
            </w:r>
          </w:p>
        </w:tc>
        <w:tc>
          <w:tcPr>
            <w:tcW w:w="3119" w:type="dxa"/>
            <w:tcBorders>
              <w:top w:val="nil"/>
              <w:left w:val="nil"/>
              <w:bottom w:val="single" w:sz="4" w:space="0" w:color="auto"/>
              <w:right w:val="single" w:sz="4" w:space="0" w:color="auto"/>
            </w:tcBorders>
            <w:shd w:val="clear" w:color="auto" w:fill="auto"/>
            <w:hideMark/>
          </w:tcPr>
          <w:p w14:paraId="756FA693"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Linha LEVE CHEVROLET; Manutenção preventiva e corretiva com fornecimento de peças em veículos da linha.</w:t>
            </w:r>
          </w:p>
          <w:p w14:paraId="57563E60"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22A3D526"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10%</w:t>
            </w:r>
          </w:p>
        </w:tc>
        <w:tc>
          <w:tcPr>
            <w:tcW w:w="1134" w:type="dxa"/>
            <w:tcBorders>
              <w:top w:val="nil"/>
              <w:left w:val="nil"/>
              <w:bottom w:val="single" w:sz="4" w:space="0" w:color="auto"/>
              <w:right w:val="single" w:sz="4" w:space="0" w:color="auto"/>
            </w:tcBorders>
            <w:vAlign w:val="center"/>
          </w:tcPr>
          <w:p w14:paraId="0234D858"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216,67</w:t>
            </w:r>
          </w:p>
          <w:p w14:paraId="405C4AA9" w14:textId="77777777" w:rsidR="00255869" w:rsidRPr="00255869" w:rsidRDefault="00255869" w:rsidP="005707BB">
            <w:pPr>
              <w:pStyle w:val="Default"/>
              <w:ind w:firstLine="426"/>
              <w:jc w:val="center"/>
              <w:rPr>
                <w:rFonts w:eastAsia="Lucida Sans Unicode"/>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A9130F"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350</w:t>
            </w:r>
          </w:p>
          <w:p w14:paraId="044CF2E1" w14:textId="77777777" w:rsidR="00255869" w:rsidRPr="00255869" w:rsidRDefault="00255869" w:rsidP="005707BB">
            <w:pPr>
              <w:pStyle w:val="Default"/>
              <w:ind w:firstLine="426"/>
              <w:jc w:val="center"/>
              <w:rPr>
                <w:rFonts w:eastAsia="Lucida Sans Unicode"/>
                <w:sz w:val="22"/>
                <w:szCs w:val="22"/>
              </w:rPr>
            </w:pPr>
          </w:p>
        </w:tc>
        <w:tc>
          <w:tcPr>
            <w:tcW w:w="1276" w:type="dxa"/>
            <w:tcBorders>
              <w:top w:val="nil"/>
              <w:left w:val="nil"/>
              <w:bottom w:val="single" w:sz="4" w:space="0" w:color="auto"/>
              <w:right w:val="single" w:sz="4" w:space="0" w:color="auto"/>
            </w:tcBorders>
            <w:vAlign w:val="center"/>
          </w:tcPr>
          <w:p w14:paraId="170E5FB5"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75.833,33</w:t>
            </w:r>
          </w:p>
          <w:p w14:paraId="1D7A5E8D" w14:textId="77777777" w:rsidR="00255869" w:rsidRPr="00255869" w:rsidRDefault="00255869" w:rsidP="005707BB">
            <w:pPr>
              <w:pStyle w:val="Default"/>
              <w:ind w:firstLine="426"/>
              <w:jc w:val="center"/>
              <w:rPr>
                <w:rFonts w:eastAsia="Lucida Sans Unicode"/>
                <w:sz w:val="22"/>
                <w:szCs w:val="22"/>
              </w:rPr>
            </w:pPr>
          </w:p>
        </w:tc>
      </w:tr>
      <w:tr w:rsidR="00255869" w:rsidRPr="00255869" w14:paraId="0751660D" w14:textId="77777777" w:rsidTr="00D77BFE">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18BA10"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2</w:t>
            </w:r>
          </w:p>
        </w:tc>
        <w:tc>
          <w:tcPr>
            <w:tcW w:w="3119" w:type="dxa"/>
            <w:tcBorders>
              <w:top w:val="nil"/>
              <w:left w:val="nil"/>
              <w:bottom w:val="single" w:sz="4" w:space="0" w:color="auto"/>
              <w:right w:val="single" w:sz="4" w:space="0" w:color="auto"/>
            </w:tcBorders>
            <w:shd w:val="clear" w:color="auto" w:fill="auto"/>
            <w:hideMark/>
          </w:tcPr>
          <w:p w14:paraId="41A6C943"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Linha LEVE CITROEN; Manutenção preventiva e corretiva com fornecimento de peças em veículos da linha.</w:t>
            </w:r>
          </w:p>
          <w:p w14:paraId="3683D3D3"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7A62203D"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8%</w:t>
            </w:r>
          </w:p>
        </w:tc>
        <w:tc>
          <w:tcPr>
            <w:tcW w:w="1134" w:type="dxa"/>
            <w:tcBorders>
              <w:top w:val="nil"/>
              <w:left w:val="nil"/>
              <w:bottom w:val="single" w:sz="4" w:space="0" w:color="auto"/>
              <w:right w:val="single" w:sz="4" w:space="0" w:color="auto"/>
            </w:tcBorders>
            <w:vAlign w:val="center"/>
          </w:tcPr>
          <w:p w14:paraId="217BB527"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216,67</w:t>
            </w:r>
          </w:p>
          <w:p w14:paraId="21E16FB6" w14:textId="77777777" w:rsidR="00255869" w:rsidRPr="00255869" w:rsidRDefault="00255869" w:rsidP="005707BB">
            <w:pPr>
              <w:pStyle w:val="Default"/>
              <w:ind w:firstLine="426"/>
              <w:jc w:val="center"/>
              <w:rPr>
                <w:rFonts w:eastAsia="Lucida Sans Unicode"/>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0876B16"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200</w:t>
            </w:r>
          </w:p>
          <w:p w14:paraId="46242041" w14:textId="77777777" w:rsidR="00255869" w:rsidRPr="00255869" w:rsidRDefault="00255869" w:rsidP="005707BB">
            <w:pPr>
              <w:pStyle w:val="Default"/>
              <w:ind w:firstLine="426"/>
              <w:jc w:val="center"/>
              <w:rPr>
                <w:rFonts w:eastAsia="Lucida Sans Unicode"/>
                <w:sz w:val="22"/>
                <w:szCs w:val="22"/>
              </w:rPr>
            </w:pPr>
          </w:p>
        </w:tc>
        <w:tc>
          <w:tcPr>
            <w:tcW w:w="1276" w:type="dxa"/>
            <w:tcBorders>
              <w:top w:val="nil"/>
              <w:left w:val="nil"/>
              <w:bottom w:val="single" w:sz="4" w:space="0" w:color="auto"/>
              <w:right w:val="single" w:sz="4" w:space="0" w:color="auto"/>
            </w:tcBorders>
            <w:vAlign w:val="center"/>
          </w:tcPr>
          <w:p w14:paraId="72F641B7"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43.333,33</w:t>
            </w:r>
          </w:p>
          <w:p w14:paraId="6C43FD18" w14:textId="77777777" w:rsidR="00255869" w:rsidRPr="00255869" w:rsidRDefault="00255869" w:rsidP="005707BB">
            <w:pPr>
              <w:pStyle w:val="Default"/>
              <w:ind w:firstLine="426"/>
              <w:jc w:val="center"/>
              <w:rPr>
                <w:rFonts w:eastAsia="Lucida Sans Unicode"/>
                <w:sz w:val="22"/>
                <w:szCs w:val="22"/>
              </w:rPr>
            </w:pPr>
          </w:p>
        </w:tc>
      </w:tr>
      <w:tr w:rsidR="00255869" w:rsidRPr="00255869" w14:paraId="161F6D51" w14:textId="77777777" w:rsidTr="00D77BFE">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C4BC97"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w:t>
            </w:r>
          </w:p>
        </w:tc>
        <w:tc>
          <w:tcPr>
            <w:tcW w:w="3119" w:type="dxa"/>
            <w:tcBorders>
              <w:top w:val="nil"/>
              <w:left w:val="nil"/>
              <w:bottom w:val="single" w:sz="4" w:space="0" w:color="auto"/>
              <w:right w:val="single" w:sz="4" w:space="0" w:color="auto"/>
            </w:tcBorders>
            <w:shd w:val="clear" w:color="auto" w:fill="auto"/>
            <w:hideMark/>
          </w:tcPr>
          <w:p w14:paraId="0E83CBB8"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Linha LEVE NISSAN; Manutenção preventiva e corretiva com fornecimento de peças em veículos da linha.</w:t>
            </w:r>
          </w:p>
          <w:p w14:paraId="712B03AB"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1A38AF4F"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8%</w:t>
            </w:r>
          </w:p>
        </w:tc>
        <w:tc>
          <w:tcPr>
            <w:tcW w:w="1134" w:type="dxa"/>
            <w:tcBorders>
              <w:top w:val="nil"/>
              <w:left w:val="nil"/>
              <w:bottom w:val="single" w:sz="4" w:space="0" w:color="auto"/>
              <w:right w:val="single" w:sz="4" w:space="0" w:color="auto"/>
            </w:tcBorders>
            <w:vAlign w:val="center"/>
          </w:tcPr>
          <w:p w14:paraId="0BAA2AAA"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216,67</w:t>
            </w:r>
          </w:p>
          <w:p w14:paraId="1A3381BE" w14:textId="77777777" w:rsidR="00255869" w:rsidRPr="00255869" w:rsidRDefault="00255869" w:rsidP="005707BB">
            <w:pPr>
              <w:pStyle w:val="Default"/>
              <w:ind w:firstLine="426"/>
              <w:jc w:val="center"/>
              <w:rPr>
                <w:rFonts w:eastAsia="Lucida Sans Unicode"/>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052286"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200</w:t>
            </w:r>
          </w:p>
          <w:p w14:paraId="710A59F9" w14:textId="77777777" w:rsidR="00255869" w:rsidRPr="00255869" w:rsidRDefault="00255869" w:rsidP="005707BB">
            <w:pPr>
              <w:pStyle w:val="Default"/>
              <w:ind w:firstLine="426"/>
              <w:jc w:val="center"/>
              <w:rPr>
                <w:rFonts w:eastAsia="Lucida Sans Unicode"/>
                <w:sz w:val="22"/>
                <w:szCs w:val="22"/>
              </w:rPr>
            </w:pPr>
          </w:p>
        </w:tc>
        <w:tc>
          <w:tcPr>
            <w:tcW w:w="1276" w:type="dxa"/>
            <w:tcBorders>
              <w:top w:val="nil"/>
              <w:left w:val="nil"/>
              <w:bottom w:val="single" w:sz="4" w:space="0" w:color="auto"/>
              <w:right w:val="single" w:sz="4" w:space="0" w:color="auto"/>
            </w:tcBorders>
            <w:vAlign w:val="center"/>
          </w:tcPr>
          <w:p w14:paraId="352AA9DB"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43.333,33</w:t>
            </w:r>
          </w:p>
          <w:p w14:paraId="40C30EE6" w14:textId="77777777" w:rsidR="00255869" w:rsidRPr="00255869" w:rsidRDefault="00255869" w:rsidP="005707BB">
            <w:pPr>
              <w:pStyle w:val="Default"/>
              <w:ind w:firstLine="426"/>
              <w:jc w:val="center"/>
              <w:rPr>
                <w:rFonts w:eastAsia="Lucida Sans Unicode"/>
                <w:sz w:val="22"/>
                <w:szCs w:val="22"/>
              </w:rPr>
            </w:pPr>
          </w:p>
        </w:tc>
      </w:tr>
      <w:tr w:rsidR="00255869" w:rsidRPr="00255869" w14:paraId="2340CEAA" w14:textId="77777777" w:rsidTr="00D77BFE">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B17525"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4</w:t>
            </w:r>
          </w:p>
        </w:tc>
        <w:tc>
          <w:tcPr>
            <w:tcW w:w="3119" w:type="dxa"/>
            <w:tcBorders>
              <w:top w:val="nil"/>
              <w:left w:val="nil"/>
              <w:bottom w:val="single" w:sz="4" w:space="0" w:color="auto"/>
              <w:right w:val="single" w:sz="4" w:space="0" w:color="auto"/>
            </w:tcBorders>
            <w:shd w:val="clear" w:color="auto" w:fill="auto"/>
            <w:hideMark/>
          </w:tcPr>
          <w:p w14:paraId="08E7F98A" w14:textId="77777777" w:rsidR="00255869" w:rsidRPr="00255869" w:rsidRDefault="00255869" w:rsidP="005707BB">
            <w:pPr>
              <w:rPr>
                <w:rFonts w:ascii="Arial" w:hAnsi="Arial" w:cs="Arial"/>
                <w:bCs/>
                <w:color w:val="000000"/>
                <w:sz w:val="22"/>
                <w:szCs w:val="22"/>
              </w:rPr>
            </w:pPr>
            <w:r w:rsidRPr="00255869">
              <w:rPr>
                <w:rFonts w:ascii="Arial" w:hAnsi="Arial" w:cs="Arial"/>
                <w:bCs/>
                <w:color w:val="000000"/>
                <w:sz w:val="22"/>
                <w:szCs w:val="22"/>
              </w:rPr>
              <w:t>Linha LEVE VOLKSVAGEN; Manutenção preventiva e corretiva com fornecimento de peças em veículos da linha.</w:t>
            </w:r>
          </w:p>
          <w:p w14:paraId="465CE897"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7553D14D"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11%</w:t>
            </w:r>
          </w:p>
        </w:tc>
        <w:tc>
          <w:tcPr>
            <w:tcW w:w="1134" w:type="dxa"/>
            <w:tcBorders>
              <w:top w:val="nil"/>
              <w:left w:val="nil"/>
              <w:bottom w:val="single" w:sz="4" w:space="0" w:color="auto"/>
              <w:right w:val="single" w:sz="4" w:space="0" w:color="auto"/>
            </w:tcBorders>
            <w:vAlign w:val="center"/>
          </w:tcPr>
          <w:p w14:paraId="2B917F1E"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216,67</w:t>
            </w:r>
          </w:p>
          <w:p w14:paraId="07C67D64" w14:textId="77777777" w:rsidR="00255869" w:rsidRPr="00255869" w:rsidRDefault="00255869" w:rsidP="005707BB">
            <w:pPr>
              <w:pStyle w:val="Default"/>
              <w:ind w:firstLine="426"/>
              <w:jc w:val="center"/>
              <w:rPr>
                <w:rFonts w:eastAsia="Lucida Sans Unicode"/>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4C5107C"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1000</w:t>
            </w:r>
          </w:p>
          <w:p w14:paraId="771656DC" w14:textId="77777777" w:rsidR="00255869" w:rsidRPr="00255869" w:rsidRDefault="00255869" w:rsidP="005707BB">
            <w:pPr>
              <w:pStyle w:val="Default"/>
              <w:ind w:firstLine="426"/>
              <w:jc w:val="center"/>
              <w:rPr>
                <w:rFonts w:eastAsia="Lucida Sans Unicode"/>
                <w:sz w:val="22"/>
                <w:szCs w:val="22"/>
              </w:rPr>
            </w:pPr>
          </w:p>
        </w:tc>
        <w:tc>
          <w:tcPr>
            <w:tcW w:w="1276" w:type="dxa"/>
            <w:tcBorders>
              <w:top w:val="nil"/>
              <w:left w:val="nil"/>
              <w:bottom w:val="single" w:sz="4" w:space="0" w:color="auto"/>
              <w:right w:val="single" w:sz="4" w:space="0" w:color="auto"/>
            </w:tcBorders>
            <w:vAlign w:val="center"/>
          </w:tcPr>
          <w:p w14:paraId="2F0F32C1"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216.666,67</w:t>
            </w:r>
          </w:p>
          <w:p w14:paraId="751AE143" w14:textId="77777777" w:rsidR="00255869" w:rsidRPr="00255869" w:rsidRDefault="00255869" w:rsidP="005707BB">
            <w:pPr>
              <w:pStyle w:val="Default"/>
              <w:ind w:firstLine="426"/>
              <w:jc w:val="center"/>
              <w:rPr>
                <w:rFonts w:eastAsia="Lucida Sans Unicode"/>
                <w:sz w:val="22"/>
                <w:szCs w:val="22"/>
              </w:rPr>
            </w:pPr>
          </w:p>
        </w:tc>
      </w:tr>
      <w:tr w:rsidR="00255869" w:rsidRPr="00255869" w14:paraId="08C0D82E" w14:textId="77777777" w:rsidTr="00D77BFE">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450509"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5</w:t>
            </w:r>
          </w:p>
        </w:tc>
        <w:tc>
          <w:tcPr>
            <w:tcW w:w="3119" w:type="dxa"/>
            <w:tcBorders>
              <w:top w:val="nil"/>
              <w:left w:val="nil"/>
              <w:bottom w:val="single" w:sz="4" w:space="0" w:color="auto"/>
              <w:right w:val="single" w:sz="4" w:space="0" w:color="auto"/>
            </w:tcBorders>
            <w:shd w:val="clear" w:color="auto" w:fill="auto"/>
            <w:hideMark/>
          </w:tcPr>
          <w:p w14:paraId="5ADEE35D"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Linha MEDIO VOLKSVAGEN; Manutenção preventiva e corretiva com fornecimento de peças em veículos da linha.</w:t>
            </w:r>
          </w:p>
          <w:p w14:paraId="33C5505C"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33A8B0A4"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11%</w:t>
            </w:r>
          </w:p>
        </w:tc>
        <w:tc>
          <w:tcPr>
            <w:tcW w:w="1134" w:type="dxa"/>
            <w:tcBorders>
              <w:top w:val="nil"/>
              <w:left w:val="nil"/>
              <w:bottom w:val="single" w:sz="4" w:space="0" w:color="auto"/>
              <w:right w:val="single" w:sz="4" w:space="0" w:color="auto"/>
            </w:tcBorders>
            <w:vAlign w:val="center"/>
          </w:tcPr>
          <w:p w14:paraId="698D4789"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253,33</w:t>
            </w:r>
          </w:p>
          <w:p w14:paraId="6BFE494E" w14:textId="77777777" w:rsidR="00255869" w:rsidRPr="00255869" w:rsidRDefault="00255869" w:rsidP="005707BB">
            <w:pPr>
              <w:pStyle w:val="Default"/>
              <w:ind w:firstLine="426"/>
              <w:jc w:val="center"/>
              <w:rPr>
                <w:rFonts w:eastAsia="Lucida Sans Unicode"/>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54F1CD1" w14:textId="77777777" w:rsidR="00255869" w:rsidRPr="00255869" w:rsidRDefault="00255869" w:rsidP="005707BB">
            <w:pPr>
              <w:pStyle w:val="Default"/>
              <w:jc w:val="center"/>
              <w:rPr>
                <w:rFonts w:eastAsia="Lucida Sans Unicode"/>
                <w:sz w:val="22"/>
                <w:szCs w:val="22"/>
              </w:rPr>
            </w:pPr>
            <w:r w:rsidRPr="00255869">
              <w:rPr>
                <w:sz w:val="22"/>
                <w:szCs w:val="22"/>
              </w:rPr>
              <w:t>350</w:t>
            </w:r>
          </w:p>
        </w:tc>
        <w:tc>
          <w:tcPr>
            <w:tcW w:w="1276" w:type="dxa"/>
            <w:tcBorders>
              <w:top w:val="nil"/>
              <w:left w:val="nil"/>
              <w:bottom w:val="single" w:sz="4" w:space="0" w:color="auto"/>
              <w:right w:val="single" w:sz="4" w:space="0" w:color="auto"/>
            </w:tcBorders>
            <w:vAlign w:val="center"/>
          </w:tcPr>
          <w:p w14:paraId="17112B8F" w14:textId="77777777" w:rsidR="00255869" w:rsidRPr="00255869" w:rsidRDefault="00255869" w:rsidP="005707BB">
            <w:pPr>
              <w:pStyle w:val="Default"/>
              <w:jc w:val="center"/>
              <w:rPr>
                <w:rFonts w:eastAsia="Lucida Sans Unicode"/>
                <w:sz w:val="22"/>
                <w:szCs w:val="22"/>
              </w:rPr>
            </w:pPr>
            <w:r w:rsidRPr="00255869">
              <w:rPr>
                <w:sz w:val="22"/>
                <w:szCs w:val="22"/>
              </w:rPr>
              <w:t>88.666,67</w:t>
            </w:r>
          </w:p>
        </w:tc>
      </w:tr>
      <w:tr w:rsidR="00255869" w:rsidRPr="00255869" w14:paraId="2918349B" w14:textId="77777777" w:rsidTr="00D77BFE">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321E45"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6</w:t>
            </w:r>
          </w:p>
        </w:tc>
        <w:tc>
          <w:tcPr>
            <w:tcW w:w="3119" w:type="dxa"/>
            <w:tcBorders>
              <w:top w:val="nil"/>
              <w:left w:val="nil"/>
              <w:bottom w:val="single" w:sz="4" w:space="0" w:color="auto"/>
              <w:right w:val="single" w:sz="4" w:space="0" w:color="auto"/>
            </w:tcBorders>
            <w:shd w:val="clear" w:color="auto" w:fill="auto"/>
            <w:hideMark/>
          </w:tcPr>
          <w:p w14:paraId="42C03ACC"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 xml:space="preserve">Linha PESADA CHEVROLET; Manutenção preventiva e corretiva com </w:t>
            </w:r>
            <w:r w:rsidRPr="00255869">
              <w:rPr>
                <w:rFonts w:eastAsia="Lucida Sans Unicode"/>
                <w:bCs/>
                <w:sz w:val="22"/>
                <w:szCs w:val="22"/>
              </w:rPr>
              <w:lastRenderedPageBreak/>
              <w:t>fornecimento de peças em veículos da linha.</w:t>
            </w:r>
          </w:p>
          <w:p w14:paraId="639C7601"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0467F2A9"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lastRenderedPageBreak/>
              <w:t>9%</w:t>
            </w:r>
          </w:p>
        </w:tc>
        <w:tc>
          <w:tcPr>
            <w:tcW w:w="1134" w:type="dxa"/>
            <w:tcBorders>
              <w:top w:val="nil"/>
              <w:left w:val="nil"/>
              <w:bottom w:val="single" w:sz="4" w:space="0" w:color="auto"/>
              <w:right w:val="single" w:sz="4" w:space="0" w:color="auto"/>
            </w:tcBorders>
            <w:vAlign w:val="center"/>
          </w:tcPr>
          <w:p w14:paraId="22D4FF42"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315,00</w:t>
            </w:r>
          </w:p>
          <w:p w14:paraId="605153DA" w14:textId="77777777" w:rsidR="00255869" w:rsidRPr="00255869" w:rsidRDefault="00255869" w:rsidP="005707BB">
            <w:pPr>
              <w:pStyle w:val="Default"/>
              <w:ind w:firstLine="426"/>
              <w:jc w:val="center"/>
              <w:rPr>
                <w:rFonts w:eastAsia="Lucida Sans Unicode"/>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B0AB9F9" w14:textId="77777777" w:rsidR="00255869" w:rsidRPr="00255869" w:rsidRDefault="00255869" w:rsidP="005707BB">
            <w:pPr>
              <w:pStyle w:val="Default"/>
              <w:jc w:val="center"/>
              <w:rPr>
                <w:rFonts w:eastAsia="Lucida Sans Unicode"/>
                <w:sz w:val="22"/>
                <w:szCs w:val="22"/>
              </w:rPr>
            </w:pPr>
            <w:r w:rsidRPr="00255869">
              <w:rPr>
                <w:sz w:val="22"/>
                <w:szCs w:val="22"/>
              </w:rPr>
              <w:t>250</w:t>
            </w:r>
          </w:p>
        </w:tc>
        <w:tc>
          <w:tcPr>
            <w:tcW w:w="1276" w:type="dxa"/>
            <w:tcBorders>
              <w:top w:val="nil"/>
              <w:left w:val="nil"/>
              <w:bottom w:val="single" w:sz="4" w:space="0" w:color="auto"/>
              <w:right w:val="single" w:sz="4" w:space="0" w:color="auto"/>
            </w:tcBorders>
            <w:vAlign w:val="center"/>
          </w:tcPr>
          <w:p w14:paraId="558D4EE3" w14:textId="77777777" w:rsidR="00255869" w:rsidRPr="00255869" w:rsidRDefault="00255869" w:rsidP="005707BB">
            <w:pPr>
              <w:pStyle w:val="Default"/>
              <w:jc w:val="center"/>
              <w:rPr>
                <w:rFonts w:eastAsia="Lucida Sans Unicode"/>
                <w:sz w:val="22"/>
                <w:szCs w:val="22"/>
              </w:rPr>
            </w:pPr>
            <w:r w:rsidRPr="00255869">
              <w:rPr>
                <w:sz w:val="22"/>
                <w:szCs w:val="22"/>
              </w:rPr>
              <w:t>78.750,00</w:t>
            </w:r>
          </w:p>
        </w:tc>
      </w:tr>
      <w:tr w:rsidR="00255869" w:rsidRPr="00255869" w14:paraId="054760AB" w14:textId="77777777" w:rsidTr="00D77BFE">
        <w:trPr>
          <w:trHeight w:val="57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6E57E"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7</w:t>
            </w:r>
          </w:p>
        </w:tc>
        <w:tc>
          <w:tcPr>
            <w:tcW w:w="3119" w:type="dxa"/>
            <w:tcBorders>
              <w:top w:val="single" w:sz="4" w:space="0" w:color="auto"/>
              <w:left w:val="nil"/>
              <w:bottom w:val="single" w:sz="4" w:space="0" w:color="auto"/>
              <w:right w:val="single" w:sz="4" w:space="0" w:color="auto"/>
            </w:tcBorders>
            <w:shd w:val="clear" w:color="auto" w:fill="auto"/>
            <w:hideMark/>
          </w:tcPr>
          <w:p w14:paraId="3DBEDBAE"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Linha PESADA FORD; Manutenção preventiva e corretiva com fornecimento de peças em veículos da linha.</w:t>
            </w:r>
          </w:p>
          <w:p w14:paraId="5DFE71EF" w14:textId="77777777" w:rsidR="00255869" w:rsidRPr="00255869" w:rsidRDefault="00255869" w:rsidP="005707BB">
            <w:pPr>
              <w:pStyle w:val="Default"/>
              <w:ind w:firstLine="426"/>
              <w:rPr>
                <w:rFonts w:eastAsia="Lucida Sans Unicode"/>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565C1DB"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9%</w:t>
            </w:r>
          </w:p>
        </w:tc>
        <w:tc>
          <w:tcPr>
            <w:tcW w:w="1134" w:type="dxa"/>
            <w:tcBorders>
              <w:top w:val="single" w:sz="4" w:space="0" w:color="auto"/>
              <w:left w:val="nil"/>
              <w:bottom w:val="single" w:sz="4" w:space="0" w:color="auto"/>
              <w:right w:val="single" w:sz="4" w:space="0" w:color="auto"/>
            </w:tcBorders>
            <w:vAlign w:val="center"/>
          </w:tcPr>
          <w:p w14:paraId="2BCAB4D8"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310,00</w:t>
            </w:r>
          </w:p>
          <w:p w14:paraId="1A88847C" w14:textId="77777777" w:rsidR="00255869" w:rsidRPr="00255869" w:rsidRDefault="00255869" w:rsidP="005707BB">
            <w:pPr>
              <w:pStyle w:val="Default"/>
              <w:ind w:firstLine="426"/>
              <w:jc w:val="center"/>
              <w:rPr>
                <w:rFonts w:eastAsia="Lucida Sans Unicode"/>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F3D80" w14:textId="77777777" w:rsidR="00255869" w:rsidRPr="00255869" w:rsidRDefault="00255869" w:rsidP="005707BB">
            <w:pPr>
              <w:pStyle w:val="Default"/>
              <w:jc w:val="center"/>
              <w:rPr>
                <w:rFonts w:eastAsia="Lucida Sans Unicode"/>
                <w:sz w:val="22"/>
                <w:szCs w:val="22"/>
              </w:rPr>
            </w:pPr>
            <w:r w:rsidRPr="00255869">
              <w:rPr>
                <w:sz w:val="22"/>
                <w:szCs w:val="22"/>
              </w:rPr>
              <w:t>200</w:t>
            </w:r>
          </w:p>
        </w:tc>
        <w:tc>
          <w:tcPr>
            <w:tcW w:w="1276" w:type="dxa"/>
            <w:tcBorders>
              <w:top w:val="single" w:sz="4" w:space="0" w:color="auto"/>
              <w:left w:val="nil"/>
              <w:bottom w:val="single" w:sz="4" w:space="0" w:color="auto"/>
              <w:right w:val="single" w:sz="4" w:space="0" w:color="auto"/>
            </w:tcBorders>
            <w:vAlign w:val="center"/>
          </w:tcPr>
          <w:p w14:paraId="34F710AC" w14:textId="77777777" w:rsidR="00255869" w:rsidRPr="00255869" w:rsidRDefault="00255869" w:rsidP="005707BB">
            <w:pPr>
              <w:pStyle w:val="Default"/>
              <w:jc w:val="center"/>
              <w:rPr>
                <w:rFonts w:eastAsia="Lucida Sans Unicode"/>
                <w:sz w:val="22"/>
                <w:szCs w:val="22"/>
              </w:rPr>
            </w:pPr>
            <w:r w:rsidRPr="00255869">
              <w:rPr>
                <w:sz w:val="22"/>
                <w:szCs w:val="22"/>
              </w:rPr>
              <w:t>62.000,00</w:t>
            </w:r>
          </w:p>
        </w:tc>
      </w:tr>
      <w:tr w:rsidR="00255869" w:rsidRPr="00255869" w14:paraId="40911424" w14:textId="77777777" w:rsidTr="00D77BFE">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5443DC"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8</w:t>
            </w:r>
          </w:p>
        </w:tc>
        <w:tc>
          <w:tcPr>
            <w:tcW w:w="3119" w:type="dxa"/>
            <w:tcBorders>
              <w:top w:val="nil"/>
              <w:left w:val="nil"/>
              <w:bottom w:val="single" w:sz="4" w:space="0" w:color="auto"/>
              <w:right w:val="single" w:sz="4" w:space="0" w:color="auto"/>
            </w:tcBorders>
            <w:shd w:val="clear" w:color="auto" w:fill="auto"/>
            <w:hideMark/>
          </w:tcPr>
          <w:p w14:paraId="21BC0A31"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Linha PESADA IVECO; Manutenção preventiva e corretiva com fornecimento de peças em veículos da linha.</w:t>
            </w:r>
          </w:p>
          <w:p w14:paraId="45DFC747"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34ECC197"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10%</w:t>
            </w:r>
          </w:p>
        </w:tc>
        <w:tc>
          <w:tcPr>
            <w:tcW w:w="1134" w:type="dxa"/>
            <w:tcBorders>
              <w:top w:val="nil"/>
              <w:left w:val="nil"/>
              <w:bottom w:val="single" w:sz="4" w:space="0" w:color="auto"/>
              <w:right w:val="single" w:sz="4" w:space="0" w:color="auto"/>
            </w:tcBorders>
            <w:vAlign w:val="center"/>
          </w:tcPr>
          <w:p w14:paraId="79CB8CAD"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313,33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0E0CC5A"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1000</w:t>
            </w:r>
          </w:p>
        </w:tc>
        <w:tc>
          <w:tcPr>
            <w:tcW w:w="1276" w:type="dxa"/>
            <w:tcBorders>
              <w:top w:val="nil"/>
              <w:left w:val="nil"/>
              <w:bottom w:val="single" w:sz="4" w:space="0" w:color="auto"/>
              <w:right w:val="single" w:sz="4" w:space="0" w:color="auto"/>
            </w:tcBorders>
            <w:vAlign w:val="center"/>
          </w:tcPr>
          <w:p w14:paraId="1B0C43C8"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313.333,33</w:t>
            </w:r>
          </w:p>
        </w:tc>
      </w:tr>
      <w:tr w:rsidR="00255869" w:rsidRPr="00255869" w14:paraId="39ACD152" w14:textId="77777777" w:rsidTr="00D77BFE">
        <w:trPr>
          <w:trHeight w:val="1052"/>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BE83AB"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9</w:t>
            </w:r>
          </w:p>
        </w:tc>
        <w:tc>
          <w:tcPr>
            <w:tcW w:w="3119" w:type="dxa"/>
            <w:tcBorders>
              <w:top w:val="nil"/>
              <w:left w:val="nil"/>
              <w:bottom w:val="single" w:sz="4" w:space="0" w:color="auto"/>
              <w:right w:val="single" w:sz="4" w:space="0" w:color="auto"/>
            </w:tcBorders>
            <w:shd w:val="clear" w:color="auto" w:fill="auto"/>
            <w:hideMark/>
          </w:tcPr>
          <w:p w14:paraId="5FCE01C0"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Linha PESADA SCANIA; Manutenção preventiva e corretiva com fornecimento de peças em veículos da linha.</w:t>
            </w:r>
          </w:p>
          <w:p w14:paraId="7D25F94A"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34D98438"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10%</w:t>
            </w:r>
          </w:p>
        </w:tc>
        <w:tc>
          <w:tcPr>
            <w:tcW w:w="1134" w:type="dxa"/>
            <w:tcBorders>
              <w:top w:val="nil"/>
              <w:left w:val="nil"/>
              <w:bottom w:val="single" w:sz="4" w:space="0" w:color="auto"/>
              <w:right w:val="single" w:sz="4" w:space="0" w:color="auto"/>
            </w:tcBorders>
            <w:vAlign w:val="center"/>
          </w:tcPr>
          <w:p w14:paraId="17B22765"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336,67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89E195F"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200</w:t>
            </w:r>
          </w:p>
        </w:tc>
        <w:tc>
          <w:tcPr>
            <w:tcW w:w="1276" w:type="dxa"/>
            <w:tcBorders>
              <w:top w:val="nil"/>
              <w:left w:val="nil"/>
              <w:bottom w:val="single" w:sz="4" w:space="0" w:color="auto"/>
              <w:right w:val="single" w:sz="4" w:space="0" w:color="auto"/>
            </w:tcBorders>
            <w:vAlign w:val="center"/>
          </w:tcPr>
          <w:p w14:paraId="54401685"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67.333,33</w:t>
            </w:r>
          </w:p>
        </w:tc>
      </w:tr>
      <w:tr w:rsidR="00255869" w:rsidRPr="00255869" w14:paraId="6B7FBAD3" w14:textId="77777777" w:rsidTr="00D77BFE">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E70AEF"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10</w:t>
            </w:r>
          </w:p>
        </w:tc>
        <w:tc>
          <w:tcPr>
            <w:tcW w:w="3119" w:type="dxa"/>
            <w:tcBorders>
              <w:top w:val="nil"/>
              <w:left w:val="nil"/>
              <w:bottom w:val="single" w:sz="4" w:space="0" w:color="auto"/>
              <w:right w:val="single" w:sz="4" w:space="0" w:color="auto"/>
            </w:tcBorders>
            <w:shd w:val="clear" w:color="auto" w:fill="auto"/>
            <w:hideMark/>
          </w:tcPr>
          <w:p w14:paraId="7B9B4BFC"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Linha PESADA VOLVO; Manutenção preventiva e corretiva com fornecimento de peças em veículos da linha.</w:t>
            </w:r>
          </w:p>
          <w:p w14:paraId="0FBF0899"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2EB98769"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10%</w:t>
            </w:r>
          </w:p>
        </w:tc>
        <w:tc>
          <w:tcPr>
            <w:tcW w:w="1134" w:type="dxa"/>
            <w:tcBorders>
              <w:top w:val="nil"/>
              <w:left w:val="nil"/>
              <w:bottom w:val="single" w:sz="4" w:space="0" w:color="auto"/>
              <w:right w:val="single" w:sz="4" w:space="0" w:color="auto"/>
            </w:tcBorders>
            <w:vAlign w:val="center"/>
          </w:tcPr>
          <w:p w14:paraId="1E8C98F8"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336,67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2D5230F"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200</w:t>
            </w:r>
          </w:p>
        </w:tc>
        <w:tc>
          <w:tcPr>
            <w:tcW w:w="1276" w:type="dxa"/>
            <w:tcBorders>
              <w:top w:val="nil"/>
              <w:left w:val="nil"/>
              <w:bottom w:val="single" w:sz="4" w:space="0" w:color="auto"/>
              <w:right w:val="single" w:sz="4" w:space="0" w:color="auto"/>
            </w:tcBorders>
            <w:vAlign w:val="center"/>
          </w:tcPr>
          <w:p w14:paraId="15AEBC6F"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67.333,33</w:t>
            </w:r>
          </w:p>
        </w:tc>
      </w:tr>
      <w:tr w:rsidR="00255869" w:rsidRPr="00255869" w14:paraId="19999F08" w14:textId="77777777" w:rsidTr="00D77BFE">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2F1BF4"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11</w:t>
            </w:r>
          </w:p>
        </w:tc>
        <w:tc>
          <w:tcPr>
            <w:tcW w:w="3119" w:type="dxa"/>
            <w:tcBorders>
              <w:top w:val="nil"/>
              <w:left w:val="nil"/>
              <w:bottom w:val="single" w:sz="4" w:space="0" w:color="auto"/>
              <w:right w:val="single" w:sz="4" w:space="0" w:color="auto"/>
            </w:tcBorders>
            <w:shd w:val="clear" w:color="auto" w:fill="auto"/>
            <w:hideMark/>
          </w:tcPr>
          <w:p w14:paraId="10501751"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MAQUINAS NEW HOLLAND; Manutenção preventiva e corretiva com fornecimento de peças em veículos da linha.</w:t>
            </w:r>
          </w:p>
          <w:p w14:paraId="6B9B3053"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3B99DF4E"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9%</w:t>
            </w:r>
          </w:p>
        </w:tc>
        <w:tc>
          <w:tcPr>
            <w:tcW w:w="1134" w:type="dxa"/>
            <w:tcBorders>
              <w:top w:val="nil"/>
              <w:left w:val="nil"/>
              <w:bottom w:val="single" w:sz="4" w:space="0" w:color="auto"/>
              <w:right w:val="single" w:sz="4" w:space="0" w:color="auto"/>
            </w:tcBorders>
            <w:vAlign w:val="center"/>
          </w:tcPr>
          <w:p w14:paraId="1918969E"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383,33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F56F8B9"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500</w:t>
            </w:r>
          </w:p>
        </w:tc>
        <w:tc>
          <w:tcPr>
            <w:tcW w:w="1276" w:type="dxa"/>
            <w:tcBorders>
              <w:top w:val="nil"/>
              <w:left w:val="nil"/>
              <w:bottom w:val="single" w:sz="4" w:space="0" w:color="auto"/>
              <w:right w:val="single" w:sz="4" w:space="0" w:color="auto"/>
            </w:tcBorders>
            <w:vAlign w:val="center"/>
          </w:tcPr>
          <w:p w14:paraId="2690BC6E"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191.666,67</w:t>
            </w:r>
          </w:p>
        </w:tc>
      </w:tr>
      <w:tr w:rsidR="00255869" w:rsidRPr="00255869" w14:paraId="360647D5" w14:textId="77777777" w:rsidTr="00D77BFE">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76ABEE"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12</w:t>
            </w:r>
          </w:p>
        </w:tc>
        <w:tc>
          <w:tcPr>
            <w:tcW w:w="3119" w:type="dxa"/>
            <w:tcBorders>
              <w:top w:val="nil"/>
              <w:left w:val="nil"/>
              <w:bottom w:val="single" w:sz="4" w:space="0" w:color="auto"/>
              <w:right w:val="single" w:sz="4" w:space="0" w:color="auto"/>
            </w:tcBorders>
            <w:shd w:val="clear" w:color="auto" w:fill="auto"/>
            <w:hideMark/>
          </w:tcPr>
          <w:p w14:paraId="24AEA1E1"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MAQUINAS RANDON; Manutenção preventiva e corretiva com fornecimento de peças em veículos da linha.</w:t>
            </w:r>
          </w:p>
          <w:p w14:paraId="5A84F51A"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39BBC169"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9%</w:t>
            </w:r>
          </w:p>
        </w:tc>
        <w:tc>
          <w:tcPr>
            <w:tcW w:w="1134" w:type="dxa"/>
            <w:tcBorders>
              <w:top w:val="nil"/>
              <w:left w:val="nil"/>
              <w:bottom w:val="single" w:sz="4" w:space="0" w:color="auto"/>
              <w:right w:val="single" w:sz="4" w:space="0" w:color="auto"/>
            </w:tcBorders>
            <w:vAlign w:val="center"/>
          </w:tcPr>
          <w:p w14:paraId="72F7A040"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383,33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0CB9F8D"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350</w:t>
            </w:r>
          </w:p>
        </w:tc>
        <w:tc>
          <w:tcPr>
            <w:tcW w:w="1276" w:type="dxa"/>
            <w:tcBorders>
              <w:top w:val="nil"/>
              <w:left w:val="nil"/>
              <w:bottom w:val="single" w:sz="4" w:space="0" w:color="auto"/>
              <w:right w:val="single" w:sz="4" w:space="0" w:color="auto"/>
            </w:tcBorders>
            <w:vAlign w:val="center"/>
          </w:tcPr>
          <w:p w14:paraId="3EB4B811"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134.166,67</w:t>
            </w:r>
          </w:p>
        </w:tc>
      </w:tr>
      <w:tr w:rsidR="00255869" w:rsidRPr="00255869" w14:paraId="2F38BC75" w14:textId="77777777" w:rsidTr="00D77BFE">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FE802F"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13</w:t>
            </w:r>
          </w:p>
        </w:tc>
        <w:tc>
          <w:tcPr>
            <w:tcW w:w="3119" w:type="dxa"/>
            <w:tcBorders>
              <w:top w:val="nil"/>
              <w:left w:val="nil"/>
              <w:bottom w:val="single" w:sz="4" w:space="0" w:color="auto"/>
              <w:right w:val="single" w:sz="4" w:space="0" w:color="auto"/>
            </w:tcBorders>
            <w:shd w:val="clear" w:color="auto" w:fill="auto"/>
            <w:hideMark/>
          </w:tcPr>
          <w:p w14:paraId="238861B2"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MAQUINAS XGMA; Manutenção preventiva e corretiva com fornecimento de peças em veículos da linha.</w:t>
            </w:r>
          </w:p>
          <w:p w14:paraId="42189C3E"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452EC14D"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7%</w:t>
            </w:r>
          </w:p>
        </w:tc>
        <w:tc>
          <w:tcPr>
            <w:tcW w:w="1134" w:type="dxa"/>
            <w:tcBorders>
              <w:top w:val="nil"/>
              <w:left w:val="nil"/>
              <w:bottom w:val="single" w:sz="4" w:space="0" w:color="auto"/>
              <w:right w:val="single" w:sz="4" w:space="0" w:color="auto"/>
            </w:tcBorders>
            <w:vAlign w:val="center"/>
          </w:tcPr>
          <w:p w14:paraId="2DBA8B74"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396,67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884AADE"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350</w:t>
            </w:r>
          </w:p>
        </w:tc>
        <w:tc>
          <w:tcPr>
            <w:tcW w:w="1276" w:type="dxa"/>
            <w:tcBorders>
              <w:top w:val="nil"/>
              <w:left w:val="nil"/>
              <w:bottom w:val="single" w:sz="4" w:space="0" w:color="auto"/>
              <w:right w:val="single" w:sz="4" w:space="0" w:color="auto"/>
            </w:tcBorders>
            <w:vAlign w:val="center"/>
          </w:tcPr>
          <w:p w14:paraId="449BFCA9"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138.833,33</w:t>
            </w:r>
          </w:p>
        </w:tc>
      </w:tr>
      <w:tr w:rsidR="00255869" w:rsidRPr="00255869" w14:paraId="41EA98CA" w14:textId="77777777" w:rsidTr="00D77BFE">
        <w:trPr>
          <w:trHeight w:val="93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A29EE9"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14</w:t>
            </w:r>
          </w:p>
        </w:tc>
        <w:tc>
          <w:tcPr>
            <w:tcW w:w="3119" w:type="dxa"/>
            <w:tcBorders>
              <w:top w:val="nil"/>
              <w:left w:val="nil"/>
              <w:bottom w:val="single" w:sz="4" w:space="0" w:color="auto"/>
              <w:right w:val="single" w:sz="4" w:space="0" w:color="auto"/>
            </w:tcBorders>
            <w:shd w:val="clear" w:color="auto" w:fill="auto"/>
            <w:hideMark/>
          </w:tcPr>
          <w:p w14:paraId="2FB71248"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MOTOCICLETAS DA LINHA HONDA; Manutenção preventiva e corretiva com fornecimento de peças em veículos da linha.</w:t>
            </w:r>
          </w:p>
          <w:p w14:paraId="1D45327E"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02AED98E"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w:t>
            </w:r>
          </w:p>
        </w:tc>
        <w:tc>
          <w:tcPr>
            <w:tcW w:w="1134" w:type="dxa"/>
            <w:tcBorders>
              <w:top w:val="nil"/>
              <w:left w:val="nil"/>
              <w:bottom w:val="single" w:sz="4" w:space="0" w:color="auto"/>
              <w:right w:val="single" w:sz="4" w:space="0" w:color="auto"/>
            </w:tcBorders>
            <w:vAlign w:val="center"/>
          </w:tcPr>
          <w:p w14:paraId="08DCBE88"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166,67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8625C0"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350</w:t>
            </w:r>
          </w:p>
        </w:tc>
        <w:tc>
          <w:tcPr>
            <w:tcW w:w="1276" w:type="dxa"/>
            <w:tcBorders>
              <w:top w:val="nil"/>
              <w:left w:val="nil"/>
              <w:bottom w:val="single" w:sz="4" w:space="0" w:color="auto"/>
              <w:right w:val="single" w:sz="4" w:space="0" w:color="auto"/>
            </w:tcBorders>
            <w:vAlign w:val="center"/>
          </w:tcPr>
          <w:p w14:paraId="10630605"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58.333,33</w:t>
            </w:r>
          </w:p>
        </w:tc>
      </w:tr>
      <w:tr w:rsidR="00255869" w:rsidRPr="00255869" w14:paraId="61656481" w14:textId="77777777" w:rsidTr="00D77BFE">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F44A98"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15</w:t>
            </w:r>
          </w:p>
        </w:tc>
        <w:tc>
          <w:tcPr>
            <w:tcW w:w="3119" w:type="dxa"/>
            <w:tcBorders>
              <w:top w:val="nil"/>
              <w:left w:val="nil"/>
              <w:bottom w:val="single" w:sz="4" w:space="0" w:color="auto"/>
              <w:right w:val="single" w:sz="4" w:space="0" w:color="auto"/>
            </w:tcBorders>
            <w:shd w:val="clear" w:color="auto" w:fill="auto"/>
            <w:hideMark/>
          </w:tcPr>
          <w:p w14:paraId="39DE9D35"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MOTOCICLETAS DA LINHA SUSUKY; Manutenção preventiva e corretiva com fornecimento de peças em veículos da linha.</w:t>
            </w:r>
          </w:p>
          <w:p w14:paraId="2C41DAFD"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757AE27D"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2%</w:t>
            </w:r>
          </w:p>
        </w:tc>
        <w:tc>
          <w:tcPr>
            <w:tcW w:w="1134" w:type="dxa"/>
            <w:tcBorders>
              <w:top w:val="nil"/>
              <w:left w:val="nil"/>
              <w:bottom w:val="single" w:sz="4" w:space="0" w:color="auto"/>
              <w:right w:val="single" w:sz="4" w:space="0" w:color="auto"/>
            </w:tcBorders>
            <w:vAlign w:val="center"/>
          </w:tcPr>
          <w:p w14:paraId="064FD9AA"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166,67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05DF2CC"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350</w:t>
            </w:r>
          </w:p>
        </w:tc>
        <w:tc>
          <w:tcPr>
            <w:tcW w:w="1276" w:type="dxa"/>
            <w:tcBorders>
              <w:top w:val="nil"/>
              <w:left w:val="nil"/>
              <w:bottom w:val="single" w:sz="4" w:space="0" w:color="auto"/>
              <w:right w:val="single" w:sz="4" w:space="0" w:color="auto"/>
            </w:tcBorders>
            <w:vAlign w:val="center"/>
          </w:tcPr>
          <w:p w14:paraId="6F38641B"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58.333,33</w:t>
            </w:r>
          </w:p>
        </w:tc>
      </w:tr>
      <w:tr w:rsidR="00255869" w:rsidRPr="00255869" w14:paraId="1771841E" w14:textId="77777777" w:rsidTr="00D77BFE">
        <w:trPr>
          <w:trHeight w:val="125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CD9D15"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16</w:t>
            </w:r>
          </w:p>
        </w:tc>
        <w:tc>
          <w:tcPr>
            <w:tcW w:w="3119" w:type="dxa"/>
            <w:tcBorders>
              <w:top w:val="nil"/>
              <w:left w:val="nil"/>
              <w:bottom w:val="single" w:sz="4" w:space="0" w:color="auto"/>
              <w:right w:val="single" w:sz="4" w:space="0" w:color="auto"/>
            </w:tcBorders>
            <w:shd w:val="clear" w:color="auto" w:fill="auto"/>
            <w:hideMark/>
          </w:tcPr>
          <w:p w14:paraId="300FD78B" w14:textId="77777777" w:rsidR="00255869" w:rsidRPr="00255869" w:rsidRDefault="00255869" w:rsidP="005707BB">
            <w:pPr>
              <w:pStyle w:val="Default"/>
              <w:ind w:firstLine="426"/>
              <w:rPr>
                <w:rFonts w:eastAsia="Lucida Sans Unicode"/>
                <w:sz w:val="22"/>
                <w:szCs w:val="22"/>
              </w:rPr>
            </w:pPr>
            <w:r w:rsidRPr="00255869">
              <w:rPr>
                <w:rFonts w:eastAsia="Lucida Sans Unicode"/>
                <w:sz w:val="22"/>
                <w:szCs w:val="22"/>
              </w:rPr>
              <w:t>.</w:t>
            </w:r>
          </w:p>
          <w:p w14:paraId="6ACCA9B7"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MOTOCICLETAS DA LINHA YAMAHA; Manutenção preventiva e corretiva com</w:t>
            </w:r>
          </w:p>
          <w:p w14:paraId="4897B07D"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7E5A9189"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2%</w:t>
            </w:r>
          </w:p>
        </w:tc>
        <w:tc>
          <w:tcPr>
            <w:tcW w:w="1134" w:type="dxa"/>
            <w:tcBorders>
              <w:top w:val="nil"/>
              <w:left w:val="nil"/>
              <w:bottom w:val="single" w:sz="4" w:space="0" w:color="auto"/>
              <w:right w:val="single" w:sz="4" w:space="0" w:color="auto"/>
            </w:tcBorders>
            <w:vAlign w:val="center"/>
          </w:tcPr>
          <w:p w14:paraId="738E24B6"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166,67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234258"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350</w:t>
            </w:r>
          </w:p>
        </w:tc>
        <w:tc>
          <w:tcPr>
            <w:tcW w:w="1276" w:type="dxa"/>
            <w:tcBorders>
              <w:top w:val="nil"/>
              <w:left w:val="nil"/>
              <w:bottom w:val="single" w:sz="4" w:space="0" w:color="auto"/>
              <w:right w:val="single" w:sz="4" w:space="0" w:color="auto"/>
            </w:tcBorders>
            <w:vAlign w:val="center"/>
          </w:tcPr>
          <w:p w14:paraId="76B4F6EB"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58.333,33</w:t>
            </w:r>
          </w:p>
        </w:tc>
      </w:tr>
      <w:tr w:rsidR="00255869" w:rsidRPr="00255869" w14:paraId="4A2796A3" w14:textId="77777777" w:rsidTr="00D77BFE">
        <w:trPr>
          <w:trHeight w:val="843"/>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E6385B"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17</w:t>
            </w:r>
          </w:p>
        </w:tc>
        <w:tc>
          <w:tcPr>
            <w:tcW w:w="3119" w:type="dxa"/>
            <w:tcBorders>
              <w:top w:val="nil"/>
              <w:left w:val="nil"/>
              <w:bottom w:val="single" w:sz="4" w:space="0" w:color="auto"/>
              <w:right w:val="single" w:sz="4" w:space="0" w:color="auto"/>
            </w:tcBorders>
            <w:shd w:val="clear" w:color="auto" w:fill="auto"/>
            <w:hideMark/>
          </w:tcPr>
          <w:p w14:paraId="330CE382"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Serviços de reboque GUINCHO veículos maquinas a partir 40km;</w:t>
            </w:r>
          </w:p>
          <w:p w14:paraId="1080D429"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3957EBE2"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w:t>
            </w:r>
          </w:p>
        </w:tc>
        <w:tc>
          <w:tcPr>
            <w:tcW w:w="1134" w:type="dxa"/>
            <w:tcBorders>
              <w:top w:val="nil"/>
              <w:left w:val="nil"/>
              <w:bottom w:val="single" w:sz="4" w:space="0" w:color="auto"/>
              <w:right w:val="single" w:sz="4" w:space="0" w:color="auto"/>
            </w:tcBorders>
            <w:vAlign w:val="center"/>
          </w:tcPr>
          <w:p w14:paraId="7D00FF69"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20,00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A5355D5"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350</w:t>
            </w:r>
          </w:p>
        </w:tc>
        <w:tc>
          <w:tcPr>
            <w:tcW w:w="1276" w:type="dxa"/>
            <w:tcBorders>
              <w:top w:val="nil"/>
              <w:left w:val="nil"/>
              <w:bottom w:val="single" w:sz="4" w:space="0" w:color="auto"/>
              <w:right w:val="single" w:sz="4" w:space="0" w:color="auto"/>
            </w:tcBorders>
            <w:vAlign w:val="center"/>
          </w:tcPr>
          <w:p w14:paraId="5A109B6D"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7.000,00</w:t>
            </w:r>
          </w:p>
        </w:tc>
      </w:tr>
      <w:tr w:rsidR="00255869" w:rsidRPr="00255869" w14:paraId="13FC2374" w14:textId="77777777" w:rsidTr="00D77BFE">
        <w:trPr>
          <w:trHeight w:val="8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CAD696"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lastRenderedPageBreak/>
              <w:t>18</w:t>
            </w:r>
          </w:p>
        </w:tc>
        <w:tc>
          <w:tcPr>
            <w:tcW w:w="3119" w:type="dxa"/>
            <w:tcBorders>
              <w:top w:val="nil"/>
              <w:left w:val="nil"/>
              <w:bottom w:val="single" w:sz="4" w:space="0" w:color="auto"/>
              <w:right w:val="single" w:sz="4" w:space="0" w:color="auto"/>
            </w:tcBorders>
            <w:shd w:val="clear" w:color="auto" w:fill="auto"/>
            <w:hideMark/>
          </w:tcPr>
          <w:p w14:paraId="5F971D7E"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Serviços de reboque GUINCHO veículos maquinas até 40 km.</w:t>
            </w:r>
          </w:p>
          <w:p w14:paraId="43536548"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71615451"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w:t>
            </w:r>
          </w:p>
        </w:tc>
        <w:tc>
          <w:tcPr>
            <w:tcW w:w="1134" w:type="dxa"/>
            <w:tcBorders>
              <w:top w:val="nil"/>
              <w:left w:val="nil"/>
              <w:bottom w:val="single" w:sz="4" w:space="0" w:color="auto"/>
              <w:right w:val="single" w:sz="4" w:space="0" w:color="auto"/>
            </w:tcBorders>
            <w:vAlign w:val="center"/>
          </w:tcPr>
          <w:p w14:paraId="3DECAD79"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1016,67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BC7D326"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350</w:t>
            </w:r>
          </w:p>
        </w:tc>
        <w:tc>
          <w:tcPr>
            <w:tcW w:w="1276" w:type="dxa"/>
            <w:tcBorders>
              <w:top w:val="nil"/>
              <w:left w:val="nil"/>
              <w:bottom w:val="single" w:sz="4" w:space="0" w:color="auto"/>
              <w:right w:val="single" w:sz="4" w:space="0" w:color="auto"/>
            </w:tcBorders>
            <w:vAlign w:val="center"/>
          </w:tcPr>
          <w:p w14:paraId="7BFC2AA0"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355.833,33</w:t>
            </w:r>
          </w:p>
        </w:tc>
      </w:tr>
      <w:tr w:rsidR="00255869" w:rsidRPr="00255869" w14:paraId="18A3A731" w14:textId="77777777" w:rsidTr="00D77BFE">
        <w:trPr>
          <w:trHeight w:val="83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E8DF33"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19</w:t>
            </w:r>
          </w:p>
        </w:tc>
        <w:tc>
          <w:tcPr>
            <w:tcW w:w="3119" w:type="dxa"/>
            <w:tcBorders>
              <w:top w:val="nil"/>
              <w:left w:val="nil"/>
              <w:bottom w:val="single" w:sz="4" w:space="0" w:color="auto"/>
              <w:right w:val="single" w:sz="4" w:space="0" w:color="auto"/>
            </w:tcBorders>
            <w:shd w:val="clear" w:color="auto" w:fill="auto"/>
            <w:hideMark/>
          </w:tcPr>
          <w:p w14:paraId="62C77AFF"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 xml:space="preserve">Serviços de reboque GUINCHO veículos médios a partir 40 km; </w:t>
            </w:r>
          </w:p>
          <w:p w14:paraId="19C66FD1"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6CBC5CF8"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w:t>
            </w:r>
          </w:p>
        </w:tc>
        <w:tc>
          <w:tcPr>
            <w:tcW w:w="1134" w:type="dxa"/>
            <w:tcBorders>
              <w:top w:val="nil"/>
              <w:left w:val="nil"/>
              <w:bottom w:val="single" w:sz="4" w:space="0" w:color="auto"/>
              <w:right w:val="single" w:sz="4" w:space="0" w:color="auto"/>
            </w:tcBorders>
            <w:vAlign w:val="center"/>
          </w:tcPr>
          <w:p w14:paraId="11479134"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8,67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19A3C28"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300</w:t>
            </w:r>
          </w:p>
        </w:tc>
        <w:tc>
          <w:tcPr>
            <w:tcW w:w="1276" w:type="dxa"/>
            <w:tcBorders>
              <w:top w:val="nil"/>
              <w:left w:val="nil"/>
              <w:bottom w:val="single" w:sz="4" w:space="0" w:color="auto"/>
              <w:right w:val="single" w:sz="4" w:space="0" w:color="auto"/>
            </w:tcBorders>
            <w:vAlign w:val="center"/>
          </w:tcPr>
          <w:p w14:paraId="150269DB"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2.600,00</w:t>
            </w:r>
          </w:p>
        </w:tc>
      </w:tr>
      <w:tr w:rsidR="00255869" w:rsidRPr="00255869" w14:paraId="5D6D54D9" w14:textId="77777777" w:rsidTr="00D77BFE">
        <w:trPr>
          <w:trHeight w:val="57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51BD5B"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20</w:t>
            </w:r>
          </w:p>
        </w:tc>
        <w:tc>
          <w:tcPr>
            <w:tcW w:w="3119" w:type="dxa"/>
            <w:tcBorders>
              <w:top w:val="nil"/>
              <w:left w:val="nil"/>
              <w:bottom w:val="single" w:sz="4" w:space="0" w:color="auto"/>
              <w:right w:val="single" w:sz="4" w:space="0" w:color="auto"/>
            </w:tcBorders>
            <w:shd w:val="clear" w:color="auto" w:fill="auto"/>
            <w:hideMark/>
          </w:tcPr>
          <w:p w14:paraId="2FDA373F" w14:textId="77777777" w:rsidR="00255869" w:rsidRPr="00255869" w:rsidRDefault="00255869" w:rsidP="005707BB">
            <w:pPr>
              <w:pStyle w:val="Default"/>
              <w:ind w:firstLine="426"/>
              <w:rPr>
                <w:rFonts w:eastAsia="Lucida Sans Unicode"/>
                <w:bCs/>
                <w:sz w:val="22"/>
                <w:szCs w:val="22"/>
              </w:rPr>
            </w:pPr>
            <w:r w:rsidRPr="00255869">
              <w:rPr>
                <w:rFonts w:eastAsia="Lucida Sans Unicode"/>
                <w:bCs/>
                <w:sz w:val="22"/>
                <w:szCs w:val="22"/>
              </w:rPr>
              <w:t>Serviços de reboque GUINCHO veículos médios até 40 km;</w:t>
            </w:r>
          </w:p>
          <w:p w14:paraId="61862C53" w14:textId="77777777" w:rsidR="00255869" w:rsidRPr="00255869" w:rsidRDefault="00255869" w:rsidP="005707BB">
            <w:pPr>
              <w:pStyle w:val="Default"/>
              <w:ind w:firstLine="426"/>
              <w:rPr>
                <w:rFonts w:eastAsia="Lucida Sans Unicode"/>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735F4E15"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w:t>
            </w:r>
          </w:p>
        </w:tc>
        <w:tc>
          <w:tcPr>
            <w:tcW w:w="1134" w:type="dxa"/>
            <w:tcBorders>
              <w:top w:val="nil"/>
              <w:left w:val="nil"/>
              <w:bottom w:val="single" w:sz="4" w:space="0" w:color="auto"/>
              <w:right w:val="single" w:sz="4" w:space="0" w:color="auto"/>
            </w:tcBorders>
            <w:vAlign w:val="center"/>
          </w:tcPr>
          <w:p w14:paraId="2A4364FB"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350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685B3A4"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300</w:t>
            </w:r>
          </w:p>
        </w:tc>
        <w:tc>
          <w:tcPr>
            <w:tcW w:w="1276" w:type="dxa"/>
            <w:tcBorders>
              <w:top w:val="nil"/>
              <w:left w:val="nil"/>
              <w:bottom w:val="single" w:sz="4" w:space="0" w:color="auto"/>
              <w:right w:val="single" w:sz="4" w:space="0" w:color="auto"/>
            </w:tcBorders>
            <w:vAlign w:val="center"/>
          </w:tcPr>
          <w:p w14:paraId="02499F35" w14:textId="77777777" w:rsidR="00255869" w:rsidRPr="00255869" w:rsidRDefault="00255869" w:rsidP="005707BB">
            <w:pPr>
              <w:pStyle w:val="Default"/>
              <w:jc w:val="center"/>
              <w:rPr>
                <w:rFonts w:eastAsia="Lucida Sans Unicode"/>
                <w:sz w:val="22"/>
                <w:szCs w:val="22"/>
              </w:rPr>
            </w:pPr>
            <w:r w:rsidRPr="00255869">
              <w:rPr>
                <w:rFonts w:eastAsia="Lucida Sans Unicode"/>
                <w:sz w:val="22"/>
                <w:szCs w:val="22"/>
              </w:rPr>
              <w:t>105.000,00</w:t>
            </w:r>
          </w:p>
        </w:tc>
      </w:tr>
      <w:tr w:rsidR="00255869" w:rsidRPr="00255869" w14:paraId="29CEDF74" w14:textId="77777777" w:rsidTr="00255869">
        <w:trPr>
          <w:trHeight w:val="570"/>
          <w:jc w:val="center"/>
        </w:trPr>
        <w:tc>
          <w:tcPr>
            <w:tcW w:w="704" w:type="dxa"/>
            <w:tcBorders>
              <w:top w:val="single" w:sz="4" w:space="0" w:color="auto"/>
              <w:left w:val="single" w:sz="4" w:space="0" w:color="auto"/>
              <w:bottom w:val="single" w:sz="4" w:space="0" w:color="auto"/>
              <w:right w:val="single" w:sz="4" w:space="0" w:color="auto"/>
            </w:tcBorders>
          </w:tcPr>
          <w:p w14:paraId="465CE333" w14:textId="77777777" w:rsidR="00255869" w:rsidRPr="00255869" w:rsidRDefault="00255869" w:rsidP="005707BB">
            <w:pPr>
              <w:pStyle w:val="Default"/>
              <w:ind w:firstLine="426"/>
              <w:jc w:val="center"/>
              <w:rPr>
                <w:rFonts w:eastAsia="Lucida Sans Unicode"/>
                <w:sz w:val="22"/>
                <w:szCs w:val="22"/>
              </w:rPr>
            </w:pPr>
          </w:p>
        </w:tc>
        <w:tc>
          <w:tcPr>
            <w:tcW w:w="86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484E840" w14:textId="20D32572" w:rsidR="00255869" w:rsidRPr="00255869" w:rsidRDefault="00255869" w:rsidP="00255869">
            <w:pPr>
              <w:pStyle w:val="Default"/>
              <w:ind w:firstLine="426"/>
              <w:jc w:val="right"/>
              <w:rPr>
                <w:rFonts w:eastAsia="Lucida Sans Unicode"/>
                <w:sz w:val="22"/>
                <w:szCs w:val="22"/>
              </w:rPr>
            </w:pPr>
            <w:r w:rsidRPr="00255869">
              <w:rPr>
                <w:rFonts w:eastAsia="Lucida Sans Unicode"/>
                <w:sz w:val="22"/>
                <w:szCs w:val="22"/>
              </w:rPr>
              <w:t>VALOR TOTAL :2.166.683,33</w:t>
            </w:r>
          </w:p>
        </w:tc>
      </w:tr>
    </w:tbl>
    <w:p w14:paraId="005F36E4" w14:textId="77777777" w:rsidR="00255869" w:rsidRPr="00255869" w:rsidRDefault="00255869" w:rsidP="00255869">
      <w:pPr>
        <w:pStyle w:val="Default"/>
        <w:rPr>
          <w:rFonts w:eastAsia="Lucida Sans Unicode"/>
          <w:color w:val="auto"/>
          <w:sz w:val="22"/>
          <w:szCs w:val="22"/>
        </w:rPr>
      </w:pPr>
    </w:p>
    <w:p w14:paraId="50ACA2C2" w14:textId="77777777" w:rsidR="00255869" w:rsidRPr="00255869" w:rsidRDefault="00255869" w:rsidP="00255869">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255869">
        <w:rPr>
          <w:rFonts w:ascii="Arial" w:hAnsi="Arial" w:cs="Arial"/>
          <w:b/>
          <w:sz w:val="22"/>
          <w:szCs w:val="22"/>
        </w:rPr>
        <w:t>7. CONDIÇÕES DE EXECUÇÃO DA PRESTAÇÃO DE SERVIÇOS</w:t>
      </w:r>
    </w:p>
    <w:p w14:paraId="5B9AC1EF" w14:textId="77777777" w:rsidR="00255869" w:rsidRPr="00255869" w:rsidRDefault="00255869" w:rsidP="00255869">
      <w:pPr>
        <w:pStyle w:val="Default"/>
        <w:ind w:firstLine="284"/>
        <w:rPr>
          <w:rFonts w:eastAsia="Lucida Sans Unicode"/>
          <w:color w:val="auto"/>
          <w:sz w:val="22"/>
          <w:szCs w:val="22"/>
        </w:rPr>
      </w:pPr>
      <w:r w:rsidRPr="00255869">
        <w:rPr>
          <w:rFonts w:eastAsia="Lucida Sans Unicode"/>
          <w:color w:val="auto"/>
          <w:sz w:val="22"/>
          <w:szCs w:val="22"/>
        </w:rPr>
        <w:t xml:space="preserve">7.1. Os serviços serão realizados nas dependências da </w:t>
      </w:r>
      <w:r w:rsidRPr="00255869">
        <w:rPr>
          <w:color w:val="auto"/>
          <w:sz w:val="22"/>
          <w:szCs w:val="22"/>
        </w:rPr>
        <w:t>futura contratada</w:t>
      </w:r>
      <w:r w:rsidRPr="00255869">
        <w:rPr>
          <w:rFonts w:eastAsia="Lucida Sans Unicode"/>
          <w:color w:val="auto"/>
          <w:sz w:val="22"/>
          <w:szCs w:val="22"/>
        </w:rPr>
        <w:t>, ou nas dependências do Setor de Transporte e Oficina, em casos excepcionais, mediante autorização deste;</w:t>
      </w:r>
    </w:p>
    <w:p w14:paraId="612E3501" w14:textId="77777777" w:rsidR="00255869" w:rsidRPr="00255869" w:rsidRDefault="00255869" w:rsidP="00255869">
      <w:pPr>
        <w:pStyle w:val="Default"/>
        <w:ind w:firstLine="284"/>
        <w:rPr>
          <w:rFonts w:eastAsia="Lucida Sans Unicode"/>
          <w:color w:val="auto"/>
          <w:sz w:val="22"/>
          <w:szCs w:val="22"/>
        </w:rPr>
      </w:pPr>
      <w:r w:rsidRPr="00255869">
        <w:rPr>
          <w:rFonts w:eastAsia="Lucida Sans Unicode"/>
          <w:color w:val="auto"/>
          <w:sz w:val="22"/>
          <w:szCs w:val="22"/>
        </w:rPr>
        <w:t xml:space="preserve">7.2. A </w:t>
      </w:r>
      <w:r w:rsidRPr="00255869">
        <w:rPr>
          <w:color w:val="auto"/>
          <w:sz w:val="22"/>
          <w:szCs w:val="22"/>
        </w:rPr>
        <w:t>FUTURA CONTRATADA</w:t>
      </w:r>
      <w:r w:rsidRPr="00255869">
        <w:rPr>
          <w:rFonts w:eastAsia="Lucida Sans Unicode"/>
          <w:color w:val="auto"/>
          <w:sz w:val="22"/>
          <w:szCs w:val="22"/>
        </w:rPr>
        <w:t xml:space="preserve"> deverá permitir livre acesso de representantes do Setor de Transporte e Oficina, para que se proceda à fiscalização dos trabalhos;</w:t>
      </w:r>
    </w:p>
    <w:p w14:paraId="56D96426" w14:textId="77777777" w:rsidR="00255869" w:rsidRPr="00255869" w:rsidRDefault="00255869" w:rsidP="00D77BFE">
      <w:pPr>
        <w:pStyle w:val="Default"/>
        <w:ind w:firstLine="284"/>
        <w:rPr>
          <w:rFonts w:eastAsia="Lucida Sans Unicode"/>
          <w:color w:val="auto"/>
          <w:sz w:val="22"/>
          <w:szCs w:val="22"/>
        </w:rPr>
      </w:pPr>
      <w:r w:rsidRPr="00255869">
        <w:rPr>
          <w:rFonts w:eastAsia="Lucida Sans Unicode"/>
          <w:color w:val="auto"/>
          <w:sz w:val="22"/>
          <w:szCs w:val="22"/>
        </w:rPr>
        <w:t xml:space="preserve"> 7.3. Os serviços deverão ser realizados por técnicos treinados para atuarem nos veículos daquela marca específica;</w:t>
      </w:r>
    </w:p>
    <w:p w14:paraId="6CE3F78B" w14:textId="77777777" w:rsidR="00255869" w:rsidRPr="00255869" w:rsidRDefault="00255869" w:rsidP="00D77BFE">
      <w:pPr>
        <w:spacing w:before="100" w:beforeAutospacing="1" w:after="100" w:afterAutospacing="1"/>
        <w:ind w:firstLine="284"/>
        <w:contextualSpacing/>
        <w:rPr>
          <w:rFonts w:ascii="Arial" w:hAnsi="Arial" w:cs="Arial"/>
          <w:sz w:val="22"/>
          <w:szCs w:val="22"/>
        </w:rPr>
      </w:pPr>
      <w:r w:rsidRPr="00255869">
        <w:rPr>
          <w:rFonts w:ascii="Arial" w:eastAsia="Lucida Sans Unicode" w:hAnsi="Arial" w:cs="Arial"/>
          <w:sz w:val="22"/>
          <w:szCs w:val="22"/>
        </w:rPr>
        <w:t xml:space="preserve">7.4. </w:t>
      </w:r>
      <w:r w:rsidRPr="00255869">
        <w:rPr>
          <w:rFonts w:ascii="Arial" w:hAnsi="Arial" w:cs="Arial"/>
          <w:sz w:val="22"/>
          <w:szCs w:val="22"/>
        </w:rPr>
        <w:t xml:space="preserve">Tanto a manutenção corretiva quanto a manutenção preventiva será quando o </w:t>
      </w:r>
      <w:r w:rsidRPr="00255869">
        <w:rPr>
          <w:rFonts w:ascii="Arial" w:eastAsia="Lucida Sans Unicode" w:hAnsi="Arial" w:cs="Arial"/>
          <w:sz w:val="22"/>
          <w:szCs w:val="22"/>
        </w:rPr>
        <w:t>Setor de Transporte e Oficina</w:t>
      </w:r>
      <w:r w:rsidRPr="00255869">
        <w:rPr>
          <w:rFonts w:ascii="Arial" w:hAnsi="Arial" w:cs="Arial"/>
          <w:sz w:val="22"/>
          <w:szCs w:val="22"/>
        </w:rPr>
        <w:t xml:space="preserve"> julgar necessário;</w:t>
      </w:r>
    </w:p>
    <w:p w14:paraId="0FB4E9A0"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7.5. O </w:t>
      </w:r>
      <w:r w:rsidRPr="00255869">
        <w:rPr>
          <w:rFonts w:ascii="Arial" w:eastAsia="Lucida Sans Unicode" w:hAnsi="Arial" w:cs="Arial"/>
          <w:sz w:val="22"/>
          <w:szCs w:val="22"/>
        </w:rPr>
        <w:t>Setor de Transporte e Oficina</w:t>
      </w:r>
      <w:r w:rsidRPr="00255869">
        <w:rPr>
          <w:rFonts w:ascii="Arial" w:hAnsi="Arial" w:cs="Arial"/>
          <w:sz w:val="22"/>
          <w:szCs w:val="22"/>
        </w:rPr>
        <w:t xml:space="preserve"> encaminhará à FUTURA CONTRATADA no máximo cinco veículos por vez para manutenção;</w:t>
      </w:r>
    </w:p>
    <w:p w14:paraId="252C1B82"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7.6. O município de Janaúba poderá alterar quantitativos, sem que isto implique alteração dos preços ofertados, obedecido o disposto no § 1º. do artigo 75, da Lei n. º 14.133/2021.</w:t>
      </w:r>
    </w:p>
    <w:p w14:paraId="2537B638"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7.7. A FUTURA CONTRATADA se obriga a cumprir todas as condições e prazo fixados pelo município de Janaúba, assim como a observar, atender, respeitar, cumprir e fazer cumprir a legislação aplicável e a favorecer e garantir a qualidade do objeto;</w:t>
      </w:r>
    </w:p>
    <w:p w14:paraId="39B2DFFF" w14:textId="77777777" w:rsidR="00255869" w:rsidRPr="00255869" w:rsidRDefault="00255869" w:rsidP="00D77BFE">
      <w:pPr>
        <w:spacing w:before="100" w:beforeAutospacing="1" w:after="100" w:afterAutospacing="1"/>
        <w:ind w:firstLine="284"/>
        <w:rPr>
          <w:rFonts w:ascii="Arial" w:hAnsi="Arial" w:cs="Arial"/>
          <w:sz w:val="22"/>
          <w:szCs w:val="22"/>
        </w:rPr>
      </w:pPr>
      <w:r w:rsidRPr="00255869">
        <w:rPr>
          <w:rFonts w:ascii="Arial" w:hAnsi="Arial" w:cs="Arial"/>
          <w:sz w:val="22"/>
          <w:szCs w:val="22"/>
        </w:rPr>
        <w:t xml:space="preserve">7.8. O Contrato, bem como os direitos e obrigações dele decorrentes, não poderá ser subcontratado, cedido ou transferido, total ou parcialmente, nem ser executado em associação da FUTURA CONTRATADA com terceiros, sem autorização prévia do município de Janaúba, por escrito, sob pena de aplicação de sanção, inclusive rescisão contratual. </w:t>
      </w:r>
    </w:p>
    <w:p w14:paraId="1E481700" w14:textId="77777777" w:rsidR="00255869" w:rsidRPr="00255869" w:rsidRDefault="00255869" w:rsidP="00D77BFE">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7.9. Os serviços de borracharia, alinhamento/balanceamento e lanternagem/pintura poderão ser subcontratados pela FUTURA CONTRATADA, sendo de sua responsabilidade qualquer falha na execução dos serviços ou por emprego de peças e/ou material inadequados.</w:t>
      </w:r>
    </w:p>
    <w:p w14:paraId="7BC05A85"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7.10. Os serviços na frota de Motocicletas e Equipamentos de Jardinagem deverão ser executados por Pessoa Jurídica Especializada, sendo vedada a subcontratação.</w:t>
      </w:r>
    </w:p>
    <w:p w14:paraId="2CC9D5B8"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7.11. Operações de reorganização empresarial, tais como fusão, cisão e incorporação deverão ser comunicadas à CONTRATANTE e, na hipótese de restar caracterizada a frustração das regras disciplinadoras da licitação, ensejarão a rescisão contratual.</w:t>
      </w:r>
    </w:p>
    <w:p w14:paraId="0E27C050"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7.12. O orçamento deverá ser detalhado e fornecido previamente, no prazo máximo de </w:t>
      </w:r>
      <w:r w:rsidRPr="00255869">
        <w:rPr>
          <w:rFonts w:ascii="Arial" w:hAnsi="Arial" w:cs="Arial"/>
          <w:b/>
          <w:sz w:val="22"/>
          <w:szCs w:val="22"/>
        </w:rPr>
        <w:t xml:space="preserve">48 </w:t>
      </w:r>
      <w:r w:rsidRPr="00255869">
        <w:rPr>
          <w:rFonts w:ascii="Arial" w:hAnsi="Arial" w:cs="Arial"/>
          <w:sz w:val="22"/>
          <w:szCs w:val="22"/>
        </w:rPr>
        <w:t xml:space="preserve">(quarenta e oito) horas, contado a partir do recebimento do veículo ou equipamento pela FUTURA CONTRATADA, com exceção dos serviços de reparo no motor (montagem e desmontagem), funilaria e pintura, em que o prazo será de no máximo </w:t>
      </w:r>
      <w:r w:rsidRPr="00255869">
        <w:rPr>
          <w:rFonts w:ascii="Arial" w:hAnsi="Arial" w:cs="Arial"/>
          <w:b/>
          <w:sz w:val="22"/>
          <w:szCs w:val="22"/>
        </w:rPr>
        <w:t xml:space="preserve">05 </w:t>
      </w:r>
      <w:r w:rsidRPr="00255869">
        <w:rPr>
          <w:rFonts w:ascii="Arial" w:hAnsi="Arial" w:cs="Arial"/>
          <w:sz w:val="22"/>
          <w:szCs w:val="22"/>
        </w:rPr>
        <w:t>(cinco) dias úteis.</w:t>
      </w:r>
    </w:p>
    <w:p w14:paraId="54E6FC04"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7.13. A FUTURA CONTRATADA deverá refazer em, no máximo, </w:t>
      </w:r>
      <w:r w:rsidRPr="00255869">
        <w:rPr>
          <w:rFonts w:ascii="Arial" w:hAnsi="Arial" w:cs="Arial"/>
          <w:b/>
          <w:sz w:val="22"/>
          <w:szCs w:val="22"/>
        </w:rPr>
        <w:t xml:space="preserve">24 </w:t>
      </w:r>
      <w:r w:rsidRPr="00255869">
        <w:rPr>
          <w:rFonts w:ascii="Arial" w:hAnsi="Arial" w:cs="Arial"/>
          <w:sz w:val="22"/>
          <w:szCs w:val="22"/>
        </w:rPr>
        <w:t xml:space="preserve">(vinte e quatro) horas, contados a partir da comunicação, os serviços que forem rejeitados.  </w:t>
      </w:r>
    </w:p>
    <w:p w14:paraId="26A22D52"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lastRenderedPageBreak/>
        <w:t xml:space="preserve">7.14. Não utilizar mão-de-obra de terceiros SEM EXPRESSA E PRÉVIA autorização da CONTRATANTE, durante a vigência do contrato. </w:t>
      </w:r>
    </w:p>
    <w:p w14:paraId="4FA87972"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7.15. Os serviços de manutenção preventiva e corretiva deverão ser executados no prazo máximo de </w:t>
      </w:r>
      <w:r w:rsidRPr="00255869">
        <w:rPr>
          <w:rFonts w:ascii="Arial" w:hAnsi="Arial" w:cs="Arial"/>
          <w:b/>
          <w:sz w:val="22"/>
          <w:szCs w:val="22"/>
        </w:rPr>
        <w:t xml:space="preserve">20 </w:t>
      </w:r>
      <w:r w:rsidRPr="00255869">
        <w:rPr>
          <w:rFonts w:ascii="Arial" w:hAnsi="Arial" w:cs="Arial"/>
          <w:sz w:val="22"/>
          <w:szCs w:val="22"/>
        </w:rPr>
        <w:t xml:space="preserve">(vinte) dias a partir da autorização de execução elaborada pelo </w:t>
      </w:r>
      <w:r w:rsidRPr="00255869">
        <w:rPr>
          <w:rFonts w:ascii="Arial" w:eastAsia="Lucida Sans Unicode" w:hAnsi="Arial" w:cs="Arial"/>
          <w:sz w:val="22"/>
          <w:szCs w:val="22"/>
        </w:rPr>
        <w:t>Setor de Transporte e Oficina</w:t>
      </w:r>
      <w:r w:rsidRPr="00255869">
        <w:rPr>
          <w:rFonts w:ascii="Arial" w:hAnsi="Arial" w:cs="Arial"/>
          <w:sz w:val="22"/>
          <w:szCs w:val="22"/>
        </w:rPr>
        <w:t xml:space="preserve">.  </w:t>
      </w:r>
    </w:p>
    <w:p w14:paraId="1DCF57F7"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7.16. A CONTRATANTE poderá recusar o orçamento, pedir sua revisão ou aceitá-lo parcialmente, comprometendo-se a FUTURA CONTRATADA a executar ou fornecer o que for aprovado no todo ou em parte. </w:t>
      </w:r>
    </w:p>
    <w:p w14:paraId="366E5248"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p>
    <w:p w14:paraId="41576CCC" w14:textId="77777777" w:rsidR="00255869" w:rsidRPr="00255869" w:rsidRDefault="00255869" w:rsidP="00255869">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255869">
        <w:rPr>
          <w:rFonts w:ascii="Arial" w:hAnsi="Arial" w:cs="Arial"/>
          <w:b/>
          <w:sz w:val="22"/>
          <w:szCs w:val="22"/>
        </w:rPr>
        <w:t>8. OBRIGAÇÕES DA CONTRATADA</w:t>
      </w:r>
    </w:p>
    <w:p w14:paraId="57898ED6"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8.1. Entregar os veículos após a execução dos serviços, limpos internamente e externamente e aspirado quando for o caso.</w:t>
      </w:r>
    </w:p>
    <w:p w14:paraId="63493EFA"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8.2. Cumprir fielmente o objeto licitado, de forma que os serviços sejam realizados com esmero e perfeição, executando-o sob sua inteira e exclusiva responsabilidade. </w:t>
      </w:r>
    </w:p>
    <w:p w14:paraId="3EEAF3AD"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8.3. Zelar pela guarda dos veículos que estiverem na sua responsabilidade, responsabilizando-se por qualquer dano ocorrido aos mesmos.</w:t>
      </w:r>
    </w:p>
    <w:p w14:paraId="63AEBD07"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8.4. Responsabilizar-se integralmente pelos veículos recebidos da CONTRATANTE, obrigando-se à reparação total da perda em caso de furto ou roubo, incêndios ou acidentes, independente de culpa, não transferindo tal responsabilidade a possíveis subcontratadas ou terceiros, desde o momento do recebimento do veículo para orçamento até a entrega do mesmo à CONTRATANTE.</w:t>
      </w:r>
    </w:p>
    <w:p w14:paraId="4C1AE554"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8.5. Responder, integral e exclusivamente por todos os danos e prejuízos de qualquer natureza causados direta ou indiretamente, por seus colaboradores, representantes ou prepostos aos bens da CONTRATANTE ou a terceiros, decorrentes de sua culpa ou dolo na execução do objeto licitado, não excluindo ou reduzindo essa responsabilidade da fiscalização ou acompanhamento pela CONTRATANTE. </w:t>
      </w:r>
    </w:p>
    <w:p w14:paraId="311E521F"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8.6. Arcar com todos os prejuízos resultantes de ações judiciais a que o município de Janaúba for compelido a responder por força da futura contratação, incluindo despesas judiciais e honorários advocatícios. </w:t>
      </w:r>
    </w:p>
    <w:p w14:paraId="26A789C5"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8.7. Comparecer à sede da CONTRATANTE, sempre que solicitado, por meio do preposto, no prazo máximo de </w:t>
      </w:r>
      <w:r w:rsidRPr="00255869">
        <w:rPr>
          <w:rFonts w:ascii="Arial" w:hAnsi="Arial" w:cs="Arial"/>
          <w:b/>
          <w:sz w:val="22"/>
          <w:szCs w:val="22"/>
        </w:rPr>
        <w:t>24</w:t>
      </w:r>
      <w:r w:rsidRPr="00255869">
        <w:rPr>
          <w:rFonts w:ascii="Arial" w:hAnsi="Arial" w:cs="Arial"/>
          <w:sz w:val="22"/>
          <w:szCs w:val="22"/>
        </w:rPr>
        <w:t xml:space="preserve"> (vinte quatros) horas da convocação para esclarecimento de quaisquer problemas relativos aos serviços contratados.</w:t>
      </w:r>
    </w:p>
    <w:p w14:paraId="03C64168"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8.8. Comunicar imediatamente ao </w:t>
      </w:r>
      <w:r w:rsidRPr="00255869">
        <w:rPr>
          <w:rFonts w:ascii="Arial" w:eastAsia="Lucida Sans Unicode" w:hAnsi="Arial" w:cs="Arial"/>
          <w:sz w:val="22"/>
          <w:szCs w:val="22"/>
        </w:rPr>
        <w:t>Setor de Transporte e Oficina</w:t>
      </w:r>
      <w:r w:rsidRPr="00255869">
        <w:rPr>
          <w:rFonts w:ascii="Arial" w:hAnsi="Arial" w:cs="Arial"/>
          <w:sz w:val="22"/>
          <w:szCs w:val="22"/>
        </w:rPr>
        <w:t xml:space="preserve"> qualquer irregularidade ou dificuldade que impossibilite a execução do objeto licitado. </w:t>
      </w:r>
    </w:p>
    <w:p w14:paraId="7A71C84D"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8.9. Executar os serviços contratados somente com prévia autorização do Contratante.</w:t>
      </w:r>
    </w:p>
    <w:p w14:paraId="72A303A9"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8.10. Executar quaisquer serviços não relacionados nesta TERMO DE REFERÊNCIA considerados essenciais ou imprescindíveis ao funcionamento dos veículos e equipamentos mecânicos em acordo com o </w:t>
      </w:r>
      <w:r w:rsidRPr="00255869">
        <w:rPr>
          <w:rFonts w:ascii="Arial" w:eastAsia="Lucida Sans Unicode" w:hAnsi="Arial" w:cs="Arial"/>
          <w:sz w:val="22"/>
          <w:szCs w:val="22"/>
        </w:rPr>
        <w:t>Setor de Transporte e Oficina</w:t>
      </w:r>
      <w:r w:rsidRPr="00255869">
        <w:rPr>
          <w:rFonts w:ascii="Arial" w:hAnsi="Arial" w:cs="Arial"/>
          <w:sz w:val="22"/>
          <w:szCs w:val="22"/>
        </w:rPr>
        <w:t>.</w:t>
      </w:r>
    </w:p>
    <w:p w14:paraId="41487950"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8.11. Indicar, imediatamente à assinatura do Contrato e sempre que ocorrer alteração, um Preposto com plenos poderes para representá-la, administrativa ou judicialmente, assim como decidir acerca de questões relativas aos serviços, e atender aos chamados do </w:t>
      </w:r>
      <w:r w:rsidRPr="00255869">
        <w:rPr>
          <w:rFonts w:ascii="Arial" w:eastAsia="Lucida Sans Unicode" w:hAnsi="Arial" w:cs="Arial"/>
          <w:sz w:val="22"/>
          <w:szCs w:val="22"/>
        </w:rPr>
        <w:t>Setor de Transporte e Oficina</w:t>
      </w:r>
      <w:r w:rsidRPr="00255869">
        <w:rPr>
          <w:rFonts w:ascii="Arial" w:hAnsi="Arial" w:cs="Arial"/>
          <w:sz w:val="22"/>
          <w:szCs w:val="22"/>
        </w:rPr>
        <w:t>, principalmente em situações de urgência, inclusive nos finais de semana e feriados, por meio de telefonia móvel ou outro meio igualmente eficaz.</w:t>
      </w:r>
    </w:p>
    <w:p w14:paraId="2A668EEC"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8.12. Fornece números telefônicos ou outros meios igualmente eficazes, para contato do </w:t>
      </w:r>
      <w:r w:rsidRPr="00255869">
        <w:rPr>
          <w:rFonts w:ascii="Arial" w:eastAsia="Lucida Sans Unicode" w:hAnsi="Arial" w:cs="Arial"/>
          <w:sz w:val="22"/>
          <w:szCs w:val="22"/>
        </w:rPr>
        <w:t xml:space="preserve">Setor de Transporte e Oficina </w:t>
      </w:r>
      <w:r w:rsidRPr="00255869">
        <w:rPr>
          <w:rFonts w:ascii="Arial" w:hAnsi="Arial" w:cs="Arial"/>
          <w:sz w:val="22"/>
          <w:szCs w:val="22"/>
        </w:rPr>
        <w:t xml:space="preserve">com o Preposto, ainda que fora do horário normal de expediente, sem que isto gere qualquer custo adicional à CONTRATANTE. </w:t>
      </w:r>
    </w:p>
    <w:p w14:paraId="16465C6C"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8.13. Possuir pessoal especializado em manutenção de veículos automotores, para executar os serviços nos veículos de cada marca específica.</w:t>
      </w:r>
    </w:p>
    <w:p w14:paraId="54B50740"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8.14. Entregar ao </w:t>
      </w:r>
      <w:r w:rsidRPr="00255869">
        <w:rPr>
          <w:rFonts w:ascii="Arial" w:eastAsia="Lucida Sans Unicode" w:hAnsi="Arial" w:cs="Arial"/>
          <w:sz w:val="22"/>
          <w:szCs w:val="22"/>
        </w:rPr>
        <w:t>Setor de Transporte e Oficina</w:t>
      </w:r>
      <w:r w:rsidRPr="00255869">
        <w:rPr>
          <w:rFonts w:ascii="Arial" w:hAnsi="Arial" w:cs="Arial"/>
          <w:sz w:val="22"/>
          <w:szCs w:val="22"/>
        </w:rPr>
        <w:t xml:space="preserve"> as peças e acessórios substituídos, acompanhados de relatório, devidamente acondicionados, no ato da entrega do veículo ou equipamento mecânico consertado.  </w:t>
      </w:r>
    </w:p>
    <w:p w14:paraId="28285195"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lastRenderedPageBreak/>
        <w:t>8.15. A FUTURA CONTRATADA obriga-se a entregar ao SETOR DE LICITAÇÕES, no ato da assinatura do contrato, na condição de anexos, as tabelas vigentes elaboradas/fornecidas pelos fabricantes dos veículos e equipamentos mecânicos, utilizadas pelas concessionárias, relativas ao número de horas utilizadas na execução de cada tipo de serviços e relativas, ainda, ao valor das peças e acessórios, bem como suas atualizações subsequentes durante a vigência do contrato.</w:t>
      </w:r>
    </w:p>
    <w:p w14:paraId="65F45D9D" w14:textId="0C9138DD" w:rsidR="00255869" w:rsidRPr="00255869" w:rsidRDefault="00D77BFE" w:rsidP="00D77BFE">
      <w:pPr>
        <w:spacing w:before="100" w:beforeAutospacing="1" w:after="100" w:afterAutospacing="1"/>
        <w:contextualSpacing/>
        <w:rPr>
          <w:rFonts w:ascii="Arial" w:hAnsi="Arial" w:cs="Arial"/>
          <w:sz w:val="22"/>
          <w:szCs w:val="22"/>
        </w:rPr>
      </w:pPr>
      <w:r>
        <w:rPr>
          <w:rFonts w:ascii="Arial" w:hAnsi="Arial" w:cs="Arial"/>
          <w:sz w:val="22"/>
          <w:szCs w:val="22"/>
        </w:rPr>
        <w:t xml:space="preserve">    </w:t>
      </w:r>
      <w:r w:rsidR="00255869" w:rsidRPr="00255869">
        <w:rPr>
          <w:rFonts w:ascii="Arial" w:hAnsi="Arial" w:cs="Arial"/>
          <w:sz w:val="22"/>
          <w:szCs w:val="22"/>
        </w:rPr>
        <w:t>8.15.1. A FUTURA CONTRATADA fornecerá catálogos de peças, tabelas de preços de peças e de tempo padrão distribuídos pelos fabricantes, sem ônus para a CONTRATANTE, bem como suas instalações nas dependências da CONTRATANTE.</w:t>
      </w:r>
    </w:p>
    <w:p w14:paraId="6AB8460C" w14:textId="481458A3" w:rsidR="00255869" w:rsidRPr="00255869" w:rsidRDefault="00D77BFE" w:rsidP="00D77BFE">
      <w:pPr>
        <w:spacing w:before="100" w:beforeAutospacing="1" w:after="100" w:afterAutospacing="1"/>
        <w:contextualSpacing/>
        <w:rPr>
          <w:rFonts w:ascii="Arial" w:hAnsi="Arial" w:cs="Arial"/>
          <w:sz w:val="22"/>
          <w:szCs w:val="22"/>
        </w:rPr>
      </w:pPr>
      <w:r>
        <w:rPr>
          <w:rFonts w:ascii="Arial" w:hAnsi="Arial" w:cs="Arial"/>
          <w:sz w:val="22"/>
          <w:szCs w:val="22"/>
        </w:rPr>
        <w:t xml:space="preserve">    </w:t>
      </w:r>
      <w:r w:rsidR="00255869" w:rsidRPr="00255869">
        <w:rPr>
          <w:rFonts w:ascii="Arial" w:hAnsi="Arial" w:cs="Arial"/>
          <w:sz w:val="22"/>
          <w:szCs w:val="22"/>
        </w:rPr>
        <w:t>8.15.2. Nos casos em que o fabricante não possuir e/ou não fornecer as tabelas solicitadas no item 9.16.1 deste Termo, a CONTRATANTE deverá realizar no mínimo 03 (três) cotações de preços de mercado, onde será realizada a compra de peças e realização dos serviços solicitados, utilizando o menor preço por item e essas cotações não acarretaram ônus para a FUTURA CONTRATADA.</w:t>
      </w:r>
    </w:p>
    <w:p w14:paraId="2CE354A4"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8.16. Fornecer todos os materiais, ferramentas e equipamentos necessários à realização dos serviços, conforme especificações constantes deste Termo.</w:t>
      </w:r>
    </w:p>
    <w:p w14:paraId="41C3F151"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8.17. Reparar, corrigir, remover, substituir ou refazer, às suas expensas, no todo ou em parte, os trabalhos nos quais forem detectados defeitos, vícios ou incorreções resultantes da prestação dos serviços, imediatamente ou no prazo estabelecido, sem qualquer custo adicional à CONTRATANTE. </w:t>
      </w:r>
    </w:p>
    <w:p w14:paraId="41AF5932"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8.18. Entregar os serviços objeto do Contrato dentro das condições estabelecidas e respeitando os prazos fixados.  </w:t>
      </w:r>
    </w:p>
    <w:p w14:paraId="66839E48"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8.19. Executar o Contrato responsabilizando-se pela perfeição técnica dos serviços prestados. </w:t>
      </w:r>
    </w:p>
    <w:p w14:paraId="0259B1E5"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8.20. Utilizar materiais novos e genuínos ou originais, satisfazendo rigorosamente as especificações constantes deste Termo, as normas da ABNT e dos fabricantes, e as normas internacionais consagradas, na falta de regulamentação pela ABNT. </w:t>
      </w:r>
    </w:p>
    <w:p w14:paraId="16281093" w14:textId="77777777" w:rsidR="00255869" w:rsidRPr="00255869" w:rsidRDefault="00255869" w:rsidP="00255869">
      <w:pPr>
        <w:ind w:firstLine="284"/>
        <w:contextualSpacing/>
        <w:rPr>
          <w:rFonts w:ascii="Arial" w:hAnsi="Arial" w:cs="Arial"/>
          <w:sz w:val="22"/>
          <w:szCs w:val="22"/>
        </w:rPr>
      </w:pPr>
      <w:r w:rsidRPr="00255869">
        <w:rPr>
          <w:rFonts w:ascii="Arial" w:hAnsi="Arial" w:cs="Arial"/>
          <w:sz w:val="22"/>
          <w:szCs w:val="22"/>
        </w:rPr>
        <w:t xml:space="preserve">8.21. Utilizar materiais usados, recondicionados, genéricos e/ou 2ª. (segunda) linha, quando da necessidade e/ou urgência para o rápido restabelecimento de algum veículo ou equipamento, visto que alguns destes já têm idade avançada (pode haver dificuldades para conseguir peças) e também para a redução de custos dos serviços, mediante aprovação e autorização escrita do </w:t>
      </w:r>
      <w:r w:rsidRPr="00255869">
        <w:rPr>
          <w:rFonts w:ascii="Arial" w:eastAsia="Lucida Sans Unicode" w:hAnsi="Arial" w:cs="Arial"/>
          <w:sz w:val="22"/>
          <w:szCs w:val="22"/>
        </w:rPr>
        <w:t>Setor de Transporte e Oficina</w:t>
      </w:r>
      <w:r w:rsidRPr="00255869">
        <w:rPr>
          <w:rFonts w:ascii="Arial" w:hAnsi="Arial" w:cs="Arial"/>
          <w:sz w:val="22"/>
          <w:szCs w:val="22"/>
        </w:rPr>
        <w:t>.</w:t>
      </w:r>
    </w:p>
    <w:p w14:paraId="065C5A8C"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8.22. Cumprir os prazos previstos no Contrato ou outros que venham a ser fixados pelo Contratante. </w:t>
      </w:r>
    </w:p>
    <w:p w14:paraId="46921245"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8.23. Dirimir qualquer dúvida e prestar esclarecimentos acerca da execução do Contrato, durante toda a sua vigência, a pedido da CONTRATANTE. </w:t>
      </w:r>
    </w:p>
    <w:p w14:paraId="13DB2F41"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8.24. Assegurar e facilitar o acompanhamento e a fiscalização dos serviços objeto do Contrato pela equipe do </w:t>
      </w:r>
      <w:r w:rsidRPr="00255869">
        <w:rPr>
          <w:rFonts w:ascii="Arial" w:eastAsia="Lucida Sans Unicode" w:hAnsi="Arial" w:cs="Arial"/>
          <w:sz w:val="22"/>
          <w:szCs w:val="22"/>
        </w:rPr>
        <w:t>Setor de Transporte e Oficina</w:t>
      </w:r>
      <w:r w:rsidRPr="00255869">
        <w:rPr>
          <w:rFonts w:ascii="Arial" w:hAnsi="Arial" w:cs="Arial"/>
          <w:sz w:val="22"/>
          <w:szCs w:val="22"/>
        </w:rPr>
        <w:t xml:space="preserve">, durante a sua execução. </w:t>
      </w:r>
    </w:p>
    <w:p w14:paraId="437FD8BB"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8.25. Manter, durante a vigência do Contrato, em compatibilidade com as obrigações assumidas, todas as condições de habilitação e qualificação exigidas na licitação, devendo comunicar à CONTRATANTE, imediatamente, qualquer alteração que possa comprometer a continuidade da contratação, bem como substituir os documentos com prazo de validade expirado. </w:t>
      </w:r>
    </w:p>
    <w:p w14:paraId="13EA991F"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8.26. Observar, atender, respeitar, cumprir e fazer cumprir a legislação pátria vigente, especialmente a indicada no Contrato, e suas cláusulas, de modo a favorecer e a buscar a constante melhoria dos serviços e dos resultados obtidos, preservando a CONTRATANTE de qualquer demanda ou reivindicação que seja de exclusiva responsabilidade da FUTURA CONTRATADA.  </w:t>
      </w:r>
    </w:p>
    <w:p w14:paraId="031461A9"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8.27. Observar as práticas sustentáveis estabelecidas pelo Decreto Estadual nº 46.105/12, no que couber, em especial: </w:t>
      </w:r>
    </w:p>
    <w:p w14:paraId="3FF343DF" w14:textId="77777777" w:rsidR="00255869" w:rsidRPr="00255869" w:rsidRDefault="00255869" w:rsidP="00255869">
      <w:pPr>
        <w:numPr>
          <w:ilvl w:val="0"/>
          <w:numId w:val="27"/>
        </w:numPr>
        <w:spacing w:before="100" w:beforeAutospacing="1" w:after="100" w:afterAutospacing="1"/>
        <w:contextualSpacing/>
        <w:rPr>
          <w:rFonts w:ascii="Arial" w:hAnsi="Arial" w:cs="Arial"/>
          <w:sz w:val="22"/>
          <w:szCs w:val="22"/>
        </w:rPr>
      </w:pPr>
      <w:r w:rsidRPr="00255869">
        <w:rPr>
          <w:rFonts w:ascii="Arial" w:hAnsi="Arial" w:cs="Arial"/>
          <w:sz w:val="22"/>
          <w:szCs w:val="22"/>
        </w:rPr>
        <w:t xml:space="preserve"> Economia no consumo de água e energia; </w:t>
      </w:r>
    </w:p>
    <w:p w14:paraId="727F93AF" w14:textId="77777777" w:rsidR="00255869" w:rsidRPr="00255869" w:rsidRDefault="00255869" w:rsidP="00255869">
      <w:pPr>
        <w:numPr>
          <w:ilvl w:val="0"/>
          <w:numId w:val="27"/>
        </w:numPr>
        <w:spacing w:before="100" w:beforeAutospacing="1" w:after="100" w:afterAutospacing="1"/>
        <w:contextualSpacing/>
        <w:rPr>
          <w:rFonts w:ascii="Arial" w:hAnsi="Arial" w:cs="Arial"/>
          <w:sz w:val="22"/>
          <w:szCs w:val="22"/>
        </w:rPr>
      </w:pPr>
      <w:r w:rsidRPr="00255869">
        <w:rPr>
          <w:rFonts w:ascii="Arial" w:hAnsi="Arial" w:cs="Arial"/>
          <w:sz w:val="22"/>
          <w:szCs w:val="22"/>
        </w:rPr>
        <w:lastRenderedPageBreak/>
        <w:t>Minimização da geração de resíduos e destinação final ambientalmente adequada dos que forem gerados;</w:t>
      </w:r>
    </w:p>
    <w:p w14:paraId="235190F8" w14:textId="77777777" w:rsidR="00255869" w:rsidRPr="00255869" w:rsidRDefault="00255869" w:rsidP="00255869">
      <w:pPr>
        <w:numPr>
          <w:ilvl w:val="0"/>
          <w:numId w:val="27"/>
        </w:numPr>
        <w:spacing w:before="100" w:beforeAutospacing="1" w:after="100" w:afterAutospacing="1"/>
        <w:contextualSpacing/>
        <w:rPr>
          <w:rFonts w:ascii="Arial" w:hAnsi="Arial" w:cs="Arial"/>
          <w:sz w:val="22"/>
          <w:szCs w:val="22"/>
        </w:rPr>
      </w:pPr>
      <w:r w:rsidRPr="00255869">
        <w:rPr>
          <w:rFonts w:ascii="Arial" w:hAnsi="Arial" w:cs="Arial"/>
          <w:sz w:val="22"/>
          <w:szCs w:val="22"/>
        </w:rPr>
        <w:t xml:space="preserve"> Utilização de produtos atóxicos ou, quando não disponíveis no mercado, de menor toxicidade; </w:t>
      </w:r>
    </w:p>
    <w:p w14:paraId="0B333F42" w14:textId="77777777" w:rsidR="00255869" w:rsidRPr="00255869" w:rsidRDefault="00255869" w:rsidP="00255869">
      <w:pPr>
        <w:numPr>
          <w:ilvl w:val="0"/>
          <w:numId w:val="27"/>
        </w:numPr>
        <w:spacing w:before="100" w:beforeAutospacing="1" w:after="100" w:afterAutospacing="1"/>
        <w:contextualSpacing/>
        <w:rPr>
          <w:rFonts w:ascii="Arial" w:hAnsi="Arial" w:cs="Arial"/>
          <w:sz w:val="22"/>
          <w:szCs w:val="22"/>
        </w:rPr>
      </w:pPr>
      <w:r w:rsidRPr="00255869">
        <w:rPr>
          <w:rFonts w:ascii="Arial" w:hAnsi="Arial" w:cs="Arial"/>
          <w:sz w:val="22"/>
          <w:szCs w:val="22"/>
        </w:rPr>
        <w:t xml:space="preserve">Maior geração de empregos, preferencialmente com mão de obra local.  </w:t>
      </w:r>
    </w:p>
    <w:p w14:paraId="6C7FBCB3" w14:textId="77777777" w:rsidR="00255869" w:rsidRPr="00255869" w:rsidRDefault="00255869" w:rsidP="00D77BFE">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8.28. A FUTURA CONTRATADA deverá receber os veículos e equipamentos mecânicos da CONTRATANTE a qualquer hora, providenciando se necessário o transporte e/ou reboque dos mesmos, correndo os ônus por conta da mesma, de modo que se possibilite a remoção imediata {no máximo em até 03 (três) horas} do veículo ou equipamento no caso de </w:t>
      </w:r>
      <w:r w:rsidRPr="00255869">
        <w:rPr>
          <w:rFonts w:ascii="Arial" w:hAnsi="Arial" w:cs="Arial"/>
          <w:b/>
          <w:sz w:val="22"/>
          <w:szCs w:val="22"/>
        </w:rPr>
        <w:t xml:space="preserve">defeituoso ou acidentado </w:t>
      </w:r>
      <w:r w:rsidRPr="00255869">
        <w:rPr>
          <w:rFonts w:ascii="Arial" w:hAnsi="Arial" w:cs="Arial"/>
          <w:sz w:val="22"/>
          <w:szCs w:val="22"/>
        </w:rPr>
        <w:t>do local onde se encontre, até as instalações onde serão realizados os reparos.</w:t>
      </w:r>
    </w:p>
    <w:p w14:paraId="7B771F4D" w14:textId="77777777" w:rsidR="00255869" w:rsidRPr="00255869" w:rsidRDefault="00255869" w:rsidP="00D77BFE">
      <w:pPr>
        <w:pStyle w:val="Default"/>
        <w:ind w:firstLine="284"/>
        <w:rPr>
          <w:rFonts w:eastAsia="Lucida Sans Unicode"/>
          <w:color w:val="auto"/>
          <w:sz w:val="22"/>
          <w:szCs w:val="22"/>
        </w:rPr>
      </w:pPr>
      <w:r w:rsidRPr="00255869">
        <w:rPr>
          <w:rFonts w:eastAsia="Lucida Sans Unicode"/>
          <w:color w:val="auto"/>
          <w:sz w:val="22"/>
          <w:szCs w:val="22"/>
        </w:rPr>
        <w:t xml:space="preserve">8.29. Responsabilizar-se pelos vícios e danos decorrentes do objeto deste termo de referência, de acordo com os artigos 12, 13, 18 e 26, do Código de Defesa do Consumidor (Lei nº 8.078, de 1990); </w:t>
      </w:r>
    </w:p>
    <w:p w14:paraId="1AB60B2B" w14:textId="77777777" w:rsidR="00255869" w:rsidRPr="00255869" w:rsidRDefault="00255869" w:rsidP="00255869">
      <w:pPr>
        <w:pStyle w:val="Default"/>
        <w:ind w:firstLine="284"/>
        <w:rPr>
          <w:rFonts w:eastAsia="Lucida Sans Unicode"/>
          <w:color w:val="auto"/>
          <w:sz w:val="22"/>
          <w:szCs w:val="22"/>
        </w:rPr>
      </w:pPr>
      <w:r w:rsidRPr="00255869">
        <w:rPr>
          <w:rFonts w:eastAsia="Lucida Sans Unicode"/>
          <w:color w:val="auto"/>
          <w:sz w:val="22"/>
          <w:szCs w:val="22"/>
        </w:rPr>
        <w:t xml:space="preserve">8.30. Atender prontamente a quaisquer exigências da Administração, inerentes ao objeto da presente licitação; </w:t>
      </w:r>
    </w:p>
    <w:p w14:paraId="5BECCC20" w14:textId="77777777" w:rsidR="00255869" w:rsidRPr="00255869" w:rsidRDefault="00255869" w:rsidP="00255869">
      <w:pPr>
        <w:pStyle w:val="Default"/>
        <w:ind w:firstLine="284"/>
        <w:rPr>
          <w:rFonts w:eastAsia="Lucida Sans Unicode"/>
          <w:color w:val="auto"/>
          <w:sz w:val="22"/>
          <w:szCs w:val="22"/>
        </w:rPr>
      </w:pPr>
      <w:r w:rsidRPr="00255869">
        <w:rPr>
          <w:rFonts w:eastAsia="Lucida Sans Unicode"/>
          <w:color w:val="auto"/>
          <w:sz w:val="22"/>
          <w:szCs w:val="22"/>
        </w:rPr>
        <w:t xml:space="preserve">8.31. Responsabilizar-se pelas despesas dos tributos, encargos trabalhistas, previdenciários, fiscais, comerciais, taxas, fretes, seguros, deslocamento de pessoal, prestação de garantia e quaisquer outras que incidam ou venham a incidir na execução do contrato. </w:t>
      </w:r>
    </w:p>
    <w:p w14:paraId="43319C88" w14:textId="77777777" w:rsidR="00255869" w:rsidRPr="00255869" w:rsidRDefault="00255869" w:rsidP="00255869">
      <w:pPr>
        <w:pStyle w:val="Default"/>
        <w:ind w:firstLine="708"/>
        <w:rPr>
          <w:rFonts w:eastAsia="Lucida Sans Unicode"/>
          <w:color w:val="auto"/>
          <w:sz w:val="22"/>
          <w:szCs w:val="22"/>
        </w:rPr>
      </w:pPr>
    </w:p>
    <w:p w14:paraId="614EE213" w14:textId="77777777" w:rsidR="00255869" w:rsidRPr="00255869" w:rsidRDefault="00255869" w:rsidP="00255869">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255869">
        <w:rPr>
          <w:rFonts w:ascii="Arial" w:hAnsi="Arial" w:cs="Arial"/>
          <w:b/>
          <w:sz w:val="22"/>
          <w:szCs w:val="22"/>
        </w:rPr>
        <w:t>9. OBRIGAÇÕES DA CONTRATANTE</w:t>
      </w:r>
    </w:p>
    <w:p w14:paraId="078815E3"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9.1. Transportar o veículo da sede do </w:t>
      </w:r>
      <w:r w:rsidRPr="00255869">
        <w:rPr>
          <w:rFonts w:ascii="Arial" w:eastAsia="Lucida Sans Unicode" w:hAnsi="Arial" w:cs="Arial"/>
          <w:sz w:val="22"/>
          <w:szCs w:val="22"/>
        </w:rPr>
        <w:t>Setor de Transporte e Oficina</w:t>
      </w:r>
      <w:r w:rsidRPr="00255869">
        <w:rPr>
          <w:rFonts w:ascii="Arial" w:hAnsi="Arial" w:cs="Arial"/>
          <w:sz w:val="22"/>
          <w:szCs w:val="22"/>
        </w:rPr>
        <w:t xml:space="preserve"> até a oficina e da oficina até o </w:t>
      </w:r>
      <w:r w:rsidRPr="00255869">
        <w:rPr>
          <w:rFonts w:ascii="Arial" w:eastAsia="Lucida Sans Unicode" w:hAnsi="Arial" w:cs="Arial"/>
          <w:sz w:val="22"/>
          <w:szCs w:val="22"/>
        </w:rPr>
        <w:t>Setor de Transporte e Oficina</w:t>
      </w:r>
      <w:r w:rsidRPr="00255869">
        <w:rPr>
          <w:rFonts w:ascii="Arial" w:hAnsi="Arial" w:cs="Arial"/>
          <w:sz w:val="22"/>
          <w:szCs w:val="22"/>
        </w:rPr>
        <w:t>.</w:t>
      </w:r>
    </w:p>
    <w:p w14:paraId="76CF65AB"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9.2. Fornecer todos os esclarecimentos necessários à execução dos serviços contratados.  </w:t>
      </w:r>
    </w:p>
    <w:p w14:paraId="738E02D0"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9.3. Acompanhar e fiscalizar os serviços, sob os aspectos quantitativo e qualitativo, anotando em registro próprio as falhas detectadas e comunicando ocorrências de quaisquer fatos que exijam medidas corretivas por parte da FUTURA CONTRATADA.  </w:t>
      </w:r>
    </w:p>
    <w:p w14:paraId="16EAD4E4"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9.4. Pagar os valores contratados pelos serviços efetivamente prestados no prazo e nas condições contratuais.</w:t>
      </w:r>
    </w:p>
    <w:p w14:paraId="77B2CA9E"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9.5.</w:t>
      </w:r>
      <w:r w:rsidRPr="00255869">
        <w:rPr>
          <w:rFonts w:ascii="Arial" w:hAnsi="Arial" w:cs="Arial"/>
          <w:sz w:val="22"/>
          <w:szCs w:val="22"/>
        </w:rPr>
        <w:tab/>
        <w:t xml:space="preserve">Emitir, por meio do </w:t>
      </w:r>
      <w:r w:rsidRPr="00255869">
        <w:rPr>
          <w:rFonts w:ascii="Arial" w:eastAsia="Lucida Sans Unicode" w:hAnsi="Arial" w:cs="Arial"/>
          <w:sz w:val="22"/>
          <w:szCs w:val="22"/>
        </w:rPr>
        <w:t>Setor de Transporte e Oficina</w:t>
      </w:r>
      <w:r w:rsidRPr="00255869">
        <w:rPr>
          <w:rFonts w:ascii="Arial" w:hAnsi="Arial" w:cs="Arial"/>
          <w:sz w:val="22"/>
          <w:szCs w:val="22"/>
        </w:rPr>
        <w:t>, a Ordem de Serviço.</w:t>
      </w:r>
    </w:p>
    <w:p w14:paraId="1A623037"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9.6.</w:t>
      </w:r>
      <w:r w:rsidRPr="00255869">
        <w:rPr>
          <w:rFonts w:ascii="Arial" w:hAnsi="Arial" w:cs="Arial"/>
          <w:sz w:val="22"/>
          <w:szCs w:val="22"/>
        </w:rPr>
        <w:tab/>
        <w:t xml:space="preserve">Expedir, por meio do </w:t>
      </w:r>
      <w:r w:rsidRPr="00255869">
        <w:rPr>
          <w:rFonts w:ascii="Arial" w:eastAsia="Lucida Sans Unicode" w:hAnsi="Arial" w:cs="Arial"/>
          <w:sz w:val="22"/>
          <w:szCs w:val="22"/>
        </w:rPr>
        <w:t>Setor de Transporte e Oficina</w:t>
      </w:r>
      <w:r w:rsidRPr="00255869">
        <w:rPr>
          <w:rFonts w:ascii="Arial" w:hAnsi="Arial" w:cs="Arial"/>
          <w:sz w:val="22"/>
          <w:szCs w:val="22"/>
        </w:rPr>
        <w:t>, atestado de inspeção dos serviços prestados, que servirá como instrumento de avaliação do cumprimento das obrigações contratuais e constituirá documento indispensável para a liberação dos pagamentos.</w:t>
      </w:r>
    </w:p>
    <w:p w14:paraId="121036CA" w14:textId="576A6343"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 9.7.</w:t>
      </w:r>
      <w:r w:rsidRPr="00255869">
        <w:rPr>
          <w:rFonts w:ascii="Arial" w:hAnsi="Arial" w:cs="Arial"/>
          <w:sz w:val="22"/>
          <w:szCs w:val="22"/>
        </w:rPr>
        <w:tab/>
        <w:t>Atestar a execução do objeto contratado no documento fiscal correspondente.</w:t>
      </w:r>
    </w:p>
    <w:p w14:paraId="4F067B7E" w14:textId="276EE66C"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 9.8.</w:t>
      </w:r>
      <w:r w:rsidRPr="00255869">
        <w:rPr>
          <w:rFonts w:ascii="Arial" w:hAnsi="Arial" w:cs="Arial"/>
          <w:sz w:val="22"/>
          <w:szCs w:val="22"/>
        </w:rPr>
        <w:tab/>
        <w:t>Fiscalizar a execução do Contrato, o que não fará cessar ou diminuir a responsabilidade da FUTURA CONTRATADA pelo perfeito cumprimento das obrigações estipuladas, nem por quaisquer danos, inclusive quanto a terceiros, ou por irregularidades constatadas.</w:t>
      </w:r>
    </w:p>
    <w:p w14:paraId="4760E30A"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9.9. Sustar, no todo ou em parte, a execução dos serviços, sempre que a medida for considerada necessária.</w:t>
      </w:r>
    </w:p>
    <w:p w14:paraId="021A4DC7"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9.10. Decidir acerca das questões que se apresentarem durante a execução dos serviços.</w:t>
      </w:r>
    </w:p>
    <w:p w14:paraId="4CE8A81A" w14:textId="2E43A598"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9.11. Arcar com as despesas de publicação do extrato do Contrato, bem como dos termos aditivos que venham a ser firmados.</w:t>
      </w:r>
    </w:p>
    <w:p w14:paraId="6EBEC4B6"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9.12. Notificar a FUTURA CONTRATADA, por meio do gestor/fiscal, sobre qualquer irregularidade encontrada na execução dos serviços, inclusive acerca de possível aplicação de multa por descumprimento contratual, fixando-lhe, nos termos da lei, prazo para apresentação de defesa.</w:t>
      </w:r>
    </w:p>
    <w:p w14:paraId="75F437A4"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9.13. Efetuar diligência para comprovar o cumprimento das práticas de sustentabilidade.</w:t>
      </w:r>
    </w:p>
    <w:p w14:paraId="79C1B13B"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p>
    <w:p w14:paraId="16B91EDF" w14:textId="77777777" w:rsidR="00255869" w:rsidRPr="00255869" w:rsidRDefault="00255869" w:rsidP="00255869">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255869">
        <w:rPr>
          <w:rFonts w:ascii="Arial" w:hAnsi="Arial" w:cs="Arial"/>
          <w:b/>
          <w:sz w:val="22"/>
          <w:szCs w:val="22"/>
        </w:rPr>
        <w:lastRenderedPageBreak/>
        <w:t>10. GESTÃO E FISCALIZAÇÃO DO CONTRATO</w:t>
      </w:r>
    </w:p>
    <w:p w14:paraId="36B38E04" w14:textId="77777777" w:rsidR="00255869" w:rsidRPr="00255869" w:rsidRDefault="00255869" w:rsidP="00255869">
      <w:pPr>
        <w:spacing w:before="100" w:beforeAutospacing="1" w:after="100" w:afterAutospacing="1"/>
        <w:ind w:firstLine="284"/>
        <w:contextualSpacing/>
        <w:rPr>
          <w:rFonts w:ascii="Arial" w:eastAsia="Lucida Sans Unicode" w:hAnsi="Arial" w:cs="Arial"/>
          <w:sz w:val="22"/>
          <w:szCs w:val="22"/>
        </w:rPr>
      </w:pPr>
      <w:r w:rsidRPr="00255869">
        <w:rPr>
          <w:rFonts w:ascii="Arial" w:hAnsi="Arial" w:cs="Arial"/>
          <w:sz w:val="22"/>
          <w:szCs w:val="22"/>
        </w:rPr>
        <w:t>10.1 Observado o disposto no artigo 75, I, da </w:t>
      </w:r>
      <w:r w:rsidRPr="00255869">
        <w:rPr>
          <w:rFonts w:ascii="Arial" w:hAnsi="Arial" w:cs="Arial"/>
          <w:bCs/>
          <w:sz w:val="22"/>
          <w:szCs w:val="22"/>
        </w:rPr>
        <w:t>Lei</w:t>
      </w:r>
      <w:r w:rsidRPr="00255869">
        <w:rPr>
          <w:rFonts w:ascii="Arial" w:hAnsi="Arial" w:cs="Arial"/>
          <w:sz w:val="22"/>
          <w:szCs w:val="22"/>
        </w:rPr>
        <w:t> nº </w:t>
      </w:r>
      <w:r w:rsidRPr="00255869">
        <w:rPr>
          <w:rFonts w:ascii="Arial" w:hAnsi="Arial" w:cs="Arial"/>
          <w:bCs/>
          <w:sz w:val="22"/>
          <w:szCs w:val="22"/>
        </w:rPr>
        <w:t>14.133/21</w:t>
      </w:r>
      <w:r w:rsidRPr="00255869">
        <w:rPr>
          <w:rFonts w:ascii="Arial" w:hAnsi="Arial" w:cs="Arial"/>
          <w:sz w:val="22"/>
          <w:szCs w:val="22"/>
        </w:rPr>
        <w:t>, a gestão e a fiscalização do contrato serão realizadas pela Secretaria de Obras e Serviços Urbanos, através “</w:t>
      </w:r>
      <w:r w:rsidRPr="00255869">
        <w:rPr>
          <w:rFonts w:ascii="Arial" w:eastAsia="Lucida Sans Unicode" w:hAnsi="Arial" w:cs="Arial"/>
          <w:sz w:val="22"/>
          <w:szCs w:val="22"/>
        </w:rPr>
        <w:t>Setor de Transporte e Oficina”.</w:t>
      </w:r>
    </w:p>
    <w:p w14:paraId="6150A5C3" w14:textId="75C763F5" w:rsidR="00255869" w:rsidRPr="00255869" w:rsidRDefault="00D77BFE" w:rsidP="00D77BFE">
      <w:pPr>
        <w:spacing w:before="100" w:beforeAutospacing="1" w:after="100" w:afterAutospacing="1"/>
        <w:contextualSpacing/>
        <w:rPr>
          <w:rFonts w:ascii="Arial" w:eastAsia="Lucida Sans Unicode" w:hAnsi="Arial" w:cs="Arial"/>
          <w:sz w:val="22"/>
          <w:szCs w:val="22"/>
        </w:rPr>
      </w:pPr>
      <w:r>
        <w:rPr>
          <w:rFonts w:ascii="Arial" w:hAnsi="Arial" w:cs="Arial"/>
          <w:sz w:val="22"/>
          <w:szCs w:val="22"/>
        </w:rPr>
        <w:t xml:space="preserve">    </w:t>
      </w:r>
      <w:r w:rsidR="00255869" w:rsidRPr="00255869">
        <w:rPr>
          <w:rFonts w:ascii="Arial" w:hAnsi="Arial" w:cs="Arial"/>
          <w:sz w:val="22"/>
          <w:szCs w:val="22"/>
        </w:rPr>
        <w:t xml:space="preserve">10.2. </w:t>
      </w:r>
      <w:r w:rsidR="00255869" w:rsidRPr="00255869">
        <w:rPr>
          <w:rFonts w:ascii="Arial" w:eastAsia="Lucida Sans Unicode" w:hAnsi="Arial" w:cs="Arial"/>
          <w:sz w:val="22"/>
          <w:szCs w:val="22"/>
        </w:rPr>
        <w:t xml:space="preserve">A fiscalização da contratação será exercida pelo Sra. </w:t>
      </w:r>
      <w:proofErr w:type="spellStart"/>
      <w:r w:rsidR="00255869" w:rsidRPr="00255869">
        <w:rPr>
          <w:rFonts w:ascii="Arial" w:eastAsia="Lucida Sans Unicode" w:hAnsi="Arial" w:cs="Arial"/>
          <w:sz w:val="22"/>
          <w:szCs w:val="22"/>
        </w:rPr>
        <w:t>Francisléia</w:t>
      </w:r>
      <w:proofErr w:type="spellEnd"/>
      <w:r w:rsidR="00255869" w:rsidRPr="00255869">
        <w:rPr>
          <w:rFonts w:ascii="Arial" w:eastAsia="Lucida Sans Unicode" w:hAnsi="Arial" w:cs="Arial"/>
          <w:sz w:val="22"/>
          <w:szCs w:val="22"/>
        </w:rPr>
        <w:t xml:space="preserve"> Maria da Silva inscrito no CPF 062206786-99, ao qual competirá dirimir as dúvidas que surgirem no curso da execução do contrato, e de tudo dará ciência à Administração.</w:t>
      </w:r>
    </w:p>
    <w:p w14:paraId="6DF422D9" w14:textId="77777777" w:rsidR="00255869" w:rsidRPr="00255869" w:rsidRDefault="00255869" w:rsidP="00255869">
      <w:pPr>
        <w:spacing w:before="100" w:beforeAutospacing="1" w:after="100" w:afterAutospacing="1"/>
        <w:ind w:left="1140"/>
        <w:contextualSpacing/>
        <w:rPr>
          <w:rFonts w:ascii="Arial" w:hAnsi="Arial" w:cs="Arial"/>
          <w:sz w:val="22"/>
          <w:szCs w:val="22"/>
        </w:rPr>
      </w:pPr>
    </w:p>
    <w:p w14:paraId="49E9C615" w14:textId="77777777" w:rsidR="00255869" w:rsidRPr="00255869" w:rsidRDefault="00255869" w:rsidP="00255869">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255869">
        <w:rPr>
          <w:rFonts w:ascii="Arial" w:hAnsi="Arial" w:cs="Arial"/>
          <w:b/>
          <w:sz w:val="22"/>
          <w:szCs w:val="22"/>
        </w:rPr>
        <w:t>11. CONDIÇÕES DE PAGAMENTO</w:t>
      </w:r>
    </w:p>
    <w:p w14:paraId="2B435218"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11.1. O pagamento decorrente da concretização do objeto licitado será efetuado pela CONTRATANTE, por processo legal, em 30(trinta) dias após o recebimento da nota fiscal/fatura.</w:t>
      </w:r>
    </w:p>
    <w:p w14:paraId="36007E94"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11.2. Os pagamentos à FUTURA CONTRATADA somente serão realizados mediante a efetiva prestação dos serviços nas condições estabelecidas, que será comprovado por meio de atestado de inspeção a ser expedido pelo </w:t>
      </w:r>
      <w:r w:rsidRPr="00255869">
        <w:rPr>
          <w:rFonts w:ascii="Arial" w:eastAsia="Lucida Sans Unicode" w:hAnsi="Arial" w:cs="Arial"/>
          <w:sz w:val="22"/>
          <w:szCs w:val="22"/>
        </w:rPr>
        <w:t>Setor de Transporte e Oficina</w:t>
      </w:r>
      <w:r w:rsidRPr="00255869">
        <w:rPr>
          <w:rFonts w:ascii="Arial" w:hAnsi="Arial" w:cs="Arial"/>
          <w:sz w:val="22"/>
          <w:szCs w:val="22"/>
        </w:rPr>
        <w:t xml:space="preserve">.  </w:t>
      </w:r>
    </w:p>
    <w:p w14:paraId="4C04B33B"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11.3. A nota fiscal/fatura deverá ser emitida pela FUTURA CONTRATADA em inteira conformidade com as exigências legais e contratuais, especialmente as de natureza fiscal. </w:t>
      </w:r>
    </w:p>
    <w:p w14:paraId="5E38D10F"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11.4. O gestor/fiscal e/ou a Contabilidade da CONTRATANTE, identificando qualquer divergência na nota fiscal/fatura, deverá devolvê-la à FUTURA CONTRATADA para que sejam feitas as correções necessárias, sendo que o prazo estipulado acima será contado somente a partir da reapresentação do documento, desde que devidamente sanado o vício.  </w:t>
      </w:r>
    </w:p>
    <w:p w14:paraId="0AB4453B"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11.5. O pagamento devido pela CONTRATANTE será efetuado por meio de depósito em conta bancária a ser informada pela FUTURA CONTRATADA ou, eventualmente, por outra forma que vier a ser convencionada entre as partes.</w:t>
      </w:r>
    </w:p>
    <w:p w14:paraId="1BA42638"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11.6. Uma vez paga a importância discriminada na nota fiscal/fatura, a FUTURA CONTRATADA dará a CONTRATANTE plena, geral e irretratável quitação dos valores nela discriminados, para nada mais vir a reclamar ou exigir a qualquer título, tempo ou forma.  </w:t>
      </w:r>
    </w:p>
    <w:p w14:paraId="531824FA"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11.7. Todo pagamento que vier a ser considerado contratualmente indevido será objeto de ajuste nos pagamentos futuros ou cobrados da FUTURA CONTRATADA.   </w:t>
      </w:r>
    </w:p>
    <w:p w14:paraId="604F5A2B" w14:textId="77777777" w:rsidR="00255869" w:rsidRPr="00255869" w:rsidRDefault="00255869" w:rsidP="00255869">
      <w:pPr>
        <w:spacing w:before="100" w:beforeAutospacing="1" w:after="100" w:afterAutospacing="1"/>
        <w:ind w:left="1140"/>
        <w:contextualSpacing/>
        <w:rPr>
          <w:rFonts w:ascii="Arial" w:hAnsi="Arial" w:cs="Arial"/>
          <w:sz w:val="22"/>
          <w:szCs w:val="22"/>
        </w:rPr>
      </w:pPr>
    </w:p>
    <w:p w14:paraId="5F430B2C" w14:textId="77777777" w:rsidR="00255869" w:rsidRPr="00255869" w:rsidRDefault="00255869" w:rsidP="00255869">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255869">
        <w:rPr>
          <w:rFonts w:ascii="Arial" w:hAnsi="Arial" w:cs="Arial"/>
          <w:b/>
          <w:sz w:val="22"/>
          <w:szCs w:val="22"/>
        </w:rPr>
        <w:t>12. VIGÊNCIA CONTRATUAL</w:t>
      </w:r>
    </w:p>
    <w:p w14:paraId="53ED5E83" w14:textId="77777777" w:rsidR="00255869" w:rsidRPr="00255869" w:rsidRDefault="00255869" w:rsidP="00255869">
      <w:pPr>
        <w:pStyle w:val="PargrafodaLista"/>
        <w:widowControl w:val="0"/>
        <w:numPr>
          <w:ilvl w:val="1"/>
          <w:numId w:val="28"/>
        </w:numPr>
        <w:suppressAutoHyphens/>
        <w:spacing w:line="360" w:lineRule="auto"/>
        <w:rPr>
          <w:rFonts w:ascii="Arial" w:hAnsi="Arial" w:cs="Arial"/>
          <w:bCs/>
          <w:sz w:val="22"/>
          <w:szCs w:val="22"/>
        </w:rPr>
      </w:pPr>
      <w:r w:rsidRPr="00255869">
        <w:rPr>
          <w:rFonts w:ascii="Arial" w:hAnsi="Arial" w:cs="Arial"/>
          <w:color w:val="000000"/>
          <w:sz w:val="22"/>
          <w:szCs w:val="22"/>
          <w:lang w:eastAsia="ar-SA"/>
        </w:rPr>
        <w:t xml:space="preserve"> </w:t>
      </w:r>
      <w:r w:rsidRPr="00255869">
        <w:rPr>
          <w:rFonts w:ascii="Arial" w:hAnsi="Arial" w:cs="Arial"/>
          <w:bCs/>
          <w:sz w:val="22"/>
          <w:szCs w:val="22"/>
        </w:rPr>
        <w:t>O custo estimado da presente contratação é de R$2.166.683,33 (Dois milhões, cento e sessenta e seis mil, seiscentos e oitenta e três reais e trinta e três centavos).</w:t>
      </w:r>
    </w:p>
    <w:p w14:paraId="544FB403" w14:textId="4E4E7846" w:rsidR="00255869" w:rsidRPr="00255869" w:rsidRDefault="00255869" w:rsidP="00255869">
      <w:pPr>
        <w:pStyle w:val="PargrafodaLista"/>
        <w:widowControl w:val="0"/>
        <w:numPr>
          <w:ilvl w:val="1"/>
          <w:numId w:val="28"/>
        </w:numPr>
        <w:suppressAutoHyphens/>
        <w:spacing w:line="360" w:lineRule="auto"/>
        <w:rPr>
          <w:rFonts w:ascii="Arial" w:hAnsi="Arial" w:cs="Arial"/>
          <w:bCs/>
          <w:sz w:val="22"/>
          <w:szCs w:val="22"/>
        </w:rPr>
      </w:pPr>
      <w:r w:rsidRPr="00255869">
        <w:rPr>
          <w:rFonts w:ascii="Arial" w:hAnsi="Arial" w:cs="Arial"/>
          <w:sz w:val="22"/>
          <w:szCs w:val="22"/>
        </w:rPr>
        <w:t xml:space="preserve">  O Contrato terá vigência de 12 (doze) m</w:t>
      </w:r>
      <w:r w:rsidR="00D77BFE">
        <w:rPr>
          <w:rFonts w:ascii="Arial" w:hAnsi="Arial" w:cs="Arial"/>
          <w:sz w:val="22"/>
          <w:szCs w:val="22"/>
        </w:rPr>
        <w:t>e</w:t>
      </w:r>
      <w:r w:rsidRPr="00255869">
        <w:rPr>
          <w:rFonts w:ascii="Arial" w:hAnsi="Arial" w:cs="Arial"/>
          <w:sz w:val="22"/>
          <w:szCs w:val="22"/>
        </w:rPr>
        <w:t>s</w:t>
      </w:r>
      <w:r w:rsidR="00D77BFE">
        <w:rPr>
          <w:rFonts w:ascii="Arial" w:hAnsi="Arial" w:cs="Arial"/>
          <w:sz w:val="22"/>
          <w:szCs w:val="22"/>
        </w:rPr>
        <w:t>es</w:t>
      </w:r>
      <w:r w:rsidRPr="00255869">
        <w:rPr>
          <w:rFonts w:ascii="Arial" w:hAnsi="Arial" w:cs="Arial"/>
          <w:sz w:val="22"/>
          <w:szCs w:val="22"/>
        </w:rPr>
        <w:t>.</w:t>
      </w:r>
    </w:p>
    <w:p w14:paraId="10B9AA90" w14:textId="77777777" w:rsidR="00255869" w:rsidRPr="00255869" w:rsidRDefault="00255869" w:rsidP="00255869">
      <w:pPr>
        <w:pStyle w:val="Default"/>
        <w:ind w:left="360"/>
        <w:rPr>
          <w:color w:val="auto"/>
          <w:sz w:val="22"/>
          <w:szCs w:val="22"/>
        </w:rPr>
      </w:pPr>
    </w:p>
    <w:p w14:paraId="3DD11720" w14:textId="77777777" w:rsidR="00255869" w:rsidRPr="00255869" w:rsidRDefault="00255869" w:rsidP="00255869">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255869">
        <w:rPr>
          <w:rFonts w:ascii="Arial" w:hAnsi="Arial" w:cs="Arial"/>
          <w:b/>
          <w:sz w:val="22"/>
          <w:szCs w:val="22"/>
        </w:rPr>
        <w:t>13. SANÇÕES</w:t>
      </w:r>
    </w:p>
    <w:p w14:paraId="1971050A" w14:textId="77777777" w:rsidR="00255869" w:rsidRPr="00255869" w:rsidRDefault="00255869" w:rsidP="00255869">
      <w:pPr>
        <w:pStyle w:val="PargrafodaLista1"/>
        <w:ind w:left="0" w:firstLine="284"/>
        <w:rPr>
          <w:rFonts w:ascii="Arial" w:hAnsi="Arial" w:cs="Arial"/>
          <w:sz w:val="22"/>
          <w:szCs w:val="22"/>
        </w:rPr>
      </w:pPr>
      <w:r w:rsidRPr="00255869">
        <w:rPr>
          <w:rFonts w:ascii="Arial" w:hAnsi="Arial" w:cs="Arial"/>
          <w:sz w:val="22"/>
          <w:szCs w:val="22"/>
        </w:rPr>
        <w:t xml:space="preserve">13.1. Ficam estabelecidos os seguintes percentuais de multas, aplicáveis quando do descumprimento contratual: </w:t>
      </w:r>
    </w:p>
    <w:p w14:paraId="1FDAFF04" w14:textId="77777777" w:rsidR="00255869" w:rsidRPr="00255869" w:rsidRDefault="00255869" w:rsidP="00255869">
      <w:pPr>
        <w:spacing w:before="100" w:beforeAutospacing="1" w:after="100" w:afterAutospacing="1"/>
        <w:ind w:firstLine="708"/>
        <w:contextualSpacing/>
        <w:rPr>
          <w:rFonts w:ascii="Arial" w:hAnsi="Arial" w:cs="Arial"/>
          <w:sz w:val="22"/>
          <w:szCs w:val="22"/>
        </w:rPr>
      </w:pPr>
      <w:r w:rsidRPr="00255869">
        <w:rPr>
          <w:rFonts w:ascii="Arial" w:hAnsi="Arial" w:cs="Arial"/>
          <w:sz w:val="22"/>
          <w:szCs w:val="22"/>
        </w:rPr>
        <w:t>13.1.1. 0,3% (zero vírgula três por cento) por dia de atraso na execução dos serviços contratados, ou por dia de atraso no cumprimento de obrigação contratual ou legal, até o 30° (trigésimo) dia, calculados sobre o valor dos serviços contratados, conforme orçamento aprovado, por ocorrência;</w:t>
      </w:r>
    </w:p>
    <w:p w14:paraId="5D03524B" w14:textId="77777777" w:rsidR="00255869" w:rsidRPr="00255869" w:rsidRDefault="00255869" w:rsidP="00255869">
      <w:pPr>
        <w:spacing w:before="100" w:beforeAutospacing="1" w:after="100" w:afterAutospacing="1"/>
        <w:ind w:firstLine="708"/>
        <w:contextualSpacing/>
        <w:rPr>
          <w:rFonts w:ascii="Arial" w:hAnsi="Arial" w:cs="Arial"/>
          <w:sz w:val="22"/>
          <w:szCs w:val="22"/>
        </w:rPr>
      </w:pPr>
      <w:r w:rsidRPr="00255869">
        <w:rPr>
          <w:rFonts w:ascii="Arial" w:hAnsi="Arial" w:cs="Arial"/>
          <w:sz w:val="22"/>
          <w:szCs w:val="22"/>
        </w:rPr>
        <w:t xml:space="preserve">13.1.2. 10% (dez por cento) sobre o valor dos serviços contratados, conforme orçamento aprovado, no caso de atraso superior a 30 (trinta) dias na execução dos serviços contratados ou no cumprimento de obrigação contratual ou legal, com a possível rescisão contratual; </w:t>
      </w:r>
    </w:p>
    <w:p w14:paraId="2F90B878" w14:textId="77777777" w:rsidR="00255869" w:rsidRPr="00255869" w:rsidRDefault="00255869" w:rsidP="00255869">
      <w:pPr>
        <w:spacing w:before="100" w:beforeAutospacing="1" w:after="100" w:afterAutospacing="1"/>
        <w:ind w:firstLine="708"/>
        <w:contextualSpacing/>
        <w:rPr>
          <w:rFonts w:ascii="Arial" w:hAnsi="Arial" w:cs="Arial"/>
          <w:sz w:val="22"/>
          <w:szCs w:val="22"/>
        </w:rPr>
      </w:pPr>
      <w:r w:rsidRPr="00255869">
        <w:rPr>
          <w:rFonts w:ascii="Arial" w:hAnsi="Arial" w:cs="Arial"/>
          <w:sz w:val="22"/>
          <w:szCs w:val="22"/>
        </w:rPr>
        <w:t xml:space="preserve">13.1.3. 20% (vinte por cento) sobre o valor dos serviços contratados, conforme orçamento aprovado, na hipótese de a FUTURA CONTRATADA, injustificadamente, desistir </w:t>
      </w:r>
      <w:r w:rsidRPr="00255869">
        <w:rPr>
          <w:rFonts w:ascii="Arial" w:hAnsi="Arial" w:cs="Arial"/>
          <w:sz w:val="22"/>
          <w:szCs w:val="22"/>
        </w:rPr>
        <w:lastRenderedPageBreak/>
        <w:t xml:space="preserve">do Contrato ou der causa à sua rescisão, bem como nos demais casos de descumprimento contratual, quando a CONTRATANTE, em face da menor gravidade do fato e mediante motivação da autoridade superior, poderá reduzir o percentual da multa a ser aplicada. </w:t>
      </w:r>
    </w:p>
    <w:p w14:paraId="7C962479"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 xml:space="preserve">13.2. O valor das multas aplicadas, após regular processo administrativo, será descontado dos pagamentos devidos pela CONTRATANTE. Se os valores não forem suficientes, a diferença será descontada da garantia prestada ou deverá ser recolhida pela FUTURA CONTRATADA no prazo máximo de 03 (três) dias úteis a contar da aplicação da sanção.  </w:t>
      </w:r>
    </w:p>
    <w:p w14:paraId="1B4EEFC9" w14:textId="77777777" w:rsidR="00255869" w:rsidRPr="00255869" w:rsidRDefault="00255869" w:rsidP="00255869">
      <w:pPr>
        <w:spacing w:before="100" w:beforeAutospacing="1" w:after="100" w:afterAutospacing="1"/>
        <w:ind w:firstLine="284"/>
        <w:contextualSpacing/>
        <w:rPr>
          <w:rFonts w:ascii="Arial" w:hAnsi="Arial" w:cs="Arial"/>
          <w:sz w:val="22"/>
          <w:szCs w:val="22"/>
        </w:rPr>
      </w:pPr>
      <w:r w:rsidRPr="00255869">
        <w:rPr>
          <w:rFonts w:ascii="Arial" w:hAnsi="Arial" w:cs="Arial"/>
          <w:sz w:val="22"/>
          <w:szCs w:val="22"/>
        </w:rPr>
        <w:t>13.3. As sanções previstas, em face da gravidade da infração, poderão ser aplicadas cumulativamente, após regular processo administrativo em que se garantirá a observância dos princípios do contraditório e da ampla defesa.</w:t>
      </w:r>
    </w:p>
    <w:p w14:paraId="3E51A605" w14:textId="77777777" w:rsidR="00255869" w:rsidRPr="00255869" w:rsidRDefault="00255869" w:rsidP="00255869">
      <w:pPr>
        <w:pStyle w:val="PargrafodaLista"/>
        <w:widowControl w:val="0"/>
        <w:numPr>
          <w:ilvl w:val="0"/>
          <w:numId w:val="29"/>
        </w:numPr>
        <w:pBdr>
          <w:top w:val="single" w:sz="4" w:space="1" w:color="auto"/>
          <w:left w:val="single" w:sz="4" w:space="4" w:color="auto"/>
          <w:bottom w:val="single" w:sz="4" w:space="1" w:color="auto"/>
          <w:right w:val="single" w:sz="4" w:space="4" w:color="auto"/>
        </w:pBdr>
        <w:shd w:val="clear" w:color="auto" w:fill="E6E6E6"/>
        <w:suppressAutoHyphens/>
        <w:ind w:left="426" w:hanging="426"/>
        <w:rPr>
          <w:rFonts w:ascii="Arial" w:hAnsi="Arial" w:cs="Arial"/>
          <w:b/>
          <w:sz w:val="22"/>
          <w:szCs w:val="22"/>
        </w:rPr>
      </w:pPr>
      <w:r w:rsidRPr="00255869">
        <w:rPr>
          <w:rFonts w:ascii="Arial" w:hAnsi="Arial" w:cs="Arial"/>
          <w:b/>
          <w:sz w:val="22"/>
          <w:szCs w:val="22"/>
        </w:rPr>
        <w:t>CONDIÇÕES GERAIS SANÇÕES</w:t>
      </w:r>
    </w:p>
    <w:p w14:paraId="5D5AE9E7" w14:textId="77777777" w:rsidR="00255869" w:rsidRPr="00255869" w:rsidRDefault="00255869" w:rsidP="00255869">
      <w:pPr>
        <w:spacing w:before="100" w:beforeAutospacing="1" w:after="100" w:afterAutospacing="1"/>
        <w:ind w:firstLine="426"/>
        <w:contextualSpacing/>
        <w:rPr>
          <w:rFonts w:ascii="Arial" w:hAnsi="Arial" w:cs="Arial"/>
          <w:sz w:val="22"/>
          <w:szCs w:val="22"/>
        </w:rPr>
      </w:pPr>
      <w:r w:rsidRPr="00255869">
        <w:rPr>
          <w:rFonts w:ascii="Arial" w:hAnsi="Arial" w:cs="Arial"/>
          <w:sz w:val="22"/>
          <w:szCs w:val="22"/>
        </w:rPr>
        <w:t xml:space="preserve">14.1. A CONTRATANTE reserva para si o direito de não aceitar ou receber qualquer produto ou serviço em desacordo com o previsto neste Termo de Referência, ou em desconformidade com as normas legais ou técnicas pertinentes ao seu objeto, podendo rescindir a contratação nos termos do previsto nos artigos 75 e seguintes da </w:t>
      </w:r>
      <w:r w:rsidRPr="00255869">
        <w:rPr>
          <w:rFonts w:ascii="Arial" w:hAnsi="Arial" w:cs="Arial"/>
          <w:bCs/>
          <w:sz w:val="22"/>
          <w:szCs w:val="22"/>
        </w:rPr>
        <w:t>Lei</w:t>
      </w:r>
      <w:r w:rsidRPr="00255869">
        <w:rPr>
          <w:rFonts w:ascii="Arial" w:hAnsi="Arial" w:cs="Arial"/>
          <w:sz w:val="22"/>
          <w:szCs w:val="22"/>
        </w:rPr>
        <w:t> nº </w:t>
      </w:r>
      <w:r w:rsidRPr="00255869">
        <w:rPr>
          <w:rFonts w:ascii="Arial" w:hAnsi="Arial" w:cs="Arial"/>
          <w:bCs/>
          <w:sz w:val="22"/>
          <w:szCs w:val="22"/>
        </w:rPr>
        <w:t>14.133/21</w:t>
      </w:r>
      <w:r w:rsidRPr="00255869">
        <w:rPr>
          <w:rFonts w:ascii="Arial" w:hAnsi="Arial" w:cs="Arial"/>
          <w:sz w:val="22"/>
          <w:szCs w:val="22"/>
        </w:rPr>
        <w:t>, assim como aplicar o disposto no inciso I do artigo 75 da referida norma, sem prejuízo das sanções previstas.</w:t>
      </w:r>
    </w:p>
    <w:p w14:paraId="49D3E080" w14:textId="77777777" w:rsidR="00255869" w:rsidRPr="00255869" w:rsidRDefault="00255869" w:rsidP="00255869">
      <w:pPr>
        <w:spacing w:before="100" w:beforeAutospacing="1" w:after="100" w:afterAutospacing="1"/>
        <w:ind w:firstLine="426"/>
        <w:contextualSpacing/>
        <w:rPr>
          <w:rFonts w:ascii="Arial" w:hAnsi="Arial" w:cs="Arial"/>
          <w:sz w:val="22"/>
          <w:szCs w:val="22"/>
        </w:rPr>
      </w:pPr>
      <w:r w:rsidRPr="00255869">
        <w:rPr>
          <w:rFonts w:ascii="Arial" w:hAnsi="Arial" w:cs="Arial"/>
          <w:sz w:val="22"/>
          <w:szCs w:val="22"/>
        </w:rPr>
        <w:t xml:space="preserve">14.2. Qualquer tolerância por parte da CONTRATANTE, no que tange ao cumprimento das obrigações ora assumidas pela FUTURA CONTRATADA, não importará, em hipótese alguma, em alteração contratual, novação, transação ou perdão, permanecendo em pleno vigor todas as condições do ajuste e podendo a CONTRATANTE exigir o seu cumprimento a qualquer tempo. </w:t>
      </w:r>
    </w:p>
    <w:p w14:paraId="3A9943ED" w14:textId="77777777" w:rsidR="00255869" w:rsidRPr="00255869" w:rsidRDefault="00255869" w:rsidP="00255869">
      <w:pPr>
        <w:spacing w:before="100" w:beforeAutospacing="1" w:after="100" w:afterAutospacing="1"/>
        <w:ind w:firstLine="426"/>
        <w:contextualSpacing/>
        <w:rPr>
          <w:rFonts w:ascii="Arial" w:hAnsi="Arial" w:cs="Arial"/>
          <w:sz w:val="22"/>
          <w:szCs w:val="22"/>
        </w:rPr>
      </w:pPr>
      <w:r w:rsidRPr="00255869">
        <w:rPr>
          <w:rFonts w:ascii="Arial" w:hAnsi="Arial" w:cs="Arial"/>
          <w:sz w:val="22"/>
          <w:szCs w:val="22"/>
        </w:rPr>
        <w:t xml:space="preserve">14.3. A contratação não estabelece qualquer vínculo de natureza empregatícia ou de responsabilidade entre a CONTRATADA e os agentes, prepostos, colaboradores ou demais pessoas da FUTURA CONTRATADA designadas para a execução do objeto contratado, sendo A FUTURA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  </w:t>
      </w:r>
    </w:p>
    <w:p w14:paraId="4CA2AC49" w14:textId="77777777" w:rsidR="00255869" w:rsidRDefault="00255869" w:rsidP="00255869">
      <w:pPr>
        <w:spacing w:before="100" w:beforeAutospacing="1" w:after="100" w:afterAutospacing="1"/>
        <w:ind w:firstLine="426"/>
        <w:contextualSpacing/>
        <w:rPr>
          <w:rFonts w:ascii="Arial" w:hAnsi="Arial" w:cs="Arial"/>
          <w:sz w:val="22"/>
          <w:szCs w:val="22"/>
        </w:rPr>
      </w:pPr>
      <w:r w:rsidRPr="00255869">
        <w:rPr>
          <w:rFonts w:ascii="Arial" w:hAnsi="Arial" w:cs="Arial"/>
          <w:sz w:val="22"/>
          <w:szCs w:val="22"/>
        </w:rPr>
        <w:t>14.4. Equipamentos adquiridos pela CONTRATANTE após este processo licitatório serão inseridos na “RELAÇÃO DE VEÍCULOS E EQUIPAMENTOS MECÂNICOS PARA MANUTENÇÃO” adequando-se tais equipamentos à sua devida linha.</w:t>
      </w:r>
    </w:p>
    <w:p w14:paraId="41391D99" w14:textId="77777777" w:rsidR="00870ACB" w:rsidRPr="00255869" w:rsidRDefault="00870ACB" w:rsidP="00255869">
      <w:pPr>
        <w:spacing w:before="100" w:beforeAutospacing="1" w:after="100" w:afterAutospacing="1"/>
        <w:ind w:firstLine="426"/>
        <w:contextualSpacing/>
        <w:rPr>
          <w:rFonts w:ascii="Arial" w:hAnsi="Arial" w:cs="Arial"/>
          <w:sz w:val="22"/>
          <w:szCs w:val="22"/>
        </w:rPr>
      </w:pPr>
    </w:p>
    <w:p w14:paraId="13F72305" w14:textId="77777777" w:rsidR="00255869" w:rsidRPr="00255869" w:rsidRDefault="00255869" w:rsidP="00255869">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2"/>
          <w:szCs w:val="22"/>
        </w:rPr>
      </w:pPr>
      <w:r w:rsidRPr="00255869">
        <w:rPr>
          <w:rFonts w:ascii="Arial" w:hAnsi="Arial" w:cs="Arial"/>
          <w:b/>
          <w:sz w:val="22"/>
          <w:szCs w:val="22"/>
        </w:rPr>
        <w:t>15. DA DOTAÇÃO ORCAMENTÁRIA</w:t>
      </w:r>
    </w:p>
    <w:p w14:paraId="0B0727F9" w14:textId="5A25194F" w:rsidR="00255869" w:rsidRPr="00255869" w:rsidRDefault="00255869" w:rsidP="00255869">
      <w:pPr>
        <w:spacing w:line="360" w:lineRule="auto"/>
        <w:rPr>
          <w:rFonts w:ascii="Arial" w:hAnsi="Arial" w:cs="Arial"/>
          <w:sz w:val="22"/>
          <w:szCs w:val="22"/>
          <w:lang w:eastAsia="ar-SA"/>
        </w:rPr>
      </w:pPr>
      <w:r w:rsidRPr="00255869">
        <w:rPr>
          <w:rFonts w:ascii="Arial" w:hAnsi="Arial" w:cs="Arial"/>
          <w:sz w:val="22"/>
          <w:szCs w:val="22"/>
          <w:lang w:eastAsia="ar-SA"/>
        </w:rPr>
        <w:t>15.1 As despesas dessa contratação serão suportadas pela</w:t>
      </w:r>
      <w:r w:rsidR="00870ACB">
        <w:rPr>
          <w:rFonts w:ascii="Arial" w:hAnsi="Arial" w:cs="Arial"/>
          <w:sz w:val="22"/>
          <w:szCs w:val="22"/>
          <w:lang w:eastAsia="ar-SA"/>
        </w:rPr>
        <w:t>s</w:t>
      </w:r>
      <w:r w:rsidRPr="00255869">
        <w:rPr>
          <w:rFonts w:ascii="Arial" w:hAnsi="Arial" w:cs="Arial"/>
          <w:sz w:val="22"/>
          <w:szCs w:val="22"/>
          <w:lang w:eastAsia="ar-SA"/>
        </w:rPr>
        <w:t xml:space="preserve"> dotaç</w:t>
      </w:r>
      <w:r w:rsidR="00870ACB">
        <w:rPr>
          <w:rFonts w:ascii="Arial" w:hAnsi="Arial" w:cs="Arial"/>
          <w:sz w:val="22"/>
          <w:szCs w:val="22"/>
          <w:lang w:eastAsia="ar-SA"/>
        </w:rPr>
        <w:t>ões</w:t>
      </w:r>
      <w:r w:rsidRPr="00255869">
        <w:rPr>
          <w:rFonts w:ascii="Arial" w:hAnsi="Arial" w:cs="Arial"/>
          <w:sz w:val="22"/>
          <w:szCs w:val="22"/>
          <w:lang w:eastAsia="ar-SA"/>
        </w:rPr>
        <w:t xml:space="preserve"> orçamentária</w:t>
      </w:r>
      <w:r w:rsidR="00870ACB">
        <w:rPr>
          <w:rFonts w:ascii="Arial" w:hAnsi="Arial" w:cs="Arial"/>
          <w:sz w:val="22"/>
          <w:szCs w:val="22"/>
          <w:lang w:eastAsia="ar-SA"/>
        </w:rPr>
        <w:t>s</w:t>
      </w:r>
      <w:r w:rsidRPr="00255869">
        <w:rPr>
          <w:rFonts w:ascii="Arial" w:hAnsi="Arial" w:cs="Arial"/>
          <w:sz w:val="22"/>
          <w:szCs w:val="22"/>
          <w:lang w:eastAsia="ar-SA"/>
        </w:rPr>
        <w:t>:</w:t>
      </w:r>
    </w:p>
    <w:p w14:paraId="2C9534EE" w14:textId="77777777" w:rsidR="00255869" w:rsidRPr="00255869" w:rsidRDefault="00255869" w:rsidP="00255869">
      <w:pPr>
        <w:rPr>
          <w:rFonts w:ascii="Arial" w:hAnsi="Arial" w:cs="Arial"/>
          <w:b/>
          <w:sz w:val="22"/>
          <w:szCs w:val="22"/>
        </w:rPr>
      </w:pPr>
      <w:r w:rsidRPr="00255869">
        <w:rPr>
          <w:rFonts w:ascii="Arial" w:hAnsi="Arial" w:cs="Arial"/>
          <w:b/>
          <w:sz w:val="22"/>
          <w:szCs w:val="22"/>
        </w:rPr>
        <w:t>GABINETE</w:t>
      </w:r>
    </w:p>
    <w:p w14:paraId="731C4E26" w14:textId="77777777" w:rsidR="00255869" w:rsidRPr="00255869" w:rsidRDefault="00255869" w:rsidP="00255869">
      <w:pPr>
        <w:rPr>
          <w:rFonts w:ascii="Arial" w:hAnsi="Arial" w:cs="Arial"/>
          <w:sz w:val="22"/>
          <w:szCs w:val="22"/>
        </w:rPr>
      </w:pPr>
      <w:r w:rsidRPr="00255869">
        <w:rPr>
          <w:rFonts w:ascii="Arial" w:hAnsi="Arial" w:cs="Arial"/>
          <w:sz w:val="22"/>
          <w:szCs w:val="22"/>
        </w:rPr>
        <w:t>02.01.01.04.122.0002.1004.44.90.52.00 0025 1500000000</w:t>
      </w:r>
    </w:p>
    <w:p w14:paraId="1FEEF0C8" w14:textId="77777777" w:rsidR="00255869" w:rsidRPr="00255869" w:rsidRDefault="00255869" w:rsidP="00255869">
      <w:pPr>
        <w:rPr>
          <w:rFonts w:ascii="Arial" w:hAnsi="Arial" w:cs="Arial"/>
          <w:sz w:val="22"/>
          <w:szCs w:val="22"/>
        </w:rPr>
      </w:pPr>
      <w:r w:rsidRPr="00255869">
        <w:rPr>
          <w:rFonts w:ascii="Arial" w:hAnsi="Arial" w:cs="Arial"/>
          <w:sz w:val="22"/>
          <w:szCs w:val="22"/>
        </w:rPr>
        <w:t>02.01.01.06.122.0003.1005.44.90.52.00 0040 1500000000</w:t>
      </w:r>
    </w:p>
    <w:p w14:paraId="2C97EE91" w14:textId="77777777" w:rsidR="00255869" w:rsidRPr="00255869" w:rsidRDefault="00255869" w:rsidP="00255869">
      <w:pPr>
        <w:rPr>
          <w:rFonts w:ascii="Arial" w:hAnsi="Arial" w:cs="Arial"/>
          <w:sz w:val="22"/>
          <w:szCs w:val="22"/>
        </w:rPr>
      </w:pPr>
      <w:r w:rsidRPr="00255869">
        <w:rPr>
          <w:rFonts w:ascii="Arial" w:hAnsi="Arial" w:cs="Arial"/>
          <w:sz w:val="22"/>
          <w:szCs w:val="22"/>
        </w:rPr>
        <w:t>02.01.01.06.182.0003.1081.44.90.52.00 0063 1500000000</w:t>
      </w:r>
    </w:p>
    <w:p w14:paraId="5BA7F635" w14:textId="77777777" w:rsidR="00255869" w:rsidRPr="00255869" w:rsidRDefault="00255869" w:rsidP="00255869">
      <w:pPr>
        <w:rPr>
          <w:rFonts w:ascii="Arial" w:hAnsi="Arial" w:cs="Arial"/>
          <w:b/>
          <w:sz w:val="22"/>
          <w:szCs w:val="22"/>
        </w:rPr>
      </w:pPr>
      <w:r w:rsidRPr="00255869">
        <w:rPr>
          <w:rFonts w:ascii="Arial" w:hAnsi="Arial" w:cs="Arial"/>
          <w:b/>
          <w:sz w:val="22"/>
          <w:szCs w:val="22"/>
        </w:rPr>
        <w:t>SECRETARIA DE DESENVOLVIMENTO ECONÔMICO</w:t>
      </w:r>
      <w:r w:rsidRPr="00255869">
        <w:rPr>
          <w:rFonts w:ascii="Arial" w:hAnsi="Arial" w:cs="Arial"/>
          <w:b/>
          <w:sz w:val="22"/>
          <w:szCs w:val="22"/>
        </w:rPr>
        <w:br/>
      </w:r>
      <w:r w:rsidRPr="00255869">
        <w:rPr>
          <w:rFonts w:ascii="Arial" w:hAnsi="Arial" w:cs="Arial"/>
          <w:sz w:val="22"/>
          <w:szCs w:val="22"/>
        </w:rPr>
        <w:t xml:space="preserve">03.01.01.04.122.0002.2014.33.90.30.00 82 1500000000 </w:t>
      </w:r>
    </w:p>
    <w:p w14:paraId="559D3EAC" w14:textId="77777777" w:rsidR="00255869" w:rsidRPr="00255869" w:rsidRDefault="00255869" w:rsidP="00255869">
      <w:pPr>
        <w:rPr>
          <w:rFonts w:ascii="Arial" w:hAnsi="Arial" w:cs="Arial"/>
          <w:sz w:val="22"/>
          <w:szCs w:val="22"/>
        </w:rPr>
      </w:pPr>
      <w:r w:rsidRPr="00255869">
        <w:rPr>
          <w:rFonts w:ascii="Arial" w:hAnsi="Arial" w:cs="Arial"/>
          <w:sz w:val="22"/>
          <w:szCs w:val="22"/>
        </w:rPr>
        <w:t xml:space="preserve">03.01.01.11.333.0029.2017.33.90.30.00 98 1500000000 </w:t>
      </w:r>
    </w:p>
    <w:p w14:paraId="0C7A2A26" w14:textId="77777777" w:rsidR="00255869" w:rsidRPr="00255869" w:rsidRDefault="00255869" w:rsidP="00255869">
      <w:pPr>
        <w:rPr>
          <w:rFonts w:ascii="Arial" w:hAnsi="Arial" w:cs="Arial"/>
          <w:sz w:val="22"/>
          <w:szCs w:val="22"/>
        </w:rPr>
      </w:pPr>
      <w:r w:rsidRPr="00255869">
        <w:rPr>
          <w:rFonts w:ascii="Arial" w:hAnsi="Arial" w:cs="Arial"/>
          <w:sz w:val="22"/>
          <w:szCs w:val="22"/>
        </w:rPr>
        <w:t xml:space="preserve">03.01.01.18.122.0025.2020.33.90.30.00 118 1500000000 </w:t>
      </w:r>
    </w:p>
    <w:p w14:paraId="45AFA93B" w14:textId="77777777" w:rsidR="00255869" w:rsidRPr="00255869" w:rsidRDefault="00255869" w:rsidP="00255869">
      <w:pPr>
        <w:rPr>
          <w:rFonts w:ascii="Arial" w:hAnsi="Arial" w:cs="Arial"/>
          <w:sz w:val="22"/>
          <w:szCs w:val="22"/>
        </w:rPr>
      </w:pPr>
      <w:r w:rsidRPr="00255869">
        <w:rPr>
          <w:rFonts w:ascii="Arial" w:hAnsi="Arial" w:cs="Arial"/>
          <w:sz w:val="22"/>
          <w:szCs w:val="22"/>
        </w:rPr>
        <w:t xml:space="preserve">03.01.01.18.542.0025.2024.33.90.30.00 131 1500000000 </w:t>
      </w:r>
    </w:p>
    <w:p w14:paraId="7EFC0376" w14:textId="77777777" w:rsidR="00255869" w:rsidRPr="00255869" w:rsidRDefault="00255869" w:rsidP="00255869">
      <w:pPr>
        <w:rPr>
          <w:rFonts w:ascii="Arial" w:hAnsi="Arial" w:cs="Arial"/>
          <w:sz w:val="22"/>
          <w:szCs w:val="22"/>
        </w:rPr>
      </w:pPr>
      <w:r w:rsidRPr="00255869">
        <w:rPr>
          <w:rFonts w:ascii="Arial" w:hAnsi="Arial" w:cs="Arial"/>
          <w:sz w:val="22"/>
          <w:szCs w:val="22"/>
        </w:rPr>
        <w:t xml:space="preserve">03.01.01.20.606.0026.2028.33.90.03.00 156 1500000000 </w:t>
      </w:r>
    </w:p>
    <w:p w14:paraId="251DCD90" w14:textId="77777777" w:rsidR="00255869" w:rsidRPr="00255869" w:rsidRDefault="00255869" w:rsidP="00255869">
      <w:pPr>
        <w:rPr>
          <w:rFonts w:ascii="Arial" w:hAnsi="Arial" w:cs="Arial"/>
          <w:sz w:val="22"/>
          <w:szCs w:val="22"/>
        </w:rPr>
      </w:pPr>
      <w:r w:rsidRPr="00255869">
        <w:rPr>
          <w:rFonts w:ascii="Arial" w:hAnsi="Arial" w:cs="Arial"/>
          <w:sz w:val="22"/>
          <w:szCs w:val="22"/>
        </w:rPr>
        <w:t>03.01.01.04.122.0002.2014.33.90.39.00 84 1500000000</w:t>
      </w:r>
    </w:p>
    <w:p w14:paraId="0363E55B" w14:textId="77777777" w:rsidR="00255869" w:rsidRPr="00255869" w:rsidRDefault="00255869" w:rsidP="00255869">
      <w:pPr>
        <w:rPr>
          <w:rFonts w:ascii="Arial" w:hAnsi="Arial" w:cs="Arial"/>
          <w:sz w:val="22"/>
          <w:szCs w:val="22"/>
        </w:rPr>
      </w:pPr>
      <w:r w:rsidRPr="00255869">
        <w:rPr>
          <w:rFonts w:ascii="Arial" w:hAnsi="Arial" w:cs="Arial"/>
          <w:sz w:val="22"/>
          <w:szCs w:val="22"/>
        </w:rPr>
        <w:t xml:space="preserve">03.01.01.11.333.0029.2027.33.90.39.00 99 1500000000 </w:t>
      </w:r>
    </w:p>
    <w:p w14:paraId="2A6297F2" w14:textId="77777777" w:rsidR="00255869" w:rsidRPr="00255869" w:rsidRDefault="00255869" w:rsidP="00255869">
      <w:pPr>
        <w:rPr>
          <w:rFonts w:ascii="Arial" w:hAnsi="Arial" w:cs="Arial"/>
          <w:sz w:val="22"/>
          <w:szCs w:val="22"/>
        </w:rPr>
      </w:pPr>
      <w:r w:rsidRPr="00255869">
        <w:rPr>
          <w:rFonts w:ascii="Arial" w:hAnsi="Arial" w:cs="Arial"/>
          <w:sz w:val="22"/>
          <w:szCs w:val="22"/>
        </w:rPr>
        <w:t xml:space="preserve">03.01.01.18.122.0025.2020.33.90.39.00 1191500000000 </w:t>
      </w:r>
    </w:p>
    <w:p w14:paraId="236BE81F" w14:textId="77777777" w:rsidR="00255869" w:rsidRPr="00255869" w:rsidRDefault="00255869" w:rsidP="00255869">
      <w:pPr>
        <w:rPr>
          <w:rFonts w:ascii="Arial" w:hAnsi="Arial" w:cs="Arial"/>
          <w:sz w:val="22"/>
          <w:szCs w:val="22"/>
        </w:rPr>
      </w:pPr>
      <w:r w:rsidRPr="00255869">
        <w:rPr>
          <w:rFonts w:ascii="Arial" w:hAnsi="Arial" w:cs="Arial"/>
          <w:sz w:val="22"/>
          <w:szCs w:val="22"/>
        </w:rPr>
        <w:lastRenderedPageBreak/>
        <w:t xml:space="preserve">03.01.01.18.542.0025.2024.33.90.39.00 132 1500000000 </w:t>
      </w:r>
    </w:p>
    <w:p w14:paraId="7DB4B27E" w14:textId="77777777" w:rsidR="00255869" w:rsidRPr="00255869" w:rsidRDefault="00255869" w:rsidP="00255869">
      <w:pPr>
        <w:rPr>
          <w:rFonts w:ascii="Arial" w:hAnsi="Arial" w:cs="Arial"/>
          <w:sz w:val="22"/>
          <w:szCs w:val="22"/>
        </w:rPr>
      </w:pPr>
      <w:r w:rsidRPr="00255869">
        <w:rPr>
          <w:rFonts w:ascii="Arial" w:hAnsi="Arial" w:cs="Arial"/>
          <w:sz w:val="22"/>
          <w:szCs w:val="22"/>
        </w:rPr>
        <w:t xml:space="preserve">03.01.01.20.606.0026.2028.33.90.39.00 158 1500000000 </w:t>
      </w:r>
    </w:p>
    <w:p w14:paraId="183085AF" w14:textId="77777777" w:rsidR="00255869" w:rsidRPr="00255869" w:rsidRDefault="00255869" w:rsidP="00255869">
      <w:pPr>
        <w:rPr>
          <w:rFonts w:ascii="Arial" w:hAnsi="Arial" w:cs="Arial"/>
          <w:sz w:val="22"/>
          <w:szCs w:val="22"/>
        </w:rPr>
      </w:pPr>
      <w:r w:rsidRPr="00255869">
        <w:rPr>
          <w:rFonts w:ascii="Arial" w:hAnsi="Arial" w:cs="Arial"/>
          <w:b/>
          <w:sz w:val="22"/>
          <w:szCs w:val="22"/>
        </w:rPr>
        <w:t>SECRETARIA DE ASSISTÊNCIA SOCIAL</w:t>
      </w:r>
      <w:r w:rsidRPr="00255869">
        <w:rPr>
          <w:rFonts w:ascii="Arial" w:hAnsi="Arial" w:cs="Arial"/>
          <w:b/>
          <w:sz w:val="22"/>
          <w:szCs w:val="22"/>
        </w:rPr>
        <w:br/>
      </w:r>
      <w:r w:rsidRPr="00255869">
        <w:rPr>
          <w:rFonts w:ascii="Arial" w:hAnsi="Arial" w:cs="Arial"/>
          <w:sz w:val="22"/>
          <w:szCs w:val="22"/>
        </w:rPr>
        <w:t>05.02.01.08.244.0005.2051.3.3.90.30.</w:t>
      </w:r>
      <w:proofErr w:type="gramStart"/>
      <w:r w:rsidRPr="00255869">
        <w:rPr>
          <w:rFonts w:ascii="Arial" w:hAnsi="Arial" w:cs="Arial"/>
          <w:sz w:val="22"/>
          <w:szCs w:val="22"/>
        </w:rPr>
        <w:t>00  267</w:t>
      </w:r>
      <w:proofErr w:type="gramEnd"/>
      <w:r w:rsidRPr="00255869">
        <w:rPr>
          <w:rFonts w:ascii="Arial" w:hAnsi="Arial" w:cs="Arial"/>
          <w:sz w:val="22"/>
          <w:szCs w:val="22"/>
        </w:rPr>
        <w:t xml:space="preserve"> 1660000000</w:t>
      </w:r>
    </w:p>
    <w:p w14:paraId="1885526F" w14:textId="77777777" w:rsidR="00255869" w:rsidRPr="00255869" w:rsidRDefault="00255869" w:rsidP="00255869">
      <w:pPr>
        <w:rPr>
          <w:rFonts w:ascii="Arial" w:hAnsi="Arial" w:cs="Arial"/>
          <w:sz w:val="22"/>
          <w:szCs w:val="22"/>
        </w:rPr>
      </w:pPr>
      <w:r w:rsidRPr="00255869">
        <w:rPr>
          <w:rFonts w:ascii="Arial" w:hAnsi="Arial" w:cs="Arial"/>
          <w:sz w:val="22"/>
          <w:szCs w:val="22"/>
        </w:rPr>
        <w:t>05.02.01.08.244.0007.2057.3.3.90.30.00 325 1660000000</w:t>
      </w:r>
    </w:p>
    <w:p w14:paraId="4DB82738" w14:textId="77777777" w:rsidR="00255869" w:rsidRPr="00255869" w:rsidRDefault="00255869" w:rsidP="00255869">
      <w:pPr>
        <w:rPr>
          <w:rFonts w:ascii="Arial" w:hAnsi="Arial" w:cs="Arial"/>
          <w:b/>
          <w:sz w:val="22"/>
          <w:szCs w:val="22"/>
        </w:rPr>
      </w:pPr>
      <w:r w:rsidRPr="00255869">
        <w:rPr>
          <w:rFonts w:ascii="Arial" w:hAnsi="Arial" w:cs="Arial"/>
          <w:b/>
          <w:sz w:val="22"/>
          <w:szCs w:val="22"/>
        </w:rPr>
        <w:t>SECRETARIA DE ADMINISTRAÇÃO, FAZENDA E RECURSOS HUMANOS</w:t>
      </w:r>
    </w:p>
    <w:p w14:paraId="2CC56058" w14:textId="77777777" w:rsidR="00255869" w:rsidRPr="00255869" w:rsidRDefault="00255869" w:rsidP="00255869">
      <w:pPr>
        <w:rPr>
          <w:rFonts w:ascii="Arial" w:hAnsi="Arial" w:cs="Arial"/>
          <w:sz w:val="22"/>
          <w:szCs w:val="22"/>
        </w:rPr>
      </w:pPr>
      <w:r w:rsidRPr="00255869">
        <w:rPr>
          <w:rFonts w:ascii="Arial" w:hAnsi="Arial" w:cs="Arial"/>
          <w:sz w:val="22"/>
          <w:szCs w:val="22"/>
        </w:rPr>
        <w:t>06.01.01.04.122.0002.2068.3.3.90.30.00 386 1500000000</w:t>
      </w:r>
    </w:p>
    <w:p w14:paraId="2B0DD102" w14:textId="77777777" w:rsidR="00255869" w:rsidRPr="00255869" w:rsidRDefault="00255869" w:rsidP="00255869">
      <w:pPr>
        <w:rPr>
          <w:rFonts w:ascii="Arial" w:hAnsi="Arial" w:cs="Arial"/>
          <w:sz w:val="22"/>
          <w:szCs w:val="22"/>
        </w:rPr>
      </w:pPr>
      <w:r w:rsidRPr="00255869">
        <w:rPr>
          <w:rFonts w:ascii="Arial" w:hAnsi="Arial" w:cs="Arial"/>
          <w:sz w:val="22"/>
          <w:szCs w:val="22"/>
        </w:rPr>
        <w:t>06.01.02.04.122.0002.2072.3.3.90.30.00 402 1500000000</w:t>
      </w:r>
    </w:p>
    <w:p w14:paraId="4C1806AD" w14:textId="77777777" w:rsidR="00255869" w:rsidRPr="00255869" w:rsidRDefault="00255869" w:rsidP="00255869">
      <w:pPr>
        <w:rPr>
          <w:rFonts w:ascii="Arial" w:hAnsi="Arial" w:cs="Arial"/>
          <w:sz w:val="22"/>
          <w:szCs w:val="22"/>
        </w:rPr>
      </w:pPr>
      <w:r w:rsidRPr="00255869">
        <w:rPr>
          <w:rFonts w:ascii="Arial" w:hAnsi="Arial" w:cs="Arial"/>
          <w:sz w:val="22"/>
          <w:szCs w:val="22"/>
        </w:rPr>
        <w:t>06.01.01.04.122.0002.2068.3.3.90.39.00 390 1500000000</w:t>
      </w:r>
    </w:p>
    <w:p w14:paraId="50C50997" w14:textId="77777777" w:rsidR="00255869" w:rsidRPr="00255869" w:rsidRDefault="00255869" w:rsidP="00255869">
      <w:pPr>
        <w:rPr>
          <w:rFonts w:ascii="Arial" w:hAnsi="Arial" w:cs="Arial"/>
          <w:b/>
          <w:sz w:val="22"/>
          <w:szCs w:val="22"/>
        </w:rPr>
      </w:pPr>
      <w:r w:rsidRPr="00255869">
        <w:rPr>
          <w:rFonts w:ascii="Arial" w:hAnsi="Arial" w:cs="Arial"/>
          <w:sz w:val="22"/>
          <w:szCs w:val="22"/>
        </w:rPr>
        <w:t>06.01.02.04.122.0002.2072.3.3.90.39.00 404 1500000000</w:t>
      </w:r>
    </w:p>
    <w:p w14:paraId="320DD187" w14:textId="77777777" w:rsidR="00255869" w:rsidRPr="00255869" w:rsidRDefault="00255869" w:rsidP="00255869">
      <w:pPr>
        <w:rPr>
          <w:rFonts w:ascii="Arial" w:hAnsi="Arial" w:cs="Arial"/>
          <w:b/>
          <w:sz w:val="22"/>
          <w:szCs w:val="22"/>
        </w:rPr>
      </w:pPr>
      <w:r w:rsidRPr="00255869">
        <w:rPr>
          <w:rFonts w:ascii="Arial" w:hAnsi="Arial" w:cs="Arial"/>
          <w:b/>
          <w:sz w:val="22"/>
          <w:szCs w:val="22"/>
        </w:rPr>
        <w:t>SECRETARIA DE SAÚDE</w:t>
      </w:r>
    </w:p>
    <w:p w14:paraId="572C028E" w14:textId="77777777" w:rsidR="00255869" w:rsidRPr="00255869" w:rsidRDefault="00255869" w:rsidP="00255869">
      <w:pPr>
        <w:rPr>
          <w:rFonts w:ascii="Arial" w:hAnsi="Arial" w:cs="Arial"/>
          <w:sz w:val="22"/>
          <w:szCs w:val="22"/>
        </w:rPr>
      </w:pPr>
      <w:r w:rsidRPr="00255869">
        <w:rPr>
          <w:rFonts w:ascii="Arial" w:hAnsi="Arial" w:cs="Arial"/>
          <w:sz w:val="22"/>
          <w:szCs w:val="22"/>
        </w:rPr>
        <w:t>09.01.01.010.122.0013.2120.3.3.90.30.00 670 1500001002</w:t>
      </w:r>
    </w:p>
    <w:p w14:paraId="4E6AEB9C" w14:textId="77777777" w:rsidR="00255869" w:rsidRPr="00255869" w:rsidRDefault="00255869" w:rsidP="00255869">
      <w:pPr>
        <w:rPr>
          <w:rFonts w:ascii="Arial" w:hAnsi="Arial" w:cs="Arial"/>
          <w:sz w:val="22"/>
          <w:szCs w:val="22"/>
        </w:rPr>
      </w:pPr>
      <w:proofErr w:type="gramStart"/>
      <w:r w:rsidRPr="00255869">
        <w:rPr>
          <w:rFonts w:ascii="Arial" w:hAnsi="Arial" w:cs="Arial"/>
          <w:sz w:val="22"/>
          <w:szCs w:val="22"/>
        </w:rPr>
        <w:t>09.01.01.010.302.0011.2123.3.3.90.30.00  749</w:t>
      </w:r>
      <w:proofErr w:type="gramEnd"/>
      <w:r w:rsidRPr="00255869">
        <w:rPr>
          <w:rFonts w:ascii="Arial" w:hAnsi="Arial" w:cs="Arial"/>
          <w:sz w:val="22"/>
          <w:szCs w:val="22"/>
        </w:rPr>
        <w:t xml:space="preserve"> 1500001002</w:t>
      </w:r>
    </w:p>
    <w:p w14:paraId="76DD9A55" w14:textId="77777777" w:rsidR="00255869" w:rsidRPr="00255869" w:rsidRDefault="00255869" w:rsidP="00255869">
      <w:pPr>
        <w:rPr>
          <w:rFonts w:ascii="Arial" w:hAnsi="Arial" w:cs="Arial"/>
          <w:sz w:val="22"/>
          <w:szCs w:val="22"/>
        </w:rPr>
      </w:pPr>
      <w:r w:rsidRPr="00255869">
        <w:rPr>
          <w:rFonts w:ascii="Arial" w:hAnsi="Arial" w:cs="Arial"/>
          <w:sz w:val="22"/>
          <w:szCs w:val="22"/>
        </w:rPr>
        <w:t>09.01.01.010.301.0010.2121.3.3.90.30.00 703 1621000000</w:t>
      </w:r>
    </w:p>
    <w:p w14:paraId="2E76A6D7" w14:textId="77777777" w:rsidR="00255869" w:rsidRPr="00255869" w:rsidRDefault="00255869" w:rsidP="00255869">
      <w:pPr>
        <w:rPr>
          <w:rFonts w:ascii="Arial" w:hAnsi="Arial" w:cs="Arial"/>
          <w:sz w:val="22"/>
          <w:szCs w:val="22"/>
        </w:rPr>
      </w:pPr>
      <w:r w:rsidRPr="00255869">
        <w:rPr>
          <w:rFonts w:ascii="Arial" w:hAnsi="Arial" w:cs="Arial"/>
          <w:sz w:val="22"/>
          <w:szCs w:val="22"/>
        </w:rPr>
        <w:t>09.01.01.010.302.0011.2122.3.3.90.30.00 736 1621000000</w:t>
      </w:r>
    </w:p>
    <w:p w14:paraId="18EB589B" w14:textId="77777777" w:rsidR="00255869" w:rsidRPr="00255869" w:rsidRDefault="00255869" w:rsidP="00255869">
      <w:pPr>
        <w:rPr>
          <w:rFonts w:ascii="Arial" w:hAnsi="Arial" w:cs="Arial"/>
          <w:sz w:val="22"/>
          <w:szCs w:val="22"/>
        </w:rPr>
      </w:pPr>
      <w:r w:rsidRPr="00255869">
        <w:rPr>
          <w:rFonts w:ascii="Arial" w:hAnsi="Arial" w:cs="Arial"/>
          <w:sz w:val="22"/>
          <w:szCs w:val="22"/>
        </w:rPr>
        <w:t>09.01.01.010.302.0011.2124.3.3.90.30.00 765 1621000000</w:t>
      </w:r>
    </w:p>
    <w:p w14:paraId="17B2E543" w14:textId="77777777" w:rsidR="00255869" w:rsidRPr="00255869" w:rsidRDefault="00255869" w:rsidP="00255869">
      <w:pPr>
        <w:rPr>
          <w:rFonts w:ascii="Arial" w:hAnsi="Arial" w:cs="Arial"/>
          <w:sz w:val="22"/>
          <w:szCs w:val="22"/>
        </w:rPr>
      </w:pPr>
      <w:r w:rsidRPr="00255869">
        <w:rPr>
          <w:rFonts w:ascii="Arial" w:hAnsi="Arial" w:cs="Arial"/>
          <w:sz w:val="22"/>
          <w:szCs w:val="22"/>
        </w:rPr>
        <w:t>09.01.01.010.122.0013.2120.3.3.90.39.00 673 1500001002</w:t>
      </w:r>
    </w:p>
    <w:p w14:paraId="45120299" w14:textId="77777777" w:rsidR="00255869" w:rsidRPr="00255869" w:rsidRDefault="00255869" w:rsidP="00255869">
      <w:pPr>
        <w:rPr>
          <w:rFonts w:ascii="Arial" w:hAnsi="Arial" w:cs="Arial"/>
          <w:sz w:val="22"/>
          <w:szCs w:val="22"/>
        </w:rPr>
      </w:pPr>
      <w:r w:rsidRPr="00255869">
        <w:rPr>
          <w:rFonts w:ascii="Arial" w:hAnsi="Arial" w:cs="Arial"/>
          <w:sz w:val="22"/>
          <w:szCs w:val="22"/>
        </w:rPr>
        <w:t>09.01.01.010.301.0010.2121.3.3.90.39.00 708 1500001002</w:t>
      </w:r>
    </w:p>
    <w:p w14:paraId="5EFA7774" w14:textId="77777777" w:rsidR="00255869" w:rsidRPr="00255869" w:rsidRDefault="00255869" w:rsidP="00255869">
      <w:pPr>
        <w:rPr>
          <w:rFonts w:ascii="Arial" w:hAnsi="Arial" w:cs="Arial"/>
          <w:sz w:val="22"/>
          <w:szCs w:val="22"/>
        </w:rPr>
      </w:pPr>
      <w:r w:rsidRPr="00255869">
        <w:rPr>
          <w:rFonts w:ascii="Arial" w:hAnsi="Arial" w:cs="Arial"/>
          <w:sz w:val="22"/>
          <w:szCs w:val="22"/>
        </w:rPr>
        <w:t>09.01.01.010.301.0010.2121.3.3.90.39.00 710 1621000000</w:t>
      </w:r>
    </w:p>
    <w:p w14:paraId="49C58F1B" w14:textId="77777777" w:rsidR="00255869" w:rsidRPr="00255869" w:rsidRDefault="00255869" w:rsidP="00255869">
      <w:pPr>
        <w:rPr>
          <w:rFonts w:ascii="Arial" w:hAnsi="Arial" w:cs="Arial"/>
          <w:b/>
          <w:sz w:val="22"/>
          <w:szCs w:val="22"/>
        </w:rPr>
      </w:pPr>
      <w:r w:rsidRPr="00255869">
        <w:rPr>
          <w:rFonts w:ascii="Arial" w:hAnsi="Arial" w:cs="Arial"/>
          <w:b/>
          <w:sz w:val="22"/>
          <w:szCs w:val="22"/>
        </w:rPr>
        <w:t xml:space="preserve">SECRETARIA DE OBRAS </w:t>
      </w:r>
    </w:p>
    <w:p w14:paraId="3B0FE337" w14:textId="77777777" w:rsidR="00255869" w:rsidRPr="00255869" w:rsidRDefault="00255869" w:rsidP="00255869">
      <w:pPr>
        <w:rPr>
          <w:rFonts w:ascii="Arial" w:hAnsi="Arial" w:cs="Arial"/>
          <w:sz w:val="22"/>
          <w:szCs w:val="22"/>
        </w:rPr>
      </w:pPr>
      <w:r w:rsidRPr="00255869">
        <w:rPr>
          <w:rFonts w:ascii="Arial" w:hAnsi="Arial" w:cs="Arial"/>
          <w:sz w:val="22"/>
          <w:szCs w:val="22"/>
        </w:rPr>
        <w:t>010.01.01.15.122.0002.2129.3.3.90.30.00 833 1500000000</w:t>
      </w:r>
    </w:p>
    <w:p w14:paraId="6B8C77BD" w14:textId="77777777" w:rsidR="00255869" w:rsidRPr="00255869" w:rsidRDefault="00255869" w:rsidP="00255869">
      <w:pPr>
        <w:rPr>
          <w:rFonts w:ascii="Arial" w:hAnsi="Arial" w:cs="Arial"/>
          <w:sz w:val="22"/>
          <w:szCs w:val="22"/>
        </w:rPr>
      </w:pPr>
      <w:r w:rsidRPr="00255869">
        <w:rPr>
          <w:rFonts w:ascii="Arial" w:hAnsi="Arial" w:cs="Arial"/>
          <w:sz w:val="22"/>
          <w:szCs w:val="22"/>
        </w:rPr>
        <w:t>010.01.01.15.451.0002.2130.3.3.90.30.00 850 1500000000</w:t>
      </w:r>
    </w:p>
    <w:p w14:paraId="06DA87CC" w14:textId="77777777" w:rsidR="00255869" w:rsidRPr="00255869" w:rsidRDefault="00255869" w:rsidP="00255869">
      <w:pPr>
        <w:rPr>
          <w:rFonts w:ascii="Arial" w:hAnsi="Arial" w:cs="Arial"/>
          <w:sz w:val="22"/>
          <w:szCs w:val="22"/>
        </w:rPr>
      </w:pPr>
      <w:r w:rsidRPr="00255869">
        <w:rPr>
          <w:rFonts w:ascii="Arial" w:hAnsi="Arial" w:cs="Arial"/>
          <w:sz w:val="22"/>
          <w:szCs w:val="22"/>
        </w:rPr>
        <w:t>010.01.01.15.451.0022.2133.3.3.90.30.00 881 1500000000</w:t>
      </w:r>
    </w:p>
    <w:p w14:paraId="08985396" w14:textId="77777777" w:rsidR="00255869" w:rsidRPr="00255869" w:rsidRDefault="00255869" w:rsidP="00255869">
      <w:pPr>
        <w:rPr>
          <w:rFonts w:ascii="Arial" w:hAnsi="Arial" w:cs="Arial"/>
          <w:sz w:val="22"/>
          <w:szCs w:val="22"/>
        </w:rPr>
      </w:pPr>
      <w:r w:rsidRPr="00255869">
        <w:rPr>
          <w:rFonts w:ascii="Arial" w:hAnsi="Arial" w:cs="Arial"/>
          <w:sz w:val="22"/>
          <w:szCs w:val="22"/>
        </w:rPr>
        <w:t>010.01.01.15.451.0022.2135.3.3.90.30.00 899 1500000000</w:t>
      </w:r>
    </w:p>
    <w:p w14:paraId="56CB56FD" w14:textId="77777777" w:rsidR="00255869" w:rsidRPr="00255869" w:rsidRDefault="00255869" w:rsidP="00255869">
      <w:pPr>
        <w:rPr>
          <w:rFonts w:ascii="Arial" w:hAnsi="Arial" w:cs="Arial"/>
          <w:sz w:val="22"/>
          <w:szCs w:val="22"/>
        </w:rPr>
      </w:pPr>
      <w:r w:rsidRPr="00255869">
        <w:rPr>
          <w:rFonts w:ascii="Arial" w:hAnsi="Arial" w:cs="Arial"/>
          <w:sz w:val="22"/>
          <w:szCs w:val="22"/>
        </w:rPr>
        <w:t>010.01.01.20.606.0026.2141.3.3.90.30.00 959 1500000000</w:t>
      </w:r>
    </w:p>
    <w:p w14:paraId="0D0E644E" w14:textId="77777777" w:rsidR="00CF6BCB" w:rsidRDefault="00CF6BCB" w:rsidP="0042593D">
      <w:pPr>
        <w:rPr>
          <w:rFonts w:ascii="Arial" w:hAnsi="Arial" w:cs="Arial"/>
          <w:sz w:val="22"/>
          <w:szCs w:val="22"/>
        </w:rPr>
      </w:pPr>
    </w:p>
    <w:p w14:paraId="6C8AEC22" w14:textId="77777777" w:rsidR="00D77BFE" w:rsidRDefault="00D77BFE" w:rsidP="0042593D">
      <w:pPr>
        <w:rPr>
          <w:rFonts w:ascii="Arial" w:hAnsi="Arial" w:cs="Arial"/>
          <w:sz w:val="22"/>
          <w:szCs w:val="22"/>
        </w:rPr>
      </w:pPr>
    </w:p>
    <w:p w14:paraId="7A89204D" w14:textId="77777777" w:rsidR="00D77BFE" w:rsidRDefault="00D77BFE" w:rsidP="0042593D">
      <w:pPr>
        <w:rPr>
          <w:rFonts w:ascii="Arial" w:hAnsi="Arial" w:cs="Arial"/>
          <w:sz w:val="22"/>
          <w:szCs w:val="22"/>
        </w:rPr>
      </w:pPr>
    </w:p>
    <w:p w14:paraId="6A566B92" w14:textId="77777777" w:rsidR="00D77BFE" w:rsidRDefault="00D77BFE" w:rsidP="0042593D">
      <w:pPr>
        <w:rPr>
          <w:rFonts w:ascii="Arial" w:hAnsi="Arial" w:cs="Arial"/>
          <w:sz w:val="22"/>
          <w:szCs w:val="22"/>
        </w:rPr>
      </w:pPr>
    </w:p>
    <w:p w14:paraId="4348E479" w14:textId="77777777" w:rsidR="00D77BFE" w:rsidRDefault="00D77BFE" w:rsidP="0042593D">
      <w:pPr>
        <w:rPr>
          <w:rFonts w:ascii="Arial" w:hAnsi="Arial" w:cs="Arial"/>
          <w:sz w:val="22"/>
          <w:szCs w:val="22"/>
        </w:rPr>
      </w:pPr>
    </w:p>
    <w:p w14:paraId="4E745FD5" w14:textId="77777777" w:rsidR="00D77BFE" w:rsidRDefault="00D77BFE" w:rsidP="0042593D">
      <w:pPr>
        <w:rPr>
          <w:rFonts w:ascii="Arial" w:hAnsi="Arial" w:cs="Arial"/>
          <w:sz w:val="22"/>
          <w:szCs w:val="22"/>
        </w:rPr>
      </w:pPr>
    </w:p>
    <w:p w14:paraId="0703BC65" w14:textId="77777777" w:rsidR="00D77BFE" w:rsidRDefault="00D77BFE" w:rsidP="0042593D">
      <w:pPr>
        <w:rPr>
          <w:rFonts w:ascii="Arial" w:hAnsi="Arial" w:cs="Arial"/>
          <w:sz w:val="22"/>
          <w:szCs w:val="22"/>
        </w:rPr>
      </w:pPr>
    </w:p>
    <w:p w14:paraId="1E04D96A" w14:textId="77777777" w:rsidR="00D77BFE" w:rsidRDefault="00D77BFE" w:rsidP="0042593D">
      <w:pPr>
        <w:rPr>
          <w:rFonts w:ascii="Arial" w:hAnsi="Arial" w:cs="Arial"/>
          <w:sz w:val="22"/>
          <w:szCs w:val="22"/>
        </w:rPr>
      </w:pPr>
    </w:p>
    <w:p w14:paraId="441CE486" w14:textId="77777777" w:rsidR="00D77BFE" w:rsidRDefault="00D77BFE" w:rsidP="0042593D">
      <w:pPr>
        <w:rPr>
          <w:rFonts w:ascii="Arial" w:hAnsi="Arial" w:cs="Arial"/>
          <w:sz w:val="22"/>
          <w:szCs w:val="22"/>
        </w:rPr>
      </w:pPr>
    </w:p>
    <w:p w14:paraId="43BC0202" w14:textId="77777777" w:rsidR="00D77BFE" w:rsidRDefault="00D77BFE" w:rsidP="0042593D">
      <w:pPr>
        <w:rPr>
          <w:rFonts w:ascii="Arial" w:hAnsi="Arial" w:cs="Arial"/>
          <w:sz w:val="22"/>
          <w:szCs w:val="22"/>
        </w:rPr>
      </w:pPr>
    </w:p>
    <w:p w14:paraId="5A9F83A0" w14:textId="77777777" w:rsidR="00D77BFE" w:rsidRDefault="00D77BFE" w:rsidP="0042593D">
      <w:pPr>
        <w:rPr>
          <w:rFonts w:ascii="Arial" w:hAnsi="Arial" w:cs="Arial"/>
          <w:sz w:val="22"/>
          <w:szCs w:val="22"/>
        </w:rPr>
      </w:pPr>
    </w:p>
    <w:p w14:paraId="18B681F0" w14:textId="77777777" w:rsidR="00D77BFE" w:rsidRDefault="00D77BFE" w:rsidP="0042593D">
      <w:pPr>
        <w:rPr>
          <w:rFonts w:ascii="Arial" w:hAnsi="Arial" w:cs="Arial"/>
          <w:sz w:val="22"/>
          <w:szCs w:val="22"/>
        </w:rPr>
      </w:pPr>
    </w:p>
    <w:p w14:paraId="197E4C16" w14:textId="77777777" w:rsidR="00D77BFE" w:rsidRDefault="00D77BFE" w:rsidP="0042593D">
      <w:pPr>
        <w:rPr>
          <w:rFonts w:ascii="Arial" w:hAnsi="Arial" w:cs="Arial"/>
          <w:sz w:val="22"/>
          <w:szCs w:val="22"/>
        </w:rPr>
      </w:pPr>
    </w:p>
    <w:p w14:paraId="4852C224" w14:textId="77777777" w:rsidR="00D77BFE" w:rsidRDefault="00D77BFE" w:rsidP="0042593D">
      <w:pPr>
        <w:rPr>
          <w:rFonts w:ascii="Arial" w:hAnsi="Arial" w:cs="Arial"/>
          <w:sz w:val="22"/>
          <w:szCs w:val="22"/>
        </w:rPr>
      </w:pPr>
    </w:p>
    <w:p w14:paraId="47E24DE7" w14:textId="77777777" w:rsidR="00D77BFE" w:rsidRDefault="00D77BFE" w:rsidP="0042593D">
      <w:pPr>
        <w:rPr>
          <w:rFonts w:ascii="Arial" w:hAnsi="Arial" w:cs="Arial"/>
          <w:sz w:val="22"/>
          <w:szCs w:val="22"/>
        </w:rPr>
      </w:pPr>
    </w:p>
    <w:p w14:paraId="7E1DCE32" w14:textId="77777777" w:rsidR="00D77BFE" w:rsidRDefault="00D77BFE" w:rsidP="0042593D">
      <w:pPr>
        <w:rPr>
          <w:rFonts w:ascii="Arial" w:hAnsi="Arial" w:cs="Arial"/>
          <w:sz w:val="22"/>
          <w:szCs w:val="22"/>
        </w:rPr>
      </w:pPr>
    </w:p>
    <w:p w14:paraId="350268CB" w14:textId="77777777" w:rsidR="00D77BFE" w:rsidRDefault="00D77BFE" w:rsidP="0042593D">
      <w:pPr>
        <w:rPr>
          <w:rFonts w:ascii="Arial" w:hAnsi="Arial" w:cs="Arial"/>
          <w:sz w:val="22"/>
          <w:szCs w:val="22"/>
        </w:rPr>
      </w:pPr>
    </w:p>
    <w:p w14:paraId="616C4031" w14:textId="77777777" w:rsidR="00D77BFE" w:rsidRDefault="00D77BFE" w:rsidP="0042593D">
      <w:pPr>
        <w:rPr>
          <w:rFonts w:ascii="Arial" w:hAnsi="Arial" w:cs="Arial"/>
          <w:sz w:val="22"/>
          <w:szCs w:val="22"/>
        </w:rPr>
      </w:pPr>
    </w:p>
    <w:p w14:paraId="1C863527" w14:textId="77777777" w:rsidR="00D77BFE" w:rsidRDefault="00D77BFE" w:rsidP="0042593D">
      <w:pPr>
        <w:rPr>
          <w:rFonts w:ascii="Arial" w:hAnsi="Arial" w:cs="Arial"/>
          <w:sz w:val="22"/>
          <w:szCs w:val="22"/>
        </w:rPr>
      </w:pPr>
    </w:p>
    <w:p w14:paraId="3BB9116D" w14:textId="77777777" w:rsidR="00D77BFE" w:rsidRDefault="00D77BFE" w:rsidP="0042593D">
      <w:pPr>
        <w:rPr>
          <w:rFonts w:ascii="Arial" w:hAnsi="Arial" w:cs="Arial"/>
          <w:sz w:val="22"/>
          <w:szCs w:val="22"/>
        </w:rPr>
      </w:pPr>
    </w:p>
    <w:p w14:paraId="7E6D67C7" w14:textId="77777777" w:rsidR="00D77BFE" w:rsidRDefault="00D77BFE" w:rsidP="0042593D">
      <w:pPr>
        <w:rPr>
          <w:rFonts w:ascii="Arial" w:hAnsi="Arial" w:cs="Arial"/>
          <w:sz w:val="22"/>
          <w:szCs w:val="22"/>
        </w:rPr>
      </w:pPr>
    </w:p>
    <w:p w14:paraId="37C517B5" w14:textId="77777777" w:rsidR="00D77BFE" w:rsidRDefault="00D77BFE" w:rsidP="0042593D">
      <w:pPr>
        <w:rPr>
          <w:rFonts w:ascii="Arial" w:hAnsi="Arial" w:cs="Arial"/>
          <w:sz w:val="22"/>
          <w:szCs w:val="22"/>
        </w:rPr>
      </w:pPr>
    </w:p>
    <w:p w14:paraId="5C61BC80" w14:textId="77777777" w:rsidR="00D77BFE" w:rsidRDefault="00D77BFE" w:rsidP="0042593D">
      <w:pPr>
        <w:rPr>
          <w:rFonts w:ascii="Arial" w:hAnsi="Arial" w:cs="Arial"/>
          <w:sz w:val="22"/>
          <w:szCs w:val="22"/>
        </w:rPr>
      </w:pPr>
    </w:p>
    <w:p w14:paraId="2F49932E" w14:textId="77777777" w:rsidR="00D77BFE" w:rsidRDefault="00D77BFE" w:rsidP="0042593D">
      <w:pPr>
        <w:rPr>
          <w:rFonts w:ascii="Arial" w:hAnsi="Arial" w:cs="Arial"/>
          <w:sz w:val="22"/>
          <w:szCs w:val="22"/>
        </w:rPr>
      </w:pPr>
    </w:p>
    <w:p w14:paraId="7B1BAE70" w14:textId="77777777" w:rsidR="00D77BFE" w:rsidRDefault="00D77BFE" w:rsidP="0042593D">
      <w:pPr>
        <w:rPr>
          <w:rFonts w:ascii="Arial" w:hAnsi="Arial" w:cs="Arial"/>
          <w:sz w:val="22"/>
          <w:szCs w:val="22"/>
        </w:rPr>
      </w:pPr>
    </w:p>
    <w:p w14:paraId="70645E91" w14:textId="77777777" w:rsidR="00870ACB" w:rsidRPr="00161C51" w:rsidRDefault="00870ACB" w:rsidP="0042593D">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789F2830"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D13D70">
        <w:rPr>
          <w:rFonts w:ascii="Arial" w:eastAsia="Arial" w:hAnsi="Arial" w:cs="Arial"/>
          <w:b/>
          <w:bCs/>
          <w:sz w:val="22"/>
          <w:szCs w:val="22"/>
        </w:rPr>
        <w:t>5</w:t>
      </w:r>
      <w:r w:rsidR="00D77BFE">
        <w:rPr>
          <w:rFonts w:ascii="Arial" w:eastAsia="Arial" w:hAnsi="Arial" w:cs="Arial"/>
          <w:b/>
          <w:bCs/>
          <w:sz w:val="22"/>
          <w:szCs w:val="22"/>
        </w:rPr>
        <w:t>8</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832F2E">
        <w:rPr>
          <w:rFonts w:ascii="Arial" w:eastAsia="Arial" w:hAnsi="Arial" w:cs="Arial"/>
          <w:b/>
          <w:bCs/>
          <w:sz w:val="22"/>
          <w:szCs w:val="22"/>
        </w:rPr>
        <w:t>2</w:t>
      </w:r>
      <w:r w:rsidR="00D77BFE">
        <w:rPr>
          <w:rFonts w:ascii="Arial" w:eastAsia="Arial" w:hAnsi="Arial" w:cs="Arial"/>
          <w:b/>
          <w:bCs/>
          <w:sz w:val="22"/>
          <w:szCs w:val="22"/>
        </w:rPr>
        <w:t>8</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4EE496FC" w:rsidR="00C1199C" w:rsidRPr="00C1199C" w:rsidRDefault="00D77BFE"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 xml:space="preserve">Contratação de empresa especializada na prestação de serviços contínuos de manutenção preventiva e corretiva para a frota de veículos e equipamentos mecânicos deste município, com um total de 215 veículos e/ou equipamentos, </w:t>
      </w:r>
      <w:r w:rsidRPr="00AC2382">
        <w:rPr>
          <w:rFonts w:ascii="Arial" w:hAnsi="Arial" w:cs="Arial"/>
          <w:sz w:val="22"/>
          <w:szCs w:val="22"/>
        </w:rPr>
        <w:t>distribuídos em 05 (cinco) linhas</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439E46E9"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D13D70">
        <w:rPr>
          <w:rFonts w:ascii="Arial" w:eastAsia="Arial" w:hAnsi="Arial" w:cs="Arial"/>
          <w:b/>
          <w:bCs/>
          <w:sz w:val="22"/>
          <w:szCs w:val="22"/>
        </w:rPr>
        <w:t>5</w:t>
      </w:r>
      <w:r w:rsidR="00D77BFE">
        <w:rPr>
          <w:rFonts w:ascii="Arial" w:eastAsia="Arial" w:hAnsi="Arial" w:cs="Arial"/>
          <w:b/>
          <w:bCs/>
          <w:sz w:val="22"/>
          <w:szCs w:val="22"/>
        </w:rPr>
        <w:t>8</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832F2E">
        <w:rPr>
          <w:rFonts w:ascii="Arial" w:eastAsia="Arial" w:hAnsi="Arial" w:cs="Arial"/>
          <w:b/>
          <w:bCs/>
          <w:sz w:val="22"/>
          <w:szCs w:val="22"/>
        </w:rPr>
        <w:t>2</w:t>
      </w:r>
      <w:r w:rsidR="00D77BFE">
        <w:rPr>
          <w:rFonts w:ascii="Arial" w:eastAsia="Arial" w:hAnsi="Arial" w:cs="Arial"/>
          <w:b/>
          <w:bCs/>
          <w:sz w:val="22"/>
          <w:szCs w:val="22"/>
        </w:rPr>
        <w:t>8</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0CB373A3" w14:textId="77777777" w:rsidR="00D13D70" w:rsidRDefault="00D13D70" w:rsidP="00C1199C">
      <w:pPr>
        <w:rPr>
          <w:rFonts w:ascii="Arial" w:eastAsia="Arial" w:hAnsi="Arial" w:cs="Arial"/>
          <w:b/>
          <w:sz w:val="22"/>
          <w:szCs w:val="22"/>
        </w:rPr>
      </w:pPr>
    </w:p>
    <w:p w14:paraId="3D2497FB" w14:textId="77777777" w:rsidR="00D13D70" w:rsidRDefault="00D13D70"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B6B6F95"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832F2E">
        <w:rPr>
          <w:rFonts w:ascii="Arial" w:eastAsia="Arial" w:hAnsi="Arial" w:cs="Arial"/>
          <w:sz w:val="22"/>
          <w:szCs w:val="22"/>
        </w:rPr>
        <w:t>s</w:t>
      </w:r>
      <w:r w:rsidRPr="00C1199C">
        <w:rPr>
          <w:rFonts w:ascii="Arial" w:eastAsia="Arial" w:hAnsi="Arial" w:cs="Arial"/>
          <w:sz w:val="22"/>
          <w:szCs w:val="22"/>
        </w:rPr>
        <w:t>:</w:t>
      </w:r>
    </w:p>
    <w:p w14:paraId="0820268E" w14:textId="77777777" w:rsidR="00870ACB" w:rsidRPr="00255869" w:rsidRDefault="00870ACB" w:rsidP="00870ACB">
      <w:pPr>
        <w:rPr>
          <w:rFonts w:ascii="Arial" w:hAnsi="Arial" w:cs="Arial"/>
          <w:b/>
          <w:sz w:val="22"/>
          <w:szCs w:val="22"/>
        </w:rPr>
      </w:pPr>
      <w:r w:rsidRPr="00255869">
        <w:rPr>
          <w:rFonts w:ascii="Arial" w:hAnsi="Arial" w:cs="Arial"/>
          <w:b/>
          <w:sz w:val="22"/>
          <w:szCs w:val="22"/>
        </w:rPr>
        <w:t>GABINETE</w:t>
      </w:r>
    </w:p>
    <w:p w14:paraId="5473C1F1" w14:textId="77777777" w:rsidR="00870ACB" w:rsidRPr="00255869" w:rsidRDefault="00870ACB" w:rsidP="00870ACB">
      <w:pPr>
        <w:rPr>
          <w:rFonts w:ascii="Arial" w:hAnsi="Arial" w:cs="Arial"/>
          <w:sz w:val="22"/>
          <w:szCs w:val="22"/>
        </w:rPr>
      </w:pPr>
      <w:r w:rsidRPr="00255869">
        <w:rPr>
          <w:rFonts w:ascii="Arial" w:hAnsi="Arial" w:cs="Arial"/>
          <w:sz w:val="22"/>
          <w:szCs w:val="22"/>
        </w:rPr>
        <w:t>02.01.01.04.122.0002.1004.44.90.52.00 0025 1500000000</w:t>
      </w:r>
    </w:p>
    <w:p w14:paraId="77E428C4" w14:textId="77777777" w:rsidR="00870ACB" w:rsidRPr="00255869" w:rsidRDefault="00870ACB" w:rsidP="00870ACB">
      <w:pPr>
        <w:rPr>
          <w:rFonts w:ascii="Arial" w:hAnsi="Arial" w:cs="Arial"/>
          <w:sz w:val="22"/>
          <w:szCs w:val="22"/>
        </w:rPr>
      </w:pPr>
      <w:r w:rsidRPr="00255869">
        <w:rPr>
          <w:rFonts w:ascii="Arial" w:hAnsi="Arial" w:cs="Arial"/>
          <w:sz w:val="22"/>
          <w:szCs w:val="22"/>
        </w:rPr>
        <w:t>02.01.01.06.122.0003.1005.44.90.52.00 0040 1500000000</w:t>
      </w:r>
    </w:p>
    <w:p w14:paraId="06FCEED4" w14:textId="77777777" w:rsidR="00870ACB" w:rsidRPr="00255869" w:rsidRDefault="00870ACB" w:rsidP="00870ACB">
      <w:pPr>
        <w:rPr>
          <w:rFonts w:ascii="Arial" w:hAnsi="Arial" w:cs="Arial"/>
          <w:sz w:val="22"/>
          <w:szCs w:val="22"/>
        </w:rPr>
      </w:pPr>
      <w:r w:rsidRPr="00255869">
        <w:rPr>
          <w:rFonts w:ascii="Arial" w:hAnsi="Arial" w:cs="Arial"/>
          <w:sz w:val="22"/>
          <w:szCs w:val="22"/>
        </w:rPr>
        <w:t>02.01.01.06.182.0003.1081.44.90.52.00 0063 1500000000</w:t>
      </w:r>
    </w:p>
    <w:p w14:paraId="3062E5CD" w14:textId="77777777" w:rsidR="00870ACB" w:rsidRPr="00255869" w:rsidRDefault="00870ACB" w:rsidP="00870ACB">
      <w:pPr>
        <w:rPr>
          <w:rFonts w:ascii="Arial" w:hAnsi="Arial" w:cs="Arial"/>
          <w:b/>
          <w:sz w:val="22"/>
          <w:szCs w:val="22"/>
        </w:rPr>
      </w:pPr>
      <w:r w:rsidRPr="00255869">
        <w:rPr>
          <w:rFonts w:ascii="Arial" w:hAnsi="Arial" w:cs="Arial"/>
          <w:b/>
          <w:sz w:val="22"/>
          <w:szCs w:val="22"/>
        </w:rPr>
        <w:t>SECRETARIA DE DESENVOLVIMENTO ECONÔMICO</w:t>
      </w:r>
      <w:r w:rsidRPr="00255869">
        <w:rPr>
          <w:rFonts w:ascii="Arial" w:hAnsi="Arial" w:cs="Arial"/>
          <w:b/>
          <w:sz w:val="22"/>
          <w:szCs w:val="22"/>
        </w:rPr>
        <w:br/>
      </w:r>
      <w:r w:rsidRPr="00255869">
        <w:rPr>
          <w:rFonts w:ascii="Arial" w:hAnsi="Arial" w:cs="Arial"/>
          <w:sz w:val="22"/>
          <w:szCs w:val="22"/>
        </w:rPr>
        <w:t xml:space="preserve">03.01.01.04.122.0002.2014.33.90.30.00 82 1500000000 </w:t>
      </w:r>
    </w:p>
    <w:p w14:paraId="5D16B872" w14:textId="77777777" w:rsidR="00870ACB" w:rsidRPr="00255869" w:rsidRDefault="00870ACB" w:rsidP="00870ACB">
      <w:pPr>
        <w:rPr>
          <w:rFonts w:ascii="Arial" w:hAnsi="Arial" w:cs="Arial"/>
          <w:sz w:val="22"/>
          <w:szCs w:val="22"/>
        </w:rPr>
      </w:pPr>
      <w:r w:rsidRPr="00255869">
        <w:rPr>
          <w:rFonts w:ascii="Arial" w:hAnsi="Arial" w:cs="Arial"/>
          <w:sz w:val="22"/>
          <w:szCs w:val="22"/>
        </w:rPr>
        <w:t xml:space="preserve">03.01.01.11.333.0029.2017.33.90.30.00 98 1500000000 </w:t>
      </w:r>
    </w:p>
    <w:p w14:paraId="4BAED87C" w14:textId="77777777" w:rsidR="00870ACB" w:rsidRPr="00255869" w:rsidRDefault="00870ACB" w:rsidP="00870ACB">
      <w:pPr>
        <w:rPr>
          <w:rFonts w:ascii="Arial" w:hAnsi="Arial" w:cs="Arial"/>
          <w:sz w:val="22"/>
          <w:szCs w:val="22"/>
        </w:rPr>
      </w:pPr>
      <w:r w:rsidRPr="00255869">
        <w:rPr>
          <w:rFonts w:ascii="Arial" w:hAnsi="Arial" w:cs="Arial"/>
          <w:sz w:val="22"/>
          <w:szCs w:val="22"/>
        </w:rPr>
        <w:t xml:space="preserve">03.01.01.18.122.0025.2020.33.90.30.00 118 1500000000 </w:t>
      </w:r>
    </w:p>
    <w:p w14:paraId="0DB3FC8B" w14:textId="77777777" w:rsidR="00870ACB" w:rsidRPr="00255869" w:rsidRDefault="00870ACB" w:rsidP="00870ACB">
      <w:pPr>
        <w:rPr>
          <w:rFonts w:ascii="Arial" w:hAnsi="Arial" w:cs="Arial"/>
          <w:sz w:val="22"/>
          <w:szCs w:val="22"/>
        </w:rPr>
      </w:pPr>
      <w:r w:rsidRPr="00255869">
        <w:rPr>
          <w:rFonts w:ascii="Arial" w:hAnsi="Arial" w:cs="Arial"/>
          <w:sz w:val="22"/>
          <w:szCs w:val="22"/>
        </w:rPr>
        <w:t xml:space="preserve">03.01.01.18.542.0025.2024.33.90.30.00 131 1500000000 </w:t>
      </w:r>
    </w:p>
    <w:p w14:paraId="4CEC1EC3" w14:textId="77777777" w:rsidR="00870ACB" w:rsidRPr="00255869" w:rsidRDefault="00870ACB" w:rsidP="00870ACB">
      <w:pPr>
        <w:rPr>
          <w:rFonts w:ascii="Arial" w:hAnsi="Arial" w:cs="Arial"/>
          <w:sz w:val="22"/>
          <w:szCs w:val="22"/>
        </w:rPr>
      </w:pPr>
      <w:r w:rsidRPr="00255869">
        <w:rPr>
          <w:rFonts w:ascii="Arial" w:hAnsi="Arial" w:cs="Arial"/>
          <w:sz w:val="22"/>
          <w:szCs w:val="22"/>
        </w:rPr>
        <w:t xml:space="preserve">03.01.01.20.606.0026.2028.33.90.03.00 156 1500000000 </w:t>
      </w:r>
    </w:p>
    <w:p w14:paraId="1964F682" w14:textId="77777777" w:rsidR="00870ACB" w:rsidRPr="00255869" w:rsidRDefault="00870ACB" w:rsidP="00870ACB">
      <w:pPr>
        <w:rPr>
          <w:rFonts w:ascii="Arial" w:hAnsi="Arial" w:cs="Arial"/>
          <w:sz w:val="22"/>
          <w:szCs w:val="22"/>
        </w:rPr>
      </w:pPr>
      <w:r w:rsidRPr="00255869">
        <w:rPr>
          <w:rFonts w:ascii="Arial" w:hAnsi="Arial" w:cs="Arial"/>
          <w:sz w:val="22"/>
          <w:szCs w:val="22"/>
        </w:rPr>
        <w:t>03.01.01.04.122.0002.2014.33.90.39.00 84 1500000000</w:t>
      </w:r>
    </w:p>
    <w:p w14:paraId="5151A0A2" w14:textId="77777777" w:rsidR="00870ACB" w:rsidRPr="00255869" w:rsidRDefault="00870ACB" w:rsidP="00870ACB">
      <w:pPr>
        <w:rPr>
          <w:rFonts w:ascii="Arial" w:hAnsi="Arial" w:cs="Arial"/>
          <w:sz w:val="22"/>
          <w:szCs w:val="22"/>
        </w:rPr>
      </w:pPr>
      <w:r w:rsidRPr="00255869">
        <w:rPr>
          <w:rFonts w:ascii="Arial" w:hAnsi="Arial" w:cs="Arial"/>
          <w:sz w:val="22"/>
          <w:szCs w:val="22"/>
        </w:rPr>
        <w:t xml:space="preserve">03.01.01.11.333.0029.2027.33.90.39.00 99 1500000000 </w:t>
      </w:r>
    </w:p>
    <w:p w14:paraId="438C44A9" w14:textId="77777777" w:rsidR="00870ACB" w:rsidRPr="00255869" w:rsidRDefault="00870ACB" w:rsidP="00870ACB">
      <w:pPr>
        <w:rPr>
          <w:rFonts w:ascii="Arial" w:hAnsi="Arial" w:cs="Arial"/>
          <w:sz w:val="22"/>
          <w:szCs w:val="22"/>
        </w:rPr>
      </w:pPr>
      <w:r w:rsidRPr="00255869">
        <w:rPr>
          <w:rFonts w:ascii="Arial" w:hAnsi="Arial" w:cs="Arial"/>
          <w:sz w:val="22"/>
          <w:szCs w:val="22"/>
        </w:rPr>
        <w:t xml:space="preserve">03.01.01.18.122.0025.2020.33.90.39.00 1191500000000 </w:t>
      </w:r>
    </w:p>
    <w:p w14:paraId="7732F11E" w14:textId="77777777" w:rsidR="00870ACB" w:rsidRPr="00255869" w:rsidRDefault="00870ACB" w:rsidP="00870ACB">
      <w:pPr>
        <w:rPr>
          <w:rFonts w:ascii="Arial" w:hAnsi="Arial" w:cs="Arial"/>
          <w:sz w:val="22"/>
          <w:szCs w:val="22"/>
        </w:rPr>
      </w:pPr>
      <w:r w:rsidRPr="00255869">
        <w:rPr>
          <w:rFonts w:ascii="Arial" w:hAnsi="Arial" w:cs="Arial"/>
          <w:sz w:val="22"/>
          <w:szCs w:val="22"/>
        </w:rPr>
        <w:t xml:space="preserve">03.01.01.18.542.0025.2024.33.90.39.00 132 1500000000 </w:t>
      </w:r>
    </w:p>
    <w:p w14:paraId="7858F10C" w14:textId="77777777" w:rsidR="00870ACB" w:rsidRPr="00255869" w:rsidRDefault="00870ACB" w:rsidP="00870ACB">
      <w:pPr>
        <w:rPr>
          <w:rFonts w:ascii="Arial" w:hAnsi="Arial" w:cs="Arial"/>
          <w:sz w:val="22"/>
          <w:szCs w:val="22"/>
        </w:rPr>
      </w:pPr>
      <w:r w:rsidRPr="00255869">
        <w:rPr>
          <w:rFonts w:ascii="Arial" w:hAnsi="Arial" w:cs="Arial"/>
          <w:sz w:val="22"/>
          <w:szCs w:val="22"/>
        </w:rPr>
        <w:t xml:space="preserve">03.01.01.20.606.0026.2028.33.90.39.00 158 1500000000 </w:t>
      </w:r>
    </w:p>
    <w:p w14:paraId="072461F5" w14:textId="77777777" w:rsidR="00870ACB" w:rsidRPr="00255869" w:rsidRDefault="00870ACB" w:rsidP="00870ACB">
      <w:pPr>
        <w:rPr>
          <w:rFonts w:ascii="Arial" w:hAnsi="Arial" w:cs="Arial"/>
          <w:sz w:val="22"/>
          <w:szCs w:val="22"/>
        </w:rPr>
      </w:pPr>
      <w:r w:rsidRPr="00255869">
        <w:rPr>
          <w:rFonts w:ascii="Arial" w:hAnsi="Arial" w:cs="Arial"/>
          <w:b/>
          <w:sz w:val="22"/>
          <w:szCs w:val="22"/>
        </w:rPr>
        <w:t>SECRETARIA DE ASSISTÊNCIA SOCIAL</w:t>
      </w:r>
      <w:r w:rsidRPr="00255869">
        <w:rPr>
          <w:rFonts w:ascii="Arial" w:hAnsi="Arial" w:cs="Arial"/>
          <w:b/>
          <w:sz w:val="22"/>
          <w:szCs w:val="22"/>
        </w:rPr>
        <w:br/>
      </w:r>
      <w:r w:rsidRPr="00255869">
        <w:rPr>
          <w:rFonts w:ascii="Arial" w:hAnsi="Arial" w:cs="Arial"/>
          <w:sz w:val="22"/>
          <w:szCs w:val="22"/>
        </w:rPr>
        <w:t>05.02.01.08.244.0005.2051.3.3.90.30.</w:t>
      </w:r>
      <w:proofErr w:type="gramStart"/>
      <w:r w:rsidRPr="00255869">
        <w:rPr>
          <w:rFonts w:ascii="Arial" w:hAnsi="Arial" w:cs="Arial"/>
          <w:sz w:val="22"/>
          <w:szCs w:val="22"/>
        </w:rPr>
        <w:t>00  267</w:t>
      </w:r>
      <w:proofErr w:type="gramEnd"/>
      <w:r w:rsidRPr="00255869">
        <w:rPr>
          <w:rFonts w:ascii="Arial" w:hAnsi="Arial" w:cs="Arial"/>
          <w:sz w:val="22"/>
          <w:szCs w:val="22"/>
        </w:rPr>
        <w:t xml:space="preserve"> 1660000000</w:t>
      </w:r>
    </w:p>
    <w:p w14:paraId="19CEAC94" w14:textId="77777777" w:rsidR="00870ACB" w:rsidRPr="00255869" w:rsidRDefault="00870ACB" w:rsidP="00870ACB">
      <w:pPr>
        <w:rPr>
          <w:rFonts w:ascii="Arial" w:hAnsi="Arial" w:cs="Arial"/>
          <w:sz w:val="22"/>
          <w:szCs w:val="22"/>
        </w:rPr>
      </w:pPr>
      <w:r w:rsidRPr="00255869">
        <w:rPr>
          <w:rFonts w:ascii="Arial" w:hAnsi="Arial" w:cs="Arial"/>
          <w:sz w:val="22"/>
          <w:szCs w:val="22"/>
        </w:rPr>
        <w:t>05.02.01.08.244.0007.2057.3.3.90.30.00 325 1660000000</w:t>
      </w:r>
    </w:p>
    <w:p w14:paraId="28BF6290" w14:textId="77777777" w:rsidR="00870ACB" w:rsidRPr="00255869" w:rsidRDefault="00870ACB" w:rsidP="00870ACB">
      <w:pPr>
        <w:rPr>
          <w:rFonts w:ascii="Arial" w:hAnsi="Arial" w:cs="Arial"/>
          <w:b/>
          <w:sz w:val="22"/>
          <w:szCs w:val="22"/>
        </w:rPr>
      </w:pPr>
      <w:r w:rsidRPr="00255869">
        <w:rPr>
          <w:rFonts w:ascii="Arial" w:hAnsi="Arial" w:cs="Arial"/>
          <w:b/>
          <w:sz w:val="22"/>
          <w:szCs w:val="22"/>
        </w:rPr>
        <w:t>SECRETARIA DE ADMINISTRAÇÃO, FAZENDA E RECURSOS HUMANOS</w:t>
      </w:r>
    </w:p>
    <w:p w14:paraId="5134FC03" w14:textId="77777777" w:rsidR="00870ACB" w:rsidRPr="00255869" w:rsidRDefault="00870ACB" w:rsidP="00870ACB">
      <w:pPr>
        <w:rPr>
          <w:rFonts w:ascii="Arial" w:hAnsi="Arial" w:cs="Arial"/>
          <w:sz w:val="22"/>
          <w:szCs w:val="22"/>
        </w:rPr>
      </w:pPr>
      <w:r w:rsidRPr="00255869">
        <w:rPr>
          <w:rFonts w:ascii="Arial" w:hAnsi="Arial" w:cs="Arial"/>
          <w:sz w:val="22"/>
          <w:szCs w:val="22"/>
        </w:rPr>
        <w:t>06.01.01.04.122.0002.2068.3.3.90.30.00 386 1500000000</w:t>
      </w:r>
    </w:p>
    <w:p w14:paraId="78B4E6CA" w14:textId="77777777" w:rsidR="00870ACB" w:rsidRPr="00255869" w:rsidRDefault="00870ACB" w:rsidP="00870ACB">
      <w:pPr>
        <w:rPr>
          <w:rFonts w:ascii="Arial" w:hAnsi="Arial" w:cs="Arial"/>
          <w:sz w:val="22"/>
          <w:szCs w:val="22"/>
        </w:rPr>
      </w:pPr>
      <w:r w:rsidRPr="00255869">
        <w:rPr>
          <w:rFonts w:ascii="Arial" w:hAnsi="Arial" w:cs="Arial"/>
          <w:sz w:val="22"/>
          <w:szCs w:val="22"/>
        </w:rPr>
        <w:t>06.01.02.04.122.0002.2072.3.3.90.30.00 402 1500000000</w:t>
      </w:r>
    </w:p>
    <w:p w14:paraId="4F06BC35" w14:textId="77777777" w:rsidR="00870ACB" w:rsidRPr="00255869" w:rsidRDefault="00870ACB" w:rsidP="00870ACB">
      <w:pPr>
        <w:rPr>
          <w:rFonts w:ascii="Arial" w:hAnsi="Arial" w:cs="Arial"/>
          <w:sz w:val="22"/>
          <w:szCs w:val="22"/>
        </w:rPr>
      </w:pPr>
      <w:r w:rsidRPr="00255869">
        <w:rPr>
          <w:rFonts w:ascii="Arial" w:hAnsi="Arial" w:cs="Arial"/>
          <w:sz w:val="22"/>
          <w:szCs w:val="22"/>
        </w:rPr>
        <w:t>06.01.01.04.122.0002.2068.3.3.90.39.00 390 1500000000</w:t>
      </w:r>
    </w:p>
    <w:p w14:paraId="506F1B97" w14:textId="77777777" w:rsidR="00870ACB" w:rsidRPr="00255869" w:rsidRDefault="00870ACB" w:rsidP="00870ACB">
      <w:pPr>
        <w:rPr>
          <w:rFonts w:ascii="Arial" w:hAnsi="Arial" w:cs="Arial"/>
          <w:b/>
          <w:sz w:val="22"/>
          <w:szCs w:val="22"/>
        </w:rPr>
      </w:pPr>
      <w:r w:rsidRPr="00255869">
        <w:rPr>
          <w:rFonts w:ascii="Arial" w:hAnsi="Arial" w:cs="Arial"/>
          <w:sz w:val="22"/>
          <w:szCs w:val="22"/>
        </w:rPr>
        <w:t>06.01.02.04.122.0002.2072.3.3.90.39.00 404 1500000000</w:t>
      </w:r>
    </w:p>
    <w:p w14:paraId="51823DA1" w14:textId="77777777" w:rsidR="00870ACB" w:rsidRPr="00255869" w:rsidRDefault="00870ACB" w:rsidP="00870ACB">
      <w:pPr>
        <w:rPr>
          <w:rFonts w:ascii="Arial" w:hAnsi="Arial" w:cs="Arial"/>
          <w:b/>
          <w:sz w:val="22"/>
          <w:szCs w:val="22"/>
        </w:rPr>
      </w:pPr>
      <w:r w:rsidRPr="00255869">
        <w:rPr>
          <w:rFonts w:ascii="Arial" w:hAnsi="Arial" w:cs="Arial"/>
          <w:b/>
          <w:sz w:val="22"/>
          <w:szCs w:val="22"/>
        </w:rPr>
        <w:t>SECRETARIA DE SAÚDE</w:t>
      </w:r>
    </w:p>
    <w:p w14:paraId="0C833829" w14:textId="77777777" w:rsidR="00870ACB" w:rsidRPr="00255869" w:rsidRDefault="00870ACB" w:rsidP="00870ACB">
      <w:pPr>
        <w:rPr>
          <w:rFonts w:ascii="Arial" w:hAnsi="Arial" w:cs="Arial"/>
          <w:sz w:val="22"/>
          <w:szCs w:val="22"/>
        </w:rPr>
      </w:pPr>
      <w:r w:rsidRPr="00255869">
        <w:rPr>
          <w:rFonts w:ascii="Arial" w:hAnsi="Arial" w:cs="Arial"/>
          <w:sz w:val="22"/>
          <w:szCs w:val="22"/>
        </w:rPr>
        <w:t>09.01.01.010.122.0013.2120.3.3.90.30.00 670 1500001002</w:t>
      </w:r>
    </w:p>
    <w:p w14:paraId="210E3B3D" w14:textId="77777777" w:rsidR="00870ACB" w:rsidRPr="00255869" w:rsidRDefault="00870ACB" w:rsidP="00870ACB">
      <w:pPr>
        <w:rPr>
          <w:rFonts w:ascii="Arial" w:hAnsi="Arial" w:cs="Arial"/>
          <w:sz w:val="22"/>
          <w:szCs w:val="22"/>
        </w:rPr>
      </w:pPr>
      <w:proofErr w:type="gramStart"/>
      <w:r w:rsidRPr="00255869">
        <w:rPr>
          <w:rFonts w:ascii="Arial" w:hAnsi="Arial" w:cs="Arial"/>
          <w:sz w:val="22"/>
          <w:szCs w:val="22"/>
        </w:rPr>
        <w:t>09.01.01.010.302.0011.2123.3.3.90.30.00  749</w:t>
      </w:r>
      <w:proofErr w:type="gramEnd"/>
      <w:r w:rsidRPr="00255869">
        <w:rPr>
          <w:rFonts w:ascii="Arial" w:hAnsi="Arial" w:cs="Arial"/>
          <w:sz w:val="22"/>
          <w:szCs w:val="22"/>
        </w:rPr>
        <w:t xml:space="preserve"> 1500001002</w:t>
      </w:r>
    </w:p>
    <w:p w14:paraId="3A034B6F" w14:textId="77777777" w:rsidR="00870ACB" w:rsidRPr="00255869" w:rsidRDefault="00870ACB" w:rsidP="00870ACB">
      <w:pPr>
        <w:rPr>
          <w:rFonts w:ascii="Arial" w:hAnsi="Arial" w:cs="Arial"/>
          <w:sz w:val="22"/>
          <w:szCs w:val="22"/>
        </w:rPr>
      </w:pPr>
      <w:r w:rsidRPr="00255869">
        <w:rPr>
          <w:rFonts w:ascii="Arial" w:hAnsi="Arial" w:cs="Arial"/>
          <w:sz w:val="22"/>
          <w:szCs w:val="22"/>
        </w:rPr>
        <w:t>09.01.01.010.301.0010.2121.3.3.90.30.00 703 1621000000</w:t>
      </w:r>
    </w:p>
    <w:p w14:paraId="2B71A49D" w14:textId="77777777" w:rsidR="00870ACB" w:rsidRPr="00255869" w:rsidRDefault="00870ACB" w:rsidP="00870ACB">
      <w:pPr>
        <w:rPr>
          <w:rFonts w:ascii="Arial" w:hAnsi="Arial" w:cs="Arial"/>
          <w:sz w:val="22"/>
          <w:szCs w:val="22"/>
        </w:rPr>
      </w:pPr>
      <w:r w:rsidRPr="00255869">
        <w:rPr>
          <w:rFonts w:ascii="Arial" w:hAnsi="Arial" w:cs="Arial"/>
          <w:sz w:val="22"/>
          <w:szCs w:val="22"/>
        </w:rPr>
        <w:t>09.01.01.010.302.0011.2122.3.3.90.30.00 736 1621000000</w:t>
      </w:r>
    </w:p>
    <w:p w14:paraId="41C4D2DB" w14:textId="77777777" w:rsidR="00870ACB" w:rsidRPr="00255869" w:rsidRDefault="00870ACB" w:rsidP="00870ACB">
      <w:pPr>
        <w:rPr>
          <w:rFonts w:ascii="Arial" w:hAnsi="Arial" w:cs="Arial"/>
          <w:sz w:val="22"/>
          <w:szCs w:val="22"/>
        </w:rPr>
      </w:pPr>
      <w:r w:rsidRPr="00255869">
        <w:rPr>
          <w:rFonts w:ascii="Arial" w:hAnsi="Arial" w:cs="Arial"/>
          <w:sz w:val="22"/>
          <w:szCs w:val="22"/>
        </w:rPr>
        <w:t>09.01.01.010.302.0011.2124.3.3.90.30.00 765 1621000000</w:t>
      </w:r>
    </w:p>
    <w:p w14:paraId="36DA01C3" w14:textId="77777777" w:rsidR="00870ACB" w:rsidRPr="00255869" w:rsidRDefault="00870ACB" w:rsidP="00870ACB">
      <w:pPr>
        <w:rPr>
          <w:rFonts w:ascii="Arial" w:hAnsi="Arial" w:cs="Arial"/>
          <w:sz w:val="22"/>
          <w:szCs w:val="22"/>
        </w:rPr>
      </w:pPr>
      <w:r w:rsidRPr="00255869">
        <w:rPr>
          <w:rFonts w:ascii="Arial" w:hAnsi="Arial" w:cs="Arial"/>
          <w:sz w:val="22"/>
          <w:szCs w:val="22"/>
        </w:rPr>
        <w:t>09.01.01.010.122.0013.2120.3.3.90.39.00 673 1500001002</w:t>
      </w:r>
    </w:p>
    <w:p w14:paraId="64826663" w14:textId="77777777" w:rsidR="00870ACB" w:rsidRPr="00255869" w:rsidRDefault="00870ACB" w:rsidP="00870ACB">
      <w:pPr>
        <w:rPr>
          <w:rFonts w:ascii="Arial" w:hAnsi="Arial" w:cs="Arial"/>
          <w:sz w:val="22"/>
          <w:szCs w:val="22"/>
        </w:rPr>
      </w:pPr>
      <w:r w:rsidRPr="00255869">
        <w:rPr>
          <w:rFonts w:ascii="Arial" w:hAnsi="Arial" w:cs="Arial"/>
          <w:sz w:val="22"/>
          <w:szCs w:val="22"/>
        </w:rPr>
        <w:t>09.01.01.010.301.0010.2121.3.3.90.39.00 708 1500001002</w:t>
      </w:r>
    </w:p>
    <w:p w14:paraId="799EC7EA" w14:textId="77777777" w:rsidR="00870ACB" w:rsidRPr="00255869" w:rsidRDefault="00870ACB" w:rsidP="00870ACB">
      <w:pPr>
        <w:rPr>
          <w:rFonts w:ascii="Arial" w:hAnsi="Arial" w:cs="Arial"/>
          <w:sz w:val="22"/>
          <w:szCs w:val="22"/>
        </w:rPr>
      </w:pPr>
      <w:r w:rsidRPr="00255869">
        <w:rPr>
          <w:rFonts w:ascii="Arial" w:hAnsi="Arial" w:cs="Arial"/>
          <w:sz w:val="22"/>
          <w:szCs w:val="22"/>
        </w:rPr>
        <w:t>09.01.01.010.301.0010.2121.3.3.90.39.00 710 1621000000</w:t>
      </w:r>
    </w:p>
    <w:p w14:paraId="5B68680C" w14:textId="77777777" w:rsidR="00870ACB" w:rsidRPr="00255869" w:rsidRDefault="00870ACB" w:rsidP="00870ACB">
      <w:pPr>
        <w:rPr>
          <w:rFonts w:ascii="Arial" w:hAnsi="Arial" w:cs="Arial"/>
          <w:b/>
          <w:sz w:val="22"/>
          <w:szCs w:val="22"/>
        </w:rPr>
      </w:pPr>
      <w:r w:rsidRPr="00255869">
        <w:rPr>
          <w:rFonts w:ascii="Arial" w:hAnsi="Arial" w:cs="Arial"/>
          <w:b/>
          <w:sz w:val="22"/>
          <w:szCs w:val="22"/>
        </w:rPr>
        <w:t xml:space="preserve">SECRETARIA DE OBRAS </w:t>
      </w:r>
    </w:p>
    <w:p w14:paraId="4F6C80EE" w14:textId="77777777" w:rsidR="00870ACB" w:rsidRPr="00255869" w:rsidRDefault="00870ACB" w:rsidP="00870ACB">
      <w:pPr>
        <w:rPr>
          <w:rFonts w:ascii="Arial" w:hAnsi="Arial" w:cs="Arial"/>
          <w:sz w:val="22"/>
          <w:szCs w:val="22"/>
        </w:rPr>
      </w:pPr>
      <w:r w:rsidRPr="00255869">
        <w:rPr>
          <w:rFonts w:ascii="Arial" w:hAnsi="Arial" w:cs="Arial"/>
          <w:sz w:val="22"/>
          <w:szCs w:val="22"/>
        </w:rPr>
        <w:t>010.01.01.15.122.0002.2129.3.3.90.30.00 833 1500000000</w:t>
      </w:r>
    </w:p>
    <w:p w14:paraId="109B0BDF" w14:textId="77777777" w:rsidR="00870ACB" w:rsidRPr="00255869" w:rsidRDefault="00870ACB" w:rsidP="00870ACB">
      <w:pPr>
        <w:rPr>
          <w:rFonts w:ascii="Arial" w:hAnsi="Arial" w:cs="Arial"/>
          <w:sz w:val="22"/>
          <w:szCs w:val="22"/>
        </w:rPr>
      </w:pPr>
      <w:r w:rsidRPr="00255869">
        <w:rPr>
          <w:rFonts w:ascii="Arial" w:hAnsi="Arial" w:cs="Arial"/>
          <w:sz w:val="22"/>
          <w:szCs w:val="22"/>
        </w:rPr>
        <w:t>010.01.01.15.451.0002.2130.3.3.90.30.00 850 1500000000</w:t>
      </w:r>
    </w:p>
    <w:p w14:paraId="27232296" w14:textId="77777777" w:rsidR="00870ACB" w:rsidRPr="00255869" w:rsidRDefault="00870ACB" w:rsidP="00870ACB">
      <w:pPr>
        <w:rPr>
          <w:rFonts w:ascii="Arial" w:hAnsi="Arial" w:cs="Arial"/>
          <w:sz w:val="22"/>
          <w:szCs w:val="22"/>
        </w:rPr>
      </w:pPr>
      <w:r w:rsidRPr="00255869">
        <w:rPr>
          <w:rFonts w:ascii="Arial" w:hAnsi="Arial" w:cs="Arial"/>
          <w:sz w:val="22"/>
          <w:szCs w:val="22"/>
        </w:rPr>
        <w:t>010.01.01.15.451.0022.2133.3.3.90.30.00 881 1500000000</w:t>
      </w:r>
    </w:p>
    <w:p w14:paraId="09F28D4B" w14:textId="77777777" w:rsidR="00870ACB" w:rsidRPr="00255869" w:rsidRDefault="00870ACB" w:rsidP="00870ACB">
      <w:pPr>
        <w:rPr>
          <w:rFonts w:ascii="Arial" w:hAnsi="Arial" w:cs="Arial"/>
          <w:sz w:val="22"/>
          <w:szCs w:val="22"/>
        </w:rPr>
      </w:pPr>
      <w:r w:rsidRPr="00255869">
        <w:rPr>
          <w:rFonts w:ascii="Arial" w:hAnsi="Arial" w:cs="Arial"/>
          <w:sz w:val="22"/>
          <w:szCs w:val="22"/>
        </w:rPr>
        <w:t>010.01.01.15.451.0022.2135.3.3.90.30.00 899 1500000000</w:t>
      </w:r>
    </w:p>
    <w:p w14:paraId="433035D7" w14:textId="39231D96" w:rsidR="002F7D39" w:rsidRDefault="00870ACB" w:rsidP="00870ACB">
      <w:pPr>
        <w:rPr>
          <w:rFonts w:ascii="Arial" w:hAnsi="Arial" w:cs="Arial"/>
          <w:sz w:val="22"/>
          <w:szCs w:val="22"/>
        </w:rPr>
      </w:pPr>
      <w:r w:rsidRPr="00255869">
        <w:rPr>
          <w:rFonts w:ascii="Arial" w:hAnsi="Arial" w:cs="Arial"/>
          <w:sz w:val="22"/>
          <w:szCs w:val="22"/>
        </w:rPr>
        <w:t>010.01.01.20.606.0026.2141.3.3.90.30.00 959 1500000000</w:t>
      </w:r>
    </w:p>
    <w:p w14:paraId="1DB5E1D8" w14:textId="77777777" w:rsidR="00870ACB" w:rsidRDefault="00870ACB" w:rsidP="006A35B9">
      <w:pPr>
        <w:rPr>
          <w:rFonts w:ascii="Arial" w:eastAsia="Arial" w:hAnsi="Arial" w:cs="Arial"/>
          <w:b/>
          <w:sz w:val="22"/>
          <w:szCs w:val="22"/>
        </w:rPr>
      </w:pPr>
    </w:p>
    <w:p w14:paraId="25AA83F5" w14:textId="77777777" w:rsidR="00870ACB" w:rsidRDefault="00870ACB" w:rsidP="006A35B9">
      <w:pPr>
        <w:rPr>
          <w:rFonts w:ascii="Arial" w:eastAsia="Arial" w:hAnsi="Arial" w:cs="Arial"/>
          <w:b/>
          <w:sz w:val="22"/>
          <w:szCs w:val="22"/>
        </w:rPr>
      </w:pPr>
    </w:p>
    <w:p w14:paraId="0823D24B"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lastRenderedPageBreak/>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ED4565">
        <w:rPr>
          <w:rFonts w:ascii="Arial" w:eastAsia="Arial" w:hAnsi="Arial" w:cs="Arial"/>
          <w:b/>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6303AFB8"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832F2E">
        <w:rPr>
          <w:rFonts w:ascii="Arial" w:eastAsia="Arial" w:hAnsi="Arial" w:cs="Arial"/>
          <w:b/>
          <w:bCs/>
          <w:sz w:val="22"/>
          <w:szCs w:val="22"/>
        </w:rPr>
        <w:t>2</w:t>
      </w:r>
      <w:r w:rsidR="00870ACB">
        <w:rPr>
          <w:rFonts w:ascii="Arial" w:eastAsia="Arial" w:hAnsi="Arial" w:cs="Arial"/>
          <w:b/>
          <w:bCs/>
          <w:sz w:val="22"/>
          <w:szCs w:val="22"/>
        </w:rPr>
        <w:t>8</w:t>
      </w:r>
      <w:r w:rsidRPr="00CF6BCB">
        <w:rPr>
          <w:rFonts w:ascii="Arial" w:eastAsia="Arial" w:hAnsi="Arial" w:cs="Arial"/>
          <w:b/>
          <w:bCs/>
          <w:sz w:val="22"/>
          <w:szCs w:val="22"/>
        </w:rPr>
        <w:t xml:space="preserve">/2024, Processo Licitatório nº </w:t>
      </w:r>
      <w:r w:rsidR="00D13D70">
        <w:rPr>
          <w:rFonts w:ascii="Arial" w:eastAsia="Arial" w:hAnsi="Arial" w:cs="Arial"/>
          <w:b/>
          <w:bCs/>
          <w:sz w:val="22"/>
          <w:szCs w:val="22"/>
        </w:rPr>
        <w:t>5</w:t>
      </w:r>
      <w:r w:rsidR="00870ACB">
        <w:rPr>
          <w:rFonts w:ascii="Arial" w:eastAsia="Arial" w:hAnsi="Arial" w:cs="Arial"/>
          <w:b/>
          <w:bCs/>
          <w:sz w:val="22"/>
          <w:szCs w:val="22"/>
        </w:rPr>
        <w:t>8</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4624EAFB"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3A436A8F" w14:textId="77777777" w:rsidR="00D6082A" w:rsidRPr="0032545C" w:rsidRDefault="00D6082A" w:rsidP="0032545C">
      <w:pPr>
        <w:rPr>
          <w:rFonts w:ascii="Arial" w:eastAsia="Arial" w:hAnsi="Arial" w:cs="Arial"/>
          <w:sz w:val="22"/>
          <w:szCs w:val="22"/>
        </w:rPr>
      </w:pPr>
    </w:p>
    <w:p w14:paraId="4B032DD7" w14:textId="7777777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Prefeito Municipal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1EFFF146"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827888">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827888">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0A8889BA" w14:textId="77777777" w:rsidR="00AC583D" w:rsidRDefault="0032545C" w:rsidP="00C233B3">
      <w:pPr>
        <w:rPr>
          <w:rFonts w:ascii="Arial" w:eastAsia="Arial" w:hAnsi="Arial" w:cs="Arial"/>
          <w:b/>
          <w:i/>
          <w:sz w:val="22"/>
          <w:szCs w:val="22"/>
        </w:rPr>
      </w:pPr>
      <w:r w:rsidRPr="0032545C">
        <w:rPr>
          <w:rFonts w:ascii="Arial" w:eastAsia="Arial" w:hAnsi="Arial" w:cs="Arial"/>
          <w:b/>
          <w:i/>
          <w:sz w:val="22"/>
          <w:szCs w:val="22"/>
        </w:rPr>
        <w:t xml:space="preserve">NOME: </w:t>
      </w:r>
    </w:p>
    <w:p w14:paraId="34F90EEB" w14:textId="0C288BD1" w:rsidR="00701001" w:rsidRDefault="00AC583D" w:rsidP="00C233B3">
      <w:pPr>
        <w:rPr>
          <w:rFonts w:ascii="Arial" w:eastAsia="Arial" w:hAnsi="Arial" w:cs="Arial"/>
          <w:b/>
          <w:i/>
          <w:sz w:val="22"/>
          <w:szCs w:val="22"/>
        </w:rPr>
      </w:pPr>
      <w:r>
        <w:rPr>
          <w:rFonts w:ascii="Arial" w:eastAsia="Arial" w:hAnsi="Arial" w:cs="Arial"/>
          <w:b/>
          <w:i/>
          <w:sz w:val="22"/>
          <w:szCs w:val="22"/>
        </w:rPr>
        <w:t>CPF:</w:t>
      </w:r>
    </w:p>
    <w:sectPr w:rsidR="00701001" w:rsidSect="00827888">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0669" w14:textId="77777777" w:rsidR="00827888" w:rsidRDefault="00827888" w:rsidP="001F39C2">
      <w:r>
        <w:separator/>
      </w:r>
    </w:p>
  </w:endnote>
  <w:endnote w:type="continuationSeparator" w:id="0">
    <w:p w14:paraId="345AE44A" w14:textId="77777777" w:rsidR="00827888" w:rsidRDefault="00827888"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684C" w14:textId="77777777" w:rsidR="00827888" w:rsidRDefault="00827888" w:rsidP="001F39C2">
      <w:r>
        <w:separator/>
      </w:r>
    </w:p>
  </w:footnote>
  <w:footnote w:type="continuationSeparator" w:id="0">
    <w:p w14:paraId="78B523E1" w14:textId="77777777" w:rsidR="00827888" w:rsidRDefault="00827888"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1"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4"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6"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9"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8"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7"/>
  </w:num>
  <w:num w:numId="7" w16cid:durableId="1981689688">
    <w:abstractNumId w:val="4"/>
  </w:num>
  <w:num w:numId="8" w16cid:durableId="807862884">
    <w:abstractNumId w:val="18"/>
  </w:num>
  <w:num w:numId="9" w16cid:durableId="619650768">
    <w:abstractNumId w:val="7"/>
  </w:num>
  <w:num w:numId="10" w16cid:durableId="128670339">
    <w:abstractNumId w:val="10"/>
  </w:num>
  <w:num w:numId="11" w16cid:durableId="2146312310">
    <w:abstractNumId w:val="0"/>
  </w:num>
  <w:num w:numId="12" w16cid:durableId="1020739376">
    <w:abstractNumId w:val="1"/>
  </w:num>
  <w:num w:numId="13" w16cid:durableId="1099642965">
    <w:abstractNumId w:val="20"/>
  </w:num>
  <w:num w:numId="14" w16cid:durableId="1387484200">
    <w:abstractNumId w:val="15"/>
  </w:num>
  <w:num w:numId="15" w16cid:durableId="10382736">
    <w:abstractNumId w:val="16"/>
  </w:num>
  <w:num w:numId="16" w16cid:durableId="148138691">
    <w:abstractNumId w:val="11"/>
  </w:num>
  <w:num w:numId="17" w16cid:durableId="884103528">
    <w:abstractNumId w:val="5"/>
  </w:num>
  <w:num w:numId="18" w16cid:durableId="1021276931">
    <w:abstractNumId w:val="2"/>
  </w:num>
  <w:num w:numId="19" w16cid:durableId="1494643246">
    <w:abstractNumId w:val="24"/>
  </w:num>
  <w:num w:numId="20" w16cid:durableId="603539362">
    <w:abstractNumId w:val="8"/>
  </w:num>
  <w:num w:numId="21" w16cid:durableId="461776887">
    <w:abstractNumId w:val="12"/>
  </w:num>
  <w:num w:numId="22" w16cid:durableId="951129487">
    <w:abstractNumId w:val="27"/>
  </w:num>
  <w:num w:numId="23" w16cid:durableId="1894920801">
    <w:abstractNumId w:val="3"/>
  </w:num>
  <w:num w:numId="24" w16cid:durableId="567038176">
    <w:abstractNumId w:val="21"/>
  </w:num>
  <w:num w:numId="25" w16cid:durableId="380905388">
    <w:abstractNumId w:val="19"/>
  </w:num>
  <w:num w:numId="26" w16cid:durableId="280767973">
    <w:abstractNumId w:val="13"/>
  </w:num>
  <w:num w:numId="27" w16cid:durableId="116817967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28"/>
  </w:num>
  <w:num w:numId="29" w16cid:durableId="1969164919">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1958"/>
    <w:rsid w:val="00065F34"/>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7AD"/>
    <w:rsid w:val="00117D0D"/>
    <w:rsid w:val="00120A88"/>
    <w:rsid w:val="0012147D"/>
    <w:rsid w:val="00124974"/>
    <w:rsid w:val="001252B8"/>
    <w:rsid w:val="00131C11"/>
    <w:rsid w:val="00133818"/>
    <w:rsid w:val="00133F3B"/>
    <w:rsid w:val="00152DC5"/>
    <w:rsid w:val="00161C51"/>
    <w:rsid w:val="00161DBE"/>
    <w:rsid w:val="0016368C"/>
    <w:rsid w:val="001702A1"/>
    <w:rsid w:val="001757DD"/>
    <w:rsid w:val="00182D17"/>
    <w:rsid w:val="00191469"/>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B18"/>
    <w:rsid w:val="002B0134"/>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5C07"/>
    <w:rsid w:val="00336AD4"/>
    <w:rsid w:val="003445BC"/>
    <w:rsid w:val="003529DF"/>
    <w:rsid w:val="00361236"/>
    <w:rsid w:val="00364393"/>
    <w:rsid w:val="00366A37"/>
    <w:rsid w:val="00366F74"/>
    <w:rsid w:val="00372346"/>
    <w:rsid w:val="00381A32"/>
    <w:rsid w:val="00391729"/>
    <w:rsid w:val="00396095"/>
    <w:rsid w:val="0039772B"/>
    <w:rsid w:val="003B228B"/>
    <w:rsid w:val="003B2332"/>
    <w:rsid w:val="003B376E"/>
    <w:rsid w:val="003B6351"/>
    <w:rsid w:val="003D08AC"/>
    <w:rsid w:val="003D2247"/>
    <w:rsid w:val="003D2C33"/>
    <w:rsid w:val="003D600F"/>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BE0"/>
    <w:rsid w:val="00507E0D"/>
    <w:rsid w:val="00510D5D"/>
    <w:rsid w:val="0051281D"/>
    <w:rsid w:val="0051382B"/>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69C0"/>
    <w:rsid w:val="006010C7"/>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A22B3"/>
    <w:rsid w:val="007A699D"/>
    <w:rsid w:val="007A74F7"/>
    <w:rsid w:val="007A7562"/>
    <w:rsid w:val="007B0088"/>
    <w:rsid w:val="007B2286"/>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7268"/>
    <w:rsid w:val="00822C96"/>
    <w:rsid w:val="008248A5"/>
    <w:rsid w:val="00827888"/>
    <w:rsid w:val="00832B40"/>
    <w:rsid w:val="00832F2E"/>
    <w:rsid w:val="00834F11"/>
    <w:rsid w:val="00842496"/>
    <w:rsid w:val="008500D8"/>
    <w:rsid w:val="008528EC"/>
    <w:rsid w:val="00854711"/>
    <w:rsid w:val="00856B8A"/>
    <w:rsid w:val="008607DC"/>
    <w:rsid w:val="00860E02"/>
    <w:rsid w:val="00862B33"/>
    <w:rsid w:val="00863787"/>
    <w:rsid w:val="008657B4"/>
    <w:rsid w:val="00870ACB"/>
    <w:rsid w:val="00871B6F"/>
    <w:rsid w:val="0087241E"/>
    <w:rsid w:val="008812D6"/>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4759"/>
    <w:rsid w:val="008E75C6"/>
    <w:rsid w:val="008F1F14"/>
    <w:rsid w:val="00903F89"/>
    <w:rsid w:val="009054B3"/>
    <w:rsid w:val="0091165A"/>
    <w:rsid w:val="0091590E"/>
    <w:rsid w:val="00915A8F"/>
    <w:rsid w:val="00921914"/>
    <w:rsid w:val="00922EF4"/>
    <w:rsid w:val="00931482"/>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6E8A"/>
    <w:rsid w:val="00996F5A"/>
    <w:rsid w:val="009A285C"/>
    <w:rsid w:val="009B1762"/>
    <w:rsid w:val="009B4FC6"/>
    <w:rsid w:val="009B60F9"/>
    <w:rsid w:val="009C0A11"/>
    <w:rsid w:val="009D251B"/>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ED2"/>
    <w:rsid w:val="00A21587"/>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6D4A"/>
    <w:rsid w:val="00AC2382"/>
    <w:rsid w:val="00AC279C"/>
    <w:rsid w:val="00AC583D"/>
    <w:rsid w:val="00AD096D"/>
    <w:rsid w:val="00AD4A5D"/>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7594"/>
    <w:rsid w:val="00B72795"/>
    <w:rsid w:val="00B74184"/>
    <w:rsid w:val="00B80DEB"/>
    <w:rsid w:val="00B80E4C"/>
    <w:rsid w:val="00B848D1"/>
    <w:rsid w:val="00B858A4"/>
    <w:rsid w:val="00B86C74"/>
    <w:rsid w:val="00BA410F"/>
    <w:rsid w:val="00BB781B"/>
    <w:rsid w:val="00BB7D0F"/>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10720"/>
    <w:rsid w:val="00D12B57"/>
    <w:rsid w:val="00D13D70"/>
    <w:rsid w:val="00D15197"/>
    <w:rsid w:val="00D2008E"/>
    <w:rsid w:val="00D246C5"/>
    <w:rsid w:val="00D26BEE"/>
    <w:rsid w:val="00D26F87"/>
    <w:rsid w:val="00D317AF"/>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788"/>
    <w:rsid w:val="00DA2DE2"/>
    <w:rsid w:val="00DA4E56"/>
    <w:rsid w:val="00DB21BB"/>
    <w:rsid w:val="00DB3549"/>
    <w:rsid w:val="00DB509B"/>
    <w:rsid w:val="00DB7074"/>
    <w:rsid w:val="00DB79CD"/>
    <w:rsid w:val="00DC0370"/>
    <w:rsid w:val="00DC1C5B"/>
    <w:rsid w:val="00DD0D06"/>
    <w:rsid w:val="00DD2513"/>
    <w:rsid w:val="00DD4267"/>
    <w:rsid w:val="00DE089D"/>
    <w:rsid w:val="00DE367D"/>
    <w:rsid w:val="00DE52F9"/>
    <w:rsid w:val="00DE6907"/>
    <w:rsid w:val="00DE77EE"/>
    <w:rsid w:val="00DF2484"/>
    <w:rsid w:val="00E02589"/>
    <w:rsid w:val="00E02887"/>
    <w:rsid w:val="00E042E9"/>
    <w:rsid w:val="00E05D05"/>
    <w:rsid w:val="00E07827"/>
    <w:rsid w:val="00E1191B"/>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F62"/>
    <w:rsid w:val="00FC4EF3"/>
    <w:rsid w:val="00FC7A99"/>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16785</Words>
  <Characters>90645</Characters>
  <Application>Microsoft Office Word</Application>
  <DocSecurity>0</DocSecurity>
  <Lines>755</Lines>
  <Paragraphs>214</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107216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3</cp:revision>
  <cp:lastPrinted>2024-04-26T17:54:00Z</cp:lastPrinted>
  <dcterms:created xsi:type="dcterms:W3CDTF">2024-04-26T17:50:00Z</dcterms:created>
  <dcterms:modified xsi:type="dcterms:W3CDTF">2024-04-26T17:54:00Z</dcterms:modified>
</cp:coreProperties>
</file>