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5773E3E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D479D">
        <w:rPr>
          <w:rFonts w:ascii="Arial" w:hAnsi="Arial" w:cs="Arial"/>
          <w:b/>
          <w:sz w:val="24"/>
          <w:szCs w:val="24"/>
        </w:rPr>
        <w:t>7</w:t>
      </w:r>
      <w:r w:rsidR="0047391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0370B3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7D479D">
        <w:rPr>
          <w:rFonts w:ascii="Arial" w:hAnsi="Arial"/>
          <w:b/>
          <w:sz w:val="24"/>
          <w:szCs w:val="24"/>
        </w:rPr>
        <w:t>3</w:t>
      </w:r>
      <w:r w:rsidR="0047391A">
        <w:rPr>
          <w:rFonts w:ascii="Arial" w:hAnsi="Arial"/>
          <w:b/>
          <w:sz w:val="24"/>
          <w:szCs w:val="24"/>
        </w:rPr>
        <w:t>5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7AB3E95E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47391A">
        <w:rPr>
          <w:rFonts w:ascii="Arial" w:hAnsi="Arial" w:cs="Arial"/>
          <w:sz w:val="22"/>
          <w:szCs w:val="22"/>
        </w:rPr>
        <w:t>21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7D479D">
        <w:rPr>
          <w:rFonts w:ascii="Arial" w:hAnsi="Arial" w:cs="Arial"/>
          <w:sz w:val="22"/>
          <w:szCs w:val="22"/>
        </w:rPr>
        <w:t>junh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D479D">
        <w:rPr>
          <w:rFonts w:ascii="Arial" w:hAnsi="Arial" w:cs="Arial"/>
          <w:sz w:val="22"/>
          <w:szCs w:val="22"/>
        </w:rPr>
        <w:t>7</w:t>
      </w:r>
      <w:r w:rsidR="0047391A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7D479D">
        <w:rPr>
          <w:rFonts w:ascii="Arial" w:hAnsi="Arial" w:cs="Arial"/>
          <w:sz w:val="22"/>
          <w:szCs w:val="22"/>
        </w:rPr>
        <w:t>3</w:t>
      </w:r>
      <w:r w:rsidR="0047391A">
        <w:rPr>
          <w:rFonts w:ascii="Arial" w:hAnsi="Arial" w:cs="Arial"/>
          <w:sz w:val="22"/>
          <w:szCs w:val="22"/>
        </w:rPr>
        <w:t>5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3C2035" w:rsidRPr="00A61E79">
        <w:rPr>
          <w:rFonts w:ascii="Arial" w:hAnsi="Arial" w:cs="Arial"/>
          <w:sz w:val="22"/>
          <w:szCs w:val="22"/>
        </w:rPr>
        <w:t>para</w:t>
      </w:r>
      <w:r w:rsidR="00E52CAE" w:rsidRPr="00A61E79">
        <w:rPr>
          <w:rFonts w:ascii="Arial" w:hAnsi="Arial" w:cs="Arial"/>
          <w:sz w:val="22"/>
          <w:szCs w:val="22"/>
        </w:rPr>
        <w:t xml:space="preserve"> </w:t>
      </w:r>
      <w:r w:rsidR="0047391A">
        <w:rPr>
          <w:rFonts w:ascii="Arial" w:hAnsi="Arial" w:cs="Arial"/>
          <w:bCs/>
          <w:color w:val="000000"/>
          <w:sz w:val="22"/>
          <w:szCs w:val="22"/>
        </w:rPr>
        <w:t>aquisição de testes rápidos do antígeno SARS-COV2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726B31">
        <w:rPr>
          <w:rFonts w:ascii="Arial" w:hAnsi="Arial" w:cs="Arial"/>
          <w:sz w:val="22"/>
          <w:szCs w:val="22"/>
        </w:rPr>
        <w:t>10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2A6388">
        <w:rPr>
          <w:rFonts w:ascii="Arial" w:hAnsi="Arial" w:cs="Arial"/>
          <w:sz w:val="22"/>
          <w:szCs w:val="22"/>
        </w:rPr>
        <w:t>junh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7886C" w14:textId="77777777" w:rsidR="00F113D7" w:rsidRDefault="00F113D7">
      <w:r>
        <w:separator/>
      </w:r>
    </w:p>
  </w:endnote>
  <w:endnote w:type="continuationSeparator" w:id="0">
    <w:p w14:paraId="762D7636" w14:textId="77777777" w:rsidR="00F113D7" w:rsidRDefault="00F1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D1065" w14:textId="77777777" w:rsidR="00F113D7" w:rsidRDefault="00F113D7">
      <w:r>
        <w:separator/>
      </w:r>
    </w:p>
  </w:footnote>
  <w:footnote w:type="continuationSeparator" w:id="0">
    <w:p w14:paraId="0B9641B0" w14:textId="77777777" w:rsidR="00F113D7" w:rsidRDefault="00F1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14495"/>
    <w:rsid w:val="0012648A"/>
    <w:rsid w:val="0013305D"/>
    <w:rsid w:val="0013361F"/>
    <w:rsid w:val="001447A4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46E3"/>
    <w:rsid w:val="002A225A"/>
    <w:rsid w:val="002A3511"/>
    <w:rsid w:val="002A4D13"/>
    <w:rsid w:val="002A6388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72E24"/>
    <w:rsid w:val="00875FE8"/>
    <w:rsid w:val="00876CED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5526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810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2024-06-06T17:40:00Z</dcterms:created>
  <dcterms:modified xsi:type="dcterms:W3CDTF">2024-06-06T17:40:00Z</dcterms:modified>
</cp:coreProperties>
</file>