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61A5EFD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EB4383">
        <w:rPr>
          <w:rFonts w:ascii="Arial" w:eastAsia="Arial" w:hAnsi="Arial" w:cs="Arial"/>
          <w:b/>
          <w:bCs/>
          <w:sz w:val="22"/>
          <w:szCs w:val="22"/>
        </w:rPr>
        <w:t>8</w:t>
      </w:r>
      <w:r w:rsidR="005055F7">
        <w:rPr>
          <w:rFonts w:ascii="Arial" w:eastAsia="Arial" w:hAnsi="Arial" w:cs="Arial"/>
          <w:b/>
          <w:bCs/>
          <w:sz w:val="22"/>
          <w:szCs w:val="22"/>
        </w:rPr>
        <w:t>4</w:t>
      </w:r>
      <w:r w:rsidRPr="00117D0D">
        <w:rPr>
          <w:rFonts w:ascii="Arial" w:eastAsia="Arial" w:hAnsi="Arial" w:cs="Arial"/>
          <w:b/>
          <w:bCs/>
          <w:sz w:val="22"/>
          <w:szCs w:val="22"/>
        </w:rPr>
        <w:t xml:space="preserve">/2024 </w:t>
      </w:r>
    </w:p>
    <w:p w14:paraId="1511A0A3" w14:textId="254CFB5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055F7">
        <w:rPr>
          <w:rFonts w:ascii="Arial" w:eastAsia="Arial" w:hAnsi="Arial" w:cs="Arial"/>
          <w:b/>
          <w:bCs/>
          <w:sz w:val="22"/>
          <w:szCs w:val="22"/>
        </w:rPr>
        <w:t>39</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DB2504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250F8">
        <w:rPr>
          <w:rFonts w:ascii="Arial" w:hAnsi="Arial" w:cs="Arial"/>
          <w:b/>
          <w:sz w:val="22"/>
          <w:szCs w:val="22"/>
        </w:rPr>
        <w:t>2</w:t>
      </w:r>
      <w:r w:rsidR="005055F7">
        <w:rPr>
          <w:rFonts w:ascii="Arial" w:hAnsi="Arial" w:cs="Arial"/>
          <w:b/>
          <w:sz w:val="22"/>
          <w:szCs w:val="22"/>
        </w:rPr>
        <w:t>7</w:t>
      </w:r>
      <w:r w:rsidRPr="00965B64">
        <w:rPr>
          <w:rFonts w:ascii="Arial" w:hAnsi="Arial" w:cs="Arial"/>
          <w:b/>
          <w:sz w:val="22"/>
          <w:szCs w:val="22"/>
        </w:rPr>
        <w:t>/</w:t>
      </w:r>
      <w:r>
        <w:rPr>
          <w:rFonts w:ascii="Arial" w:hAnsi="Arial" w:cs="Arial"/>
          <w:b/>
          <w:sz w:val="22"/>
          <w:szCs w:val="22"/>
        </w:rPr>
        <w:t>0</w:t>
      </w:r>
      <w:r w:rsidR="005547AC">
        <w:rPr>
          <w:rFonts w:ascii="Arial" w:hAnsi="Arial" w:cs="Arial"/>
          <w:b/>
          <w:sz w:val="22"/>
          <w:szCs w:val="22"/>
        </w:rPr>
        <w:t>6</w:t>
      </w:r>
      <w:r w:rsidRPr="00965B64">
        <w:rPr>
          <w:rFonts w:ascii="Arial" w:hAnsi="Arial" w:cs="Arial"/>
          <w:b/>
          <w:sz w:val="22"/>
          <w:szCs w:val="22"/>
        </w:rPr>
        <w:t>/202</w:t>
      </w:r>
      <w:r>
        <w:rPr>
          <w:rFonts w:ascii="Arial" w:hAnsi="Arial" w:cs="Arial"/>
          <w:b/>
          <w:sz w:val="22"/>
          <w:szCs w:val="22"/>
        </w:rPr>
        <w:t>4</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06E75F09"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5055F7">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14D0CB5F"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6250F8">
        <w:rPr>
          <w:rFonts w:ascii="Arial" w:hAnsi="Arial" w:cs="Arial"/>
          <w:sz w:val="22"/>
          <w:szCs w:val="22"/>
        </w:rPr>
        <w:t>A</w:t>
      </w:r>
      <w:r w:rsidR="006250F8">
        <w:rPr>
          <w:rFonts w:ascii="Arial" w:hAnsi="Arial" w:cs="Arial"/>
          <w:bCs/>
          <w:color w:val="000000"/>
          <w:sz w:val="22"/>
          <w:szCs w:val="22"/>
        </w:rPr>
        <w:t xml:space="preserve">quisição </w:t>
      </w:r>
      <w:r w:rsidR="005055F7">
        <w:rPr>
          <w:rFonts w:ascii="Arial" w:eastAsia="Arial" w:hAnsi="Arial" w:cs="Arial"/>
          <w:sz w:val="22"/>
          <w:szCs w:val="22"/>
        </w:rPr>
        <w:t>de medicamentos dados como desertos ou frustrados em licitação realizada anteriormente</w:t>
      </w:r>
      <w:r w:rsidR="00A16263">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357ACA3F" w14:textId="77777777" w:rsidR="00811AB9" w:rsidRDefault="00811AB9" w:rsidP="00EC4998">
      <w:pPr>
        <w:rPr>
          <w:rFonts w:ascii="Arial" w:eastAsia="Arial" w:hAnsi="Arial" w:cs="Arial"/>
          <w:sz w:val="22"/>
          <w:szCs w:val="22"/>
        </w:rPr>
      </w:pPr>
    </w:p>
    <w:p w14:paraId="19752804" w14:textId="77777777" w:rsidR="00811AB9" w:rsidRPr="003D600F" w:rsidRDefault="00811AB9"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28B3C8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proofErr w:type="spellStart"/>
      <w:r w:rsidR="00D234D3">
        <w:rPr>
          <w:rFonts w:ascii="Arial" w:eastAsia="Arial" w:hAnsi="Arial" w:cs="Arial"/>
          <w:sz w:val="22"/>
          <w:szCs w:val="22"/>
        </w:rPr>
        <w:t>Srª</w:t>
      </w:r>
      <w:proofErr w:type="spellEnd"/>
      <w:r w:rsidR="00D234D3">
        <w:rPr>
          <w:rFonts w:ascii="Arial" w:eastAsia="Arial" w:hAnsi="Arial" w:cs="Arial"/>
          <w:sz w:val="22"/>
          <w:szCs w:val="22"/>
        </w:rPr>
        <w:t xml:space="preserve"> </w:t>
      </w:r>
      <w:proofErr w:type="spellStart"/>
      <w:r w:rsidR="005055F7">
        <w:rPr>
          <w:rFonts w:ascii="Arial" w:eastAsia="Arial" w:hAnsi="Arial" w:cs="Arial"/>
          <w:sz w:val="22"/>
          <w:szCs w:val="22"/>
        </w:rPr>
        <w:t>Adrianna</w:t>
      </w:r>
      <w:proofErr w:type="spellEnd"/>
      <w:r w:rsidR="005055F7">
        <w:rPr>
          <w:rFonts w:ascii="Arial" w:eastAsia="Arial" w:hAnsi="Arial" w:cs="Arial"/>
          <w:sz w:val="22"/>
          <w:szCs w:val="22"/>
        </w:rPr>
        <w:t xml:space="preserve"> Amélia Cordeiro Silva</w:t>
      </w:r>
      <w:r w:rsidR="00E51842" w:rsidRPr="003D600F">
        <w:rPr>
          <w:rFonts w:ascii="Arial" w:eastAsia="Arial" w:hAnsi="Arial" w:cs="Arial"/>
          <w:sz w:val="22"/>
          <w:szCs w:val="22"/>
        </w:rPr>
        <w:t>, inscrit</w:t>
      </w:r>
      <w:r w:rsidR="00D234D3">
        <w:rPr>
          <w:rFonts w:ascii="Arial" w:eastAsia="Arial" w:hAnsi="Arial" w:cs="Arial"/>
          <w:sz w:val="22"/>
          <w:szCs w:val="22"/>
        </w:rPr>
        <w:t>a</w:t>
      </w:r>
      <w:r w:rsidR="00E51842" w:rsidRPr="003D600F">
        <w:rPr>
          <w:rFonts w:ascii="Arial" w:eastAsia="Arial" w:hAnsi="Arial" w:cs="Arial"/>
          <w:sz w:val="22"/>
          <w:szCs w:val="22"/>
        </w:rPr>
        <w:t xml:space="preserve"> no CPF: </w:t>
      </w:r>
      <w:r w:rsidR="00B67288">
        <w:rPr>
          <w:rFonts w:ascii="Arial" w:eastAsia="Arial" w:hAnsi="Arial" w:cs="Arial"/>
          <w:sz w:val="22"/>
          <w:szCs w:val="22"/>
        </w:rPr>
        <w:t>0</w:t>
      </w:r>
      <w:r w:rsidR="005055F7">
        <w:rPr>
          <w:rFonts w:ascii="Arial" w:eastAsia="Arial" w:hAnsi="Arial" w:cs="Arial"/>
          <w:sz w:val="22"/>
          <w:szCs w:val="22"/>
        </w:rPr>
        <w:t>87</w:t>
      </w:r>
      <w:r w:rsidR="00E51842" w:rsidRPr="003D600F">
        <w:rPr>
          <w:rFonts w:ascii="Arial" w:eastAsia="Arial" w:hAnsi="Arial" w:cs="Arial"/>
          <w:sz w:val="22"/>
          <w:szCs w:val="22"/>
        </w:rPr>
        <w:t>.</w:t>
      </w:r>
      <w:r w:rsidR="005055F7">
        <w:rPr>
          <w:rFonts w:ascii="Arial" w:eastAsia="Arial" w:hAnsi="Arial" w:cs="Arial"/>
          <w:sz w:val="22"/>
          <w:szCs w:val="22"/>
        </w:rPr>
        <w:t>339</w:t>
      </w:r>
      <w:r w:rsidR="00E51842" w:rsidRPr="003D600F">
        <w:rPr>
          <w:rFonts w:ascii="Arial" w:eastAsia="Arial" w:hAnsi="Arial" w:cs="Arial"/>
          <w:sz w:val="22"/>
          <w:szCs w:val="22"/>
        </w:rPr>
        <w:t>.</w:t>
      </w:r>
      <w:r w:rsidR="005055F7">
        <w:rPr>
          <w:rFonts w:ascii="Arial" w:eastAsia="Arial" w:hAnsi="Arial" w:cs="Arial"/>
          <w:sz w:val="22"/>
          <w:szCs w:val="22"/>
        </w:rPr>
        <w:t>56</w:t>
      </w:r>
      <w:r w:rsidR="00E51842" w:rsidRPr="003D600F">
        <w:rPr>
          <w:rFonts w:ascii="Arial" w:eastAsia="Arial" w:hAnsi="Arial" w:cs="Arial"/>
          <w:sz w:val="22"/>
          <w:szCs w:val="22"/>
        </w:rPr>
        <w:t>6-</w:t>
      </w:r>
      <w:r w:rsidR="00D234D3">
        <w:rPr>
          <w:rFonts w:ascii="Arial" w:eastAsia="Arial" w:hAnsi="Arial" w:cs="Arial"/>
          <w:sz w:val="22"/>
          <w:szCs w:val="22"/>
        </w:rPr>
        <w:t>2</w:t>
      </w:r>
      <w:r w:rsidR="005055F7">
        <w:rPr>
          <w:rFonts w:ascii="Arial" w:eastAsia="Arial" w:hAnsi="Arial" w:cs="Arial"/>
          <w:sz w:val="22"/>
          <w:szCs w:val="22"/>
        </w:rPr>
        <w:t>6</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0C234192"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66C3081"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6250F8">
        <w:rPr>
          <w:rFonts w:ascii="Arial" w:hAnsi="Arial" w:cs="Arial"/>
          <w:sz w:val="22"/>
          <w:szCs w:val="22"/>
        </w:rPr>
        <w:t>1</w:t>
      </w:r>
      <w:r w:rsidR="005055F7">
        <w:rPr>
          <w:rFonts w:ascii="Arial" w:hAnsi="Arial" w:cs="Arial"/>
          <w:sz w:val="22"/>
          <w:szCs w:val="22"/>
        </w:rPr>
        <w:t>3</w:t>
      </w:r>
      <w:r w:rsidRPr="003D600F">
        <w:rPr>
          <w:rFonts w:ascii="Arial" w:hAnsi="Arial" w:cs="Arial"/>
          <w:sz w:val="22"/>
          <w:szCs w:val="22"/>
        </w:rPr>
        <w:t xml:space="preserve"> de </w:t>
      </w:r>
      <w:r w:rsidR="0086688D">
        <w:rPr>
          <w:rFonts w:ascii="Arial" w:hAnsi="Arial" w:cs="Arial"/>
          <w:sz w:val="22"/>
          <w:szCs w:val="22"/>
        </w:rPr>
        <w:t>junh</w:t>
      </w:r>
      <w:r w:rsidR="00D234D3">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3D4B9826" w:rsidR="00C863BF" w:rsidRPr="003D600F" w:rsidRDefault="00EB4612"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5CB54C62"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Municipal de </w:t>
      </w:r>
      <w:r w:rsidR="00EB4612">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16357E"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5C0964">
        <w:rPr>
          <w:rFonts w:ascii="Arial" w:hAnsi="Arial" w:cs="Arial"/>
          <w:b/>
          <w:bCs/>
          <w:sz w:val="22"/>
          <w:szCs w:val="22"/>
        </w:rPr>
        <w:t>TERMO DE REFERÊNCIA</w:t>
      </w:r>
    </w:p>
    <w:p w14:paraId="007F5582" w14:textId="77777777" w:rsidR="001B0524" w:rsidRDefault="001B0524" w:rsidP="001B0524">
      <w:pPr>
        <w:autoSpaceDE w:val="0"/>
        <w:autoSpaceDN w:val="0"/>
        <w:adjustRightInd w:val="0"/>
        <w:spacing w:line="276" w:lineRule="auto"/>
        <w:rPr>
          <w:rFonts w:ascii="Arial" w:hAnsi="Arial" w:cs="Arial"/>
          <w:b/>
          <w:bCs/>
          <w:sz w:val="22"/>
          <w:szCs w:val="22"/>
        </w:rPr>
      </w:pPr>
    </w:p>
    <w:p w14:paraId="51575B19" w14:textId="77777777" w:rsidR="003D7306" w:rsidRPr="003D7306" w:rsidRDefault="003D7306" w:rsidP="003D7306">
      <w:pPr>
        <w:autoSpaceDE w:val="0"/>
        <w:autoSpaceDN w:val="0"/>
        <w:adjustRightInd w:val="0"/>
        <w:spacing w:line="276" w:lineRule="auto"/>
        <w:rPr>
          <w:rFonts w:ascii="Arial" w:hAnsi="Arial" w:cs="Arial"/>
          <w:b/>
          <w:bCs/>
          <w:sz w:val="22"/>
          <w:szCs w:val="22"/>
        </w:rPr>
      </w:pPr>
      <w:r w:rsidRPr="003D7306">
        <w:rPr>
          <w:rFonts w:ascii="Arial" w:hAnsi="Arial" w:cs="Arial"/>
          <w:b/>
          <w:bCs/>
          <w:sz w:val="22"/>
          <w:szCs w:val="22"/>
        </w:rPr>
        <w:t>1. DAS CONDIÇÕES GERAIS DA CONTRATAÇÃO (art. 6º, XXIII, “a” e “i” da Lei n. 14.133/2021).</w:t>
      </w:r>
    </w:p>
    <w:p w14:paraId="1F4EB303" w14:textId="77777777" w:rsidR="003D7306" w:rsidRPr="003D7306" w:rsidRDefault="003D7306" w:rsidP="003D7306">
      <w:pPr>
        <w:autoSpaceDE w:val="0"/>
        <w:autoSpaceDN w:val="0"/>
        <w:adjustRightInd w:val="0"/>
        <w:spacing w:line="276" w:lineRule="auto"/>
        <w:rPr>
          <w:rFonts w:ascii="Arial" w:hAnsi="Arial" w:cs="Arial"/>
          <w:b/>
          <w:bCs/>
          <w:sz w:val="22"/>
          <w:szCs w:val="22"/>
        </w:rPr>
      </w:pPr>
    </w:p>
    <w:p w14:paraId="29364745" w14:textId="77777777" w:rsidR="003D7306" w:rsidRPr="003D7306" w:rsidRDefault="003D7306" w:rsidP="003D7306">
      <w:pPr>
        <w:pStyle w:val="PargrafodaLista"/>
        <w:numPr>
          <w:ilvl w:val="1"/>
          <w:numId w:val="33"/>
        </w:numPr>
        <w:autoSpaceDE w:val="0"/>
        <w:autoSpaceDN w:val="0"/>
        <w:adjustRightInd w:val="0"/>
        <w:spacing w:after="4" w:line="276" w:lineRule="auto"/>
        <w:ind w:right="56"/>
        <w:rPr>
          <w:rFonts w:ascii="Arial" w:hAnsi="Arial" w:cs="Arial"/>
          <w:b/>
          <w:bCs/>
          <w:sz w:val="22"/>
          <w:szCs w:val="22"/>
        </w:rPr>
      </w:pPr>
      <w:r w:rsidRPr="003D7306">
        <w:rPr>
          <w:rFonts w:ascii="Arial" w:hAnsi="Arial" w:cs="Arial"/>
          <w:b/>
          <w:bCs/>
          <w:sz w:val="22"/>
          <w:szCs w:val="22"/>
        </w:rPr>
        <w:t>OBJETO</w:t>
      </w:r>
    </w:p>
    <w:p w14:paraId="45894138" w14:textId="77777777" w:rsidR="003D7306" w:rsidRPr="003D7306" w:rsidRDefault="003D7306" w:rsidP="003D7306">
      <w:pPr>
        <w:spacing w:after="240" w:line="276" w:lineRule="auto"/>
        <w:rPr>
          <w:rFonts w:ascii="Arial" w:hAnsi="Arial" w:cs="Arial"/>
          <w:b/>
          <w:bCs/>
          <w:sz w:val="22"/>
          <w:szCs w:val="22"/>
        </w:rPr>
      </w:pPr>
      <w:r w:rsidRPr="003D7306">
        <w:rPr>
          <w:rFonts w:ascii="Arial" w:hAnsi="Arial" w:cs="Arial"/>
          <w:color w:val="000000"/>
          <w:sz w:val="22"/>
          <w:szCs w:val="22"/>
        </w:rPr>
        <w:t>O Objeto do presente termo é a aquisição de medicamentos dados como desertos ou frustrados em licitação realizada anteriormente.</w:t>
      </w:r>
    </w:p>
    <w:p w14:paraId="3D97DCFB" w14:textId="77777777" w:rsidR="003D7306" w:rsidRPr="003D7306" w:rsidRDefault="003D7306" w:rsidP="003D7306">
      <w:pPr>
        <w:spacing w:line="360" w:lineRule="auto"/>
        <w:rPr>
          <w:rFonts w:ascii="Arial" w:hAnsi="Arial" w:cs="Arial"/>
          <w:b/>
          <w:bCs/>
          <w:sz w:val="22"/>
          <w:szCs w:val="22"/>
        </w:rPr>
      </w:pPr>
      <w:r w:rsidRPr="003D7306">
        <w:rPr>
          <w:rFonts w:ascii="Arial" w:hAnsi="Arial" w:cs="Arial"/>
          <w:b/>
          <w:bCs/>
          <w:sz w:val="22"/>
          <w:szCs w:val="22"/>
        </w:rPr>
        <w:t>2. JUSTIFICATIVA</w:t>
      </w:r>
    </w:p>
    <w:p w14:paraId="060568A5" w14:textId="2EFFEFDA" w:rsidR="003D7306" w:rsidRPr="003D7306" w:rsidRDefault="003D7306" w:rsidP="003D7306">
      <w:pPr>
        <w:spacing w:line="276" w:lineRule="auto"/>
        <w:rPr>
          <w:rFonts w:ascii="Arial" w:hAnsi="Arial" w:cs="Arial"/>
          <w:sz w:val="22"/>
          <w:szCs w:val="22"/>
        </w:rPr>
      </w:pPr>
      <w:r w:rsidRPr="003D7306">
        <w:rPr>
          <w:rFonts w:ascii="Arial" w:hAnsi="Arial" w:cs="Arial"/>
          <w:sz w:val="22"/>
          <w:szCs w:val="22"/>
        </w:rPr>
        <w:t xml:space="preserve">A aquisição de fármacos conforme descrição apresentada no presente termo de referência tem por objetivo assegurar a continuidade na assistência em saúde prestada a população usuária do SUS nesse Município. </w:t>
      </w:r>
    </w:p>
    <w:p w14:paraId="188C4528" w14:textId="2BA1484D" w:rsidR="003D7306" w:rsidRPr="003D7306" w:rsidRDefault="003D7306" w:rsidP="003D7306">
      <w:pPr>
        <w:spacing w:line="276" w:lineRule="auto"/>
        <w:rPr>
          <w:rFonts w:ascii="Arial" w:hAnsi="Arial" w:cs="Arial"/>
          <w:sz w:val="22"/>
          <w:szCs w:val="22"/>
        </w:rPr>
      </w:pPr>
      <w:r w:rsidRPr="003D7306">
        <w:rPr>
          <w:rFonts w:ascii="Arial" w:hAnsi="Arial" w:cs="Arial"/>
          <w:sz w:val="22"/>
          <w:szCs w:val="22"/>
        </w:rPr>
        <w:t>O presente processo visa a aquisição e disponibilização de medicamentos compreendidos entre o grupo de medicamentos básicos e estratégicos, em diversas situações do Município de Janaúba, através da Secretaria Municipal de Saúde.</w:t>
      </w:r>
    </w:p>
    <w:p w14:paraId="5845C062" w14:textId="655F7E19" w:rsidR="003D7306" w:rsidRPr="003D7306" w:rsidRDefault="003D7306" w:rsidP="003D7306">
      <w:pPr>
        <w:pBdr>
          <w:top w:val="nil"/>
          <w:left w:val="nil"/>
          <w:bottom w:val="nil"/>
          <w:right w:val="nil"/>
          <w:between w:val="nil"/>
        </w:pBdr>
        <w:spacing w:line="276" w:lineRule="auto"/>
        <w:rPr>
          <w:rFonts w:ascii="Arial" w:hAnsi="Arial" w:cs="Arial"/>
          <w:color w:val="000000"/>
          <w:sz w:val="22"/>
          <w:szCs w:val="22"/>
        </w:rPr>
      </w:pPr>
      <w:r w:rsidRPr="003D7306">
        <w:rPr>
          <w:rFonts w:ascii="Arial" w:hAnsi="Arial" w:cs="Arial"/>
          <w:color w:val="000000"/>
          <w:sz w:val="22"/>
          <w:szCs w:val="22"/>
        </w:rPr>
        <w:t>Somado a necessidade de dispor de tais fármacos, o Município precisa assegurar o fornecimento dos mesmos de modo a não gerar desassistência a população usuária do SUS nesse Município.</w:t>
      </w:r>
    </w:p>
    <w:p w14:paraId="06F259EE" w14:textId="1B7573E7" w:rsidR="003D7306" w:rsidRPr="003D7306" w:rsidRDefault="003D7306" w:rsidP="003D7306">
      <w:pPr>
        <w:pBdr>
          <w:top w:val="nil"/>
          <w:left w:val="nil"/>
          <w:bottom w:val="nil"/>
          <w:right w:val="nil"/>
          <w:between w:val="nil"/>
        </w:pBdr>
        <w:spacing w:line="276" w:lineRule="auto"/>
        <w:rPr>
          <w:rFonts w:ascii="Arial" w:hAnsi="Arial" w:cs="Arial"/>
          <w:sz w:val="22"/>
          <w:szCs w:val="22"/>
        </w:rPr>
      </w:pPr>
      <w:r w:rsidRPr="003D7306">
        <w:rPr>
          <w:rFonts w:ascii="Arial" w:hAnsi="Arial" w:cs="Arial"/>
          <w:color w:val="000000"/>
          <w:sz w:val="22"/>
          <w:szCs w:val="22"/>
        </w:rPr>
        <w:t>Encontram-se inclusos no rol de medicamentos apresentados no termo de referência, os fármacos dispensados a população através de demandas judiciais, pareceres da comissão permanente de farmacoterapêutica, dentre outros necessários e demandados pelos serviços do SUS em benefício da população.</w:t>
      </w:r>
    </w:p>
    <w:p w14:paraId="1A70A946" w14:textId="03EC3133" w:rsidR="003D7306" w:rsidRPr="003D7306" w:rsidRDefault="003D7306" w:rsidP="003D7306">
      <w:pPr>
        <w:spacing w:line="276" w:lineRule="auto"/>
        <w:rPr>
          <w:rFonts w:ascii="Arial" w:hAnsi="Arial" w:cs="Arial"/>
          <w:sz w:val="22"/>
          <w:szCs w:val="22"/>
        </w:rPr>
      </w:pPr>
      <w:r w:rsidRPr="003D7306">
        <w:rPr>
          <w:rFonts w:ascii="Arial" w:hAnsi="Arial" w:cs="Arial"/>
          <w:sz w:val="22"/>
          <w:szCs w:val="22"/>
        </w:rPr>
        <w:t>Ante o exposto, fica evidenciada a importância de realizar processo de Licitação para Aquisição de Medicamentos, conforme descrição e quantitativos apresentados no presente termo de referência.</w:t>
      </w:r>
    </w:p>
    <w:p w14:paraId="6F1AA38A" w14:textId="77777777" w:rsidR="003D7306" w:rsidRPr="003D7306" w:rsidRDefault="003D7306" w:rsidP="003D7306">
      <w:pPr>
        <w:spacing w:line="360" w:lineRule="auto"/>
        <w:ind w:firstLine="851"/>
        <w:rPr>
          <w:rFonts w:ascii="Arial" w:hAnsi="Arial" w:cs="Arial"/>
          <w:sz w:val="22"/>
          <w:szCs w:val="22"/>
        </w:rPr>
      </w:pPr>
    </w:p>
    <w:p w14:paraId="6C00DF6A" w14:textId="77777777" w:rsidR="003D7306" w:rsidRPr="003D7306" w:rsidRDefault="003D7306" w:rsidP="003D7306">
      <w:pPr>
        <w:spacing w:line="276" w:lineRule="auto"/>
        <w:rPr>
          <w:rFonts w:ascii="Arial" w:hAnsi="Arial" w:cs="Arial"/>
          <w:sz w:val="22"/>
          <w:szCs w:val="22"/>
        </w:rPr>
      </w:pPr>
      <w:r w:rsidRPr="003D7306">
        <w:rPr>
          <w:rFonts w:ascii="Arial" w:hAnsi="Arial" w:cs="Arial"/>
          <w:b/>
          <w:bCs/>
          <w:sz w:val="22"/>
          <w:szCs w:val="22"/>
        </w:rPr>
        <w:t>3. ESPECIFICAÇÃO DO OBJETO</w:t>
      </w:r>
    </w:p>
    <w:p w14:paraId="0D486E1D" w14:textId="77777777" w:rsidR="003D7306" w:rsidRPr="003D7306" w:rsidRDefault="003D7306" w:rsidP="003D7306">
      <w:pPr>
        <w:spacing w:line="276" w:lineRule="auto"/>
        <w:rPr>
          <w:rFonts w:ascii="Arial" w:hAnsi="Arial" w:cs="Arial"/>
          <w:sz w:val="22"/>
          <w:szCs w:val="22"/>
        </w:rPr>
      </w:pPr>
      <w:r w:rsidRPr="003D7306">
        <w:rPr>
          <w:rFonts w:ascii="Arial" w:hAnsi="Arial" w:cs="Arial"/>
          <w:b/>
          <w:bCs/>
          <w:sz w:val="22"/>
          <w:szCs w:val="22"/>
        </w:rPr>
        <w:t xml:space="preserve">3.1 </w:t>
      </w:r>
      <w:r w:rsidRPr="003D7306">
        <w:rPr>
          <w:rFonts w:ascii="Arial" w:hAnsi="Arial" w:cs="Arial"/>
          <w:sz w:val="22"/>
          <w:szCs w:val="22"/>
        </w:rPr>
        <w:t>Pretende-se adquirir os itens conforme o detalhamento expresso no quadro abaixo:</w:t>
      </w:r>
    </w:p>
    <w:p w14:paraId="2EB50635" w14:textId="77777777" w:rsidR="003D7306" w:rsidRPr="003D7306" w:rsidRDefault="003D7306" w:rsidP="003D7306">
      <w:pPr>
        <w:spacing w:line="276" w:lineRule="auto"/>
        <w:rPr>
          <w:rFonts w:ascii="Arial" w:hAnsi="Arial" w:cs="Arial"/>
          <w:sz w:val="22"/>
          <w:szCs w:val="22"/>
        </w:rPr>
      </w:pPr>
    </w:p>
    <w:tbl>
      <w:tblPr>
        <w:tblW w:w="10343" w:type="dxa"/>
        <w:jc w:val="center"/>
        <w:tblLayout w:type="fixed"/>
        <w:tblCellMar>
          <w:left w:w="70" w:type="dxa"/>
          <w:right w:w="70" w:type="dxa"/>
        </w:tblCellMar>
        <w:tblLook w:val="04A0" w:firstRow="1" w:lastRow="0" w:firstColumn="1" w:lastColumn="0" w:noHBand="0" w:noVBand="1"/>
      </w:tblPr>
      <w:tblGrid>
        <w:gridCol w:w="421"/>
        <w:gridCol w:w="2131"/>
        <w:gridCol w:w="3113"/>
        <w:gridCol w:w="1560"/>
        <w:gridCol w:w="992"/>
        <w:gridCol w:w="1134"/>
        <w:gridCol w:w="992"/>
      </w:tblGrid>
      <w:tr w:rsidR="003D7306" w:rsidRPr="003D7306" w14:paraId="117B7C7C" w14:textId="77777777" w:rsidTr="003D7306">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F784" w14:textId="77777777" w:rsidR="003D7306" w:rsidRPr="003D7306" w:rsidRDefault="003D7306" w:rsidP="00D53378">
            <w:pPr>
              <w:jc w:val="center"/>
              <w:rPr>
                <w:rFonts w:ascii="Arial" w:hAnsi="Arial" w:cs="Arial"/>
                <w:b/>
                <w:sz w:val="22"/>
                <w:szCs w:val="22"/>
              </w:rPr>
            </w:pPr>
            <w:r w:rsidRPr="003D7306">
              <w:rPr>
                <w:rFonts w:ascii="Arial" w:hAnsi="Arial" w:cs="Arial"/>
                <w:b/>
                <w:sz w:val="22"/>
                <w:szCs w:val="22"/>
              </w:rPr>
              <w:t>N°</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5313821B" w14:textId="77777777" w:rsidR="003D7306" w:rsidRPr="003D7306" w:rsidRDefault="003D7306" w:rsidP="00D53378">
            <w:pPr>
              <w:jc w:val="center"/>
              <w:rPr>
                <w:rFonts w:ascii="Arial" w:hAnsi="Arial" w:cs="Arial"/>
                <w:b/>
                <w:sz w:val="22"/>
                <w:szCs w:val="22"/>
              </w:rPr>
            </w:pPr>
            <w:r w:rsidRPr="003D7306">
              <w:rPr>
                <w:rFonts w:ascii="Arial" w:hAnsi="Arial" w:cs="Arial"/>
                <w:b/>
                <w:sz w:val="22"/>
                <w:szCs w:val="22"/>
              </w:rPr>
              <w:t>Item</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14:paraId="2E732917" w14:textId="77777777" w:rsidR="003D7306" w:rsidRPr="003D7306" w:rsidRDefault="003D7306" w:rsidP="00D53378">
            <w:pPr>
              <w:jc w:val="center"/>
              <w:rPr>
                <w:rFonts w:ascii="Arial" w:hAnsi="Arial" w:cs="Arial"/>
                <w:b/>
                <w:sz w:val="22"/>
                <w:szCs w:val="22"/>
              </w:rPr>
            </w:pPr>
            <w:r w:rsidRPr="003D7306">
              <w:rPr>
                <w:rFonts w:ascii="Arial" w:hAnsi="Arial" w:cs="Arial"/>
                <w:b/>
                <w:sz w:val="22"/>
                <w:szCs w:val="22"/>
              </w:rPr>
              <w:t>Descrição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FC24AF" w14:textId="77777777" w:rsidR="003D7306" w:rsidRPr="003D7306" w:rsidRDefault="003D7306" w:rsidP="00D53378">
            <w:pPr>
              <w:jc w:val="center"/>
              <w:rPr>
                <w:rFonts w:ascii="Arial" w:hAnsi="Arial" w:cs="Arial"/>
                <w:b/>
                <w:sz w:val="22"/>
                <w:szCs w:val="22"/>
              </w:rPr>
            </w:pPr>
            <w:r w:rsidRPr="003D7306">
              <w:rPr>
                <w:rFonts w:ascii="Arial" w:hAnsi="Arial" w:cs="Arial"/>
                <w:b/>
                <w:sz w:val="22"/>
                <w:szCs w:val="22"/>
              </w:rPr>
              <w:t>Unidade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18126E" w14:textId="77777777" w:rsidR="003D7306" w:rsidRPr="003D7306" w:rsidRDefault="003D7306" w:rsidP="00D53378">
            <w:pPr>
              <w:tabs>
                <w:tab w:val="left" w:pos="922"/>
              </w:tabs>
              <w:ind w:right="216"/>
              <w:jc w:val="center"/>
              <w:rPr>
                <w:rFonts w:ascii="Arial" w:hAnsi="Arial" w:cs="Arial"/>
                <w:b/>
                <w:sz w:val="22"/>
                <w:szCs w:val="22"/>
              </w:rPr>
            </w:pPr>
            <w:proofErr w:type="spellStart"/>
            <w:r w:rsidRPr="003D7306">
              <w:rPr>
                <w:rFonts w:ascii="Arial" w:hAnsi="Arial" w:cs="Arial"/>
                <w:b/>
                <w:sz w:val="22"/>
                <w:szCs w:val="22"/>
              </w:rPr>
              <w:t>Qtd</w:t>
            </w:r>
            <w:proofErr w:type="spellEnd"/>
          </w:p>
        </w:tc>
        <w:tc>
          <w:tcPr>
            <w:tcW w:w="1134" w:type="dxa"/>
            <w:tcBorders>
              <w:top w:val="single" w:sz="4" w:space="0" w:color="auto"/>
              <w:left w:val="nil"/>
              <w:bottom w:val="single" w:sz="4" w:space="0" w:color="auto"/>
              <w:right w:val="single" w:sz="4" w:space="0" w:color="auto"/>
            </w:tcBorders>
            <w:vAlign w:val="center"/>
          </w:tcPr>
          <w:p w14:paraId="2C880364" w14:textId="77777777" w:rsidR="003D7306" w:rsidRPr="003D7306" w:rsidRDefault="003D7306" w:rsidP="00D53378">
            <w:pPr>
              <w:ind w:right="-72"/>
              <w:jc w:val="center"/>
              <w:rPr>
                <w:rFonts w:ascii="Arial" w:hAnsi="Arial" w:cs="Arial"/>
                <w:b/>
                <w:sz w:val="22"/>
                <w:szCs w:val="22"/>
              </w:rPr>
            </w:pPr>
            <w:r w:rsidRPr="003D7306">
              <w:rPr>
                <w:rFonts w:ascii="Arial" w:hAnsi="Arial" w:cs="Arial"/>
                <w:b/>
                <w:sz w:val="22"/>
                <w:szCs w:val="22"/>
              </w:rPr>
              <w:t>Valor Unitário</w:t>
            </w:r>
          </w:p>
          <w:p w14:paraId="78F6EFDD" w14:textId="77777777" w:rsidR="003D7306" w:rsidRPr="003D7306" w:rsidRDefault="003D7306" w:rsidP="00D53378">
            <w:pPr>
              <w:ind w:right="-72"/>
              <w:jc w:val="center"/>
              <w:rPr>
                <w:rFonts w:ascii="Arial" w:hAnsi="Arial" w:cs="Arial"/>
                <w:b/>
                <w:sz w:val="22"/>
                <w:szCs w:val="22"/>
              </w:rPr>
            </w:pPr>
            <w:r w:rsidRPr="003D7306">
              <w:rPr>
                <w:rFonts w:ascii="Arial" w:hAnsi="Arial" w:cs="Arial"/>
                <w:b/>
                <w:sz w:val="22"/>
                <w:szCs w:val="22"/>
              </w:rPr>
              <w:t>(R$)</w:t>
            </w:r>
          </w:p>
        </w:tc>
        <w:tc>
          <w:tcPr>
            <w:tcW w:w="992" w:type="dxa"/>
            <w:tcBorders>
              <w:top w:val="single" w:sz="4" w:space="0" w:color="auto"/>
              <w:left w:val="nil"/>
              <w:bottom w:val="single" w:sz="4" w:space="0" w:color="auto"/>
              <w:right w:val="single" w:sz="4" w:space="0" w:color="auto"/>
            </w:tcBorders>
            <w:vAlign w:val="center"/>
          </w:tcPr>
          <w:p w14:paraId="345CD7A3" w14:textId="77777777" w:rsidR="003D7306" w:rsidRPr="003D7306" w:rsidRDefault="003D7306" w:rsidP="00D53378">
            <w:pPr>
              <w:ind w:right="-64"/>
              <w:jc w:val="center"/>
              <w:rPr>
                <w:rFonts w:ascii="Arial" w:hAnsi="Arial" w:cs="Arial"/>
                <w:b/>
                <w:sz w:val="22"/>
                <w:szCs w:val="22"/>
              </w:rPr>
            </w:pPr>
            <w:r w:rsidRPr="003D7306">
              <w:rPr>
                <w:rFonts w:ascii="Arial" w:hAnsi="Arial" w:cs="Arial"/>
                <w:b/>
                <w:sz w:val="22"/>
                <w:szCs w:val="22"/>
              </w:rPr>
              <w:t>Valor Total</w:t>
            </w:r>
          </w:p>
          <w:p w14:paraId="68C966D9" w14:textId="77777777" w:rsidR="003D7306" w:rsidRPr="003D7306" w:rsidRDefault="003D7306" w:rsidP="00D53378">
            <w:pPr>
              <w:ind w:right="-64"/>
              <w:jc w:val="center"/>
              <w:rPr>
                <w:rFonts w:ascii="Arial" w:hAnsi="Arial" w:cs="Arial"/>
                <w:b/>
                <w:sz w:val="22"/>
                <w:szCs w:val="22"/>
              </w:rPr>
            </w:pPr>
            <w:r w:rsidRPr="003D7306">
              <w:rPr>
                <w:rFonts w:ascii="Arial" w:hAnsi="Arial" w:cs="Arial"/>
                <w:b/>
                <w:sz w:val="22"/>
                <w:szCs w:val="22"/>
              </w:rPr>
              <w:t>(R$)</w:t>
            </w:r>
          </w:p>
        </w:tc>
      </w:tr>
      <w:tr w:rsidR="003D7306" w:rsidRPr="003D7306" w14:paraId="38892264"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96358DE"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w:t>
            </w:r>
          </w:p>
        </w:tc>
        <w:tc>
          <w:tcPr>
            <w:tcW w:w="2131" w:type="dxa"/>
            <w:tcBorders>
              <w:top w:val="nil"/>
              <w:left w:val="nil"/>
              <w:bottom w:val="single" w:sz="4" w:space="0" w:color="auto"/>
              <w:right w:val="single" w:sz="4" w:space="0" w:color="auto"/>
            </w:tcBorders>
            <w:shd w:val="clear" w:color="auto" w:fill="auto"/>
            <w:vAlign w:val="center"/>
          </w:tcPr>
          <w:p w14:paraId="035522DB"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sz w:val="22"/>
                <w:szCs w:val="22"/>
              </w:rPr>
              <w:t>Artane</w:t>
            </w:r>
            <w:proofErr w:type="spellEnd"/>
            <w:r w:rsidRPr="003D7306">
              <w:rPr>
                <w:rFonts w:ascii="Arial" w:hAnsi="Arial" w:cs="Arial"/>
                <w:b/>
                <w:bCs/>
                <w:sz w:val="22"/>
                <w:szCs w:val="22"/>
              </w:rPr>
              <w:t xml:space="preserve"> – Cloridrato de </w:t>
            </w:r>
            <w:proofErr w:type="spellStart"/>
            <w:r w:rsidRPr="003D7306">
              <w:rPr>
                <w:rFonts w:ascii="Arial" w:hAnsi="Arial" w:cs="Arial"/>
                <w:b/>
                <w:bCs/>
                <w:sz w:val="22"/>
                <w:szCs w:val="22"/>
              </w:rPr>
              <w:t>triexifenidil</w:t>
            </w:r>
            <w:proofErr w:type="spellEnd"/>
            <w:r w:rsidRPr="003D7306">
              <w:rPr>
                <w:rFonts w:ascii="Arial" w:hAnsi="Arial" w:cs="Arial"/>
                <w:b/>
                <w:bCs/>
                <w:sz w:val="22"/>
                <w:szCs w:val="22"/>
              </w:rPr>
              <w:t xml:space="preserve"> 2 mg</w:t>
            </w:r>
          </w:p>
        </w:tc>
        <w:tc>
          <w:tcPr>
            <w:tcW w:w="3113" w:type="dxa"/>
            <w:tcBorders>
              <w:top w:val="nil"/>
              <w:left w:val="nil"/>
              <w:bottom w:val="single" w:sz="4" w:space="0" w:color="auto"/>
              <w:right w:val="single" w:sz="4" w:space="0" w:color="auto"/>
            </w:tcBorders>
            <w:shd w:val="clear" w:color="auto" w:fill="auto"/>
            <w:vAlign w:val="center"/>
          </w:tcPr>
          <w:p w14:paraId="7426D5BE" w14:textId="77777777" w:rsidR="003D7306" w:rsidRPr="003D7306" w:rsidRDefault="003D7306" w:rsidP="00D53378">
            <w:pPr>
              <w:rPr>
                <w:rFonts w:ascii="Arial" w:hAnsi="Arial" w:cs="Arial"/>
                <w:sz w:val="22"/>
                <w:szCs w:val="22"/>
              </w:rPr>
            </w:pPr>
            <w:proofErr w:type="spellStart"/>
            <w:r w:rsidRPr="003D7306">
              <w:rPr>
                <w:rFonts w:ascii="Arial" w:hAnsi="Arial" w:cs="Arial"/>
                <w:color w:val="000000" w:themeColor="text1"/>
                <w:sz w:val="22"/>
                <w:szCs w:val="22"/>
              </w:rPr>
              <w:t>Artane</w:t>
            </w:r>
            <w:proofErr w:type="spellEnd"/>
            <w:r w:rsidRPr="003D7306">
              <w:rPr>
                <w:rFonts w:ascii="Arial" w:hAnsi="Arial" w:cs="Arial"/>
                <w:color w:val="000000" w:themeColor="text1"/>
                <w:sz w:val="22"/>
                <w:szCs w:val="22"/>
              </w:rPr>
              <w:t xml:space="preserve"> – Cloridrato de </w:t>
            </w:r>
            <w:proofErr w:type="spellStart"/>
            <w:r w:rsidRPr="003D7306">
              <w:rPr>
                <w:rFonts w:ascii="Arial" w:hAnsi="Arial" w:cs="Arial"/>
                <w:color w:val="000000" w:themeColor="text1"/>
                <w:sz w:val="22"/>
                <w:szCs w:val="22"/>
              </w:rPr>
              <w:t>triexifenidil</w:t>
            </w:r>
            <w:proofErr w:type="spellEnd"/>
            <w:r w:rsidRPr="003D7306">
              <w:rPr>
                <w:rFonts w:ascii="Arial" w:hAnsi="Arial" w:cs="Arial"/>
                <w:color w:val="000000" w:themeColor="text1"/>
                <w:sz w:val="22"/>
                <w:szCs w:val="22"/>
              </w:rPr>
              <w:t xml:space="preserve"> 2 mg, Forma farmacêutica: Comprimido</w:t>
            </w:r>
          </w:p>
        </w:tc>
        <w:tc>
          <w:tcPr>
            <w:tcW w:w="1560" w:type="dxa"/>
            <w:tcBorders>
              <w:top w:val="nil"/>
              <w:left w:val="nil"/>
              <w:bottom w:val="single" w:sz="4" w:space="0" w:color="auto"/>
              <w:right w:val="single" w:sz="4" w:space="0" w:color="auto"/>
            </w:tcBorders>
            <w:shd w:val="clear" w:color="auto" w:fill="auto"/>
            <w:vAlign w:val="center"/>
          </w:tcPr>
          <w:p w14:paraId="10E2BDFC"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Comprimido</w:t>
            </w:r>
          </w:p>
        </w:tc>
        <w:tc>
          <w:tcPr>
            <w:tcW w:w="992" w:type="dxa"/>
            <w:tcBorders>
              <w:top w:val="nil"/>
              <w:left w:val="nil"/>
              <w:bottom w:val="single" w:sz="4" w:space="0" w:color="auto"/>
              <w:right w:val="single" w:sz="4" w:space="0" w:color="auto"/>
            </w:tcBorders>
            <w:shd w:val="clear" w:color="auto" w:fill="auto"/>
            <w:vAlign w:val="center"/>
          </w:tcPr>
          <w:p w14:paraId="659F1C93" w14:textId="77777777" w:rsidR="003D7306" w:rsidRPr="003D7306" w:rsidRDefault="003D7306" w:rsidP="00D53378">
            <w:pPr>
              <w:jc w:val="center"/>
              <w:rPr>
                <w:rFonts w:ascii="Arial" w:hAnsi="Arial" w:cs="Arial"/>
                <w:sz w:val="22"/>
                <w:szCs w:val="22"/>
              </w:rPr>
            </w:pPr>
            <w:r w:rsidRPr="003D7306">
              <w:rPr>
                <w:rFonts w:ascii="Arial" w:hAnsi="Arial" w:cs="Arial"/>
                <w:sz w:val="22"/>
                <w:szCs w:val="22"/>
              </w:rPr>
              <w:t>180</w:t>
            </w:r>
          </w:p>
        </w:tc>
        <w:tc>
          <w:tcPr>
            <w:tcW w:w="1134" w:type="dxa"/>
            <w:tcBorders>
              <w:top w:val="nil"/>
              <w:left w:val="nil"/>
              <w:bottom w:val="single" w:sz="4" w:space="0" w:color="auto"/>
              <w:right w:val="single" w:sz="4" w:space="0" w:color="auto"/>
            </w:tcBorders>
            <w:vAlign w:val="center"/>
          </w:tcPr>
          <w:p w14:paraId="24181DCD"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R$ 1,00</w:t>
            </w:r>
          </w:p>
        </w:tc>
        <w:tc>
          <w:tcPr>
            <w:tcW w:w="992" w:type="dxa"/>
            <w:tcBorders>
              <w:top w:val="nil"/>
              <w:left w:val="nil"/>
              <w:bottom w:val="single" w:sz="4" w:space="0" w:color="auto"/>
              <w:right w:val="single" w:sz="4" w:space="0" w:color="auto"/>
            </w:tcBorders>
            <w:vAlign w:val="center"/>
          </w:tcPr>
          <w:p w14:paraId="4C3C189D"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R$ 180,00</w:t>
            </w:r>
          </w:p>
        </w:tc>
      </w:tr>
      <w:tr w:rsidR="003D7306" w:rsidRPr="003D7306" w14:paraId="053669A1"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FF92A9E" w14:textId="77777777" w:rsidR="003D7306" w:rsidRPr="003D7306" w:rsidRDefault="003D7306" w:rsidP="00D53378">
            <w:pPr>
              <w:jc w:val="center"/>
              <w:rPr>
                <w:rFonts w:ascii="Arial" w:hAnsi="Arial" w:cs="Arial"/>
                <w:b/>
                <w:bCs/>
                <w:color w:val="000000" w:themeColor="text1"/>
                <w:sz w:val="22"/>
                <w:szCs w:val="22"/>
              </w:rPr>
            </w:pPr>
            <w:r w:rsidRPr="003D7306">
              <w:rPr>
                <w:rFonts w:ascii="Arial" w:hAnsi="Arial" w:cs="Arial"/>
                <w:b/>
                <w:bCs/>
                <w:color w:val="000000"/>
                <w:sz w:val="22"/>
                <w:szCs w:val="22"/>
              </w:rPr>
              <w:t>2</w:t>
            </w:r>
          </w:p>
        </w:tc>
        <w:tc>
          <w:tcPr>
            <w:tcW w:w="2131" w:type="dxa"/>
            <w:tcBorders>
              <w:top w:val="nil"/>
              <w:left w:val="nil"/>
              <w:bottom w:val="single" w:sz="4" w:space="0" w:color="auto"/>
              <w:right w:val="single" w:sz="4" w:space="0" w:color="auto"/>
            </w:tcBorders>
            <w:shd w:val="clear" w:color="auto" w:fill="auto"/>
            <w:vAlign w:val="center"/>
          </w:tcPr>
          <w:p w14:paraId="14E4FCDE" w14:textId="77777777" w:rsidR="003D7306" w:rsidRPr="003D7306" w:rsidRDefault="003D7306" w:rsidP="00D53378">
            <w:pPr>
              <w:jc w:val="center"/>
              <w:rPr>
                <w:rFonts w:ascii="Arial" w:hAnsi="Arial" w:cs="Arial"/>
                <w:b/>
                <w:bCs/>
                <w:color w:val="000000" w:themeColor="text1"/>
                <w:sz w:val="22"/>
                <w:szCs w:val="22"/>
              </w:rPr>
            </w:pPr>
            <w:proofErr w:type="spellStart"/>
            <w:r w:rsidRPr="003D7306">
              <w:rPr>
                <w:rFonts w:ascii="Arial" w:hAnsi="Arial" w:cs="Arial"/>
                <w:b/>
                <w:bCs/>
                <w:sz w:val="22"/>
                <w:szCs w:val="22"/>
              </w:rPr>
              <w:t>Bromidrato</w:t>
            </w:r>
            <w:proofErr w:type="spellEnd"/>
            <w:r w:rsidRPr="003D7306">
              <w:rPr>
                <w:rFonts w:ascii="Arial" w:hAnsi="Arial" w:cs="Arial"/>
                <w:b/>
                <w:bCs/>
                <w:sz w:val="22"/>
                <w:szCs w:val="22"/>
              </w:rPr>
              <w:t xml:space="preserve"> de </w:t>
            </w:r>
            <w:proofErr w:type="spellStart"/>
            <w:r w:rsidRPr="003D7306">
              <w:rPr>
                <w:rFonts w:ascii="Arial" w:hAnsi="Arial" w:cs="Arial"/>
                <w:b/>
                <w:bCs/>
                <w:sz w:val="22"/>
                <w:szCs w:val="22"/>
              </w:rPr>
              <w:t>fenoterol</w:t>
            </w:r>
            <w:proofErr w:type="spellEnd"/>
            <w:r w:rsidRPr="003D7306">
              <w:rPr>
                <w:rFonts w:ascii="Arial" w:hAnsi="Arial" w:cs="Arial"/>
                <w:b/>
                <w:bCs/>
                <w:sz w:val="22"/>
                <w:szCs w:val="22"/>
              </w:rPr>
              <w:t xml:space="preserve"> Solução de 5MG/ML</w:t>
            </w:r>
          </w:p>
        </w:tc>
        <w:tc>
          <w:tcPr>
            <w:tcW w:w="3113" w:type="dxa"/>
            <w:tcBorders>
              <w:top w:val="nil"/>
              <w:left w:val="nil"/>
              <w:bottom w:val="single" w:sz="4" w:space="0" w:color="auto"/>
              <w:right w:val="single" w:sz="4" w:space="0" w:color="auto"/>
            </w:tcBorders>
            <w:shd w:val="clear" w:color="auto" w:fill="auto"/>
            <w:vAlign w:val="center"/>
          </w:tcPr>
          <w:p w14:paraId="2FC581BA" w14:textId="77777777" w:rsidR="003D7306" w:rsidRPr="003D7306" w:rsidRDefault="003D7306" w:rsidP="00D53378">
            <w:pPr>
              <w:rPr>
                <w:rFonts w:ascii="Arial" w:hAnsi="Arial" w:cs="Arial"/>
                <w:bCs/>
                <w:color w:val="000000" w:themeColor="text1"/>
                <w:sz w:val="22"/>
                <w:szCs w:val="22"/>
              </w:rPr>
            </w:pPr>
            <w:proofErr w:type="spellStart"/>
            <w:r w:rsidRPr="003D7306">
              <w:rPr>
                <w:rFonts w:ascii="Arial" w:hAnsi="Arial" w:cs="Arial"/>
                <w:color w:val="000000" w:themeColor="text1"/>
                <w:sz w:val="22"/>
                <w:szCs w:val="22"/>
              </w:rPr>
              <w:t>Bromidrato</w:t>
            </w:r>
            <w:proofErr w:type="spellEnd"/>
            <w:r w:rsidRPr="003D7306">
              <w:rPr>
                <w:rFonts w:ascii="Arial" w:hAnsi="Arial" w:cs="Arial"/>
                <w:color w:val="000000" w:themeColor="text1"/>
                <w:sz w:val="22"/>
                <w:szCs w:val="22"/>
              </w:rPr>
              <w:t xml:space="preserve"> de </w:t>
            </w:r>
            <w:proofErr w:type="spellStart"/>
            <w:r w:rsidRPr="003D7306">
              <w:rPr>
                <w:rFonts w:ascii="Arial" w:hAnsi="Arial" w:cs="Arial"/>
                <w:color w:val="000000" w:themeColor="text1"/>
                <w:sz w:val="22"/>
                <w:szCs w:val="22"/>
              </w:rPr>
              <w:t>fenoterol</w:t>
            </w:r>
            <w:proofErr w:type="spellEnd"/>
            <w:r w:rsidRPr="003D7306">
              <w:rPr>
                <w:rFonts w:ascii="Arial" w:hAnsi="Arial" w:cs="Arial"/>
                <w:color w:val="000000" w:themeColor="text1"/>
                <w:sz w:val="22"/>
                <w:szCs w:val="22"/>
              </w:rPr>
              <w:t xml:space="preserve"> Solução de 5 mg/</w:t>
            </w:r>
            <w:proofErr w:type="spellStart"/>
            <w:r w:rsidRPr="003D7306">
              <w:rPr>
                <w:rFonts w:ascii="Arial" w:hAnsi="Arial" w:cs="Arial"/>
                <w:color w:val="000000" w:themeColor="text1"/>
                <w:sz w:val="22"/>
                <w:szCs w:val="22"/>
              </w:rPr>
              <w:t>mL</w:t>
            </w:r>
            <w:proofErr w:type="spellEnd"/>
            <w:r w:rsidRPr="003D7306">
              <w:rPr>
                <w:rFonts w:ascii="Arial" w:hAnsi="Arial" w:cs="Arial"/>
                <w:color w:val="000000" w:themeColor="text1"/>
                <w:sz w:val="22"/>
                <w:szCs w:val="22"/>
              </w:rPr>
              <w:t xml:space="preserve"> Frasco 20 ml.</w:t>
            </w:r>
          </w:p>
        </w:tc>
        <w:tc>
          <w:tcPr>
            <w:tcW w:w="1560" w:type="dxa"/>
            <w:tcBorders>
              <w:top w:val="nil"/>
              <w:left w:val="nil"/>
              <w:bottom w:val="single" w:sz="4" w:space="0" w:color="auto"/>
              <w:right w:val="single" w:sz="4" w:space="0" w:color="auto"/>
            </w:tcBorders>
            <w:shd w:val="clear" w:color="auto" w:fill="auto"/>
            <w:vAlign w:val="center"/>
          </w:tcPr>
          <w:p w14:paraId="470E956F" w14:textId="77777777" w:rsidR="003D7306" w:rsidRPr="003D7306" w:rsidRDefault="003D7306" w:rsidP="00D53378">
            <w:pPr>
              <w:jc w:val="center"/>
              <w:rPr>
                <w:rFonts w:ascii="Arial" w:hAnsi="Arial" w:cs="Arial"/>
                <w:color w:val="000000" w:themeColor="text1"/>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1587AD80" w14:textId="77777777" w:rsidR="003D7306" w:rsidRPr="003D7306" w:rsidRDefault="003D7306" w:rsidP="00D53378">
            <w:pPr>
              <w:jc w:val="center"/>
              <w:rPr>
                <w:rFonts w:ascii="Arial" w:hAnsi="Arial" w:cs="Arial"/>
                <w:sz w:val="22"/>
                <w:szCs w:val="22"/>
              </w:rPr>
            </w:pPr>
            <w:r w:rsidRPr="003D7306">
              <w:rPr>
                <w:rFonts w:ascii="Arial" w:hAnsi="Arial" w:cs="Arial"/>
                <w:sz w:val="22"/>
                <w:szCs w:val="22"/>
              </w:rPr>
              <w:t>100</w:t>
            </w:r>
          </w:p>
        </w:tc>
        <w:tc>
          <w:tcPr>
            <w:tcW w:w="1134" w:type="dxa"/>
            <w:tcBorders>
              <w:top w:val="nil"/>
              <w:left w:val="nil"/>
              <w:bottom w:val="single" w:sz="4" w:space="0" w:color="auto"/>
              <w:right w:val="single" w:sz="4" w:space="0" w:color="auto"/>
            </w:tcBorders>
            <w:vAlign w:val="center"/>
          </w:tcPr>
          <w:p w14:paraId="1117C9BD"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R$ 7,93</w:t>
            </w:r>
          </w:p>
        </w:tc>
        <w:tc>
          <w:tcPr>
            <w:tcW w:w="992" w:type="dxa"/>
            <w:tcBorders>
              <w:top w:val="nil"/>
              <w:left w:val="nil"/>
              <w:bottom w:val="single" w:sz="4" w:space="0" w:color="auto"/>
              <w:right w:val="single" w:sz="4" w:space="0" w:color="auto"/>
            </w:tcBorders>
            <w:vAlign w:val="center"/>
          </w:tcPr>
          <w:p w14:paraId="58A32104"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R$ 793,00</w:t>
            </w:r>
          </w:p>
        </w:tc>
      </w:tr>
      <w:tr w:rsidR="003D7306" w:rsidRPr="003D7306" w14:paraId="4ACDC796"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37EEA6E" w14:textId="77777777" w:rsidR="003D7306" w:rsidRPr="003D7306" w:rsidRDefault="003D7306" w:rsidP="00D53378">
            <w:pPr>
              <w:jc w:val="center"/>
              <w:rPr>
                <w:rFonts w:ascii="Arial" w:hAnsi="Arial" w:cs="Arial"/>
                <w:b/>
                <w:bCs/>
                <w:color w:val="000000" w:themeColor="text1"/>
                <w:sz w:val="22"/>
                <w:szCs w:val="22"/>
              </w:rPr>
            </w:pPr>
            <w:r w:rsidRPr="003D7306">
              <w:rPr>
                <w:rFonts w:ascii="Arial" w:hAnsi="Arial" w:cs="Arial"/>
                <w:b/>
                <w:bCs/>
                <w:color w:val="000000"/>
                <w:sz w:val="22"/>
                <w:szCs w:val="22"/>
              </w:rPr>
              <w:t>3</w:t>
            </w:r>
          </w:p>
        </w:tc>
        <w:tc>
          <w:tcPr>
            <w:tcW w:w="2131" w:type="dxa"/>
            <w:tcBorders>
              <w:top w:val="nil"/>
              <w:left w:val="nil"/>
              <w:bottom w:val="single" w:sz="4" w:space="0" w:color="auto"/>
              <w:right w:val="single" w:sz="4" w:space="0" w:color="auto"/>
            </w:tcBorders>
            <w:shd w:val="clear" w:color="auto" w:fill="auto"/>
            <w:vAlign w:val="center"/>
          </w:tcPr>
          <w:p w14:paraId="06F4467F" w14:textId="77777777" w:rsidR="003D7306" w:rsidRPr="003D7306" w:rsidRDefault="003D7306" w:rsidP="00D53378">
            <w:pPr>
              <w:jc w:val="center"/>
              <w:rPr>
                <w:rFonts w:ascii="Arial" w:hAnsi="Arial" w:cs="Arial"/>
                <w:b/>
                <w:bCs/>
                <w:color w:val="000000" w:themeColor="text1"/>
                <w:sz w:val="22"/>
                <w:szCs w:val="22"/>
              </w:rPr>
            </w:pPr>
            <w:r w:rsidRPr="003D7306">
              <w:rPr>
                <w:rFonts w:ascii="Arial" w:hAnsi="Arial" w:cs="Arial"/>
                <w:b/>
                <w:bCs/>
                <w:sz w:val="22"/>
                <w:szCs w:val="22"/>
              </w:rPr>
              <w:t>Bicarbonato De Sódio 8,4%</w:t>
            </w:r>
          </w:p>
        </w:tc>
        <w:tc>
          <w:tcPr>
            <w:tcW w:w="3113" w:type="dxa"/>
            <w:tcBorders>
              <w:top w:val="nil"/>
              <w:left w:val="nil"/>
              <w:bottom w:val="single" w:sz="4" w:space="0" w:color="auto"/>
              <w:right w:val="single" w:sz="4" w:space="0" w:color="auto"/>
            </w:tcBorders>
            <w:shd w:val="clear" w:color="auto" w:fill="auto"/>
            <w:vAlign w:val="center"/>
          </w:tcPr>
          <w:p w14:paraId="64412304" w14:textId="77777777" w:rsidR="003D7306" w:rsidRPr="003D7306" w:rsidRDefault="003D7306" w:rsidP="00D53378">
            <w:pPr>
              <w:rPr>
                <w:rFonts w:ascii="Arial" w:hAnsi="Arial" w:cs="Arial"/>
                <w:bCs/>
                <w:color w:val="000000" w:themeColor="text1"/>
                <w:sz w:val="22"/>
                <w:szCs w:val="22"/>
              </w:rPr>
            </w:pPr>
            <w:r w:rsidRPr="003D7306">
              <w:rPr>
                <w:rFonts w:ascii="Arial" w:hAnsi="Arial" w:cs="Arial"/>
                <w:color w:val="000000" w:themeColor="text1"/>
                <w:sz w:val="22"/>
                <w:szCs w:val="22"/>
              </w:rPr>
              <w:t>Bicarbonato de sódio 8,4% solução, frasco ampola com 10 ml</w:t>
            </w:r>
          </w:p>
        </w:tc>
        <w:tc>
          <w:tcPr>
            <w:tcW w:w="1560" w:type="dxa"/>
            <w:tcBorders>
              <w:top w:val="nil"/>
              <w:left w:val="nil"/>
              <w:bottom w:val="single" w:sz="4" w:space="0" w:color="auto"/>
              <w:right w:val="single" w:sz="4" w:space="0" w:color="auto"/>
            </w:tcBorders>
            <w:shd w:val="clear" w:color="auto" w:fill="auto"/>
            <w:vAlign w:val="center"/>
          </w:tcPr>
          <w:p w14:paraId="31E94917" w14:textId="77777777" w:rsidR="003D7306" w:rsidRPr="003D7306" w:rsidRDefault="003D7306" w:rsidP="00D53378">
            <w:pPr>
              <w:jc w:val="center"/>
              <w:rPr>
                <w:rFonts w:ascii="Arial" w:hAnsi="Arial" w:cs="Arial"/>
                <w:color w:val="000000" w:themeColor="text1"/>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5DA5BBC3" w14:textId="77777777" w:rsidR="003D7306" w:rsidRPr="003D7306" w:rsidRDefault="003D7306" w:rsidP="00D53378">
            <w:pPr>
              <w:jc w:val="center"/>
              <w:rPr>
                <w:rFonts w:ascii="Arial" w:hAnsi="Arial" w:cs="Arial"/>
                <w:sz w:val="22"/>
                <w:szCs w:val="22"/>
              </w:rPr>
            </w:pPr>
            <w:r w:rsidRPr="003D7306">
              <w:rPr>
                <w:rFonts w:ascii="Arial" w:hAnsi="Arial" w:cs="Arial"/>
                <w:sz w:val="22"/>
                <w:szCs w:val="22"/>
              </w:rPr>
              <w:t>200</w:t>
            </w:r>
          </w:p>
        </w:tc>
        <w:tc>
          <w:tcPr>
            <w:tcW w:w="1134" w:type="dxa"/>
            <w:tcBorders>
              <w:top w:val="nil"/>
              <w:left w:val="nil"/>
              <w:bottom w:val="single" w:sz="4" w:space="0" w:color="auto"/>
              <w:right w:val="single" w:sz="4" w:space="0" w:color="auto"/>
            </w:tcBorders>
            <w:vAlign w:val="center"/>
          </w:tcPr>
          <w:p w14:paraId="3A2121D3"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R$ 3,93</w:t>
            </w:r>
          </w:p>
        </w:tc>
        <w:tc>
          <w:tcPr>
            <w:tcW w:w="992" w:type="dxa"/>
            <w:tcBorders>
              <w:top w:val="nil"/>
              <w:left w:val="nil"/>
              <w:bottom w:val="single" w:sz="4" w:space="0" w:color="auto"/>
              <w:right w:val="single" w:sz="4" w:space="0" w:color="auto"/>
            </w:tcBorders>
            <w:vAlign w:val="center"/>
          </w:tcPr>
          <w:p w14:paraId="241B6A67"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R$ 786,67</w:t>
            </w:r>
          </w:p>
        </w:tc>
      </w:tr>
      <w:tr w:rsidR="003D7306" w:rsidRPr="003D7306" w14:paraId="0967B6BC"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36E9AFC" w14:textId="77777777" w:rsidR="003D7306" w:rsidRPr="003D7306" w:rsidRDefault="003D7306" w:rsidP="00D53378">
            <w:pPr>
              <w:jc w:val="center"/>
              <w:rPr>
                <w:rFonts w:ascii="Arial" w:hAnsi="Arial" w:cs="Arial"/>
                <w:b/>
                <w:bCs/>
                <w:color w:val="000000" w:themeColor="text1"/>
                <w:sz w:val="22"/>
                <w:szCs w:val="22"/>
              </w:rPr>
            </w:pPr>
            <w:r w:rsidRPr="003D7306">
              <w:rPr>
                <w:rFonts w:ascii="Arial" w:hAnsi="Arial" w:cs="Arial"/>
                <w:b/>
                <w:bCs/>
                <w:color w:val="000000"/>
                <w:sz w:val="22"/>
                <w:szCs w:val="22"/>
              </w:rPr>
              <w:t>4</w:t>
            </w:r>
          </w:p>
        </w:tc>
        <w:tc>
          <w:tcPr>
            <w:tcW w:w="2131" w:type="dxa"/>
            <w:tcBorders>
              <w:top w:val="nil"/>
              <w:left w:val="nil"/>
              <w:bottom w:val="single" w:sz="4" w:space="0" w:color="auto"/>
              <w:right w:val="single" w:sz="4" w:space="0" w:color="auto"/>
            </w:tcBorders>
            <w:shd w:val="clear" w:color="auto" w:fill="auto"/>
            <w:vAlign w:val="center"/>
          </w:tcPr>
          <w:p w14:paraId="553C990D" w14:textId="77777777" w:rsidR="003D7306" w:rsidRPr="003D7306" w:rsidRDefault="003D7306" w:rsidP="00D53378">
            <w:pPr>
              <w:jc w:val="center"/>
              <w:rPr>
                <w:rFonts w:ascii="Arial" w:hAnsi="Arial" w:cs="Arial"/>
                <w:b/>
                <w:bCs/>
                <w:color w:val="000000" w:themeColor="text1"/>
                <w:sz w:val="22"/>
                <w:szCs w:val="22"/>
              </w:rPr>
            </w:pPr>
            <w:r w:rsidRPr="003D7306">
              <w:rPr>
                <w:rFonts w:ascii="Arial" w:hAnsi="Arial" w:cs="Arial"/>
                <w:b/>
                <w:bCs/>
                <w:color w:val="000000" w:themeColor="text1"/>
                <w:sz w:val="22"/>
                <w:szCs w:val="22"/>
              </w:rPr>
              <w:t xml:space="preserve">Cianocobalamina 5 mg + Cloridrato de tiamina 100 mg/ml + Cloridrato </w:t>
            </w:r>
            <w:r w:rsidRPr="003D7306">
              <w:rPr>
                <w:rFonts w:ascii="Arial" w:hAnsi="Arial" w:cs="Arial"/>
                <w:b/>
                <w:bCs/>
                <w:color w:val="000000" w:themeColor="text1"/>
                <w:sz w:val="22"/>
                <w:szCs w:val="22"/>
              </w:rPr>
              <w:lastRenderedPageBreak/>
              <w:t>de piridoxina 100 mg</w:t>
            </w:r>
          </w:p>
        </w:tc>
        <w:tc>
          <w:tcPr>
            <w:tcW w:w="3113" w:type="dxa"/>
            <w:tcBorders>
              <w:top w:val="nil"/>
              <w:left w:val="nil"/>
              <w:bottom w:val="single" w:sz="4" w:space="0" w:color="auto"/>
              <w:right w:val="single" w:sz="4" w:space="0" w:color="auto"/>
            </w:tcBorders>
            <w:shd w:val="clear" w:color="auto" w:fill="auto"/>
            <w:vAlign w:val="center"/>
          </w:tcPr>
          <w:p w14:paraId="10C869F5" w14:textId="77777777" w:rsidR="003D7306" w:rsidRPr="003D7306" w:rsidRDefault="003D7306" w:rsidP="00D53378">
            <w:pPr>
              <w:rPr>
                <w:rFonts w:ascii="Arial" w:hAnsi="Arial" w:cs="Arial"/>
                <w:bCs/>
                <w:color w:val="000000" w:themeColor="text1"/>
                <w:sz w:val="22"/>
                <w:szCs w:val="22"/>
              </w:rPr>
            </w:pPr>
            <w:r w:rsidRPr="003D7306">
              <w:rPr>
                <w:rFonts w:ascii="Arial" w:hAnsi="Arial" w:cs="Arial"/>
                <w:color w:val="000000" w:themeColor="text1"/>
                <w:sz w:val="22"/>
                <w:szCs w:val="22"/>
              </w:rPr>
              <w:lastRenderedPageBreak/>
              <w:t xml:space="preserve">Cianocobalamina 5 mg + Cloridrato de tiamina 100 mg/ml + Cloridrato de </w:t>
            </w:r>
            <w:r w:rsidRPr="003D7306">
              <w:rPr>
                <w:rFonts w:ascii="Arial" w:hAnsi="Arial" w:cs="Arial"/>
                <w:color w:val="000000" w:themeColor="text1"/>
                <w:sz w:val="22"/>
                <w:szCs w:val="22"/>
              </w:rPr>
              <w:lastRenderedPageBreak/>
              <w:t>piridoxina 100 mg. Ampola com 1 ml.</w:t>
            </w:r>
          </w:p>
        </w:tc>
        <w:tc>
          <w:tcPr>
            <w:tcW w:w="1560" w:type="dxa"/>
            <w:tcBorders>
              <w:top w:val="nil"/>
              <w:left w:val="nil"/>
              <w:bottom w:val="single" w:sz="4" w:space="0" w:color="auto"/>
              <w:right w:val="single" w:sz="4" w:space="0" w:color="auto"/>
            </w:tcBorders>
            <w:shd w:val="clear" w:color="auto" w:fill="auto"/>
            <w:vAlign w:val="center"/>
          </w:tcPr>
          <w:p w14:paraId="7395947F" w14:textId="77777777" w:rsidR="003D7306" w:rsidRPr="003D7306" w:rsidRDefault="003D7306" w:rsidP="00D53378">
            <w:pPr>
              <w:jc w:val="center"/>
              <w:rPr>
                <w:rFonts w:ascii="Arial" w:hAnsi="Arial" w:cs="Arial"/>
                <w:color w:val="000000" w:themeColor="text1"/>
                <w:sz w:val="22"/>
                <w:szCs w:val="22"/>
              </w:rPr>
            </w:pPr>
            <w:r w:rsidRPr="003D7306">
              <w:rPr>
                <w:rFonts w:ascii="Arial" w:hAnsi="Arial" w:cs="Arial"/>
                <w:color w:val="000000" w:themeColor="text1"/>
                <w:sz w:val="22"/>
                <w:szCs w:val="22"/>
              </w:rPr>
              <w:lastRenderedPageBreak/>
              <w:t>Unidade</w:t>
            </w:r>
          </w:p>
        </w:tc>
        <w:tc>
          <w:tcPr>
            <w:tcW w:w="992" w:type="dxa"/>
            <w:tcBorders>
              <w:top w:val="nil"/>
              <w:left w:val="nil"/>
              <w:bottom w:val="single" w:sz="4" w:space="0" w:color="auto"/>
              <w:right w:val="single" w:sz="4" w:space="0" w:color="auto"/>
            </w:tcBorders>
            <w:shd w:val="clear" w:color="auto" w:fill="auto"/>
            <w:vAlign w:val="center"/>
          </w:tcPr>
          <w:p w14:paraId="4C6ECAB1" w14:textId="77777777" w:rsidR="003D7306" w:rsidRPr="003D7306" w:rsidRDefault="003D7306" w:rsidP="00D53378">
            <w:pPr>
              <w:jc w:val="center"/>
              <w:rPr>
                <w:rFonts w:ascii="Arial" w:hAnsi="Arial" w:cs="Arial"/>
                <w:sz w:val="22"/>
                <w:szCs w:val="22"/>
              </w:rPr>
            </w:pPr>
            <w:r w:rsidRPr="003D7306">
              <w:rPr>
                <w:rFonts w:ascii="Arial" w:hAnsi="Arial" w:cs="Arial"/>
                <w:sz w:val="22"/>
                <w:szCs w:val="22"/>
              </w:rPr>
              <w:t>30</w:t>
            </w:r>
          </w:p>
        </w:tc>
        <w:tc>
          <w:tcPr>
            <w:tcW w:w="1134" w:type="dxa"/>
            <w:tcBorders>
              <w:top w:val="nil"/>
              <w:left w:val="nil"/>
              <w:bottom w:val="single" w:sz="4" w:space="0" w:color="auto"/>
              <w:right w:val="single" w:sz="4" w:space="0" w:color="auto"/>
            </w:tcBorders>
            <w:vAlign w:val="center"/>
          </w:tcPr>
          <w:p w14:paraId="5162BA32"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R$ 18,57</w:t>
            </w:r>
          </w:p>
        </w:tc>
        <w:tc>
          <w:tcPr>
            <w:tcW w:w="992" w:type="dxa"/>
            <w:tcBorders>
              <w:top w:val="nil"/>
              <w:left w:val="nil"/>
              <w:bottom w:val="single" w:sz="4" w:space="0" w:color="auto"/>
              <w:right w:val="single" w:sz="4" w:space="0" w:color="auto"/>
            </w:tcBorders>
            <w:vAlign w:val="center"/>
          </w:tcPr>
          <w:p w14:paraId="538DFE75"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R$ 557,16</w:t>
            </w:r>
          </w:p>
        </w:tc>
      </w:tr>
      <w:tr w:rsidR="003D7306" w:rsidRPr="003D7306" w14:paraId="7936E9BF"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6AD9F0CF"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5</w:t>
            </w:r>
          </w:p>
        </w:tc>
        <w:tc>
          <w:tcPr>
            <w:tcW w:w="2131" w:type="dxa"/>
            <w:tcBorders>
              <w:top w:val="nil"/>
              <w:left w:val="nil"/>
              <w:bottom w:val="single" w:sz="4" w:space="0" w:color="auto"/>
              <w:right w:val="single" w:sz="4" w:space="0" w:color="auto"/>
            </w:tcBorders>
            <w:shd w:val="clear" w:color="auto" w:fill="auto"/>
            <w:vAlign w:val="center"/>
          </w:tcPr>
          <w:p w14:paraId="45F81CFA"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Cavilon</w:t>
            </w:r>
            <w:proofErr w:type="spellEnd"/>
            <w:r w:rsidRPr="003D7306">
              <w:rPr>
                <w:rFonts w:ascii="Arial" w:hAnsi="Arial" w:cs="Arial"/>
                <w:b/>
                <w:bCs/>
                <w:color w:val="000000" w:themeColor="text1"/>
                <w:sz w:val="22"/>
                <w:szCs w:val="22"/>
              </w:rPr>
              <w:t xml:space="preserve"> – Película </w:t>
            </w:r>
            <w:proofErr w:type="gramStart"/>
            <w:r w:rsidRPr="003D7306">
              <w:rPr>
                <w:rFonts w:ascii="Arial" w:hAnsi="Arial" w:cs="Arial"/>
                <w:b/>
                <w:bCs/>
                <w:color w:val="000000" w:themeColor="text1"/>
                <w:sz w:val="22"/>
                <w:szCs w:val="22"/>
              </w:rPr>
              <w:t>Protetora  para</w:t>
            </w:r>
            <w:proofErr w:type="gramEnd"/>
            <w:r w:rsidRPr="003D7306">
              <w:rPr>
                <w:rFonts w:ascii="Arial" w:hAnsi="Arial" w:cs="Arial"/>
                <w:b/>
                <w:bCs/>
                <w:color w:val="000000" w:themeColor="text1"/>
                <w:sz w:val="22"/>
                <w:szCs w:val="22"/>
              </w:rPr>
              <w:t xml:space="preserve"> pele 3 M</w:t>
            </w:r>
          </w:p>
        </w:tc>
        <w:tc>
          <w:tcPr>
            <w:tcW w:w="3113" w:type="dxa"/>
            <w:tcBorders>
              <w:top w:val="nil"/>
              <w:left w:val="nil"/>
              <w:bottom w:val="single" w:sz="4" w:space="0" w:color="auto"/>
              <w:right w:val="single" w:sz="4" w:space="0" w:color="auto"/>
            </w:tcBorders>
            <w:shd w:val="clear" w:color="auto" w:fill="auto"/>
            <w:vAlign w:val="center"/>
          </w:tcPr>
          <w:p w14:paraId="5A7C6C53" w14:textId="77777777" w:rsidR="003D7306" w:rsidRPr="003D7306" w:rsidRDefault="003D7306" w:rsidP="00D53378">
            <w:pPr>
              <w:rPr>
                <w:rFonts w:ascii="Arial" w:hAnsi="Arial" w:cs="Arial"/>
                <w:sz w:val="22"/>
                <w:szCs w:val="22"/>
              </w:rPr>
            </w:pPr>
            <w:r w:rsidRPr="003D7306">
              <w:rPr>
                <w:rFonts w:ascii="Arial" w:hAnsi="Arial" w:cs="Arial"/>
                <w:color w:val="000000" w:themeColor="text1"/>
                <w:sz w:val="22"/>
                <w:szCs w:val="22"/>
              </w:rPr>
              <w:t xml:space="preserve">Película Protetora para pele 3 M </w:t>
            </w:r>
            <w:proofErr w:type="spellStart"/>
            <w:r w:rsidRPr="003D7306">
              <w:rPr>
                <w:rFonts w:ascii="Arial" w:hAnsi="Arial" w:cs="Arial"/>
                <w:color w:val="000000" w:themeColor="text1"/>
                <w:sz w:val="22"/>
                <w:szCs w:val="22"/>
              </w:rPr>
              <w:t>Cavilon</w:t>
            </w:r>
            <w:proofErr w:type="spellEnd"/>
            <w:r w:rsidRPr="003D7306">
              <w:rPr>
                <w:rFonts w:ascii="Arial" w:hAnsi="Arial" w:cs="Arial"/>
                <w:color w:val="000000" w:themeColor="text1"/>
                <w:sz w:val="22"/>
                <w:szCs w:val="22"/>
              </w:rPr>
              <w:t xml:space="preserve"> sem ardor, solução liquida em spray transparente, </w:t>
            </w:r>
            <w:proofErr w:type="spellStart"/>
            <w:r w:rsidRPr="003D7306">
              <w:rPr>
                <w:rFonts w:ascii="Arial" w:hAnsi="Arial" w:cs="Arial"/>
                <w:color w:val="000000" w:themeColor="text1"/>
                <w:sz w:val="22"/>
                <w:szCs w:val="22"/>
              </w:rPr>
              <w:t>á</w:t>
            </w:r>
            <w:proofErr w:type="spellEnd"/>
            <w:r w:rsidRPr="003D7306">
              <w:rPr>
                <w:rFonts w:ascii="Arial" w:hAnsi="Arial" w:cs="Arial"/>
                <w:color w:val="000000" w:themeColor="text1"/>
                <w:sz w:val="22"/>
                <w:szCs w:val="22"/>
              </w:rPr>
              <w:t xml:space="preserve"> base de exclusivo polímero 3 M e livre de álcool</w:t>
            </w:r>
          </w:p>
        </w:tc>
        <w:tc>
          <w:tcPr>
            <w:tcW w:w="1560" w:type="dxa"/>
            <w:tcBorders>
              <w:top w:val="nil"/>
              <w:left w:val="nil"/>
              <w:bottom w:val="single" w:sz="4" w:space="0" w:color="auto"/>
              <w:right w:val="single" w:sz="4" w:space="0" w:color="auto"/>
            </w:tcBorders>
            <w:shd w:val="clear" w:color="auto" w:fill="auto"/>
            <w:vAlign w:val="center"/>
          </w:tcPr>
          <w:p w14:paraId="72548D42"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30BC0667" w14:textId="77777777" w:rsidR="003D7306" w:rsidRPr="003D7306" w:rsidRDefault="003D7306" w:rsidP="00D53378">
            <w:pPr>
              <w:jc w:val="center"/>
              <w:rPr>
                <w:rFonts w:ascii="Arial" w:hAnsi="Arial" w:cs="Arial"/>
                <w:sz w:val="22"/>
                <w:szCs w:val="22"/>
              </w:rPr>
            </w:pPr>
            <w:r w:rsidRPr="003D7306">
              <w:rPr>
                <w:rFonts w:ascii="Arial" w:hAnsi="Arial" w:cs="Arial"/>
                <w:sz w:val="22"/>
                <w:szCs w:val="22"/>
              </w:rPr>
              <w:t>24</w:t>
            </w:r>
          </w:p>
        </w:tc>
        <w:tc>
          <w:tcPr>
            <w:tcW w:w="1134" w:type="dxa"/>
            <w:tcBorders>
              <w:top w:val="nil"/>
              <w:left w:val="nil"/>
              <w:bottom w:val="single" w:sz="4" w:space="0" w:color="auto"/>
              <w:right w:val="single" w:sz="4" w:space="0" w:color="auto"/>
            </w:tcBorders>
            <w:vAlign w:val="center"/>
          </w:tcPr>
          <w:p w14:paraId="384E66C6"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R$ 200,33</w:t>
            </w:r>
          </w:p>
        </w:tc>
        <w:tc>
          <w:tcPr>
            <w:tcW w:w="992" w:type="dxa"/>
            <w:tcBorders>
              <w:top w:val="nil"/>
              <w:left w:val="nil"/>
              <w:bottom w:val="single" w:sz="4" w:space="0" w:color="auto"/>
              <w:right w:val="single" w:sz="4" w:space="0" w:color="auto"/>
            </w:tcBorders>
            <w:vAlign w:val="center"/>
          </w:tcPr>
          <w:p w14:paraId="32C98D1A"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R$ 4.807,92</w:t>
            </w:r>
          </w:p>
        </w:tc>
      </w:tr>
      <w:tr w:rsidR="003D7306" w:rsidRPr="003D7306" w14:paraId="3D155D8E"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AB23348"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6</w:t>
            </w:r>
          </w:p>
        </w:tc>
        <w:tc>
          <w:tcPr>
            <w:tcW w:w="2131" w:type="dxa"/>
            <w:tcBorders>
              <w:top w:val="nil"/>
              <w:left w:val="nil"/>
              <w:bottom w:val="single" w:sz="4" w:space="0" w:color="auto"/>
              <w:right w:val="single" w:sz="4" w:space="0" w:color="auto"/>
            </w:tcBorders>
            <w:shd w:val="clear" w:color="auto" w:fill="auto"/>
            <w:vAlign w:val="center"/>
          </w:tcPr>
          <w:p w14:paraId="31662467"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themeColor="text1"/>
                <w:sz w:val="22"/>
                <w:szCs w:val="22"/>
              </w:rPr>
              <w:t xml:space="preserve">Cloridrato de </w:t>
            </w:r>
            <w:proofErr w:type="spellStart"/>
            <w:r w:rsidRPr="003D7306">
              <w:rPr>
                <w:rFonts w:ascii="Arial" w:hAnsi="Arial" w:cs="Arial"/>
                <w:b/>
                <w:bCs/>
                <w:color w:val="000000" w:themeColor="text1"/>
                <w:sz w:val="22"/>
                <w:szCs w:val="22"/>
              </w:rPr>
              <w:t>Dorzolamida</w:t>
            </w:r>
            <w:proofErr w:type="spellEnd"/>
            <w:r w:rsidRPr="003D7306">
              <w:rPr>
                <w:rFonts w:ascii="Arial" w:hAnsi="Arial" w:cs="Arial"/>
                <w:b/>
                <w:bCs/>
                <w:color w:val="000000" w:themeColor="text1"/>
                <w:sz w:val="22"/>
                <w:szCs w:val="22"/>
              </w:rPr>
              <w:t xml:space="preserve"> + Maleato de timolol 2% + 0,5%</w:t>
            </w:r>
          </w:p>
        </w:tc>
        <w:tc>
          <w:tcPr>
            <w:tcW w:w="3113" w:type="dxa"/>
            <w:tcBorders>
              <w:top w:val="nil"/>
              <w:left w:val="nil"/>
              <w:bottom w:val="single" w:sz="4" w:space="0" w:color="auto"/>
              <w:right w:val="single" w:sz="4" w:space="0" w:color="auto"/>
            </w:tcBorders>
            <w:shd w:val="clear" w:color="auto" w:fill="auto"/>
            <w:vAlign w:val="center"/>
          </w:tcPr>
          <w:p w14:paraId="368F55B1" w14:textId="77777777" w:rsidR="003D7306" w:rsidRPr="003D7306" w:rsidRDefault="003D7306" w:rsidP="00D53378">
            <w:pPr>
              <w:rPr>
                <w:rFonts w:ascii="Arial" w:hAnsi="Arial" w:cs="Arial"/>
                <w:sz w:val="22"/>
                <w:szCs w:val="22"/>
              </w:rPr>
            </w:pPr>
            <w:r w:rsidRPr="003D7306">
              <w:rPr>
                <w:rFonts w:ascii="Arial" w:hAnsi="Arial" w:cs="Arial"/>
                <w:color w:val="000000" w:themeColor="text1"/>
                <w:sz w:val="22"/>
                <w:szCs w:val="22"/>
              </w:rPr>
              <w:t xml:space="preserve">Cloridrato de </w:t>
            </w:r>
            <w:proofErr w:type="spellStart"/>
            <w:r w:rsidRPr="003D7306">
              <w:rPr>
                <w:rFonts w:ascii="Arial" w:hAnsi="Arial" w:cs="Arial"/>
                <w:color w:val="000000" w:themeColor="text1"/>
                <w:sz w:val="22"/>
                <w:szCs w:val="22"/>
              </w:rPr>
              <w:t>Dorzolamida</w:t>
            </w:r>
            <w:proofErr w:type="spellEnd"/>
            <w:r w:rsidRPr="003D7306">
              <w:rPr>
                <w:rFonts w:ascii="Arial" w:hAnsi="Arial" w:cs="Arial"/>
                <w:color w:val="000000" w:themeColor="text1"/>
                <w:sz w:val="22"/>
                <w:szCs w:val="22"/>
              </w:rPr>
              <w:t xml:space="preserve"> + maleato de timolol 2% + 0,5%, solução oftálmica, frasco com 5 ml</w:t>
            </w:r>
          </w:p>
        </w:tc>
        <w:tc>
          <w:tcPr>
            <w:tcW w:w="1560" w:type="dxa"/>
            <w:tcBorders>
              <w:top w:val="nil"/>
              <w:left w:val="nil"/>
              <w:bottom w:val="single" w:sz="4" w:space="0" w:color="auto"/>
              <w:right w:val="single" w:sz="4" w:space="0" w:color="auto"/>
            </w:tcBorders>
            <w:shd w:val="clear" w:color="auto" w:fill="auto"/>
            <w:vAlign w:val="center"/>
          </w:tcPr>
          <w:p w14:paraId="33D72BB6"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60B4B8BC" w14:textId="77777777" w:rsidR="003D7306" w:rsidRPr="003D7306" w:rsidRDefault="003D7306" w:rsidP="00D53378">
            <w:pPr>
              <w:jc w:val="center"/>
              <w:rPr>
                <w:rFonts w:ascii="Arial" w:hAnsi="Arial" w:cs="Arial"/>
                <w:sz w:val="22"/>
                <w:szCs w:val="22"/>
              </w:rPr>
            </w:pPr>
            <w:r w:rsidRPr="003D7306">
              <w:rPr>
                <w:rFonts w:ascii="Arial" w:hAnsi="Arial" w:cs="Arial"/>
                <w:sz w:val="22"/>
                <w:szCs w:val="22"/>
              </w:rPr>
              <w:t>200</w:t>
            </w:r>
          </w:p>
        </w:tc>
        <w:tc>
          <w:tcPr>
            <w:tcW w:w="1134" w:type="dxa"/>
            <w:tcBorders>
              <w:top w:val="nil"/>
              <w:left w:val="nil"/>
              <w:bottom w:val="single" w:sz="4" w:space="0" w:color="auto"/>
              <w:right w:val="single" w:sz="4" w:space="0" w:color="auto"/>
            </w:tcBorders>
            <w:vAlign w:val="center"/>
          </w:tcPr>
          <w:p w14:paraId="101FF96A"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R$ 68,23</w:t>
            </w:r>
          </w:p>
        </w:tc>
        <w:tc>
          <w:tcPr>
            <w:tcW w:w="992" w:type="dxa"/>
            <w:tcBorders>
              <w:top w:val="nil"/>
              <w:left w:val="nil"/>
              <w:bottom w:val="single" w:sz="4" w:space="0" w:color="auto"/>
              <w:right w:val="single" w:sz="4" w:space="0" w:color="auto"/>
            </w:tcBorders>
            <w:vAlign w:val="center"/>
          </w:tcPr>
          <w:p w14:paraId="35B00750" w14:textId="77777777" w:rsidR="003D7306" w:rsidRPr="003D7306" w:rsidRDefault="003D7306" w:rsidP="00D53378">
            <w:pPr>
              <w:jc w:val="center"/>
              <w:rPr>
                <w:rFonts w:ascii="Arial" w:hAnsi="Arial" w:cs="Arial"/>
                <w:color w:val="000000"/>
                <w:sz w:val="22"/>
                <w:szCs w:val="22"/>
              </w:rPr>
            </w:pPr>
            <w:r w:rsidRPr="003D7306">
              <w:rPr>
                <w:rFonts w:ascii="Arial" w:hAnsi="Arial" w:cs="Arial"/>
                <w:color w:val="000000"/>
                <w:sz w:val="22"/>
                <w:szCs w:val="22"/>
              </w:rPr>
              <w:t>R$ 13.646,80</w:t>
            </w:r>
          </w:p>
        </w:tc>
      </w:tr>
      <w:tr w:rsidR="003D7306" w:rsidRPr="003D7306" w14:paraId="67326DC4"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7B2F416"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7</w:t>
            </w:r>
          </w:p>
        </w:tc>
        <w:tc>
          <w:tcPr>
            <w:tcW w:w="2131" w:type="dxa"/>
            <w:tcBorders>
              <w:top w:val="nil"/>
              <w:left w:val="nil"/>
              <w:bottom w:val="single" w:sz="4" w:space="0" w:color="auto"/>
              <w:right w:val="single" w:sz="4" w:space="0" w:color="auto"/>
            </w:tcBorders>
            <w:shd w:val="clear" w:color="auto" w:fill="auto"/>
            <w:vAlign w:val="center"/>
          </w:tcPr>
          <w:p w14:paraId="274AF897"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themeColor="text1"/>
                <w:sz w:val="22"/>
                <w:szCs w:val="22"/>
              </w:rPr>
              <w:t>Dextrana 1 mg/</w:t>
            </w:r>
            <w:proofErr w:type="spellStart"/>
            <w:r w:rsidRPr="003D7306">
              <w:rPr>
                <w:rFonts w:ascii="Arial" w:hAnsi="Arial" w:cs="Arial"/>
                <w:b/>
                <w:bCs/>
                <w:color w:val="000000" w:themeColor="text1"/>
                <w:sz w:val="22"/>
                <w:szCs w:val="22"/>
              </w:rPr>
              <w:t>mL</w:t>
            </w:r>
            <w:proofErr w:type="spellEnd"/>
            <w:r w:rsidRPr="003D7306">
              <w:rPr>
                <w:rFonts w:ascii="Arial" w:hAnsi="Arial" w:cs="Arial"/>
                <w:b/>
                <w:bCs/>
                <w:color w:val="000000" w:themeColor="text1"/>
                <w:sz w:val="22"/>
                <w:szCs w:val="22"/>
              </w:rPr>
              <w:t xml:space="preserve"> + </w:t>
            </w:r>
            <w:proofErr w:type="spellStart"/>
            <w:r w:rsidRPr="003D7306">
              <w:rPr>
                <w:rFonts w:ascii="Arial" w:hAnsi="Arial" w:cs="Arial"/>
                <w:b/>
                <w:bCs/>
                <w:color w:val="000000" w:themeColor="text1"/>
                <w:sz w:val="22"/>
                <w:szCs w:val="22"/>
              </w:rPr>
              <w:t>Hipromelose</w:t>
            </w:r>
            <w:proofErr w:type="spellEnd"/>
            <w:r w:rsidRPr="003D7306">
              <w:rPr>
                <w:rFonts w:ascii="Arial" w:hAnsi="Arial" w:cs="Arial"/>
                <w:b/>
                <w:bCs/>
                <w:color w:val="000000" w:themeColor="text1"/>
                <w:sz w:val="22"/>
                <w:szCs w:val="22"/>
              </w:rPr>
              <w:t xml:space="preserve"> 3 mg/</w:t>
            </w:r>
            <w:proofErr w:type="spellStart"/>
            <w:r w:rsidRPr="003D7306">
              <w:rPr>
                <w:rFonts w:ascii="Arial" w:hAnsi="Arial" w:cs="Arial"/>
                <w:b/>
                <w:bCs/>
                <w:color w:val="000000" w:themeColor="text1"/>
                <w:sz w:val="22"/>
                <w:szCs w:val="22"/>
              </w:rPr>
              <w:t>mL</w:t>
            </w:r>
            <w:proofErr w:type="spellEnd"/>
          </w:p>
        </w:tc>
        <w:tc>
          <w:tcPr>
            <w:tcW w:w="3113" w:type="dxa"/>
            <w:tcBorders>
              <w:top w:val="nil"/>
              <w:left w:val="nil"/>
              <w:bottom w:val="single" w:sz="4" w:space="0" w:color="auto"/>
              <w:right w:val="single" w:sz="4" w:space="0" w:color="auto"/>
            </w:tcBorders>
            <w:shd w:val="clear" w:color="auto" w:fill="auto"/>
            <w:vAlign w:val="center"/>
          </w:tcPr>
          <w:p w14:paraId="022F716E" w14:textId="77777777" w:rsidR="003D7306" w:rsidRPr="003D7306" w:rsidRDefault="003D7306" w:rsidP="00D53378">
            <w:pPr>
              <w:rPr>
                <w:rFonts w:ascii="Arial" w:hAnsi="Arial" w:cs="Arial"/>
                <w:sz w:val="22"/>
                <w:szCs w:val="22"/>
              </w:rPr>
            </w:pPr>
            <w:r w:rsidRPr="003D7306">
              <w:rPr>
                <w:rFonts w:ascii="Arial" w:hAnsi="Arial" w:cs="Arial"/>
                <w:color w:val="000000" w:themeColor="text1"/>
                <w:sz w:val="22"/>
                <w:szCs w:val="22"/>
              </w:rPr>
              <w:t>Dextrana 1 mg/</w:t>
            </w:r>
            <w:proofErr w:type="spellStart"/>
            <w:r w:rsidRPr="003D7306">
              <w:rPr>
                <w:rFonts w:ascii="Arial" w:hAnsi="Arial" w:cs="Arial"/>
                <w:color w:val="000000" w:themeColor="text1"/>
                <w:sz w:val="22"/>
                <w:szCs w:val="22"/>
              </w:rPr>
              <w:t>ml+hipromelose</w:t>
            </w:r>
            <w:proofErr w:type="spellEnd"/>
            <w:r w:rsidRPr="003D7306">
              <w:rPr>
                <w:rFonts w:ascii="Arial" w:hAnsi="Arial" w:cs="Arial"/>
                <w:color w:val="000000" w:themeColor="text1"/>
                <w:sz w:val="22"/>
                <w:szCs w:val="22"/>
              </w:rPr>
              <w:t xml:space="preserve"> 3 mg/ml, solução oftálmica estéril, frasco com 15 ml</w:t>
            </w:r>
          </w:p>
        </w:tc>
        <w:tc>
          <w:tcPr>
            <w:tcW w:w="1560" w:type="dxa"/>
            <w:tcBorders>
              <w:top w:val="nil"/>
              <w:left w:val="nil"/>
              <w:bottom w:val="single" w:sz="4" w:space="0" w:color="auto"/>
              <w:right w:val="single" w:sz="4" w:space="0" w:color="auto"/>
            </w:tcBorders>
            <w:shd w:val="clear" w:color="auto" w:fill="auto"/>
            <w:vAlign w:val="center"/>
          </w:tcPr>
          <w:p w14:paraId="711F41C1"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572A7D2E" w14:textId="77777777" w:rsidR="003D7306" w:rsidRPr="003D7306" w:rsidRDefault="003D7306" w:rsidP="00D53378">
            <w:pPr>
              <w:jc w:val="center"/>
              <w:rPr>
                <w:rFonts w:ascii="Arial" w:hAnsi="Arial" w:cs="Arial"/>
                <w:sz w:val="22"/>
                <w:szCs w:val="22"/>
              </w:rPr>
            </w:pPr>
            <w:r w:rsidRPr="003D7306">
              <w:rPr>
                <w:rFonts w:ascii="Arial" w:hAnsi="Arial" w:cs="Arial"/>
                <w:sz w:val="22"/>
                <w:szCs w:val="22"/>
              </w:rPr>
              <w:t>24</w:t>
            </w:r>
          </w:p>
        </w:tc>
        <w:tc>
          <w:tcPr>
            <w:tcW w:w="1134" w:type="dxa"/>
            <w:tcBorders>
              <w:top w:val="nil"/>
              <w:left w:val="nil"/>
              <w:bottom w:val="single" w:sz="4" w:space="0" w:color="auto"/>
              <w:right w:val="single" w:sz="4" w:space="0" w:color="auto"/>
            </w:tcBorders>
            <w:vAlign w:val="center"/>
          </w:tcPr>
          <w:p w14:paraId="1411260E"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R$ 42,14</w:t>
            </w:r>
          </w:p>
        </w:tc>
        <w:tc>
          <w:tcPr>
            <w:tcW w:w="992" w:type="dxa"/>
            <w:tcBorders>
              <w:top w:val="nil"/>
              <w:left w:val="nil"/>
              <w:bottom w:val="single" w:sz="4" w:space="0" w:color="auto"/>
              <w:right w:val="single" w:sz="4" w:space="0" w:color="auto"/>
            </w:tcBorders>
            <w:vAlign w:val="center"/>
          </w:tcPr>
          <w:p w14:paraId="70EDA07A"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R$ 1.011,26</w:t>
            </w:r>
          </w:p>
        </w:tc>
      </w:tr>
      <w:tr w:rsidR="003D7306" w:rsidRPr="003D7306" w14:paraId="6894B3DF"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4A9E560"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8</w:t>
            </w:r>
          </w:p>
        </w:tc>
        <w:tc>
          <w:tcPr>
            <w:tcW w:w="2131" w:type="dxa"/>
            <w:tcBorders>
              <w:top w:val="nil"/>
              <w:left w:val="nil"/>
              <w:bottom w:val="single" w:sz="4" w:space="0" w:color="auto"/>
              <w:right w:val="single" w:sz="4" w:space="0" w:color="auto"/>
            </w:tcBorders>
            <w:shd w:val="clear" w:color="auto" w:fill="auto"/>
            <w:vAlign w:val="center"/>
          </w:tcPr>
          <w:p w14:paraId="54D1604D"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themeColor="text1"/>
                <w:sz w:val="22"/>
                <w:szCs w:val="22"/>
              </w:rPr>
              <w:t xml:space="preserve">Fumarato de </w:t>
            </w:r>
            <w:proofErr w:type="spellStart"/>
            <w:r w:rsidRPr="003D7306">
              <w:rPr>
                <w:rFonts w:ascii="Arial" w:hAnsi="Arial" w:cs="Arial"/>
                <w:b/>
                <w:bCs/>
                <w:color w:val="000000" w:themeColor="text1"/>
                <w:sz w:val="22"/>
                <w:szCs w:val="22"/>
              </w:rPr>
              <w:t>cetotifeno</w:t>
            </w:r>
            <w:proofErr w:type="spellEnd"/>
            <w:r w:rsidRPr="003D7306">
              <w:rPr>
                <w:rFonts w:ascii="Arial" w:hAnsi="Arial" w:cs="Arial"/>
                <w:b/>
                <w:bCs/>
                <w:color w:val="000000" w:themeColor="text1"/>
                <w:sz w:val="22"/>
                <w:szCs w:val="22"/>
              </w:rPr>
              <w:t xml:space="preserve"> 0,25 mg/ml</w:t>
            </w:r>
          </w:p>
        </w:tc>
        <w:tc>
          <w:tcPr>
            <w:tcW w:w="3113" w:type="dxa"/>
            <w:tcBorders>
              <w:top w:val="nil"/>
              <w:left w:val="nil"/>
              <w:bottom w:val="single" w:sz="4" w:space="0" w:color="auto"/>
              <w:right w:val="single" w:sz="4" w:space="0" w:color="auto"/>
            </w:tcBorders>
            <w:shd w:val="clear" w:color="auto" w:fill="auto"/>
            <w:vAlign w:val="center"/>
          </w:tcPr>
          <w:p w14:paraId="7F684E4C" w14:textId="77777777" w:rsidR="003D7306" w:rsidRPr="003D7306" w:rsidRDefault="003D7306" w:rsidP="00D53378">
            <w:pPr>
              <w:rPr>
                <w:rFonts w:ascii="Arial" w:hAnsi="Arial" w:cs="Arial"/>
                <w:color w:val="000000"/>
                <w:sz w:val="22"/>
                <w:szCs w:val="22"/>
              </w:rPr>
            </w:pPr>
            <w:r w:rsidRPr="003D7306">
              <w:rPr>
                <w:rFonts w:ascii="Arial" w:hAnsi="Arial" w:cs="Arial"/>
                <w:color w:val="000000"/>
                <w:sz w:val="22"/>
                <w:szCs w:val="22"/>
              </w:rPr>
              <w:t>FUMARATO DE CETOTIFENO 0,25 MG/120 ML</w:t>
            </w:r>
          </w:p>
        </w:tc>
        <w:tc>
          <w:tcPr>
            <w:tcW w:w="1560" w:type="dxa"/>
            <w:tcBorders>
              <w:top w:val="nil"/>
              <w:left w:val="nil"/>
              <w:bottom w:val="single" w:sz="4" w:space="0" w:color="auto"/>
              <w:right w:val="single" w:sz="4" w:space="0" w:color="auto"/>
            </w:tcBorders>
            <w:shd w:val="clear" w:color="auto" w:fill="auto"/>
            <w:vAlign w:val="center"/>
          </w:tcPr>
          <w:p w14:paraId="5F90C221" w14:textId="77777777" w:rsidR="003D7306" w:rsidRPr="003D7306" w:rsidRDefault="003D7306" w:rsidP="00D53378">
            <w:pPr>
              <w:jc w:val="center"/>
              <w:rPr>
                <w:rFonts w:ascii="Arial" w:hAnsi="Arial" w:cs="Arial"/>
                <w:sz w:val="22"/>
                <w:szCs w:val="22"/>
              </w:rPr>
            </w:pPr>
            <w:r w:rsidRPr="003D7306">
              <w:rPr>
                <w:rFonts w:ascii="Arial" w:eastAsia="Calibri"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4F744407"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24</w:t>
            </w:r>
          </w:p>
        </w:tc>
        <w:tc>
          <w:tcPr>
            <w:tcW w:w="1134" w:type="dxa"/>
            <w:tcBorders>
              <w:top w:val="nil"/>
              <w:left w:val="nil"/>
              <w:bottom w:val="single" w:sz="4" w:space="0" w:color="auto"/>
              <w:right w:val="single" w:sz="4" w:space="0" w:color="auto"/>
            </w:tcBorders>
            <w:vAlign w:val="center"/>
          </w:tcPr>
          <w:p w14:paraId="3A62AACB"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R$ 25,33</w:t>
            </w:r>
          </w:p>
        </w:tc>
        <w:tc>
          <w:tcPr>
            <w:tcW w:w="992" w:type="dxa"/>
            <w:tcBorders>
              <w:top w:val="nil"/>
              <w:left w:val="nil"/>
              <w:bottom w:val="single" w:sz="4" w:space="0" w:color="auto"/>
              <w:right w:val="single" w:sz="4" w:space="0" w:color="auto"/>
            </w:tcBorders>
            <w:vAlign w:val="center"/>
          </w:tcPr>
          <w:p w14:paraId="763EF6F3"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R$ 607,86</w:t>
            </w:r>
          </w:p>
        </w:tc>
      </w:tr>
      <w:tr w:rsidR="003D7306" w:rsidRPr="003D7306" w14:paraId="6D3999FE"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BC56BEC"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9</w:t>
            </w:r>
          </w:p>
        </w:tc>
        <w:tc>
          <w:tcPr>
            <w:tcW w:w="2131" w:type="dxa"/>
            <w:tcBorders>
              <w:top w:val="nil"/>
              <w:left w:val="nil"/>
              <w:bottom w:val="single" w:sz="4" w:space="0" w:color="auto"/>
              <w:right w:val="single" w:sz="4" w:space="0" w:color="auto"/>
            </w:tcBorders>
            <w:shd w:val="clear" w:color="auto" w:fill="auto"/>
            <w:vAlign w:val="center"/>
          </w:tcPr>
          <w:p w14:paraId="4FCA0484" w14:textId="77777777" w:rsidR="003D7306" w:rsidRPr="003D7306" w:rsidRDefault="003D7306" w:rsidP="00D53378">
            <w:pPr>
              <w:jc w:val="center"/>
              <w:rPr>
                <w:rFonts w:ascii="Arial" w:hAnsi="Arial" w:cs="Arial"/>
                <w:b/>
                <w:bCs/>
                <w:color w:val="000000"/>
                <w:sz w:val="22"/>
                <w:szCs w:val="22"/>
              </w:rPr>
            </w:pPr>
            <w:r w:rsidRPr="003D7306">
              <w:rPr>
                <w:rFonts w:ascii="Arial" w:hAnsi="Arial" w:cs="Arial"/>
                <w:b/>
                <w:bCs/>
                <w:color w:val="000000"/>
                <w:sz w:val="22"/>
                <w:szCs w:val="22"/>
              </w:rPr>
              <w:t xml:space="preserve">Fumarato de </w:t>
            </w:r>
            <w:proofErr w:type="spellStart"/>
            <w:r w:rsidRPr="003D7306">
              <w:rPr>
                <w:rFonts w:ascii="Arial" w:hAnsi="Arial" w:cs="Arial"/>
                <w:b/>
                <w:bCs/>
                <w:color w:val="000000"/>
                <w:sz w:val="22"/>
                <w:szCs w:val="22"/>
              </w:rPr>
              <w:t>Formoterol</w:t>
            </w:r>
            <w:proofErr w:type="spellEnd"/>
            <w:r w:rsidRPr="003D7306">
              <w:rPr>
                <w:rFonts w:ascii="Arial" w:hAnsi="Arial" w:cs="Arial"/>
                <w:b/>
                <w:bCs/>
                <w:color w:val="000000"/>
                <w:sz w:val="22"/>
                <w:szCs w:val="22"/>
              </w:rPr>
              <w:t xml:space="preserve"> + Budesonida 12/400 mcg</w:t>
            </w:r>
          </w:p>
          <w:p w14:paraId="141C163F" w14:textId="77777777" w:rsidR="003D7306" w:rsidRPr="003D7306" w:rsidRDefault="003D7306" w:rsidP="00D53378">
            <w:pPr>
              <w:jc w:val="center"/>
              <w:rPr>
                <w:rFonts w:ascii="Arial" w:hAnsi="Arial" w:cs="Arial"/>
                <w:b/>
                <w:bCs/>
                <w:sz w:val="22"/>
                <w:szCs w:val="22"/>
              </w:rPr>
            </w:pPr>
          </w:p>
        </w:tc>
        <w:tc>
          <w:tcPr>
            <w:tcW w:w="3113" w:type="dxa"/>
            <w:tcBorders>
              <w:top w:val="nil"/>
              <w:left w:val="nil"/>
              <w:bottom w:val="single" w:sz="4" w:space="0" w:color="auto"/>
              <w:right w:val="single" w:sz="4" w:space="0" w:color="auto"/>
            </w:tcBorders>
            <w:shd w:val="clear" w:color="auto" w:fill="auto"/>
            <w:vAlign w:val="center"/>
          </w:tcPr>
          <w:p w14:paraId="148E1DA5" w14:textId="77777777" w:rsidR="003D7306" w:rsidRPr="003D7306" w:rsidRDefault="003D7306" w:rsidP="00D53378">
            <w:pPr>
              <w:rPr>
                <w:rFonts w:ascii="Arial" w:hAnsi="Arial" w:cs="Arial"/>
                <w:color w:val="000000"/>
                <w:sz w:val="22"/>
                <w:szCs w:val="22"/>
              </w:rPr>
            </w:pPr>
            <w:r w:rsidRPr="003D7306">
              <w:rPr>
                <w:rFonts w:ascii="Arial" w:hAnsi="Arial" w:cs="Arial"/>
                <w:color w:val="000000"/>
                <w:sz w:val="22"/>
                <w:szCs w:val="22"/>
              </w:rPr>
              <w:t xml:space="preserve">Fumarato de </w:t>
            </w:r>
            <w:proofErr w:type="spellStart"/>
            <w:r w:rsidRPr="003D7306">
              <w:rPr>
                <w:rFonts w:ascii="Arial" w:hAnsi="Arial" w:cs="Arial"/>
                <w:color w:val="000000"/>
                <w:sz w:val="22"/>
                <w:szCs w:val="22"/>
              </w:rPr>
              <w:t>formoterol</w:t>
            </w:r>
            <w:proofErr w:type="spellEnd"/>
            <w:r w:rsidRPr="003D7306">
              <w:rPr>
                <w:rFonts w:ascii="Arial" w:hAnsi="Arial" w:cs="Arial"/>
                <w:color w:val="000000"/>
                <w:sz w:val="22"/>
                <w:szCs w:val="22"/>
              </w:rPr>
              <w:t xml:space="preserve"> budesonida 12/ 400 mcg</w:t>
            </w:r>
          </w:p>
        </w:tc>
        <w:tc>
          <w:tcPr>
            <w:tcW w:w="1560" w:type="dxa"/>
            <w:tcBorders>
              <w:top w:val="nil"/>
              <w:left w:val="nil"/>
              <w:bottom w:val="single" w:sz="4" w:space="0" w:color="auto"/>
              <w:right w:val="single" w:sz="4" w:space="0" w:color="auto"/>
            </w:tcBorders>
            <w:shd w:val="clear" w:color="auto" w:fill="auto"/>
            <w:vAlign w:val="center"/>
          </w:tcPr>
          <w:p w14:paraId="2B14039B" w14:textId="77777777" w:rsidR="003D7306" w:rsidRPr="003D7306" w:rsidRDefault="003D7306" w:rsidP="00D53378">
            <w:pPr>
              <w:jc w:val="center"/>
              <w:rPr>
                <w:rFonts w:ascii="Arial" w:hAnsi="Arial" w:cs="Arial"/>
                <w:sz w:val="22"/>
                <w:szCs w:val="22"/>
              </w:rPr>
            </w:pPr>
            <w:r w:rsidRPr="003D7306">
              <w:rPr>
                <w:rFonts w:ascii="Arial" w:eastAsia="Calibri"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39DB21C8"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12</w:t>
            </w:r>
          </w:p>
        </w:tc>
        <w:tc>
          <w:tcPr>
            <w:tcW w:w="1134" w:type="dxa"/>
            <w:tcBorders>
              <w:top w:val="nil"/>
              <w:left w:val="nil"/>
              <w:bottom w:val="single" w:sz="4" w:space="0" w:color="auto"/>
              <w:right w:val="single" w:sz="4" w:space="0" w:color="auto"/>
            </w:tcBorders>
            <w:vAlign w:val="center"/>
          </w:tcPr>
          <w:p w14:paraId="26ABD2A5"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R$ 8,02</w:t>
            </w:r>
          </w:p>
        </w:tc>
        <w:tc>
          <w:tcPr>
            <w:tcW w:w="992" w:type="dxa"/>
            <w:tcBorders>
              <w:top w:val="nil"/>
              <w:left w:val="nil"/>
              <w:bottom w:val="single" w:sz="4" w:space="0" w:color="auto"/>
              <w:right w:val="single" w:sz="4" w:space="0" w:color="auto"/>
            </w:tcBorders>
            <w:vAlign w:val="center"/>
          </w:tcPr>
          <w:p w14:paraId="28BCC761"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R$ 96,18</w:t>
            </w:r>
          </w:p>
        </w:tc>
      </w:tr>
      <w:tr w:rsidR="003D7306" w:rsidRPr="003D7306" w14:paraId="2F495CAA"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5D5A999"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10</w:t>
            </w:r>
          </w:p>
        </w:tc>
        <w:tc>
          <w:tcPr>
            <w:tcW w:w="2131" w:type="dxa"/>
            <w:tcBorders>
              <w:top w:val="nil"/>
              <w:left w:val="nil"/>
              <w:bottom w:val="single" w:sz="4" w:space="0" w:color="auto"/>
              <w:right w:val="single" w:sz="4" w:space="0" w:color="auto"/>
            </w:tcBorders>
            <w:shd w:val="clear" w:color="auto" w:fill="auto"/>
            <w:vAlign w:val="center"/>
          </w:tcPr>
          <w:p w14:paraId="00D82409"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sz w:val="22"/>
                <w:szCs w:val="22"/>
              </w:rPr>
              <w:t>Symbicort</w:t>
            </w:r>
            <w:proofErr w:type="spellEnd"/>
            <w:r w:rsidRPr="003D7306">
              <w:rPr>
                <w:rFonts w:ascii="Arial" w:hAnsi="Arial" w:cs="Arial"/>
                <w:b/>
                <w:bCs/>
                <w:color w:val="000000"/>
                <w:sz w:val="22"/>
                <w:szCs w:val="22"/>
              </w:rPr>
              <w:t xml:space="preserve"> Spray 6/200 mcg</w:t>
            </w:r>
          </w:p>
        </w:tc>
        <w:tc>
          <w:tcPr>
            <w:tcW w:w="3113" w:type="dxa"/>
            <w:tcBorders>
              <w:top w:val="nil"/>
              <w:left w:val="nil"/>
              <w:bottom w:val="single" w:sz="4" w:space="0" w:color="auto"/>
              <w:right w:val="single" w:sz="4" w:space="0" w:color="auto"/>
            </w:tcBorders>
            <w:shd w:val="clear" w:color="auto" w:fill="auto"/>
            <w:vAlign w:val="center"/>
          </w:tcPr>
          <w:p w14:paraId="7EEB0B63" w14:textId="77777777" w:rsidR="003D7306" w:rsidRPr="003D7306" w:rsidRDefault="003D7306" w:rsidP="00D53378">
            <w:pPr>
              <w:rPr>
                <w:rFonts w:ascii="Arial" w:hAnsi="Arial" w:cs="Arial"/>
                <w:sz w:val="22"/>
                <w:szCs w:val="22"/>
              </w:rPr>
            </w:pPr>
            <w:r w:rsidRPr="003D7306">
              <w:rPr>
                <w:rFonts w:ascii="Arial" w:hAnsi="Arial" w:cs="Arial"/>
                <w:color w:val="000000"/>
                <w:sz w:val="22"/>
                <w:szCs w:val="22"/>
              </w:rPr>
              <w:t xml:space="preserve">Fumarato de </w:t>
            </w:r>
            <w:proofErr w:type="spellStart"/>
            <w:r w:rsidRPr="003D7306">
              <w:rPr>
                <w:rFonts w:ascii="Arial" w:hAnsi="Arial" w:cs="Arial"/>
                <w:color w:val="000000"/>
                <w:sz w:val="22"/>
                <w:szCs w:val="22"/>
              </w:rPr>
              <w:t>formoterol</w:t>
            </w:r>
            <w:proofErr w:type="spellEnd"/>
            <w:r w:rsidRPr="003D7306">
              <w:rPr>
                <w:rFonts w:ascii="Arial" w:hAnsi="Arial" w:cs="Arial"/>
                <w:color w:val="000000"/>
                <w:sz w:val="22"/>
                <w:szCs w:val="22"/>
              </w:rPr>
              <w:t xml:space="preserve"> / </w:t>
            </w:r>
            <w:proofErr w:type="spellStart"/>
            <w:r w:rsidRPr="003D7306">
              <w:rPr>
                <w:rFonts w:ascii="Arial" w:hAnsi="Arial" w:cs="Arial"/>
                <w:color w:val="000000"/>
                <w:sz w:val="22"/>
                <w:szCs w:val="22"/>
              </w:rPr>
              <w:t>di</w:t>
            </w:r>
            <w:proofErr w:type="spellEnd"/>
            <w:r w:rsidRPr="003D7306">
              <w:rPr>
                <w:rFonts w:ascii="Arial" w:hAnsi="Arial" w:cs="Arial"/>
                <w:color w:val="000000"/>
                <w:sz w:val="22"/>
                <w:szCs w:val="22"/>
              </w:rPr>
              <w:t xml:space="preserve"> – </w:t>
            </w:r>
            <w:proofErr w:type="spellStart"/>
            <w:r w:rsidRPr="003D7306">
              <w:rPr>
                <w:rFonts w:ascii="Arial" w:hAnsi="Arial" w:cs="Arial"/>
                <w:color w:val="000000"/>
                <w:sz w:val="22"/>
                <w:szCs w:val="22"/>
              </w:rPr>
              <w:t>hidratato</w:t>
            </w:r>
            <w:proofErr w:type="spellEnd"/>
            <w:r w:rsidRPr="003D7306">
              <w:rPr>
                <w:rFonts w:ascii="Arial" w:hAnsi="Arial" w:cs="Arial"/>
                <w:color w:val="000000"/>
                <w:sz w:val="22"/>
                <w:szCs w:val="22"/>
              </w:rPr>
              <w:t xml:space="preserve"> / budesonida 6/200 mcg por inalação, </w:t>
            </w:r>
            <w:proofErr w:type="spellStart"/>
            <w:r w:rsidRPr="003D7306">
              <w:rPr>
                <w:rFonts w:ascii="Arial" w:hAnsi="Arial" w:cs="Arial"/>
                <w:color w:val="000000"/>
                <w:sz w:val="22"/>
                <w:szCs w:val="22"/>
              </w:rPr>
              <w:t>suspensação</w:t>
            </w:r>
            <w:proofErr w:type="spellEnd"/>
            <w:r w:rsidRPr="003D7306">
              <w:rPr>
                <w:rFonts w:ascii="Arial" w:hAnsi="Arial" w:cs="Arial"/>
                <w:color w:val="000000"/>
                <w:sz w:val="22"/>
                <w:szCs w:val="22"/>
              </w:rPr>
              <w:t xml:space="preserve"> aerossol, tubo com 120 doses, conteúdo 8ml/10,7 mg</w:t>
            </w:r>
          </w:p>
        </w:tc>
        <w:tc>
          <w:tcPr>
            <w:tcW w:w="1560" w:type="dxa"/>
            <w:tcBorders>
              <w:top w:val="nil"/>
              <w:left w:val="nil"/>
              <w:bottom w:val="single" w:sz="4" w:space="0" w:color="auto"/>
              <w:right w:val="single" w:sz="4" w:space="0" w:color="auto"/>
            </w:tcBorders>
            <w:shd w:val="clear" w:color="auto" w:fill="auto"/>
            <w:vAlign w:val="center"/>
          </w:tcPr>
          <w:p w14:paraId="1A20D5EC" w14:textId="77777777" w:rsidR="003D7306" w:rsidRPr="003D7306" w:rsidRDefault="003D7306" w:rsidP="00D53378">
            <w:pPr>
              <w:jc w:val="center"/>
              <w:rPr>
                <w:rFonts w:ascii="Arial" w:hAnsi="Arial" w:cs="Arial"/>
                <w:sz w:val="22"/>
                <w:szCs w:val="22"/>
              </w:rPr>
            </w:pPr>
            <w:r w:rsidRPr="003D7306">
              <w:rPr>
                <w:rFonts w:ascii="Arial" w:eastAsia="Calibri"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78BB6E9C"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12</w:t>
            </w:r>
          </w:p>
        </w:tc>
        <w:tc>
          <w:tcPr>
            <w:tcW w:w="1134" w:type="dxa"/>
            <w:tcBorders>
              <w:top w:val="nil"/>
              <w:left w:val="nil"/>
              <w:bottom w:val="single" w:sz="4" w:space="0" w:color="auto"/>
              <w:right w:val="single" w:sz="4" w:space="0" w:color="auto"/>
            </w:tcBorders>
            <w:vAlign w:val="center"/>
          </w:tcPr>
          <w:p w14:paraId="498F597F"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R$ 227,73</w:t>
            </w:r>
          </w:p>
        </w:tc>
        <w:tc>
          <w:tcPr>
            <w:tcW w:w="992" w:type="dxa"/>
            <w:tcBorders>
              <w:top w:val="nil"/>
              <w:left w:val="nil"/>
              <w:bottom w:val="single" w:sz="4" w:space="0" w:color="auto"/>
              <w:right w:val="single" w:sz="4" w:space="0" w:color="auto"/>
            </w:tcBorders>
            <w:vAlign w:val="center"/>
          </w:tcPr>
          <w:p w14:paraId="1B693CAC"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R$ 2.732,79</w:t>
            </w:r>
          </w:p>
        </w:tc>
      </w:tr>
      <w:tr w:rsidR="003D7306" w:rsidRPr="003D7306" w14:paraId="70A150E0"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C74B8DB"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11</w:t>
            </w:r>
          </w:p>
        </w:tc>
        <w:tc>
          <w:tcPr>
            <w:tcW w:w="2131" w:type="dxa"/>
            <w:tcBorders>
              <w:top w:val="nil"/>
              <w:left w:val="nil"/>
              <w:bottom w:val="single" w:sz="4" w:space="0" w:color="auto"/>
              <w:right w:val="single" w:sz="4" w:space="0" w:color="auto"/>
            </w:tcBorders>
            <w:shd w:val="clear" w:color="auto" w:fill="auto"/>
            <w:vAlign w:val="center"/>
          </w:tcPr>
          <w:p w14:paraId="14E46DE5"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themeColor="text1"/>
                <w:sz w:val="22"/>
                <w:szCs w:val="22"/>
              </w:rPr>
              <w:t xml:space="preserve">Hidrato de </w:t>
            </w:r>
            <w:proofErr w:type="spellStart"/>
            <w:r w:rsidRPr="003D7306">
              <w:rPr>
                <w:rFonts w:ascii="Arial" w:hAnsi="Arial" w:cs="Arial"/>
                <w:b/>
                <w:bCs/>
                <w:color w:val="000000" w:themeColor="text1"/>
                <w:sz w:val="22"/>
                <w:szCs w:val="22"/>
              </w:rPr>
              <w:t>calcipotriol</w:t>
            </w:r>
            <w:proofErr w:type="spellEnd"/>
            <w:r w:rsidRPr="003D7306">
              <w:rPr>
                <w:rFonts w:ascii="Arial" w:hAnsi="Arial" w:cs="Arial"/>
                <w:b/>
                <w:bCs/>
                <w:color w:val="000000" w:themeColor="text1"/>
                <w:sz w:val="22"/>
                <w:szCs w:val="22"/>
              </w:rPr>
              <w:t xml:space="preserve"> + </w:t>
            </w:r>
            <w:proofErr w:type="spellStart"/>
            <w:r w:rsidRPr="003D7306">
              <w:rPr>
                <w:rFonts w:ascii="Arial" w:hAnsi="Arial" w:cs="Arial"/>
                <w:b/>
                <w:bCs/>
                <w:color w:val="000000" w:themeColor="text1"/>
                <w:sz w:val="22"/>
                <w:szCs w:val="22"/>
              </w:rPr>
              <w:t>dipropionato</w:t>
            </w:r>
            <w:proofErr w:type="spellEnd"/>
            <w:r w:rsidRPr="003D7306">
              <w:rPr>
                <w:rFonts w:ascii="Arial" w:hAnsi="Arial" w:cs="Arial"/>
                <w:b/>
                <w:bCs/>
                <w:color w:val="000000" w:themeColor="text1"/>
                <w:sz w:val="22"/>
                <w:szCs w:val="22"/>
              </w:rPr>
              <w:t xml:space="preserve"> de </w:t>
            </w:r>
            <w:proofErr w:type="spellStart"/>
            <w:r w:rsidRPr="003D7306">
              <w:rPr>
                <w:rFonts w:ascii="Arial" w:hAnsi="Arial" w:cs="Arial"/>
                <w:b/>
                <w:bCs/>
                <w:color w:val="000000" w:themeColor="text1"/>
                <w:sz w:val="22"/>
                <w:szCs w:val="22"/>
              </w:rPr>
              <w:t>betametasona</w:t>
            </w:r>
            <w:proofErr w:type="spellEnd"/>
            <w:r w:rsidRPr="003D7306">
              <w:rPr>
                <w:rFonts w:ascii="Arial" w:hAnsi="Arial" w:cs="Arial"/>
                <w:b/>
                <w:bCs/>
                <w:color w:val="000000" w:themeColor="text1"/>
                <w:sz w:val="22"/>
                <w:szCs w:val="22"/>
              </w:rPr>
              <w:t xml:space="preserve">       50 mcg/g + 0,5 mg/g</w:t>
            </w:r>
          </w:p>
        </w:tc>
        <w:tc>
          <w:tcPr>
            <w:tcW w:w="3113" w:type="dxa"/>
            <w:tcBorders>
              <w:top w:val="nil"/>
              <w:left w:val="nil"/>
              <w:bottom w:val="single" w:sz="4" w:space="0" w:color="auto"/>
              <w:right w:val="single" w:sz="4" w:space="0" w:color="auto"/>
            </w:tcBorders>
            <w:shd w:val="clear" w:color="auto" w:fill="auto"/>
            <w:vAlign w:val="center"/>
          </w:tcPr>
          <w:p w14:paraId="1A58B6D8" w14:textId="77777777" w:rsidR="003D7306" w:rsidRPr="003D7306" w:rsidRDefault="003D7306" w:rsidP="00D53378">
            <w:pPr>
              <w:rPr>
                <w:rFonts w:ascii="Arial" w:hAnsi="Arial" w:cs="Arial"/>
                <w:sz w:val="22"/>
                <w:szCs w:val="22"/>
              </w:rPr>
            </w:pPr>
            <w:r w:rsidRPr="003D7306">
              <w:rPr>
                <w:rFonts w:ascii="Arial" w:hAnsi="Arial" w:cs="Arial"/>
                <w:color w:val="000000" w:themeColor="text1"/>
                <w:sz w:val="22"/>
                <w:szCs w:val="22"/>
              </w:rPr>
              <w:t xml:space="preserve">Hidrato de </w:t>
            </w:r>
            <w:proofErr w:type="spellStart"/>
            <w:r w:rsidRPr="003D7306">
              <w:rPr>
                <w:rFonts w:ascii="Arial" w:hAnsi="Arial" w:cs="Arial"/>
                <w:color w:val="000000" w:themeColor="text1"/>
                <w:sz w:val="22"/>
                <w:szCs w:val="22"/>
              </w:rPr>
              <w:t>calcipotriol</w:t>
            </w:r>
            <w:proofErr w:type="spellEnd"/>
            <w:r w:rsidRPr="003D7306">
              <w:rPr>
                <w:rFonts w:ascii="Arial" w:hAnsi="Arial" w:cs="Arial"/>
                <w:color w:val="000000" w:themeColor="text1"/>
                <w:sz w:val="22"/>
                <w:szCs w:val="22"/>
              </w:rPr>
              <w:t xml:space="preserve"> + </w:t>
            </w:r>
            <w:proofErr w:type="spellStart"/>
            <w:r w:rsidRPr="003D7306">
              <w:rPr>
                <w:rFonts w:ascii="Arial" w:hAnsi="Arial" w:cs="Arial"/>
                <w:color w:val="000000" w:themeColor="text1"/>
                <w:sz w:val="22"/>
                <w:szCs w:val="22"/>
              </w:rPr>
              <w:t>dipropionato</w:t>
            </w:r>
            <w:proofErr w:type="spellEnd"/>
            <w:r w:rsidRPr="003D7306">
              <w:rPr>
                <w:rFonts w:ascii="Arial" w:hAnsi="Arial" w:cs="Arial"/>
                <w:color w:val="000000" w:themeColor="text1"/>
                <w:sz w:val="22"/>
                <w:szCs w:val="22"/>
              </w:rPr>
              <w:t xml:space="preserve"> de </w:t>
            </w:r>
            <w:proofErr w:type="spellStart"/>
            <w:r w:rsidRPr="003D7306">
              <w:rPr>
                <w:rFonts w:ascii="Arial" w:hAnsi="Arial" w:cs="Arial"/>
                <w:color w:val="000000" w:themeColor="text1"/>
                <w:sz w:val="22"/>
                <w:szCs w:val="22"/>
              </w:rPr>
              <w:t>betametasona</w:t>
            </w:r>
            <w:proofErr w:type="spellEnd"/>
            <w:r w:rsidRPr="003D7306">
              <w:rPr>
                <w:rFonts w:ascii="Arial" w:hAnsi="Arial" w:cs="Arial"/>
                <w:color w:val="000000" w:themeColor="text1"/>
                <w:sz w:val="22"/>
                <w:szCs w:val="22"/>
              </w:rPr>
              <w:t xml:space="preserve"> 50 mcg/g + </w:t>
            </w:r>
            <w:proofErr w:type="gramStart"/>
            <w:r w:rsidRPr="003D7306">
              <w:rPr>
                <w:rFonts w:ascii="Arial" w:hAnsi="Arial" w:cs="Arial"/>
                <w:color w:val="000000" w:themeColor="text1"/>
                <w:sz w:val="22"/>
                <w:szCs w:val="22"/>
              </w:rPr>
              <w:t>0,5 mg/g Bisnaga</w:t>
            </w:r>
            <w:proofErr w:type="gramEnd"/>
            <w:r w:rsidRPr="003D7306">
              <w:rPr>
                <w:rFonts w:ascii="Arial" w:hAnsi="Arial" w:cs="Arial"/>
                <w:color w:val="000000" w:themeColor="text1"/>
                <w:sz w:val="22"/>
                <w:szCs w:val="22"/>
              </w:rPr>
              <w:t xml:space="preserve"> com 30 g.</w:t>
            </w:r>
          </w:p>
        </w:tc>
        <w:tc>
          <w:tcPr>
            <w:tcW w:w="1560" w:type="dxa"/>
            <w:tcBorders>
              <w:top w:val="nil"/>
              <w:left w:val="nil"/>
              <w:bottom w:val="single" w:sz="4" w:space="0" w:color="auto"/>
              <w:right w:val="single" w:sz="4" w:space="0" w:color="auto"/>
            </w:tcBorders>
            <w:shd w:val="clear" w:color="auto" w:fill="auto"/>
            <w:vAlign w:val="center"/>
          </w:tcPr>
          <w:p w14:paraId="586B4F57"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27CF9266"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24</w:t>
            </w:r>
          </w:p>
        </w:tc>
        <w:tc>
          <w:tcPr>
            <w:tcW w:w="1134" w:type="dxa"/>
            <w:tcBorders>
              <w:top w:val="nil"/>
              <w:left w:val="nil"/>
              <w:bottom w:val="single" w:sz="4" w:space="0" w:color="auto"/>
              <w:right w:val="single" w:sz="4" w:space="0" w:color="auto"/>
            </w:tcBorders>
            <w:vAlign w:val="center"/>
          </w:tcPr>
          <w:p w14:paraId="61302C11"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R$ 218,95</w:t>
            </w:r>
          </w:p>
        </w:tc>
        <w:tc>
          <w:tcPr>
            <w:tcW w:w="992" w:type="dxa"/>
            <w:tcBorders>
              <w:top w:val="nil"/>
              <w:left w:val="nil"/>
              <w:bottom w:val="single" w:sz="4" w:space="0" w:color="auto"/>
              <w:right w:val="single" w:sz="4" w:space="0" w:color="auto"/>
            </w:tcBorders>
            <w:vAlign w:val="center"/>
          </w:tcPr>
          <w:p w14:paraId="1017804A"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R$ 5.254,90</w:t>
            </w:r>
          </w:p>
        </w:tc>
      </w:tr>
      <w:tr w:rsidR="003D7306" w:rsidRPr="003D7306" w14:paraId="634143C1"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7A891D7"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12</w:t>
            </w:r>
          </w:p>
        </w:tc>
        <w:tc>
          <w:tcPr>
            <w:tcW w:w="2131" w:type="dxa"/>
            <w:tcBorders>
              <w:top w:val="nil"/>
              <w:left w:val="nil"/>
              <w:bottom w:val="single" w:sz="4" w:space="0" w:color="auto"/>
              <w:right w:val="single" w:sz="4" w:space="0" w:color="auto"/>
            </w:tcBorders>
            <w:shd w:val="clear" w:color="auto" w:fill="auto"/>
            <w:vAlign w:val="center"/>
          </w:tcPr>
          <w:p w14:paraId="18EFD7AC"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Liraglutida</w:t>
            </w:r>
            <w:proofErr w:type="spellEnd"/>
            <w:r w:rsidRPr="003D7306">
              <w:rPr>
                <w:rFonts w:ascii="Arial" w:hAnsi="Arial" w:cs="Arial"/>
                <w:b/>
                <w:bCs/>
                <w:color w:val="000000" w:themeColor="text1"/>
                <w:sz w:val="22"/>
                <w:szCs w:val="22"/>
              </w:rPr>
              <w:t xml:space="preserve"> 6 mg/ml</w:t>
            </w:r>
          </w:p>
        </w:tc>
        <w:tc>
          <w:tcPr>
            <w:tcW w:w="3113" w:type="dxa"/>
            <w:tcBorders>
              <w:top w:val="nil"/>
              <w:left w:val="nil"/>
              <w:bottom w:val="single" w:sz="4" w:space="0" w:color="auto"/>
              <w:right w:val="single" w:sz="4" w:space="0" w:color="auto"/>
            </w:tcBorders>
            <w:shd w:val="clear" w:color="auto" w:fill="auto"/>
            <w:vAlign w:val="center"/>
          </w:tcPr>
          <w:p w14:paraId="4431B0FC" w14:textId="77777777" w:rsidR="003D7306" w:rsidRPr="003D7306" w:rsidRDefault="003D7306" w:rsidP="00D53378">
            <w:pPr>
              <w:rPr>
                <w:rFonts w:ascii="Arial" w:hAnsi="Arial" w:cs="Arial"/>
                <w:sz w:val="22"/>
                <w:szCs w:val="22"/>
              </w:rPr>
            </w:pPr>
            <w:proofErr w:type="spellStart"/>
            <w:r w:rsidRPr="003D7306">
              <w:rPr>
                <w:rFonts w:ascii="Arial" w:hAnsi="Arial" w:cs="Arial"/>
                <w:color w:val="000000" w:themeColor="text1"/>
                <w:sz w:val="22"/>
                <w:szCs w:val="22"/>
              </w:rPr>
              <w:t>Liraglutida</w:t>
            </w:r>
            <w:proofErr w:type="spellEnd"/>
            <w:r w:rsidRPr="003D7306">
              <w:rPr>
                <w:rFonts w:ascii="Arial" w:hAnsi="Arial" w:cs="Arial"/>
                <w:color w:val="000000" w:themeColor="text1"/>
                <w:sz w:val="22"/>
                <w:szCs w:val="22"/>
              </w:rPr>
              <w:t xml:space="preserve"> 6 MG/ ML</w:t>
            </w:r>
          </w:p>
        </w:tc>
        <w:tc>
          <w:tcPr>
            <w:tcW w:w="1560" w:type="dxa"/>
            <w:tcBorders>
              <w:top w:val="nil"/>
              <w:left w:val="nil"/>
              <w:bottom w:val="single" w:sz="4" w:space="0" w:color="auto"/>
              <w:right w:val="single" w:sz="4" w:space="0" w:color="auto"/>
            </w:tcBorders>
            <w:shd w:val="clear" w:color="auto" w:fill="auto"/>
            <w:vAlign w:val="center"/>
          </w:tcPr>
          <w:p w14:paraId="415F82AC"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0824D322"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72</w:t>
            </w:r>
          </w:p>
        </w:tc>
        <w:tc>
          <w:tcPr>
            <w:tcW w:w="1134" w:type="dxa"/>
            <w:tcBorders>
              <w:top w:val="nil"/>
              <w:left w:val="nil"/>
              <w:bottom w:val="single" w:sz="4" w:space="0" w:color="auto"/>
              <w:right w:val="single" w:sz="4" w:space="0" w:color="auto"/>
            </w:tcBorders>
            <w:vAlign w:val="center"/>
          </w:tcPr>
          <w:p w14:paraId="07C4803E"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R$ 367,78</w:t>
            </w:r>
          </w:p>
        </w:tc>
        <w:tc>
          <w:tcPr>
            <w:tcW w:w="992" w:type="dxa"/>
            <w:tcBorders>
              <w:top w:val="nil"/>
              <w:left w:val="nil"/>
              <w:bottom w:val="single" w:sz="4" w:space="0" w:color="auto"/>
              <w:right w:val="single" w:sz="4" w:space="0" w:color="auto"/>
            </w:tcBorders>
            <w:vAlign w:val="center"/>
          </w:tcPr>
          <w:p w14:paraId="1878898A"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R$ 26.479,92</w:t>
            </w:r>
          </w:p>
        </w:tc>
      </w:tr>
      <w:tr w:rsidR="003D7306" w:rsidRPr="003D7306" w14:paraId="28029BA2"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9D12E09"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13</w:t>
            </w:r>
          </w:p>
        </w:tc>
        <w:tc>
          <w:tcPr>
            <w:tcW w:w="2131" w:type="dxa"/>
            <w:tcBorders>
              <w:top w:val="nil"/>
              <w:left w:val="nil"/>
              <w:bottom w:val="single" w:sz="4" w:space="0" w:color="auto"/>
              <w:right w:val="single" w:sz="4" w:space="0" w:color="auto"/>
            </w:tcBorders>
            <w:shd w:val="clear" w:color="auto" w:fill="auto"/>
            <w:vAlign w:val="center"/>
          </w:tcPr>
          <w:p w14:paraId="48DFF0D3"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themeColor="text1"/>
                <w:sz w:val="22"/>
                <w:szCs w:val="22"/>
              </w:rPr>
              <w:t>Metilfenidato, Cloridrato 18 MG</w:t>
            </w:r>
          </w:p>
        </w:tc>
        <w:tc>
          <w:tcPr>
            <w:tcW w:w="3113" w:type="dxa"/>
            <w:tcBorders>
              <w:top w:val="nil"/>
              <w:left w:val="nil"/>
              <w:bottom w:val="single" w:sz="4" w:space="0" w:color="auto"/>
              <w:right w:val="single" w:sz="4" w:space="0" w:color="auto"/>
            </w:tcBorders>
            <w:shd w:val="clear" w:color="auto" w:fill="auto"/>
            <w:vAlign w:val="center"/>
          </w:tcPr>
          <w:p w14:paraId="5226BB86" w14:textId="77777777" w:rsidR="003D7306" w:rsidRPr="003D7306" w:rsidRDefault="003D7306" w:rsidP="00D53378">
            <w:pPr>
              <w:rPr>
                <w:rFonts w:ascii="Arial" w:hAnsi="Arial" w:cs="Arial"/>
                <w:sz w:val="22"/>
                <w:szCs w:val="22"/>
              </w:rPr>
            </w:pPr>
            <w:r w:rsidRPr="003D7306">
              <w:rPr>
                <w:rFonts w:ascii="Arial" w:hAnsi="Arial" w:cs="Arial"/>
                <w:color w:val="000000" w:themeColor="text1"/>
                <w:sz w:val="22"/>
                <w:szCs w:val="22"/>
              </w:rPr>
              <w:t>Metilfenidato, Cloridrato 18 MG</w:t>
            </w:r>
          </w:p>
        </w:tc>
        <w:tc>
          <w:tcPr>
            <w:tcW w:w="1560" w:type="dxa"/>
            <w:tcBorders>
              <w:top w:val="nil"/>
              <w:left w:val="nil"/>
              <w:bottom w:val="single" w:sz="4" w:space="0" w:color="auto"/>
              <w:right w:val="single" w:sz="4" w:space="0" w:color="auto"/>
            </w:tcBorders>
            <w:shd w:val="clear" w:color="auto" w:fill="auto"/>
            <w:vAlign w:val="center"/>
          </w:tcPr>
          <w:p w14:paraId="32F4DA99"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Comprimido</w:t>
            </w:r>
          </w:p>
        </w:tc>
        <w:tc>
          <w:tcPr>
            <w:tcW w:w="992" w:type="dxa"/>
            <w:tcBorders>
              <w:top w:val="nil"/>
              <w:left w:val="nil"/>
              <w:bottom w:val="single" w:sz="4" w:space="0" w:color="auto"/>
              <w:right w:val="single" w:sz="4" w:space="0" w:color="auto"/>
            </w:tcBorders>
            <w:shd w:val="clear" w:color="auto" w:fill="auto"/>
            <w:vAlign w:val="center"/>
          </w:tcPr>
          <w:p w14:paraId="7672EE07"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360</w:t>
            </w:r>
          </w:p>
        </w:tc>
        <w:tc>
          <w:tcPr>
            <w:tcW w:w="1134" w:type="dxa"/>
            <w:tcBorders>
              <w:top w:val="nil"/>
              <w:left w:val="nil"/>
              <w:bottom w:val="single" w:sz="4" w:space="0" w:color="auto"/>
              <w:right w:val="single" w:sz="4" w:space="0" w:color="auto"/>
            </w:tcBorders>
            <w:vAlign w:val="center"/>
          </w:tcPr>
          <w:p w14:paraId="32228991"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R$ 8,94</w:t>
            </w:r>
          </w:p>
        </w:tc>
        <w:tc>
          <w:tcPr>
            <w:tcW w:w="992" w:type="dxa"/>
            <w:tcBorders>
              <w:top w:val="nil"/>
              <w:left w:val="nil"/>
              <w:bottom w:val="single" w:sz="4" w:space="0" w:color="auto"/>
              <w:right w:val="single" w:sz="4" w:space="0" w:color="auto"/>
            </w:tcBorders>
            <w:vAlign w:val="center"/>
          </w:tcPr>
          <w:p w14:paraId="72043F70"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R$ 3.219,30</w:t>
            </w:r>
          </w:p>
        </w:tc>
      </w:tr>
      <w:tr w:rsidR="003D7306" w:rsidRPr="003D7306" w14:paraId="2D06A5E7"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71957B8"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14</w:t>
            </w:r>
          </w:p>
        </w:tc>
        <w:tc>
          <w:tcPr>
            <w:tcW w:w="2131" w:type="dxa"/>
            <w:tcBorders>
              <w:top w:val="nil"/>
              <w:left w:val="nil"/>
              <w:bottom w:val="single" w:sz="4" w:space="0" w:color="auto"/>
              <w:right w:val="single" w:sz="4" w:space="0" w:color="auto"/>
            </w:tcBorders>
            <w:shd w:val="clear" w:color="auto" w:fill="auto"/>
            <w:vAlign w:val="center"/>
          </w:tcPr>
          <w:p w14:paraId="7246D45B"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themeColor="text1"/>
                <w:sz w:val="22"/>
                <w:szCs w:val="22"/>
              </w:rPr>
              <w:t>Metilfenidato, Cloridrato 36 MG</w:t>
            </w:r>
          </w:p>
        </w:tc>
        <w:tc>
          <w:tcPr>
            <w:tcW w:w="3113" w:type="dxa"/>
            <w:tcBorders>
              <w:top w:val="nil"/>
              <w:left w:val="nil"/>
              <w:bottom w:val="single" w:sz="4" w:space="0" w:color="auto"/>
              <w:right w:val="single" w:sz="4" w:space="0" w:color="auto"/>
            </w:tcBorders>
            <w:shd w:val="clear" w:color="auto" w:fill="auto"/>
            <w:vAlign w:val="center"/>
          </w:tcPr>
          <w:p w14:paraId="224D8ED6" w14:textId="77777777" w:rsidR="003D7306" w:rsidRPr="003D7306" w:rsidRDefault="003D7306" w:rsidP="00D53378">
            <w:pPr>
              <w:rPr>
                <w:rFonts w:ascii="Arial" w:hAnsi="Arial" w:cs="Arial"/>
                <w:sz w:val="22"/>
                <w:szCs w:val="22"/>
              </w:rPr>
            </w:pPr>
            <w:r w:rsidRPr="003D7306">
              <w:rPr>
                <w:rFonts w:ascii="Arial" w:hAnsi="Arial" w:cs="Arial"/>
                <w:color w:val="000000" w:themeColor="text1"/>
                <w:sz w:val="22"/>
                <w:szCs w:val="22"/>
              </w:rPr>
              <w:t>Metilfenidato, Cloridrato 36 MG</w:t>
            </w:r>
          </w:p>
        </w:tc>
        <w:tc>
          <w:tcPr>
            <w:tcW w:w="1560" w:type="dxa"/>
            <w:tcBorders>
              <w:top w:val="nil"/>
              <w:left w:val="nil"/>
              <w:bottom w:val="single" w:sz="4" w:space="0" w:color="auto"/>
              <w:right w:val="single" w:sz="4" w:space="0" w:color="auto"/>
            </w:tcBorders>
            <w:shd w:val="clear" w:color="auto" w:fill="auto"/>
            <w:vAlign w:val="center"/>
          </w:tcPr>
          <w:p w14:paraId="146D7140"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Comprimido</w:t>
            </w:r>
          </w:p>
        </w:tc>
        <w:tc>
          <w:tcPr>
            <w:tcW w:w="992" w:type="dxa"/>
            <w:tcBorders>
              <w:top w:val="nil"/>
              <w:left w:val="nil"/>
              <w:bottom w:val="single" w:sz="4" w:space="0" w:color="auto"/>
              <w:right w:val="single" w:sz="4" w:space="0" w:color="auto"/>
            </w:tcBorders>
            <w:shd w:val="clear" w:color="auto" w:fill="auto"/>
            <w:vAlign w:val="center"/>
          </w:tcPr>
          <w:p w14:paraId="459E5EFE"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360</w:t>
            </w:r>
          </w:p>
        </w:tc>
        <w:tc>
          <w:tcPr>
            <w:tcW w:w="1134" w:type="dxa"/>
            <w:tcBorders>
              <w:top w:val="nil"/>
              <w:left w:val="nil"/>
              <w:bottom w:val="single" w:sz="4" w:space="0" w:color="auto"/>
              <w:right w:val="single" w:sz="4" w:space="0" w:color="auto"/>
            </w:tcBorders>
            <w:vAlign w:val="center"/>
          </w:tcPr>
          <w:p w14:paraId="67AF1FB2"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R$ 11,14</w:t>
            </w:r>
          </w:p>
        </w:tc>
        <w:tc>
          <w:tcPr>
            <w:tcW w:w="992" w:type="dxa"/>
            <w:tcBorders>
              <w:top w:val="nil"/>
              <w:left w:val="nil"/>
              <w:bottom w:val="single" w:sz="4" w:space="0" w:color="auto"/>
              <w:right w:val="single" w:sz="4" w:space="0" w:color="auto"/>
            </w:tcBorders>
            <w:vAlign w:val="center"/>
          </w:tcPr>
          <w:p w14:paraId="445FDF4F"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R$ 4.010,40</w:t>
            </w:r>
          </w:p>
        </w:tc>
      </w:tr>
      <w:tr w:rsidR="003D7306" w:rsidRPr="003D7306" w14:paraId="7E1301E9"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3175E57"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15</w:t>
            </w:r>
          </w:p>
        </w:tc>
        <w:tc>
          <w:tcPr>
            <w:tcW w:w="2131" w:type="dxa"/>
            <w:tcBorders>
              <w:top w:val="nil"/>
              <w:left w:val="nil"/>
              <w:bottom w:val="single" w:sz="4" w:space="0" w:color="auto"/>
              <w:right w:val="single" w:sz="4" w:space="0" w:color="auto"/>
            </w:tcBorders>
            <w:shd w:val="clear" w:color="auto" w:fill="auto"/>
            <w:vAlign w:val="center"/>
          </w:tcPr>
          <w:p w14:paraId="628B1E1F"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Travoprosta</w:t>
            </w:r>
            <w:proofErr w:type="spellEnd"/>
            <w:r w:rsidRPr="003D7306">
              <w:rPr>
                <w:rFonts w:ascii="Arial" w:hAnsi="Arial" w:cs="Arial"/>
                <w:b/>
                <w:bCs/>
                <w:color w:val="000000" w:themeColor="text1"/>
                <w:sz w:val="22"/>
                <w:szCs w:val="22"/>
              </w:rPr>
              <w:t xml:space="preserve"> 0,04 mg</w:t>
            </w:r>
          </w:p>
        </w:tc>
        <w:tc>
          <w:tcPr>
            <w:tcW w:w="3113" w:type="dxa"/>
            <w:tcBorders>
              <w:top w:val="nil"/>
              <w:left w:val="nil"/>
              <w:bottom w:val="single" w:sz="4" w:space="0" w:color="auto"/>
              <w:right w:val="single" w:sz="4" w:space="0" w:color="auto"/>
            </w:tcBorders>
            <w:shd w:val="clear" w:color="auto" w:fill="auto"/>
            <w:vAlign w:val="center"/>
          </w:tcPr>
          <w:p w14:paraId="0E0F8878" w14:textId="77777777" w:rsidR="003D7306" w:rsidRPr="003D7306" w:rsidRDefault="003D7306" w:rsidP="00D53378">
            <w:pPr>
              <w:rPr>
                <w:rFonts w:ascii="Arial" w:hAnsi="Arial" w:cs="Arial"/>
                <w:sz w:val="22"/>
                <w:szCs w:val="22"/>
              </w:rPr>
            </w:pPr>
            <w:proofErr w:type="spellStart"/>
            <w:r w:rsidRPr="003D7306">
              <w:rPr>
                <w:rFonts w:ascii="Arial" w:hAnsi="Arial" w:cs="Arial"/>
                <w:color w:val="000000" w:themeColor="text1"/>
                <w:sz w:val="22"/>
                <w:szCs w:val="22"/>
              </w:rPr>
              <w:t>Travoprosta</w:t>
            </w:r>
            <w:proofErr w:type="spellEnd"/>
            <w:r w:rsidRPr="003D7306">
              <w:rPr>
                <w:rFonts w:ascii="Arial" w:hAnsi="Arial" w:cs="Arial"/>
                <w:color w:val="000000" w:themeColor="text1"/>
                <w:sz w:val="22"/>
                <w:szCs w:val="22"/>
              </w:rPr>
              <w:t xml:space="preserve"> 0,04 mg, solução oftalmológica, frasco com 2,5 ml</w:t>
            </w:r>
          </w:p>
        </w:tc>
        <w:tc>
          <w:tcPr>
            <w:tcW w:w="1560" w:type="dxa"/>
            <w:tcBorders>
              <w:top w:val="nil"/>
              <w:left w:val="nil"/>
              <w:bottom w:val="single" w:sz="4" w:space="0" w:color="auto"/>
              <w:right w:val="single" w:sz="4" w:space="0" w:color="auto"/>
            </w:tcBorders>
            <w:shd w:val="clear" w:color="auto" w:fill="auto"/>
            <w:vAlign w:val="center"/>
          </w:tcPr>
          <w:p w14:paraId="04F32B14"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7FC85CAD"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200</w:t>
            </w:r>
          </w:p>
        </w:tc>
        <w:tc>
          <w:tcPr>
            <w:tcW w:w="1134" w:type="dxa"/>
            <w:tcBorders>
              <w:top w:val="nil"/>
              <w:left w:val="nil"/>
              <w:bottom w:val="single" w:sz="4" w:space="0" w:color="auto"/>
              <w:right w:val="single" w:sz="4" w:space="0" w:color="auto"/>
            </w:tcBorders>
            <w:vAlign w:val="center"/>
          </w:tcPr>
          <w:p w14:paraId="449864D0"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R$ 51,55</w:t>
            </w:r>
          </w:p>
        </w:tc>
        <w:tc>
          <w:tcPr>
            <w:tcW w:w="992" w:type="dxa"/>
            <w:tcBorders>
              <w:top w:val="nil"/>
              <w:left w:val="nil"/>
              <w:bottom w:val="single" w:sz="4" w:space="0" w:color="auto"/>
              <w:right w:val="single" w:sz="4" w:space="0" w:color="auto"/>
            </w:tcBorders>
            <w:vAlign w:val="center"/>
          </w:tcPr>
          <w:p w14:paraId="25606518"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R$ 10.310,40</w:t>
            </w:r>
          </w:p>
        </w:tc>
      </w:tr>
      <w:tr w:rsidR="003D7306" w:rsidRPr="003D7306" w14:paraId="4F3DCE7D"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3A3D50B0"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16</w:t>
            </w:r>
          </w:p>
        </w:tc>
        <w:tc>
          <w:tcPr>
            <w:tcW w:w="2131" w:type="dxa"/>
            <w:tcBorders>
              <w:top w:val="nil"/>
              <w:left w:val="nil"/>
              <w:bottom w:val="single" w:sz="4" w:space="0" w:color="auto"/>
              <w:right w:val="single" w:sz="4" w:space="0" w:color="auto"/>
            </w:tcBorders>
            <w:shd w:val="clear" w:color="auto" w:fill="auto"/>
            <w:vAlign w:val="center"/>
          </w:tcPr>
          <w:p w14:paraId="5D4D5251"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Rotigotina</w:t>
            </w:r>
            <w:proofErr w:type="spellEnd"/>
            <w:r w:rsidRPr="003D7306">
              <w:rPr>
                <w:rFonts w:ascii="Arial" w:hAnsi="Arial" w:cs="Arial"/>
                <w:b/>
                <w:bCs/>
                <w:color w:val="000000" w:themeColor="text1"/>
                <w:sz w:val="22"/>
                <w:szCs w:val="22"/>
              </w:rPr>
              <w:t xml:space="preserve"> 4 mg</w:t>
            </w:r>
          </w:p>
        </w:tc>
        <w:tc>
          <w:tcPr>
            <w:tcW w:w="3113" w:type="dxa"/>
            <w:tcBorders>
              <w:top w:val="nil"/>
              <w:left w:val="nil"/>
              <w:bottom w:val="single" w:sz="4" w:space="0" w:color="auto"/>
              <w:right w:val="single" w:sz="4" w:space="0" w:color="auto"/>
            </w:tcBorders>
            <w:shd w:val="clear" w:color="auto" w:fill="auto"/>
            <w:vAlign w:val="center"/>
          </w:tcPr>
          <w:p w14:paraId="7A5BDA38" w14:textId="77777777" w:rsidR="003D7306" w:rsidRPr="003D7306" w:rsidRDefault="003D7306" w:rsidP="00D53378">
            <w:pPr>
              <w:rPr>
                <w:rFonts w:ascii="Arial" w:hAnsi="Arial" w:cs="Arial"/>
                <w:sz w:val="22"/>
                <w:szCs w:val="22"/>
              </w:rPr>
            </w:pPr>
            <w:proofErr w:type="spellStart"/>
            <w:r w:rsidRPr="003D7306">
              <w:rPr>
                <w:rFonts w:ascii="Arial" w:hAnsi="Arial" w:cs="Arial"/>
                <w:color w:val="000000" w:themeColor="text1"/>
                <w:sz w:val="22"/>
                <w:szCs w:val="22"/>
              </w:rPr>
              <w:t>Rotigotina</w:t>
            </w:r>
            <w:proofErr w:type="spellEnd"/>
            <w:r w:rsidRPr="003D7306">
              <w:rPr>
                <w:rFonts w:ascii="Arial" w:hAnsi="Arial" w:cs="Arial"/>
                <w:color w:val="000000" w:themeColor="text1"/>
                <w:sz w:val="22"/>
                <w:szCs w:val="22"/>
              </w:rPr>
              <w:t xml:space="preserve"> 4 mg</w:t>
            </w:r>
          </w:p>
        </w:tc>
        <w:tc>
          <w:tcPr>
            <w:tcW w:w="1560" w:type="dxa"/>
            <w:tcBorders>
              <w:top w:val="nil"/>
              <w:left w:val="nil"/>
              <w:bottom w:val="single" w:sz="4" w:space="0" w:color="auto"/>
              <w:right w:val="single" w:sz="4" w:space="0" w:color="auto"/>
            </w:tcBorders>
            <w:shd w:val="clear" w:color="auto" w:fill="auto"/>
            <w:vAlign w:val="center"/>
          </w:tcPr>
          <w:p w14:paraId="30CF8CA8"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2553DBAE"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672</w:t>
            </w:r>
          </w:p>
        </w:tc>
        <w:tc>
          <w:tcPr>
            <w:tcW w:w="1134" w:type="dxa"/>
            <w:tcBorders>
              <w:top w:val="nil"/>
              <w:left w:val="nil"/>
              <w:bottom w:val="single" w:sz="4" w:space="0" w:color="auto"/>
              <w:right w:val="single" w:sz="4" w:space="0" w:color="auto"/>
            </w:tcBorders>
            <w:vAlign w:val="center"/>
          </w:tcPr>
          <w:p w14:paraId="1D1F631A"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R$ 25,05</w:t>
            </w:r>
          </w:p>
        </w:tc>
        <w:tc>
          <w:tcPr>
            <w:tcW w:w="992" w:type="dxa"/>
            <w:tcBorders>
              <w:top w:val="nil"/>
              <w:left w:val="nil"/>
              <w:bottom w:val="single" w:sz="4" w:space="0" w:color="auto"/>
              <w:right w:val="single" w:sz="4" w:space="0" w:color="auto"/>
            </w:tcBorders>
            <w:vAlign w:val="center"/>
          </w:tcPr>
          <w:p w14:paraId="58299B75"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R$ 16.835,84</w:t>
            </w:r>
          </w:p>
        </w:tc>
      </w:tr>
      <w:tr w:rsidR="003D7306" w:rsidRPr="003D7306" w14:paraId="26407BDE"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1277C56"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lastRenderedPageBreak/>
              <w:t>17</w:t>
            </w:r>
          </w:p>
        </w:tc>
        <w:tc>
          <w:tcPr>
            <w:tcW w:w="2131" w:type="dxa"/>
            <w:tcBorders>
              <w:top w:val="nil"/>
              <w:left w:val="nil"/>
              <w:bottom w:val="single" w:sz="4" w:space="0" w:color="auto"/>
              <w:right w:val="single" w:sz="4" w:space="0" w:color="auto"/>
            </w:tcBorders>
            <w:shd w:val="clear" w:color="auto" w:fill="auto"/>
            <w:vAlign w:val="center"/>
          </w:tcPr>
          <w:p w14:paraId="32D9AA70"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Semaglutida</w:t>
            </w:r>
            <w:proofErr w:type="spellEnd"/>
            <w:r w:rsidRPr="003D7306">
              <w:rPr>
                <w:rFonts w:ascii="Arial" w:hAnsi="Arial" w:cs="Arial"/>
                <w:b/>
                <w:bCs/>
                <w:color w:val="000000" w:themeColor="text1"/>
                <w:sz w:val="22"/>
                <w:szCs w:val="22"/>
              </w:rPr>
              <w:t xml:space="preserve"> 1,34 mg/ml</w:t>
            </w:r>
          </w:p>
        </w:tc>
        <w:tc>
          <w:tcPr>
            <w:tcW w:w="3113" w:type="dxa"/>
            <w:tcBorders>
              <w:top w:val="nil"/>
              <w:left w:val="nil"/>
              <w:bottom w:val="single" w:sz="4" w:space="0" w:color="auto"/>
              <w:right w:val="single" w:sz="4" w:space="0" w:color="auto"/>
            </w:tcBorders>
            <w:shd w:val="clear" w:color="auto" w:fill="auto"/>
            <w:vAlign w:val="center"/>
          </w:tcPr>
          <w:p w14:paraId="636C5131" w14:textId="77777777" w:rsidR="003D7306" w:rsidRPr="003D7306" w:rsidRDefault="003D7306" w:rsidP="00D53378">
            <w:pPr>
              <w:rPr>
                <w:rFonts w:ascii="Arial" w:hAnsi="Arial" w:cs="Arial"/>
                <w:sz w:val="22"/>
                <w:szCs w:val="22"/>
              </w:rPr>
            </w:pPr>
            <w:r w:rsidRPr="003D7306">
              <w:rPr>
                <w:rFonts w:ascii="Arial" w:hAnsi="Arial" w:cs="Arial"/>
                <w:color w:val="000000" w:themeColor="text1"/>
                <w:sz w:val="22"/>
                <w:szCs w:val="22"/>
              </w:rPr>
              <w:t>SOLUÇÃO INJETÁVEL DE SEMAGLUTIDA 1,34 MG/ML EM SISTEMA DE APLICAÇÃO PREENCHIDO (DESCARTÁVEL). CADA SISTEMA DE APLICAÇÃO CONTÉM 3 ML E LIBERA DOSES DE 1 MG. EMBALAGENS CONTENDO 1 SISTEMA DE APLICAÇÃO PREENCHIDO E 4 AGULHAS DESCARTÁVEIS</w:t>
            </w:r>
          </w:p>
        </w:tc>
        <w:tc>
          <w:tcPr>
            <w:tcW w:w="1560" w:type="dxa"/>
            <w:tcBorders>
              <w:top w:val="nil"/>
              <w:left w:val="nil"/>
              <w:bottom w:val="single" w:sz="4" w:space="0" w:color="auto"/>
              <w:right w:val="single" w:sz="4" w:space="0" w:color="auto"/>
            </w:tcBorders>
            <w:shd w:val="clear" w:color="auto" w:fill="auto"/>
            <w:vAlign w:val="center"/>
          </w:tcPr>
          <w:p w14:paraId="4D73C215"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6CE96E14"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15</w:t>
            </w:r>
          </w:p>
        </w:tc>
        <w:tc>
          <w:tcPr>
            <w:tcW w:w="1134" w:type="dxa"/>
            <w:tcBorders>
              <w:top w:val="nil"/>
              <w:left w:val="nil"/>
              <w:bottom w:val="single" w:sz="4" w:space="0" w:color="auto"/>
              <w:right w:val="single" w:sz="4" w:space="0" w:color="auto"/>
            </w:tcBorders>
            <w:vAlign w:val="center"/>
          </w:tcPr>
          <w:p w14:paraId="5230D5EC"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R$ 1.510,75</w:t>
            </w:r>
          </w:p>
        </w:tc>
        <w:tc>
          <w:tcPr>
            <w:tcW w:w="992" w:type="dxa"/>
            <w:tcBorders>
              <w:top w:val="nil"/>
              <w:left w:val="nil"/>
              <w:bottom w:val="single" w:sz="4" w:space="0" w:color="auto"/>
              <w:right w:val="single" w:sz="4" w:space="0" w:color="auto"/>
            </w:tcBorders>
            <w:vAlign w:val="center"/>
          </w:tcPr>
          <w:p w14:paraId="368BA4DD"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R$ 22.661,25</w:t>
            </w:r>
          </w:p>
        </w:tc>
      </w:tr>
      <w:tr w:rsidR="003D7306" w:rsidRPr="003D7306" w14:paraId="633F1A6B"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2DCB55D"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18</w:t>
            </w:r>
          </w:p>
        </w:tc>
        <w:tc>
          <w:tcPr>
            <w:tcW w:w="2131" w:type="dxa"/>
            <w:tcBorders>
              <w:top w:val="nil"/>
              <w:left w:val="nil"/>
              <w:bottom w:val="single" w:sz="4" w:space="0" w:color="auto"/>
              <w:right w:val="single" w:sz="4" w:space="0" w:color="auto"/>
            </w:tcBorders>
            <w:shd w:val="clear" w:color="auto" w:fill="auto"/>
            <w:vAlign w:val="center"/>
          </w:tcPr>
          <w:p w14:paraId="38266FBA"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Simeticona</w:t>
            </w:r>
            <w:proofErr w:type="spellEnd"/>
            <w:r w:rsidRPr="003D7306">
              <w:rPr>
                <w:rFonts w:ascii="Arial" w:hAnsi="Arial" w:cs="Arial"/>
                <w:b/>
                <w:bCs/>
                <w:color w:val="000000" w:themeColor="text1"/>
                <w:sz w:val="22"/>
                <w:szCs w:val="22"/>
              </w:rPr>
              <w:t xml:space="preserve"> 75 mg/ml</w:t>
            </w:r>
          </w:p>
        </w:tc>
        <w:tc>
          <w:tcPr>
            <w:tcW w:w="3113" w:type="dxa"/>
            <w:tcBorders>
              <w:top w:val="nil"/>
              <w:left w:val="nil"/>
              <w:bottom w:val="single" w:sz="4" w:space="0" w:color="auto"/>
              <w:right w:val="single" w:sz="4" w:space="0" w:color="auto"/>
            </w:tcBorders>
            <w:shd w:val="clear" w:color="auto" w:fill="auto"/>
            <w:vAlign w:val="center"/>
          </w:tcPr>
          <w:p w14:paraId="3598FC3A" w14:textId="77777777" w:rsidR="003D7306" w:rsidRPr="003D7306" w:rsidRDefault="003D7306" w:rsidP="00D53378">
            <w:pPr>
              <w:rPr>
                <w:rFonts w:ascii="Arial" w:hAnsi="Arial" w:cs="Arial"/>
                <w:sz w:val="22"/>
                <w:szCs w:val="22"/>
              </w:rPr>
            </w:pPr>
            <w:proofErr w:type="spellStart"/>
            <w:r w:rsidRPr="003D7306">
              <w:rPr>
                <w:rFonts w:ascii="Arial" w:hAnsi="Arial" w:cs="Arial"/>
                <w:color w:val="000000" w:themeColor="text1"/>
                <w:sz w:val="22"/>
                <w:szCs w:val="22"/>
              </w:rPr>
              <w:t>Simeticona</w:t>
            </w:r>
            <w:proofErr w:type="spellEnd"/>
            <w:r w:rsidRPr="003D7306">
              <w:rPr>
                <w:rFonts w:ascii="Arial" w:hAnsi="Arial" w:cs="Arial"/>
                <w:color w:val="000000" w:themeColor="text1"/>
                <w:sz w:val="22"/>
                <w:szCs w:val="22"/>
              </w:rPr>
              <w:t xml:space="preserve"> 75 mg/ml</w:t>
            </w:r>
          </w:p>
        </w:tc>
        <w:tc>
          <w:tcPr>
            <w:tcW w:w="1560" w:type="dxa"/>
            <w:tcBorders>
              <w:top w:val="nil"/>
              <w:left w:val="nil"/>
              <w:bottom w:val="single" w:sz="4" w:space="0" w:color="auto"/>
              <w:right w:val="single" w:sz="4" w:space="0" w:color="auto"/>
            </w:tcBorders>
            <w:shd w:val="clear" w:color="auto" w:fill="auto"/>
            <w:vAlign w:val="center"/>
          </w:tcPr>
          <w:p w14:paraId="491105C0"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2D1677EF"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36</w:t>
            </w:r>
          </w:p>
        </w:tc>
        <w:tc>
          <w:tcPr>
            <w:tcW w:w="1134" w:type="dxa"/>
            <w:tcBorders>
              <w:top w:val="nil"/>
              <w:left w:val="nil"/>
              <w:bottom w:val="single" w:sz="4" w:space="0" w:color="auto"/>
              <w:right w:val="single" w:sz="4" w:space="0" w:color="auto"/>
            </w:tcBorders>
            <w:vAlign w:val="center"/>
          </w:tcPr>
          <w:p w14:paraId="5203D5DA"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R$ 19,69</w:t>
            </w:r>
          </w:p>
        </w:tc>
        <w:tc>
          <w:tcPr>
            <w:tcW w:w="992" w:type="dxa"/>
            <w:tcBorders>
              <w:top w:val="nil"/>
              <w:left w:val="nil"/>
              <w:bottom w:val="single" w:sz="4" w:space="0" w:color="auto"/>
              <w:right w:val="single" w:sz="4" w:space="0" w:color="auto"/>
            </w:tcBorders>
            <w:vAlign w:val="center"/>
          </w:tcPr>
          <w:p w14:paraId="782FF7B7"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R$ 708,96</w:t>
            </w:r>
          </w:p>
        </w:tc>
      </w:tr>
      <w:tr w:rsidR="003D7306" w:rsidRPr="003D7306" w14:paraId="5CF9D91D"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06E56D4A"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19</w:t>
            </w:r>
          </w:p>
        </w:tc>
        <w:tc>
          <w:tcPr>
            <w:tcW w:w="2131" w:type="dxa"/>
            <w:tcBorders>
              <w:top w:val="nil"/>
              <w:left w:val="nil"/>
              <w:bottom w:val="single" w:sz="4" w:space="0" w:color="auto"/>
              <w:right w:val="single" w:sz="4" w:space="0" w:color="auto"/>
            </w:tcBorders>
            <w:shd w:val="clear" w:color="auto" w:fill="auto"/>
            <w:vAlign w:val="center"/>
          </w:tcPr>
          <w:p w14:paraId="2A9E715F"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Valproato</w:t>
            </w:r>
            <w:proofErr w:type="spellEnd"/>
            <w:r w:rsidRPr="003D7306">
              <w:rPr>
                <w:rFonts w:ascii="Arial" w:hAnsi="Arial" w:cs="Arial"/>
                <w:b/>
                <w:bCs/>
                <w:color w:val="000000" w:themeColor="text1"/>
                <w:sz w:val="22"/>
                <w:szCs w:val="22"/>
              </w:rPr>
              <w:t xml:space="preserve"> de sódio + ácido </w:t>
            </w:r>
            <w:proofErr w:type="spellStart"/>
            <w:r w:rsidRPr="003D7306">
              <w:rPr>
                <w:rFonts w:ascii="Arial" w:hAnsi="Arial" w:cs="Arial"/>
                <w:b/>
                <w:bCs/>
                <w:color w:val="000000" w:themeColor="text1"/>
                <w:sz w:val="22"/>
                <w:szCs w:val="22"/>
              </w:rPr>
              <w:t>valpróico</w:t>
            </w:r>
            <w:proofErr w:type="spellEnd"/>
            <w:r w:rsidRPr="003D7306">
              <w:rPr>
                <w:rFonts w:ascii="Arial" w:hAnsi="Arial" w:cs="Arial"/>
                <w:b/>
                <w:bCs/>
                <w:color w:val="000000" w:themeColor="text1"/>
                <w:sz w:val="22"/>
                <w:szCs w:val="22"/>
              </w:rPr>
              <w:t xml:space="preserve"> 300 mg</w:t>
            </w:r>
          </w:p>
        </w:tc>
        <w:tc>
          <w:tcPr>
            <w:tcW w:w="3113" w:type="dxa"/>
            <w:tcBorders>
              <w:top w:val="nil"/>
              <w:left w:val="nil"/>
              <w:bottom w:val="single" w:sz="4" w:space="0" w:color="auto"/>
              <w:right w:val="single" w:sz="4" w:space="0" w:color="auto"/>
            </w:tcBorders>
            <w:shd w:val="clear" w:color="auto" w:fill="auto"/>
            <w:vAlign w:val="center"/>
          </w:tcPr>
          <w:p w14:paraId="1B7019EA" w14:textId="77777777" w:rsidR="003D7306" w:rsidRPr="003D7306" w:rsidRDefault="003D7306" w:rsidP="00D53378">
            <w:pPr>
              <w:rPr>
                <w:rFonts w:ascii="Arial" w:hAnsi="Arial" w:cs="Arial"/>
                <w:sz w:val="22"/>
                <w:szCs w:val="22"/>
              </w:rPr>
            </w:pPr>
            <w:proofErr w:type="spellStart"/>
            <w:r w:rsidRPr="003D7306">
              <w:rPr>
                <w:rFonts w:ascii="Arial" w:hAnsi="Arial" w:cs="Arial"/>
                <w:color w:val="000000" w:themeColor="text1"/>
                <w:sz w:val="22"/>
                <w:szCs w:val="22"/>
              </w:rPr>
              <w:t>Valproato</w:t>
            </w:r>
            <w:proofErr w:type="spellEnd"/>
            <w:r w:rsidRPr="003D7306">
              <w:rPr>
                <w:rFonts w:ascii="Arial" w:hAnsi="Arial" w:cs="Arial"/>
                <w:color w:val="000000" w:themeColor="text1"/>
                <w:sz w:val="22"/>
                <w:szCs w:val="22"/>
              </w:rPr>
              <w:t xml:space="preserve"> de sódio + ácido </w:t>
            </w:r>
            <w:proofErr w:type="spellStart"/>
            <w:r w:rsidRPr="003D7306">
              <w:rPr>
                <w:rFonts w:ascii="Arial" w:hAnsi="Arial" w:cs="Arial"/>
                <w:color w:val="000000" w:themeColor="text1"/>
                <w:sz w:val="22"/>
                <w:szCs w:val="22"/>
              </w:rPr>
              <w:t>valpróico</w:t>
            </w:r>
            <w:proofErr w:type="spellEnd"/>
            <w:r w:rsidRPr="003D7306">
              <w:rPr>
                <w:rFonts w:ascii="Arial" w:hAnsi="Arial" w:cs="Arial"/>
                <w:color w:val="000000" w:themeColor="text1"/>
                <w:sz w:val="22"/>
                <w:szCs w:val="22"/>
              </w:rPr>
              <w:t xml:space="preserve"> 199,8 mg + 87,0 mg.</w:t>
            </w:r>
          </w:p>
        </w:tc>
        <w:tc>
          <w:tcPr>
            <w:tcW w:w="1560" w:type="dxa"/>
            <w:tcBorders>
              <w:top w:val="nil"/>
              <w:left w:val="nil"/>
              <w:bottom w:val="single" w:sz="4" w:space="0" w:color="auto"/>
              <w:right w:val="single" w:sz="4" w:space="0" w:color="auto"/>
            </w:tcBorders>
            <w:shd w:val="clear" w:color="auto" w:fill="auto"/>
            <w:vAlign w:val="center"/>
          </w:tcPr>
          <w:p w14:paraId="369ED5AA"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Comprimido</w:t>
            </w:r>
          </w:p>
        </w:tc>
        <w:tc>
          <w:tcPr>
            <w:tcW w:w="992" w:type="dxa"/>
            <w:tcBorders>
              <w:top w:val="nil"/>
              <w:left w:val="nil"/>
              <w:bottom w:val="single" w:sz="4" w:space="0" w:color="auto"/>
              <w:right w:val="single" w:sz="4" w:space="0" w:color="auto"/>
            </w:tcBorders>
            <w:shd w:val="clear" w:color="auto" w:fill="auto"/>
            <w:vAlign w:val="center"/>
          </w:tcPr>
          <w:p w14:paraId="0677A251"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1.000</w:t>
            </w:r>
          </w:p>
        </w:tc>
        <w:tc>
          <w:tcPr>
            <w:tcW w:w="1134" w:type="dxa"/>
            <w:tcBorders>
              <w:top w:val="nil"/>
              <w:left w:val="nil"/>
              <w:bottom w:val="single" w:sz="4" w:space="0" w:color="auto"/>
              <w:right w:val="single" w:sz="4" w:space="0" w:color="auto"/>
            </w:tcBorders>
            <w:vAlign w:val="center"/>
          </w:tcPr>
          <w:p w14:paraId="369AC2CF"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R$ 2,75</w:t>
            </w:r>
          </w:p>
        </w:tc>
        <w:tc>
          <w:tcPr>
            <w:tcW w:w="992" w:type="dxa"/>
            <w:tcBorders>
              <w:top w:val="nil"/>
              <w:left w:val="nil"/>
              <w:bottom w:val="single" w:sz="4" w:space="0" w:color="auto"/>
              <w:right w:val="single" w:sz="4" w:space="0" w:color="auto"/>
            </w:tcBorders>
            <w:vAlign w:val="center"/>
          </w:tcPr>
          <w:p w14:paraId="6A3060AE"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R$ 2.753,33</w:t>
            </w:r>
          </w:p>
        </w:tc>
      </w:tr>
      <w:tr w:rsidR="003D7306" w:rsidRPr="003D7306" w14:paraId="72841D02"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80B0892" w14:textId="77777777" w:rsidR="003D7306" w:rsidRPr="003D7306" w:rsidRDefault="003D7306" w:rsidP="00D53378">
            <w:pPr>
              <w:jc w:val="center"/>
              <w:rPr>
                <w:rFonts w:ascii="Arial" w:eastAsia="Calibri" w:hAnsi="Arial" w:cs="Arial"/>
                <w:b/>
                <w:bCs/>
                <w:color w:val="000000" w:themeColor="text1"/>
                <w:sz w:val="22"/>
                <w:szCs w:val="22"/>
              </w:rPr>
            </w:pPr>
            <w:r w:rsidRPr="003D7306">
              <w:rPr>
                <w:rFonts w:ascii="Arial" w:hAnsi="Arial" w:cs="Arial"/>
                <w:b/>
                <w:bCs/>
                <w:color w:val="000000"/>
                <w:sz w:val="22"/>
                <w:szCs w:val="22"/>
              </w:rPr>
              <w:t>20</w:t>
            </w:r>
          </w:p>
        </w:tc>
        <w:tc>
          <w:tcPr>
            <w:tcW w:w="2131" w:type="dxa"/>
            <w:tcBorders>
              <w:top w:val="nil"/>
              <w:left w:val="nil"/>
              <w:bottom w:val="single" w:sz="4" w:space="0" w:color="auto"/>
              <w:right w:val="single" w:sz="4" w:space="0" w:color="auto"/>
            </w:tcBorders>
            <w:shd w:val="clear" w:color="auto" w:fill="auto"/>
            <w:vAlign w:val="center"/>
          </w:tcPr>
          <w:p w14:paraId="5A54BD7A" w14:textId="77777777" w:rsidR="003D7306" w:rsidRPr="003D7306" w:rsidRDefault="003D7306" w:rsidP="00D53378">
            <w:pPr>
              <w:jc w:val="center"/>
              <w:rPr>
                <w:rFonts w:ascii="Arial" w:hAnsi="Arial" w:cs="Arial"/>
                <w:b/>
                <w:bCs/>
                <w:color w:val="000000" w:themeColor="text1"/>
                <w:sz w:val="22"/>
                <w:szCs w:val="22"/>
              </w:rPr>
            </w:pPr>
            <w:r w:rsidRPr="003D7306">
              <w:rPr>
                <w:rFonts w:ascii="Arial" w:hAnsi="Arial" w:cs="Arial"/>
                <w:b/>
                <w:bCs/>
                <w:color w:val="000000" w:themeColor="text1"/>
                <w:sz w:val="22"/>
                <w:szCs w:val="22"/>
              </w:rPr>
              <w:t>Vitamina D 200 UI</w:t>
            </w:r>
          </w:p>
        </w:tc>
        <w:tc>
          <w:tcPr>
            <w:tcW w:w="3113" w:type="dxa"/>
            <w:tcBorders>
              <w:top w:val="nil"/>
              <w:left w:val="nil"/>
              <w:bottom w:val="single" w:sz="4" w:space="0" w:color="auto"/>
              <w:right w:val="single" w:sz="4" w:space="0" w:color="auto"/>
            </w:tcBorders>
            <w:shd w:val="clear" w:color="auto" w:fill="auto"/>
            <w:vAlign w:val="center"/>
          </w:tcPr>
          <w:p w14:paraId="7FF5D5A5" w14:textId="77777777" w:rsidR="003D7306" w:rsidRPr="003D7306" w:rsidRDefault="003D7306" w:rsidP="00D53378">
            <w:pPr>
              <w:rPr>
                <w:rFonts w:ascii="Arial" w:hAnsi="Arial" w:cs="Arial"/>
                <w:color w:val="000000" w:themeColor="text1"/>
                <w:sz w:val="22"/>
                <w:szCs w:val="22"/>
              </w:rPr>
            </w:pPr>
            <w:r w:rsidRPr="003D7306">
              <w:rPr>
                <w:rFonts w:ascii="Arial" w:hAnsi="Arial" w:cs="Arial"/>
                <w:color w:val="000000" w:themeColor="text1"/>
                <w:sz w:val="22"/>
                <w:szCs w:val="22"/>
              </w:rPr>
              <w:t>Suplemento de Vitamina D3, Frasco com 10 ml</w:t>
            </w:r>
          </w:p>
        </w:tc>
        <w:tc>
          <w:tcPr>
            <w:tcW w:w="1560" w:type="dxa"/>
            <w:tcBorders>
              <w:top w:val="nil"/>
              <w:left w:val="nil"/>
              <w:bottom w:val="single" w:sz="4" w:space="0" w:color="auto"/>
              <w:right w:val="single" w:sz="4" w:space="0" w:color="auto"/>
            </w:tcBorders>
            <w:shd w:val="clear" w:color="auto" w:fill="auto"/>
            <w:vAlign w:val="center"/>
          </w:tcPr>
          <w:p w14:paraId="15122377" w14:textId="77777777" w:rsidR="003D7306" w:rsidRPr="003D7306" w:rsidRDefault="003D7306" w:rsidP="00D53378">
            <w:pPr>
              <w:jc w:val="center"/>
              <w:rPr>
                <w:rFonts w:ascii="Arial" w:hAnsi="Arial" w:cs="Arial"/>
                <w:color w:val="000000" w:themeColor="text1"/>
                <w:sz w:val="22"/>
                <w:szCs w:val="22"/>
              </w:rPr>
            </w:pPr>
            <w:r w:rsidRPr="003D7306">
              <w:rPr>
                <w:rFonts w:ascii="Arial" w:hAnsi="Arial" w:cs="Arial"/>
                <w:color w:val="000000" w:themeColor="text1"/>
                <w:sz w:val="22"/>
                <w:szCs w:val="22"/>
              </w:rPr>
              <w:t>Unidade</w:t>
            </w:r>
          </w:p>
        </w:tc>
        <w:tc>
          <w:tcPr>
            <w:tcW w:w="992" w:type="dxa"/>
            <w:tcBorders>
              <w:top w:val="nil"/>
              <w:left w:val="nil"/>
              <w:bottom w:val="single" w:sz="4" w:space="0" w:color="auto"/>
              <w:right w:val="single" w:sz="4" w:space="0" w:color="auto"/>
            </w:tcBorders>
            <w:shd w:val="clear" w:color="auto" w:fill="auto"/>
            <w:vAlign w:val="center"/>
          </w:tcPr>
          <w:p w14:paraId="73E73DE8"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8</w:t>
            </w:r>
          </w:p>
        </w:tc>
        <w:tc>
          <w:tcPr>
            <w:tcW w:w="1134" w:type="dxa"/>
            <w:tcBorders>
              <w:top w:val="nil"/>
              <w:left w:val="nil"/>
              <w:bottom w:val="single" w:sz="4" w:space="0" w:color="auto"/>
              <w:right w:val="single" w:sz="4" w:space="0" w:color="auto"/>
            </w:tcBorders>
            <w:vAlign w:val="center"/>
          </w:tcPr>
          <w:p w14:paraId="093ED789"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R$ 71,87</w:t>
            </w:r>
          </w:p>
        </w:tc>
        <w:tc>
          <w:tcPr>
            <w:tcW w:w="992" w:type="dxa"/>
            <w:tcBorders>
              <w:top w:val="nil"/>
              <w:left w:val="nil"/>
              <w:bottom w:val="single" w:sz="4" w:space="0" w:color="auto"/>
              <w:right w:val="single" w:sz="4" w:space="0" w:color="auto"/>
            </w:tcBorders>
            <w:vAlign w:val="center"/>
          </w:tcPr>
          <w:p w14:paraId="4ADF45C3"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R$ 574,98</w:t>
            </w:r>
          </w:p>
        </w:tc>
      </w:tr>
      <w:tr w:rsidR="003D7306" w:rsidRPr="003D7306" w14:paraId="6D86E100" w14:textId="77777777" w:rsidTr="003D7306">
        <w:trPr>
          <w:trHeight w:val="413"/>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5159C764" w14:textId="77777777" w:rsidR="003D7306" w:rsidRPr="003D7306" w:rsidRDefault="003D7306" w:rsidP="00D53378">
            <w:pPr>
              <w:jc w:val="center"/>
              <w:rPr>
                <w:rFonts w:ascii="Arial" w:hAnsi="Arial" w:cs="Arial"/>
                <w:b/>
                <w:bCs/>
                <w:sz w:val="22"/>
                <w:szCs w:val="22"/>
              </w:rPr>
            </w:pPr>
            <w:r w:rsidRPr="003D7306">
              <w:rPr>
                <w:rFonts w:ascii="Arial" w:hAnsi="Arial" w:cs="Arial"/>
                <w:b/>
                <w:bCs/>
                <w:color w:val="000000"/>
                <w:sz w:val="22"/>
                <w:szCs w:val="22"/>
              </w:rPr>
              <w:t>21</w:t>
            </w:r>
          </w:p>
        </w:tc>
        <w:tc>
          <w:tcPr>
            <w:tcW w:w="2131" w:type="dxa"/>
            <w:tcBorders>
              <w:top w:val="nil"/>
              <w:left w:val="nil"/>
              <w:bottom w:val="single" w:sz="4" w:space="0" w:color="auto"/>
              <w:right w:val="single" w:sz="4" w:space="0" w:color="auto"/>
            </w:tcBorders>
            <w:shd w:val="clear" w:color="auto" w:fill="auto"/>
            <w:vAlign w:val="center"/>
          </w:tcPr>
          <w:p w14:paraId="7C43364B" w14:textId="77777777" w:rsidR="003D7306" w:rsidRPr="003D7306" w:rsidRDefault="003D7306" w:rsidP="00D53378">
            <w:pPr>
              <w:jc w:val="center"/>
              <w:rPr>
                <w:rFonts w:ascii="Arial" w:hAnsi="Arial" w:cs="Arial"/>
                <w:b/>
                <w:bCs/>
                <w:sz w:val="22"/>
                <w:szCs w:val="22"/>
              </w:rPr>
            </w:pPr>
            <w:proofErr w:type="spellStart"/>
            <w:r w:rsidRPr="003D7306">
              <w:rPr>
                <w:rFonts w:ascii="Arial" w:hAnsi="Arial" w:cs="Arial"/>
                <w:b/>
                <w:bCs/>
                <w:color w:val="000000" w:themeColor="text1"/>
                <w:sz w:val="22"/>
                <w:szCs w:val="22"/>
              </w:rPr>
              <w:t>Valproato</w:t>
            </w:r>
            <w:proofErr w:type="spellEnd"/>
            <w:r w:rsidRPr="003D7306">
              <w:rPr>
                <w:rFonts w:ascii="Arial" w:hAnsi="Arial" w:cs="Arial"/>
                <w:b/>
                <w:bCs/>
                <w:color w:val="000000" w:themeColor="text1"/>
                <w:sz w:val="22"/>
                <w:szCs w:val="22"/>
              </w:rPr>
              <w:t xml:space="preserve"> de sódio + ácido </w:t>
            </w:r>
            <w:proofErr w:type="spellStart"/>
            <w:r w:rsidRPr="003D7306">
              <w:rPr>
                <w:rFonts w:ascii="Arial" w:hAnsi="Arial" w:cs="Arial"/>
                <w:b/>
                <w:bCs/>
                <w:color w:val="000000" w:themeColor="text1"/>
                <w:sz w:val="22"/>
                <w:szCs w:val="22"/>
              </w:rPr>
              <w:t>valproico</w:t>
            </w:r>
            <w:proofErr w:type="spellEnd"/>
            <w:r w:rsidRPr="003D7306">
              <w:rPr>
                <w:rFonts w:ascii="Arial" w:hAnsi="Arial" w:cs="Arial"/>
                <w:b/>
                <w:bCs/>
                <w:color w:val="000000" w:themeColor="text1"/>
                <w:sz w:val="22"/>
                <w:szCs w:val="22"/>
              </w:rPr>
              <w:t xml:space="preserve"> 500 mg</w:t>
            </w:r>
          </w:p>
        </w:tc>
        <w:tc>
          <w:tcPr>
            <w:tcW w:w="3113" w:type="dxa"/>
            <w:tcBorders>
              <w:top w:val="nil"/>
              <w:left w:val="nil"/>
              <w:bottom w:val="single" w:sz="4" w:space="0" w:color="auto"/>
              <w:right w:val="single" w:sz="4" w:space="0" w:color="auto"/>
            </w:tcBorders>
            <w:shd w:val="clear" w:color="auto" w:fill="auto"/>
            <w:vAlign w:val="center"/>
          </w:tcPr>
          <w:p w14:paraId="3986DBD3" w14:textId="77777777" w:rsidR="003D7306" w:rsidRPr="003D7306" w:rsidRDefault="003D7306" w:rsidP="00D53378">
            <w:pPr>
              <w:rPr>
                <w:rFonts w:ascii="Arial" w:hAnsi="Arial" w:cs="Arial"/>
                <w:sz w:val="22"/>
                <w:szCs w:val="22"/>
              </w:rPr>
            </w:pPr>
            <w:proofErr w:type="spellStart"/>
            <w:r w:rsidRPr="003D7306">
              <w:rPr>
                <w:rFonts w:ascii="Arial" w:hAnsi="Arial" w:cs="Arial"/>
                <w:color w:val="000000" w:themeColor="text1"/>
                <w:sz w:val="22"/>
                <w:szCs w:val="22"/>
              </w:rPr>
              <w:t>Valproato</w:t>
            </w:r>
            <w:proofErr w:type="spellEnd"/>
            <w:r w:rsidRPr="003D7306">
              <w:rPr>
                <w:rFonts w:ascii="Arial" w:hAnsi="Arial" w:cs="Arial"/>
                <w:color w:val="000000" w:themeColor="text1"/>
                <w:sz w:val="22"/>
                <w:szCs w:val="22"/>
              </w:rPr>
              <w:t xml:space="preserve"> de sódio + ácido </w:t>
            </w:r>
            <w:proofErr w:type="spellStart"/>
            <w:r w:rsidRPr="003D7306">
              <w:rPr>
                <w:rFonts w:ascii="Arial" w:hAnsi="Arial" w:cs="Arial"/>
                <w:color w:val="000000" w:themeColor="text1"/>
                <w:sz w:val="22"/>
                <w:szCs w:val="22"/>
              </w:rPr>
              <w:t>valproico</w:t>
            </w:r>
            <w:proofErr w:type="spellEnd"/>
            <w:r w:rsidRPr="003D7306">
              <w:rPr>
                <w:rFonts w:ascii="Arial" w:hAnsi="Arial" w:cs="Arial"/>
                <w:color w:val="000000" w:themeColor="text1"/>
                <w:sz w:val="22"/>
                <w:szCs w:val="22"/>
              </w:rPr>
              <w:t xml:space="preserve"> 333 mg + 145,0 mg.</w:t>
            </w:r>
          </w:p>
        </w:tc>
        <w:tc>
          <w:tcPr>
            <w:tcW w:w="1560" w:type="dxa"/>
            <w:tcBorders>
              <w:top w:val="nil"/>
              <w:left w:val="nil"/>
              <w:bottom w:val="single" w:sz="4" w:space="0" w:color="auto"/>
              <w:right w:val="single" w:sz="4" w:space="0" w:color="auto"/>
            </w:tcBorders>
            <w:shd w:val="clear" w:color="auto" w:fill="auto"/>
            <w:vAlign w:val="center"/>
          </w:tcPr>
          <w:p w14:paraId="05ABFBCE" w14:textId="77777777" w:rsidR="003D7306" w:rsidRPr="003D7306" w:rsidRDefault="003D7306" w:rsidP="00D53378">
            <w:pPr>
              <w:jc w:val="center"/>
              <w:rPr>
                <w:rFonts w:ascii="Arial" w:hAnsi="Arial" w:cs="Arial"/>
                <w:sz w:val="22"/>
                <w:szCs w:val="22"/>
              </w:rPr>
            </w:pPr>
            <w:r w:rsidRPr="003D7306">
              <w:rPr>
                <w:rFonts w:ascii="Arial" w:hAnsi="Arial" w:cs="Arial"/>
                <w:color w:val="000000" w:themeColor="text1"/>
                <w:sz w:val="22"/>
                <w:szCs w:val="22"/>
              </w:rPr>
              <w:t>Comprimido</w:t>
            </w:r>
          </w:p>
        </w:tc>
        <w:tc>
          <w:tcPr>
            <w:tcW w:w="992" w:type="dxa"/>
            <w:tcBorders>
              <w:top w:val="nil"/>
              <w:left w:val="nil"/>
              <w:bottom w:val="single" w:sz="4" w:space="0" w:color="auto"/>
              <w:right w:val="single" w:sz="4" w:space="0" w:color="auto"/>
            </w:tcBorders>
            <w:shd w:val="clear" w:color="auto" w:fill="auto"/>
            <w:vAlign w:val="center"/>
          </w:tcPr>
          <w:p w14:paraId="31E7D29F"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1.200</w:t>
            </w:r>
          </w:p>
        </w:tc>
        <w:tc>
          <w:tcPr>
            <w:tcW w:w="1134" w:type="dxa"/>
            <w:tcBorders>
              <w:top w:val="nil"/>
              <w:left w:val="nil"/>
              <w:bottom w:val="single" w:sz="4" w:space="0" w:color="auto"/>
              <w:right w:val="single" w:sz="4" w:space="0" w:color="auto"/>
            </w:tcBorders>
            <w:vAlign w:val="center"/>
          </w:tcPr>
          <w:p w14:paraId="2587EDDD"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R$ 1,76</w:t>
            </w:r>
          </w:p>
        </w:tc>
        <w:tc>
          <w:tcPr>
            <w:tcW w:w="992" w:type="dxa"/>
            <w:tcBorders>
              <w:top w:val="nil"/>
              <w:left w:val="nil"/>
              <w:bottom w:val="single" w:sz="4" w:space="0" w:color="auto"/>
              <w:right w:val="single" w:sz="4" w:space="0" w:color="auto"/>
            </w:tcBorders>
            <w:vAlign w:val="center"/>
          </w:tcPr>
          <w:p w14:paraId="6ABCF16D" w14:textId="77777777" w:rsidR="003D7306" w:rsidRPr="003D7306" w:rsidRDefault="003D7306" w:rsidP="00D53378">
            <w:pPr>
              <w:jc w:val="center"/>
              <w:rPr>
                <w:rFonts w:ascii="Arial" w:hAnsi="Arial" w:cs="Arial"/>
                <w:sz w:val="22"/>
                <w:szCs w:val="22"/>
              </w:rPr>
            </w:pPr>
            <w:r w:rsidRPr="003D7306">
              <w:rPr>
                <w:rFonts w:ascii="Arial" w:hAnsi="Arial" w:cs="Arial"/>
                <w:color w:val="000000"/>
                <w:sz w:val="22"/>
                <w:szCs w:val="22"/>
              </w:rPr>
              <w:t>R$ 2.112,00</w:t>
            </w:r>
          </w:p>
        </w:tc>
      </w:tr>
    </w:tbl>
    <w:p w14:paraId="6A72A73F" w14:textId="77777777" w:rsidR="003D7306" w:rsidRPr="003D7306" w:rsidRDefault="003D7306" w:rsidP="003D7306">
      <w:pPr>
        <w:pStyle w:val="SemEspaamento"/>
        <w:spacing w:line="276" w:lineRule="auto"/>
        <w:rPr>
          <w:rFonts w:ascii="Arial" w:hAnsi="Arial" w:cs="Arial"/>
          <w:sz w:val="22"/>
          <w:szCs w:val="22"/>
        </w:rPr>
      </w:pPr>
    </w:p>
    <w:p w14:paraId="4B870B9B" w14:textId="77777777" w:rsidR="003D7306" w:rsidRPr="003D7306" w:rsidRDefault="003D7306" w:rsidP="003D7306">
      <w:pPr>
        <w:pStyle w:val="SemEspaamento"/>
        <w:spacing w:line="360" w:lineRule="auto"/>
        <w:rPr>
          <w:rFonts w:ascii="Arial" w:hAnsi="Arial" w:cs="Arial"/>
          <w:b/>
          <w:sz w:val="22"/>
          <w:szCs w:val="22"/>
        </w:rPr>
      </w:pPr>
      <w:r w:rsidRPr="003D7306">
        <w:rPr>
          <w:rFonts w:ascii="Arial" w:hAnsi="Arial" w:cs="Arial"/>
          <w:b/>
          <w:sz w:val="22"/>
          <w:szCs w:val="22"/>
        </w:rPr>
        <w:t>4. VALOR ESTIMADO E VIGÊNCIA DO CONTRATO</w:t>
      </w:r>
    </w:p>
    <w:p w14:paraId="16D50C7B" w14:textId="77777777" w:rsidR="003D7306" w:rsidRPr="003D7306" w:rsidRDefault="003D7306" w:rsidP="003D7306">
      <w:pPr>
        <w:spacing w:before="240"/>
        <w:rPr>
          <w:rFonts w:ascii="Arial" w:hAnsi="Arial" w:cs="Arial"/>
          <w:b/>
          <w:bCs/>
          <w:sz w:val="22"/>
          <w:szCs w:val="22"/>
        </w:rPr>
      </w:pPr>
      <w:r w:rsidRPr="003D7306">
        <w:rPr>
          <w:rFonts w:ascii="Arial" w:eastAsiaTheme="minorHAnsi" w:hAnsi="Arial" w:cs="Arial"/>
          <w:sz w:val="22"/>
          <w:szCs w:val="22"/>
          <w:lang w:eastAsia="en-US"/>
        </w:rPr>
        <w:t xml:space="preserve">4.1 O custo estimado total da presente contratação é de </w:t>
      </w:r>
      <w:r w:rsidRPr="003D7306">
        <w:rPr>
          <w:rFonts w:ascii="Arial" w:hAnsi="Arial" w:cs="Arial"/>
          <w:b/>
          <w:sz w:val="22"/>
          <w:szCs w:val="22"/>
        </w:rPr>
        <w:t xml:space="preserve">R$ 120.140,92 </w:t>
      </w:r>
      <w:r w:rsidRPr="003D7306">
        <w:rPr>
          <w:rFonts w:ascii="Arial" w:hAnsi="Arial" w:cs="Arial"/>
          <w:b/>
          <w:bCs/>
          <w:sz w:val="22"/>
          <w:szCs w:val="22"/>
        </w:rPr>
        <w:t xml:space="preserve">(Cento e Vinte Mil, Cento e Quarenta Reais e Noventa e Dois Centavos). </w:t>
      </w:r>
    </w:p>
    <w:p w14:paraId="064C95FE" w14:textId="77777777" w:rsidR="003D7306" w:rsidRPr="003D7306" w:rsidRDefault="003D7306" w:rsidP="003D7306">
      <w:pPr>
        <w:spacing w:after="120" w:line="360" w:lineRule="auto"/>
        <w:rPr>
          <w:rFonts w:ascii="Arial" w:hAnsi="Arial" w:cs="Arial"/>
          <w:color w:val="000000"/>
          <w:sz w:val="22"/>
          <w:szCs w:val="22"/>
        </w:rPr>
      </w:pPr>
      <w:r w:rsidRPr="003D7306">
        <w:rPr>
          <w:rFonts w:ascii="Arial" w:hAnsi="Arial" w:cs="Arial"/>
          <w:sz w:val="22"/>
          <w:szCs w:val="22"/>
        </w:rPr>
        <w:t xml:space="preserve">4.2 O valor total estimado da contratação do serviço ou aquisição </w:t>
      </w:r>
      <w:r w:rsidRPr="003D7306">
        <w:rPr>
          <w:rFonts w:ascii="Arial" w:hAnsi="Arial" w:cs="Arial"/>
          <w:color w:val="000000"/>
          <w:sz w:val="22"/>
          <w:szCs w:val="22"/>
        </w:rPr>
        <w:t xml:space="preserve">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4322D371" w14:textId="77777777" w:rsidR="003D7306" w:rsidRPr="003D7306" w:rsidRDefault="003D7306" w:rsidP="003D7306">
      <w:pPr>
        <w:spacing w:after="120" w:line="360" w:lineRule="auto"/>
        <w:rPr>
          <w:rFonts w:ascii="Arial" w:hAnsi="Arial" w:cs="Arial"/>
          <w:color w:val="000000"/>
          <w:sz w:val="22"/>
          <w:szCs w:val="22"/>
        </w:rPr>
      </w:pPr>
      <w:r w:rsidRPr="003D7306">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2A16694C" w14:textId="77777777" w:rsidR="003D7306" w:rsidRPr="003D7306" w:rsidRDefault="003D7306" w:rsidP="003D7306">
      <w:pPr>
        <w:spacing w:line="360" w:lineRule="auto"/>
        <w:rPr>
          <w:rFonts w:ascii="Arial" w:hAnsi="Arial" w:cs="Arial"/>
          <w:color w:val="000000"/>
          <w:sz w:val="22"/>
          <w:szCs w:val="22"/>
        </w:rPr>
      </w:pPr>
      <w:r w:rsidRPr="003D7306">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38D25AE2" w14:textId="77777777" w:rsidR="003D7306" w:rsidRPr="003D7306" w:rsidRDefault="003D7306" w:rsidP="003D7306">
      <w:pPr>
        <w:pStyle w:val="PargrafodaLista"/>
        <w:numPr>
          <w:ilvl w:val="1"/>
          <w:numId w:val="13"/>
        </w:numPr>
        <w:suppressAutoHyphens/>
        <w:spacing w:after="4" w:line="360" w:lineRule="auto"/>
        <w:ind w:left="426" w:right="56" w:hanging="426"/>
        <w:rPr>
          <w:rFonts w:ascii="Arial" w:hAnsi="Arial" w:cs="Arial"/>
          <w:b/>
          <w:bCs/>
          <w:sz w:val="22"/>
          <w:szCs w:val="22"/>
        </w:rPr>
      </w:pPr>
      <w:r w:rsidRPr="003D7306">
        <w:rPr>
          <w:rFonts w:ascii="Arial" w:hAnsi="Arial" w:cs="Arial"/>
          <w:b/>
          <w:bCs/>
          <w:sz w:val="22"/>
          <w:szCs w:val="22"/>
        </w:rPr>
        <w:t>O futuro contrato terá prazo de vigência de 12 meses.</w:t>
      </w:r>
    </w:p>
    <w:p w14:paraId="78F55482" w14:textId="77777777" w:rsidR="003D7306" w:rsidRPr="003D7306" w:rsidRDefault="003D7306" w:rsidP="003D7306">
      <w:pPr>
        <w:spacing w:line="360" w:lineRule="auto"/>
        <w:rPr>
          <w:rFonts w:ascii="Arial" w:hAnsi="Arial" w:cs="Arial"/>
          <w:b/>
          <w:sz w:val="22"/>
          <w:szCs w:val="22"/>
        </w:rPr>
      </w:pPr>
    </w:p>
    <w:p w14:paraId="76B7F935" w14:textId="77777777" w:rsidR="003D7306" w:rsidRPr="003D7306" w:rsidRDefault="003D7306" w:rsidP="003D7306">
      <w:pPr>
        <w:spacing w:line="360" w:lineRule="auto"/>
        <w:rPr>
          <w:rFonts w:ascii="Arial" w:hAnsi="Arial" w:cs="Arial"/>
          <w:b/>
          <w:sz w:val="22"/>
          <w:szCs w:val="22"/>
        </w:rPr>
      </w:pPr>
      <w:r w:rsidRPr="003D7306">
        <w:rPr>
          <w:rFonts w:ascii="Arial" w:hAnsi="Arial" w:cs="Arial"/>
          <w:b/>
          <w:sz w:val="22"/>
          <w:szCs w:val="22"/>
        </w:rPr>
        <w:lastRenderedPageBreak/>
        <w:t>5. OBRIGAÇÕES DA CONTRATADA</w:t>
      </w:r>
    </w:p>
    <w:p w14:paraId="5C1DFB64" w14:textId="77777777" w:rsidR="003D7306" w:rsidRPr="003D7306" w:rsidRDefault="003D7306" w:rsidP="003D7306">
      <w:pPr>
        <w:pStyle w:val="PargrafodaLista"/>
        <w:numPr>
          <w:ilvl w:val="1"/>
          <w:numId w:val="11"/>
        </w:numPr>
        <w:suppressAutoHyphens/>
        <w:spacing w:line="360" w:lineRule="auto"/>
        <w:ind w:left="709" w:hanging="709"/>
        <w:rPr>
          <w:rFonts w:ascii="Arial" w:hAnsi="Arial" w:cs="Arial"/>
          <w:sz w:val="22"/>
          <w:szCs w:val="22"/>
        </w:rPr>
      </w:pPr>
      <w:r w:rsidRPr="003D7306">
        <w:rPr>
          <w:rFonts w:ascii="Arial" w:hAnsi="Arial" w:cs="Arial"/>
          <w:sz w:val="22"/>
          <w:szCs w:val="22"/>
        </w:rPr>
        <w:t>A Contratada obriga-se a:</w:t>
      </w:r>
    </w:p>
    <w:p w14:paraId="054207CB" w14:textId="77777777" w:rsidR="003D7306" w:rsidRPr="003D7306" w:rsidRDefault="003D7306" w:rsidP="003D7306">
      <w:pPr>
        <w:pStyle w:val="PargrafodaLista"/>
        <w:numPr>
          <w:ilvl w:val="2"/>
          <w:numId w:val="11"/>
        </w:numPr>
        <w:suppressAutoHyphens/>
        <w:spacing w:line="360" w:lineRule="auto"/>
        <w:ind w:left="709" w:hanging="709"/>
        <w:rPr>
          <w:rFonts w:ascii="Arial" w:hAnsi="Arial" w:cs="Arial"/>
          <w:sz w:val="22"/>
          <w:szCs w:val="22"/>
        </w:rPr>
      </w:pPr>
      <w:r w:rsidRPr="003D7306">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131AFC4" w14:textId="77777777" w:rsidR="003D7306" w:rsidRPr="003D7306" w:rsidRDefault="003D7306" w:rsidP="003D7306">
      <w:pPr>
        <w:pStyle w:val="PargrafodaLista"/>
        <w:numPr>
          <w:ilvl w:val="2"/>
          <w:numId w:val="11"/>
        </w:numPr>
        <w:suppressAutoHyphens/>
        <w:spacing w:line="360" w:lineRule="auto"/>
        <w:ind w:left="709" w:hanging="709"/>
        <w:rPr>
          <w:rFonts w:ascii="Arial" w:hAnsi="Arial" w:cs="Arial"/>
          <w:sz w:val="22"/>
          <w:szCs w:val="22"/>
        </w:rPr>
      </w:pPr>
      <w:r w:rsidRPr="003D7306">
        <w:rPr>
          <w:rFonts w:ascii="Arial" w:hAnsi="Arial" w:cs="Arial"/>
          <w:sz w:val="22"/>
          <w:szCs w:val="22"/>
        </w:rPr>
        <w:t>Os bens devem estar acompanhados, ainda, quando for o caso, do manual do usuário, com uma versão em português, e da relação da rede de assistência técnica autorizada;</w:t>
      </w:r>
    </w:p>
    <w:p w14:paraId="7A30D4CE" w14:textId="77777777" w:rsidR="003D7306" w:rsidRPr="003D7306" w:rsidRDefault="003D7306" w:rsidP="003D7306">
      <w:pPr>
        <w:pStyle w:val="PargrafodaLista"/>
        <w:numPr>
          <w:ilvl w:val="2"/>
          <w:numId w:val="11"/>
        </w:numPr>
        <w:suppressAutoHyphens/>
        <w:spacing w:line="360" w:lineRule="auto"/>
        <w:ind w:left="0" w:hanging="11"/>
        <w:rPr>
          <w:rFonts w:ascii="Arial" w:hAnsi="Arial" w:cs="Arial"/>
          <w:sz w:val="22"/>
          <w:szCs w:val="22"/>
        </w:rPr>
      </w:pPr>
      <w:r w:rsidRPr="003D7306">
        <w:rPr>
          <w:rFonts w:ascii="Arial" w:hAnsi="Arial" w:cs="Arial"/>
          <w:sz w:val="22"/>
          <w:szCs w:val="22"/>
        </w:rPr>
        <w:t>Responsabilizar-se pelos vícios e danos decorrentes do produto, de acordo com os artigos 12, 13, 18 e 26, do Código de Defesa do Consumidor (Lei nº 8.078, de 1990);</w:t>
      </w:r>
    </w:p>
    <w:p w14:paraId="3E60E48A" w14:textId="77777777" w:rsidR="003D7306" w:rsidRPr="003D7306" w:rsidRDefault="003D7306" w:rsidP="003D7306">
      <w:pPr>
        <w:numPr>
          <w:ilvl w:val="2"/>
          <w:numId w:val="11"/>
        </w:numPr>
        <w:suppressAutoHyphens/>
        <w:spacing w:line="360" w:lineRule="auto"/>
        <w:ind w:left="709" w:hanging="709"/>
        <w:rPr>
          <w:rFonts w:ascii="Arial" w:hAnsi="Arial" w:cs="Arial"/>
          <w:sz w:val="22"/>
          <w:szCs w:val="22"/>
        </w:rPr>
      </w:pPr>
      <w:r w:rsidRPr="003D7306">
        <w:rPr>
          <w:rFonts w:ascii="Arial" w:hAnsi="Arial" w:cs="Arial"/>
          <w:sz w:val="22"/>
          <w:szCs w:val="22"/>
        </w:rPr>
        <w:t>Atender prontamente a quaisquer exigências da Administração, inerentes ao objeto da   presente licitação;</w:t>
      </w:r>
    </w:p>
    <w:p w14:paraId="262C45CC" w14:textId="77777777" w:rsidR="003D7306" w:rsidRPr="003D7306" w:rsidRDefault="003D7306" w:rsidP="003D7306">
      <w:pPr>
        <w:numPr>
          <w:ilvl w:val="2"/>
          <w:numId w:val="11"/>
        </w:numPr>
        <w:suppressAutoHyphens/>
        <w:spacing w:line="360" w:lineRule="auto"/>
        <w:ind w:left="709" w:hanging="709"/>
        <w:rPr>
          <w:rFonts w:ascii="Arial" w:hAnsi="Arial" w:cs="Arial"/>
          <w:sz w:val="22"/>
          <w:szCs w:val="22"/>
        </w:rPr>
      </w:pPr>
      <w:r w:rsidRPr="003D7306">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0B7E576A" w14:textId="77777777" w:rsidR="003D7306" w:rsidRPr="003D7306" w:rsidRDefault="003D7306" w:rsidP="003D7306">
      <w:pPr>
        <w:numPr>
          <w:ilvl w:val="2"/>
          <w:numId w:val="11"/>
        </w:numPr>
        <w:suppressAutoHyphens/>
        <w:spacing w:line="360" w:lineRule="auto"/>
        <w:ind w:left="709" w:hanging="709"/>
        <w:rPr>
          <w:rFonts w:ascii="Arial" w:hAnsi="Arial" w:cs="Arial"/>
          <w:sz w:val="22"/>
          <w:szCs w:val="22"/>
        </w:rPr>
      </w:pPr>
      <w:r w:rsidRPr="003D7306">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8EC28BF" w14:textId="77777777" w:rsidR="003D7306" w:rsidRPr="003D7306" w:rsidRDefault="003D7306" w:rsidP="003D7306">
      <w:pPr>
        <w:suppressAutoHyphens/>
        <w:spacing w:line="360" w:lineRule="auto"/>
        <w:rPr>
          <w:rFonts w:ascii="Arial" w:hAnsi="Arial" w:cs="Arial"/>
          <w:sz w:val="22"/>
          <w:szCs w:val="22"/>
        </w:rPr>
      </w:pPr>
      <w:r w:rsidRPr="003D7306">
        <w:rPr>
          <w:rFonts w:ascii="Arial" w:hAnsi="Arial" w:cs="Arial"/>
          <w:sz w:val="22"/>
          <w:szCs w:val="22"/>
        </w:rPr>
        <w:t>5.1.7    Cumprir rigorosamente os prazos estipulados no Edital (nos casos que couber) e seus Anexos.</w:t>
      </w:r>
    </w:p>
    <w:p w14:paraId="66E3D371" w14:textId="77777777" w:rsidR="003D7306" w:rsidRDefault="003D7306" w:rsidP="003D7306">
      <w:pPr>
        <w:suppressAutoHyphens/>
        <w:spacing w:line="360" w:lineRule="auto"/>
        <w:rPr>
          <w:rFonts w:ascii="Arial" w:hAnsi="Arial" w:cs="Arial"/>
          <w:b/>
          <w:bCs/>
          <w:sz w:val="22"/>
          <w:szCs w:val="22"/>
        </w:rPr>
      </w:pPr>
      <w:r w:rsidRPr="003D7306">
        <w:rPr>
          <w:rFonts w:ascii="Arial" w:hAnsi="Arial" w:cs="Arial"/>
          <w:b/>
          <w:bCs/>
          <w:sz w:val="22"/>
          <w:szCs w:val="22"/>
        </w:rPr>
        <w:t>5.1.8.</w:t>
      </w:r>
      <w:r w:rsidRPr="003D7306">
        <w:rPr>
          <w:rFonts w:ascii="Arial" w:hAnsi="Arial" w:cs="Arial"/>
          <w:b/>
          <w:bCs/>
          <w:sz w:val="22"/>
          <w:szCs w:val="22"/>
        </w:rPr>
        <w:tab/>
        <w:t>O prazo de entrega dos bens será de 07 dias úteis após o envio da ordem de fornecimento.</w:t>
      </w:r>
    </w:p>
    <w:p w14:paraId="799C2EFB" w14:textId="77777777" w:rsidR="003D7306" w:rsidRPr="003D7306" w:rsidRDefault="003D7306" w:rsidP="003D7306">
      <w:pPr>
        <w:suppressAutoHyphens/>
        <w:spacing w:line="360" w:lineRule="auto"/>
        <w:rPr>
          <w:rFonts w:ascii="Arial" w:hAnsi="Arial" w:cs="Arial"/>
          <w:b/>
          <w:bCs/>
          <w:sz w:val="22"/>
          <w:szCs w:val="22"/>
        </w:rPr>
      </w:pPr>
    </w:p>
    <w:p w14:paraId="4D338EC3" w14:textId="77777777" w:rsidR="003D7306" w:rsidRPr="003D7306" w:rsidRDefault="003D7306" w:rsidP="003D7306">
      <w:pPr>
        <w:pStyle w:val="PargrafodaLista"/>
        <w:spacing w:line="276" w:lineRule="auto"/>
        <w:ind w:left="0"/>
        <w:rPr>
          <w:rFonts w:ascii="Arial" w:hAnsi="Arial" w:cs="Arial"/>
          <w:b/>
          <w:sz w:val="22"/>
          <w:szCs w:val="22"/>
        </w:rPr>
      </w:pPr>
      <w:r w:rsidRPr="003D7306">
        <w:rPr>
          <w:rFonts w:ascii="Arial" w:hAnsi="Arial" w:cs="Arial"/>
          <w:b/>
          <w:sz w:val="22"/>
          <w:szCs w:val="22"/>
        </w:rPr>
        <w:t>6. OBRIGAÇÕES DA CONTRATANTE</w:t>
      </w:r>
    </w:p>
    <w:p w14:paraId="554125D7" w14:textId="77777777" w:rsidR="003D7306" w:rsidRPr="003D7306" w:rsidRDefault="003D7306" w:rsidP="003D7306">
      <w:pPr>
        <w:spacing w:line="360" w:lineRule="auto"/>
        <w:ind w:left="426" w:hanging="709"/>
        <w:rPr>
          <w:rFonts w:ascii="Arial" w:hAnsi="Arial" w:cs="Arial"/>
          <w:sz w:val="22"/>
          <w:szCs w:val="22"/>
        </w:rPr>
      </w:pPr>
      <w:r w:rsidRPr="003D7306">
        <w:rPr>
          <w:rFonts w:ascii="Arial" w:hAnsi="Arial" w:cs="Arial"/>
          <w:sz w:val="22"/>
          <w:szCs w:val="22"/>
        </w:rPr>
        <w:t xml:space="preserve">    6.1 A Contratante obriga-se a:</w:t>
      </w:r>
    </w:p>
    <w:p w14:paraId="3F559E98" w14:textId="77777777" w:rsidR="003D7306" w:rsidRPr="003D7306" w:rsidRDefault="003D7306" w:rsidP="003D7306">
      <w:pPr>
        <w:spacing w:line="360" w:lineRule="auto"/>
        <w:ind w:left="-142" w:hanging="141"/>
        <w:rPr>
          <w:rFonts w:ascii="Arial" w:hAnsi="Arial" w:cs="Arial"/>
          <w:sz w:val="22"/>
          <w:szCs w:val="22"/>
        </w:rPr>
      </w:pPr>
      <w:r w:rsidRPr="003D7306">
        <w:rPr>
          <w:rFonts w:ascii="Arial" w:hAnsi="Arial" w:cs="Arial"/>
          <w:sz w:val="22"/>
          <w:szCs w:val="22"/>
        </w:rPr>
        <w:t xml:space="preserve">    6.1.1 Receber provisoriamente o material, disponibilizando local, data e horário;</w:t>
      </w:r>
    </w:p>
    <w:p w14:paraId="52B1FFDD" w14:textId="77777777" w:rsidR="003D7306" w:rsidRPr="003D7306" w:rsidRDefault="003D7306" w:rsidP="003D7306">
      <w:pPr>
        <w:spacing w:line="360" w:lineRule="auto"/>
        <w:ind w:hanging="142"/>
        <w:rPr>
          <w:rFonts w:ascii="Arial" w:hAnsi="Arial" w:cs="Arial"/>
          <w:sz w:val="22"/>
          <w:szCs w:val="22"/>
        </w:rPr>
      </w:pPr>
      <w:r w:rsidRPr="003D7306">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11B1A88A" w14:textId="77777777" w:rsidR="003D7306" w:rsidRPr="003D7306" w:rsidRDefault="003D7306" w:rsidP="003D7306">
      <w:pPr>
        <w:spacing w:line="360" w:lineRule="auto"/>
        <w:ind w:hanging="142"/>
        <w:rPr>
          <w:rFonts w:ascii="Arial" w:hAnsi="Arial" w:cs="Arial"/>
          <w:sz w:val="22"/>
          <w:szCs w:val="22"/>
        </w:rPr>
      </w:pPr>
      <w:r w:rsidRPr="003D7306">
        <w:rPr>
          <w:rFonts w:ascii="Arial" w:hAnsi="Arial" w:cs="Arial"/>
          <w:sz w:val="22"/>
          <w:szCs w:val="22"/>
        </w:rPr>
        <w:t xml:space="preserve">  6.1.3 Acompanhar e fiscalizar o cumprimento das obrigações da Contratada, através de servidor especialmente designado;</w:t>
      </w:r>
    </w:p>
    <w:p w14:paraId="679B7525"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6.1.4 Proporcionar todas as condições para que a Contratada possa desempenhar seus   serviços de acordo com as determinações do Edital e seus Anexos, especialmente deste Termo;</w:t>
      </w:r>
    </w:p>
    <w:p w14:paraId="51EA036D"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lastRenderedPageBreak/>
        <w:t>6.1.4 Exigir o cumprimento de todas as obrigações assumidas pela Contratada, de acordo com as cláusulas deste termo de referência e dos termos de sua proposta;</w:t>
      </w:r>
    </w:p>
    <w:p w14:paraId="19925786"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6.1.5 Notificar a Contratada por escrito de quaisquer ocorrências relacionadas à execução do objeto, fixando prazo para a sua correção;</w:t>
      </w:r>
    </w:p>
    <w:p w14:paraId="1E346AE0" w14:textId="77777777" w:rsidR="003D7306" w:rsidRPr="003D7306" w:rsidRDefault="003D7306" w:rsidP="003D7306">
      <w:pPr>
        <w:pStyle w:val="PargrafodaLista"/>
        <w:numPr>
          <w:ilvl w:val="2"/>
          <w:numId w:val="12"/>
        </w:numPr>
        <w:spacing w:after="4" w:line="360" w:lineRule="auto"/>
        <w:ind w:left="567" w:right="56" w:hanging="567"/>
        <w:rPr>
          <w:rFonts w:ascii="Arial" w:eastAsiaTheme="minorHAnsi" w:hAnsi="Arial" w:cs="Arial"/>
          <w:sz w:val="22"/>
          <w:szCs w:val="22"/>
        </w:rPr>
      </w:pPr>
      <w:r w:rsidRPr="003D7306">
        <w:rPr>
          <w:rFonts w:ascii="Arial" w:hAnsi="Arial" w:cs="Arial"/>
          <w:sz w:val="22"/>
          <w:szCs w:val="22"/>
        </w:rPr>
        <w:t>Efetuar o pagamento no prazo previsto.</w:t>
      </w:r>
    </w:p>
    <w:p w14:paraId="5BF4D9E2" w14:textId="77777777" w:rsidR="003D7306" w:rsidRPr="003D7306" w:rsidRDefault="003D7306" w:rsidP="003D7306">
      <w:pPr>
        <w:suppressAutoHyphens/>
        <w:spacing w:line="276" w:lineRule="auto"/>
        <w:rPr>
          <w:rFonts w:ascii="Arial" w:hAnsi="Arial" w:cs="Arial"/>
          <w:sz w:val="22"/>
          <w:szCs w:val="22"/>
        </w:rPr>
      </w:pPr>
    </w:p>
    <w:p w14:paraId="4856B044" w14:textId="77777777" w:rsidR="003D7306" w:rsidRPr="003D7306" w:rsidRDefault="003D7306" w:rsidP="003D7306">
      <w:pPr>
        <w:pStyle w:val="PargrafodaLista"/>
        <w:spacing w:line="360" w:lineRule="auto"/>
        <w:ind w:left="0"/>
        <w:rPr>
          <w:rFonts w:ascii="Arial" w:hAnsi="Arial" w:cs="Arial"/>
          <w:b/>
          <w:sz w:val="22"/>
          <w:szCs w:val="22"/>
        </w:rPr>
      </w:pPr>
      <w:r w:rsidRPr="003D7306">
        <w:rPr>
          <w:rFonts w:ascii="Arial" w:hAnsi="Arial" w:cs="Arial"/>
          <w:b/>
          <w:sz w:val="22"/>
          <w:szCs w:val="22"/>
        </w:rPr>
        <w:t>7. MEDIDAS ACAUTELADORAS E GARANTIA</w:t>
      </w:r>
    </w:p>
    <w:p w14:paraId="7B020C65"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8A28710" w14:textId="77777777" w:rsidR="003D7306" w:rsidRPr="003D7306" w:rsidRDefault="003D7306" w:rsidP="003D7306">
      <w:pPr>
        <w:pStyle w:val="PargrafodaLista"/>
        <w:spacing w:line="360" w:lineRule="auto"/>
        <w:ind w:left="0"/>
        <w:rPr>
          <w:rFonts w:ascii="Arial" w:hAnsi="Arial" w:cs="Arial"/>
          <w:b/>
          <w:sz w:val="22"/>
          <w:szCs w:val="22"/>
        </w:rPr>
      </w:pPr>
    </w:p>
    <w:p w14:paraId="2E243AC5" w14:textId="77777777" w:rsidR="003D7306" w:rsidRPr="003D7306" w:rsidRDefault="003D7306" w:rsidP="003D7306">
      <w:pPr>
        <w:pStyle w:val="PargrafodaLista"/>
        <w:spacing w:line="360" w:lineRule="auto"/>
        <w:ind w:left="0"/>
        <w:rPr>
          <w:rFonts w:ascii="Arial" w:hAnsi="Arial" w:cs="Arial"/>
          <w:b/>
          <w:sz w:val="22"/>
          <w:szCs w:val="22"/>
        </w:rPr>
      </w:pPr>
      <w:r w:rsidRPr="003D7306">
        <w:rPr>
          <w:rFonts w:ascii="Arial" w:hAnsi="Arial" w:cs="Arial"/>
          <w:b/>
          <w:sz w:val="22"/>
          <w:szCs w:val="22"/>
        </w:rPr>
        <w:t>8. CONTROLE DA EXECUÇÃO</w:t>
      </w:r>
    </w:p>
    <w:p w14:paraId="7EB9C42C" w14:textId="77777777" w:rsidR="003D7306" w:rsidRPr="003D7306" w:rsidRDefault="003D7306" w:rsidP="003D7306">
      <w:pPr>
        <w:pStyle w:val="PargrafodaLista"/>
        <w:spacing w:line="360" w:lineRule="auto"/>
        <w:ind w:left="0"/>
        <w:rPr>
          <w:rFonts w:ascii="Arial" w:hAnsi="Arial" w:cs="Arial"/>
          <w:b/>
          <w:sz w:val="22"/>
          <w:szCs w:val="22"/>
        </w:rPr>
      </w:pPr>
      <w:r w:rsidRPr="003D7306">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37A7BDE0"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392C17D0"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6B9A4D71"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1999E1D0"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 xml:space="preserve">8.5 Fiscal do contrato: </w:t>
      </w:r>
      <w:r w:rsidRPr="003D7306">
        <w:rPr>
          <w:rFonts w:ascii="Arial" w:hAnsi="Arial" w:cs="Arial"/>
          <w:b/>
          <w:sz w:val="22"/>
          <w:szCs w:val="22"/>
        </w:rPr>
        <w:t>(Responsável Técnica da Assistência Farmacêutica:</w:t>
      </w:r>
      <w:r w:rsidRPr="003D7306">
        <w:rPr>
          <w:rFonts w:ascii="Arial" w:hAnsi="Arial" w:cs="Arial"/>
          <w:sz w:val="22"/>
          <w:szCs w:val="22"/>
        </w:rPr>
        <w:t xml:space="preserve"> </w:t>
      </w:r>
      <w:proofErr w:type="spellStart"/>
      <w:r w:rsidRPr="003D7306">
        <w:rPr>
          <w:rFonts w:ascii="Arial" w:hAnsi="Arial" w:cs="Arial"/>
          <w:b/>
          <w:sz w:val="22"/>
          <w:szCs w:val="22"/>
        </w:rPr>
        <w:t>Adrianna</w:t>
      </w:r>
      <w:proofErr w:type="spellEnd"/>
      <w:r w:rsidRPr="003D7306">
        <w:rPr>
          <w:rFonts w:ascii="Arial" w:hAnsi="Arial" w:cs="Arial"/>
          <w:b/>
          <w:sz w:val="22"/>
          <w:szCs w:val="22"/>
        </w:rPr>
        <w:t xml:space="preserve"> Amélia Cordeiro Silva inscrita no CPF: 087.339.566-26).</w:t>
      </w:r>
    </w:p>
    <w:p w14:paraId="3F78A27C" w14:textId="77777777" w:rsidR="003D7306" w:rsidRDefault="003D7306" w:rsidP="003D7306">
      <w:pPr>
        <w:suppressAutoHyphens/>
        <w:spacing w:line="360" w:lineRule="auto"/>
        <w:rPr>
          <w:rFonts w:ascii="Arial" w:hAnsi="Arial" w:cs="Arial"/>
          <w:sz w:val="22"/>
          <w:szCs w:val="22"/>
        </w:rPr>
      </w:pPr>
    </w:p>
    <w:p w14:paraId="11FE3230" w14:textId="77777777" w:rsidR="003D7306" w:rsidRPr="003D7306" w:rsidRDefault="003D7306" w:rsidP="003D7306">
      <w:pPr>
        <w:pStyle w:val="PargrafodaLista"/>
        <w:spacing w:line="360" w:lineRule="auto"/>
        <w:ind w:left="0"/>
        <w:rPr>
          <w:rFonts w:ascii="Arial" w:hAnsi="Arial" w:cs="Arial"/>
          <w:b/>
          <w:sz w:val="22"/>
          <w:szCs w:val="22"/>
        </w:rPr>
      </w:pPr>
      <w:r w:rsidRPr="003D7306">
        <w:rPr>
          <w:rFonts w:ascii="Arial" w:hAnsi="Arial" w:cs="Arial"/>
          <w:b/>
          <w:sz w:val="22"/>
          <w:szCs w:val="22"/>
        </w:rPr>
        <w:t>9. DAS INFRAÇÕES E DAS SANÇÕES ADMINISTRATIVAS</w:t>
      </w:r>
    </w:p>
    <w:p w14:paraId="7D51093B" w14:textId="7AEF0999"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lastRenderedPageBreak/>
        <w:t>9.1 As sanções administrativas serão impostas fundamentadamente nos termos da Lei nº 14.133/2021.</w:t>
      </w:r>
    </w:p>
    <w:p w14:paraId="28DC1299" w14:textId="77777777" w:rsidR="003D7306" w:rsidRPr="003D7306" w:rsidRDefault="003D7306" w:rsidP="003D7306">
      <w:pPr>
        <w:pStyle w:val="PargrafodaLista"/>
        <w:spacing w:line="360" w:lineRule="auto"/>
        <w:ind w:left="0"/>
        <w:contextualSpacing w:val="0"/>
        <w:rPr>
          <w:rFonts w:ascii="Arial" w:hAnsi="Arial" w:cs="Arial"/>
          <w:sz w:val="22"/>
          <w:szCs w:val="22"/>
        </w:rPr>
      </w:pPr>
      <w:r w:rsidRPr="003D7306">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1DC23C4B" w14:textId="77777777" w:rsidR="003D7306" w:rsidRDefault="003D7306" w:rsidP="003D7306">
      <w:pPr>
        <w:pStyle w:val="PargrafodaLista"/>
        <w:spacing w:after="240"/>
        <w:ind w:left="6"/>
        <w:contextualSpacing w:val="0"/>
        <w:rPr>
          <w:rFonts w:ascii="Arial" w:hAnsi="Arial" w:cs="Arial"/>
          <w:sz w:val="22"/>
          <w:szCs w:val="22"/>
        </w:rPr>
      </w:pPr>
      <w:r w:rsidRPr="003D7306">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7F801FCE" w14:textId="77777777" w:rsidR="003D7306" w:rsidRPr="003D7306" w:rsidRDefault="003D7306" w:rsidP="003D7306">
      <w:pPr>
        <w:pStyle w:val="PargrafodaLista"/>
        <w:spacing w:after="240"/>
        <w:ind w:left="6"/>
        <w:contextualSpacing w:val="0"/>
        <w:rPr>
          <w:rFonts w:ascii="Arial" w:hAnsi="Arial" w:cs="Arial"/>
          <w:sz w:val="22"/>
          <w:szCs w:val="22"/>
        </w:rPr>
      </w:pPr>
    </w:p>
    <w:p w14:paraId="3F8FD260" w14:textId="77777777" w:rsidR="003D7306" w:rsidRPr="003D7306" w:rsidRDefault="003D7306" w:rsidP="003D7306">
      <w:pPr>
        <w:rPr>
          <w:rFonts w:ascii="Arial" w:hAnsi="Arial" w:cs="Arial"/>
          <w:b/>
          <w:sz w:val="22"/>
          <w:szCs w:val="22"/>
        </w:rPr>
      </w:pPr>
      <w:r w:rsidRPr="003D7306">
        <w:rPr>
          <w:rFonts w:ascii="Arial" w:hAnsi="Arial" w:cs="Arial"/>
          <w:b/>
          <w:sz w:val="22"/>
          <w:szCs w:val="22"/>
        </w:rPr>
        <w:t>10. MEDIDAS ACAUTELADORAS E GARANTIA</w:t>
      </w:r>
    </w:p>
    <w:p w14:paraId="4488D988" w14:textId="77777777" w:rsidR="003D7306" w:rsidRPr="003D7306" w:rsidRDefault="003D7306" w:rsidP="003D7306">
      <w:pPr>
        <w:spacing w:line="360" w:lineRule="auto"/>
        <w:rPr>
          <w:rFonts w:ascii="Arial" w:hAnsi="Arial" w:cs="Arial"/>
          <w:sz w:val="22"/>
          <w:szCs w:val="22"/>
        </w:rPr>
      </w:pPr>
      <w:r w:rsidRPr="003D7306">
        <w:rPr>
          <w:rFonts w:ascii="Arial" w:hAnsi="Arial" w:cs="Arial"/>
          <w:sz w:val="22"/>
          <w:szCs w:val="22"/>
        </w:rPr>
        <w:t xml:space="preserve">10.1.  Consoante o artigo 45 da Lei nº 9.784, de </w:t>
      </w:r>
      <w:smartTag w:uri="urn:schemas-microsoft-com:office:smarttags" w:element="metricconverter">
        <w:smartTagPr>
          <w:attr w:name="ProductID" w:val="1999, a"/>
        </w:smartTagPr>
        <w:r w:rsidRPr="003D7306">
          <w:rPr>
            <w:rFonts w:ascii="Arial" w:hAnsi="Arial" w:cs="Arial"/>
            <w:sz w:val="22"/>
            <w:szCs w:val="22"/>
          </w:rPr>
          <w:t>1999, a</w:t>
        </w:r>
      </w:smartTag>
      <w:r w:rsidRPr="003D7306">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10DFDD0" w14:textId="77777777" w:rsidR="003D7306" w:rsidRPr="003D7306" w:rsidRDefault="003D7306" w:rsidP="003D7306">
      <w:pPr>
        <w:rPr>
          <w:rFonts w:ascii="Arial" w:hAnsi="Arial" w:cs="Arial"/>
          <w:b/>
          <w:sz w:val="22"/>
          <w:szCs w:val="22"/>
        </w:rPr>
      </w:pPr>
      <w:bookmarkStart w:id="0" w:name="_Hlk130383606"/>
    </w:p>
    <w:p w14:paraId="20CEF260" w14:textId="77777777" w:rsidR="003D7306" w:rsidRPr="003D7306" w:rsidRDefault="003D7306" w:rsidP="003D7306">
      <w:pPr>
        <w:rPr>
          <w:rFonts w:ascii="Arial" w:hAnsi="Arial" w:cs="Arial"/>
          <w:b/>
          <w:sz w:val="22"/>
          <w:szCs w:val="22"/>
        </w:rPr>
      </w:pPr>
      <w:r w:rsidRPr="003D7306">
        <w:rPr>
          <w:rFonts w:ascii="Arial" w:hAnsi="Arial" w:cs="Arial"/>
          <w:b/>
          <w:sz w:val="22"/>
          <w:szCs w:val="22"/>
        </w:rPr>
        <w:t xml:space="preserve">11. DA RESCISÃO </w:t>
      </w:r>
    </w:p>
    <w:p w14:paraId="14BCB2F4" w14:textId="77777777" w:rsidR="003D7306" w:rsidRPr="003D7306" w:rsidRDefault="003D7306" w:rsidP="003D7306">
      <w:pPr>
        <w:adjustRightInd w:val="0"/>
        <w:spacing w:line="360" w:lineRule="auto"/>
        <w:rPr>
          <w:rFonts w:ascii="Arial" w:hAnsi="Arial" w:cs="Arial"/>
          <w:sz w:val="22"/>
          <w:szCs w:val="22"/>
        </w:rPr>
      </w:pPr>
      <w:r w:rsidRPr="003D7306">
        <w:rPr>
          <w:rFonts w:ascii="Arial" w:hAnsi="Arial" w:cs="Arial"/>
          <w:sz w:val="22"/>
          <w:szCs w:val="22"/>
        </w:rPr>
        <w:t>11.1 O contrato poderá ser rescindido uni ou bilateralmente, sendo o primeiro caso somente por parte da CONTRATANTE, atendida a conveniência administrativa ou na ocorrência dos motivos elencados no art. 115 da Lei 14.133/2021.</w:t>
      </w:r>
      <w:bookmarkStart w:id="1" w:name="_Hlk130383651"/>
      <w:bookmarkEnd w:id="0"/>
    </w:p>
    <w:p w14:paraId="2629F65C" w14:textId="77777777" w:rsidR="003D7306" w:rsidRPr="003D7306" w:rsidRDefault="003D7306" w:rsidP="003D7306">
      <w:pPr>
        <w:rPr>
          <w:rFonts w:ascii="Arial" w:hAnsi="Arial" w:cs="Arial"/>
          <w:b/>
          <w:sz w:val="22"/>
          <w:szCs w:val="22"/>
        </w:rPr>
      </w:pPr>
    </w:p>
    <w:p w14:paraId="6C8AC87D" w14:textId="77777777" w:rsidR="003D7306" w:rsidRPr="003D7306" w:rsidRDefault="003D7306" w:rsidP="003D7306">
      <w:pPr>
        <w:rPr>
          <w:rFonts w:ascii="Arial" w:hAnsi="Arial" w:cs="Arial"/>
          <w:b/>
          <w:sz w:val="22"/>
          <w:szCs w:val="22"/>
        </w:rPr>
      </w:pPr>
      <w:r w:rsidRPr="003D7306">
        <w:rPr>
          <w:rFonts w:ascii="Arial" w:hAnsi="Arial" w:cs="Arial"/>
          <w:b/>
          <w:sz w:val="22"/>
          <w:szCs w:val="22"/>
        </w:rPr>
        <w:t>12. MODIFICAÇÕES E ADITAMENTOS</w:t>
      </w:r>
    </w:p>
    <w:p w14:paraId="0F602E91" w14:textId="77777777" w:rsidR="003D7306" w:rsidRPr="003D7306" w:rsidRDefault="003D7306" w:rsidP="003D7306">
      <w:pPr>
        <w:adjustRightInd w:val="0"/>
        <w:spacing w:line="360" w:lineRule="auto"/>
        <w:rPr>
          <w:rFonts w:ascii="Arial" w:eastAsiaTheme="minorHAnsi" w:hAnsi="Arial" w:cs="Arial"/>
          <w:color w:val="000000"/>
          <w:sz w:val="22"/>
          <w:szCs w:val="22"/>
        </w:rPr>
      </w:pPr>
      <w:r w:rsidRPr="003D7306">
        <w:rPr>
          <w:rFonts w:ascii="Arial" w:eastAsiaTheme="minorHAnsi" w:hAnsi="Arial" w:cs="Arial"/>
          <w:color w:val="000000"/>
          <w:sz w:val="22"/>
          <w:szCs w:val="22"/>
        </w:rPr>
        <w:t xml:space="preserve">12.1 Qualquer modificação de forma qualidade, quantidade (redução ou acréscimo), bem como prorrogação de prazo, poderá ser determinada pela CONTRATANTE através de aditamento, atendidas as disposições previstas na Lei 14.133/2021. </w:t>
      </w:r>
    </w:p>
    <w:p w14:paraId="77E71A08" w14:textId="77777777" w:rsidR="003D7306" w:rsidRPr="003D7306" w:rsidRDefault="003D7306" w:rsidP="003D7306">
      <w:pPr>
        <w:adjustRightInd w:val="0"/>
        <w:spacing w:line="360" w:lineRule="auto"/>
        <w:rPr>
          <w:rFonts w:ascii="Arial" w:eastAsiaTheme="minorHAnsi" w:hAnsi="Arial" w:cs="Arial"/>
          <w:color w:val="000000"/>
          <w:sz w:val="22"/>
          <w:szCs w:val="22"/>
        </w:rPr>
      </w:pPr>
    </w:p>
    <w:p w14:paraId="77DEAF4C" w14:textId="77777777" w:rsidR="003D7306" w:rsidRPr="003D7306" w:rsidRDefault="003D7306" w:rsidP="003D7306">
      <w:pPr>
        <w:rPr>
          <w:rFonts w:ascii="Arial" w:hAnsi="Arial" w:cs="Arial"/>
          <w:b/>
          <w:sz w:val="22"/>
          <w:szCs w:val="22"/>
        </w:rPr>
      </w:pPr>
      <w:r w:rsidRPr="003D7306">
        <w:rPr>
          <w:rFonts w:ascii="Arial" w:hAnsi="Arial" w:cs="Arial"/>
          <w:b/>
          <w:sz w:val="22"/>
          <w:szCs w:val="22"/>
        </w:rPr>
        <w:t>13. DOS CASOS OMISSOS</w:t>
      </w:r>
    </w:p>
    <w:p w14:paraId="24D8FCF0" w14:textId="77777777" w:rsidR="003D7306" w:rsidRPr="003D7306" w:rsidRDefault="003D7306" w:rsidP="003D7306">
      <w:pPr>
        <w:adjustRightInd w:val="0"/>
        <w:spacing w:line="276" w:lineRule="auto"/>
        <w:rPr>
          <w:rFonts w:ascii="Arial" w:eastAsiaTheme="minorHAnsi" w:hAnsi="Arial" w:cs="Arial"/>
          <w:color w:val="000000"/>
          <w:sz w:val="22"/>
          <w:szCs w:val="22"/>
        </w:rPr>
      </w:pPr>
      <w:r w:rsidRPr="003D7306">
        <w:rPr>
          <w:rFonts w:ascii="Arial" w:eastAsiaTheme="minorHAnsi" w:hAnsi="Arial" w:cs="Arial"/>
          <w:color w:val="000000"/>
          <w:sz w:val="22"/>
          <w:szCs w:val="22"/>
        </w:rPr>
        <w:t xml:space="preserve">13.1 Os casos omissos serão resolvidos com base na Lei 14.133/2021, e, cujas normas ficam incorporadas ao presente instrumento, ainda que delas não se faça menção expressa. </w:t>
      </w:r>
      <w:bookmarkEnd w:id="1"/>
    </w:p>
    <w:p w14:paraId="336C3A7C" w14:textId="77777777" w:rsidR="003D7306" w:rsidRPr="003D7306" w:rsidRDefault="003D7306" w:rsidP="003D7306">
      <w:pPr>
        <w:adjustRightInd w:val="0"/>
        <w:spacing w:line="276" w:lineRule="auto"/>
        <w:rPr>
          <w:rFonts w:ascii="Arial" w:eastAsiaTheme="minorHAnsi" w:hAnsi="Arial" w:cs="Arial"/>
          <w:color w:val="000000"/>
          <w:sz w:val="22"/>
          <w:szCs w:val="22"/>
        </w:rPr>
      </w:pPr>
    </w:p>
    <w:p w14:paraId="5A0C82D5" w14:textId="77777777" w:rsidR="003D7306" w:rsidRPr="003D7306" w:rsidRDefault="003D7306" w:rsidP="003D7306">
      <w:pPr>
        <w:spacing w:line="360" w:lineRule="auto"/>
        <w:rPr>
          <w:rFonts w:ascii="Arial" w:hAnsi="Arial" w:cs="Arial"/>
          <w:b/>
          <w:sz w:val="22"/>
          <w:szCs w:val="22"/>
        </w:rPr>
      </w:pPr>
      <w:r w:rsidRPr="003D7306">
        <w:rPr>
          <w:rFonts w:ascii="Arial" w:hAnsi="Arial" w:cs="Arial"/>
          <w:b/>
          <w:sz w:val="22"/>
          <w:szCs w:val="22"/>
        </w:rPr>
        <w:t>14.  DA DOTAÇÃO ORÇAMENTÁRIA</w:t>
      </w:r>
    </w:p>
    <w:p w14:paraId="2D0412C7" w14:textId="77777777" w:rsidR="003D7306" w:rsidRPr="003D7306" w:rsidRDefault="003D7306" w:rsidP="003D7306">
      <w:pPr>
        <w:spacing w:line="360" w:lineRule="auto"/>
        <w:rPr>
          <w:rFonts w:ascii="Arial" w:hAnsi="Arial" w:cs="Arial"/>
          <w:b/>
          <w:color w:val="000000"/>
          <w:sz w:val="22"/>
          <w:szCs w:val="22"/>
        </w:rPr>
      </w:pPr>
      <w:r w:rsidRPr="003D7306">
        <w:rPr>
          <w:rFonts w:ascii="Arial" w:hAnsi="Arial" w:cs="Arial"/>
          <w:b/>
          <w:sz w:val="22"/>
          <w:szCs w:val="22"/>
        </w:rPr>
        <w:t xml:space="preserve">14.1 </w:t>
      </w:r>
      <w:r w:rsidRPr="003D7306">
        <w:rPr>
          <w:rFonts w:ascii="Arial" w:hAnsi="Arial" w:cs="Arial"/>
          <w:sz w:val="22"/>
          <w:szCs w:val="22"/>
        </w:rPr>
        <w:t xml:space="preserve">As dotações orçamentárias a serem utilizadas para custeio dessas despesas correspondem: </w:t>
      </w:r>
    </w:p>
    <w:tbl>
      <w:tblPr>
        <w:tblW w:w="8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8"/>
        <w:gridCol w:w="2127"/>
        <w:gridCol w:w="1729"/>
      </w:tblGrid>
      <w:tr w:rsidR="003D7306" w:rsidRPr="003D7306" w14:paraId="0142C6BB" w14:textId="77777777" w:rsidTr="00D53378">
        <w:trPr>
          <w:trHeight w:val="313"/>
        </w:trPr>
        <w:tc>
          <w:tcPr>
            <w:tcW w:w="4648" w:type="dxa"/>
            <w:tcBorders>
              <w:top w:val="single" w:sz="4" w:space="0" w:color="000000"/>
              <w:left w:val="single" w:sz="4" w:space="0" w:color="000000"/>
              <w:bottom w:val="single" w:sz="4" w:space="0" w:color="000000"/>
              <w:right w:val="single" w:sz="4" w:space="0" w:color="000000"/>
            </w:tcBorders>
          </w:tcPr>
          <w:p w14:paraId="10511744"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b/>
                <w:sz w:val="22"/>
                <w:szCs w:val="22"/>
              </w:rPr>
              <w:t>Dotação Orçamentária</w:t>
            </w:r>
          </w:p>
        </w:tc>
        <w:tc>
          <w:tcPr>
            <w:tcW w:w="2127" w:type="dxa"/>
            <w:tcBorders>
              <w:top w:val="single" w:sz="4" w:space="0" w:color="000000"/>
              <w:left w:val="single" w:sz="4" w:space="0" w:color="000000"/>
              <w:bottom w:val="single" w:sz="4" w:space="0" w:color="000000"/>
              <w:right w:val="single" w:sz="4" w:space="0" w:color="000000"/>
            </w:tcBorders>
          </w:tcPr>
          <w:p w14:paraId="11F63D4F"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b/>
                <w:sz w:val="22"/>
                <w:szCs w:val="22"/>
              </w:rPr>
              <w:t>Ficha</w:t>
            </w:r>
          </w:p>
        </w:tc>
        <w:tc>
          <w:tcPr>
            <w:tcW w:w="1729" w:type="dxa"/>
            <w:tcBorders>
              <w:top w:val="single" w:sz="4" w:space="0" w:color="000000"/>
              <w:left w:val="single" w:sz="4" w:space="0" w:color="000000"/>
              <w:bottom w:val="single" w:sz="4" w:space="0" w:color="000000"/>
              <w:right w:val="single" w:sz="4" w:space="0" w:color="000000"/>
            </w:tcBorders>
          </w:tcPr>
          <w:p w14:paraId="2E9ABC9E"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b/>
                <w:sz w:val="22"/>
                <w:szCs w:val="22"/>
              </w:rPr>
              <w:t>Fonte</w:t>
            </w:r>
          </w:p>
        </w:tc>
      </w:tr>
      <w:tr w:rsidR="003D7306" w:rsidRPr="003D7306" w14:paraId="77CE7BF5"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79CE926D"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09.01.01.010.302.0014.2126.3.3.90.32.00</w:t>
            </w:r>
          </w:p>
        </w:tc>
        <w:tc>
          <w:tcPr>
            <w:tcW w:w="2127" w:type="dxa"/>
            <w:tcBorders>
              <w:top w:val="single" w:sz="4" w:space="0" w:color="000000"/>
              <w:left w:val="single" w:sz="4" w:space="0" w:color="000000"/>
              <w:bottom w:val="single" w:sz="4" w:space="0" w:color="000000"/>
              <w:right w:val="single" w:sz="4" w:space="0" w:color="000000"/>
            </w:tcBorders>
          </w:tcPr>
          <w:p w14:paraId="04D45D08"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785</w:t>
            </w:r>
          </w:p>
        </w:tc>
        <w:tc>
          <w:tcPr>
            <w:tcW w:w="1729" w:type="dxa"/>
            <w:tcBorders>
              <w:top w:val="single" w:sz="4" w:space="0" w:color="000000"/>
              <w:left w:val="single" w:sz="4" w:space="0" w:color="000000"/>
              <w:bottom w:val="single" w:sz="4" w:space="0" w:color="000000"/>
              <w:right w:val="single" w:sz="4" w:space="0" w:color="000000"/>
            </w:tcBorders>
          </w:tcPr>
          <w:p w14:paraId="6201BD77"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1500001002</w:t>
            </w:r>
          </w:p>
        </w:tc>
      </w:tr>
      <w:tr w:rsidR="003D7306" w:rsidRPr="003D7306" w14:paraId="05B2D709"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47765E44"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09.01.01.010.302.0014.2126.3.3.90.32.00</w:t>
            </w:r>
          </w:p>
        </w:tc>
        <w:tc>
          <w:tcPr>
            <w:tcW w:w="2127" w:type="dxa"/>
            <w:tcBorders>
              <w:top w:val="single" w:sz="4" w:space="0" w:color="000000"/>
              <w:left w:val="single" w:sz="4" w:space="0" w:color="000000"/>
              <w:bottom w:val="single" w:sz="4" w:space="0" w:color="000000"/>
              <w:right w:val="single" w:sz="4" w:space="0" w:color="000000"/>
            </w:tcBorders>
          </w:tcPr>
          <w:p w14:paraId="230B1EB6"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786</w:t>
            </w:r>
          </w:p>
        </w:tc>
        <w:tc>
          <w:tcPr>
            <w:tcW w:w="1729" w:type="dxa"/>
            <w:tcBorders>
              <w:top w:val="single" w:sz="4" w:space="0" w:color="000000"/>
              <w:left w:val="single" w:sz="4" w:space="0" w:color="000000"/>
              <w:bottom w:val="single" w:sz="4" w:space="0" w:color="000000"/>
              <w:right w:val="single" w:sz="4" w:space="0" w:color="000000"/>
            </w:tcBorders>
          </w:tcPr>
          <w:p w14:paraId="7CA5F4F2"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1600000000</w:t>
            </w:r>
          </w:p>
        </w:tc>
      </w:tr>
      <w:tr w:rsidR="003D7306" w:rsidRPr="003D7306" w14:paraId="41946156"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38F03622"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09.01.01.010.302.0014.2126.3.3.90.32.00</w:t>
            </w:r>
          </w:p>
        </w:tc>
        <w:tc>
          <w:tcPr>
            <w:tcW w:w="2127" w:type="dxa"/>
            <w:tcBorders>
              <w:top w:val="single" w:sz="4" w:space="0" w:color="000000"/>
              <w:left w:val="single" w:sz="4" w:space="0" w:color="000000"/>
              <w:bottom w:val="single" w:sz="4" w:space="0" w:color="000000"/>
              <w:right w:val="single" w:sz="4" w:space="0" w:color="000000"/>
            </w:tcBorders>
          </w:tcPr>
          <w:p w14:paraId="7259833A"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787</w:t>
            </w:r>
          </w:p>
        </w:tc>
        <w:tc>
          <w:tcPr>
            <w:tcW w:w="1729" w:type="dxa"/>
            <w:tcBorders>
              <w:top w:val="single" w:sz="4" w:space="0" w:color="000000"/>
              <w:left w:val="single" w:sz="4" w:space="0" w:color="000000"/>
              <w:bottom w:val="single" w:sz="4" w:space="0" w:color="000000"/>
              <w:right w:val="single" w:sz="4" w:space="0" w:color="000000"/>
            </w:tcBorders>
          </w:tcPr>
          <w:p w14:paraId="6F0C2FD8"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1621000000</w:t>
            </w:r>
          </w:p>
        </w:tc>
      </w:tr>
      <w:tr w:rsidR="003D7306" w:rsidRPr="003D7306" w14:paraId="6E1639E1"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7467016C"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09.01.01.010.302.0014.2126.3.3.90.91.00</w:t>
            </w:r>
          </w:p>
        </w:tc>
        <w:tc>
          <w:tcPr>
            <w:tcW w:w="2127" w:type="dxa"/>
            <w:tcBorders>
              <w:top w:val="single" w:sz="4" w:space="0" w:color="000000"/>
              <w:left w:val="single" w:sz="4" w:space="0" w:color="000000"/>
              <w:bottom w:val="single" w:sz="4" w:space="0" w:color="000000"/>
              <w:right w:val="single" w:sz="4" w:space="0" w:color="000000"/>
            </w:tcBorders>
          </w:tcPr>
          <w:p w14:paraId="2EAE7CA1"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789</w:t>
            </w:r>
          </w:p>
        </w:tc>
        <w:tc>
          <w:tcPr>
            <w:tcW w:w="1729" w:type="dxa"/>
            <w:tcBorders>
              <w:top w:val="single" w:sz="4" w:space="0" w:color="000000"/>
              <w:left w:val="single" w:sz="4" w:space="0" w:color="000000"/>
              <w:bottom w:val="single" w:sz="4" w:space="0" w:color="000000"/>
              <w:right w:val="single" w:sz="4" w:space="0" w:color="000000"/>
            </w:tcBorders>
          </w:tcPr>
          <w:p w14:paraId="76EFF1A5"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1500001002</w:t>
            </w:r>
          </w:p>
        </w:tc>
      </w:tr>
    </w:tbl>
    <w:p w14:paraId="20165335" w14:textId="77777777" w:rsidR="0016357E" w:rsidRDefault="0016357E" w:rsidP="00B63EE6">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59F1C04"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1B0524">
        <w:rPr>
          <w:rFonts w:ascii="Arial" w:eastAsia="Arial" w:hAnsi="Arial" w:cs="Arial"/>
          <w:b/>
          <w:bCs/>
          <w:sz w:val="22"/>
          <w:szCs w:val="22"/>
        </w:rPr>
        <w:t>8</w:t>
      </w:r>
      <w:r w:rsidR="003D7306">
        <w:rPr>
          <w:rFonts w:ascii="Arial" w:eastAsia="Arial" w:hAnsi="Arial" w:cs="Arial"/>
          <w:b/>
          <w:bCs/>
          <w:sz w:val="22"/>
          <w:szCs w:val="22"/>
        </w:rPr>
        <w:t>4</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D7306">
        <w:rPr>
          <w:rFonts w:ascii="Arial" w:eastAsia="Arial" w:hAnsi="Arial" w:cs="Arial"/>
          <w:b/>
          <w:bCs/>
          <w:sz w:val="22"/>
          <w:szCs w:val="22"/>
        </w:rPr>
        <w:t>39</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68E67B7F" w:rsidR="00C1199C" w:rsidRPr="00C1199C" w:rsidRDefault="003D730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sz w:val="22"/>
          <w:szCs w:val="22"/>
        </w:rPr>
        <w:t>A</w:t>
      </w:r>
      <w:r>
        <w:rPr>
          <w:rFonts w:ascii="Arial" w:hAnsi="Arial" w:cs="Arial"/>
          <w:bCs/>
          <w:color w:val="000000"/>
          <w:sz w:val="22"/>
          <w:szCs w:val="22"/>
        </w:rPr>
        <w:t xml:space="preserve">quisição </w:t>
      </w:r>
      <w:r>
        <w:rPr>
          <w:rFonts w:ascii="Arial" w:eastAsia="Arial" w:hAnsi="Arial" w:cs="Arial"/>
          <w:sz w:val="22"/>
          <w:szCs w:val="22"/>
        </w:rPr>
        <w:t>de medicamentos dados como desertos ou frustrados em licitação realizada anteriormente</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D9D0D7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1B0524">
        <w:rPr>
          <w:rFonts w:ascii="Arial" w:eastAsia="Arial" w:hAnsi="Arial" w:cs="Arial"/>
          <w:b/>
          <w:bCs/>
          <w:sz w:val="22"/>
          <w:szCs w:val="22"/>
        </w:rPr>
        <w:t>8</w:t>
      </w:r>
      <w:r w:rsidR="003D7306">
        <w:rPr>
          <w:rFonts w:ascii="Arial" w:eastAsia="Arial" w:hAnsi="Arial" w:cs="Arial"/>
          <w:b/>
          <w:bCs/>
          <w:sz w:val="22"/>
          <w:szCs w:val="22"/>
        </w:rPr>
        <w:t>4</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D7306">
        <w:rPr>
          <w:rFonts w:ascii="Arial" w:eastAsia="Arial" w:hAnsi="Arial" w:cs="Arial"/>
          <w:b/>
          <w:bCs/>
          <w:sz w:val="22"/>
          <w:szCs w:val="22"/>
        </w:rPr>
        <w:t>39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46DF52F" w14:textId="77777777" w:rsidR="003D7306" w:rsidRDefault="00C1199C" w:rsidP="003D7306">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 seguinte dotaç</w:t>
      </w:r>
      <w:r w:rsidR="005C0964">
        <w:rPr>
          <w:rFonts w:ascii="Arial" w:eastAsia="Arial" w:hAnsi="Arial" w:cs="Arial"/>
          <w:sz w:val="22"/>
          <w:szCs w:val="22"/>
        </w:rPr>
        <w:t>ão</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Pr="00C1199C">
        <w:rPr>
          <w:rFonts w:ascii="Arial" w:eastAsia="Arial" w:hAnsi="Arial" w:cs="Arial"/>
          <w:sz w:val="22"/>
          <w:szCs w:val="22"/>
        </w:rPr>
        <w:t>:</w:t>
      </w:r>
    </w:p>
    <w:tbl>
      <w:tblPr>
        <w:tblW w:w="8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8"/>
        <w:gridCol w:w="2127"/>
        <w:gridCol w:w="1729"/>
      </w:tblGrid>
      <w:tr w:rsidR="003D7306" w:rsidRPr="003D7306" w14:paraId="717A4D30" w14:textId="77777777" w:rsidTr="00D53378">
        <w:trPr>
          <w:trHeight w:val="313"/>
        </w:trPr>
        <w:tc>
          <w:tcPr>
            <w:tcW w:w="4648" w:type="dxa"/>
            <w:tcBorders>
              <w:top w:val="single" w:sz="4" w:space="0" w:color="000000"/>
              <w:left w:val="single" w:sz="4" w:space="0" w:color="000000"/>
              <w:bottom w:val="single" w:sz="4" w:space="0" w:color="000000"/>
              <w:right w:val="single" w:sz="4" w:space="0" w:color="000000"/>
            </w:tcBorders>
          </w:tcPr>
          <w:p w14:paraId="7963DB92"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b/>
                <w:sz w:val="22"/>
                <w:szCs w:val="22"/>
              </w:rPr>
              <w:t>Dotação Orçamentária</w:t>
            </w:r>
          </w:p>
        </w:tc>
        <w:tc>
          <w:tcPr>
            <w:tcW w:w="2127" w:type="dxa"/>
            <w:tcBorders>
              <w:top w:val="single" w:sz="4" w:space="0" w:color="000000"/>
              <w:left w:val="single" w:sz="4" w:space="0" w:color="000000"/>
              <w:bottom w:val="single" w:sz="4" w:space="0" w:color="000000"/>
              <w:right w:val="single" w:sz="4" w:space="0" w:color="000000"/>
            </w:tcBorders>
          </w:tcPr>
          <w:p w14:paraId="06EB6588"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b/>
                <w:sz w:val="22"/>
                <w:szCs w:val="22"/>
              </w:rPr>
              <w:t>Ficha</w:t>
            </w:r>
          </w:p>
        </w:tc>
        <w:tc>
          <w:tcPr>
            <w:tcW w:w="1729" w:type="dxa"/>
            <w:tcBorders>
              <w:top w:val="single" w:sz="4" w:space="0" w:color="000000"/>
              <w:left w:val="single" w:sz="4" w:space="0" w:color="000000"/>
              <w:bottom w:val="single" w:sz="4" w:space="0" w:color="000000"/>
              <w:right w:val="single" w:sz="4" w:space="0" w:color="000000"/>
            </w:tcBorders>
          </w:tcPr>
          <w:p w14:paraId="0FA2BEB1"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b/>
                <w:sz w:val="22"/>
                <w:szCs w:val="22"/>
              </w:rPr>
              <w:t>Fonte</w:t>
            </w:r>
          </w:p>
        </w:tc>
      </w:tr>
      <w:tr w:rsidR="003D7306" w:rsidRPr="003D7306" w14:paraId="09EB51FA"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7BF00FD0"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09.01.01.010.302.0014.2126.3.3.90.32.00</w:t>
            </w:r>
          </w:p>
        </w:tc>
        <w:tc>
          <w:tcPr>
            <w:tcW w:w="2127" w:type="dxa"/>
            <w:tcBorders>
              <w:top w:val="single" w:sz="4" w:space="0" w:color="000000"/>
              <w:left w:val="single" w:sz="4" w:space="0" w:color="000000"/>
              <w:bottom w:val="single" w:sz="4" w:space="0" w:color="000000"/>
              <w:right w:val="single" w:sz="4" w:space="0" w:color="000000"/>
            </w:tcBorders>
          </w:tcPr>
          <w:p w14:paraId="439B95A0"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785</w:t>
            </w:r>
          </w:p>
        </w:tc>
        <w:tc>
          <w:tcPr>
            <w:tcW w:w="1729" w:type="dxa"/>
            <w:tcBorders>
              <w:top w:val="single" w:sz="4" w:space="0" w:color="000000"/>
              <w:left w:val="single" w:sz="4" w:space="0" w:color="000000"/>
              <w:bottom w:val="single" w:sz="4" w:space="0" w:color="000000"/>
              <w:right w:val="single" w:sz="4" w:space="0" w:color="000000"/>
            </w:tcBorders>
          </w:tcPr>
          <w:p w14:paraId="42C7E6BA"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1500001002</w:t>
            </w:r>
          </w:p>
        </w:tc>
      </w:tr>
      <w:tr w:rsidR="003D7306" w:rsidRPr="003D7306" w14:paraId="035B7974"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23B4A695"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09.01.01.010.302.0014.2126.3.3.90.32.00</w:t>
            </w:r>
          </w:p>
        </w:tc>
        <w:tc>
          <w:tcPr>
            <w:tcW w:w="2127" w:type="dxa"/>
            <w:tcBorders>
              <w:top w:val="single" w:sz="4" w:space="0" w:color="000000"/>
              <w:left w:val="single" w:sz="4" w:space="0" w:color="000000"/>
              <w:bottom w:val="single" w:sz="4" w:space="0" w:color="000000"/>
              <w:right w:val="single" w:sz="4" w:space="0" w:color="000000"/>
            </w:tcBorders>
          </w:tcPr>
          <w:p w14:paraId="646775E6"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786</w:t>
            </w:r>
          </w:p>
        </w:tc>
        <w:tc>
          <w:tcPr>
            <w:tcW w:w="1729" w:type="dxa"/>
            <w:tcBorders>
              <w:top w:val="single" w:sz="4" w:space="0" w:color="000000"/>
              <w:left w:val="single" w:sz="4" w:space="0" w:color="000000"/>
              <w:bottom w:val="single" w:sz="4" w:space="0" w:color="000000"/>
              <w:right w:val="single" w:sz="4" w:space="0" w:color="000000"/>
            </w:tcBorders>
          </w:tcPr>
          <w:p w14:paraId="7022D53D"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1600000000</w:t>
            </w:r>
          </w:p>
        </w:tc>
      </w:tr>
      <w:tr w:rsidR="003D7306" w:rsidRPr="003D7306" w14:paraId="24EED6F5"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674F0705"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09.01.01.010.302.0014.2126.3.3.90.32.00</w:t>
            </w:r>
          </w:p>
        </w:tc>
        <w:tc>
          <w:tcPr>
            <w:tcW w:w="2127" w:type="dxa"/>
            <w:tcBorders>
              <w:top w:val="single" w:sz="4" w:space="0" w:color="000000"/>
              <w:left w:val="single" w:sz="4" w:space="0" w:color="000000"/>
              <w:bottom w:val="single" w:sz="4" w:space="0" w:color="000000"/>
              <w:right w:val="single" w:sz="4" w:space="0" w:color="000000"/>
            </w:tcBorders>
          </w:tcPr>
          <w:p w14:paraId="5DCD2747"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787</w:t>
            </w:r>
          </w:p>
        </w:tc>
        <w:tc>
          <w:tcPr>
            <w:tcW w:w="1729" w:type="dxa"/>
            <w:tcBorders>
              <w:top w:val="single" w:sz="4" w:space="0" w:color="000000"/>
              <w:left w:val="single" w:sz="4" w:space="0" w:color="000000"/>
              <w:bottom w:val="single" w:sz="4" w:space="0" w:color="000000"/>
              <w:right w:val="single" w:sz="4" w:space="0" w:color="000000"/>
            </w:tcBorders>
          </w:tcPr>
          <w:p w14:paraId="2268AE2E"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1621000000</w:t>
            </w:r>
          </w:p>
        </w:tc>
      </w:tr>
      <w:tr w:rsidR="003D7306" w:rsidRPr="003D7306" w14:paraId="41C821CD" w14:textId="77777777" w:rsidTr="00D53378">
        <w:trPr>
          <w:trHeight w:val="300"/>
        </w:trPr>
        <w:tc>
          <w:tcPr>
            <w:tcW w:w="4648" w:type="dxa"/>
            <w:tcBorders>
              <w:top w:val="single" w:sz="4" w:space="0" w:color="000000"/>
              <w:left w:val="single" w:sz="4" w:space="0" w:color="000000"/>
              <w:bottom w:val="single" w:sz="4" w:space="0" w:color="000000"/>
              <w:right w:val="single" w:sz="4" w:space="0" w:color="000000"/>
            </w:tcBorders>
          </w:tcPr>
          <w:p w14:paraId="79B929FA"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09.01.01.010.302.0014.2126.3.3.90.91.00</w:t>
            </w:r>
          </w:p>
        </w:tc>
        <w:tc>
          <w:tcPr>
            <w:tcW w:w="2127" w:type="dxa"/>
            <w:tcBorders>
              <w:top w:val="single" w:sz="4" w:space="0" w:color="000000"/>
              <w:left w:val="single" w:sz="4" w:space="0" w:color="000000"/>
              <w:bottom w:val="single" w:sz="4" w:space="0" w:color="000000"/>
              <w:right w:val="single" w:sz="4" w:space="0" w:color="000000"/>
            </w:tcBorders>
          </w:tcPr>
          <w:p w14:paraId="4F8C45C5" w14:textId="77777777" w:rsidR="003D7306" w:rsidRPr="003D7306" w:rsidRDefault="003D7306" w:rsidP="00D53378">
            <w:pPr>
              <w:spacing w:line="276" w:lineRule="auto"/>
              <w:jc w:val="center"/>
              <w:rPr>
                <w:rFonts w:ascii="Arial" w:hAnsi="Arial" w:cs="Arial"/>
                <w:b/>
                <w:sz w:val="22"/>
                <w:szCs w:val="22"/>
              </w:rPr>
            </w:pPr>
            <w:r w:rsidRPr="003D7306">
              <w:rPr>
                <w:rFonts w:ascii="Arial" w:hAnsi="Arial" w:cs="Arial"/>
                <w:sz w:val="22"/>
                <w:szCs w:val="22"/>
                <w:lang w:eastAsia="en-US"/>
              </w:rPr>
              <w:t>789</w:t>
            </w:r>
          </w:p>
        </w:tc>
        <w:tc>
          <w:tcPr>
            <w:tcW w:w="1729" w:type="dxa"/>
            <w:tcBorders>
              <w:top w:val="single" w:sz="4" w:space="0" w:color="000000"/>
              <w:left w:val="single" w:sz="4" w:space="0" w:color="000000"/>
              <w:bottom w:val="single" w:sz="4" w:space="0" w:color="000000"/>
              <w:right w:val="single" w:sz="4" w:space="0" w:color="000000"/>
            </w:tcBorders>
          </w:tcPr>
          <w:p w14:paraId="535D6A69" w14:textId="77777777" w:rsidR="003D7306" w:rsidRPr="003D7306" w:rsidRDefault="003D7306" w:rsidP="00D53378">
            <w:pPr>
              <w:spacing w:line="276" w:lineRule="auto"/>
              <w:ind w:left="-567" w:firstLine="709"/>
              <w:jc w:val="center"/>
              <w:rPr>
                <w:rFonts w:ascii="Arial" w:hAnsi="Arial" w:cs="Arial"/>
                <w:b/>
                <w:sz w:val="22"/>
                <w:szCs w:val="22"/>
              </w:rPr>
            </w:pPr>
            <w:r w:rsidRPr="003D7306">
              <w:rPr>
                <w:rFonts w:ascii="Arial" w:hAnsi="Arial" w:cs="Arial"/>
                <w:sz w:val="22"/>
                <w:szCs w:val="22"/>
                <w:lang w:eastAsia="en-US"/>
              </w:rPr>
              <w:t>1500001002</w:t>
            </w:r>
          </w:p>
        </w:tc>
      </w:tr>
    </w:tbl>
    <w:p w14:paraId="11F56F8D" w14:textId="3321D826" w:rsidR="00B63EE6" w:rsidRPr="00B63EE6" w:rsidRDefault="00331FEA" w:rsidP="003D7306">
      <w:pPr>
        <w:rPr>
          <w:rFonts w:ascii="Arial" w:hAnsi="Arial" w:cs="Arial"/>
          <w:sz w:val="22"/>
          <w:szCs w:val="22"/>
        </w:rPr>
      </w:pPr>
      <w:r w:rsidRPr="00B63EE6">
        <w:rPr>
          <w:rFonts w:ascii="Arial" w:hAnsi="Arial" w:cs="Arial"/>
          <w:sz w:val="22"/>
          <w:szCs w:val="22"/>
        </w:rPr>
        <w:t xml:space="preserve"> </w:t>
      </w: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647254">
        <w:rPr>
          <w:rFonts w:ascii="Arial" w:eastAsia="Arial" w:hAnsi="Arial" w:cs="Arial"/>
          <w:bCs/>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647254">
        <w:rPr>
          <w:rFonts w:ascii="Arial" w:eastAsia="Arial" w:hAnsi="Arial" w:cs="Arial"/>
          <w:bCs/>
          <w:sz w:val="22"/>
          <w:szCs w:val="22"/>
        </w:rPr>
        <w:t>10 (dez) dias consecutivos,</w:t>
      </w:r>
      <w:r w:rsidRPr="00C1199C">
        <w:rPr>
          <w:rFonts w:ascii="Arial" w:eastAsia="Arial" w:hAnsi="Arial" w:cs="Arial"/>
          <w:sz w:val="22"/>
          <w:szCs w:val="22"/>
        </w:rPr>
        <w:t xml:space="preserve">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BAADDFA"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D7306">
        <w:rPr>
          <w:rFonts w:ascii="Arial" w:eastAsia="Arial" w:hAnsi="Arial" w:cs="Arial"/>
          <w:b/>
          <w:bCs/>
          <w:sz w:val="22"/>
          <w:szCs w:val="22"/>
        </w:rPr>
        <w:t>39</w:t>
      </w:r>
      <w:r w:rsidRPr="00CF6BCB">
        <w:rPr>
          <w:rFonts w:ascii="Arial" w:eastAsia="Arial" w:hAnsi="Arial" w:cs="Arial"/>
          <w:b/>
          <w:bCs/>
          <w:sz w:val="22"/>
          <w:szCs w:val="22"/>
        </w:rPr>
        <w:t xml:space="preserve">/2024, Processo Licitatório nº </w:t>
      </w:r>
      <w:r w:rsidR="001B0524">
        <w:rPr>
          <w:rFonts w:ascii="Arial" w:eastAsia="Arial" w:hAnsi="Arial" w:cs="Arial"/>
          <w:b/>
          <w:bCs/>
          <w:sz w:val="22"/>
          <w:szCs w:val="22"/>
        </w:rPr>
        <w:t>8</w:t>
      </w:r>
      <w:r w:rsidR="003D7306">
        <w:rPr>
          <w:rFonts w:ascii="Arial" w:eastAsia="Arial" w:hAnsi="Arial" w:cs="Arial"/>
          <w:b/>
          <w:bCs/>
          <w:sz w:val="22"/>
          <w:szCs w:val="22"/>
        </w:rPr>
        <w:t>4</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26204630" w:rsidR="00C1199C" w:rsidRPr="00C1199C" w:rsidRDefault="00647254" w:rsidP="00647254">
      <w:pPr>
        <w:tabs>
          <w:tab w:val="left" w:pos="5385"/>
        </w:tabs>
        <w:rPr>
          <w:rFonts w:ascii="Arial" w:eastAsia="Arial" w:hAnsi="Arial" w:cs="Arial"/>
          <w:b/>
          <w:sz w:val="22"/>
          <w:szCs w:val="22"/>
        </w:rPr>
      </w:pPr>
      <w:r>
        <w:rPr>
          <w:rFonts w:ascii="Arial" w:eastAsia="Arial" w:hAnsi="Arial" w:cs="Arial"/>
          <w:b/>
          <w:sz w:val="22"/>
          <w:szCs w:val="22"/>
        </w:rPr>
        <w:tab/>
      </w: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3A8BAF32"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B032DD7" w14:textId="3FBC556F" w:rsidR="0032545C" w:rsidRPr="0032545C" w:rsidRDefault="00C37FF6" w:rsidP="0032545C">
      <w:pPr>
        <w:tabs>
          <w:tab w:val="left" w:pos="3401"/>
        </w:tabs>
        <w:rPr>
          <w:rFonts w:ascii="Arial" w:eastAsia="Arial" w:hAnsi="Arial" w:cs="Arial"/>
          <w:b/>
          <w:i/>
          <w:sz w:val="22"/>
          <w:szCs w:val="22"/>
        </w:rPr>
      </w:pPr>
      <w:r>
        <w:rPr>
          <w:rFonts w:ascii="Arial" w:eastAsia="Arial" w:hAnsi="Arial" w:cs="Arial"/>
          <w:b/>
          <w:i/>
          <w:sz w:val="22"/>
          <w:szCs w:val="22"/>
        </w:rPr>
        <w:t>Secretário</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764F7CC" w14:textId="107878B2"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sectPr w:rsidR="00701001"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1B586" w14:textId="77777777" w:rsidR="008E2AE7" w:rsidRDefault="008E2AE7" w:rsidP="001F39C2">
      <w:r>
        <w:separator/>
      </w:r>
    </w:p>
  </w:endnote>
  <w:endnote w:type="continuationSeparator" w:id="0">
    <w:p w14:paraId="7F332166" w14:textId="77777777" w:rsidR="008E2AE7" w:rsidRDefault="008E2AE7"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21F76" w14:textId="77777777" w:rsidR="008E2AE7" w:rsidRDefault="008E2AE7" w:rsidP="001F39C2">
      <w:r>
        <w:separator/>
      </w:r>
    </w:p>
  </w:footnote>
  <w:footnote w:type="continuationSeparator" w:id="0">
    <w:p w14:paraId="476488F1" w14:textId="77777777" w:rsidR="008E2AE7" w:rsidRDefault="008E2AE7"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33203F"/>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C761E8"/>
    <w:multiLevelType w:val="multilevel"/>
    <w:tmpl w:val="76809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7C6E3F"/>
    <w:multiLevelType w:val="multilevel"/>
    <w:tmpl w:val="640A29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5"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7"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7"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2"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8A65C59"/>
    <w:multiLevelType w:val="hybridMultilevel"/>
    <w:tmpl w:val="331E8FAE"/>
    <w:lvl w:ilvl="0" w:tplc="51F4888E">
      <w:start w:val="1"/>
      <w:numFmt w:val="decimal"/>
      <w:lvlText w:val="%1."/>
      <w:lvlJc w:val="left"/>
      <w:pPr>
        <w:ind w:left="720" w:hanging="360"/>
      </w:pPr>
      <w:rPr>
        <w:rFonts w:eastAsiaTheme="minorHAns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0"/>
  </w:num>
  <w:num w:numId="7" w16cid:durableId="1981689688">
    <w:abstractNumId w:val="7"/>
  </w:num>
  <w:num w:numId="8" w16cid:durableId="807862884">
    <w:abstractNumId w:val="21"/>
  </w:num>
  <w:num w:numId="9" w16cid:durableId="619650768">
    <w:abstractNumId w:val="10"/>
  </w:num>
  <w:num w:numId="10" w16cid:durableId="128670339">
    <w:abstractNumId w:val="13"/>
  </w:num>
  <w:num w:numId="11" w16cid:durableId="2146312310">
    <w:abstractNumId w:val="0"/>
  </w:num>
  <w:num w:numId="12" w16cid:durableId="1020739376">
    <w:abstractNumId w:val="4"/>
  </w:num>
  <w:num w:numId="13" w16cid:durableId="1099642965">
    <w:abstractNumId w:val="23"/>
  </w:num>
  <w:num w:numId="14" w16cid:durableId="1387484200">
    <w:abstractNumId w:val="18"/>
  </w:num>
  <w:num w:numId="15" w16cid:durableId="10382736">
    <w:abstractNumId w:val="19"/>
  </w:num>
  <w:num w:numId="16" w16cid:durableId="148138691">
    <w:abstractNumId w:val="14"/>
  </w:num>
  <w:num w:numId="17" w16cid:durableId="884103528">
    <w:abstractNumId w:val="8"/>
  </w:num>
  <w:num w:numId="18" w16cid:durableId="1021276931">
    <w:abstractNumId w:val="5"/>
  </w:num>
  <w:num w:numId="19" w16cid:durableId="1494643246">
    <w:abstractNumId w:val="27"/>
  </w:num>
  <w:num w:numId="20" w16cid:durableId="603539362">
    <w:abstractNumId w:val="11"/>
  </w:num>
  <w:num w:numId="21" w16cid:durableId="461776887">
    <w:abstractNumId w:val="15"/>
  </w:num>
  <w:num w:numId="22" w16cid:durableId="951129487">
    <w:abstractNumId w:val="31"/>
  </w:num>
  <w:num w:numId="23" w16cid:durableId="1894920801">
    <w:abstractNumId w:val="6"/>
  </w:num>
  <w:num w:numId="24" w16cid:durableId="567038176">
    <w:abstractNumId w:val="24"/>
  </w:num>
  <w:num w:numId="25" w16cid:durableId="380905388">
    <w:abstractNumId w:val="22"/>
  </w:num>
  <w:num w:numId="26" w16cid:durableId="280767973">
    <w:abstractNumId w:val="16"/>
  </w:num>
  <w:num w:numId="27" w16cid:durableId="11681796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2"/>
  </w:num>
  <w:num w:numId="29" w16cid:durableId="1969164919">
    <w:abstractNumId w:val="25"/>
  </w:num>
  <w:num w:numId="30" w16cid:durableId="1932279081">
    <w:abstractNumId w:val="1"/>
  </w:num>
  <w:num w:numId="31" w16cid:durableId="1268735269">
    <w:abstractNumId w:val="30"/>
  </w:num>
  <w:num w:numId="32" w16cid:durableId="1366054171">
    <w:abstractNumId w:val="2"/>
  </w:num>
  <w:num w:numId="33" w16cid:durableId="14512785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73CC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57E"/>
    <w:rsid w:val="0016368C"/>
    <w:rsid w:val="001702A1"/>
    <w:rsid w:val="001757DD"/>
    <w:rsid w:val="00182D17"/>
    <w:rsid w:val="00191469"/>
    <w:rsid w:val="001A600C"/>
    <w:rsid w:val="001B0524"/>
    <w:rsid w:val="001B08CA"/>
    <w:rsid w:val="001B1FA9"/>
    <w:rsid w:val="001B33DA"/>
    <w:rsid w:val="001C1BDD"/>
    <w:rsid w:val="001C21DF"/>
    <w:rsid w:val="001D1B91"/>
    <w:rsid w:val="001E309C"/>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30BB"/>
    <w:rsid w:val="00245191"/>
    <w:rsid w:val="002551ED"/>
    <w:rsid w:val="00255869"/>
    <w:rsid w:val="0025593E"/>
    <w:rsid w:val="00256556"/>
    <w:rsid w:val="00260DD5"/>
    <w:rsid w:val="002625AD"/>
    <w:rsid w:val="00267CF3"/>
    <w:rsid w:val="00270DFE"/>
    <w:rsid w:val="00281213"/>
    <w:rsid w:val="00281DA4"/>
    <w:rsid w:val="00281E7E"/>
    <w:rsid w:val="002844C3"/>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1FEA"/>
    <w:rsid w:val="00335C07"/>
    <w:rsid w:val="00336AD4"/>
    <w:rsid w:val="003445BC"/>
    <w:rsid w:val="003529DF"/>
    <w:rsid w:val="00361236"/>
    <w:rsid w:val="00364393"/>
    <w:rsid w:val="00366A37"/>
    <w:rsid w:val="00366F74"/>
    <w:rsid w:val="00372346"/>
    <w:rsid w:val="00381A32"/>
    <w:rsid w:val="00391729"/>
    <w:rsid w:val="00396095"/>
    <w:rsid w:val="0039772B"/>
    <w:rsid w:val="003A1278"/>
    <w:rsid w:val="003B228B"/>
    <w:rsid w:val="003B2332"/>
    <w:rsid w:val="003B376E"/>
    <w:rsid w:val="003B6351"/>
    <w:rsid w:val="003D08AC"/>
    <w:rsid w:val="003D2247"/>
    <w:rsid w:val="003D2C33"/>
    <w:rsid w:val="003D600F"/>
    <w:rsid w:val="003D7306"/>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55F7"/>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413BE"/>
    <w:rsid w:val="005501C8"/>
    <w:rsid w:val="005547AC"/>
    <w:rsid w:val="0056012B"/>
    <w:rsid w:val="00560B18"/>
    <w:rsid w:val="005615E3"/>
    <w:rsid w:val="0056474B"/>
    <w:rsid w:val="005666CC"/>
    <w:rsid w:val="00566C93"/>
    <w:rsid w:val="00570422"/>
    <w:rsid w:val="00570441"/>
    <w:rsid w:val="00571616"/>
    <w:rsid w:val="00576CBE"/>
    <w:rsid w:val="00577791"/>
    <w:rsid w:val="005812B7"/>
    <w:rsid w:val="00587AF8"/>
    <w:rsid w:val="005972F2"/>
    <w:rsid w:val="005A0602"/>
    <w:rsid w:val="005A0778"/>
    <w:rsid w:val="005A3B13"/>
    <w:rsid w:val="005B003F"/>
    <w:rsid w:val="005B1030"/>
    <w:rsid w:val="005B1919"/>
    <w:rsid w:val="005B3716"/>
    <w:rsid w:val="005B6A33"/>
    <w:rsid w:val="005C0964"/>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50F8"/>
    <w:rsid w:val="00626173"/>
    <w:rsid w:val="006302ED"/>
    <w:rsid w:val="00633936"/>
    <w:rsid w:val="00634EFB"/>
    <w:rsid w:val="006402C2"/>
    <w:rsid w:val="00647254"/>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2FDE"/>
    <w:rsid w:val="007456D0"/>
    <w:rsid w:val="00750544"/>
    <w:rsid w:val="007530F4"/>
    <w:rsid w:val="00761C68"/>
    <w:rsid w:val="0077534B"/>
    <w:rsid w:val="00782366"/>
    <w:rsid w:val="00782631"/>
    <w:rsid w:val="007860D0"/>
    <w:rsid w:val="007867B9"/>
    <w:rsid w:val="0078792D"/>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4665"/>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0915"/>
    <w:rsid w:val="00842496"/>
    <w:rsid w:val="008500D8"/>
    <w:rsid w:val="008528EC"/>
    <w:rsid w:val="00854711"/>
    <w:rsid w:val="00856B8A"/>
    <w:rsid w:val="008607DC"/>
    <w:rsid w:val="00860E02"/>
    <w:rsid w:val="00862B33"/>
    <w:rsid w:val="00863787"/>
    <w:rsid w:val="008657B4"/>
    <w:rsid w:val="0086688D"/>
    <w:rsid w:val="00870ACB"/>
    <w:rsid w:val="00871B6F"/>
    <w:rsid w:val="0087241E"/>
    <w:rsid w:val="008812D6"/>
    <w:rsid w:val="0088330F"/>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2AE7"/>
    <w:rsid w:val="008E39B4"/>
    <w:rsid w:val="008E4759"/>
    <w:rsid w:val="008E75C6"/>
    <w:rsid w:val="008F1F14"/>
    <w:rsid w:val="00903F89"/>
    <w:rsid w:val="009054B3"/>
    <w:rsid w:val="0091165A"/>
    <w:rsid w:val="0091590E"/>
    <w:rsid w:val="00915A8F"/>
    <w:rsid w:val="00917286"/>
    <w:rsid w:val="00921914"/>
    <w:rsid w:val="00922EF4"/>
    <w:rsid w:val="00931482"/>
    <w:rsid w:val="00935D3B"/>
    <w:rsid w:val="00944DAC"/>
    <w:rsid w:val="009535F5"/>
    <w:rsid w:val="00953F4E"/>
    <w:rsid w:val="0095567C"/>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0CA2"/>
    <w:rsid w:val="009D0CEE"/>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263"/>
    <w:rsid w:val="00A16ED2"/>
    <w:rsid w:val="00A20D8A"/>
    <w:rsid w:val="00A21587"/>
    <w:rsid w:val="00A331AA"/>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50A9"/>
    <w:rsid w:val="00A86D6B"/>
    <w:rsid w:val="00A948F4"/>
    <w:rsid w:val="00A954E8"/>
    <w:rsid w:val="00A95B55"/>
    <w:rsid w:val="00A9671E"/>
    <w:rsid w:val="00AA1358"/>
    <w:rsid w:val="00AA5863"/>
    <w:rsid w:val="00AB05A7"/>
    <w:rsid w:val="00AB298A"/>
    <w:rsid w:val="00AB6D4A"/>
    <w:rsid w:val="00AC183F"/>
    <w:rsid w:val="00AC2382"/>
    <w:rsid w:val="00AC279C"/>
    <w:rsid w:val="00AC583D"/>
    <w:rsid w:val="00AD096D"/>
    <w:rsid w:val="00AD4A5D"/>
    <w:rsid w:val="00AE02E8"/>
    <w:rsid w:val="00AE1A3A"/>
    <w:rsid w:val="00AE4B03"/>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288"/>
    <w:rsid w:val="00B67594"/>
    <w:rsid w:val="00B72795"/>
    <w:rsid w:val="00B74184"/>
    <w:rsid w:val="00B80DEB"/>
    <w:rsid w:val="00B80E4C"/>
    <w:rsid w:val="00B848D1"/>
    <w:rsid w:val="00B858A4"/>
    <w:rsid w:val="00B86C74"/>
    <w:rsid w:val="00BA410F"/>
    <w:rsid w:val="00BB1B54"/>
    <w:rsid w:val="00BB781B"/>
    <w:rsid w:val="00BB7D0F"/>
    <w:rsid w:val="00BC1199"/>
    <w:rsid w:val="00BC388B"/>
    <w:rsid w:val="00BC3E39"/>
    <w:rsid w:val="00BC4D0C"/>
    <w:rsid w:val="00BC62FF"/>
    <w:rsid w:val="00BC781B"/>
    <w:rsid w:val="00BD045C"/>
    <w:rsid w:val="00BD04F1"/>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37FF6"/>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0CF5"/>
    <w:rsid w:val="00DB21BB"/>
    <w:rsid w:val="00DB3549"/>
    <w:rsid w:val="00DB509B"/>
    <w:rsid w:val="00DB7074"/>
    <w:rsid w:val="00DB79CD"/>
    <w:rsid w:val="00DC0370"/>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03BC"/>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4383"/>
    <w:rsid w:val="00EB4612"/>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55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0C91"/>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13472</Words>
  <Characters>72749</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2024-06-12T19:20:00Z</cp:lastPrinted>
  <dcterms:created xsi:type="dcterms:W3CDTF">2024-06-14T21:56:00Z</dcterms:created>
  <dcterms:modified xsi:type="dcterms:W3CDTF">2024-06-14T21:56:00Z</dcterms:modified>
</cp:coreProperties>
</file>