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00B69E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EB4383">
        <w:rPr>
          <w:rFonts w:ascii="Arial" w:eastAsia="Arial" w:hAnsi="Arial" w:cs="Arial"/>
          <w:b/>
          <w:bCs/>
          <w:sz w:val="22"/>
          <w:szCs w:val="22"/>
        </w:rPr>
        <w:t>86</w:t>
      </w:r>
      <w:r w:rsidRPr="00117D0D">
        <w:rPr>
          <w:rFonts w:ascii="Arial" w:eastAsia="Arial" w:hAnsi="Arial" w:cs="Arial"/>
          <w:b/>
          <w:bCs/>
          <w:sz w:val="22"/>
          <w:szCs w:val="22"/>
        </w:rPr>
        <w:t xml:space="preserve">/2024 </w:t>
      </w:r>
    </w:p>
    <w:p w14:paraId="1511A0A3" w14:textId="3CDCE7A4"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EB4383">
        <w:rPr>
          <w:rFonts w:ascii="Arial" w:eastAsia="Arial" w:hAnsi="Arial" w:cs="Arial"/>
          <w:b/>
          <w:bCs/>
          <w:sz w:val="22"/>
          <w:szCs w:val="22"/>
        </w:rPr>
        <w:t>40</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F446E04"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250F8">
        <w:rPr>
          <w:rFonts w:ascii="Arial" w:hAnsi="Arial" w:cs="Arial"/>
          <w:b/>
          <w:sz w:val="22"/>
          <w:szCs w:val="22"/>
        </w:rPr>
        <w:t>2</w:t>
      </w:r>
      <w:r w:rsidR="00EB4383">
        <w:rPr>
          <w:rFonts w:ascii="Arial" w:hAnsi="Arial" w:cs="Arial"/>
          <w:b/>
          <w:sz w:val="22"/>
          <w:szCs w:val="22"/>
        </w:rPr>
        <w:t>6</w:t>
      </w:r>
      <w:r w:rsidRPr="00965B64">
        <w:rPr>
          <w:rFonts w:ascii="Arial" w:hAnsi="Arial" w:cs="Arial"/>
          <w:b/>
          <w:sz w:val="22"/>
          <w:szCs w:val="22"/>
        </w:rPr>
        <w:t>/</w:t>
      </w:r>
      <w:r>
        <w:rPr>
          <w:rFonts w:ascii="Arial" w:hAnsi="Arial" w:cs="Arial"/>
          <w:b/>
          <w:sz w:val="22"/>
          <w:szCs w:val="22"/>
        </w:rPr>
        <w:t>0</w:t>
      </w:r>
      <w:r w:rsidR="005547AC">
        <w:rPr>
          <w:rFonts w:ascii="Arial" w:hAnsi="Arial" w:cs="Arial"/>
          <w:b/>
          <w:sz w:val="22"/>
          <w:szCs w:val="22"/>
        </w:rPr>
        <w:t>6</w:t>
      </w:r>
      <w:r w:rsidRPr="00965B64">
        <w:rPr>
          <w:rFonts w:ascii="Arial" w:hAnsi="Arial" w:cs="Arial"/>
          <w:b/>
          <w:sz w:val="22"/>
          <w:szCs w:val="22"/>
        </w:rPr>
        <w:t>/202</w:t>
      </w:r>
      <w:r>
        <w:rPr>
          <w:rFonts w:ascii="Arial" w:hAnsi="Arial" w:cs="Arial"/>
          <w:b/>
          <w:sz w:val="22"/>
          <w:szCs w:val="22"/>
        </w:rPr>
        <w:t>4</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0C85DB2"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AC2382">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742F1006"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6250F8">
        <w:rPr>
          <w:rFonts w:ascii="Arial" w:hAnsi="Arial" w:cs="Arial"/>
          <w:sz w:val="22"/>
          <w:szCs w:val="22"/>
        </w:rPr>
        <w:t>A</w:t>
      </w:r>
      <w:r w:rsidR="006250F8">
        <w:rPr>
          <w:rFonts w:ascii="Arial" w:hAnsi="Arial" w:cs="Arial"/>
          <w:bCs/>
          <w:color w:val="000000"/>
          <w:sz w:val="22"/>
          <w:szCs w:val="22"/>
        </w:rPr>
        <w:t xml:space="preserve">quisição </w:t>
      </w:r>
      <w:r w:rsidR="00EB4383">
        <w:rPr>
          <w:rFonts w:ascii="Arial" w:hAnsi="Arial" w:cs="Arial"/>
          <w:bCs/>
          <w:color w:val="000000"/>
          <w:sz w:val="22"/>
          <w:szCs w:val="22"/>
        </w:rPr>
        <w:t>de materiais essenciais destinados às atividades das práticas integrativas complementares em saúde</w:t>
      </w:r>
      <w:r w:rsidR="00A16263">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357ACA3F" w14:textId="77777777" w:rsidR="00811AB9" w:rsidRDefault="00811AB9" w:rsidP="00EC4998">
      <w:pPr>
        <w:rPr>
          <w:rFonts w:ascii="Arial" w:eastAsia="Arial" w:hAnsi="Arial" w:cs="Arial"/>
          <w:sz w:val="22"/>
          <w:szCs w:val="22"/>
        </w:rPr>
      </w:pPr>
    </w:p>
    <w:p w14:paraId="19752804" w14:textId="77777777" w:rsidR="00811AB9" w:rsidRPr="003D600F" w:rsidRDefault="00811AB9"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1EC576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proofErr w:type="spellStart"/>
      <w:r w:rsidR="00D234D3">
        <w:rPr>
          <w:rFonts w:ascii="Arial" w:eastAsia="Arial" w:hAnsi="Arial" w:cs="Arial"/>
          <w:sz w:val="22"/>
          <w:szCs w:val="22"/>
        </w:rPr>
        <w:t>Srª</w:t>
      </w:r>
      <w:proofErr w:type="spellEnd"/>
      <w:r w:rsidR="00D234D3">
        <w:rPr>
          <w:rFonts w:ascii="Arial" w:eastAsia="Arial" w:hAnsi="Arial" w:cs="Arial"/>
          <w:sz w:val="22"/>
          <w:szCs w:val="22"/>
        </w:rPr>
        <w:t xml:space="preserve"> </w:t>
      </w:r>
      <w:r w:rsidR="00B67288">
        <w:rPr>
          <w:rFonts w:ascii="Arial" w:eastAsia="Arial" w:hAnsi="Arial" w:cs="Arial"/>
          <w:sz w:val="22"/>
          <w:szCs w:val="22"/>
        </w:rPr>
        <w:t>Hellen Karine Silveira Santos</w:t>
      </w:r>
      <w:r w:rsidR="00E51842" w:rsidRPr="003D600F">
        <w:rPr>
          <w:rFonts w:ascii="Arial" w:eastAsia="Arial" w:hAnsi="Arial" w:cs="Arial"/>
          <w:sz w:val="22"/>
          <w:szCs w:val="22"/>
        </w:rPr>
        <w:t>, inscrit</w:t>
      </w:r>
      <w:r w:rsidR="00D234D3">
        <w:rPr>
          <w:rFonts w:ascii="Arial" w:eastAsia="Arial" w:hAnsi="Arial" w:cs="Arial"/>
          <w:sz w:val="22"/>
          <w:szCs w:val="22"/>
        </w:rPr>
        <w:t>a</w:t>
      </w:r>
      <w:r w:rsidR="00E51842" w:rsidRPr="003D600F">
        <w:rPr>
          <w:rFonts w:ascii="Arial" w:eastAsia="Arial" w:hAnsi="Arial" w:cs="Arial"/>
          <w:sz w:val="22"/>
          <w:szCs w:val="22"/>
        </w:rPr>
        <w:t xml:space="preserve"> no CPF: </w:t>
      </w:r>
      <w:r w:rsidR="00B67288">
        <w:rPr>
          <w:rFonts w:ascii="Arial" w:eastAsia="Arial" w:hAnsi="Arial" w:cs="Arial"/>
          <w:sz w:val="22"/>
          <w:szCs w:val="22"/>
        </w:rPr>
        <w:t>053</w:t>
      </w:r>
      <w:r w:rsidR="00E51842" w:rsidRPr="003D600F">
        <w:rPr>
          <w:rFonts w:ascii="Arial" w:eastAsia="Arial" w:hAnsi="Arial" w:cs="Arial"/>
          <w:sz w:val="22"/>
          <w:szCs w:val="22"/>
        </w:rPr>
        <w:t>.</w:t>
      </w:r>
      <w:r w:rsidR="00B67288">
        <w:rPr>
          <w:rFonts w:ascii="Arial" w:eastAsia="Arial" w:hAnsi="Arial" w:cs="Arial"/>
          <w:sz w:val="22"/>
          <w:szCs w:val="22"/>
        </w:rPr>
        <w:t>563</w:t>
      </w:r>
      <w:r w:rsidR="00E51842" w:rsidRPr="003D600F">
        <w:rPr>
          <w:rFonts w:ascii="Arial" w:eastAsia="Arial" w:hAnsi="Arial" w:cs="Arial"/>
          <w:sz w:val="22"/>
          <w:szCs w:val="22"/>
        </w:rPr>
        <w:t>.</w:t>
      </w:r>
      <w:r w:rsidR="00B67288">
        <w:rPr>
          <w:rFonts w:ascii="Arial" w:eastAsia="Arial" w:hAnsi="Arial" w:cs="Arial"/>
          <w:sz w:val="22"/>
          <w:szCs w:val="22"/>
        </w:rPr>
        <w:t>27</w:t>
      </w:r>
      <w:r w:rsidR="00E51842" w:rsidRPr="003D600F">
        <w:rPr>
          <w:rFonts w:ascii="Arial" w:eastAsia="Arial" w:hAnsi="Arial" w:cs="Arial"/>
          <w:sz w:val="22"/>
          <w:szCs w:val="22"/>
        </w:rPr>
        <w:t>6-</w:t>
      </w:r>
      <w:r w:rsidR="00D234D3">
        <w:rPr>
          <w:rFonts w:ascii="Arial" w:eastAsia="Arial" w:hAnsi="Arial" w:cs="Arial"/>
          <w:sz w:val="22"/>
          <w:szCs w:val="22"/>
        </w:rPr>
        <w:t>2</w:t>
      </w:r>
      <w:r w:rsidR="00B67288">
        <w:rPr>
          <w:rFonts w:ascii="Arial" w:eastAsia="Arial" w:hAnsi="Arial" w:cs="Arial"/>
          <w:sz w:val="22"/>
          <w:szCs w:val="22"/>
        </w:rPr>
        <w:t>5</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0C234192"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43A9C39"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250F8">
        <w:rPr>
          <w:rFonts w:ascii="Arial" w:hAnsi="Arial" w:cs="Arial"/>
          <w:sz w:val="22"/>
          <w:szCs w:val="22"/>
        </w:rPr>
        <w:t>1</w:t>
      </w:r>
      <w:r w:rsidR="001B0524">
        <w:rPr>
          <w:rFonts w:ascii="Arial" w:hAnsi="Arial" w:cs="Arial"/>
          <w:sz w:val="22"/>
          <w:szCs w:val="22"/>
        </w:rPr>
        <w:t>2</w:t>
      </w:r>
      <w:r w:rsidRPr="003D600F">
        <w:rPr>
          <w:rFonts w:ascii="Arial" w:hAnsi="Arial" w:cs="Arial"/>
          <w:sz w:val="22"/>
          <w:szCs w:val="22"/>
        </w:rPr>
        <w:t xml:space="preserve"> de </w:t>
      </w:r>
      <w:r w:rsidR="0086688D">
        <w:rPr>
          <w:rFonts w:ascii="Arial" w:hAnsi="Arial" w:cs="Arial"/>
          <w:sz w:val="22"/>
          <w:szCs w:val="22"/>
        </w:rPr>
        <w:t>junh</w:t>
      </w:r>
      <w:r w:rsidR="00D234D3">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3D4B9826" w:rsidR="00C863BF" w:rsidRPr="003D600F" w:rsidRDefault="00EB4612"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5CB54C62"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Municipal de </w:t>
      </w:r>
      <w:r w:rsidR="00EB4612">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16357E" w:rsidRDefault="0042593D" w:rsidP="0070100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5C0964">
        <w:rPr>
          <w:rFonts w:ascii="Arial" w:hAnsi="Arial" w:cs="Arial"/>
          <w:b/>
          <w:bCs/>
          <w:sz w:val="22"/>
          <w:szCs w:val="22"/>
        </w:rPr>
        <w:t>TERMO DE REFERÊNCIA</w:t>
      </w:r>
    </w:p>
    <w:p w14:paraId="007F5582" w14:textId="77777777" w:rsidR="001B0524" w:rsidRDefault="001B0524" w:rsidP="001B0524">
      <w:pPr>
        <w:autoSpaceDE w:val="0"/>
        <w:autoSpaceDN w:val="0"/>
        <w:adjustRightInd w:val="0"/>
        <w:spacing w:line="276" w:lineRule="auto"/>
        <w:rPr>
          <w:rFonts w:ascii="Arial" w:hAnsi="Arial" w:cs="Arial"/>
          <w:b/>
          <w:bCs/>
          <w:sz w:val="22"/>
          <w:szCs w:val="22"/>
        </w:rPr>
      </w:pPr>
    </w:p>
    <w:p w14:paraId="21D7DA88" w14:textId="4D599393" w:rsidR="001B0524" w:rsidRPr="001B0524" w:rsidRDefault="001B0524" w:rsidP="001B0524">
      <w:pPr>
        <w:autoSpaceDE w:val="0"/>
        <w:autoSpaceDN w:val="0"/>
        <w:adjustRightInd w:val="0"/>
        <w:spacing w:line="276" w:lineRule="auto"/>
        <w:rPr>
          <w:rFonts w:ascii="Arial" w:hAnsi="Arial" w:cs="Arial"/>
          <w:b/>
          <w:bCs/>
          <w:sz w:val="22"/>
          <w:szCs w:val="22"/>
        </w:rPr>
      </w:pPr>
      <w:r w:rsidRPr="001B0524">
        <w:rPr>
          <w:rFonts w:ascii="Arial" w:hAnsi="Arial" w:cs="Arial"/>
          <w:b/>
          <w:bCs/>
          <w:sz w:val="22"/>
          <w:szCs w:val="22"/>
        </w:rPr>
        <w:t>1. DAS CONDIÇÕES GERAIS DA CONTRATAÇÃO (art. 6º, XXIII, “a” e “i” da Lei n. 14.133/2021).</w:t>
      </w:r>
    </w:p>
    <w:p w14:paraId="747D136D" w14:textId="30000D4E" w:rsidR="001B0524" w:rsidRPr="001B0524" w:rsidRDefault="001B0524" w:rsidP="001B0524">
      <w:pPr>
        <w:autoSpaceDE w:val="0"/>
        <w:autoSpaceDN w:val="0"/>
        <w:adjustRightInd w:val="0"/>
        <w:spacing w:line="276" w:lineRule="auto"/>
        <w:rPr>
          <w:rFonts w:ascii="Arial" w:hAnsi="Arial" w:cs="Arial"/>
          <w:b/>
          <w:bCs/>
          <w:sz w:val="22"/>
          <w:szCs w:val="22"/>
        </w:rPr>
      </w:pPr>
      <w:r w:rsidRPr="001B0524">
        <w:rPr>
          <w:rFonts w:ascii="Arial" w:hAnsi="Arial" w:cs="Arial"/>
          <w:b/>
          <w:bCs/>
          <w:sz w:val="22"/>
          <w:szCs w:val="22"/>
        </w:rPr>
        <w:t>1.1 OBJETO</w:t>
      </w:r>
    </w:p>
    <w:p w14:paraId="7D5F25B8" w14:textId="77777777" w:rsidR="001B0524" w:rsidRPr="001B0524" w:rsidRDefault="001B0524" w:rsidP="001B0524">
      <w:pPr>
        <w:shd w:val="clear" w:color="auto" w:fill="FFFFFF"/>
        <w:spacing w:before="240" w:line="360" w:lineRule="auto"/>
        <w:rPr>
          <w:rFonts w:ascii="Arial" w:hAnsi="Arial" w:cs="Arial"/>
          <w:bCs/>
          <w:sz w:val="22"/>
          <w:szCs w:val="22"/>
        </w:rPr>
      </w:pPr>
      <w:r w:rsidRPr="001B0524">
        <w:rPr>
          <w:rFonts w:ascii="Arial" w:hAnsi="Arial" w:cs="Arial"/>
          <w:bCs/>
          <w:i/>
          <w:iCs/>
          <w:sz w:val="22"/>
          <w:szCs w:val="22"/>
        </w:rPr>
        <w:t xml:space="preserve">Aquisição </w:t>
      </w:r>
      <w:r w:rsidRPr="001B0524">
        <w:rPr>
          <w:rStyle w:val="nfase"/>
          <w:rFonts w:ascii="Arial" w:hAnsi="Arial" w:cs="Arial"/>
          <w:bCs/>
          <w:i w:val="0"/>
          <w:iCs w:val="0"/>
          <w:sz w:val="22"/>
          <w:szCs w:val="22"/>
        </w:rPr>
        <w:t>de materiais essenciais para as atividades da PICS (Praticas Integrativas Complementares em Saúde)</w:t>
      </w:r>
      <w:r w:rsidRPr="001B0524">
        <w:rPr>
          <w:rStyle w:val="nfase"/>
          <w:rFonts w:ascii="Arial" w:hAnsi="Arial" w:cs="Arial"/>
          <w:bCs/>
          <w:sz w:val="22"/>
          <w:szCs w:val="22"/>
        </w:rPr>
        <w:t>.</w:t>
      </w:r>
    </w:p>
    <w:p w14:paraId="4636FE0D" w14:textId="77777777" w:rsidR="001B0524" w:rsidRPr="001B0524" w:rsidRDefault="001B0524" w:rsidP="001B0524">
      <w:pPr>
        <w:spacing w:line="276" w:lineRule="auto"/>
        <w:rPr>
          <w:rFonts w:ascii="Arial" w:hAnsi="Arial" w:cs="Arial"/>
          <w:b/>
          <w:bCs/>
          <w:sz w:val="22"/>
          <w:szCs w:val="22"/>
        </w:rPr>
      </w:pPr>
    </w:p>
    <w:p w14:paraId="46BD1C74" w14:textId="77777777" w:rsidR="001B0524" w:rsidRPr="001B0524" w:rsidRDefault="001B0524" w:rsidP="001B0524">
      <w:pPr>
        <w:spacing w:line="360" w:lineRule="auto"/>
        <w:rPr>
          <w:rFonts w:ascii="Arial" w:hAnsi="Arial" w:cs="Arial"/>
          <w:b/>
          <w:bCs/>
          <w:sz w:val="22"/>
          <w:szCs w:val="22"/>
        </w:rPr>
      </w:pPr>
      <w:r w:rsidRPr="001B0524">
        <w:rPr>
          <w:rFonts w:ascii="Arial" w:hAnsi="Arial" w:cs="Arial"/>
          <w:b/>
          <w:bCs/>
          <w:sz w:val="22"/>
          <w:szCs w:val="22"/>
        </w:rPr>
        <w:t>2. JUSTIFICATIVA</w:t>
      </w:r>
    </w:p>
    <w:p w14:paraId="5FF95EE9" w14:textId="77777777" w:rsidR="001B0524" w:rsidRPr="001B0524" w:rsidRDefault="001B0524" w:rsidP="001B0524">
      <w:pPr>
        <w:tabs>
          <w:tab w:val="left" w:pos="2565"/>
        </w:tabs>
        <w:spacing w:line="360" w:lineRule="auto"/>
        <w:rPr>
          <w:rFonts w:ascii="Arial" w:hAnsi="Arial" w:cs="Arial"/>
          <w:bCs/>
          <w:sz w:val="22"/>
          <w:szCs w:val="22"/>
        </w:rPr>
      </w:pPr>
      <w:r w:rsidRPr="001B0524">
        <w:rPr>
          <w:rFonts w:ascii="Arial" w:hAnsi="Arial" w:cs="Arial"/>
          <w:bCs/>
          <w:sz w:val="22"/>
          <w:szCs w:val="22"/>
        </w:rPr>
        <w:t xml:space="preserve">O presente procedimento consiste na aquisição </w:t>
      </w:r>
      <w:r w:rsidRPr="001B0524">
        <w:rPr>
          <w:rStyle w:val="nfase"/>
          <w:rFonts w:ascii="Arial" w:hAnsi="Arial" w:cs="Arial"/>
          <w:bCs/>
          <w:sz w:val="22"/>
          <w:szCs w:val="22"/>
        </w:rPr>
        <w:t>de materiais essenciais para as atividades da PICS (Praticas Integrativas Complementares em Saúde).</w:t>
      </w:r>
    </w:p>
    <w:p w14:paraId="7CBB0980" w14:textId="77777777" w:rsidR="001B0524" w:rsidRPr="001B0524" w:rsidRDefault="001B0524" w:rsidP="001B0524">
      <w:pPr>
        <w:autoSpaceDE w:val="0"/>
        <w:autoSpaceDN w:val="0"/>
        <w:adjustRightInd w:val="0"/>
        <w:spacing w:line="360" w:lineRule="auto"/>
        <w:ind w:left="-11"/>
        <w:rPr>
          <w:rFonts w:ascii="Arial" w:hAnsi="Arial" w:cs="Arial"/>
          <w:bCs/>
          <w:sz w:val="22"/>
          <w:szCs w:val="22"/>
        </w:rPr>
      </w:pPr>
      <w:r w:rsidRPr="001B0524">
        <w:rPr>
          <w:rFonts w:ascii="Arial" w:hAnsi="Arial" w:cs="Arial"/>
          <w:bCs/>
          <w:sz w:val="22"/>
          <w:szCs w:val="22"/>
        </w:rPr>
        <w:t>Ademais, cumpre salientar a importância d</w:t>
      </w:r>
      <w:r w:rsidRPr="001B0524">
        <w:rPr>
          <w:rFonts w:ascii="Arial" w:hAnsi="Arial" w:cs="Arial"/>
          <w:sz w:val="22"/>
          <w:szCs w:val="22"/>
        </w:rPr>
        <w:t xml:space="preserve">a abertura do processo licitatório para a aquisição de materiais que serão necessários para a manutenção do programa (PICS) onde são desenvolvidas práticas de aromaterapia, massagem terapêutica, musicoterapia, dança circular, meditação, </w:t>
      </w:r>
      <w:proofErr w:type="spellStart"/>
      <w:r w:rsidRPr="001B0524">
        <w:rPr>
          <w:rFonts w:ascii="Arial" w:hAnsi="Arial" w:cs="Arial"/>
          <w:sz w:val="22"/>
          <w:szCs w:val="22"/>
        </w:rPr>
        <w:t>shantala</w:t>
      </w:r>
      <w:proofErr w:type="spellEnd"/>
      <w:r w:rsidRPr="001B0524">
        <w:rPr>
          <w:rFonts w:ascii="Arial" w:hAnsi="Arial" w:cs="Arial"/>
          <w:sz w:val="22"/>
          <w:szCs w:val="22"/>
        </w:rPr>
        <w:t xml:space="preserve">, arteterapia, drenagem linfática, reflexo terapia e terapia comunitária integrativa. As </w:t>
      </w:r>
      <w:r w:rsidRPr="001B0524">
        <w:rPr>
          <w:rStyle w:val="Forte"/>
          <w:rFonts w:ascii="Arial" w:hAnsi="Arial" w:cs="Arial"/>
          <w:b w:val="0"/>
          <w:bCs w:val="0"/>
          <w:sz w:val="22"/>
          <w:szCs w:val="22"/>
          <w:bdr w:val="none" w:sz="0" w:space="0" w:color="auto" w:frame="1"/>
          <w:shd w:val="clear" w:color="auto" w:fill="FFFFFF"/>
        </w:rPr>
        <w:t>Práticas Integrativas e Complementares em Saúde (PICS)</w:t>
      </w:r>
      <w:r w:rsidRPr="001B0524">
        <w:rPr>
          <w:rFonts w:ascii="Arial" w:hAnsi="Arial" w:cs="Arial"/>
          <w:b/>
          <w:bCs/>
          <w:sz w:val="22"/>
          <w:szCs w:val="22"/>
          <w:shd w:val="clear" w:color="auto" w:fill="FFFFFF"/>
        </w:rPr>
        <w:t xml:space="preserve"> </w:t>
      </w:r>
      <w:r w:rsidRPr="001B0524">
        <w:rPr>
          <w:rFonts w:ascii="Arial" w:hAnsi="Arial" w:cs="Arial"/>
          <w:sz w:val="22"/>
          <w:szCs w:val="22"/>
          <w:shd w:val="clear" w:color="auto" w:fill="FFFFFF"/>
        </w:rPr>
        <w:t xml:space="preserve">abordam terapias que têm como objetivo prevenir agravos à saúde, a promoção e recuperação da saúde, enfatizando a escuta acolhedora, a construção de laços terapêuticos e a conexão entre ser humano, meio ambiente e sociedade. </w:t>
      </w:r>
      <w:r w:rsidRPr="001B0524">
        <w:rPr>
          <w:rFonts w:ascii="Arial" w:hAnsi="Arial" w:cs="Arial"/>
          <w:iCs/>
          <w:sz w:val="22"/>
          <w:szCs w:val="22"/>
        </w:rPr>
        <w:t>Segue abaixo planilha com descrição dos itens.</w:t>
      </w:r>
    </w:p>
    <w:p w14:paraId="2E68732E" w14:textId="38F1697C" w:rsidR="001B0524" w:rsidRPr="001B0524" w:rsidRDefault="001B0524" w:rsidP="001B0524">
      <w:pPr>
        <w:tabs>
          <w:tab w:val="left" w:pos="0"/>
          <w:tab w:val="left" w:pos="851"/>
        </w:tabs>
        <w:spacing w:line="276" w:lineRule="auto"/>
        <w:rPr>
          <w:rFonts w:ascii="Arial" w:hAnsi="Arial" w:cs="Arial"/>
          <w:sz w:val="22"/>
          <w:szCs w:val="22"/>
        </w:rPr>
      </w:pPr>
      <w:r w:rsidRPr="001B0524">
        <w:rPr>
          <w:rFonts w:ascii="Arial" w:hAnsi="Arial" w:cs="Arial"/>
          <w:sz w:val="22"/>
          <w:szCs w:val="22"/>
        </w:rPr>
        <w:t>Sendo assim, solicito que seja realizado processo de licitação para contratação conforme descrito neste presente termo.</w:t>
      </w:r>
    </w:p>
    <w:p w14:paraId="781772F7" w14:textId="77777777" w:rsidR="001B0524" w:rsidRPr="001B0524" w:rsidRDefault="001B0524" w:rsidP="001B0524">
      <w:pPr>
        <w:tabs>
          <w:tab w:val="left" w:pos="0"/>
          <w:tab w:val="left" w:pos="851"/>
        </w:tabs>
        <w:spacing w:line="276" w:lineRule="auto"/>
        <w:rPr>
          <w:rFonts w:ascii="Arial" w:hAnsi="Arial" w:cs="Arial"/>
          <w:sz w:val="22"/>
          <w:szCs w:val="22"/>
        </w:rPr>
      </w:pPr>
    </w:p>
    <w:p w14:paraId="36A263F8" w14:textId="77777777" w:rsidR="001B0524" w:rsidRPr="001B0524" w:rsidRDefault="001B0524" w:rsidP="001B0524">
      <w:pPr>
        <w:spacing w:line="276" w:lineRule="auto"/>
        <w:rPr>
          <w:rFonts w:ascii="Arial" w:hAnsi="Arial" w:cs="Arial"/>
          <w:sz w:val="22"/>
          <w:szCs w:val="22"/>
        </w:rPr>
      </w:pPr>
      <w:r w:rsidRPr="001B0524">
        <w:rPr>
          <w:rFonts w:ascii="Arial" w:hAnsi="Arial" w:cs="Arial"/>
          <w:b/>
          <w:bCs/>
          <w:sz w:val="22"/>
          <w:szCs w:val="22"/>
        </w:rPr>
        <w:t>3. ESPECIFICAÇÃO DO OBJETO</w:t>
      </w:r>
    </w:p>
    <w:p w14:paraId="0C480CD0" w14:textId="77777777" w:rsidR="001B0524" w:rsidRPr="001B0524" w:rsidRDefault="001B0524" w:rsidP="001B0524">
      <w:pPr>
        <w:spacing w:line="276" w:lineRule="auto"/>
        <w:rPr>
          <w:rFonts w:ascii="Arial" w:hAnsi="Arial" w:cs="Arial"/>
          <w:sz w:val="22"/>
          <w:szCs w:val="22"/>
        </w:rPr>
      </w:pPr>
      <w:r w:rsidRPr="001B0524">
        <w:rPr>
          <w:rFonts w:ascii="Arial" w:hAnsi="Arial" w:cs="Arial"/>
          <w:b/>
          <w:bCs/>
          <w:sz w:val="22"/>
          <w:szCs w:val="22"/>
        </w:rPr>
        <w:t xml:space="preserve">3.1 </w:t>
      </w:r>
      <w:r w:rsidRPr="001B0524">
        <w:rPr>
          <w:rFonts w:ascii="Arial" w:hAnsi="Arial" w:cs="Arial"/>
          <w:sz w:val="22"/>
          <w:szCs w:val="22"/>
        </w:rPr>
        <w:t>Pretende-se adquirir os itens conforme o detalhamento expresso no quadro abaixo:</w:t>
      </w:r>
    </w:p>
    <w:p w14:paraId="43204215" w14:textId="77777777" w:rsidR="001B0524" w:rsidRPr="001B0524" w:rsidRDefault="001B0524" w:rsidP="001B0524">
      <w:pPr>
        <w:spacing w:line="276" w:lineRule="auto"/>
        <w:rPr>
          <w:rFonts w:ascii="Arial" w:hAnsi="Arial" w:cs="Arial"/>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4678"/>
        <w:gridCol w:w="709"/>
        <w:gridCol w:w="709"/>
        <w:gridCol w:w="1134"/>
        <w:gridCol w:w="992"/>
      </w:tblGrid>
      <w:tr w:rsidR="001B0524" w:rsidRPr="001B0524" w14:paraId="05B99695" w14:textId="77777777" w:rsidTr="001B05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93F426"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b/>
                <w:bCs/>
                <w:sz w:val="22"/>
                <w:szCs w:val="22"/>
              </w:rPr>
              <w:t>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0A2B73"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b/>
                <w:bCs/>
                <w:sz w:val="22"/>
                <w:szCs w:val="22"/>
              </w:rPr>
              <w:t>Item</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31A5DB"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b/>
                <w:bCs/>
                <w:sz w:val="22"/>
                <w:szCs w:val="22"/>
              </w:rPr>
              <w:t>Descrição</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B49C8D" w14:textId="77777777" w:rsidR="001B0524" w:rsidRPr="001B0524" w:rsidRDefault="001B0524" w:rsidP="00B423EB">
            <w:pPr>
              <w:tabs>
                <w:tab w:val="left" w:pos="6225"/>
              </w:tabs>
              <w:jc w:val="center"/>
              <w:rPr>
                <w:rFonts w:ascii="Arial" w:hAnsi="Arial" w:cs="Arial"/>
                <w:b/>
                <w:bCs/>
                <w:sz w:val="22"/>
                <w:szCs w:val="22"/>
              </w:rPr>
            </w:pPr>
            <w:proofErr w:type="spellStart"/>
            <w:r w:rsidRPr="001B0524">
              <w:rPr>
                <w:rFonts w:ascii="Arial" w:hAnsi="Arial" w:cs="Arial"/>
                <w:b/>
                <w:bCs/>
                <w:sz w:val="22"/>
                <w:szCs w:val="22"/>
              </w:rPr>
              <w:t>Qtd</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DE68677" w14:textId="2B9E03B5" w:rsidR="001B0524" w:rsidRPr="001B0524" w:rsidRDefault="001B0524" w:rsidP="00B423EB">
            <w:pPr>
              <w:tabs>
                <w:tab w:val="left" w:pos="6225"/>
              </w:tabs>
              <w:jc w:val="center"/>
              <w:rPr>
                <w:rFonts w:ascii="Arial" w:hAnsi="Arial" w:cs="Arial"/>
                <w:b/>
                <w:bCs/>
                <w:sz w:val="22"/>
                <w:szCs w:val="22"/>
              </w:rPr>
            </w:pPr>
            <w:proofErr w:type="spellStart"/>
            <w:r w:rsidRPr="001B0524">
              <w:rPr>
                <w:rFonts w:ascii="Arial" w:hAnsi="Arial" w:cs="Arial"/>
                <w:b/>
                <w:bCs/>
                <w:sz w:val="22"/>
                <w:szCs w:val="22"/>
              </w:rPr>
              <w:t>Unid</w:t>
            </w:r>
            <w:proofErr w:type="spellEnd"/>
          </w:p>
        </w:tc>
        <w:tc>
          <w:tcPr>
            <w:tcW w:w="1134" w:type="dxa"/>
            <w:tcBorders>
              <w:top w:val="single" w:sz="4" w:space="0" w:color="auto"/>
              <w:left w:val="single" w:sz="4" w:space="0" w:color="auto"/>
              <w:bottom w:val="single" w:sz="4" w:space="0" w:color="auto"/>
              <w:right w:val="single" w:sz="4" w:space="0" w:color="auto"/>
            </w:tcBorders>
          </w:tcPr>
          <w:p w14:paraId="3FC17ABE"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b/>
                <w:bCs/>
                <w:sz w:val="22"/>
                <w:szCs w:val="22"/>
              </w:rPr>
              <w:t>Valor Unitário</w:t>
            </w:r>
          </w:p>
        </w:tc>
        <w:tc>
          <w:tcPr>
            <w:tcW w:w="992" w:type="dxa"/>
            <w:tcBorders>
              <w:top w:val="single" w:sz="4" w:space="0" w:color="auto"/>
              <w:left w:val="single" w:sz="4" w:space="0" w:color="auto"/>
              <w:bottom w:val="single" w:sz="4" w:space="0" w:color="auto"/>
              <w:right w:val="single" w:sz="4" w:space="0" w:color="auto"/>
            </w:tcBorders>
          </w:tcPr>
          <w:p w14:paraId="7C8E9A12"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b/>
                <w:bCs/>
                <w:sz w:val="22"/>
                <w:szCs w:val="22"/>
              </w:rPr>
              <w:t>Valor Total</w:t>
            </w:r>
          </w:p>
        </w:tc>
      </w:tr>
      <w:tr w:rsidR="001B0524" w:rsidRPr="001B0524" w14:paraId="0C6361FA" w14:textId="77777777" w:rsidTr="001B0524">
        <w:trPr>
          <w:trHeight w:val="1809"/>
          <w:jc w:val="center"/>
        </w:trPr>
        <w:tc>
          <w:tcPr>
            <w:tcW w:w="562" w:type="dxa"/>
            <w:tcBorders>
              <w:top w:val="single" w:sz="4" w:space="0" w:color="auto"/>
              <w:left w:val="single" w:sz="4" w:space="0" w:color="auto"/>
              <w:bottom w:val="single" w:sz="4" w:space="0" w:color="auto"/>
              <w:right w:val="single" w:sz="4" w:space="0" w:color="auto"/>
            </w:tcBorders>
            <w:vAlign w:val="center"/>
          </w:tcPr>
          <w:p w14:paraId="3BD2974A"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iCs/>
                <w:sz w:val="22"/>
                <w:szCs w:val="22"/>
              </w:rPr>
              <w:t>01</w:t>
            </w:r>
          </w:p>
        </w:tc>
        <w:tc>
          <w:tcPr>
            <w:tcW w:w="1701" w:type="dxa"/>
            <w:tcBorders>
              <w:top w:val="single" w:sz="4" w:space="0" w:color="auto"/>
              <w:left w:val="single" w:sz="4" w:space="0" w:color="auto"/>
              <w:bottom w:val="single" w:sz="4" w:space="0" w:color="auto"/>
              <w:right w:val="single" w:sz="4" w:space="0" w:color="auto"/>
            </w:tcBorders>
            <w:vAlign w:val="center"/>
          </w:tcPr>
          <w:p w14:paraId="1902BE76" w14:textId="77777777" w:rsidR="001B0524" w:rsidRPr="001B0524" w:rsidRDefault="001B0524" w:rsidP="00B423EB">
            <w:pPr>
              <w:tabs>
                <w:tab w:val="left" w:pos="6225"/>
              </w:tabs>
              <w:rPr>
                <w:rFonts w:ascii="Arial" w:hAnsi="Arial" w:cs="Arial"/>
                <w:sz w:val="22"/>
                <w:szCs w:val="22"/>
              </w:rPr>
            </w:pPr>
            <w:r w:rsidRPr="001B0524">
              <w:rPr>
                <w:rFonts w:ascii="Arial" w:hAnsi="Arial" w:cs="Arial"/>
                <w:iCs/>
                <w:sz w:val="22"/>
                <w:szCs w:val="22"/>
              </w:rPr>
              <w:t>Creme para massagem</w:t>
            </w:r>
          </w:p>
        </w:tc>
        <w:tc>
          <w:tcPr>
            <w:tcW w:w="4678" w:type="dxa"/>
            <w:tcBorders>
              <w:top w:val="single" w:sz="4" w:space="0" w:color="auto"/>
              <w:left w:val="single" w:sz="4" w:space="0" w:color="auto"/>
              <w:bottom w:val="single" w:sz="4" w:space="0" w:color="auto"/>
              <w:right w:val="single" w:sz="4" w:space="0" w:color="auto"/>
            </w:tcBorders>
            <w:vAlign w:val="center"/>
          </w:tcPr>
          <w:p w14:paraId="195180C6" w14:textId="77777777" w:rsidR="001B0524" w:rsidRPr="001B0524" w:rsidRDefault="001B0524" w:rsidP="00B423EB">
            <w:pPr>
              <w:tabs>
                <w:tab w:val="left" w:pos="6225"/>
              </w:tabs>
              <w:rPr>
                <w:rFonts w:ascii="Arial" w:hAnsi="Arial" w:cs="Arial"/>
                <w:sz w:val="22"/>
                <w:szCs w:val="22"/>
              </w:rPr>
            </w:pPr>
            <w:r w:rsidRPr="001B0524">
              <w:rPr>
                <w:rFonts w:ascii="Arial" w:hAnsi="Arial" w:cs="Arial"/>
                <w:sz w:val="22"/>
                <w:szCs w:val="22"/>
                <w:shd w:val="clear" w:color="auto" w:fill="FFFFFF"/>
              </w:rPr>
              <w:t>C</w:t>
            </w:r>
            <w:r w:rsidRPr="001B0524">
              <w:rPr>
                <w:rStyle w:val="Forte"/>
                <w:rFonts w:ascii="Arial" w:hAnsi="Arial" w:cs="Arial"/>
                <w:b w:val="0"/>
                <w:bCs w:val="0"/>
                <w:sz w:val="22"/>
                <w:szCs w:val="22"/>
                <w:bdr w:val="none" w:sz="0" w:space="0" w:color="auto" w:frame="1"/>
                <w:shd w:val="clear" w:color="auto" w:fill="FFFFFF"/>
              </w:rPr>
              <w:t>reme neutro</w:t>
            </w:r>
            <w:r w:rsidRPr="001B0524">
              <w:rPr>
                <w:rStyle w:val="Forte"/>
                <w:rFonts w:ascii="Arial" w:hAnsi="Arial" w:cs="Arial"/>
                <w:sz w:val="22"/>
                <w:szCs w:val="22"/>
                <w:bdr w:val="none" w:sz="0" w:space="0" w:color="auto" w:frame="1"/>
                <w:shd w:val="clear" w:color="auto" w:fill="FFFFFF"/>
              </w:rPr>
              <w:t xml:space="preserve"> </w:t>
            </w:r>
            <w:r w:rsidRPr="001B0524">
              <w:rPr>
                <w:rFonts w:ascii="Arial" w:hAnsi="Arial" w:cs="Arial"/>
                <w:sz w:val="22"/>
                <w:szCs w:val="22"/>
                <w:shd w:val="clear" w:color="auto" w:fill="FFFFFF"/>
              </w:rPr>
              <w:t>combinado de óleos ricos em vitaminas que auxiliam na melhoria do aspecto cutâneo. Em textura que facilita o deslizamento, podendo ser usado em</w:t>
            </w:r>
            <w:r w:rsidRPr="001B0524">
              <w:rPr>
                <w:rFonts w:ascii="Arial" w:hAnsi="Arial" w:cs="Arial"/>
                <w:color w:val="666666"/>
                <w:sz w:val="22"/>
                <w:szCs w:val="22"/>
                <w:shd w:val="clear" w:color="auto" w:fill="FFFFFF"/>
              </w:rPr>
              <w:t xml:space="preserve"> </w:t>
            </w:r>
            <w:r w:rsidRPr="001B0524">
              <w:rPr>
                <w:rFonts w:ascii="Arial" w:hAnsi="Arial" w:cs="Arial"/>
                <w:sz w:val="22"/>
                <w:szCs w:val="22"/>
                <w:shd w:val="clear" w:color="auto" w:fill="FFFFFF"/>
              </w:rPr>
              <w:t>massagens e na drenagem linfática, apresentado em pote de 01 kg.</w:t>
            </w:r>
          </w:p>
        </w:tc>
        <w:tc>
          <w:tcPr>
            <w:tcW w:w="709" w:type="dxa"/>
            <w:tcBorders>
              <w:top w:val="single" w:sz="4" w:space="0" w:color="auto"/>
              <w:left w:val="single" w:sz="4" w:space="0" w:color="auto"/>
              <w:bottom w:val="single" w:sz="4" w:space="0" w:color="auto"/>
              <w:right w:val="single" w:sz="4" w:space="0" w:color="auto"/>
            </w:tcBorders>
            <w:vAlign w:val="center"/>
          </w:tcPr>
          <w:p w14:paraId="66C5DF7A" w14:textId="77777777" w:rsidR="001B0524" w:rsidRPr="001B0524" w:rsidRDefault="001B0524" w:rsidP="00B423EB">
            <w:pPr>
              <w:tabs>
                <w:tab w:val="left" w:pos="6225"/>
              </w:tabs>
              <w:jc w:val="center"/>
              <w:rPr>
                <w:rFonts w:ascii="Arial" w:hAnsi="Arial" w:cs="Arial"/>
                <w:color w:val="FF0000"/>
                <w:sz w:val="22"/>
                <w:szCs w:val="22"/>
              </w:rPr>
            </w:pPr>
            <w:r w:rsidRPr="001B0524">
              <w:rPr>
                <w:rFonts w:ascii="Arial" w:hAnsi="Arial" w:cs="Arial"/>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14:paraId="501B4A53" w14:textId="77777777" w:rsidR="001B0524" w:rsidRPr="001B0524" w:rsidRDefault="001B0524" w:rsidP="00B423EB">
            <w:pPr>
              <w:tabs>
                <w:tab w:val="left" w:pos="6225"/>
              </w:tabs>
              <w:jc w:val="center"/>
              <w:rPr>
                <w:rFonts w:ascii="Arial" w:hAnsi="Arial" w:cs="Arial"/>
                <w:sz w:val="22"/>
                <w:szCs w:val="22"/>
              </w:rPr>
            </w:pPr>
            <w:proofErr w:type="spellStart"/>
            <w:r w:rsidRPr="001B0524">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FF276C"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R$ 73,33</w:t>
            </w:r>
          </w:p>
        </w:tc>
        <w:tc>
          <w:tcPr>
            <w:tcW w:w="992" w:type="dxa"/>
            <w:tcBorders>
              <w:top w:val="single" w:sz="4" w:space="0" w:color="auto"/>
              <w:left w:val="single" w:sz="4" w:space="0" w:color="auto"/>
              <w:bottom w:val="single" w:sz="4" w:space="0" w:color="auto"/>
              <w:right w:val="single" w:sz="4" w:space="0" w:color="auto"/>
            </w:tcBorders>
            <w:vAlign w:val="center"/>
          </w:tcPr>
          <w:p w14:paraId="749828D5"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R$ 733,33</w:t>
            </w:r>
          </w:p>
        </w:tc>
      </w:tr>
      <w:tr w:rsidR="001B0524" w:rsidRPr="001B0524" w14:paraId="7EA23AB7" w14:textId="77777777" w:rsidTr="001B0524">
        <w:trPr>
          <w:trHeight w:val="1150"/>
          <w:jc w:val="center"/>
        </w:trPr>
        <w:tc>
          <w:tcPr>
            <w:tcW w:w="562" w:type="dxa"/>
            <w:tcBorders>
              <w:top w:val="single" w:sz="4" w:space="0" w:color="auto"/>
              <w:left w:val="single" w:sz="4" w:space="0" w:color="auto"/>
              <w:bottom w:val="single" w:sz="4" w:space="0" w:color="auto"/>
              <w:right w:val="single" w:sz="4" w:space="0" w:color="auto"/>
            </w:tcBorders>
            <w:vAlign w:val="center"/>
          </w:tcPr>
          <w:p w14:paraId="5BB26B31"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iCs/>
                <w:sz w:val="22"/>
                <w:szCs w:val="22"/>
              </w:rPr>
              <w:t>02</w:t>
            </w:r>
          </w:p>
        </w:tc>
        <w:tc>
          <w:tcPr>
            <w:tcW w:w="1701" w:type="dxa"/>
            <w:tcBorders>
              <w:top w:val="single" w:sz="4" w:space="0" w:color="auto"/>
              <w:left w:val="single" w:sz="4" w:space="0" w:color="auto"/>
              <w:bottom w:val="single" w:sz="4" w:space="0" w:color="auto"/>
              <w:right w:val="single" w:sz="4" w:space="0" w:color="auto"/>
            </w:tcBorders>
            <w:vAlign w:val="center"/>
          </w:tcPr>
          <w:p w14:paraId="66C7198E" w14:textId="77777777" w:rsidR="001B0524" w:rsidRPr="001B0524" w:rsidRDefault="001B0524" w:rsidP="00B423EB">
            <w:pPr>
              <w:tabs>
                <w:tab w:val="left" w:pos="6225"/>
              </w:tabs>
              <w:rPr>
                <w:rFonts w:ascii="Arial" w:hAnsi="Arial" w:cs="Arial"/>
                <w:iCs/>
                <w:sz w:val="22"/>
                <w:szCs w:val="22"/>
              </w:rPr>
            </w:pPr>
            <w:r w:rsidRPr="001B0524">
              <w:rPr>
                <w:rFonts w:ascii="Arial" w:hAnsi="Arial" w:cs="Arial"/>
                <w:iCs/>
                <w:sz w:val="22"/>
                <w:szCs w:val="22"/>
              </w:rPr>
              <w:t>Difusor</w:t>
            </w:r>
          </w:p>
        </w:tc>
        <w:tc>
          <w:tcPr>
            <w:tcW w:w="4678" w:type="dxa"/>
            <w:tcBorders>
              <w:top w:val="single" w:sz="4" w:space="0" w:color="auto"/>
              <w:left w:val="single" w:sz="4" w:space="0" w:color="auto"/>
              <w:bottom w:val="single" w:sz="4" w:space="0" w:color="auto"/>
              <w:right w:val="single" w:sz="4" w:space="0" w:color="auto"/>
            </w:tcBorders>
            <w:vAlign w:val="center"/>
          </w:tcPr>
          <w:p w14:paraId="7F2C45DB" w14:textId="77777777" w:rsidR="001B0524" w:rsidRPr="001B0524" w:rsidRDefault="001B0524" w:rsidP="00B423EB">
            <w:pPr>
              <w:tabs>
                <w:tab w:val="left" w:pos="6225"/>
              </w:tabs>
              <w:rPr>
                <w:rFonts w:ascii="Arial" w:hAnsi="Arial" w:cs="Arial"/>
                <w:sz w:val="22"/>
                <w:szCs w:val="22"/>
              </w:rPr>
            </w:pPr>
            <w:r w:rsidRPr="001B0524">
              <w:rPr>
                <w:rFonts w:ascii="Arial" w:hAnsi="Arial" w:cs="Arial"/>
                <w:iCs/>
                <w:sz w:val="22"/>
                <w:szCs w:val="22"/>
              </w:rPr>
              <w:t xml:space="preserve">Difusor </w:t>
            </w:r>
            <w:proofErr w:type="spellStart"/>
            <w:r w:rsidRPr="001B0524">
              <w:rPr>
                <w:rFonts w:ascii="Arial" w:hAnsi="Arial" w:cs="Arial"/>
                <w:iCs/>
                <w:sz w:val="22"/>
                <w:szCs w:val="22"/>
              </w:rPr>
              <w:t>Petal</w:t>
            </w:r>
            <w:proofErr w:type="spellEnd"/>
            <w:r w:rsidRPr="001B0524">
              <w:rPr>
                <w:rFonts w:ascii="Arial" w:hAnsi="Arial" w:cs="Arial"/>
                <w:iCs/>
                <w:sz w:val="22"/>
                <w:szCs w:val="22"/>
              </w:rPr>
              <w:t xml:space="preserve"> 2.0, compacto, com névoa ultrafina e três configurações de tempo.</w:t>
            </w:r>
          </w:p>
        </w:tc>
        <w:tc>
          <w:tcPr>
            <w:tcW w:w="709" w:type="dxa"/>
            <w:tcBorders>
              <w:top w:val="single" w:sz="4" w:space="0" w:color="auto"/>
              <w:left w:val="single" w:sz="4" w:space="0" w:color="auto"/>
              <w:bottom w:val="single" w:sz="4" w:space="0" w:color="auto"/>
              <w:right w:val="single" w:sz="4" w:space="0" w:color="auto"/>
            </w:tcBorders>
            <w:vAlign w:val="center"/>
          </w:tcPr>
          <w:p w14:paraId="6080EAA0" w14:textId="77777777" w:rsidR="001B0524" w:rsidRPr="001B0524" w:rsidRDefault="001B0524" w:rsidP="00B423EB">
            <w:pPr>
              <w:tabs>
                <w:tab w:val="left" w:pos="6225"/>
              </w:tabs>
              <w:jc w:val="center"/>
              <w:rPr>
                <w:rFonts w:ascii="Arial" w:hAnsi="Arial" w:cs="Arial"/>
                <w:color w:val="FF0000"/>
                <w:sz w:val="22"/>
                <w:szCs w:val="22"/>
              </w:rPr>
            </w:pPr>
            <w:r w:rsidRPr="001B0524">
              <w:rPr>
                <w:rFonts w:ascii="Arial" w:hAnsi="Arial" w:cs="Arial"/>
                <w:color w:val="000000"/>
                <w:sz w:val="22"/>
                <w:szCs w:val="22"/>
              </w:rPr>
              <w:t>01</w:t>
            </w:r>
          </w:p>
        </w:tc>
        <w:tc>
          <w:tcPr>
            <w:tcW w:w="709" w:type="dxa"/>
            <w:tcBorders>
              <w:top w:val="single" w:sz="4" w:space="0" w:color="auto"/>
              <w:left w:val="single" w:sz="4" w:space="0" w:color="auto"/>
              <w:bottom w:val="single" w:sz="4" w:space="0" w:color="auto"/>
              <w:right w:val="single" w:sz="4" w:space="0" w:color="auto"/>
            </w:tcBorders>
            <w:vAlign w:val="center"/>
          </w:tcPr>
          <w:p w14:paraId="4CB5F6EF" w14:textId="77777777" w:rsidR="001B0524" w:rsidRPr="001B0524" w:rsidRDefault="001B0524" w:rsidP="00B423EB">
            <w:pPr>
              <w:tabs>
                <w:tab w:val="left" w:pos="6225"/>
              </w:tabs>
              <w:jc w:val="center"/>
              <w:rPr>
                <w:rFonts w:ascii="Arial" w:hAnsi="Arial" w:cs="Arial"/>
                <w:sz w:val="22"/>
                <w:szCs w:val="22"/>
              </w:rPr>
            </w:pPr>
            <w:proofErr w:type="spellStart"/>
            <w:r w:rsidRPr="001B0524">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BCEFD7F"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R$ 505,67</w:t>
            </w:r>
          </w:p>
        </w:tc>
        <w:tc>
          <w:tcPr>
            <w:tcW w:w="992" w:type="dxa"/>
            <w:tcBorders>
              <w:top w:val="single" w:sz="4" w:space="0" w:color="auto"/>
              <w:left w:val="single" w:sz="4" w:space="0" w:color="auto"/>
              <w:bottom w:val="single" w:sz="4" w:space="0" w:color="auto"/>
              <w:right w:val="single" w:sz="4" w:space="0" w:color="auto"/>
            </w:tcBorders>
            <w:vAlign w:val="center"/>
          </w:tcPr>
          <w:p w14:paraId="4EDFE6B3"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R$ 505,67</w:t>
            </w:r>
          </w:p>
        </w:tc>
      </w:tr>
      <w:tr w:rsidR="001B0524" w:rsidRPr="001B0524" w14:paraId="2CBF4D63" w14:textId="77777777" w:rsidTr="001B0524">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0B36895"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iCs/>
                <w:sz w:val="22"/>
                <w:szCs w:val="22"/>
              </w:rPr>
              <w:t>03</w:t>
            </w:r>
          </w:p>
        </w:tc>
        <w:tc>
          <w:tcPr>
            <w:tcW w:w="1701" w:type="dxa"/>
            <w:tcBorders>
              <w:top w:val="single" w:sz="4" w:space="0" w:color="auto"/>
              <w:left w:val="single" w:sz="4" w:space="0" w:color="auto"/>
              <w:bottom w:val="single" w:sz="4" w:space="0" w:color="auto"/>
              <w:right w:val="single" w:sz="4" w:space="0" w:color="auto"/>
            </w:tcBorders>
            <w:vAlign w:val="center"/>
          </w:tcPr>
          <w:p w14:paraId="6DBFD765" w14:textId="77777777" w:rsidR="001B0524" w:rsidRPr="001B0524" w:rsidRDefault="001B0524" w:rsidP="00B423EB">
            <w:pPr>
              <w:tabs>
                <w:tab w:val="left" w:pos="6225"/>
              </w:tabs>
              <w:rPr>
                <w:rFonts w:ascii="Arial" w:hAnsi="Arial" w:cs="Arial"/>
                <w:iCs/>
                <w:sz w:val="22"/>
                <w:szCs w:val="22"/>
              </w:rPr>
            </w:pPr>
            <w:r w:rsidRPr="001B0524">
              <w:rPr>
                <w:rFonts w:ascii="Arial" w:hAnsi="Arial" w:cs="Arial"/>
                <w:iCs/>
                <w:sz w:val="22"/>
                <w:szCs w:val="22"/>
              </w:rPr>
              <w:t>Óleo essencial de bergamota</w:t>
            </w:r>
          </w:p>
        </w:tc>
        <w:tc>
          <w:tcPr>
            <w:tcW w:w="4678" w:type="dxa"/>
            <w:tcBorders>
              <w:top w:val="single" w:sz="4" w:space="0" w:color="auto"/>
              <w:left w:val="single" w:sz="4" w:space="0" w:color="auto"/>
              <w:bottom w:val="single" w:sz="4" w:space="0" w:color="auto"/>
              <w:right w:val="single" w:sz="4" w:space="0" w:color="auto"/>
            </w:tcBorders>
            <w:vAlign w:val="center"/>
          </w:tcPr>
          <w:p w14:paraId="73B73187" w14:textId="77777777" w:rsidR="001B0524" w:rsidRPr="001B0524" w:rsidRDefault="001B0524" w:rsidP="00B423EB">
            <w:pPr>
              <w:tabs>
                <w:tab w:val="left" w:pos="6225"/>
              </w:tabs>
              <w:rPr>
                <w:rFonts w:ascii="Arial" w:hAnsi="Arial" w:cs="Arial"/>
                <w:sz w:val="22"/>
                <w:szCs w:val="22"/>
              </w:rPr>
            </w:pPr>
            <w:r w:rsidRPr="001B0524">
              <w:rPr>
                <w:rFonts w:ascii="Arial" w:hAnsi="Arial" w:cs="Arial"/>
                <w:iCs/>
                <w:sz w:val="22"/>
                <w:szCs w:val="22"/>
                <w:lang w:eastAsia="ar-SA"/>
              </w:rPr>
              <w:t xml:space="preserve">Óleo essencial concentrado em essência de bergamota, com propriedades terapêuticas </w:t>
            </w:r>
            <w:r w:rsidRPr="001B0524">
              <w:rPr>
                <w:rFonts w:ascii="Arial" w:hAnsi="Arial" w:cs="Arial"/>
                <w:iCs/>
                <w:sz w:val="22"/>
                <w:szCs w:val="22"/>
                <w:lang w:eastAsia="ar-SA"/>
              </w:rPr>
              <w:lastRenderedPageBreak/>
              <w:t>antidepressivas, calmante e relaxante, apresentado em vidro de 10ml.</w:t>
            </w:r>
          </w:p>
        </w:tc>
        <w:tc>
          <w:tcPr>
            <w:tcW w:w="709" w:type="dxa"/>
            <w:tcBorders>
              <w:top w:val="single" w:sz="4" w:space="0" w:color="auto"/>
              <w:left w:val="single" w:sz="4" w:space="0" w:color="auto"/>
              <w:bottom w:val="single" w:sz="4" w:space="0" w:color="auto"/>
              <w:right w:val="single" w:sz="4" w:space="0" w:color="auto"/>
            </w:tcBorders>
            <w:vAlign w:val="center"/>
          </w:tcPr>
          <w:p w14:paraId="55F4015A" w14:textId="77777777" w:rsidR="001B0524" w:rsidRPr="001B0524" w:rsidRDefault="001B0524" w:rsidP="00B423EB">
            <w:pPr>
              <w:tabs>
                <w:tab w:val="left" w:pos="6225"/>
              </w:tabs>
              <w:jc w:val="center"/>
              <w:rPr>
                <w:rFonts w:ascii="Arial" w:hAnsi="Arial" w:cs="Arial"/>
                <w:color w:val="FF0000"/>
                <w:sz w:val="22"/>
                <w:szCs w:val="22"/>
              </w:rPr>
            </w:pPr>
            <w:r w:rsidRPr="001B0524">
              <w:rPr>
                <w:rFonts w:ascii="Arial" w:hAnsi="Arial" w:cs="Arial"/>
                <w:color w:val="000000"/>
                <w:sz w:val="22"/>
                <w:szCs w:val="22"/>
              </w:rPr>
              <w:lastRenderedPageBreak/>
              <w:t>06</w:t>
            </w:r>
          </w:p>
        </w:tc>
        <w:tc>
          <w:tcPr>
            <w:tcW w:w="709" w:type="dxa"/>
            <w:tcBorders>
              <w:top w:val="single" w:sz="4" w:space="0" w:color="auto"/>
              <w:left w:val="single" w:sz="4" w:space="0" w:color="auto"/>
              <w:bottom w:val="single" w:sz="4" w:space="0" w:color="auto"/>
              <w:right w:val="single" w:sz="4" w:space="0" w:color="auto"/>
            </w:tcBorders>
            <w:vAlign w:val="center"/>
          </w:tcPr>
          <w:p w14:paraId="0CE4B689" w14:textId="77777777" w:rsidR="001B0524" w:rsidRPr="001B0524" w:rsidRDefault="001B0524" w:rsidP="00B423EB">
            <w:pPr>
              <w:tabs>
                <w:tab w:val="left" w:pos="6225"/>
              </w:tabs>
              <w:jc w:val="center"/>
              <w:rPr>
                <w:rFonts w:ascii="Arial" w:hAnsi="Arial" w:cs="Arial"/>
                <w:sz w:val="22"/>
                <w:szCs w:val="22"/>
              </w:rPr>
            </w:pPr>
            <w:proofErr w:type="spellStart"/>
            <w:r w:rsidRPr="001B0524">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D3B5B45"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R$ 41,75</w:t>
            </w:r>
          </w:p>
        </w:tc>
        <w:tc>
          <w:tcPr>
            <w:tcW w:w="992" w:type="dxa"/>
            <w:tcBorders>
              <w:top w:val="single" w:sz="4" w:space="0" w:color="auto"/>
              <w:left w:val="single" w:sz="4" w:space="0" w:color="auto"/>
              <w:bottom w:val="single" w:sz="4" w:space="0" w:color="auto"/>
              <w:right w:val="single" w:sz="4" w:space="0" w:color="auto"/>
            </w:tcBorders>
            <w:vAlign w:val="center"/>
          </w:tcPr>
          <w:p w14:paraId="29293412"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R$ 250,50</w:t>
            </w:r>
          </w:p>
        </w:tc>
      </w:tr>
      <w:tr w:rsidR="001B0524" w:rsidRPr="001B0524" w14:paraId="66CA7FBB" w14:textId="77777777" w:rsidTr="001B0524">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08A74E"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iCs/>
                <w:sz w:val="22"/>
                <w:szCs w:val="22"/>
              </w:rPr>
              <w:t>04</w:t>
            </w:r>
          </w:p>
        </w:tc>
        <w:tc>
          <w:tcPr>
            <w:tcW w:w="1701" w:type="dxa"/>
            <w:tcBorders>
              <w:top w:val="single" w:sz="4" w:space="0" w:color="auto"/>
              <w:left w:val="single" w:sz="4" w:space="0" w:color="auto"/>
              <w:bottom w:val="single" w:sz="4" w:space="0" w:color="auto"/>
              <w:right w:val="single" w:sz="4" w:space="0" w:color="auto"/>
            </w:tcBorders>
            <w:vAlign w:val="center"/>
          </w:tcPr>
          <w:p w14:paraId="61073B18" w14:textId="77777777" w:rsidR="001B0524" w:rsidRPr="001B0524" w:rsidRDefault="001B0524" w:rsidP="00B423EB">
            <w:pPr>
              <w:tabs>
                <w:tab w:val="left" w:pos="6225"/>
              </w:tabs>
              <w:rPr>
                <w:rFonts w:ascii="Arial" w:hAnsi="Arial" w:cs="Arial"/>
                <w:iCs/>
                <w:sz w:val="22"/>
                <w:szCs w:val="22"/>
              </w:rPr>
            </w:pPr>
            <w:r w:rsidRPr="001B0524">
              <w:rPr>
                <w:rFonts w:ascii="Arial" w:hAnsi="Arial" w:cs="Arial"/>
                <w:iCs/>
                <w:sz w:val="22"/>
                <w:szCs w:val="22"/>
                <w:lang w:eastAsia="ar-SA"/>
              </w:rPr>
              <w:t>Óleo essencial de capim limão</w:t>
            </w:r>
            <w:r w:rsidRPr="001B0524">
              <w:rPr>
                <w:rFonts w:ascii="Arial" w:hAnsi="Arial" w:cs="Arial"/>
                <w:iCs/>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6D72E6CD" w14:textId="77777777" w:rsidR="001B0524" w:rsidRPr="001B0524" w:rsidRDefault="001B0524" w:rsidP="00B423EB">
            <w:pPr>
              <w:tabs>
                <w:tab w:val="left" w:pos="6225"/>
              </w:tabs>
              <w:rPr>
                <w:rFonts w:ascii="Arial" w:hAnsi="Arial" w:cs="Arial"/>
                <w:sz w:val="22"/>
                <w:szCs w:val="22"/>
              </w:rPr>
            </w:pPr>
            <w:r w:rsidRPr="001B0524">
              <w:rPr>
                <w:rFonts w:ascii="Arial" w:hAnsi="Arial" w:cs="Arial"/>
                <w:iCs/>
                <w:sz w:val="22"/>
                <w:szCs w:val="22"/>
                <w:lang w:eastAsia="ar-SA"/>
              </w:rPr>
              <w:t>Óleo essencial concentrado em essência de capim limão, com propriedades terapêuticas anti-inflamatórias, apresentado em vidro de 10ml.</w:t>
            </w:r>
          </w:p>
        </w:tc>
        <w:tc>
          <w:tcPr>
            <w:tcW w:w="709" w:type="dxa"/>
            <w:tcBorders>
              <w:top w:val="single" w:sz="4" w:space="0" w:color="auto"/>
              <w:left w:val="single" w:sz="4" w:space="0" w:color="auto"/>
              <w:bottom w:val="single" w:sz="4" w:space="0" w:color="auto"/>
              <w:right w:val="single" w:sz="4" w:space="0" w:color="auto"/>
            </w:tcBorders>
            <w:vAlign w:val="center"/>
          </w:tcPr>
          <w:p w14:paraId="6C0D3391" w14:textId="77777777" w:rsidR="001B0524" w:rsidRPr="001B0524" w:rsidRDefault="001B0524" w:rsidP="00B423EB">
            <w:pPr>
              <w:tabs>
                <w:tab w:val="left" w:pos="6225"/>
              </w:tabs>
              <w:jc w:val="center"/>
              <w:rPr>
                <w:rFonts w:ascii="Arial" w:hAnsi="Arial" w:cs="Arial"/>
                <w:color w:val="FF0000"/>
                <w:sz w:val="22"/>
                <w:szCs w:val="22"/>
              </w:rPr>
            </w:pPr>
            <w:r w:rsidRPr="001B0524">
              <w:rPr>
                <w:rFonts w:ascii="Arial" w:hAnsi="Arial" w:cs="Arial"/>
                <w:color w:val="000000"/>
                <w:sz w:val="22"/>
                <w:szCs w:val="22"/>
              </w:rPr>
              <w:t>20</w:t>
            </w:r>
          </w:p>
        </w:tc>
        <w:tc>
          <w:tcPr>
            <w:tcW w:w="709" w:type="dxa"/>
            <w:tcBorders>
              <w:top w:val="single" w:sz="4" w:space="0" w:color="auto"/>
              <w:left w:val="single" w:sz="4" w:space="0" w:color="auto"/>
              <w:bottom w:val="single" w:sz="4" w:space="0" w:color="auto"/>
              <w:right w:val="single" w:sz="4" w:space="0" w:color="auto"/>
            </w:tcBorders>
            <w:vAlign w:val="center"/>
          </w:tcPr>
          <w:p w14:paraId="51802D7F" w14:textId="77777777" w:rsidR="001B0524" w:rsidRPr="001B0524" w:rsidRDefault="001B0524" w:rsidP="00B423EB">
            <w:pPr>
              <w:tabs>
                <w:tab w:val="left" w:pos="6225"/>
              </w:tabs>
              <w:jc w:val="center"/>
              <w:rPr>
                <w:rFonts w:ascii="Arial" w:hAnsi="Arial" w:cs="Arial"/>
                <w:sz w:val="22"/>
                <w:szCs w:val="22"/>
              </w:rPr>
            </w:pPr>
            <w:proofErr w:type="spellStart"/>
            <w:r w:rsidRPr="001B0524">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D5E49AA"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R$ 39,25</w:t>
            </w:r>
          </w:p>
        </w:tc>
        <w:tc>
          <w:tcPr>
            <w:tcW w:w="992" w:type="dxa"/>
            <w:tcBorders>
              <w:top w:val="single" w:sz="4" w:space="0" w:color="auto"/>
              <w:left w:val="single" w:sz="4" w:space="0" w:color="auto"/>
              <w:bottom w:val="single" w:sz="4" w:space="0" w:color="auto"/>
              <w:right w:val="single" w:sz="4" w:space="0" w:color="auto"/>
            </w:tcBorders>
            <w:vAlign w:val="center"/>
          </w:tcPr>
          <w:p w14:paraId="653CC124"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R$ 785,00</w:t>
            </w:r>
          </w:p>
        </w:tc>
      </w:tr>
      <w:tr w:rsidR="001B0524" w:rsidRPr="001B0524" w14:paraId="0A16BD33" w14:textId="77777777" w:rsidTr="001B0524">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1931A3B"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iCs/>
                <w:sz w:val="22"/>
                <w:szCs w:val="22"/>
              </w:rPr>
              <w:t>05</w:t>
            </w:r>
          </w:p>
        </w:tc>
        <w:tc>
          <w:tcPr>
            <w:tcW w:w="1701" w:type="dxa"/>
            <w:tcBorders>
              <w:top w:val="single" w:sz="4" w:space="0" w:color="auto"/>
              <w:left w:val="single" w:sz="4" w:space="0" w:color="auto"/>
              <w:bottom w:val="single" w:sz="4" w:space="0" w:color="auto"/>
              <w:right w:val="single" w:sz="4" w:space="0" w:color="auto"/>
            </w:tcBorders>
            <w:vAlign w:val="center"/>
          </w:tcPr>
          <w:p w14:paraId="0361EF20" w14:textId="77777777" w:rsidR="001B0524" w:rsidRPr="001B0524" w:rsidRDefault="001B0524" w:rsidP="00B423EB">
            <w:pPr>
              <w:tabs>
                <w:tab w:val="left" w:pos="6225"/>
              </w:tabs>
              <w:rPr>
                <w:rFonts w:ascii="Arial" w:hAnsi="Arial" w:cs="Arial"/>
                <w:iCs/>
                <w:sz w:val="22"/>
                <w:szCs w:val="22"/>
              </w:rPr>
            </w:pPr>
            <w:r w:rsidRPr="001B0524">
              <w:rPr>
                <w:rFonts w:ascii="Arial" w:hAnsi="Arial" w:cs="Arial"/>
                <w:iCs/>
                <w:sz w:val="22"/>
                <w:szCs w:val="22"/>
              </w:rPr>
              <w:t xml:space="preserve">Óleo essencial de </w:t>
            </w:r>
            <w:r w:rsidRPr="001B0524">
              <w:rPr>
                <w:rFonts w:ascii="Arial" w:hAnsi="Arial" w:cs="Arial"/>
                <w:iCs/>
                <w:sz w:val="22"/>
                <w:szCs w:val="22"/>
                <w:lang w:eastAsia="ar-SA"/>
              </w:rPr>
              <w:t>hortelã pimenta</w:t>
            </w:r>
          </w:p>
        </w:tc>
        <w:tc>
          <w:tcPr>
            <w:tcW w:w="4678" w:type="dxa"/>
            <w:tcBorders>
              <w:top w:val="single" w:sz="4" w:space="0" w:color="auto"/>
              <w:left w:val="single" w:sz="4" w:space="0" w:color="auto"/>
              <w:bottom w:val="single" w:sz="4" w:space="0" w:color="auto"/>
              <w:right w:val="single" w:sz="4" w:space="0" w:color="auto"/>
            </w:tcBorders>
            <w:vAlign w:val="center"/>
          </w:tcPr>
          <w:p w14:paraId="5F1F601D" w14:textId="77777777" w:rsidR="001B0524" w:rsidRPr="001B0524" w:rsidRDefault="001B0524" w:rsidP="00B423EB">
            <w:pPr>
              <w:tabs>
                <w:tab w:val="left" w:pos="6225"/>
              </w:tabs>
              <w:rPr>
                <w:rFonts w:ascii="Arial" w:hAnsi="Arial" w:cs="Arial"/>
                <w:sz w:val="22"/>
                <w:szCs w:val="22"/>
              </w:rPr>
            </w:pPr>
            <w:r w:rsidRPr="001B0524">
              <w:rPr>
                <w:rFonts w:ascii="Arial" w:hAnsi="Arial" w:cs="Arial"/>
                <w:iCs/>
                <w:sz w:val="22"/>
                <w:szCs w:val="22"/>
                <w:lang w:eastAsia="ar-SA"/>
              </w:rPr>
              <w:t>Óleo essencial concentrado em essência de hortelã pimenta, com propriedades terapêuticas anti-inflamatórias, analgésicas, expectorante, vasoconstritora, apresentado em vidro de 10ml</w:t>
            </w:r>
          </w:p>
        </w:tc>
        <w:tc>
          <w:tcPr>
            <w:tcW w:w="709" w:type="dxa"/>
            <w:tcBorders>
              <w:top w:val="single" w:sz="4" w:space="0" w:color="auto"/>
              <w:left w:val="single" w:sz="4" w:space="0" w:color="auto"/>
              <w:bottom w:val="single" w:sz="4" w:space="0" w:color="auto"/>
              <w:right w:val="single" w:sz="4" w:space="0" w:color="auto"/>
            </w:tcBorders>
            <w:vAlign w:val="center"/>
          </w:tcPr>
          <w:p w14:paraId="51B7146E" w14:textId="77777777" w:rsidR="001B0524" w:rsidRPr="001B0524" w:rsidRDefault="001B0524" w:rsidP="00B423EB">
            <w:pPr>
              <w:tabs>
                <w:tab w:val="left" w:pos="6225"/>
              </w:tabs>
              <w:jc w:val="center"/>
              <w:rPr>
                <w:rFonts w:ascii="Arial" w:hAnsi="Arial" w:cs="Arial"/>
                <w:color w:val="FF0000"/>
                <w:sz w:val="22"/>
                <w:szCs w:val="22"/>
              </w:rPr>
            </w:pPr>
            <w:r w:rsidRPr="001B0524">
              <w:rPr>
                <w:rFonts w:ascii="Arial" w:hAnsi="Arial" w:cs="Arial"/>
                <w:color w:val="000000"/>
                <w:sz w:val="22"/>
                <w:szCs w:val="22"/>
              </w:rPr>
              <w:t>20</w:t>
            </w:r>
          </w:p>
        </w:tc>
        <w:tc>
          <w:tcPr>
            <w:tcW w:w="709" w:type="dxa"/>
            <w:tcBorders>
              <w:top w:val="single" w:sz="4" w:space="0" w:color="auto"/>
              <w:left w:val="single" w:sz="4" w:space="0" w:color="auto"/>
              <w:bottom w:val="single" w:sz="4" w:space="0" w:color="auto"/>
              <w:right w:val="single" w:sz="4" w:space="0" w:color="auto"/>
            </w:tcBorders>
            <w:vAlign w:val="center"/>
          </w:tcPr>
          <w:p w14:paraId="77979D05" w14:textId="77777777" w:rsidR="001B0524" w:rsidRPr="001B0524" w:rsidRDefault="001B0524" w:rsidP="00B423EB">
            <w:pPr>
              <w:tabs>
                <w:tab w:val="left" w:pos="6225"/>
              </w:tabs>
              <w:jc w:val="center"/>
              <w:rPr>
                <w:rFonts w:ascii="Arial" w:hAnsi="Arial" w:cs="Arial"/>
                <w:sz w:val="22"/>
                <w:szCs w:val="22"/>
              </w:rPr>
            </w:pPr>
            <w:proofErr w:type="spellStart"/>
            <w:r w:rsidRPr="001B0524">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E6FB996"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R$ 41,75</w:t>
            </w:r>
          </w:p>
        </w:tc>
        <w:tc>
          <w:tcPr>
            <w:tcW w:w="992" w:type="dxa"/>
            <w:tcBorders>
              <w:top w:val="single" w:sz="4" w:space="0" w:color="auto"/>
              <w:left w:val="single" w:sz="4" w:space="0" w:color="auto"/>
              <w:bottom w:val="single" w:sz="4" w:space="0" w:color="auto"/>
              <w:right w:val="single" w:sz="4" w:space="0" w:color="auto"/>
            </w:tcBorders>
            <w:vAlign w:val="center"/>
          </w:tcPr>
          <w:p w14:paraId="6F2F7134"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R$ 835,00</w:t>
            </w:r>
          </w:p>
        </w:tc>
      </w:tr>
      <w:tr w:rsidR="001B0524" w:rsidRPr="001B0524" w14:paraId="6AD469D7" w14:textId="77777777" w:rsidTr="001B0524">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64F0D2"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iCs/>
                <w:sz w:val="22"/>
                <w:szCs w:val="22"/>
              </w:rPr>
              <w:t>06</w:t>
            </w:r>
          </w:p>
        </w:tc>
        <w:tc>
          <w:tcPr>
            <w:tcW w:w="1701" w:type="dxa"/>
            <w:tcBorders>
              <w:top w:val="single" w:sz="4" w:space="0" w:color="auto"/>
              <w:left w:val="single" w:sz="4" w:space="0" w:color="auto"/>
              <w:bottom w:val="single" w:sz="4" w:space="0" w:color="auto"/>
              <w:right w:val="single" w:sz="4" w:space="0" w:color="auto"/>
            </w:tcBorders>
            <w:vAlign w:val="center"/>
          </w:tcPr>
          <w:p w14:paraId="2C7770F9" w14:textId="77777777" w:rsidR="001B0524" w:rsidRPr="001B0524" w:rsidRDefault="001B0524" w:rsidP="00B423EB">
            <w:pPr>
              <w:tabs>
                <w:tab w:val="left" w:pos="6225"/>
              </w:tabs>
              <w:rPr>
                <w:rFonts w:ascii="Arial" w:hAnsi="Arial" w:cs="Arial"/>
                <w:iCs/>
                <w:sz w:val="22"/>
                <w:szCs w:val="22"/>
              </w:rPr>
            </w:pPr>
            <w:r w:rsidRPr="001B0524">
              <w:rPr>
                <w:rFonts w:ascii="Arial" w:hAnsi="Arial" w:cs="Arial"/>
                <w:iCs/>
                <w:sz w:val="22"/>
                <w:szCs w:val="22"/>
              </w:rPr>
              <w:t>Óleo essencial de laranja</w:t>
            </w:r>
          </w:p>
        </w:tc>
        <w:tc>
          <w:tcPr>
            <w:tcW w:w="4678" w:type="dxa"/>
            <w:tcBorders>
              <w:top w:val="single" w:sz="4" w:space="0" w:color="auto"/>
              <w:left w:val="single" w:sz="4" w:space="0" w:color="auto"/>
              <w:bottom w:val="single" w:sz="4" w:space="0" w:color="auto"/>
              <w:right w:val="single" w:sz="4" w:space="0" w:color="auto"/>
            </w:tcBorders>
            <w:vAlign w:val="center"/>
          </w:tcPr>
          <w:p w14:paraId="7D35BB46" w14:textId="77777777" w:rsidR="001B0524" w:rsidRPr="001B0524" w:rsidRDefault="001B0524" w:rsidP="00B423EB">
            <w:pPr>
              <w:tabs>
                <w:tab w:val="left" w:pos="6225"/>
              </w:tabs>
              <w:rPr>
                <w:rFonts w:ascii="Arial" w:hAnsi="Arial" w:cs="Arial"/>
                <w:sz w:val="22"/>
                <w:szCs w:val="22"/>
              </w:rPr>
            </w:pPr>
            <w:r w:rsidRPr="001B0524">
              <w:rPr>
                <w:rFonts w:ascii="Arial" w:hAnsi="Arial" w:cs="Arial"/>
                <w:iCs/>
                <w:sz w:val="22"/>
                <w:szCs w:val="22"/>
                <w:lang w:eastAsia="ar-SA"/>
              </w:rPr>
              <w:t>Óleo essencial concentrado em essência de laranja, com propriedades terapêuticas antidepressivas, energizante, imune estimulante, apresentado em vidro de 10ml.</w:t>
            </w:r>
          </w:p>
        </w:tc>
        <w:tc>
          <w:tcPr>
            <w:tcW w:w="709" w:type="dxa"/>
            <w:tcBorders>
              <w:top w:val="single" w:sz="4" w:space="0" w:color="auto"/>
              <w:left w:val="single" w:sz="4" w:space="0" w:color="auto"/>
              <w:bottom w:val="single" w:sz="4" w:space="0" w:color="auto"/>
              <w:right w:val="single" w:sz="4" w:space="0" w:color="auto"/>
            </w:tcBorders>
            <w:vAlign w:val="center"/>
          </w:tcPr>
          <w:p w14:paraId="115E5CD3" w14:textId="77777777" w:rsidR="001B0524" w:rsidRPr="001B0524" w:rsidRDefault="001B0524" w:rsidP="00B423EB">
            <w:pPr>
              <w:tabs>
                <w:tab w:val="left" w:pos="6225"/>
              </w:tabs>
              <w:jc w:val="center"/>
              <w:rPr>
                <w:rFonts w:ascii="Arial" w:hAnsi="Arial" w:cs="Arial"/>
                <w:color w:val="FF0000"/>
                <w:sz w:val="22"/>
                <w:szCs w:val="22"/>
              </w:rPr>
            </w:pPr>
            <w:r w:rsidRPr="001B0524">
              <w:rPr>
                <w:rFonts w:ascii="Arial" w:hAnsi="Arial" w:cs="Arial"/>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14:paraId="6C1BCFCF" w14:textId="77777777" w:rsidR="001B0524" w:rsidRPr="001B0524" w:rsidRDefault="001B0524" w:rsidP="00B423EB">
            <w:pPr>
              <w:tabs>
                <w:tab w:val="left" w:pos="6225"/>
              </w:tabs>
              <w:jc w:val="center"/>
              <w:rPr>
                <w:rFonts w:ascii="Arial" w:hAnsi="Arial" w:cs="Arial"/>
                <w:sz w:val="22"/>
                <w:szCs w:val="22"/>
              </w:rPr>
            </w:pPr>
            <w:proofErr w:type="spellStart"/>
            <w:r w:rsidRPr="001B0524">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2002B25"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R$ 31,75</w:t>
            </w:r>
          </w:p>
        </w:tc>
        <w:tc>
          <w:tcPr>
            <w:tcW w:w="992" w:type="dxa"/>
            <w:tcBorders>
              <w:top w:val="single" w:sz="4" w:space="0" w:color="auto"/>
              <w:left w:val="single" w:sz="4" w:space="0" w:color="auto"/>
              <w:bottom w:val="single" w:sz="4" w:space="0" w:color="auto"/>
              <w:right w:val="single" w:sz="4" w:space="0" w:color="auto"/>
            </w:tcBorders>
            <w:vAlign w:val="center"/>
          </w:tcPr>
          <w:p w14:paraId="5B83D021"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R$ 317,50</w:t>
            </w:r>
          </w:p>
        </w:tc>
      </w:tr>
      <w:tr w:rsidR="001B0524" w:rsidRPr="001B0524" w14:paraId="7BD5E33E" w14:textId="77777777" w:rsidTr="001B0524">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1ED4481"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iCs/>
                <w:sz w:val="22"/>
                <w:szCs w:val="22"/>
              </w:rPr>
              <w:t>07</w:t>
            </w:r>
          </w:p>
        </w:tc>
        <w:tc>
          <w:tcPr>
            <w:tcW w:w="1701" w:type="dxa"/>
            <w:tcBorders>
              <w:top w:val="single" w:sz="4" w:space="0" w:color="auto"/>
              <w:left w:val="single" w:sz="4" w:space="0" w:color="auto"/>
              <w:bottom w:val="single" w:sz="4" w:space="0" w:color="auto"/>
              <w:right w:val="single" w:sz="4" w:space="0" w:color="auto"/>
            </w:tcBorders>
            <w:vAlign w:val="center"/>
          </w:tcPr>
          <w:p w14:paraId="3669FC2E" w14:textId="77777777" w:rsidR="001B0524" w:rsidRPr="001B0524" w:rsidRDefault="001B0524" w:rsidP="00B423EB">
            <w:pPr>
              <w:tabs>
                <w:tab w:val="left" w:pos="6225"/>
              </w:tabs>
              <w:rPr>
                <w:rFonts w:ascii="Arial" w:hAnsi="Arial" w:cs="Arial"/>
                <w:iCs/>
                <w:sz w:val="22"/>
                <w:szCs w:val="22"/>
              </w:rPr>
            </w:pPr>
            <w:r w:rsidRPr="001B0524">
              <w:rPr>
                <w:rFonts w:ascii="Arial" w:hAnsi="Arial" w:cs="Arial"/>
                <w:iCs/>
                <w:sz w:val="22"/>
                <w:szCs w:val="22"/>
              </w:rPr>
              <w:t xml:space="preserve">Óleo essencial </w:t>
            </w:r>
            <w:r w:rsidRPr="001B0524">
              <w:rPr>
                <w:rFonts w:ascii="Arial" w:hAnsi="Arial" w:cs="Arial"/>
                <w:iCs/>
                <w:sz w:val="22"/>
                <w:szCs w:val="22"/>
                <w:lang w:eastAsia="ar-SA"/>
              </w:rPr>
              <w:t>de lavanda</w:t>
            </w:r>
          </w:p>
        </w:tc>
        <w:tc>
          <w:tcPr>
            <w:tcW w:w="4678" w:type="dxa"/>
            <w:tcBorders>
              <w:top w:val="single" w:sz="4" w:space="0" w:color="auto"/>
              <w:left w:val="single" w:sz="4" w:space="0" w:color="auto"/>
              <w:bottom w:val="single" w:sz="4" w:space="0" w:color="auto"/>
              <w:right w:val="single" w:sz="4" w:space="0" w:color="auto"/>
            </w:tcBorders>
            <w:vAlign w:val="center"/>
          </w:tcPr>
          <w:p w14:paraId="1AFC392B" w14:textId="77777777" w:rsidR="001B0524" w:rsidRPr="001B0524" w:rsidRDefault="001B0524" w:rsidP="00B423EB">
            <w:pPr>
              <w:tabs>
                <w:tab w:val="left" w:pos="6225"/>
              </w:tabs>
              <w:rPr>
                <w:rFonts w:ascii="Arial" w:hAnsi="Arial" w:cs="Arial"/>
                <w:sz w:val="22"/>
                <w:szCs w:val="22"/>
              </w:rPr>
            </w:pPr>
            <w:r w:rsidRPr="001B0524">
              <w:rPr>
                <w:rFonts w:ascii="Arial" w:hAnsi="Arial" w:cs="Arial"/>
                <w:iCs/>
                <w:sz w:val="22"/>
                <w:szCs w:val="22"/>
                <w:lang w:eastAsia="ar-SA"/>
              </w:rPr>
              <w:t>Óleo essencial concentrado em essência de lavanda, com propriedades terapêuticas sedativas, anti-histamínicas, hipotensivas, calmante e relaxantes, apresentado em vidro de 10ml.</w:t>
            </w:r>
          </w:p>
        </w:tc>
        <w:tc>
          <w:tcPr>
            <w:tcW w:w="709" w:type="dxa"/>
            <w:tcBorders>
              <w:top w:val="single" w:sz="4" w:space="0" w:color="auto"/>
              <w:left w:val="single" w:sz="4" w:space="0" w:color="auto"/>
              <w:bottom w:val="single" w:sz="4" w:space="0" w:color="auto"/>
              <w:right w:val="single" w:sz="4" w:space="0" w:color="auto"/>
            </w:tcBorders>
            <w:vAlign w:val="center"/>
          </w:tcPr>
          <w:p w14:paraId="5929F2E6" w14:textId="77777777" w:rsidR="001B0524" w:rsidRPr="001B0524" w:rsidRDefault="001B0524" w:rsidP="00B423EB">
            <w:pPr>
              <w:tabs>
                <w:tab w:val="left" w:pos="6225"/>
              </w:tabs>
              <w:jc w:val="center"/>
              <w:rPr>
                <w:rFonts w:ascii="Arial" w:hAnsi="Arial" w:cs="Arial"/>
                <w:color w:val="FF0000"/>
                <w:sz w:val="22"/>
                <w:szCs w:val="22"/>
              </w:rPr>
            </w:pPr>
            <w:r w:rsidRPr="001B0524">
              <w:rPr>
                <w:rFonts w:ascii="Arial" w:hAnsi="Arial" w:cs="Arial"/>
                <w:color w:val="000000"/>
                <w:sz w:val="22"/>
                <w:szCs w:val="22"/>
              </w:rPr>
              <w:t>20</w:t>
            </w:r>
          </w:p>
        </w:tc>
        <w:tc>
          <w:tcPr>
            <w:tcW w:w="709" w:type="dxa"/>
            <w:tcBorders>
              <w:top w:val="single" w:sz="4" w:space="0" w:color="auto"/>
              <w:left w:val="single" w:sz="4" w:space="0" w:color="auto"/>
              <w:bottom w:val="single" w:sz="4" w:space="0" w:color="auto"/>
              <w:right w:val="single" w:sz="4" w:space="0" w:color="auto"/>
            </w:tcBorders>
            <w:vAlign w:val="center"/>
          </w:tcPr>
          <w:p w14:paraId="395837F3" w14:textId="77777777" w:rsidR="001B0524" w:rsidRPr="001B0524" w:rsidRDefault="001B0524" w:rsidP="00B423EB">
            <w:pPr>
              <w:tabs>
                <w:tab w:val="left" w:pos="6225"/>
              </w:tabs>
              <w:jc w:val="center"/>
              <w:rPr>
                <w:rFonts w:ascii="Arial" w:hAnsi="Arial" w:cs="Arial"/>
                <w:sz w:val="22"/>
                <w:szCs w:val="22"/>
              </w:rPr>
            </w:pPr>
            <w:proofErr w:type="spellStart"/>
            <w:r w:rsidRPr="001B0524">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8672951"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R$ 41,75</w:t>
            </w:r>
          </w:p>
        </w:tc>
        <w:tc>
          <w:tcPr>
            <w:tcW w:w="992" w:type="dxa"/>
            <w:tcBorders>
              <w:top w:val="single" w:sz="4" w:space="0" w:color="auto"/>
              <w:left w:val="single" w:sz="4" w:space="0" w:color="auto"/>
              <w:bottom w:val="single" w:sz="4" w:space="0" w:color="auto"/>
              <w:right w:val="single" w:sz="4" w:space="0" w:color="auto"/>
            </w:tcBorders>
            <w:vAlign w:val="center"/>
          </w:tcPr>
          <w:p w14:paraId="78A8B933"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R$ 835,00</w:t>
            </w:r>
          </w:p>
        </w:tc>
      </w:tr>
      <w:tr w:rsidR="001B0524" w:rsidRPr="001B0524" w14:paraId="3D8BA0D2" w14:textId="77777777" w:rsidTr="001B0524">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77BBC54" w14:textId="77777777" w:rsidR="001B0524" w:rsidRPr="001B0524" w:rsidRDefault="001B0524" w:rsidP="00B423EB">
            <w:pPr>
              <w:tabs>
                <w:tab w:val="left" w:pos="6225"/>
              </w:tabs>
              <w:jc w:val="center"/>
              <w:rPr>
                <w:rFonts w:ascii="Arial" w:hAnsi="Arial" w:cs="Arial"/>
                <w:b/>
                <w:bCs/>
                <w:sz w:val="22"/>
                <w:szCs w:val="22"/>
              </w:rPr>
            </w:pPr>
            <w:r w:rsidRPr="001B0524">
              <w:rPr>
                <w:rFonts w:ascii="Arial" w:hAnsi="Arial" w:cs="Arial"/>
                <w:iCs/>
                <w:sz w:val="22"/>
                <w:szCs w:val="22"/>
              </w:rPr>
              <w:t>08</w:t>
            </w:r>
          </w:p>
        </w:tc>
        <w:tc>
          <w:tcPr>
            <w:tcW w:w="1701" w:type="dxa"/>
            <w:tcBorders>
              <w:top w:val="single" w:sz="4" w:space="0" w:color="auto"/>
              <w:left w:val="single" w:sz="4" w:space="0" w:color="auto"/>
              <w:bottom w:val="single" w:sz="4" w:space="0" w:color="auto"/>
              <w:right w:val="single" w:sz="4" w:space="0" w:color="auto"/>
            </w:tcBorders>
            <w:vAlign w:val="center"/>
          </w:tcPr>
          <w:p w14:paraId="40F4D7A1" w14:textId="77777777" w:rsidR="001B0524" w:rsidRPr="001B0524" w:rsidRDefault="001B0524" w:rsidP="00B423EB">
            <w:pPr>
              <w:ind w:left="71" w:right="56"/>
              <w:rPr>
                <w:rFonts w:ascii="Arial" w:hAnsi="Arial" w:cs="Arial"/>
                <w:iCs/>
                <w:sz w:val="22"/>
                <w:szCs w:val="22"/>
              </w:rPr>
            </w:pPr>
            <w:r w:rsidRPr="001B0524">
              <w:rPr>
                <w:rFonts w:ascii="Arial" w:hAnsi="Arial" w:cs="Arial"/>
                <w:iCs/>
                <w:sz w:val="22"/>
                <w:szCs w:val="22"/>
              </w:rPr>
              <w:t xml:space="preserve">Óleo essencial </w:t>
            </w:r>
            <w:r w:rsidRPr="001B0524">
              <w:rPr>
                <w:rFonts w:ascii="Arial" w:hAnsi="Arial" w:cs="Arial"/>
                <w:iCs/>
                <w:sz w:val="22"/>
                <w:szCs w:val="22"/>
                <w:lang w:eastAsia="ar-SA"/>
              </w:rPr>
              <w:t>de limão siciliano</w:t>
            </w:r>
          </w:p>
        </w:tc>
        <w:tc>
          <w:tcPr>
            <w:tcW w:w="4678" w:type="dxa"/>
            <w:tcBorders>
              <w:top w:val="single" w:sz="4" w:space="0" w:color="auto"/>
              <w:left w:val="single" w:sz="4" w:space="0" w:color="auto"/>
              <w:bottom w:val="single" w:sz="4" w:space="0" w:color="auto"/>
              <w:right w:val="single" w:sz="4" w:space="0" w:color="auto"/>
            </w:tcBorders>
            <w:vAlign w:val="center"/>
          </w:tcPr>
          <w:p w14:paraId="0C0111A9" w14:textId="77777777" w:rsidR="001B0524" w:rsidRPr="001B0524" w:rsidRDefault="001B0524" w:rsidP="00B423EB">
            <w:pPr>
              <w:tabs>
                <w:tab w:val="left" w:pos="6225"/>
              </w:tabs>
              <w:rPr>
                <w:rFonts w:ascii="Arial" w:hAnsi="Arial" w:cs="Arial"/>
                <w:sz w:val="22"/>
                <w:szCs w:val="22"/>
              </w:rPr>
            </w:pPr>
            <w:r w:rsidRPr="001B0524">
              <w:rPr>
                <w:rFonts w:ascii="Arial" w:hAnsi="Arial" w:cs="Arial"/>
                <w:iCs/>
                <w:sz w:val="22"/>
                <w:szCs w:val="22"/>
                <w:lang w:eastAsia="ar-SA"/>
              </w:rPr>
              <w:t>Óleo essencial concentrado em essência de limão siciliano, com propriedades terapêuticas desintoxicantes, diuréticas, antioxidante, estimulante digestivo, antifúngico, apresentado em vidro de 10ml.</w:t>
            </w:r>
          </w:p>
        </w:tc>
        <w:tc>
          <w:tcPr>
            <w:tcW w:w="709" w:type="dxa"/>
            <w:tcBorders>
              <w:top w:val="single" w:sz="4" w:space="0" w:color="auto"/>
              <w:left w:val="single" w:sz="4" w:space="0" w:color="auto"/>
              <w:bottom w:val="single" w:sz="4" w:space="0" w:color="auto"/>
              <w:right w:val="single" w:sz="4" w:space="0" w:color="auto"/>
            </w:tcBorders>
            <w:vAlign w:val="center"/>
          </w:tcPr>
          <w:p w14:paraId="200F2F87" w14:textId="77777777" w:rsidR="001B0524" w:rsidRPr="001B0524" w:rsidRDefault="001B0524" w:rsidP="00B423EB">
            <w:pPr>
              <w:tabs>
                <w:tab w:val="left" w:pos="6225"/>
              </w:tabs>
              <w:jc w:val="center"/>
              <w:rPr>
                <w:rFonts w:ascii="Arial" w:hAnsi="Arial" w:cs="Arial"/>
                <w:color w:val="FF0000"/>
                <w:sz w:val="22"/>
                <w:szCs w:val="22"/>
              </w:rPr>
            </w:pPr>
            <w:r w:rsidRPr="001B0524">
              <w:rPr>
                <w:rFonts w:ascii="Arial" w:hAnsi="Arial" w:cs="Arial"/>
                <w:color w:val="000000"/>
                <w:sz w:val="22"/>
                <w:szCs w:val="22"/>
              </w:rPr>
              <w:t>06</w:t>
            </w:r>
          </w:p>
        </w:tc>
        <w:tc>
          <w:tcPr>
            <w:tcW w:w="709" w:type="dxa"/>
            <w:tcBorders>
              <w:top w:val="single" w:sz="4" w:space="0" w:color="auto"/>
              <w:left w:val="single" w:sz="4" w:space="0" w:color="auto"/>
              <w:bottom w:val="single" w:sz="4" w:space="0" w:color="auto"/>
              <w:right w:val="single" w:sz="4" w:space="0" w:color="auto"/>
            </w:tcBorders>
            <w:vAlign w:val="center"/>
          </w:tcPr>
          <w:p w14:paraId="019F0B30" w14:textId="77777777" w:rsidR="001B0524" w:rsidRPr="001B0524" w:rsidRDefault="001B0524" w:rsidP="00B423EB">
            <w:pPr>
              <w:tabs>
                <w:tab w:val="left" w:pos="6225"/>
              </w:tabs>
              <w:jc w:val="center"/>
              <w:rPr>
                <w:rFonts w:ascii="Arial" w:hAnsi="Arial" w:cs="Arial"/>
                <w:sz w:val="22"/>
                <w:szCs w:val="22"/>
              </w:rPr>
            </w:pPr>
            <w:proofErr w:type="spellStart"/>
            <w:r w:rsidRPr="001B0524">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D7CEC4E"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R$ 36,75</w:t>
            </w:r>
          </w:p>
        </w:tc>
        <w:tc>
          <w:tcPr>
            <w:tcW w:w="992" w:type="dxa"/>
            <w:tcBorders>
              <w:top w:val="single" w:sz="4" w:space="0" w:color="auto"/>
              <w:left w:val="single" w:sz="4" w:space="0" w:color="auto"/>
              <w:bottom w:val="single" w:sz="4" w:space="0" w:color="auto"/>
              <w:right w:val="single" w:sz="4" w:space="0" w:color="auto"/>
            </w:tcBorders>
            <w:vAlign w:val="center"/>
          </w:tcPr>
          <w:p w14:paraId="4C824B32" w14:textId="77777777" w:rsidR="001B0524" w:rsidRPr="001B0524" w:rsidRDefault="001B0524" w:rsidP="00B423EB">
            <w:pPr>
              <w:jc w:val="center"/>
              <w:rPr>
                <w:rFonts w:ascii="Arial" w:hAnsi="Arial" w:cs="Arial"/>
                <w:color w:val="000000"/>
                <w:sz w:val="22"/>
                <w:szCs w:val="22"/>
              </w:rPr>
            </w:pPr>
            <w:r w:rsidRPr="001B0524">
              <w:rPr>
                <w:rFonts w:ascii="Arial" w:hAnsi="Arial" w:cs="Arial"/>
                <w:color w:val="000000"/>
                <w:sz w:val="22"/>
                <w:szCs w:val="22"/>
              </w:rPr>
              <w:t>R$ 220,50</w:t>
            </w:r>
          </w:p>
        </w:tc>
      </w:tr>
    </w:tbl>
    <w:p w14:paraId="30A56218" w14:textId="77777777" w:rsidR="001B0524" w:rsidRPr="001B0524" w:rsidRDefault="001B0524" w:rsidP="001B0524">
      <w:pPr>
        <w:pStyle w:val="SemEspaamento"/>
        <w:spacing w:line="276" w:lineRule="auto"/>
        <w:rPr>
          <w:rFonts w:ascii="Arial" w:hAnsi="Arial" w:cs="Arial"/>
          <w:sz w:val="22"/>
          <w:szCs w:val="22"/>
        </w:rPr>
      </w:pPr>
    </w:p>
    <w:p w14:paraId="53B10956" w14:textId="77777777" w:rsidR="001B0524" w:rsidRPr="001B0524" w:rsidRDefault="001B0524" w:rsidP="001B0524">
      <w:pPr>
        <w:pStyle w:val="SemEspaamento"/>
        <w:spacing w:line="360" w:lineRule="auto"/>
        <w:rPr>
          <w:rFonts w:ascii="Arial" w:hAnsi="Arial" w:cs="Arial"/>
          <w:b/>
          <w:sz w:val="22"/>
          <w:szCs w:val="22"/>
        </w:rPr>
      </w:pPr>
      <w:r w:rsidRPr="001B0524">
        <w:rPr>
          <w:rFonts w:ascii="Arial" w:hAnsi="Arial" w:cs="Arial"/>
          <w:b/>
          <w:sz w:val="22"/>
          <w:szCs w:val="22"/>
        </w:rPr>
        <w:t>4. VALOR ESTIMADO E VIGÊNCIA DO CONTRATO</w:t>
      </w:r>
    </w:p>
    <w:p w14:paraId="49C0012F" w14:textId="77777777" w:rsidR="001B0524" w:rsidRPr="001B0524" w:rsidRDefault="001B0524" w:rsidP="001B0524">
      <w:pPr>
        <w:spacing w:before="240" w:line="360" w:lineRule="auto"/>
        <w:rPr>
          <w:rFonts w:ascii="Arial" w:hAnsi="Arial" w:cs="Arial"/>
          <w:b/>
          <w:bCs/>
          <w:color w:val="FF0000"/>
          <w:sz w:val="22"/>
          <w:szCs w:val="22"/>
        </w:rPr>
      </w:pPr>
      <w:r w:rsidRPr="001B0524">
        <w:rPr>
          <w:rFonts w:ascii="Arial" w:eastAsiaTheme="minorHAnsi" w:hAnsi="Arial" w:cs="Arial"/>
          <w:sz w:val="22"/>
          <w:szCs w:val="22"/>
          <w:lang w:eastAsia="en-US"/>
        </w:rPr>
        <w:t>4.1 O custo estimado total da presente contratação é de</w:t>
      </w:r>
      <w:r w:rsidRPr="001B0524">
        <w:rPr>
          <w:rFonts w:ascii="Arial" w:eastAsiaTheme="minorHAnsi" w:hAnsi="Arial" w:cs="Arial"/>
          <w:color w:val="FF0000"/>
          <w:sz w:val="22"/>
          <w:szCs w:val="22"/>
          <w:lang w:eastAsia="en-US"/>
        </w:rPr>
        <w:t xml:space="preserve"> </w:t>
      </w:r>
      <w:r w:rsidRPr="001B0524">
        <w:rPr>
          <w:rFonts w:ascii="Arial" w:hAnsi="Arial" w:cs="Arial"/>
          <w:b/>
          <w:sz w:val="22"/>
          <w:szCs w:val="22"/>
        </w:rPr>
        <w:t>R$ 4.482,50</w:t>
      </w:r>
      <w:r w:rsidRPr="001B0524">
        <w:rPr>
          <w:rFonts w:ascii="Arial" w:hAnsi="Arial" w:cs="Arial"/>
          <w:b/>
          <w:bCs/>
          <w:sz w:val="22"/>
          <w:szCs w:val="22"/>
        </w:rPr>
        <w:t xml:space="preserve"> (Quatro Mil, Quatrocentos e Oitenta e Dois Reais e Cinquenta Centavos). </w:t>
      </w:r>
    </w:p>
    <w:p w14:paraId="65FA32DA" w14:textId="77777777" w:rsidR="001B0524" w:rsidRPr="001B0524" w:rsidRDefault="001B0524" w:rsidP="001B0524">
      <w:pPr>
        <w:spacing w:after="120" w:line="360" w:lineRule="auto"/>
        <w:rPr>
          <w:rFonts w:ascii="Arial" w:hAnsi="Arial" w:cs="Arial"/>
          <w:color w:val="000000"/>
          <w:sz w:val="22"/>
          <w:szCs w:val="22"/>
        </w:rPr>
      </w:pPr>
      <w:r w:rsidRPr="001B0524">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4A7DB9AD" w14:textId="77777777" w:rsidR="001B0524" w:rsidRPr="001B0524" w:rsidRDefault="001B0524" w:rsidP="001B0524">
      <w:pPr>
        <w:spacing w:after="120" w:line="360" w:lineRule="auto"/>
        <w:rPr>
          <w:rFonts w:ascii="Arial" w:hAnsi="Arial" w:cs="Arial"/>
          <w:color w:val="000000"/>
          <w:sz w:val="22"/>
          <w:szCs w:val="22"/>
        </w:rPr>
      </w:pPr>
      <w:r w:rsidRPr="001B0524">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5448EB94" w14:textId="77777777" w:rsidR="001B0524" w:rsidRPr="001B0524" w:rsidRDefault="001B0524" w:rsidP="001B0524">
      <w:pPr>
        <w:spacing w:line="360" w:lineRule="auto"/>
        <w:rPr>
          <w:rFonts w:ascii="Arial" w:hAnsi="Arial" w:cs="Arial"/>
          <w:color w:val="000000"/>
          <w:sz w:val="22"/>
          <w:szCs w:val="22"/>
        </w:rPr>
      </w:pPr>
      <w:r w:rsidRPr="001B0524">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0C825C6B" w14:textId="77777777" w:rsidR="001B0524" w:rsidRPr="001B0524" w:rsidRDefault="001B0524" w:rsidP="001B0524">
      <w:pPr>
        <w:pStyle w:val="PargrafodaLista"/>
        <w:numPr>
          <w:ilvl w:val="1"/>
          <w:numId w:val="13"/>
        </w:numPr>
        <w:suppressAutoHyphens/>
        <w:spacing w:after="4" w:line="360" w:lineRule="auto"/>
        <w:ind w:left="426" w:right="56" w:hanging="426"/>
        <w:rPr>
          <w:rFonts w:ascii="Arial" w:hAnsi="Arial" w:cs="Arial"/>
          <w:b/>
          <w:bCs/>
          <w:sz w:val="22"/>
          <w:szCs w:val="22"/>
        </w:rPr>
      </w:pPr>
      <w:r w:rsidRPr="001B0524">
        <w:rPr>
          <w:rFonts w:ascii="Arial" w:hAnsi="Arial" w:cs="Arial"/>
          <w:b/>
          <w:bCs/>
          <w:sz w:val="22"/>
          <w:szCs w:val="22"/>
        </w:rPr>
        <w:lastRenderedPageBreak/>
        <w:t>O futuro contrato terá prazo de vigência de 12 meses.</w:t>
      </w:r>
    </w:p>
    <w:p w14:paraId="4A7CA0EA" w14:textId="77777777" w:rsidR="001B0524" w:rsidRDefault="001B0524" w:rsidP="001B0524">
      <w:pPr>
        <w:spacing w:line="360" w:lineRule="auto"/>
        <w:rPr>
          <w:rFonts w:ascii="Arial" w:hAnsi="Arial" w:cs="Arial"/>
          <w:b/>
          <w:sz w:val="22"/>
          <w:szCs w:val="22"/>
        </w:rPr>
      </w:pPr>
    </w:p>
    <w:p w14:paraId="0A18B90E" w14:textId="7049638A" w:rsidR="001B0524" w:rsidRPr="001B0524" w:rsidRDefault="001B0524" w:rsidP="001B0524">
      <w:pPr>
        <w:spacing w:line="360" w:lineRule="auto"/>
        <w:rPr>
          <w:rFonts w:ascii="Arial" w:hAnsi="Arial" w:cs="Arial"/>
          <w:b/>
          <w:sz w:val="22"/>
          <w:szCs w:val="22"/>
        </w:rPr>
      </w:pPr>
      <w:r w:rsidRPr="001B0524">
        <w:rPr>
          <w:rFonts w:ascii="Arial" w:hAnsi="Arial" w:cs="Arial"/>
          <w:b/>
          <w:sz w:val="22"/>
          <w:szCs w:val="22"/>
        </w:rPr>
        <w:t>5. OBRIGAÇÕES DA CONTRATADA</w:t>
      </w:r>
    </w:p>
    <w:p w14:paraId="599D2265" w14:textId="77777777" w:rsidR="001B0524" w:rsidRPr="001B0524" w:rsidRDefault="001B0524" w:rsidP="001B0524">
      <w:pPr>
        <w:pStyle w:val="PargrafodaLista"/>
        <w:numPr>
          <w:ilvl w:val="1"/>
          <w:numId w:val="11"/>
        </w:numPr>
        <w:suppressAutoHyphens/>
        <w:spacing w:line="360" w:lineRule="auto"/>
        <w:ind w:left="709" w:hanging="709"/>
        <w:rPr>
          <w:rFonts w:ascii="Arial" w:hAnsi="Arial" w:cs="Arial"/>
          <w:sz w:val="22"/>
          <w:szCs w:val="22"/>
        </w:rPr>
      </w:pPr>
      <w:r w:rsidRPr="001B0524">
        <w:rPr>
          <w:rFonts w:ascii="Arial" w:hAnsi="Arial" w:cs="Arial"/>
          <w:sz w:val="22"/>
          <w:szCs w:val="22"/>
        </w:rPr>
        <w:t>A Contratada obriga-se a:</w:t>
      </w:r>
    </w:p>
    <w:p w14:paraId="7C3D5388" w14:textId="77777777" w:rsidR="001B0524" w:rsidRPr="001B0524" w:rsidRDefault="001B0524" w:rsidP="001B0524">
      <w:pPr>
        <w:pStyle w:val="PargrafodaLista"/>
        <w:numPr>
          <w:ilvl w:val="2"/>
          <w:numId w:val="11"/>
        </w:numPr>
        <w:suppressAutoHyphens/>
        <w:spacing w:line="360" w:lineRule="auto"/>
        <w:ind w:left="709" w:hanging="709"/>
        <w:rPr>
          <w:rFonts w:ascii="Arial" w:hAnsi="Arial" w:cs="Arial"/>
          <w:sz w:val="22"/>
          <w:szCs w:val="22"/>
        </w:rPr>
      </w:pPr>
      <w:r w:rsidRPr="001B0524">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7BA7640" w14:textId="77777777" w:rsidR="001B0524" w:rsidRPr="001B0524" w:rsidRDefault="001B0524" w:rsidP="001B0524">
      <w:pPr>
        <w:pStyle w:val="PargrafodaLista"/>
        <w:numPr>
          <w:ilvl w:val="2"/>
          <w:numId w:val="11"/>
        </w:numPr>
        <w:suppressAutoHyphens/>
        <w:spacing w:line="360" w:lineRule="auto"/>
        <w:ind w:left="709" w:hanging="709"/>
        <w:rPr>
          <w:rFonts w:ascii="Arial" w:hAnsi="Arial" w:cs="Arial"/>
          <w:sz w:val="22"/>
          <w:szCs w:val="22"/>
        </w:rPr>
      </w:pPr>
      <w:r w:rsidRPr="001B0524">
        <w:rPr>
          <w:rFonts w:ascii="Arial" w:hAnsi="Arial" w:cs="Arial"/>
          <w:sz w:val="22"/>
          <w:szCs w:val="22"/>
        </w:rPr>
        <w:t>Os bens devem estar acompanhados, ainda, quando for o caso, do manual do usuário, com uma versão em português, e da relação da rede de assistência técnica autorizada;</w:t>
      </w:r>
    </w:p>
    <w:p w14:paraId="27575A2E" w14:textId="77777777" w:rsidR="001B0524" w:rsidRPr="001B0524" w:rsidRDefault="001B0524" w:rsidP="001B0524">
      <w:pPr>
        <w:pStyle w:val="PargrafodaLista"/>
        <w:numPr>
          <w:ilvl w:val="2"/>
          <w:numId w:val="11"/>
        </w:numPr>
        <w:suppressAutoHyphens/>
        <w:spacing w:line="360" w:lineRule="auto"/>
        <w:ind w:left="0" w:hanging="11"/>
        <w:rPr>
          <w:rFonts w:ascii="Arial" w:hAnsi="Arial" w:cs="Arial"/>
          <w:sz w:val="22"/>
          <w:szCs w:val="22"/>
        </w:rPr>
      </w:pPr>
      <w:r w:rsidRPr="001B0524">
        <w:rPr>
          <w:rFonts w:ascii="Arial" w:hAnsi="Arial" w:cs="Arial"/>
          <w:sz w:val="22"/>
          <w:szCs w:val="22"/>
        </w:rPr>
        <w:t>Responsabilizar-se pelos vícios e danos decorrentes do produto, de acordo com os artigos 12, 13, 18 e 26, do Código de Defesa do Consumidor (Lei nº 8.078, de 1990);</w:t>
      </w:r>
    </w:p>
    <w:p w14:paraId="5D2B63E3" w14:textId="77777777" w:rsidR="001B0524" w:rsidRPr="001B0524" w:rsidRDefault="001B0524" w:rsidP="001B0524">
      <w:pPr>
        <w:numPr>
          <w:ilvl w:val="2"/>
          <w:numId w:val="11"/>
        </w:numPr>
        <w:suppressAutoHyphens/>
        <w:spacing w:line="360" w:lineRule="auto"/>
        <w:ind w:left="709" w:hanging="709"/>
        <w:rPr>
          <w:rFonts w:ascii="Arial" w:hAnsi="Arial" w:cs="Arial"/>
          <w:sz w:val="22"/>
          <w:szCs w:val="22"/>
        </w:rPr>
      </w:pPr>
      <w:r w:rsidRPr="001B0524">
        <w:rPr>
          <w:rFonts w:ascii="Arial" w:hAnsi="Arial" w:cs="Arial"/>
          <w:sz w:val="22"/>
          <w:szCs w:val="22"/>
        </w:rPr>
        <w:t>Atender prontamente a quaisquer exigências da Administração, inerentes ao objeto da   presente licitação;</w:t>
      </w:r>
    </w:p>
    <w:p w14:paraId="64A3D8C0" w14:textId="77777777" w:rsidR="001B0524" w:rsidRPr="001B0524" w:rsidRDefault="001B0524" w:rsidP="001B0524">
      <w:pPr>
        <w:numPr>
          <w:ilvl w:val="2"/>
          <w:numId w:val="11"/>
        </w:numPr>
        <w:suppressAutoHyphens/>
        <w:spacing w:line="360" w:lineRule="auto"/>
        <w:ind w:left="709" w:hanging="709"/>
        <w:rPr>
          <w:rFonts w:ascii="Arial" w:hAnsi="Arial" w:cs="Arial"/>
          <w:sz w:val="22"/>
          <w:szCs w:val="22"/>
        </w:rPr>
      </w:pPr>
      <w:r w:rsidRPr="001B0524">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7CBF1D0E" w14:textId="77777777" w:rsidR="001B0524" w:rsidRPr="001B0524" w:rsidRDefault="001B0524" w:rsidP="001B0524">
      <w:pPr>
        <w:numPr>
          <w:ilvl w:val="2"/>
          <w:numId w:val="11"/>
        </w:numPr>
        <w:suppressAutoHyphens/>
        <w:spacing w:line="360" w:lineRule="auto"/>
        <w:ind w:left="709" w:hanging="709"/>
        <w:rPr>
          <w:rFonts w:ascii="Arial" w:hAnsi="Arial" w:cs="Arial"/>
          <w:sz w:val="22"/>
          <w:szCs w:val="22"/>
        </w:rPr>
      </w:pPr>
      <w:r w:rsidRPr="001B0524">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4ACAA416" w14:textId="77777777" w:rsidR="001B0524" w:rsidRPr="001B0524" w:rsidRDefault="001B0524" w:rsidP="001B0524">
      <w:pPr>
        <w:suppressAutoHyphens/>
        <w:spacing w:line="360" w:lineRule="auto"/>
        <w:rPr>
          <w:rFonts w:ascii="Arial" w:hAnsi="Arial" w:cs="Arial"/>
          <w:b/>
          <w:sz w:val="22"/>
          <w:szCs w:val="22"/>
        </w:rPr>
      </w:pPr>
      <w:r w:rsidRPr="001B0524">
        <w:rPr>
          <w:rFonts w:ascii="Arial" w:hAnsi="Arial" w:cs="Arial"/>
          <w:sz w:val="22"/>
          <w:szCs w:val="22"/>
        </w:rPr>
        <w:t>5.1.7    Cumprir rigorosamente os prazos estipulados no Edital (nos casos que couber) e seus Anexos.</w:t>
      </w:r>
    </w:p>
    <w:p w14:paraId="5B05BF86" w14:textId="77777777" w:rsidR="001B0524" w:rsidRPr="001B0524" w:rsidRDefault="001B0524" w:rsidP="001B0524">
      <w:pPr>
        <w:pStyle w:val="PargrafodaLista"/>
        <w:spacing w:line="276" w:lineRule="auto"/>
        <w:ind w:left="0"/>
        <w:rPr>
          <w:rFonts w:ascii="Arial" w:hAnsi="Arial" w:cs="Arial"/>
          <w:b/>
          <w:sz w:val="22"/>
          <w:szCs w:val="22"/>
        </w:rPr>
      </w:pPr>
    </w:p>
    <w:p w14:paraId="0691683A" w14:textId="77777777" w:rsidR="001B0524" w:rsidRPr="001B0524" w:rsidRDefault="001B0524" w:rsidP="001B0524">
      <w:pPr>
        <w:pStyle w:val="PargrafodaLista"/>
        <w:spacing w:line="276" w:lineRule="auto"/>
        <w:ind w:left="0"/>
        <w:rPr>
          <w:rFonts w:ascii="Arial" w:hAnsi="Arial" w:cs="Arial"/>
          <w:b/>
          <w:sz w:val="22"/>
          <w:szCs w:val="22"/>
        </w:rPr>
      </w:pPr>
      <w:r w:rsidRPr="001B0524">
        <w:rPr>
          <w:rFonts w:ascii="Arial" w:hAnsi="Arial" w:cs="Arial"/>
          <w:b/>
          <w:sz w:val="22"/>
          <w:szCs w:val="22"/>
        </w:rPr>
        <w:t>6. OBRIGAÇÕES DA CONTRATANTE</w:t>
      </w:r>
    </w:p>
    <w:p w14:paraId="37AF142C" w14:textId="77777777" w:rsidR="001B0524" w:rsidRPr="001B0524" w:rsidRDefault="001B0524" w:rsidP="001B0524">
      <w:pPr>
        <w:spacing w:line="360" w:lineRule="auto"/>
        <w:ind w:left="426" w:hanging="709"/>
        <w:rPr>
          <w:rFonts w:ascii="Arial" w:hAnsi="Arial" w:cs="Arial"/>
          <w:sz w:val="22"/>
          <w:szCs w:val="22"/>
        </w:rPr>
      </w:pPr>
      <w:r w:rsidRPr="001B0524">
        <w:rPr>
          <w:rFonts w:ascii="Arial" w:hAnsi="Arial" w:cs="Arial"/>
          <w:sz w:val="22"/>
          <w:szCs w:val="22"/>
        </w:rPr>
        <w:t xml:space="preserve">    6.1 A Contratante obriga-se a:</w:t>
      </w:r>
    </w:p>
    <w:p w14:paraId="52A5A8A3" w14:textId="77777777" w:rsidR="001B0524" w:rsidRPr="001B0524" w:rsidRDefault="001B0524" w:rsidP="001B0524">
      <w:pPr>
        <w:spacing w:line="360" w:lineRule="auto"/>
        <w:ind w:left="-142" w:hanging="141"/>
        <w:rPr>
          <w:rFonts w:ascii="Arial" w:hAnsi="Arial" w:cs="Arial"/>
          <w:sz w:val="22"/>
          <w:szCs w:val="22"/>
        </w:rPr>
      </w:pPr>
      <w:r w:rsidRPr="001B0524">
        <w:rPr>
          <w:rFonts w:ascii="Arial" w:hAnsi="Arial" w:cs="Arial"/>
          <w:sz w:val="22"/>
          <w:szCs w:val="22"/>
        </w:rPr>
        <w:t xml:space="preserve">    6.1.1 Receber provisoriamente o material, disponibilizando local, data e horário;</w:t>
      </w:r>
    </w:p>
    <w:p w14:paraId="38434816" w14:textId="77777777" w:rsidR="001B0524" w:rsidRPr="001B0524" w:rsidRDefault="001B0524" w:rsidP="001B0524">
      <w:pPr>
        <w:spacing w:line="360" w:lineRule="auto"/>
        <w:ind w:hanging="142"/>
        <w:rPr>
          <w:rFonts w:ascii="Arial" w:hAnsi="Arial" w:cs="Arial"/>
          <w:sz w:val="22"/>
          <w:szCs w:val="22"/>
        </w:rPr>
      </w:pPr>
      <w:r w:rsidRPr="001B0524">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083149CA" w14:textId="77777777" w:rsidR="001B0524" w:rsidRPr="001B0524" w:rsidRDefault="001B0524" w:rsidP="001B0524">
      <w:pPr>
        <w:spacing w:line="360" w:lineRule="auto"/>
        <w:ind w:hanging="142"/>
        <w:rPr>
          <w:rFonts w:ascii="Arial" w:hAnsi="Arial" w:cs="Arial"/>
          <w:sz w:val="22"/>
          <w:szCs w:val="22"/>
        </w:rPr>
      </w:pPr>
      <w:r w:rsidRPr="001B0524">
        <w:rPr>
          <w:rFonts w:ascii="Arial" w:hAnsi="Arial" w:cs="Arial"/>
          <w:sz w:val="22"/>
          <w:szCs w:val="22"/>
        </w:rPr>
        <w:t xml:space="preserve">  6.1.3 Acompanhar e fiscalizar o cumprimento das obrigações da Contratada, através de servidor especialmente designado;</w:t>
      </w:r>
    </w:p>
    <w:p w14:paraId="65E87D08" w14:textId="77777777"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t>6.1.4 Proporcionar todas as condições para que a Contratada possa desempenhar seus   serviços de acordo com as determinações do Edital e seus Anexos, especialmente deste Termo;</w:t>
      </w:r>
    </w:p>
    <w:p w14:paraId="23119405" w14:textId="77777777"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lastRenderedPageBreak/>
        <w:t>6.1.4 Exigir o cumprimento de todas as obrigações assumidas pela Contratada, de acordo com as cláusulas deste termo de referência e dos termos de sua proposta;</w:t>
      </w:r>
    </w:p>
    <w:p w14:paraId="74683DCF" w14:textId="77777777"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t>6.1.5 Notificar a Contratada por escrito de quaisquer ocorrências relacionadas à execução do objeto, fixando prazo para a sua correção;</w:t>
      </w:r>
    </w:p>
    <w:p w14:paraId="5E181EAA" w14:textId="77777777" w:rsidR="001B0524" w:rsidRPr="001B0524" w:rsidRDefault="001B0524" w:rsidP="001B0524">
      <w:pPr>
        <w:pStyle w:val="PargrafodaLista"/>
        <w:numPr>
          <w:ilvl w:val="2"/>
          <w:numId w:val="12"/>
        </w:numPr>
        <w:spacing w:after="4" w:line="360" w:lineRule="auto"/>
        <w:ind w:left="567" w:right="56" w:hanging="567"/>
        <w:rPr>
          <w:rFonts w:ascii="Arial" w:eastAsiaTheme="minorHAnsi" w:hAnsi="Arial" w:cs="Arial"/>
          <w:sz w:val="22"/>
          <w:szCs w:val="22"/>
        </w:rPr>
      </w:pPr>
      <w:r w:rsidRPr="001B0524">
        <w:rPr>
          <w:rFonts w:ascii="Arial" w:hAnsi="Arial" w:cs="Arial"/>
          <w:sz w:val="22"/>
          <w:szCs w:val="22"/>
        </w:rPr>
        <w:t>Efetuar o pagamento no prazo previsto.</w:t>
      </w:r>
    </w:p>
    <w:p w14:paraId="5E5D5252" w14:textId="77777777" w:rsidR="001B0524" w:rsidRPr="001B0524" w:rsidRDefault="001B0524" w:rsidP="001B0524">
      <w:pPr>
        <w:suppressAutoHyphens/>
        <w:spacing w:line="276" w:lineRule="auto"/>
        <w:rPr>
          <w:rFonts w:ascii="Arial" w:hAnsi="Arial" w:cs="Arial"/>
          <w:sz w:val="22"/>
          <w:szCs w:val="22"/>
        </w:rPr>
      </w:pPr>
    </w:p>
    <w:p w14:paraId="5D783AEC" w14:textId="77777777" w:rsidR="001B0524" w:rsidRPr="001B0524" w:rsidRDefault="001B0524" w:rsidP="001B0524">
      <w:pPr>
        <w:pStyle w:val="PargrafodaLista"/>
        <w:spacing w:line="360" w:lineRule="auto"/>
        <w:ind w:left="0"/>
        <w:rPr>
          <w:rFonts w:ascii="Arial" w:hAnsi="Arial" w:cs="Arial"/>
          <w:b/>
          <w:sz w:val="22"/>
          <w:szCs w:val="22"/>
        </w:rPr>
      </w:pPr>
      <w:r w:rsidRPr="001B0524">
        <w:rPr>
          <w:rFonts w:ascii="Arial" w:hAnsi="Arial" w:cs="Arial"/>
          <w:b/>
          <w:sz w:val="22"/>
          <w:szCs w:val="22"/>
        </w:rPr>
        <w:t>7. MEDIDAS ACAUTELADORAS E GARANTIA</w:t>
      </w:r>
    </w:p>
    <w:p w14:paraId="0F928361" w14:textId="77777777"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2C6E2C7" w14:textId="77777777" w:rsidR="001B0524" w:rsidRPr="001B0524" w:rsidRDefault="001B0524" w:rsidP="001B0524">
      <w:pPr>
        <w:pStyle w:val="PargrafodaLista"/>
        <w:spacing w:line="360" w:lineRule="auto"/>
        <w:ind w:left="0"/>
        <w:rPr>
          <w:rFonts w:ascii="Arial" w:hAnsi="Arial" w:cs="Arial"/>
          <w:b/>
          <w:sz w:val="22"/>
          <w:szCs w:val="22"/>
        </w:rPr>
      </w:pPr>
    </w:p>
    <w:p w14:paraId="22F6AB29" w14:textId="77777777" w:rsidR="001B0524" w:rsidRPr="001B0524" w:rsidRDefault="001B0524" w:rsidP="001B0524">
      <w:pPr>
        <w:pStyle w:val="PargrafodaLista"/>
        <w:spacing w:line="360" w:lineRule="auto"/>
        <w:ind w:left="0"/>
        <w:rPr>
          <w:rFonts w:ascii="Arial" w:hAnsi="Arial" w:cs="Arial"/>
          <w:b/>
          <w:sz w:val="22"/>
          <w:szCs w:val="22"/>
        </w:rPr>
      </w:pPr>
      <w:r w:rsidRPr="001B0524">
        <w:rPr>
          <w:rFonts w:ascii="Arial" w:hAnsi="Arial" w:cs="Arial"/>
          <w:b/>
          <w:sz w:val="22"/>
          <w:szCs w:val="22"/>
        </w:rPr>
        <w:t>8. CONTROLE DA EXECUÇÃO</w:t>
      </w:r>
    </w:p>
    <w:p w14:paraId="643665EE" w14:textId="77777777" w:rsidR="001B0524" w:rsidRPr="001B0524" w:rsidRDefault="001B0524" w:rsidP="001B0524">
      <w:pPr>
        <w:pStyle w:val="PargrafodaLista"/>
        <w:spacing w:line="360" w:lineRule="auto"/>
        <w:ind w:left="0"/>
        <w:rPr>
          <w:rFonts w:ascii="Arial" w:hAnsi="Arial" w:cs="Arial"/>
          <w:b/>
          <w:sz w:val="22"/>
          <w:szCs w:val="22"/>
        </w:rPr>
      </w:pPr>
      <w:r w:rsidRPr="001B0524">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15F15991" w14:textId="77777777"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6705DE0C" w14:textId="77777777"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67247269" w14:textId="77777777"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7C46103D" w14:textId="77777777" w:rsidR="001B0524" w:rsidRPr="001B0524" w:rsidRDefault="001B0524" w:rsidP="001B0524">
      <w:pPr>
        <w:spacing w:line="360" w:lineRule="auto"/>
        <w:rPr>
          <w:rFonts w:ascii="Arial" w:hAnsi="Arial" w:cs="Arial"/>
          <w:b/>
          <w:color w:val="000000"/>
          <w:sz w:val="22"/>
          <w:szCs w:val="22"/>
        </w:rPr>
      </w:pPr>
      <w:r w:rsidRPr="001B0524">
        <w:rPr>
          <w:rFonts w:ascii="Arial" w:hAnsi="Arial" w:cs="Arial"/>
          <w:sz w:val="22"/>
          <w:szCs w:val="22"/>
        </w:rPr>
        <w:t>8.5 Fiscal do contrato:</w:t>
      </w:r>
      <w:r w:rsidRPr="001B0524">
        <w:rPr>
          <w:rFonts w:ascii="Arial" w:hAnsi="Arial" w:cs="Arial"/>
          <w:b/>
          <w:color w:val="000000"/>
          <w:sz w:val="22"/>
          <w:szCs w:val="22"/>
        </w:rPr>
        <w:t xml:space="preserve"> (Serviço de Atenção Primária a Saúde: Fernanda Costa Rodrigues - inscrita no CPF: 064.378.316-42).</w:t>
      </w:r>
    </w:p>
    <w:p w14:paraId="26E9FC28" w14:textId="77777777" w:rsidR="001B0524" w:rsidRDefault="001B0524" w:rsidP="001B0524">
      <w:pPr>
        <w:spacing w:line="360" w:lineRule="auto"/>
        <w:rPr>
          <w:rFonts w:ascii="Arial" w:hAnsi="Arial" w:cs="Arial"/>
          <w:sz w:val="22"/>
          <w:szCs w:val="22"/>
        </w:rPr>
      </w:pPr>
    </w:p>
    <w:p w14:paraId="2A40E5FB" w14:textId="77777777" w:rsidR="001B0524" w:rsidRDefault="001B0524" w:rsidP="001B0524">
      <w:pPr>
        <w:spacing w:line="360" w:lineRule="auto"/>
        <w:rPr>
          <w:rFonts w:ascii="Arial" w:hAnsi="Arial" w:cs="Arial"/>
          <w:sz w:val="22"/>
          <w:szCs w:val="22"/>
        </w:rPr>
      </w:pPr>
    </w:p>
    <w:p w14:paraId="66717522" w14:textId="77777777" w:rsidR="001B0524" w:rsidRPr="001B0524" w:rsidRDefault="001B0524" w:rsidP="001B0524">
      <w:pPr>
        <w:spacing w:line="360" w:lineRule="auto"/>
        <w:rPr>
          <w:rFonts w:ascii="Arial" w:hAnsi="Arial" w:cs="Arial"/>
          <w:sz w:val="22"/>
          <w:szCs w:val="22"/>
        </w:rPr>
      </w:pPr>
    </w:p>
    <w:p w14:paraId="797B5814" w14:textId="77777777" w:rsidR="001B0524" w:rsidRPr="001B0524" w:rsidRDefault="001B0524" w:rsidP="001B0524">
      <w:pPr>
        <w:pStyle w:val="PargrafodaLista"/>
        <w:spacing w:line="360" w:lineRule="auto"/>
        <w:ind w:left="0"/>
        <w:rPr>
          <w:rFonts w:ascii="Arial" w:hAnsi="Arial" w:cs="Arial"/>
          <w:b/>
          <w:sz w:val="22"/>
          <w:szCs w:val="22"/>
        </w:rPr>
      </w:pPr>
      <w:r w:rsidRPr="001B0524">
        <w:rPr>
          <w:rFonts w:ascii="Arial" w:hAnsi="Arial" w:cs="Arial"/>
          <w:b/>
          <w:sz w:val="22"/>
          <w:szCs w:val="22"/>
        </w:rPr>
        <w:lastRenderedPageBreak/>
        <w:t>9. DAS INFRAÇÕES E DAS SANÇÕES ADMINISTRATIVAS</w:t>
      </w:r>
    </w:p>
    <w:p w14:paraId="6995A88B" w14:textId="29A77CA2"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t xml:space="preserve"> 9.1 As sanções administrativas serão impostas fundamentadamente nos termos da Lei nº 14.133/2021.</w:t>
      </w:r>
    </w:p>
    <w:p w14:paraId="2D6FC7F2" w14:textId="77777777" w:rsidR="001B0524" w:rsidRPr="001B0524" w:rsidRDefault="001B0524" w:rsidP="001B0524">
      <w:pPr>
        <w:pStyle w:val="PargrafodaLista"/>
        <w:spacing w:line="360" w:lineRule="auto"/>
        <w:ind w:left="0"/>
        <w:contextualSpacing w:val="0"/>
        <w:rPr>
          <w:rFonts w:ascii="Arial" w:hAnsi="Arial" w:cs="Arial"/>
          <w:sz w:val="22"/>
          <w:szCs w:val="22"/>
        </w:rPr>
      </w:pPr>
      <w:r w:rsidRPr="001B0524">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57904992" w14:textId="5AC74695" w:rsidR="001B0524" w:rsidRDefault="001B0524" w:rsidP="001B0524">
      <w:pPr>
        <w:pStyle w:val="PargrafodaLista"/>
        <w:spacing w:after="240"/>
        <w:ind w:left="6"/>
        <w:contextualSpacing w:val="0"/>
        <w:rPr>
          <w:rFonts w:ascii="Arial" w:hAnsi="Arial" w:cs="Arial"/>
          <w:sz w:val="22"/>
          <w:szCs w:val="22"/>
        </w:rPr>
      </w:pPr>
      <w:r w:rsidRPr="001B0524">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64CE90C1" w14:textId="77777777" w:rsidR="001B0524" w:rsidRPr="001B0524" w:rsidRDefault="001B0524" w:rsidP="001B0524">
      <w:pPr>
        <w:pStyle w:val="PargrafodaLista"/>
        <w:spacing w:after="240"/>
        <w:ind w:left="6"/>
        <w:contextualSpacing w:val="0"/>
        <w:rPr>
          <w:rFonts w:ascii="Arial" w:hAnsi="Arial" w:cs="Arial"/>
          <w:sz w:val="22"/>
          <w:szCs w:val="22"/>
        </w:rPr>
      </w:pPr>
    </w:p>
    <w:p w14:paraId="6EF568B3" w14:textId="77777777" w:rsidR="001B0524" w:rsidRPr="001B0524" w:rsidRDefault="001B0524" w:rsidP="001B0524">
      <w:pPr>
        <w:rPr>
          <w:rFonts w:ascii="Arial" w:hAnsi="Arial" w:cs="Arial"/>
          <w:b/>
          <w:sz w:val="22"/>
          <w:szCs w:val="22"/>
        </w:rPr>
      </w:pPr>
      <w:r w:rsidRPr="001B0524">
        <w:rPr>
          <w:rFonts w:ascii="Arial" w:hAnsi="Arial" w:cs="Arial"/>
          <w:b/>
          <w:sz w:val="22"/>
          <w:szCs w:val="22"/>
        </w:rPr>
        <w:t>10. MEDIDAS ACAUTELADORAS E GARANTIA</w:t>
      </w:r>
    </w:p>
    <w:p w14:paraId="464A78B3" w14:textId="77777777" w:rsidR="001B0524" w:rsidRPr="001B0524" w:rsidRDefault="001B0524" w:rsidP="001B0524">
      <w:pPr>
        <w:spacing w:line="360" w:lineRule="auto"/>
        <w:rPr>
          <w:rFonts w:ascii="Arial" w:hAnsi="Arial" w:cs="Arial"/>
          <w:sz w:val="22"/>
          <w:szCs w:val="22"/>
        </w:rPr>
      </w:pPr>
      <w:r w:rsidRPr="001B0524">
        <w:rPr>
          <w:rFonts w:ascii="Arial" w:hAnsi="Arial" w:cs="Arial"/>
          <w:sz w:val="22"/>
          <w:szCs w:val="22"/>
        </w:rPr>
        <w:t xml:space="preserve">10.1.  Consoante o artigo 45 da Lei nº 9.784, de </w:t>
      </w:r>
      <w:smartTag w:uri="urn:schemas-microsoft-com:office:smarttags" w:element="metricconverter">
        <w:smartTagPr>
          <w:attr w:name="ProductID" w:val="1999, a"/>
        </w:smartTagPr>
        <w:r w:rsidRPr="001B0524">
          <w:rPr>
            <w:rFonts w:ascii="Arial" w:hAnsi="Arial" w:cs="Arial"/>
            <w:sz w:val="22"/>
            <w:szCs w:val="22"/>
          </w:rPr>
          <w:t>1999, a</w:t>
        </w:r>
      </w:smartTag>
      <w:r w:rsidRPr="001B0524">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2053582" w14:textId="77777777" w:rsidR="001B0524" w:rsidRPr="001B0524" w:rsidRDefault="001B0524" w:rsidP="001B0524">
      <w:pPr>
        <w:rPr>
          <w:rFonts w:ascii="Arial" w:hAnsi="Arial" w:cs="Arial"/>
          <w:b/>
          <w:sz w:val="22"/>
          <w:szCs w:val="22"/>
        </w:rPr>
      </w:pPr>
      <w:bookmarkStart w:id="0" w:name="_Hlk130383606"/>
    </w:p>
    <w:p w14:paraId="0CE284D6" w14:textId="77777777" w:rsidR="001B0524" w:rsidRPr="001B0524" w:rsidRDefault="001B0524" w:rsidP="001B0524">
      <w:pPr>
        <w:rPr>
          <w:rFonts w:ascii="Arial" w:hAnsi="Arial" w:cs="Arial"/>
          <w:b/>
          <w:sz w:val="22"/>
          <w:szCs w:val="22"/>
        </w:rPr>
      </w:pPr>
      <w:r w:rsidRPr="001B0524">
        <w:rPr>
          <w:rFonts w:ascii="Arial" w:hAnsi="Arial" w:cs="Arial"/>
          <w:b/>
          <w:sz w:val="22"/>
          <w:szCs w:val="22"/>
        </w:rPr>
        <w:t xml:space="preserve">11. DA RESCISÃO </w:t>
      </w:r>
    </w:p>
    <w:p w14:paraId="74F2CA5E" w14:textId="77777777" w:rsidR="001B0524" w:rsidRPr="001B0524" w:rsidRDefault="001B0524" w:rsidP="001B0524">
      <w:pPr>
        <w:adjustRightInd w:val="0"/>
        <w:spacing w:line="360" w:lineRule="auto"/>
        <w:rPr>
          <w:rFonts w:ascii="Arial" w:hAnsi="Arial" w:cs="Arial"/>
          <w:sz w:val="22"/>
          <w:szCs w:val="22"/>
        </w:rPr>
      </w:pPr>
      <w:r w:rsidRPr="001B0524">
        <w:rPr>
          <w:rFonts w:ascii="Arial" w:hAnsi="Arial" w:cs="Arial"/>
          <w:sz w:val="22"/>
          <w:szCs w:val="22"/>
        </w:rPr>
        <w:t>11.1 O contrato poderá ser rescindido uni ou bilateralmente, sendo o primeiro caso somente por parte da CONTRATANTE, atendida a conveniência administrativa ou na ocorrência dos motivos elencados no art. 115 da Lei 14.133/2021.</w:t>
      </w:r>
      <w:bookmarkStart w:id="1" w:name="_Hlk130383651"/>
      <w:bookmarkEnd w:id="0"/>
    </w:p>
    <w:p w14:paraId="214A634C" w14:textId="77777777" w:rsidR="001B0524" w:rsidRPr="001B0524" w:rsidRDefault="001B0524" w:rsidP="001B0524">
      <w:pPr>
        <w:rPr>
          <w:rFonts w:ascii="Arial" w:hAnsi="Arial" w:cs="Arial"/>
          <w:b/>
          <w:sz w:val="22"/>
          <w:szCs w:val="22"/>
        </w:rPr>
      </w:pPr>
    </w:p>
    <w:p w14:paraId="3DD02ADC" w14:textId="77777777" w:rsidR="001B0524" w:rsidRPr="001B0524" w:rsidRDefault="001B0524" w:rsidP="001B0524">
      <w:pPr>
        <w:rPr>
          <w:rFonts w:ascii="Arial" w:hAnsi="Arial" w:cs="Arial"/>
          <w:b/>
          <w:sz w:val="22"/>
          <w:szCs w:val="22"/>
        </w:rPr>
      </w:pPr>
      <w:r w:rsidRPr="001B0524">
        <w:rPr>
          <w:rFonts w:ascii="Arial" w:hAnsi="Arial" w:cs="Arial"/>
          <w:b/>
          <w:sz w:val="22"/>
          <w:szCs w:val="22"/>
        </w:rPr>
        <w:t>12. MODIFICAÇÕES E ADITAMENTOS</w:t>
      </w:r>
    </w:p>
    <w:p w14:paraId="529EB029" w14:textId="77777777" w:rsidR="001B0524" w:rsidRPr="001B0524" w:rsidRDefault="001B0524" w:rsidP="001B0524">
      <w:pPr>
        <w:adjustRightInd w:val="0"/>
        <w:spacing w:line="360" w:lineRule="auto"/>
        <w:rPr>
          <w:rFonts w:ascii="Arial" w:eastAsiaTheme="minorHAnsi" w:hAnsi="Arial" w:cs="Arial"/>
          <w:color w:val="000000"/>
          <w:sz w:val="22"/>
          <w:szCs w:val="22"/>
        </w:rPr>
      </w:pPr>
      <w:r w:rsidRPr="001B0524">
        <w:rPr>
          <w:rFonts w:ascii="Arial" w:eastAsiaTheme="minorHAnsi" w:hAnsi="Arial" w:cs="Arial"/>
          <w:color w:val="000000"/>
          <w:sz w:val="22"/>
          <w:szCs w:val="22"/>
        </w:rPr>
        <w:t xml:space="preserve">12.1 Qualquer modificação de forma qualidade, quantidade (redução ou acréscimo), bem como prorrogação de prazo, poderá ser determinada pela CONTRATANTE através de aditamento, atendidas as disposições previstas na Lei 14.133/2021. </w:t>
      </w:r>
    </w:p>
    <w:p w14:paraId="2CD8FFF8" w14:textId="77777777" w:rsidR="001B0524" w:rsidRPr="001B0524" w:rsidRDefault="001B0524" w:rsidP="001B0524">
      <w:pPr>
        <w:adjustRightInd w:val="0"/>
        <w:spacing w:line="360" w:lineRule="auto"/>
        <w:rPr>
          <w:rFonts w:ascii="Arial" w:eastAsiaTheme="minorHAnsi" w:hAnsi="Arial" w:cs="Arial"/>
          <w:color w:val="000000"/>
          <w:sz w:val="22"/>
          <w:szCs w:val="22"/>
        </w:rPr>
      </w:pPr>
    </w:p>
    <w:p w14:paraId="1BE0963A" w14:textId="77777777" w:rsidR="001B0524" w:rsidRPr="001B0524" w:rsidRDefault="001B0524" w:rsidP="001B0524">
      <w:pPr>
        <w:rPr>
          <w:rFonts w:ascii="Arial" w:hAnsi="Arial" w:cs="Arial"/>
          <w:b/>
          <w:sz w:val="22"/>
          <w:szCs w:val="22"/>
        </w:rPr>
      </w:pPr>
      <w:r w:rsidRPr="001B0524">
        <w:rPr>
          <w:rFonts w:ascii="Arial" w:hAnsi="Arial" w:cs="Arial"/>
          <w:b/>
          <w:sz w:val="22"/>
          <w:szCs w:val="22"/>
        </w:rPr>
        <w:t>13. DOS CASOS OMISSOS</w:t>
      </w:r>
    </w:p>
    <w:p w14:paraId="3C70D3E9" w14:textId="77777777" w:rsidR="001B0524" w:rsidRPr="001B0524" w:rsidRDefault="001B0524" w:rsidP="001B0524">
      <w:pPr>
        <w:adjustRightInd w:val="0"/>
        <w:spacing w:line="276" w:lineRule="auto"/>
        <w:rPr>
          <w:rFonts w:ascii="Arial" w:eastAsiaTheme="minorHAnsi" w:hAnsi="Arial" w:cs="Arial"/>
          <w:color w:val="000000"/>
          <w:sz w:val="22"/>
          <w:szCs w:val="22"/>
        </w:rPr>
      </w:pPr>
      <w:r w:rsidRPr="001B0524">
        <w:rPr>
          <w:rFonts w:ascii="Arial" w:eastAsiaTheme="minorHAnsi" w:hAnsi="Arial" w:cs="Arial"/>
          <w:color w:val="000000"/>
          <w:sz w:val="22"/>
          <w:szCs w:val="22"/>
        </w:rPr>
        <w:t xml:space="preserve">13.1 Os casos omissos serão resolvidos com base na Lei 14.133/2021, e, cujas normas ficam incorporadas ao presente instrumento, ainda que delas não se faça menção expressa. </w:t>
      </w:r>
      <w:bookmarkEnd w:id="1"/>
    </w:p>
    <w:p w14:paraId="4F7E590D" w14:textId="77777777" w:rsidR="001B0524" w:rsidRPr="001B0524" w:rsidRDefault="001B0524" w:rsidP="001B0524">
      <w:pPr>
        <w:spacing w:line="360" w:lineRule="auto"/>
        <w:rPr>
          <w:rFonts w:ascii="Arial" w:hAnsi="Arial" w:cs="Arial"/>
          <w:b/>
          <w:sz w:val="22"/>
          <w:szCs w:val="22"/>
        </w:rPr>
      </w:pPr>
    </w:p>
    <w:p w14:paraId="3D2B2589" w14:textId="77777777" w:rsidR="001B0524" w:rsidRPr="001B0524" w:rsidRDefault="001B0524" w:rsidP="001B0524">
      <w:pPr>
        <w:spacing w:line="360" w:lineRule="auto"/>
        <w:rPr>
          <w:rFonts w:ascii="Arial" w:hAnsi="Arial" w:cs="Arial"/>
          <w:b/>
          <w:sz w:val="22"/>
          <w:szCs w:val="22"/>
        </w:rPr>
      </w:pPr>
      <w:r w:rsidRPr="001B0524">
        <w:rPr>
          <w:rFonts w:ascii="Arial" w:hAnsi="Arial" w:cs="Arial"/>
          <w:b/>
          <w:sz w:val="22"/>
          <w:szCs w:val="22"/>
        </w:rPr>
        <w:t>14.  DA DOTAÇÃO ORÇAMENTÁRIA</w:t>
      </w:r>
    </w:p>
    <w:p w14:paraId="3B4BBC21" w14:textId="77777777" w:rsidR="001B0524" w:rsidRPr="001B0524" w:rsidRDefault="001B0524" w:rsidP="001B0524">
      <w:pPr>
        <w:spacing w:line="360" w:lineRule="auto"/>
        <w:rPr>
          <w:rFonts w:ascii="Arial" w:hAnsi="Arial" w:cs="Arial"/>
          <w:b/>
          <w:color w:val="000000"/>
          <w:sz w:val="22"/>
          <w:szCs w:val="22"/>
        </w:rPr>
      </w:pPr>
      <w:r w:rsidRPr="001B0524">
        <w:rPr>
          <w:rFonts w:ascii="Arial" w:hAnsi="Arial" w:cs="Arial"/>
          <w:bCs/>
          <w:sz w:val="22"/>
          <w:szCs w:val="22"/>
        </w:rPr>
        <w:t>14.1</w:t>
      </w:r>
      <w:r w:rsidRPr="001B0524">
        <w:rPr>
          <w:rFonts w:ascii="Arial" w:hAnsi="Arial" w:cs="Arial"/>
          <w:b/>
          <w:sz w:val="22"/>
          <w:szCs w:val="22"/>
        </w:rPr>
        <w:t xml:space="preserve"> </w:t>
      </w:r>
      <w:r w:rsidRPr="001B0524">
        <w:rPr>
          <w:rFonts w:ascii="Arial" w:hAnsi="Arial" w:cs="Arial"/>
          <w:sz w:val="22"/>
          <w:szCs w:val="22"/>
        </w:rPr>
        <w:t>Os recursos oriundos para contratação dos produtos</w:t>
      </w:r>
      <w:r w:rsidRPr="001B0524">
        <w:rPr>
          <w:rFonts w:ascii="Arial" w:hAnsi="Arial" w:cs="Arial"/>
          <w:b/>
          <w:sz w:val="22"/>
          <w:szCs w:val="22"/>
        </w:rPr>
        <w:t xml:space="preserve"> </w:t>
      </w:r>
      <w:r w:rsidRPr="001B0524">
        <w:rPr>
          <w:rFonts w:ascii="Arial" w:hAnsi="Arial" w:cs="Arial"/>
          <w:sz w:val="22"/>
          <w:szCs w:val="22"/>
        </w:rPr>
        <w:t xml:space="preserve">ocorrerão pelas seguintes dotações: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1B0524" w:rsidRPr="001B0524" w14:paraId="07FBA15D" w14:textId="77777777" w:rsidTr="00B423EB">
        <w:trPr>
          <w:trHeight w:val="313"/>
        </w:trPr>
        <w:tc>
          <w:tcPr>
            <w:tcW w:w="4962" w:type="dxa"/>
            <w:tcBorders>
              <w:top w:val="single" w:sz="4" w:space="0" w:color="000000"/>
              <w:left w:val="single" w:sz="4" w:space="0" w:color="000000"/>
              <w:bottom w:val="single" w:sz="4" w:space="0" w:color="000000"/>
              <w:right w:val="single" w:sz="4" w:space="0" w:color="000000"/>
            </w:tcBorders>
          </w:tcPr>
          <w:p w14:paraId="637D2324" w14:textId="77777777" w:rsidR="001B0524" w:rsidRPr="001B0524" w:rsidRDefault="001B0524" w:rsidP="00B423EB">
            <w:pPr>
              <w:spacing w:line="276" w:lineRule="auto"/>
              <w:ind w:left="-567" w:firstLine="709"/>
              <w:jc w:val="center"/>
              <w:rPr>
                <w:rFonts w:ascii="Arial" w:hAnsi="Arial" w:cs="Arial"/>
                <w:b/>
                <w:sz w:val="22"/>
                <w:szCs w:val="22"/>
              </w:rPr>
            </w:pPr>
            <w:r w:rsidRPr="001B0524">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52B9FE29" w14:textId="77777777" w:rsidR="001B0524" w:rsidRPr="001B0524" w:rsidRDefault="001B0524" w:rsidP="00B423EB">
            <w:pPr>
              <w:spacing w:line="276" w:lineRule="auto"/>
              <w:ind w:left="-567" w:firstLine="709"/>
              <w:jc w:val="center"/>
              <w:rPr>
                <w:rFonts w:ascii="Arial" w:hAnsi="Arial" w:cs="Arial"/>
                <w:b/>
                <w:sz w:val="22"/>
                <w:szCs w:val="22"/>
              </w:rPr>
            </w:pPr>
            <w:r w:rsidRPr="001B0524">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44583BD1" w14:textId="77777777" w:rsidR="001B0524" w:rsidRPr="001B0524" w:rsidRDefault="001B0524" w:rsidP="00B423EB">
            <w:pPr>
              <w:spacing w:line="276" w:lineRule="auto"/>
              <w:ind w:left="-567" w:firstLine="709"/>
              <w:jc w:val="center"/>
              <w:rPr>
                <w:rFonts w:ascii="Arial" w:hAnsi="Arial" w:cs="Arial"/>
                <w:b/>
                <w:sz w:val="22"/>
                <w:szCs w:val="22"/>
              </w:rPr>
            </w:pPr>
            <w:r w:rsidRPr="001B0524">
              <w:rPr>
                <w:rFonts w:ascii="Arial" w:hAnsi="Arial" w:cs="Arial"/>
                <w:b/>
                <w:sz w:val="22"/>
                <w:szCs w:val="22"/>
              </w:rPr>
              <w:t>Fonte</w:t>
            </w:r>
          </w:p>
        </w:tc>
      </w:tr>
      <w:tr w:rsidR="001B0524" w:rsidRPr="001B0524" w14:paraId="41CC8D2F" w14:textId="77777777" w:rsidTr="00B423EB">
        <w:trPr>
          <w:trHeight w:val="300"/>
        </w:trPr>
        <w:tc>
          <w:tcPr>
            <w:tcW w:w="4962" w:type="dxa"/>
            <w:tcBorders>
              <w:top w:val="single" w:sz="4" w:space="0" w:color="000000"/>
              <w:left w:val="single" w:sz="4" w:space="0" w:color="000000"/>
              <w:bottom w:val="single" w:sz="4" w:space="0" w:color="000000"/>
              <w:right w:val="single" w:sz="4" w:space="0" w:color="000000"/>
            </w:tcBorders>
          </w:tcPr>
          <w:p w14:paraId="5B6A177E"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10142B25"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701</w:t>
            </w:r>
          </w:p>
        </w:tc>
        <w:tc>
          <w:tcPr>
            <w:tcW w:w="2297" w:type="dxa"/>
            <w:tcBorders>
              <w:top w:val="single" w:sz="4" w:space="0" w:color="000000"/>
              <w:left w:val="single" w:sz="4" w:space="0" w:color="000000"/>
              <w:bottom w:val="single" w:sz="4" w:space="0" w:color="000000"/>
              <w:right w:val="single" w:sz="4" w:space="0" w:color="000000"/>
            </w:tcBorders>
          </w:tcPr>
          <w:p w14:paraId="70C7F345" w14:textId="77777777" w:rsidR="001B0524" w:rsidRPr="001B0524" w:rsidRDefault="001B0524" w:rsidP="00B423EB">
            <w:pPr>
              <w:spacing w:line="276" w:lineRule="auto"/>
              <w:ind w:left="-567" w:firstLine="709"/>
              <w:jc w:val="center"/>
              <w:rPr>
                <w:rFonts w:ascii="Arial" w:hAnsi="Arial" w:cs="Arial"/>
                <w:sz w:val="22"/>
                <w:szCs w:val="22"/>
              </w:rPr>
            </w:pPr>
            <w:r w:rsidRPr="001B0524">
              <w:rPr>
                <w:rFonts w:ascii="Arial" w:hAnsi="Arial" w:cs="Arial"/>
                <w:sz w:val="22"/>
                <w:szCs w:val="22"/>
              </w:rPr>
              <w:t>1500001002</w:t>
            </w:r>
          </w:p>
        </w:tc>
      </w:tr>
      <w:tr w:rsidR="001B0524" w:rsidRPr="001B0524" w14:paraId="2B3BC81A" w14:textId="77777777" w:rsidTr="00B423EB">
        <w:trPr>
          <w:trHeight w:val="300"/>
        </w:trPr>
        <w:tc>
          <w:tcPr>
            <w:tcW w:w="4962" w:type="dxa"/>
            <w:tcBorders>
              <w:top w:val="single" w:sz="4" w:space="0" w:color="000000"/>
              <w:left w:val="single" w:sz="4" w:space="0" w:color="000000"/>
              <w:bottom w:val="single" w:sz="4" w:space="0" w:color="000000"/>
              <w:right w:val="single" w:sz="4" w:space="0" w:color="000000"/>
            </w:tcBorders>
          </w:tcPr>
          <w:p w14:paraId="5F512C4C"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481D52D9"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702</w:t>
            </w:r>
          </w:p>
        </w:tc>
        <w:tc>
          <w:tcPr>
            <w:tcW w:w="2297" w:type="dxa"/>
            <w:tcBorders>
              <w:top w:val="single" w:sz="4" w:space="0" w:color="000000"/>
              <w:left w:val="single" w:sz="4" w:space="0" w:color="000000"/>
              <w:bottom w:val="single" w:sz="4" w:space="0" w:color="000000"/>
              <w:right w:val="single" w:sz="4" w:space="0" w:color="000000"/>
            </w:tcBorders>
          </w:tcPr>
          <w:p w14:paraId="2800369C" w14:textId="77777777" w:rsidR="001B0524" w:rsidRPr="001B0524" w:rsidRDefault="001B0524" w:rsidP="00B423EB">
            <w:pPr>
              <w:spacing w:line="276" w:lineRule="auto"/>
              <w:ind w:left="-567" w:firstLine="709"/>
              <w:jc w:val="center"/>
              <w:rPr>
                <w:rFonts w:ascii="Arial" w:hAnsi="Arial" w:cs="Arial"/>
                <w:sz w:val="22"/>
                <w:szCs w:val="22"/>
              </w:rPr>
            </w:pPr>
            <w:r w:rsidRPr="001B0524">
              <w:rPr>
                <w:rFonts w:ascii="Arial" w:hAnsi="Arial" w:cs="Arial"/>
                <w:sz w:val="22"/>
                <w:szCs w:val="22"/>
              </w:rPr>
              <w:t>1600000000</w:t>
            </w:r>
          </w:p>
        </w:tc>
      </w:tr>
      <w:tr w:rsidR="001B0524" w:rsidRPr="001B0524" w14:paraId="6E9488D6" w14:textId="77777777" w:rsidTr="00B423EB">
        <w:trPr>
          <w:trHeight w:val="300"/>
        </w:trPr>
        <w:tc>
          <w:tcPr>
            <w:tcW w:w="4962" w:type="dxa"/>
            <w:tcBorders>
              <w:top w:val="single" w:sz="4" w:space="0" w:color="000000"/>
              <w:left w:val="single" w:sz="4" w:space="0" w:color="000000"/>
              <w:bottom w:val="single" w:sz="4" w:space="0" w:color="000000"/>
              <w:right w:val="single" w:sz="4" w:space="0" w:color="000000"/>
            </w:tcBorders>
          </w:tcPr>
          <w:p w14:paraId="2F786796"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392AACAD"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703</w:t>
            </w:r>
          </w:p>
        </w:tc>
        <w:tc>
          <w:tcPr>
            <w:tcW w:w="2297" w:type="dxa"/>
            <w:tcBorders>
              <w:top w:val="single" w:sz="4" w:space="0" w:color="000000"/>
              <w:left w:val="single" w:sz="4" w:space="0" w:color="000000"/>
              <w:bottom w:val="single" w:sz="4" w:space="0" w:color="000000"/>
              <w:right w:val="single" w:sz="4" w:space="0" w:color="000000"/>
            </w:tcBorders>
          </w:tcPr>
          <w:p w14:paraId="352F31C1" w14:textId="77777777" w:rsidR="001B0524" w:rsidRPr="001B0524" w:rsidRDefault="001B0524" w:rsidP="00B423EB">
            <w:pPr>
              <w:spacing w:line="276" w:lineRule="auto"/>
              <w:ind w:left="-567" w:firstLine="709"/>
              <w:jc w:val="center"/>
              <w:rPr>
                <w:rFonts w:ascii="Arial" w:hAnsi="Arial" w:cs="Arial"/>
                <w:sz w:val="22"/>
                <w:szCs w:val="22"/>
              </w:rPr>
            </w:pPr>
            <w:r w:rsidRPr="001B0524">
              <w:rPr>
                <w:rFonts w:ascii="Arial" w:hAnsi="Arial" w:cs="Arial"/>
                <w:sz w:val="22"/>
                <w:szCs w:val="22"/>
              </w:rPr>
              <w:t>1621000000</w:t>
            </w:r>
          </w:p>
        </w:tc>
      </w:tr>
    </w:tbl>
    <w:p w14:paraId="20165335" w14:textId="77777777" w:rsidR="0016357E" w:rsidRDefault="0016357E" w:rsidP="00B63EE6">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7E7F7C0"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1B0524">
        <w:rPr>
          <w:rFonts w:ascii="Arial" w:eastAsia="Arial" w:hAnsi="Arial" w:cs="Arial"/>
          <w:b/>
          <w:bCs/>
          <w:sz w:val="22"/>
          <w:szCs w:val="22"/>
        </w:rPr>
        <w:t>86</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1B0524">
        <w:rPr>
          <w:rFonts w:ascii="Arial" w:eastAsia="Arial" w:hAnsi="Arial" w:cs="Arial"/>
          <w:b/>
          <w:bCs/>
          <w:sz w:val="22"/>
          <w:szCs w:val="22"/>
        </w:rPr>
        <w:t>40</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6805544A" w:rsidR="00C1199C" w:rsidRPr="00C1199C" w:rsidRDefault="001B0524"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sz w:val="22"/>
          <w:szCs w:val="22"/>
        </w:rPr>
        <w:t>A</w:t>
      </w:r>
      <w:r>
        <w:rPr>
          <w:rFonts w:ascii="Arial" w:hAnsi="Arial" w:cs="Arial"/>
          <w:bCs/>
          <w:color w:val="000000"/>
          <w:sz w:val="22"/>
          <w:szCs w:val="22"/>
        </w:rPr>
        <w:t>quisição de materiais essenciais destinados às atividades das práticas integrativas complementares em saúde</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0AA88E5"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1B0524">
        <w:rPr>
          <w:rFonts w:ascii="Arial" w:eastAsia="Arial" w:hAnsi="Arial" w:cs="Arial"/>
          <w:b/>
          <w:bCs/>
          <w:sz w:val="22"/>
          <w:szCs w:val="22"/>
        </w:rPr>
        <w:t>86</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1B0524">
        <w:rPr>
          <w:rFonts w:ascii="Arial" w:eastAsia="Arial" w:hAnsi="Arial" w:cs="Arial"/>
          <w:b/>
          <w:bCs/>
          <w:sz w:val="22"/>
          <w:szCs w:val="22"/>
        </w:rPr>
        <w:t>40</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0464AEC1" w14:textId="77777777" w:rsidR="001B0524" w:rsidRDefault="00C1199C" w:rsidP="001B0524">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 seguinte dotaç</w:t>
      </w:r>
      <w:r w:rsidR="005C0964">
        <w:rPr>
          <w:rFonts w:ascii="Arial" w:eastAsia="Arial" w:hAnsi="Arial" w:cs="Arial"/>
          <w:sz w:val="22"/>
          <w:szCs w:val="22"/>
        </w:rPr>
        <w:t>ão</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Pr="00C1199C">
        <w:rPr>
          <w:rFonts w:ascii="Arial" w:eastAsia="Arial" w:hAnsi="Arial" w:cs="Arial"/>
          <w:sz w:val="22"/>
          <w:szCs w:val="22"/>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1B0524" w:rsidRPr="001B0524" w14:paraId="7C26D288" w14:textId="77777777" w:rsidTr="00B423EB">
        <w:trPr>
          <w:trHeight w:val="313"/>
        </w:trPr>
        <w:tc>
          <w:tcPr>
            <w:tcW w:w="4962" w:type="dxa"/>
            <w:tcBorders>
              <w:top w:val="single" w:sz="4" w:space="0" w:color="000000"/>
              <w:left w:val="single" w:sz="4" w:space="0" w:color="000000"/>
              <w:bottom w:val="single" w:sz="4" w:space="0" w:color="000000"/>
              <w:right w:val="single" w:sz="4" w:space="0" w:color="000000"/>
            </w:tcBorders>
          </w:tcPr>
          <w:p w14:paraId="2590C4F5" w14:textId="77777777" w:rsidR="001B0524" w:rsidRPr="001B0524" w:rsidRDefault="001B0524" w:rsidP="00B423EB">
            <w:pPr>
              <w:spacing w:line="276" w:lineRule="auto"/>
              <w:ind w:left="-567" w:firstLine="709"/>
              <w:jc w:val="center"/>
              <w:rPr>
                <w:rFonts w:ascii="Arial" w:hAnsi="Arial" w:cs="Arial"/>
                <w:b/>
                <w:sz w:val="22"/>
                <w:szCs w:val="22"/>
              </w:rPr>
            </w:pPr>
            <w:r w:rsidRPr="001B0524">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3DE0B03D" w14:textId="77777777" w:rsidR="001B0524" w:rsidRPr="001B0524" w:rsidRDefault="001B0524" w:rsidP="00B423EB">
            <w:pPr>
              <w:spacing w:line="276" w:lineRule="auto"/>
              <w:ind w:left="-567" w:firstLine="709"/>
              <w:jc w:val="center"/>
              <w:rPr>
                <w:rFonts w:ascii="Arial" w:hAnsi="Arial" w:cs="Arial"/>
                <w:b/>
                <w:sz w:val="22"/>
                <w:szCs w:val="22"/>
              </w:rPr>
            </w:pPr>
            <w:r w:rsidRPr="001B0524">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6FD5E7B4" w14:textId="77777777" w:rsidR="001B0524" w:rsidRPr="001B0524" w:rsidRDefault="001B0524" w:rsidP="00B423EB">
            <w:pPr>
              <w:spacing w:line="276" w:lineRule="auto"/>
              <w:ind w:left="-567" w:firstLine="709"/>
              <w:jc w:val="center"/>
              <w:rPr>
                <w:rFonts w:ascii="Arial" w:hAnsi="Arial" w:cs="Arial"/>
                <w:b/>
                <w:sz w:val="22"/>
                <w:szCs w:val="22"/>
              </w:rPr>
            </w:pPr>
            <w:r w:rsidRPr="001B0524">
              <w:rPr>
                <w:rFonts w:ascii="Arial" w:hAnsi="Arial" w:cs="Arial"/>
                <w:b/>
                <w:sz w:val="22"/>
                <w:szCs w:val="22"/>
              </w:rPr>
              <w:t>Fonte</w:t>
            </w:r>
          </w:p>
        </w:tc>
      </w:tr>
      <w:tr w:rsidR="001B0524" w:rsidRPr="001B0524" w14:paraId="78854107" w14:textId="77777777" w:rsidTr="00B423EB">
        <w:trPr>
          <w:trHeight w:val="300"/>
        </w:trPr>
        <w:tc>
          <w:tcPr>
            <w:tcW w:w="4962" w:type="dxa"/>
            <w:tcBorders>
              <w:top w:val="single" w:sz="4" w:space="0" w:color="000000"/>
              <w:left w:val="single" w:sz="4" w:space="0" w:color="000000"/>
              <w:bottom w:val="single" w:sz="4" w:space="0" w:color="000000"/>
              <w:right w:val="single" w:sz="4" w:space="0" w:color="000000"/>
            </w:tcBorders>
          </w:tcPr>
          <w:p w14:paraId="7867AC34"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3C465062"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701</w:t>
            </w:r>
          </w:p>
        </w:tc>
        <w:tc>
          <w:tcPr>
            <w:tcW w:w="2297" w:type="dxa"/>
            <w:tcBorders>
              <w:top w:val="single" w:sz="4" w:space="0" w:color="000000"/>
              <w:left w:val="single" w:sz="4" w:space="0" w:color="000000"/>
              <w:bottom w:val="single" w:sz="4" w:space="0" w:color="000000"/>
              <w:right w:val="single" w:sz="4" w:space="0" w:color="000000"/>
            </w:tcBorders>
          </w:tcPr>
          <w:p w14:paraId="7086A56D" w14:textId="77777777" w:rsidR="001B0524" w:rsidRPr="001B0524" w:rsidRDefault="001B0524" w:rsidP="00B423EB">
            <w:pPr>
              <w:spacing w:line="276" w:lineRule="auto"/>
              <w:ind w:left="-567" w:firstLine="709"/>
              <w:jc w:val="center"/>
              <w:rPr>
                <w:rFonts w:ascii="Arial" w:hAnsi="Arial" w:cs="Arial"/>
                <w:sz w:val="22"/>
                <w:szCs w:val="22"/>
              </w:rPr>
            </w:pPr>
            <w:r w:rsidRPr="001B0524">
              <w:rPr>
                <w:rFonts w:ascii="Arial" w:hAnsi="Arial" w:cs="Arial"/>
                <w:sz w:val="22"/>
                <w:szCs w:val="22"/>
              </w:rPr>
              <w:t>1500001002</w:t>
            </w:r>
          </w:p>
        </w:tc>
      </w:tr>
      <w:tr w:rsidR="001B0524" w:rsidRPr="001B0524" w14:paraId="133DD9F3" w14:textId="77777777" w:rsidTr="00B423EB">
        <w:trPr>
          <w:trHeight w:val="300"/>
        </w:trPr>
        <w:tc>
          <w:tcPr>
            <w:tcW w:w="4962" w:type="dxa"/>
            <w:tcBorders>
              <w:top w:val="single" w:sz="4" w:space="0" w:color="000000"/>
              <w:left w:val="single" w:sz="4" w:space="0" w:color="000000"/>
              <w:bottom w:val="single" w:sz="4" w:space="0" w:color="000000"/>
              <w:right w:val="single" w:sz="4" w:space="0" w:color="000000"/>
            </w:tcBorders>
          </w:tcPr>
          <w:p w14:paraId="2B1CA241"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04896312"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702</w:t>
            </w:r>
          </w:p>
        </w:tc>
        <w:tc>
          <w:tcPr>
            <w:tcW w:w="2297" w:type="dxa"/>
            <w:tcBorders>
              <w:top w:val="single" w:sz="4" w:space="0" w:color="000000"/>
              <w:left w:val="single" w:sz="4" w:space="0" w:color="000000"/>
              <w:bottom w:val="single" w:sz="4" w:space="0" w:color="000000"/>
              <w:right w:val="single" w:sz="4" w:space="0" w:color="000000"/>
            </w:tcBorders>
          </w:tcPr>
          <w:p w14:paraId="25AA59A5" w14:textId="77777777" w:rsidR="001B0524" w:rsidRPr="001B0524" w:rsidRDefault="001B0524" w:rsidP="00B423EB">
            <w:pPr>
              <w:spacing w:line="276" w:lineRule="auto"/>
              <w:ind w:left="-567" w:firstLine="709"/>
              <w:jc w:val="center"/>
              <w:rPr>
                <w:rFonts w:ascii="Arial" w:hAnsi="Arial" w:cs="Arial"/>
                <w:sz w:val="22"/>
                <w:szCs w:val="22"/>
              </w:rPr>
            </w:pPr>
            <w:r w:rsidRPr="001B0524">
              <w:rPr>
                <w:rFonts w:ascii="Arial" w:hAnsi="Arial" w:cs="Arial"/>
                <w:sz w:val="22"/>
                <w:szCs w:val="22"/>
              </w:rPr>
              <w:t>1600000000</w:t>
            </w:r>
          </w:p>
        </w:tc>
      </w:tr>
      <w:tr w:rsidR="001B0524" w:rsidRPr="001B0524" w14:paraId="5B213F11" w14:textId="77777777" w:rsidTr="00B423EB">
        <w:trPr>
          <w:trHeight w:val="300"/>
        </w:trPr>
        <w:tc>
          <w:tcPr>
            <w:tcW w:w="4962" w:type="dxa"/>
            <w:tcBorders>
              <w:top w:val="single" w:sz="4" w:space="0" w:color="000000"/>
              <w:left w:val="single" w:sz="4" w:space="0" w:color="000000"/>
              <w:bottom w:val="single" w:sz="4" w:space="0" w:color="000000"/>
              <w:right w:val="single" w:sz="4" w:space="0" w:color="000000"/>
            </w:tcBorders>
          </w:tcPr>
          <w:p w14:paraId="46DEEBEF"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710E138D" w14:textId="77777777" w:rsidR="001B0524" w:rsidRPr="001B0524" w:rsidRDefault="001B0524" w:rsidP="00B423EB">
            <w:pPr>
              <w:spacing w:line="276" w:lineRule="auto"/>
              <w:jc w:val="center"/>
              <w:rPr>
                <w:rFonts w:ascii="Arial" w:hAnsi="Arial" w:cs="Arial"/>
                <w:sz w:val="22"/>
                <w:szCs w:val="22"/>
              </w:rPr>
            </w:pPr>
            <w:r w:rsidRPr="001B0524">
              <w:rPr>
                <w:rFonts w:ascii="Arial" w:hAnsi="Arial" w:cs="Arial"/>
                <w:sz w:val="22"/>
                <w:szCs w:val="22"/>
              </w:rPr>
              <w:t>703</w:t>
            </w:r>
          </w:p>
        </w:tc>
        <w:tc>
          <w:tcPr>
            <w:tcW w:w="2297" w:type="dxa"/>
            <w:tcBorders>
              <w:top w:val="single" w:sz="4" w:space="0" w:color="000000"/>
              <w:left w:val="single" w:sz="4" w:space="0" w:color="000000"/>
              <w:bottom w:val="single" w:sz="4" w:space="0" w:color="000000"/>
              <w:right w:val="single" w:sz="4" w:space="0" w:color="000000"/>
            </w:tcBorders>
          </w:tcPr>
          <w:p w14:paraId="4410FF5C" w14:textId="77777777" w:rsidR="001B0524" w:rsidRPr="001B0524" w:rsidRDefault="001B0524" w:rsidP="00B423EB">
            <w:pPr>
              <w:spacing w:line="276" w:lineRule="auto"/>
              <w:ind w:left="-567" w:firstLine="709"/>
              <w:jc w:val="center"/>
              <w:rPr>
                <w:rFonts w:ascii="Arial" w:hAnsi="Arial" w:cs="Arial"/>
                <w:sz w:val="22"/>
                <w:szCs w:val="22"/>
              </w:rPr>
            </w:pPr>
            <w:r w:rsidRPr="001B0524">
              <w:rPr>
                <w:rFonts w:ascii="Arial" w:hAnsi="Arial" w:cs="Arial"/>
                <w:sz w:val="22"/>
                <w:szCs w:val="22"/>
              </w:rPr>
              <w:t>1621000000</w:t>
            </w:r>
          </w:p>
        </w:tc>
      </w:tr>
    </w:tbl>
    <w:p w14:paraId="11F56F8D" w14:textId="4A218E80" w:rsidR="00B63EE6" w:rsidRPr="00B63EE6" w:rsidRDefault="00331FEA" w:rsidP="001B0524">
      <w:pPr>
        <w:rPr>
          <w:rFonts w:ascii="Arial" w:hAnsi="Arial" w:cs="Arial"/>
          <w:sz w:val="22"/>
          <w:szCs w:val="22"/>
        </w:rPr>
      </w:pPr>
      <w:r w:rsidRPr="00B63EE6">
        <w:rPr>
          <w:rFonts w:ascii="Arial" w:hAnsi="Arial" w:cs="Arial"/>
          <w:sz w:val="22"/>
          <w:szCs w:val="22"/>
        </w:rPr>
        <w:t xml:space="preserve"> </w:t>
      </w: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647254">
        <w:rPr>
          <w:rFonts w:ascii="Arial" w:eastAsia="Arial" w:hAnsi="Arial" w:cs="Arial"/>
          <w:bCs/>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647254">
        <w:rPr>
          <w:rFonts w:ascii="Arial" w:eastAsia="Arial" w:hAnsi="Arial" w:cs="Arial"/>
          <w:bCs/>
          <w:sz w:val="22"/>
          <w:szCs w:val="22"/>
        </w:rPr>
        <w:t>10 (dez) dias consecutivos,</w:t>
      </w:r>
      <w:r w:rsidRPr="00C1199C">
        <w:rPr>
          <w:rFonts w:ascii="Arial" w:eastAsia="Arial" w:hAnsi="Arial" w:cs="Arial"/>
          <w:sz w:val="22"/>
          <w:szCs w:val="22"/>
        </w:rPr>
        <w:t xml:space="preserve">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583325D5"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1B0524">
        <w:rPr>
          <w:rFonts w:ascii="Arial" w:eastAsia="Arial" w:hAnsi="Arial" w:cs="Arial"/>
          <w:b/>
          <w:bCs/>
          <w:sz w:val="22"/>
          <w:szCs w:val="22"/>
        </w:rPr>
        <w:t>40</w:t>
      </w:r>
      <w:r w:rsidRPr="00CF6BCB">
        <w:rPr>
          <w:rFonts w:ascii="Arial" w:eastAsia="Arial" w:hAnsi="Arial" w:cs="Arial"/>
          <w:b/>
          <w:bCs/>
          <w:sz w:val="22"/>
          <w:szCs w:val="22"/>
        </w:rPr>
        <w:t xml:space="preserve">/2024, Processo Licitatório nº </w:t>
      </w:r>
      <w:r w:rsidR="001B0524">
        <w:rPr>
          <w:rFonts w:ascii="Arial" w:eastAsia="Arial" w:hAnsi="Arial" w:cs="Arial"/>
          <w:b/>
          <w:bCs/>
          <w:sz w:val="22"/>
          <w:szCs w:val="22"/>
        </w:rPr>
        <w:t>86</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26204630" w:rsidR="00C1199C" w:rsidRPr="00C1199C" w:rsidRDefault="00647254" w:rsidP="00647254">
      <w:pPr>
        <w:tabs>
          <w:tab w:val="left" w:pos="5385"/>
        </w:tabs>
        <w:rPr>
          <w:rFonts w:ascii="Arial" w:eastAsia="Arial" w:hAnsi="Arial" w:cs="Arial"/>
          <w:b/>
          <w:sz w:val="22"/>
          <w:szCs w:val="22"/>
        </w:rPr>
      </w:pPr>
      <w:r>
        <w:rPr>
          <w:rFonts w:ascii="Arial" w:eastAsia="Arial" w:hAnsi="Arial" w:cs="Arial"/>
          <w:b/>
          <w:sz w:val="22"/>
          <w:szCs w:val="22"/>
        </w:rPr>
        <w:tab/>
      </w: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3A8BAF32"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B032DD7" w14:textId="3FBC556F" w:rsidR="0032545C" w:rsidRPr="0032545C" w:rsidRDefault="00C37FF6" w:rsidP="0032545C">
      <w:pPr>
        <w:tabs>
          <w:tab w:val="left" w:pos="3401"/>
        </w:tabs>
        <w:rPr>
          <w:rFonts w:ascii="Arial" w:eastAsia="Arial" w:hAnsi="Arial" w:cs="Arial"/>
          <w:b/>
          <w:i/>
          <w:sz w:val="22"/>
          <w:szCs w:val="22"/>
        </w:rPr>
      </w:pPr>
      <w:r>
        <w:rPr>
          <w:rFonts w:ascii="Arial" w:eastAsia="Arial" w:hAnsi="Arial" w:cs="Arial"/>
          <w:b/>
          <w:i/>
          <w:sz w:val="22"/>
          <w:szCs w:val="22"/>
        </w:rPr>
        <w:t>Secretário</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764F7CC" w14:textId="107878B2"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sectPr w:rsidR="00701001"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0F35B" w14:textId="77777777" w:rsidR="003A1278" w:rsidRDefault="003A1278" w:rsidP="001F39C2">
      <w:r>
        <w:separator/>
      </w:r>
    </w:p>
  </w:endnote>
  <w:endnote w:type="continuationSeparator" w:id="0">
    <w:p w14:paraId="685419D9" w14:textId="77777777" w:rsidR="003A1278" w:rsidRDefault="003A1278"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B6199" w14:textId="77777777" w:rsidR="003A1278" w:rsidRDefault="003A1278" w:rsidP="001F39C2">
      <w:r>
        <w:separator/>
      </w:r>
    </w:p>
  </w:footnote>
  <w:footnote w:type="continuationSeparator" w:id="0">
    <w:p w14:paraId="527C89A7" w14:textId="77777777" w:rsidR="003A1278" w:rsidRDefault="003A1278"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33203F"/>
    <w:multiLevelType w:val="hybridMultilevel"/>
    <w:tmpl w:val="331E8FAE"/>
    <w:lvl w:ilvl="0" w:tplc="51F4888E">
      <w:start w:val="1"/>
      <w:numFmt w:val="decimal"/>
      <w:lvlText w:val="%1."/>
      <w:lvlJc w:val="left"/>
      <w:pPr>
        <w:ind w:left="720" w:hanging="360"/>
      </w:pPr>
      <w:rPr>
        <w:rFonts w:eastAsiaTheme="minorHAns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C761E8"/>
    <w:multiLevelType w:val="multilevel"/>
    <w:tmpl w:val="76809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8A65C59"/>
    <w:multiLevelType w:val="hybridMultilevel"/>
    <w:tmpl w:val="331E8FAE"/>
    <w:lvl w:ilvl="0" w:tplc="51F4888E">
      <w:start w:val="1"/>
      <w:numFmt w:val="decimal"/>
      <w:lvlText w:val="%1."/>
      <w:lvlJc w:val="left"/>
      <w:pPr>
        <w:ind w:left="720" w:hanging="360"/>
      </w:pPr>
      <w:rPr>
        <w:rFonts w:eastAsiaTheme="minorHAns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6"/>
  </w:num>
  <w:num w:numId="8" w16cid:durableId="807862884">
    <w:abstractNumId w:val="20"/>
  </w:num>
  <w:num w:numId="9" w16cid:durableId="619650768">
    <w:abstractNumId w:val="9"/>
  </w:num>
  <w:num w:numId="10" w16cid:durableId="128670339">
    <w:abstractNumId w:val="12"/>
  </w:num>
  <w:num w:numId="11" w16cid:durableId="2146312310">
    <w:abstractNumId w:val="0"/>
  </w:num>
  <w:num w:numId="12" w16cid:durableId="1020739376">
    <w:abstractNumId w:val="3"/>
  </w:num>
  <w:num w:numId="13" w16cid:durableId="1099642965">
    <w:abstractNumId w:val="22"/>
  </w:num>
  <w:num w:numId="14" w16cid:durableId="1387484200">
    <w:abstractNumId w:val="17"/>
  </w:num>
  <w:num w:numId="15" w16cid:durableId="10382736">
    <w:abstractNumId w:val="18"/>
  </w:num>
  <w:num w:numId="16" w16cid:durableId="148138691">
    <w:abstractNumId w:val="13"/>
  </w:num>
  <w:num w:numId="17" w16cid:durableId="884103528">
    <w:abstractNumId w:val="7"/>
  </w:num>
  <w:num w:numId="18" w16cid:durableId="1021276931">
    <w:abstractNumId w:val="4"/>
  </w:num>
  <w:num w:numId="19" w16cid:durableId="1494643246">
    <w:abstractNumId w:val="26"/>
  </w:num>
  <w:num w:numId="20" w16cid:durableId="603539362">
    <w:abstractNumId w:val="10"/>
  </w:num>
  <w:num w:numId="21" w16cid:durableId="461776887">
    <w:abstractNumId w:val="14"/>
  </w:num>
  <w:num w:numId="22" w16cid:durableId="951129487">
    <w:abstractNumId w:val="30"/>
  </w:num>
  <w:num w:numId="23" w16cid:durableId="1894920801">
    <w:abstractNumId w:val="5"/>
  </w:num>
  <w:num w:numId="24" w16cid:durableId="567038176">
    <w:abstractNumId w:val="23"/>
  </w:num>
  <w:num w:numId="25" w16cid:durableId="380905388">
    <w:abstractNumId w:val="21"/>
  </w:num>
  <w:num w:numId="26" w16cid:durableId="280767973">
    <w:abstractNumId w:val="15"/>
  </w:num>
  <w:num w:numId="27" w16cid:durableId="11681796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1"/>
  </w:num>
  <w:num w:numId="29" w16cid:durableId="1969164919">
    <w:abstractNumId w:val="24"/>
  </w:num>
  <w:num w:numId="30" w16cid:durableId="1932279081">
    <w:abstractNumId w:val="1"/>
  </w:num>
  <w:num w:numId="31" w16cid:durableId="1268735269">
    <w:abstractNumId w:val="29"/>
  </w:num>
  <w:num w:numId="32" w16cid:durableId="136605417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57E"/>
    <w:rsid w:val="0016368C"/>
    <w:rsid w:val="001702A1"/>
    <w:rsid w:val="001757DD"/>
    <w:rsid w:val="00182D17"/>
    <w:rsid w:val="00191469"/>
    <w:rsid w:val="001A600C"/>
    <w:rsid w:val="001B0524"/>
    <w:rsid w:val="001B08CA"/>
    <w:rsid w:val="001B1FA9"/>
    <w:rsid w:val="001B33DA"/>
    <w:rsid w:val="001C1BDD"/>
    <w:rsid w:val="001C21DF"/>
    <w:rsid w:val="001D1B91"/>
    <w:rsid w:val="001E309C"/>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30BB"/>
    <w:rsid w:val="00245191"/>
    <w:rsid w:val="002551ED"/>
    <w:rsid w:val="00255869"/>
    <w:rsid w:val="0025593E"/>
    <w:rsid w:val="00256556"/>
    <w:rsid w:val="00260DD5"/>
    <w:rsid w:val="002625AD"/>
    <w:rsid w:val="00267CF3"/>
    <w:rsid w:val="00270DFE"/>
    <w:rsid w:val="00281213"/>
    <w:rsid w:val="00281DA4"/>
    <w:rsid w:val="00281E7E"/>
    <w:rsid w:val="002844C3"/>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1FEA"/>
    <w:rsid w:val="00335C07"/>
    <w:rsid w:val="00336AD4"/>
    <w:rsid w:val="003445BC"/>
    <w:rsid w:val="003529DF"/>
    <w:rsid w:val="00361236"/>
    <w:rsid w:val="00364393"/>
    <w:rsid w:val="00366A37"/>
    <w:rsid w:val="00366F74"/>
    <w:rsid w:val="00372346"/>
    <w:rsid w:val="00381A32"/>
    <w:rsid w:val="00391729"/>
    <w:rsid w:val="00396095"/>
    <w:rsid w:val="0039772B"/>
    <w:rsid w:val="003A1278"/>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413BE"/>
    <w:rsid w:val="005501C8"/>
    <w:rsid w:val="005547AC"/>
    <w:rsid w:val="0056012B"/>
    <w:rsid w:val="00560B18"/>
    <w:rsid w:val="005615E3"/>
    <w:rsid w:val="0056474B"/>
    <w:rsid w:val="005666CC"/>
    <w:rsid w:val="00566C93"/>
    <w:rsid w:val="00570422"/>
    <w:rsid w:val="00570441"/>
    <w:rsid w:val="00571616"/>
    <w:rsid w:val="00576CBE"/>
    <w:rsid w:val="00577791"/>
    <w:rsid w:val="005812B7"/>
    <w:rsid w:val="00587AF8"/>
    <w:rsid w:val="005972F2"/>
    <w:rsid w:val="005A0602"/>
    <w:rsid w:val="005A0778"/>
    <w:rsid w:val="005A3B13"/>
    <w:rsid w:val="005B003F"/>
    <w:rsid w:val="005B1030"/>
    <w:rsid w:val="005B1919"/>
    <w:rsid w:val="005B3716"/>
    <w:rsid w:val="005B6A33"/>
    <w:rsid w:val="005C0964"/>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50F8"/>
    <w:rsid w:val="00626173"/>
    <w:rsid w:val="006302ED"/>
    <w:rsid w:val="00633936"/>
    <w:rsid w:val="00634EFB"/>
    <w:rsid w:val="006402C2"/>
    <w:rsid w:val="00647254"/>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2FDE"/>
    <w:rsid w:val="007456D0"/>
    <w:rsid w:val="00750544"/>
    <w:rsid w:val="007530F4"/>
    <w:rsid w:val="00761C68"/>
    <w:rsid w:val="0077534B"/>
    <w:rsid w:val="00782366"/>
    <w:rsid w:val="00782631"/>
    <w:rsid w:val="007860D0"/>
    <w:rsid w:val="007867B9"/>
    <w:rsid w:val="0078792D"/>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6688D"/>
    <w:rsid w:val="00870ACB"/>
    <w:rsid w:val="00871B6F"/>
    <w:rsid w:val="0087241E"/>
    <w:rsid w:val="008812D6"/>
    <w:rsid w:val="0088330F"/>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165A"/>
    <w:rsid w:val="0091590E"/>
    <w:rsid w:val="00915A8F"/>
    <w:rsid w:val="00917286"/>
    <w:rsid w:val="00921914"/>
    <w:rsid w:val="00922EF4"/>
    <w:rsid w:val="00931482"/>
    <w:rsid w:val="00935D3B"/>
    <w:rsid w:val="00944DAC"/>
    <w:rsid w:val="009535F5"/>
    <w:rsid w:val="00953F4E"/>
    <w:rsid w:val="0095567C"/>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0CA2"/>
    <w:rsid w:val="009D0CEE"/>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263"/>
    <w:rsid w:val="00A16ED2"/>
    <w:rsid w:val="00A20D8A"/>
    <w:rsid w:val="00A21587"/>
    <w:rsid w:val="00A331AA"/>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50A9"/>
    <w:rsid w:val="00A86D6B"/>
    <w:rsid w:val="00A948F4"/>
    <w:rsid w:val="00A954E8"/>
    <w:rsid w:val="00A95B55"/>
    <w:rsid w:val="00A9671E"/>
    <w:rsid w:val="00AA1358"/>
    <w:rsid w:val="00AA5863"/>
    <w:rsid w:val="00AB05A7"/>
    <w:rsid w:val="00AB298A"/>
    <w:rsid w:val="00AB6D4A"/>
    <w:rsid w:val="00AC183F"/>
    <w:rsid w:val="00AC2382"/>
    <w:rsid w:val="00AC279C"/>
    <w:rsid w:val="00AC583D"/>
    <w:rsid w:val="00AD096D"/>
    <w:rsid w:val="00AD4A5D"/>
    <w:rsid w:val="00AE02E8"/>
    <w:rsid w:val="00AE1A3A"/>
    <w:rsid w:val="00AE4B03"/>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288"/>
    <w:rsid w:val="00B67594"/>
    <w:rsid w:val="00B72795"/>
    <w:rsid w:val="00B74184"/>
    <w:rsid w:val="00B80DEB"/>
    <w:rsid w:val="00B80E4C"/>
    <w:rsid w:val="00B848D1"/>
    <w:rsid w:val="00B858A4"/>
    <w:rsid w:val="00B86C74"/>
    <w:rsid w:val="00BA410F"/>
    <w:rsid w:val="00BB1B54"/>
    <w:rsid w:val="00BB781B"/>
    <w:rsid w:val="00BB7D0F"/>
    <w:rsid w:val="00BC1199"/>
    <w:rsid w:val="00BC388B"/>
    <w:rsid w:val="00BC3E39"/>
    <w:rsid w:val="00BC4D0C"/>
    <w:rsid w:val="00BC62FF"/>
    <w:rsid w:val="00BC781B"/>
    <w:rsid w:val="00BD045C"/>
    <w:rsid w:val="00BD04F1"/>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37FF6"/>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0CF5"/>
    <w:rsid w:val="00DB21BB"/>
    <w:rsid w:val="00DB3549"/>
    <w:rsid w:val="00DB509B"/>
    <w:rsid w:val="00DB7074"/>
    <w:rsid w:val="00DB79CD"/>
    <w:rsid w:val="00DC0370"/>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03BC"/>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4383"/>
    <w:rsid w:val="00EB4612"/>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55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5E51"/>
    <w:rsid w:val="00FE0F55"/>
    <w:rsid w:val="00FE58E7"/>
    <w:rsid w:val="00FE7A27"/>
    <w:rsid w:val="00FF05C0"/>
    <w:rsid w:val="00FF0C91"/>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13209</Words>
  <Characters>71334</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2024-06-12T19:20:00Z</cp:lastPrinted>
  <dcterms:created xsi:type="dcterms:W3CDTF">2024-06-12T19:17:00Z</dcterms:created>
  <dcterms:modified xsi:type="dcterms:W3CDTF">2024-06-12T19:20:00Z</dcterms:modified>
</cp:coreProperties>
</file>