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0112" w14:textId="77777777" w:rsidR="00D25FD7" w:rsidRPr="00CB5BF1" w:rsidRDefault="00D25FD7" w:rsidP="00D25FD7">
      <w:pPr>
        <w:rPr>
          <w:sz w:val="22"/>
          <w:szCs w:val="22"/>
        </w:rPr>
      </w:pPr>
    </w:p>
    <w:p w14:paraId="0342F97E" w14:textId="0426F8CD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 xml:space="preserve">AVISO </w:t>
      </w:r>
      <w:r w:rsidR="004C0CFA">
        <w:rPr>
          <w:rFonts w:ascii="Arial" w:hAnsi="Arial" w:cs="Arial"/>
          <w:b/>
          <w:sz w:val="24"/>
          <w:szCs w:val="24"/>
        </w:rPr>
        <w:t xml:space="preserve">DE </w:t>
      </w:r>
      <w:r w:rsidR="008E6264">
        <w:rPr>
          <w:rFonts w:ascii="Arial" w:hAnsi="Arial" w:cs="Arial"/>
          <w:b/>
          <w:sz w:val="24"/>
          <w:szCs w:val="24"/>
        </w:rPr>
        <w:t>RE</w:t>
      </w:r>
      <w:r w:rsidR="004C0CFA">
        <w:rPr>
          <w:rFonts w:ascii="Arial" w:hAnsi="Arial" w:cs="Arial"/>
          <w:b/>
          <w:sz w:val="24"/>
          <w:szCs w:val="24"/>
        </w:rPr>
        <w:t xml:space="preserve">ABERTURA </w:t>
      </w:r>
      <w:r w:rsidRPr="00391C41">
        <w:rPr>
          <w:rFonts w:ascii="Arial" w:hAnsi="Arial" w:cs="Arial"/>
          <w:b/>
          <w:sz w:val="24"/>
          <w:szCs w:val="24"/>
        </w:rPr>
        <w:t>DE LICITAÇÃO</w:t>
      </w:r>
    </w:p>
    <w:p w14:paraId="3B6A041B" w14:textId="39BE6522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CB5BF1">
        <w:rPr>
          <w:rFonts w:ascii="Arial" w:hAnsi="Arial"/>
          <w:b/>
          <w:sz w:val="24"/>
          <w:szCs w:val="24"/>
        </w:rPr>
        <w:t>1</w:t>
      </w:r>
      <w:r w:rsidR="006671EF">
        <w:rPr>
          <w:rFonts w:ascii="Arial" w:hAnsi="Arial"/>
          <w:b/>
          <w:sz w:val="24"/>
          <w:szCs w:val="24"/>
        </w:rPr>
        <w:t>04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213A0E">
        <w:rPr>
          <w:rFonts w:ascii="Arial" w:hAnsi="Arial"/>
          <w:b/>
          <w:sz w:val="24"/>
          <w:szCs w:val="24"/>
        </w:rPr>
        <w:t>5</w:t>
      </w:r>
    </w:p>
    <w:p w14:paraId="6D2C5587" w14:textId="290CE25F" w:rsidR="00952767" w:rsidRPr="00952767" w:rsidRDefault="00BC5E98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CB5BF1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6671EF">
        <w:rPr>
          <w:rFonts w:ascii="Arial" w:hAnsi="Arial"/>
          <w:b/>
          <w:sz w:val="24"/>
          <w:szCs w:val="24"/>
        </w:rPr>
        <w:t>39</w:t>
      </w:r>
      <w:r w:rsidR="00952767" w:rsidRPr="00952767">
        <w:rPr>
          <w:rFonts w:ascii="Arial" w:hAnsi="Arial"/>
          <w:b/>
          <w:sz w:val="24"/>
          <w:szCs w:val="24"/>
        </w:rPr>
        <w:t>/20</w:t>
      </w:r>
      <w:r w:rsidR="00474747">
        <w:rPr>
          <w:rFonts w:ascii="Arial" w:hAnsi="Arial"/>
          <w:b/>
          <w:sz w:val="24"/>
          <w:szCs w:val="24"/>
        </w:rPr>
        <w:t>2</w:t>
      </w:r>
      <w:r w:rsidR="00213A0E">
        <w:rPr>
          <w:rFonts w:ascii="Arial" w:hAnsi="Arial"/>
          <w:b/>
          <w:sz w:val="24"/>
          <w:szCs w:val="24"/>
        </w:rPr>
        <w:t>5</w:t>
      </w:r>
    </w:p>
    <w:p w14:paraId="58DA0517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3F0236AC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52F82CDD" w14:textId="77777777" w:rsidR="00D25FD7" w:rsidRDefault="00D25FD7" w:rsidP="00D25FD7">
      <w:pPr>
        <w:jc w:val="both"/>
        <w:rPr>
          <w:b/>
          <w:bCs/>
        </w:rPr>
      </w:pPr>
    </w:p>
    <w:p w14:paraId="15DE05F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1976285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27AB4BFA" w14:textId="77777777" w:rsidR="00D25FD7" w:rsidRDefault="00D25FD7" w:rsidP="00D25FD7">
      <w:pPr>
        <w:jc w:val="both"/>
        <w:rPr>
          <w:b/>
          <w:bCs/>
        </w:rPr>
      </w:pPr>
    </w:p>
    <w:p w14:paraId="718E907B" w14:textId="28D5160B" w:rsidR="000A28D0" w:rsidRPr="00CB5BF1" w:rsidRDefault="00D25FD7" w:rsidP="000A28D0">
      <w:pPr>
        <w:jc w:val="both"/>
        <w:rPr>
          <w:rFonts w:ascii="Arial" w:hAnsi="Arial" w:cs="Arial"/>
          <w:sz w:val="22"/>
          <w:szCs w:val="22"/>
        </w:rPr>
      </w:pPr>
      <w:r w:rsidRPr="00CB5BF1">
        <w:rPr>
          <w:rFonts w:ascii="Arial" w:hAnsi="Arial" w:cs="Arial"/>
          <w:sz w:val="22"/>
          <w:szCs w:val="22"/>
        </w:rPr>
        <w:t>O M</w:t>
      </w:r>
      <w:r w:rsidR="00EA2F40" w:rsidRPr="00CB5BF1">
        <w:rPr>
          <w:rFonts w:ascii="Arial" w:hAnsi="Arial" w:cs="Arial"/>
          <w:sz w:val="22"/>
          <w:szCs w:val="22"/>
        </w:rPr>
        <w:t>unicípio de Janaúba</w:t>
      </w:r>
      <w:r w:rsidR="003C2035" w:rsidRPr="00CB5BF1">
        <w:rPr>
          <w:rFonts w:ascii="Arial" w:hAnsi="Arial" w:cs="Arial"/>
          <w:sz w:val="22"/>
          <w:szCs w:val="22"/>
        </w:rPr>
        <w:t>/</w:t>
      </w:r>
      <w:r w:rsidR="0068177D" w:rsidRPr="00CB5BF1">
        <w:rPr>
          <w:rFonts w:ascii="Arial" w:hAnsi="Arial" w:cs="Arial"/>
          <w:sz w:val="22"/>
          <w:szCs w:val="22"/>
        </w:rPr>
        <w:t>MG</w:t>
      </w:r>
      <w:r w:rsidR="00EA2F40" w:rsidRPr="00CB5BF1">
        <w:rPr>
          <w:rFonts w:ascii="Arial" w:hAnsi="Arial" w:cs="Arial"/>
          <w:sz w:val="22"/>
          <w:szCs w:val="22"/>
        </w:rPr>
        <w:t xml:space="preserve"> torna</w:t>
      </w:r>
      <w:r w:rsidRPr="00CB5BF1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B5BF1">
        <w:rPr>
          <w:rFonts w:ascii="Arial" w:hAnsi="Arial" w:cs="Arial"/>
          <w:sz w:val="22"/>
          <w:szCs w:val="22"/>
        </w:rPr>
        <w:t>,</w:t>
      </w:r>
      <w:r w:rsidRPr="00CB5BF1">
        <w:rPr>
          <w:rFonts w:ascii="Arial" w:hAnsi="Arial" w:cs="Arial"/>
          <w:sz w:val="22"/>
          <w:szCs w:val="22"/>
        </w:rPr>
        <w:t xml:space="preserve"> </w:t>
      </w:r>
      <w:r w:rsidR="009A26F1" w:rsidRPr="00CB5BF1">
        <w:rPr>
          <w:rFonts w:ascii="Arial" w:hAnsi="Arial" w:cs="Arial"/>
          <w:sz w:val="22"/>
          <w:szCs w:val="22"/>
        </w:rPr>
        <w:t xml:space="preserve">que </w:t>
      </w:r>
      <w:r w:rsidR="004C0CFA" w:rsidRPr="00CB5BF1">
        <w:rPr>
          <w:rFonts w:ascii="Arial" w:hAnsi="Arial" w:cs="Arial"/>
          <w:sz w:val="22"/>
          <w:szCs w:val="22"/>
        </w:rPr>
        <w:t>o certame acima identificado,</w:t>
      </w:r>
      <w:r w:rsidR="009A26F1" w:rsidRPr="00CB5BF1">
        <w:rPr>
          <w:rFonts w:ascii="Arial" w:hAnsi="Arial" w:cs="Arial"/>
          <w:sz w:val="22"/>
          <w:szCs w:val="22"/>
        </w:rPr>
        <w:t xml:space="preserve"> </w:t>
      </w:r>
      <w:r w:rsidR="006745C2" w:rsidRPr="00CB5BF1">
        <w:rPr>
          <w:rFonts w:ascii="Arial" w:hAnsi="Arial" w:cs="Arial"/>
          <w:sz w:val="22"/>
          <w:szCs w:val="22"/>
        </w:rPr>
        <w:t>cuja</w:t>
      </w:r>
      <w:r w:rsidR="004C0CFA" w:rsidRPr="00CB5BF1">
        <w:rPr>
          <w:rFonts w:ascii="Arial" w:hAnsi="Arial" w:cs="Arial"/>
          <w:sz w:val="22"/>
          <w:szCs w:val="22"/>
        </w:rPr>
        <w:t xml:space="preserve"> abertura </w:t>
      </w:r>
      <w:r w:rsidR="006745C2" w:rsidRPr="00CB5BF1">
        <w:rPr>
          <w:rFonts w:ascii="Arial" w:hAnsi="Arial" w:cs="Arial"/>
          <w:sz w:val="22"/>
          <w:szCs w:val="22"/>
        </w:rPr>
        <w:t xml:space="preserve">está </w:t>
      </w:r>
      <w:r w:rsidR="004C0CFA" w:rsidRPr="00CB5BF1">
        <w:rPr>
          <w:rFonts w:ascii="Arial" w:hAnsi="Arial" w:cs="Arial"/>
          <w:sz w:val="22"/>
          <w:szCs w:val="22"/>
        </w:rPr>
        <w:t xml:space="preserve">programada para o dia </w:t>
      </w:r>
      <w:r w:rsidR="006671EF">
        <w:rPr>
          <w:rFonts w:ascii="Arial" w:hAnsi="Arial" w:cs="Arial"/>
          <w:sz w:val="22"/>
          <w:szCs w:val="22"/>
        </w:rPr>
        <w:t>15</w:t>
      </w:r>
      <w:r w:rsidR="00745F2A" w:rsidRPr="00CB5BF1">
        <w:rPr>
          <w:rFonts w:ascii="Arial" w:hAnsi="Arial" w:cs="Arial"/>
          <w:sz w:val="22"/>
          <w:szCs w:val="22"/>
        </w:rPr>
        <w:t xml:space="preserve"> </w:t>
      </w:r>
      <w:r w:rsidR="002D41F8" w:rsidRPr="00CB5BF1">
        <w:rPr>
          <w:rFonts w:ascii="Arial" w:hAnsi="Arial" w:cs="Arial"/>
          <w:sz w:val="22"/>
          <w:szCs w:val="22"/>
        </w:rPr>
        <w:t xml:space="preserve">de </w:t>
      </w:r>
      <w:r w:rsidR="006671EF">
        <w:rPr>
          <w:rFonts w:ascii="Arial" w:hAnsi="Arial" w:cs="Arial"/>
          <w:sz w:val="22"/>
          <w:szCs w:val="22"/>
        </w:rPr>
        <w:t>outubr</w:t>
      </w:r>
      <w:r w:rsidR="006745C2" w:rsidRPr="00CB5BF1">
        <w:rPr>
          <w:rFonts w:ascii="Arial" w:hAnsi="Arial" w:cs="Arial"/>
          <w:sz w:val="22"/>
          <w:szCs w:val="22"/>
        </w:rPr>
        <w:t>o</w:t>
      </w:r>
      <w:r w:rsidR="002D41F8" w:rsidRPr="00CB5BF1">
        <w:rPr>
          <w:rFonts w:ascii="Arial" w:hAnsi="Arial" w:cs="Arial"/>
          <w:sz w:val="22"/>
          <w:szCs w:val="22"/>
        </w:rPr>
        <w:t xml:space="preserve"> de 202</w:t>
      </w:r>
      <w:r w:rsidR="00213A0E">
        <w:rPr>
          <w:rFonts w:ascii="Arial" w:hAnsi="Arial" w:cs="Arial"/>
          <w:sz w:val="22"/>
          <w:szCs w:val="22"/>
        </w:rPr>
        <w:t>5</w:t>
      </w:r>
      <w:r w:rsidR="00AE28BE" w:rsidRPr="00CB5BF1">
        <w:rPr>
          <w:rFonts w:ascii="Arial" w:hAnsi="Arial" w:cs="Arial"/>
          <w:sz w:val="22"/>
          <w:szCs w:val="22"/>
        </w:rPr>
        <w:t xml:space="preserve">, </w:t>
      </w:r>
      <w:r w:rsidR="0084572D" w:rsidRPr="00CB5BF1">
        <w:rPr>
          <w:rFonts w:ascii="Arial" w:hAnsi="Arial" w:cs="Arial"/>
          <w:sz w:val="22"/>
          <w:szCs w:val="22"/>
        </w:rPr>
        <w:t xml:space="preserve">às </w:t>
      </w:r>
      <w:r w:rsidR="00213A0E">
        <w:rPr>
          <w:rFonts w:ascii="Arial" w:hAnsi="Arial" w:cs="Arial"/>
          <w:sz w:val="22"/>
          <w:szCs w:val="22"/>
        </w:rPr>
        <w:t>10</w:t>
      </w:r>
      <w:r w:rsidR="0084572D" w:rsidRPr="00CB5BF1">
        <w:rPr>
          <w:rFonts w:ascii="Arial" w:hAnsi="Arial" w:cs="Arial"/>
          <w:sz w:val="22"/>
          <w:szCs w:val="22"/>
        </w:rPr>
        <w:t>:</w:t>
      </w:r>
      <w:r w:rsidR="00213A0E">
        <w:rPr>
          <w:rFonts w:ascii="Arial" w:hAnsi="Arial" w:cs="Arial"/>
          <w:sz w:val="22"/>
          <w:szCs w:val="22"/>
        </w:rPr>
        <w:t>0</w:t>
      </w:r>
      <w:r w:rsidR="0084572D" w:rsidRPr="00CB5BF1">
        <w:rPr>
          <w:rFonts w:ascii="Arial" w:hAnsi="Arial" w:cs="Arial"/>
          <w:sz w:val="22"/>
          <w:szCs w:val="22"/>
        </w:rPr>
        <w:t>0</w:t>
      </w:r>
      <w:r w:rsidR="00474747" w:rsidRPr="00CB5BF1">
        <w:rPr>
          <w:rFonts w:ascii="Arial" w:hAnsi="Arial" w:cs="Arial"/>
          <w:sz w:val="22"/>
          <w:szCs w:val="22"/>
        </w:rPr>
        <w:t xml:space="preserve">, </w:t>
      </w:r>
      <w:r w:rsidR="00C71BDC" w:rsidRPr="00CB5BF1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CB5BF1" w:rsidRPr="00CB5BF1">
        <w:rPr>
          <w:rFonts w:ascii="Arial" w:hAnsi="Arial" w:cs="Arial"/>
          <w:sz w:val="22"/>
          <w:szCs w:val="22"/>
        </w:rPr>
        <w:t>https://licitar.digital/</w:t>
      </w:r>
      <w:r w:rsidR="00745F2A" w:rsidRPr="00CB5BF1">
        <w:rPr>
          <w:rFonts w:ascii="Arial" w:hAnsi="Arial" w:cs="Arial"/>
          <w:sz w:val="22"/>
          <w:szCs w:val="22"/>
        </w:rPr>
        <w:t xml:space="preserve">, </w:t>
      </w:r>
      <w:r w:rsidR="006671EF" w:rsidRPr="00A61E79">
        <w:rPr>
          <w:rFonts w:ascii="Arial" w:hAnsi="Arial" w:cs="Arial"/>
          <w:sz w:val="22"/>
          <w:szCs w:val="22"/>
        </w:rPr>
        <w:t>processo licitatório n°</w:t>
      </w:r>
      <w:r w:rsidR="006671EF">
        <w:rPr>
          <w:rFonts w:ascii="Arial" w:hAnsi="Arial" w:cs="Arial"/>
          <w:sz w:val="22"/>
          <w:szCs w:val="22"/>
        </w:rPr>
        <w:t xml:space="preserve"> 104</w:t>
      </w:r>
      <w:r w:rsidR="006671EF" w:rsidRPr="00A61E79">
        <w:rPr>
          <w:rFonts w:ascii="Arial" w:hAnsi="Arial" w:cs="Arial"/>
          <w:sz w:val="22"/>
          <w:szCs w:val="22"/>
        </w:rPr>
        <w:t>/202</w:t>
      </w:r>
      <w:r w:rsidR="006671EF">
        <w:rPr>
          <w:rFonts w:ascii="Arial" w:hAnsi="Arial" w:cs="Arial"/>
          <w:sz w:val="22"/>
          <w:szCs w:val="22"/>
        </w:rPr>
        <w:t>5</w:t>
      </w:r>
      <w:r w:rsidR="006671EF" w:rsidRPr="00A61E79">
        <w:rPr>
          <w:rFonts w:ascii="Arial" w:hAnsi="Arial" w:cs="Arial"/>
          <w:sz w:val="22"/>
          <w:szCs w:val="22"/>
        </w:rPr>
        <w:t xml:space="preserve">, na modalidade pregão eletrônico n° </w:t>
      </w:r>
      <w:r w:rsidR="006671EF">
        <w:rPr>
          <w:rFonts w:ascii="Arial" w:hAnsi="Arial" w:cs="Arial"/>
          <w:sz w:val="22"/>
          <w:szCs w:val="22"/>
        </w:rPr>
        <w:t>39</w:t>
      </w:r>
      <w:r w:rsidR="006671EF" w:rsidRPr="00A61E79">
        <w:rPr>
          <w:rFonts w:ascii="Arial" w:hAnsi="Arial" w:cs="Arial"/>
          <w:sz w:val="22"/>
          <w:szCs w:val="22"/>
        </w:rPr>
        <w:t>/202</w:t>
      </w:r>
      <w:r w:rsidR="006671EF">
        <w:rPr>
          <w:rFonts w:ascii="Arial" w:hAnsi="Arial" w:cs="Arial"/>
          <w:sz w:val="22"/>
          <w:szCs w:val="22"/>
        </w:rPr>
        <w:t>5</w:t>
      </w:r>
      <w:r w:rsidR="006671EF" w:rsidRPr="00A61E79">
        <w:rPr>
          <w:rFonts w:ascii="Arial" w:hAnsi="Arial" w:cs="Arial"/>
          <w:sz w:val="22"/>
          <w:szCs w:val="22"/>
        </w:rPr>
        <w:t xml:space="preserve">, </w:t>
      </w:r>
      <w:r w:rsidR="006671EF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6671EF">
        <w:rPr>
          <w:rFonts w:ascii="Arial" w:hAnsi="Arial" w:cs="Arial"/>
          <w:bCs/>
          <w:color w:val="000000"/>
          <w:sz w:val="22"/>
          <w:szCs w:val="22"/>
        </w:rPr>
        <w:t>aquisição de equipamentos para circuito de câmeras e sistemas de monitoramento, as quais deverão ser entregues e instalados em pleno funcionamento</w:t>
      </w:r>
      <w:r w:rsidR="00700983" w:rsidRPr="00CB5BF1">
        <w:rPr>
          <w:rFonts w:ascii="Arial" w:hAnsi="Arial" w:cs="Arial"/>
          <w:sz w:val="22"/>
          <w:szCs w:val="22"/>
        </w:rPr>
        <w:t>,</w:t>
      </w:r>
      <w:r w:rsidR="006745C2" w:rsidRPr="00CB5BF1">
        <w:rPr>
          <w:rFonts w:ascii="Arial" w:hAnsi="Arial" w:cs="Arial"/>
          <w:sz w:val="22"/>
          <w:szCs w:val="22"/>
        </w:rPr>
        <w:t xml:space="preserve"> </w:t>
      </w:r>
      <w:r w:rsidR="006745C2" w:rsidRPr="00CB5BF1">
        <w:rPr>
          <w:rFonts w:ascii="Arial" w:hAnsi="Arial" w:cs="Arial"/>
          <w:b/>
          <w:bCs/>
          <w:sz w:val="22"/>
          <w:szCs w:val="22"/>
        </w:rPr>
        <w:t>NÃO ACONTECERÁ NA DATA ACIMA</w:t>
      </w:r>
      <w:r w:rsidR="006745C2" w:rsidRPr="00CB5BF1">
        <w:rPr>
          <w:rFonts w:ascii="Arial" w:hAnsi="Arial" w:cs="Arial"/>
          <w:sz w:val="22"/>
          <w:szCs w:val="22"/>
        </w:rPr>
        <w:t xml:space="preserve">, já que </w:t>
      </w:r>
      <w:r w:rsidR="006671EF">
        <w:rPr>
          <w:rFonts w:ascii="Arial" w:hAnsi="Arial" w:cs="Arial"/>
          <w:sz w:val="22"/>
          <w:szCs w:val="22"/>
        </w:rPr>
        <w:t>o mesmo sofreu alterações por meio de retificação</w:t>
      </w:r>
      <w:r w:rsidR="006745C2" w:rsidRPr="00CB5BF1">
        <w:rPr>
          <w:rFonts w:ascii="Arial" w:hAnsi="Arial" w:cs="Arial"/>
          <w:sz w:val="22"/>
          <w:szCs w:val="22"/>
        </w:rPr>
        <w:t xml:space="preserve">, tendo sua abertura remarcada para o dia </w:t>
      </w:r>
      <w:r w:rsidR="00C16175">
        <w:rPr>
          <w:rFonts w:ascii="Arial" w:hAnsi="Arial" w:cs="Arial"/>
          <w:sz w:val="22"/>
          <w:szCs w:val="22"/>
        </w:rPr>
        <w:t>2</w:t>
      </w:r>
      <w:r w:rsidR="00E40FC4">
        <w:rPr>
          <w:rFonts w:ascii="Arial" w:hAnsi="Arial" w:cs="Arial"/>
          <w:sz w:val="22"/>
          <w:szCs w:val="22"/>
        </w:rPr>
        <w:t>4</w:t>
      </w:r>
      <w:r w:rsidR="006745C2" w:rsidRPr="00CB5BF1">
        <w:rPr>
          <w:rFonts w:ascii="Arial" w:hAnsi="Arial" w:cs="Arial"/>
          <w:sz w:val="22"/>
          <w:szCs w:val="22"/>
        </w:rPr>
        <w:t xml:space="preserve"> de </w:t>
      </w:r>
      <w:r w:rsidR="006671EF">
        <w:rPr>
          <w:rFonts w:ascii="Arial" w:hAnsi="Arial" w:cs="Arial"/>
          <w:sz w:val="22"/>
          <w:szCs w:val="22"/>
        </w:rPr>
        <w:t>outubr</w:t>
      </w:r>
      <w:r w:rsidR="0086617F" w:rsidRPr="00CB5BF1">
        <w:rPr>
          <w:rFonts w:ascii="Arial" w:hAnsi="Arial" w:cs="Arial"/>
          <w:sz w:val="22"/>
          <w:szCs w:val="22"/>
        </w:rPr>
        <w:t>o</w:t>
      </w:r>
      <w:r w:rsidR="006745C2" w:rsidRPr="00CB5BF1">
        <w:rPr>
          <w:rFonts w:ascii="Arial" w:hAnsi="Arial" w:cs="Arial"/>
          <w:sz w:val="22"/>
          <w:szCs w:val="22"/>
        </w:rPr>
        <w:t xml:space="preserve"> de 202</w:t>
      </w:r>
      <w:r w:rsidR="00E40FC4">
        <w:rPr>
          <w:rFonts w:ascii="Arial" w:hAnsi="Arial" w:cs="Arial"/>
          <w:sz w:val="22"/>
          <w:szCs w:val="22"/>
        </w:rPr>
        <w:t>5</w:t>
      </w:r>
      <w:r w:rsidR="006745C2" w:rsidRPr="00CB5BF1">
        <w:rPr>
          <w:rFonts w:ascii="Arial" w:hAnsi="Arial" w:cs="Arial"/>
          <w:sz w:val="22"/>
          <w:szCs w:val="22"/>
        </w:rPr>
        <w:t xml:space="preserve">, às </w:t>
      </w:r>
      <w:r w:rsidR="0086617F" w:rsidRPr="00CB5BF1">
        <w:rPr>
          <w:rFonts w:ascii="Arial" w:hAnsi="Arial" w:cs="Arial"/>
          <w:sz w:val="22"/>
          <w:szCs w:val="22"/>
        </w:rPr>
        <w:t>1</w:t>
      </w:r>
      <w:r w:rsidR="00060034" w:rsidRPr="00CB5BF1">
        <w:rPr>
          <w:rFonts w:ascii="Arial" w:hAnsi="Arial" w:cs="Arial"/>
          <w:sz w:val="22"/>
          <w:szCs w:val="22"/>
        </w:rPr>
        <w:t>0</w:t>
      </w:r>
      <w:r w:rsidR="006745C2" w:rsidRPr="00CB5BF1">
        <w:rPr>
          <w:rFonts w:ascii="Arial" w:hAnsi="Arial" w:cs="Arial"/>
          <w:sz w:val="22"/>
          <w:szCs w:val="22"/>
        </w:rPr>
        <w:t>:</w:t>
      </w:r>
      <w:r w:rsidR="0086617F" w:rsidRPr="00CB5BF1">
        <w:rPr>
          <w:rFonts w:ascii="Arial" w:hAnsi="Arial" w:cs="Arial"/>
          <w:sz w:val="22"/>
          <w:szCs w:val="22"/>
        </w:rPr>
        <w:t>0</w:t>
      </w:r>
      <w:r w:rsidR="006745C2" w:rsidRPr="00CB5BF1">
        <w:rPr>
          <w:rFonts w:ascii="Arial" w:hAnsi="Arial" w:cs="Arial"/>
          <w:sz w:val="22"/>
          <w:szCs w:val="22"/>
        </w:rPr>
        <w:t>0, no mesmo endereço</w:t>
      </w:r>
      <w:r w:rsidR="004A7BDA" w:rsidRPr="00CB5BF1">
        <w:rPr>
          <w:rFonts w:ascii="Arial" w:hAnsi="Arial" w:cs="Arial"/>
          <w:sz w:val="22"/>
          <w:szCs w:val="22"/>
        </w:rPr>
        <w:t>.</w:t>
      </w:r>
      <w:r w:rsidR="000A28D0" w:rsidRPr="00CB5BF1">
        <w:rPr>
          <w:rFonts w:ascii="Arial" w:hAnsi="Arial" w:cs="Arial"/>
          <w:sz w:val="22"/>
          <w:szCs w:val="22"/>
        </w:rPr>
        <w:t xml:space="preserve"> Janaúba-MG, </w:t>
      </w:r>
      <w:r w:rsidR="006671EF">
        <w:rPr>
          <w:rFonts w:ascii="Arial" w:hAnsi="Arial" w:cs="Arial"/>
          <w:sz w:val="22"/>
          <w:szCs w:val="22"/>
        </w:rPr>
        <w:t>10</w:t>
      </w:r>
      <w:r w:rsidR="00A2272D" w:rsidRPr="00CB5BF1">
        <w:rPr>
          <w:rFonts w:ascii="Arial" w:hAnsi="Arial" w:cs="Arial"/>
          <w:sz w:val="22"/>
          <w:szCs w:val="22"/>
        </w:rPr>
        <w:t xml:space="preserve"> de </w:t>
      </w:r>
      <w:r w:rsidR="006671EF">
        <w:rPr>
          <w:rFonts w:ascii="Arial" w:hAnsi="Arial" w:cs="Arial"/>
          <w:sz w:val="22"/>
          <w:szCs w:val="22"/>
        </w:rPr>
        <w:t>outubr</w:t>
      </w:r>
      <w:r w:rsidR="00E40FC4">
        <w:rPr>
          <w:rFonts w:ascii="Arial" w:hAnsi="Arial" w:cs="Arial"/>
          <w:sz w:val="22"/>
          <w:szCs w:val="22"/>
        </w:rPr>
        <w:t>o de</w:t>
      </w:r>
      <w:r w:rsidR="003C2035" w:rsidRPr="00CB5BF1">
        <w:rPr>
          <w:rFonts w:ascii="Arial" w:hAnsi="Arial" w:cs="Arial"/>
          <w:sz w:val="22"/>
          <w:szCs w:val="22"/>
        </w:rPr>
        <w:t xml:space="preserve"> 202</w:t>
      </w:r>
      <w:r w:rsidR="00E40FC4">
        <w:rPr>
          <w:rFonts w:ascii="Arial" w:hAnsi="Arial" w:cs="Arial"/>
          <w:sz w:val="22"/>
          <w:szCs w:val="22"/>
        </w:rPr>
        <w:t>5</w:t>
      </w:r>
      <w:r w:rsidR="003C2035" w:rsidRPr="00CB5BF1">
        <w:rPr>
          <w:rFonts w:ascii="Arial" w:hAnsi="Arial" w:cs="Arial"/>
          <w:sz w:val="22"/>
          <w:szCs w:val="22"/>
        </w:rPr>
        <w:t>. Tamiris Greycielle de Paula Borges</w:t>
      </w:r>
      <w:r w:rsidR="00745F2A" w:rsidRPr="00CB5BF1">
        <w:rPr>
          <w:rFonts w:ascii="Arial" w:hAnsi="Arial" w:cs="Arial"/>
          <w:sz w:val="22"/>
          <w:szCs w:val="22"/>
        </w:rPr>
        <w:t>. Assessora Especial em Licitações.</w:t>
      </w:r>
    </w:p>
    <w:p w14:paraId="0549C226" w14:textId="36FED31C" w:rsidR="000A28D0" w:rsidRPr="007752DD" w:rsidRDefault="000A28D0" w:rsidP="000A28D0">
      <w:pPr>
        <w:rPr>
          <w:rFonts w:ascii="Arial" w:hAnsi="Arial"/>
        </w:rPr>
      </w:pPr>
    </w:p>
    <w:p w14:paraId="79A9E69F" w14:textId="77777777" w:rsidR="000A28D0" w:rsidRDefault="000A28D0" w:rsidP="000A28D0"/>
    <w:p w14:paraId="06015228" w14:textId="77777777" w:rsidR="000A28D0" w:rsidRDefault="000A28D0" w:rsidP="000A28D0"/>
    <w:p w14:paraId="7BB98DB0" w14:textId="77777777" w:rsidR="000A28D0" w:rsidRDefault="000A28D0" w:rsidP="000A28D0">
      <w:pPr>
        <w:jc w:val="both"/>
      </w:pPr>
    </w:p>
    <w:p w14:paraId="187D8BE1" w14:textId="77777777" w:rsidR="00D25FD7" w:rsidRDefault="00D25FD7" w:rsidP="00D25FD7">
      <w:pPr>
        <w:jc w:val="both"/>
      </w:pPr>
    </w:p>
    <w:p w14:paraId="236C02CB" w14:textId="77777777" w:rsidR="00D25FD7" w:rsidRDefault="00D25FD7" w:rsidP="00D25FD7">
      <w:pPr>
        <w:jc w:val="both"/>
      </w:pPr>
    </w:p>
    <w:p w14:paraId="01B3E73D" w14:textId="77777777" w:rsidR="00D25FD7" w:rsidRDefault="00D25FD7" w:rsidP="00D25FD7">
      <w:pPr>
        <w:jc w:val="both"/>
      </w:pPr>
    </w:p>
    <w:p w14:paraId="6DBAB931" w14:textId="77777777" w:rsidR="00D25FD7" w:rsidRDefault="00D25FD7" w:rsidP="00D25FD7">
      <w:pPr>
        <w:jc w:val="both"/>
      </w:pPr>
    </w:p>
    <w:p w14:paraId="2F5F892F" w14:textId="77777777" w:rsidR="00D25FD7" w:rsidRDefault="00D25FD7" w:rsidP="00D25FD7">
      <w:pPr>
        <w:jc w:val="both"/>
      </w:pPr>
    </w:p>
    <w:p w14:paraId="7F1EAEB5" w14:textId="77777777" w:rsidR="00D25FD7" w:rsidRDefault="00D25FD7" w:rsidP="00D25FD7">
      <w:pPr>
        <w:jc w:val="both"/>
      </w:pPr>
    </w:p>
    <w:p w14:paraId="31057CC2" w14:textId="77777777" w:rsidR="00C16175" w:rsidRDefault="00C16175" w:rsidP="00D25FD7">
      <w:pPr>
        <w:jc w:val="both"/>
      </w:pPr>
    </w:p>
    <w:p w14:paraId="6802C282" w14:textId="77777777" w:rsidR="00D25FD7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>Publicar: DOU</w:t>
      </w:r>
    </w:p>
    <w:p w14:paraId="4CECE611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37430925" w14:textId="073DE19E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6671EF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5D99" w14:textId="77777777" w:rsidR="000A6774" w:rsidRDefault="000A6774">
      <w:r>
        <w:separator/>
      </w:r>
    </w:p>
  </w:endnote>
  <w:endnote w:type="continuationSeparator" w:id="0">
    <w:p w14:paraId="1B412143" w14:textId="77777777" w:rsidR="000A6774" w:rsidRDefault="000A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9B8D" w14:textId="77777777" w:rsidR="000A6774" w:rsidRDefault="000A6774">
      <w:r>
        <w:separator/>
      </w:r>
    </w:p>
  </w:footnote>
  <w:footnote w:type="continuationSeparator" w:id="0">
    <w:p w14:paraId="46FBB6EA" w14:textId="77777777" w:rsidR="000A6774" w:rsidRDefault="000A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3E254543" w14:textId="77777777">
      <w:trPr>
        <w:trHeight w:val="1544"/>
      </w:trPr>
      <w:tc>
        <w:tcPr>
          <w:tcW w:w="1630" w:type="dxa"/>
        </w:tcPr>
        <w:p w14:paraId="4DFD2FB2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05D670A3" wp14:editId="0EABCA6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51BB083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24F33D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3844C99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57B315F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221CE4B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45F409B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36DEF362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2213D"/>
    <w:rsid w:val="00054D58"/>
    <w:rsid w:val="00060034"/>
    <w:rsid w:val="00071322"/>
    <w:rsid w:val="00076B6E"/>
    <w:rsid w:val="00094DB5"/>
    <w:rsid w:val="000A08C3"/>
    <w:rsid w:val="000A28D0"/>
    <w:rsid w:val="000A6774"/>
    <w:rsid w:val="000F57B8"/>
    <w:rsid w:val="00167CBF"/>
    <w:rsid w:val="002075C4"/>
    <w:rsid w:val="00213A0E"/>
    <w:rsid w:val="00242254"/>
    <w:rsid w:val="002A4D13"/>
    <w:rsid w:val="002B48D2"/>
    <w:rsid w:val="002D41F8"/>
    <w:rsid w:val="00305D80"/>
    <w:rsid w:val="00391C41"/>
    <w:rsid w:val="003A738F"/>
    <w:rsid w:val="003C2035"/>
    <w:rsid w:val="004313BD"/>
    <w:rsid w:val="00474747"/>
    <w:rsid w:val="00495D8B"/>
    <w:rsid w:val="004A7BDA"/>
    <w:rsid w:val="004C0CFA"/>
    <w:rsid w:val="00500122"/>
    <w:rsid w:val="00591A71"/>
    <w:rsid w:val="006671EF"/>
    <w:rsid w:val="006745C2"/>
    <w:rsid w:val="00675D27"/>
    <w:rsid w:val="0068177D"/>
    <w:rsid w:val="006D622A"/>
    <w:rsid w:val="00700983"/>
    <w:rsid w:val="00744798"/>
    <w:rsid w:val="00745F2A"/>
    <w:rsid w:val="007752DD"/>
    <w:rsid w:val="007904BF"/>
    <w:rsid w:val="007B7AFA"/>
    <w:rsid w:val="007C1CF0"/>
    <w:rsid w:val="00816A5D"/>
    <w:rsid w:val="0083274D"/>
    <w:rsid w:val="0084572D"/>
    <w:rsid w:val="0086617F"/>
    <w:rsid w:val="008E6264"/>
    <w:rsid w:val="00927E27"/>
    <w:rsid w:val="00941F38"/>
    <w:rsid w:val="00945704"/>
    <w:rsid w:val="00952767"/>
    <w:rsid w:val="009A26F1"/>
    <w:rsid w:val="009B0B0C"/>
    <w:rsid w:val="009F113E"/>
    <w:rsid w:val="00A2272D"/>
    <w:rsid w:val="00A47ECF"/>
    <w:rsid w:val="00A558C2"/>
    <w:rsid w:val="00A632E8"/>
    <w:rsid w:val="00A7529F"/>
    <w:rsid w:val="00A852F7"/>
    <w:rsid w:val="00AC311C"/>
    <w:rsid w:val="00AE28BE"/>
    <w:rsid w:val="00B32AFC"/>
    <w:rsid w:val="00B76C56"/>
    <w:rsid w:val="00B82015"/>
    <w:rsid w:val="00B859AA"/>
    <w:rsid w:val="00B966B5"/>
    <w:rsid w:val="00B97AF6"/>
    <w:rsid w:val="00BB3649"/>
    <w:rsid w:val="00BC5E98"/>
    <w:rsid w:val="00BD5DD7"/>
    <w:rsid w:val="00C16175"/>
    <w:rsid w:val="00C23A40"/>
    <w:rsid w:val="00C522F7"/>
    <w:rsid w:val="00C54B09"/>
    <w:rsid w:val="00C6566E"/>
    <w:rsid w:val="00C71BDC"/>
    <w:rsid w:val="00CB5BF1"/>
    <w:rsid w:val="00CC6C0A"/>
    <w:rsid w:val="00D010DD"/>
    <w:rsid w:val="00D05C78"/>
    <w:rsid w:val="00D25FD7"/>
    <w:rsid w:val="00D402AD"/>
    <w:rsid w:val="00D565C9"/>
    <w:rsid w:val="00D6260B"/>
    <w:rsid w:val="00DB772C"/>
    <w:rsid w:val="00E05CD7"/>
    <w:rsid w:val="00E40FC4"/>
    <w:rsid w:val="00E7098D"/>
    <w:rsid w:val="00EA2F40"/>
    <w:rsid w:val="00EC6376"/>
    <w:rsid w:val="00F45E83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4725B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7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902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2021-04-05T19:18:00Z</cp:lastPrinted>
  <dcterms:created xsi:type="dcterms:W3CDTF">2025-10-10T19:49:00Z</dcterms:created>
  <dcterms:modified xsi:type="dcterms:W3CDTF">2025-10-10T19:49:00Z</dcterms:modified>
</cp:coreProperties>
</file>