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C" w14:textId="33806160" w:rsidR="003D1171" w:rsidRPr="00A61B19" w:rsidRDefault="00000000" w:rsidP="00A61B19">
      <w:pPr>
        <w:jc w:val="center"/>
        <w:rPr>
          <w:rFonts w:ascii="Arial" w:eastAsia="Arial Narrow" w:hAnsi="Arial" w:cs="Arial"/>
          <w:b/>
          <w:sz w:val="22"/>
          <w:szCs w:val="22"/>
        </w:rPr>
      </w:pPr>
      <w:r w:rsidRPr="00A61B19">
        <w:rPr>
          <w:rFonts w:ascii="Arial" w:eastAsia="Arial Narrow" w:hAnsi="Arial" w:cs="Arial"/>
          <w:b/>
          <w:sz w:val="22"/>
          <w:szCs w:val="22"/>
        </w:rPr>
        <w:t xml:space="preserve">PROCESSO LICITATÓRIO Nº </w:t>
      </w:r>
      <w:r w:rsidR="006E1048">
        <w:rPr>
          <w:rFonts w:ascii="Arial" w:eastAsia="Arial Narrow" w:hAnsi="Arial" w:cs="Arial"/>
          <w:b/>
          <w:sz w:val="22"/>
          <w:szCs w:val="22"/>
        </w:rPr>
        <w:t>10</w:t>
      </w:r>
      <w:r w:rsidR="00481882">
        <w:rPr>
          <w:rFonts w:ascii="Arial" w:eastAsia="Arial Narrow" w:hAnsi="Arial" w:cs="Arial"/>
          <w:b/>
          <w:sz w:val="22"/>
          <w:szCs w:val="22"/>
        </w:rPr>
        <w:t>8</w:t>
      </w:r>
      <w:r w:rsidR="00416329" w:rsidRPr="00A61B19">
        <w:rPr>
          <w:rFonts w:ascii="Arial" w:eastAsia="Arial Narrow" w:hAnsi="Arial" w:cs="Arial"/>
          <w:b/>
          <w:sz w:val="22"/>
          <w:szCs w:val="22"/>
        </w:rPr>
        <w:t>/202</w:t>
      </w:r>
      <w:r w:rsidR="0000388D">
        <w:rPr>
          <w:rFonts w:ascii="Arial" w:eastAsia="Arial Narrow" w:hAnsi="Arial" w:cs="Arial"/>
          <w:b/>
          <w:sz w:val="22"/>
          <w:szCs w:val="22"/>
        </w:rPr>
        <w:t>6</w:t>
      </w:r>
    </w:p>
    <w:p w14:paraId="0000000D" w14:textId="4A7F6044" w:rsidR="003D1171" w:rsidRPr="00A61B19" w:rsidRDefault="00000000" w:rsidP="00A61B19">
      <w:pPr>
        <w:jc w:val="center"/>
        <w:rPr>
          <w:rFonts w:ascii="Arial" w:eastAsia="Arial Narrow" w:hAnsi="Arial" w:cs="Arial"/>
          <w:b/>
          <w:sz w:val="22"/>
          <w:szCs w:val="22"/>
        </w:rPr>
      </w:pPr>
      <w:r w:rsidRPr="00A61B19">
        <w:rPr>
          <w:rFonts w:ascii="Arial" w:eastAsia="Arial Narrow" w:hAnsi="Arial" w:cs="Arial"/>
          <w:b/>
          <w:sz w:val="22"/>
          <w:szCs w:val="22"/>
        </w:rPr>
        <w:t xml:space="preserve">CONCORRÊNCIA Nº </w:t>
      </w:r>
      <w:r w:rsidR="00481882">
        <w:rPr>
          <w:rFonts w:ascii="Arial" w:eastAsia="Arial Narrow" w:hAnsi="Arial" w:cs="Arial"/>
          <w:b/>
          <w:sz w:val="22"/>
          <w:szCs w:val="22"/>
        </w:rPr>
        <w:t>20</w:t>
      </w:r>
      <w:r w:rsidR="00416329" w:rsidRPr="00A61B19">
        <w:rPr>
          <w:rFonts w:ascii="Arial" w:eastAsia="Arial Narrow" w:hAnsi="Arial" w:cs="Arial"/>
          <w:b/>
          <w:sz w:val="22"/>
          <w:szCs w:val="22"/>
        </w:rPr>
        <w:t>/202</w:t>
      </w:r>
      <w:r w:rsidR="0000388D">
        <w:rPr>
          <w:rFonts w:ascii="Arial" w:eastAsia="Arial Narrow" w:hAnsi="Arial" w:cs="Arial"/>
          <w:b/>
          <w:sz w:val="22"/>
          <w:szCs w:val="22"/>
        </w:rPr>
        <w:t>6</w:t>
      </w:r>
    </w:p>
    <w:p w14:paraId="0000000E" w14:textId="77777777" w:rsidR="003D1171" w:rsidRPr="00A61B19" w:rsidRDefault="003D1171">
      <w:pPr>
        <w:rPr>
          <w:rFonts w:ascii="Arial" w:eastAsia="Arial Narrow" w:hAnsi="Arial" w:cs="Arial"/>
          <w:sz w:val="22"/>
          <w:szCs w:val="22"/>
        </w:rPr>
      </w:pPr>
    </w:p>
    <w:p w14:paraId="0000000F" w14:textId="77777777" w:rsidR="003D1171" w:rsidRPr="00A61B19" w:rsidRDefault="003D1171">
      <w:pPr>
        <w:jc w:val="both"/>
        <w:rPr>
          <w:rFonts w:ascii="Arial" w:eastAsia="Arial Narrow" w:hAnsi="Arial" w:cs="Arial"/>
          <w:sz w:val="22"/>
          <w:szCs w:val="22"/>
        </w:rPr>
      </w:pPr>
    </w:p>
    <w:p w14:paraId="00000010" w14:textId="626F1A28" w:rsidR="003D1171" w:rsidRPr="00A61B19" w:rsidRDefault="00000000">
      <w:pPr>
        <w:jc w:val="both"/>
        <w:rPr>
          <w:rFonts w:ascii="Arial" w:eastAsia="Arial Narrow" w:hAnsi="Arial" w:cs="Arial"/>
          <w:b/>
          <w:bCs/>
          <w:sz w:val="22"/>
          <w:szCs w:val="22"/>
        </w:rPr>
      </w:pPr>
      <w:r w:rsidRPr="00A61B19">
        <w:rPr>
          <w:rFonts w:ascii="Arial" w:eastAsia="Arial Narrow" w:hAnsi="Arial" w:cs="Arial"/>
          <w:b/>
          <w:bCs/>
          <w:sz w:val="22"/>
          <w:szCs w:val="22"/>
        </w:rPr>
        <w:t xml:space="preserve">REGIDO PELA LEI N° 14.133/2021, LEI COMPLEMENTAR </w:t>
      </w:r>
      <w:r w:rsidR="000A7A5C">
        <w:rPr>
          <w:rFonts w:ascii="Arial" w:eastAsia="Arial Narrow" w:hAnsi="Arial" w:cs="Arial"/>
          <w:b/>
          <w:bCs/>
          <w:sz w:val="22"/>
          <w:szCs w:val="22"/>
        </w:rPr>
        <w:t>N</w:t>
      </w:r>
      <w:r w:rsidRPr="00A61B19">
        <w:rPr>
          <w:rFonts w:ascii="Arial" w:eastAsia="Arial Narrow" w:hAnsi="Arial" w:cs="Arial"/>
          <w:b/>
          <w:bCs/>
          <w:sz w:val="22"/>
          <w:szCs w:val="22"/>
        </w:rPr>
        <w:t xml:space="preserve">º 123/06 E DECRETO MUNICIPAL Nº </w:t>
      </w:r>
      <w:r w:rsidR="00A61B19" w:rsidRPr="00A61B19">
        <w:rPr>
          <w:rFonts w:ascii="Arial" w:eastAsia="Arial" w:hAnsi="Arial" w:cs="Arial"/>
          <w:b/>
          <w:bCs/>
          <w:sz w:val="22"/>
          <w:szCs w:val="22"/>
        </w:rPr>
        <w:t>017</w:t>
      </w:r>
      <w:r w:rsidR="00A61B19" w:rsidRPr="00A61B19">
        <w:rPr>
          <w:rFonts w:ascii="Arial" w:eastAsia="Arial" w:hAnsi="Arial" w:cs="Arial"/>
          <w:b/>
          <w:sz w:val="22"/>
          <w:szCs w:val="22"/>
        </w:rPr>
        <w:t>/2021</w:t>
      </w:r>
      <w:r w:rsidR="00FD7933" w:rsidRPr="00A61B19">
        <w:rPr>
          <w:rFonts w:ascii="Arial" w:eastAsia="Arial Narrow" w:hAnsi="Arial" w:cs="Arial"/>
          <w:b/>
          <w:bCs/>
          <w:color w:val="FF0000"/>
          <w:sz w:val="22"/>
          <w:szCs w:val="22"/>
        </w:rPr>
        <w:t xml:space="preserve"> </w:t>
      </w:r>
      <w:r w:rsidRPr="00A61B19">
        <w:rPr>
          <w:rFonts w:ascii="Arial" w:eastAsia="Arial Narrow" w:hAnsi="Arial" w:cs="Arial"/>
          <w:b/>
          <w:bCs/>
          <w:sz w:val="22"/>
          <w:szCs w:val="22"/>
        </w:rPr>
        <w:t>e SUBSIDIARIAMENTE O DECRETO FEDERAL Nº 10.024/2019.</w:t>
      </w:r>
    </w:p>
    <w:p w14:paraId="00000011" w14:textId="77777777" w:rsidR="003D1171" w:rsidRPr="00A61B19" w:rsidRDefault="003D1171">
      <w:pPr>
        <w:tabs>
          <w:tab w:val="center" w:pos="4252"/>
        </w:tabs>
        <w:jc w:val="both"/>
        <w:rPr>
          <w:rFonts w:ascii="Arial" w:eastAsia="Arial Narrow" w:hAnsi="Arial" w:cs="Arial"/>
          <w:b/>
          <w:sz w:val="22"/>
          <w:szCs w:val="22"/>
        </w:rPr>
      </w:pPr>
    </w:p>
    <w:p w14:paraId="00000012" w14:textId="73D9757F" w:rsidR="003D1171" w:rsidRPr="00A61B19" w:rsidRDefault="00000000" w:rsidP="0008516C">
      <w:pPr>
        <w:widowControl w:val="0"/>
        <w:pBdr>
          <w:top w:val="nil"/>
          <w:left w:val="nil"/>
          <w:bottom w:val="nil"/>
          <w:right w:val="nil"/>
          <w:between w:val="nil"/>
        </w:pBdr>
        <w:tabs>
          <w:tab w:val="left" w:pos="360"/>
          <w:tab w:val="left" w:pos="708"/>
        </w:tabs>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OBJETO: </w:t>
      </w:r>
      <w:r w:rsidRPr="00A61B19">
        <w:rPr>
          <w:rFonts w:ascii="Arial" w:eastAsia="Arial Narrow" w:hAnsi="Arial" w:cs="Arial"/>
          <w:color w:val="000000"/>
          <w:sz w:val="22"/>
          <w:szCs w:val="22"/>
        </w:rPr>
        <w:t xml:space="preserve">A presente Licitação tem por objeto </w:t>
      </w:r>
      <w:r w:rsidR="00FD7933" w:rsidRPr="00A61B19">
        <w:rPr>
          <w:rFonts w:ascii="Arial" w:eastAsia="Arial Narrow" w:hAnsi="Arial" w:cs="Arial"/>
          <w:color w:val="000000"/>
          <w:sz w:val="22"/>
          <w:szCs w:val="22"/>
        </w:rPr>
        <w:t xml:space="preserve">a </w:t>
      </w:r>
      <w:r w:rsidR="00353FA1" w:rsidRPr="000A79F4">
        <w:rPr>
          <w:rFonts w:ascii="Arial" w:hAnsi="Arial" w:cs="Arial"/>
          <w:bCs/>
          <w:color w:val="000000"/>
          <w:sz w:val="22"/>
          <w:szCs w:val="22"/>
        </w:rPr>
        <w:t>contratação</w:t>
      </w:r>
      <w:r w:rsidR="00353FA1">
        <w:rPr>
          <w:rFonts w:ascii="Arial" w:hAnsi="Arial" w:cs="Arial"/>
          <w:bCs/>
          <w:color w:val="000000"/>
          <w:sz w:val="22"/>
          <w:szCs w:val="22"/>
        </w:rPr>
        <w:t xml:space="preserve"> </w:t>
      </w:r>
      <w:r w:rsidR="008A2613" w:rsidRPr="0019371E">
        <w:rPr>
          <w:rFonts w:ascii="Arial" w:hAnsi="Arial" w:cs="Arial"/>
          <w:sz w:val="22"/>
          <w:szCs w:val="22"/>
        </w:rPr>
        <w:t>de empresa</w:t>
      </w:r>
      <w:r w:rsidR="008A2613">
        <w:rPr>
          <w:rFonts w:ascii="Arial" w:hAnsi="Arial" w:cs="Arial"/>
          <w:sz w:val="22"/>
          <w:szCs w:val="22"/>
        </w:rPr>
        <w:t xml:space="preserve"> especializada </w:t>
      </w:r>
      <w:r w:rsidR="008A2613" w:rsidRPr="00661116">
        <w:rPr>
          <w:rFonts w:ascii="Arial" w:hAnsi="Arial" w:cs="Arial"/>
          <w:sz w:val="22"/>
          <w:szCs w:val="22"/>
        </w:rPr>
        <w:t xml:space="preserve">para </w:t>
      </w:r>
      <w:r w:rsidR="00481882">
        <w:rPr>
          <w:rFonts w:ascii="Arial" w:hAnsi="Arial" w:cs="Arial"/>
          <w:sz w:val="22"/>
          <w:szCs w:val="22"/>
        </w:rPr>
        <w:t>drenagem do anel viário Prefeito Vivi Cruz</w:t>
      </w:r>
      <w:r w:rsidR="0008516C">
        <w:rPr>
          <w:rFonts w:ascii="Arial" w:hAnsi="Arial" w:cs="Arial"/>
          <w:sz w:val="22"/>
          <w:szCs w:val="22"/>
        </w:rPr>
        <w:t xml:space="preserve">, </w:t>
      </w:r>
      <w:r w:rsidR="008A2613">
        <w:rPr>
          <w:rFonts w:ascii="Arial" w:hAnsi="Arial" w:cs="Arial"/>
          <w:sz w:val="22"/>
          <w:szCs w:val="22"/>
        </w:rPr>
        <w:t>neste município</w:t>
      </w:r>
      <w:r w:rsidRPr="00A61B19">
        <w:rPr>
          <w:rFonts w:ascii="Arial" w:eastAsia="Arial Narrow" w:hAnsi="Arial" w:cs="Arial"/>
          <w:color w:val="000000"/>
          <w:sz w:val="22"/>
          <w:szCs w:val="22"/>
        </w:rPr>
        <w:t>, conforme as especificações contidas nos projetos e demais documentos que integram este Edital de Licitação</w:t>
      </w:r>
      <w:r w:rsidRPr="00A61B19">
        <w:rPr>
          <w:rFonts w:ascii="Arial" w:eastAsia="Arial Narrow" w:hAnsi="Arial" w:cs="Arial"/>
          <w:b/>
          <w:color w:val="000000"/>
          <w:sz w:val="22"/>
          <w:szCs w:val="22"/>
        </w:rPr>
        <w:t>.</w:t>
      </w:r>
    </w:p>
    <w:p w14:paraId="00000013" w14:textId="77777777" w:rsidR="003D1171" w:rsidRPr="00A61B19" w:rsidRDefault="003D1171">
      <w:pPr>
        <w:jc w:val="both"/>
        <w:rPr>
          <w:rFonts w:ascii="Arial" w:eastAsia="Arial Narrow" w:hAnsi="Arial" w:cs="Arial"/>
          <w:b/>
          <w:sz w:val="22"/>
          <w:szCs w:val="22"/>
          <w:u w:val="single"/>
        </w:rPr>
      </w:pPr>
    </w:p>
    <w:p w14:paraId="00000014" w14:textId="77777777" w:rsidR="003D1171" w:rsidRPr="00A61B19" w:rsidRDefault="00000000">
      <w:pPr>
        <w:jc w:val="both"/>
        <w:rPr>
          <w:rFonts w:ascii="Arial" w:eastAsia="Arial Narrow" w:hAnsi="Arial" w:cs="Arial"/>
          <w:color w:val="FF0000"/>
          <w:sz w:val="22"/>
          <w:szCs w:val="22"/>
        </w:rPr>
      </w:pPr>
      <w:r w:rsidRPr="00A61B19">
        <w:rPr>
          <w:rFonts w:ascii="Arial" w:eastAsia="Arial Narrow" w:hAnsi="Arial" w:cs="Arial"/>
          <w:b/>
          <w:sz w:val="22"/>
          <w:szCs w:val="22"/>
          <w:u w:val="single"/>
        </w:rPr>
        <w:t>INTERESSADO:</w:t>
      </w:r>
      <w:r w:rsidRPr="00A61B19">
        <w:rPr>
          <w:rFonts w:ascii="Arial" w:eastAsia="Arial Narrow" w:hAnsi="Arial" w:cs="Arial"/>
          <w:b/>
          <w:sz w:val="22"/>
          <w:szCs w:val="22"/>
        </w:rPr>
        <w:t xml:space="preserve"> </w:t>
      </w:r>
      <w:r w:rsidRPr="00A61B19">
        <w:rPr>
          <w:rFonts w:ascii="Arial" w:eastAsia="Arial Narrow" w:hAnsi="Arial" w:cs="Arial"/>
          <w:sz w:val="22"/>
          <w:szCs w:val="22"/>
        </w:rPr>
        <w:t>UNIDADE GESTORA DA LICITAÇÃO</w:t>
      </w:r>
    </w:p>
    <w:p w14:paraId="00000015" w14:textId="77777777" w:rsidR="003D1171" w:rsidRPr="00A61B19" w:rsidRDefault="003D1171">
      <w:pPr>
        <w:tabs>
          <w:tab w:val="center" w:pos="4252"/>
        </w:tabs>
        <w:jc w:val="both"/>
        <w:rPr>
          <w:rFonts w:ascii="Arial" w:eastAsia="Arial Narrow" w:hAnsi="Arial" w:cs="Arial"/>
          <w:sz w:val="22"/>
          <w:szCs w:val="22"/>
        </w:rPr>
      </w:pPr>
    </w:p>
    <w:p w14:paraId="00000016" w14:textId="5ADA3E94" w:rsidR="003D1171" w:rsidRPr="00A61B19" w:rsidRDefault="00000000">
      <w:pPr>
        <w:jc w:val="both"/>
        <w:rPr>
          <w:rFonts w:ascii="Arial" w:eastAsia="Arial Narrow" w:hAnsi="Arial" w:cs="Arial"/>
          <w:sz w:val="22"/>
          <w:szCs w:val="22"/>
          <w:highlight w:val="white"/>
        </w:rPr>
      </w:pPr>
      <w:r w:rsidRPr="00A61B19">
        <w:rPr>
          <w:rFonts w:ascii="Arial" w:eastAsia="Arial Narrow" w:hAnsi="Arial" w:cs="Arial"/>
          <w:b/>
          <w:sz w:val="22"/>
          <w:szCs w:val="22"/>
          <w:highlight w:val="white"/>
          <w:u w:val="single"/>
        </w:rPr>
        <w:t>DATA DE ABERTURA DE PROPOSTAS</w:t>
      </w:r>
      <w:r w:rsidRPr="00A61B19">
        <w:rPr>
          <w:rFonts w:ascii="Arial" w:eastAsia="Arial Narrow" w:hAnsi="Arial" w:cs="Arial"/>
          <w:b/>
          <w:sz w:val="22"/>
          <w:szCs w:val="22"/>
          <w:highlight w:val="white"/>
        </w:rPr>
        <w:t xml:space="preserve">: </w:t>
      </w:r>
      <w:r w:rsidR="00481882">
        <w:rPr>
          <w:rFonts w:ascii="Arial" w:eastAsia="Arial Narrow" w:hAnsi="Arial" w:cs="Arial"/>
          <w:bCs/>
          <w:sz w:val="22"/>
          <w:szCs w:val="22"/>
          <w:highlight w:val="white"/>
        </w:rPr>
        <w:t>16</w:t>
      </w:r>
      <w:r w:rsidR="005B2B10" w:rsidRPr="00A61B19">
        <w:rPr>
          <w:rFonts w:ascii="Arial" w:eastAsia="Arial Narrow" w:hAnsi="Arial" w:cs="Arial"/>
          <w:bCs/>
          <w:sz w:val="22"/>
          <w:szCs w:val="22"/>
          <w:highlight w:val="white"/>
        </w:rPr>
        <w:t xml:space="preserve"> DE </w:t>
      </w:r>
      <w:r w:rsidR="006E1048">
        <w:rPr>
          <w:rFonts w:ascii="Arial" w:eastAsia="Arial Narrow" w:hAnsi="Arial" w:cs="Arial"/>
          <w:bCs/>
          <w:sz w:val="22"/>
          <w:szCs w:val="22"/>
          <w:highlight w:val="white"/>
        </w:rPr>
        <w:t>OUTU</w:t>
      </w:r>
      <w:r w:rsidR="00545465">
        <w:rPr>
          <w:rFonts w:ascii="Arial" w:eastAsia="Arial Narrow" w:hAnsi="Arial" w:cs="Arial"/>
          <w:bCs/>
          <w:sz w:val="22"/>
          <w:szCs w:val="22"/>
          <w:highlight w:val="white"/>
        </w:rPr>
        <w:t>BR</w:t>
      </w:r>
      <w:r w:rsidR="00353FA1">
        <w:rPr>
          <w:rFonts w:ascii="Arial" w:eastAsia="Arial Narrow" w:hAnsi="Arial" w:cs="Arial"/>
          <w:bCs/>
          <w:sz w:val="22"/>
          <w:szCs w:val="22"/>
          <w:highlight w:val="white"/>
        </w:rPr>
        <w:t>O</w:t>
      </w:r>
      <w:r w:rsidR="005B2B10" w:rsidRPr="00A61B19">
        <w:rPr>
          <w:rFonts w:ascii="Arial" w:eastAsia="Arial Narrow" w:hAnsi="Arial" w:cs="Arial"/>
          <w:b/>
          <w:sz w:val="22"/>
          <w:szCs w:val="22"/>
          <w:highlight w:val="white"/>
        </w:rPr>
        <w:t xml:space="preserve"> </w:t>
      </w:r>
      <w:r w:rsidRPr="00A61B19">
        <w:rPr>
          <w:rFonts w:ascii="Arial" w:eastAsia="Arial Narrow" w:hAnsi="Arial" w:cs="Arial"/>
          <w:sz w:val="22"/>
          <w:szCs w:val="22"/>
          <w:highlight w:val="white"/>
        </w:rPr>
        <w:t>DE 202</w:t>
      </w:r>
      <w:r w:rsidR="0000388D">
        <w:rPr>
          <w:rFonts w:ascii="Arial" w:eastAsia="Arial Narrow" w:hAnsi="Arial" w:cs="Arial"/>
          <w:sz w:val="22"/>
          <w:szCs w:val="22"/>
          <w:highlight w:val="white"/>
        </w:rPr>
        <w:t>6</w:t>
      </w:r>
      <w:r w:rsidR="005B2B10" w:rsidRPr="00A61B19">
        <w:rPr>
          <w:rFonts w:ascii="Arial" w:eastAsia="Arial Narrow" w:hAnsi="Arial" w:cs="Arial"/>
          <w:sz w:val="22"/>
          <w:szCs w:val="22"/>
          <w:highlight w:val="white"/>
        </w:rPr>
        <w:t xml:space="preserve"> ÀS </w:t>
      </w:r>
      <w:r w:rsidR="00353FA1">
        <w:rPr>
          <w:rFonts w:ascii="Arial" w:eastAsia="Arial Narrow" w:hAnsi="Arial" w:cs="Arial"/>
          <w:sz w:val="22"/>
          <w:szCs w:val="22"/>
          <w:highlight w:val="white"/>
        </w:rPr>
        <w:t>1</w:t>
      </w:r>
      <w:r w:rsidR="00E73466">
        <w:rPr>
          <w:rFonts w:ascii="Arial" w:eastAsia="Arial Narrow" w:hAnsi="Arial" w:cs="Arial"/>
          <w:sz w:val="22"/>
          <w:szCs w:val="22"/>
          <w:highlight w:val="white"/>
        </w:rPr>
        <w:t>0</w:t>
      </w:r>
      <w:r w:rsidR="005B2B10" w:rsidRPr="00A61B19">
        <w:rPr>
          <w:rFonts w:ascii="Arial" w:eastAsia="Arial Narrow" w:hAnsi="Arial" w:cs="Arial"/>
          <w:sz w:val="22"/>
          <w:szCs w:val="22"/>
          <w:highlight w:val="white"/>
        </w:rPr>
        <w:t>:</w:t>
      </w:r>
      <w:r w:rsidR="00353FA1">
        <w:rPr>
          <w:rFonts w:ascii="Arial" w:eastAsia="Arial Narrow" w:hAnsi="Arial" w:cs="Arial"/>
          <w:sz w:val="22"/>
          <w:szCs w:val="22"/>
          <w:highlight w:val="white"/>
        </w:rPr>
        <w:t>0</w:t>
      </w:r>
      <w:r w:rsidR="005B2B10" w:rsidRPr="00A61B19">
        <w:rPr>
          <w:rFonts w:ascii="Arial" w:eastAsia="Arial Narrow" w:hAnsi="Arial" w:cs="Arial"/>
          <w:sz w:val="22"/>
          <w:szCs w:val="22"/>
          <w:highlight w:val="white"/>
        </w:rPr>
        <w:t>0</w:t>
      </w:r>
    </w:p>
    <w:p w14:paraId="2789A360" w14:textId="77777777" w:rsidR="005B2B10" w:rsidRPr="00A61B19" w:rsidRDefault="005B2B10">
      <w:pPr>
        <w:jc w:val="both"/>
        <w:rPr>
          <w:rFonts w:ascii="Arial" w:eastAsia="Arial Narrow" w:hAnsi="Arial" w:cs="Arial"/>
          <w:color w:val="FF0000"/>
          <w:sz w:val="22"/>
          <w:szCs w:val="22"/>
        </w:rPr>
      </w:pPr>
    </w:p>
    <w:p w14:paraId="0000001A" w14:textId="4EF852B4"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u w:val="single"/>
        </w:rPr>
        <w:t>REFERÊNCIA DE TEMPO:</w:t>
      </w:r>
      <w:r w:rsidRPr="00A61B19">
        <w:rPr>
          <w:rFonts w:ascii="Arial" w:eastAsia="Arial Narrow" w:hAnsi="Arial" w:cs="Arial"/>
          <w:b/>
          <w:sz w:val="22"/>
          <w:szCs w:val="22"/>
        </w:rPr>
        <w:t xml:space="preserve"> </w:t>
      </w:r>
      <w:r w:rsidRPr="00A61B19">
        <w:rPr>
          <w:rFonts w:ascii="Arial" w:eastAsia="Arial Narrow" w:hAnsi="Arial" w:cs="Arial"/>
          <w:sz w:val="22"/>
          <w:szCs w:val="22"/>
        </w:rPr>
        <w:t>Horário de Brasília.</w:t>
      </w:r>
    </w:p>
    <w:p w14:paraId="0000001B" w14:textId="6C1863BF" w:rsidR="003D1171" w:rsidRPr="00A61B19" w:rsidRDefault="00000000">
      <w:pPr>
        <w:widowControl w:val="0"/>
        <w:jc w:val="both"/>
        <w:rPr>
          <w:rFonts w:ascii="Arial" w:eastAsia="Arial Narrow" w:hAnsi="Arial" w:cs="Arial"/>
          <w:b/>
          <w:sz w:val="22"/>
          <w:szCs w:val="22"/>
          <w:u w:val="single"/>
        </w:rPr>
      </w:pPr>
      <w:r w:rsidRPr="00A61B19">
        <w:rPr>
          <w:rFonts w:ascii="Arial" w:eastAsia="Arial Narrow" w:hAnsi="Arial" w:cs="Arial"/>
          <w:b/>
          <w:sz w:val="22"/>
          <w:szCs w:val="22"/>
          <w:u w:val="single"/>
        </w:rPr>
        <w:t>LOCAL DA SESSÃO PÚBLICA:</w:t>
      </w:r>
      <w:r w:rsidR="005B2B10" w:rsidRPr="00A61B19">
        <w:rPr>
          <w:rFonts w:ascii="Arial" w:eastAsia="Arial Narrow" w:hAnsi="Arial" w:cs="Arial"/>
          <w:b/>
          <w:sz w:val="22"/>
          <w:szCs w:val="22"/>
        </w:rPr>
        <w:t xml:space="preserve"> </w:t>
      </w:r>
      <w:r w:rsidRPr="00A61B19">
        <w:rPr>
          <w:rFonts w:ascii="Arial" w:eastAsia="Arial Narrow" w:hAnsi="Arial" w:cs="Arial"/>
          <w:sz w:val="22"/>
          <w:szCs w:val="22"/>
        </w:rPr>
        <w:t xml:space="preserve">PLATAFORMA DE LICITAÇÕES LICITAR DIGITAL – </w:t>
      </w:r>
      <w:r w:rsidRPr="00A61B19">
        <w:rPr>
          <w:rFonts w:ascii="Arial" w:eastAsia="Arial Narrow" w:hAnsi="Arial" w:cs="Arial"/>
          <w:b/>
          <w:sz w:val="22"/>
          <w:szCs w:val="22"/>
        </w:rPr>
        <w:t>www.licitardigital.com.br</w:t>
      </w:r>
    </w:p>
    <w:p w14:paraId="0000001E" w14:textId="77777777" w:rsidR="003D1171" w:rsidRPr="00A61B19" w:rsidRDefault="003D1171">
      <w:pPr>
        <w:widowControl w:val="0"/>
        <w:jc w:val="both"/>
        <w:rPr>
          <w:rFonts w:ascii="Arial" w:eastAsia="Arial Narrow" w:hAnsi="Arial" w:cs="Arial"/>
          <w:sz w:val="22"/>
          <w:szCs w:val="22"/>
        </w:rPr>
      </w:pPr>
    </w:p>
    <w:p w14:paraId="0000001F" w14:textId="7EF11D10"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u w:val="single"/>
        </w:rPr>
        <w:t>VALOR ESTIMADO GLOBAL DE CONTRATAÇÃO:</w:t>
      </w:r>
      <w:r w:rsidRPr="00A61B19">
        <w:rPr>
          <w:rFonts w:ascii="Arial" w:eastAsia="Arial Narrow" w:hAnsi="Arial" w:cs="Arial"/>
          <w:b/>
          <w:sz w:val="22"/>
          <w:szCs w:val="22"/>
        </w:rPr>
        <w:t xml:space="preserve"> </w:t>
      </w:r>
      <w:r w:rsidR="005B2B10" w:rsidRPr="00A61B19">
        <w:rPr>
          <w:rFonts w:ascii="Arial" w:eastAsia="Arial Narrow" w:hAnsi="Arial" w:cs="Arial"/>
          <w:bCs/>
          <w:sz w:val="22"/>
          <w:szCs w:val="22"/>
        </w:rPr>
        <w:t xml:space="preserve">R$ </w:t>
      </w:r>
      <w:r w:rsidR="00481882">
        <w:rPr>
          <w:rFonts w:ascii="Arial" w:eastAsia="Arial Narrow" w:hAnsi="Arial" w:cs="Arial"/>
          <w:bCs/>
          <w:sz w:val="22"/>
          <w:szCs w:val="22"/>
        </w:rPr>
        <w:t>6</w:t>
      </w:r>
      <w:r w:rsidR="006E1048">
        <w:rPr>
          <w:rFonts w:ascii="Arial" w:eastAsia="Arial Narrow" w:hAnsi="Arial" w:cs="Arial"/>
          <w:bCs/>
          <w:sz w:val="22"/>
          <w:szCs w:val="22"/>
        </w:rPr>
        <w:t>.</w:t>
      </w:r>
      <w:r w:rsidR="00481882">
        <w:rPr>
          <w:rFonts w:ascii="Arial" w:eastAsia="Arial Narrow" w:hAnsi="Arial" w:cs="Arial"/>
          <w:bCs/>
          <w:sz w:val="22"/>
          <w:szCs w:val="22"/>
        </w:rPr>
        <w:t>386</w:t>
      </w:r>
      <w:r w:rsidR="00A84E6F" w:rsidRPr="00A84E6F">
        <w:rPr>
          <w:rFonts w:ascii="Arial" w:eastAsia="Arial Narrow" w:hAnsi="Arial" w:cs="Arial"/>
          <w:bCs/>
          <w:sz w:val="22"/>
          <w:szCs w:val="22"/>
        </w:rPr>
        <w:t>.</w:t>
      </w:r>
      <w:r w:rsidR="00481882">
        <w:rPr>
          <w:rFonts w:ascii="Arial" w:eastAsia="Arial Narrow" w:hAnsi="Arial" w:cs="Arial"/>
          <w:bCs/>
          <w:sz w:val="22"/>
          <w:szCs w:val="22"/>
        </w:rPr>
        <w:t>195</w:t>
      </w:r>
      <w:r w:rsidR="00A84E6F" w:rsidRPr="00A84E6F">
        <w:rPr>
          <w:rFonts w:ascii="Arial" w:eastAsia="Arial Narrow" w:hAnsi="Arial" w:cs="Arial"/>
          <w:bCs/>
          <w:sz w:val="22"/>
          <w:szCs w:val="22"/>
        </w:rPr>
        <w:t>,</w:t>
      </w:r>
      <w:r w:rsidR="00481882">
        <w:rPr>
          <w:rFonts w:ascii="Arial" w:eastAsia="Arial Narrow" w:hAnsi="Arial" w:cs="Arial"/>
          <w:bCs/>
          <w:sz w:val="22"/>
          <w:szCs w:val="22"/>
        </w:rPr>
        <w:t>02</w:t>
      </w:r>
    </w:p>
    <w:p w14:paraId="00000020" w14:textId="0FF1F63E" w:rsidR="003D1171" w:rsidRPr="00A61B19" w:rsidRDefault="00000000">
      <w:pPr>
        <w:widowControl w:val="0"/>
        <w:jc w:val="both"/>
        <w:rPr>
          <w:rFonts w:ascii="Arial" w:eastAsia="Arial Narrow" w:hAnsi="Arial" w:cs="Arial"/>
          <w:sz w:val="22"/>
          <w:szCs w:val="22"/>
        </w:rPr>
      </w:pPr>
      <w:r w:rsidRPr="00A61B19">
        <w:rPr>
          <w:rFonts w:ascii="Arial" w:eastAsia="Arial Narrow" w:hAnsi="Arial" w:cs="Arial"/>
          <w:b/>
          <w:sz w:val="22"/>
          <w:szCs w:val="22"/>
          <w:u w:val="single"/>
        </w:rPr>
        <w:t>TIPO:</w:t>
      </w:r>
      <w:r w:rsidRPr="00A61B19">
        <w:rPr>
          <w:rFonts w:ascii="Arial" w:eastAsia="Arial Narrow" w:hAnsi="Arial" w:cs="Arial"/>
          <w:b/>
          <w:sz w:val="22"/>
          <w:szCs w:val="22"/>
        </w:rPr>
        <w:t xml:space="preserve"> </w:t>
      </w:r>
      <w:r w:rsidR="005B2B10" w:rsidRPr="00A61B19">
        <w:rPr>
          <w:rFonts w:ascii="Arial" w:eastAsia="Arial Narrow" w:hAnsi="Arial" w:cs="Arial"/>
          <w:bCs/>
          <w:sz w:val="22"/>
          <w:szCs w:val="22"/>
        </w:rPr>
        <w:t>CONCORRÊNCIA</w:t>
      </w:r>
    </w:p>
    <w:p w14:paraId="00000021" w14:textId="1BEDE551" w:rsidR="003D1171" w:rsidRDefault="00000000">
      <w:pPr>
        <w:widowControl w:val="0"/>
        <w:jc w:val="both"/>
        <w:rPr>
          <w:rFonts w:ascii="Arial" w:eastAsia="Arial Narrow" w:hAnsi="Arial" w:cs="Arial"/>
          <w:sz w:val="22"/>
          <w:szCs w:val="22"/>
        </w:rPr>
      </w:pPr>
      <w:r w:rsidRPr="00A61B19">
        <w:rPr>
          <w:rFonts w:ascii="Arial" w:eastAsia="Arial Narrow" w:hAnsi="Arial" w:cs="Arial"/>
          <w:b/>
          <w:sz w:val="22"/>
          <w:szCs w:val="22"/>
          <w:u w:val="single"/>
        </w:rPr>
        <w:t>MODO DE DISPUTA</w:t>
      </w:r>
      <w:r w:rsidRPr="00A61B19">
        <w:rPr>
          <w:rFonts w:ascii="Arial" w:eastAsia="Arial Narrow" w:hAnsi="Arial" w:cs="Arial"/>
          <w:sz w:val="22"/>
          <w:szCs w:val="22"/>
        </w:rPr>
        <w:t xml:space="preserve">: </w:t>
      </w:r>
      <w:r w:rsidR="005B2B10" w:rsidRPr="00A61B19">
        <w:rPr>
          <w:rFonts w:ascii="Arial" w:eastAsia="Arial Narrow" w:hAnsi="Arial" w:cs="Arial"/>
          <w:sz w:val="22"/>
          <w:szCs w:val="22"/>
        </w:rPr>
        <w:t>ABERTO</w:t>
      </w:r>
      <w:r w:rsidR="00AB1264" w:rsidRPr="00A61B19">
        <w:rPr>
          <w:rFonts w:ascii="Arial" w:eastAsia="Arial Narrow" w:hAnsi="Arial" w:cs="Arial"/>
          <w:sz w:val="22"/>
          <w:szCs w:val="22"/>
        </w:rPr>
        <w:t>-FECHADO</w:t>
      </w:r>
    </w:p>
    <w:p w14:paraId="00000022"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br/>
        <w:t xml:space="preserve">ESCLARECIMENTOS:  </w:t>
      </w:r>
    </w:p>
    <w:p w14:paraId="00000023" w14:textId="5D8FFD9F"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 xml:space="preserve">Diretamente pela plataforma de licitações – </w:t>
      </w:r>
      <w:hyperlink r:id="rId8">
        <w:r w:rsidR="003D1171" w:rsidRPr="00A61B19">
          <w:rPr>
            <w:rFonts w:ascii="Arial" w:eastAsia="Arial Narrow" w:hAnsi="Arial" w:cs="Arial"/>
            <w:b/>
            <w:color w:val="0000FF"/>
            <w:sz w:val="22"/>
            <w:szCs w:val="22"/>
            <w:u w:val="single"/>
          </w:rPr>
          <w:t>www.licitardigital.com.br</w:t>
        </w:r>
      </w:hyperlink>
      <w:r w:rsidRPr="00A61B19">
        <w:rPr>
          <w:rFonts w:ascii="Arial" w:eastAsia="Arial Narrow" w:hAnsi="Arial" w:cs="Arial"/>
          <w:b/>
          <w:sz w:val="22"/>
          <w:szCs w:val="22"/>
        </w:rPr>
        <w:t xml:space="preserve"> </w:t>
      </w:r>
    </w:p>
    <w:p w14:paraId="00000024" w14:textId="1724ACCA"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Telefone: </w:t>
      </w:r>
      <w:r w:rsidR="00033B9F" w:rsidRPr="00A61B19">
        <w:rPr>
          <w:rFonts w:ascii="Arial" w:eastAsia="Arial Narrow" w:hAnsi="Arial" w:cs="Arial"/>
          <w:b/>
          <w:sz w:val="22"/>
          <w:szCs w:val="22"/>
        </w:rPr>
        <w:t>(38) 99161-3873</w:t>
      </w:r>
    </w:p>
    <w:p w14:paraId="00000025" w14:textId="084CC410"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u w:val="single"/>
        </w:rPr>
        <w:t>Horário de funcionamento:</w:t>
      </w:r>
      <w:r w:rsidRPr="00A61B19">
        <w:rPr>
          <w:rFonts w:ascii="Arial" w:eastAsia="Arial Narrow" w:hAnsi="Arial" w:cs="Arial"/>
          <w:sz w:val="22"/>
          <w:szCs w:val="22"/>
        </w:rPr>
        <w:t xml:space="preserve"> </w:t>
      </w:r>
      <w:r w:rsidR="0040605E">
        <w:rPr>
          <w:rFonts w:ascii="Arial" w:eastAsia="Arial Narrow" w:hAnsi="Arial" w:cs="Arial"/>
          <w:sz w:val="22"/>
          <w:szCs w:val="22"/>
        </w:rPr>
        <w:t>10</w:t>
      </w:r>
      <w:r w:rsidRPr="00A61B19">
        <w:rPr>
          <w:rFonts w:ascii="Arial" w:eastAsia="Arial Narrow" w:hAnsi="Arial" w:cs="Arial"/>
          <w:sz w:val="22"/>
          <w:szCs w:val="22"/>
        </w:rPr>
        <w:t>h00</w:t>
      </w:r>
      <w:r w:rsidR="00033B9F" w:rsidRPr="00A61B19">
        <w:rPr>
          <w:rFonts w:ascii="Arial" w:eastAsia="Arial Narrow" w:hAnsi="Arial" w:cs="Arial"/>
          <w:sz w:val="22"/>
          <w:szCs w:val="22"/>
        </w:rPr>
        <w:t xml:space="preserve"> </w:t>
      </w:r>
      <w:r w:rsidRPr="00A61B19">
        <w:rPr>
          <w:rFonts w:ascii="Arial" w:eastAsia="Arial Narrow" w:hAnsi="Arial" w:cs="Arial"/>
          <w:sz w:val="22"/>
          <w:szCs w:val="22"/>
        </w:rPr>
        <w:t>às 1</w:t>
      </w:r>
      <w:r w:rsidR="0040605E">
        <w:rPr>
          <w:rFonts w:ascii="Arial" w:eastAsia="Arial Narrow" w:hAnsi="Arial" w:cs="Arial"/>
          <w:sz w:val="22"/>
          <w:szCs w:val="22"/>
        </w:rPr>
        <w:t>8</w:t>
      </w:r>
      <w:r w:rsidRPr="00A61B19">
        <w:rPr>
          <w:rFonts w:ascii="Arial" w:eastAsia="Arial Narrow" w:hAnsi="Arial" w:cs="Arial"/>
          <w:sz w:val="22"/>
          <w:szCs w:val="22"/>
        </w:rPr>
        <w:t>h00.</w:t>
      </w:r>
    </w:p>
    <w:p w14:paraId="00000026" w14:textId="77777777" w:rsidR="003D1171" w:rsidRPr="00A61B19" w:rsidRDefault="003D1171">
      <w:pPr>
        <w:jc w:val="both"/>
        <w:rPr>
          <w:rFonts w:ascii="Arial" w:eastAsia="Arial Narrow" w:hAnsi="Arial" w:cs="Arial"/>
          <w:b/>
          <w:sz w:val="22"/>
          <w:szCs w:val="22"/>
        </w:rPr>
      </w:pPr>
    </w:p>
    <w:p w14:paraId="00000029" w14:textId="77777777" w:rsidR="003D1171" w:rsidRPr="00A61B19" w:rsidRDefault="00000000" w:rsidP="00A61B19">
      <w:pPr>
        <w:spacing w:line="276" w:lineRule="auto"/>
        <w:jc w:val="both"/>
        <w:rPr>
          <w:rFonts w:ascii="Arial" w:eastAsia="Arial Narrow" w:hAnsi="Arial" w:cs="Arial"/>
          <w:b/>
          <w:sz w:val="22"/>
          <w:szCs w:val="22"/>
        </w:rPr>
      </w:pPr>
      <w:r w:rsidRPr="00A61B19">
        <w:rPr>
          <w:rFonts w:ascii="Arial" w:eastAsia="Arial Narrow" w:hAnsi="Arial" w:cs="Arial"/>
          <w:b/>
          <w:sz w:val="22"/>
          <w:szCs w:val="22"/>
        </w:rPr>
        <w:t>EDITAL DE LICITAÇÃO – NORMAS</w:t>
      </w:r>
    </w:p>
    <w:p w14:paraId="0000002A" w14:textId="7EB51245" w:rsidR="003D1171" w:rsidRPr="00A61B19" w:rsidRDefault="00000000" w:rsidP="00A61B19">
      <w:pPr>
        <w:spacing w:line="276" w:lineRule="auto"/>
        <w:jc w:val="both"/>
        <w:rPr>
          <w:rFonts w:ascii="Arial" w:eastAsia="Arial Narrow" w:hAnsi="Arial" w:cs="Arial"/>
          <w:sz w:val="22"/>
          <w:szCs w:val="22"/>
        </w:rPr>
      </w:pPr>
      <w:r w:rsidRPr="00A61B19">
        <w:rPr>
          <w:rFonts w:ascii="Arial" w:eastAsia="Arial Narrow" w:hAnsi="Arial" w:cs="Arial"/>
          <w:sz w:val="22"/>
          <w:szCs w:val="22"/>
        </w:rPr>
        <w:t>PROCESSO LICITATÓRIO Nº</w:t>
      </w:r>
      <w:r w:rsidR="00033B9F" w:rsidRPr="00A61B19">
        <w:rPr>
          <w:rFonts w:ascii="Arial" w:eastAsia="Arial Narrow" w:hAnsi="Arial" w:cs="Arial"/>
          <w:sz w:val="22"/>
          <w:szCs w:val="22"/>
        </w:rPr>
        <w:t xml:space="preserve"> </w:t>
      </w:r>
      <w:r w:rsidR="006B1DA2">
        <w:rPr>
          <w:rFonts w:ascii="Arial" w:eastAsia="Arial Narrow" w:hAnsi="Arial" w:cs="Arial"/>
          <w:sz w:val="22"/>
          <w:szCs w:val="22"/>
        </w:rPr>
        <w:t>10</w:t>
      </w:r>
      <w:r w:rsidR="00481882">
        <w:rPr>
          <w:rFonts w:ascii="Arial" w:eastAsia="Arial Narrow" w:hAnsi="Arial" w:cs="Arial"/>
          <w:sz w:val="22"/>
          <w:szCs w:val="22"/>
        </w:rPr>
        <w:t>8</w:t>
      </w:r>
      <w:r w:rsidRPr="00A61B19">
        <w:rPr>
          <w:rFonts w:ascii="Arial" w:eastAsia="Arial Narrow" w:hAnsi="Arial" w:cs="Arial"/>
          <w:sz w:val="22"/>
          <w:szCs w:val="22"/>
        </w:rPr>
        <w:t>/202</w:t>
      </w:r>
      <w:r w:rsidR="00CC5179">
        <w:rPr>
          <w:rFonts w:ascii="Arial" w:eastAsia="Arial Narrow" w:hAnsi="Arial" w:cs="Arial"/>
          <w:sz w:val="22"/>
          <w:szCs w:val="22"/>
        </w:rPr>
        <w:t>6</w:t>
      </w:r>
    </w:p>
    <w:p w14:paraId="0000002B" w14:textId="72844D41" w:rsidR="003D1171" w:rsidRPr="00A61B19" w:rsidRDefault="00000000" w:rsidP="00A61B19">
      <w:pPr>
        <w:spacing w:line="276" w:lineRule="auto"/>
        <w:jc w:val="both"/>
        <w:rPr>
          <w:rFonts w:ascii="Arial" w:eastAsia="Arial Narrow" w:hAnsi="Arial" w:cs="Arial"/>
          <w:sz w:val="22"/>
          <w:szCs w:val="22"/>
        </w:rPr>
      </w:pPr>
      <w:r w:rsidRPr="00A61B19">
        <w:rPr>
          <w:rFonts w:ascii="Arial" w:eastAsia="Arial Narrow" w:hAnsi="Arial" w:cs="Arial"/>
          <w:sz w:val="22"/>
          <w:szCs w:val="22"/>
        </w:rPr>
        <w:t>CONCORRÊNCIA ELETRÔNICA Nº</w:t>
      </w:r>
      <w:r w:rsidR="0027232A">
        <w:rPr>
          <w:rFonts w:ascii="Arial" w:eastAsia="Arial Narrow" w:hAnsi="Arial" w:cs="Arial"/>
          <w:sz w:val="22"/>
          <w:szCs w:val="22"/>
        </w:rPr>
        <w:t xml:space="preserve"> </w:t>
      </w:r>
      <w:r w:rsidR="00481882">
        <w:rPr>
          <w:rFonts w:ascii="Arial" w:eastAsia="Arial Narrow" w:hAnsi="Arial" w:cs="Arial"/>
          <w:sz w:val="22"/>
          <w:szCs w:val="22"/>
        </w:rPr>
        <w:t>20</w:t>
      </w:r>
      <w:r w:rsidRPr="00A61B19">
        <w:rPr>
          <w:rFonts w:ascii="Arial" w:eastAsia="Arial Narrow" w:hAnsi="Arial" w:cs="Arial"/>
          <w:sz w:val="22"/>
          <w:szCs w:val="22"/>
        </w:rPr>
        <w:t>/202</w:t>
      </w:r>
      <w:r w:rsidR="00CC5179">
        <w:rPr>
          <w:rFonts w:ascii="Arial" w:eastAsia="Arial Narrow" w:hAnsi="Arial" w:cs="Arial"/>
          <w:sz w:val="22"/>
          <w:szCs w:val="22"/>
        </w:rPr>
        <w:t>6</w:t>
      </w:r>
    </w:p>
    <w:p w14:paraId="0000002D" w14:textId="77777777" w:rsidR="003D1171" w:rsidRPr="00A61B19" w:rsidRDefault="003D1171">
      <w:pPr>
        <w:spacing w:line="276" w:lineRule="auto"/>
        <w:jc w:val="both"/>
        <w:rPr>
          <w:rFonts w:ascii="Arial" w:eastAsia="Arial Narrow" w:hAnsi="Arial" w:cs="Arial"/>
          <w:sz w:val="22"/>
          <w:szCs w:val="22"/>
        </w:rPr>
      </w:pPr>
    </w:p>
    <w:p w14:paraId="0000002E" w14:textId="77777777" w:rsidR="003D1171" w:rsidRPr="00A61B19" w:rsidRDefault="00000000">
      <w:pPr>
        <w:shd w:val="clear" w:color="auto" w:fill="D9D9D9"/>
        <w:spacing w:line="276" w:lineRule="auto"/>
        <w:jc w:val="both"/>
        <w:rPr>
          <w:rFonts w:ascii="Arial" w:eastAsia="Arial Narrow" w:hAnsi="Arial" w:cs="Arial"/>
          <w:sz w:val="22"/>
          <w:szCs w:val="22"/>
        </w:rPr>
      </w:pPr>
      <w:r w:rsidRPr="00A61B19">
        <w:rPr>
          <w:rFonts w:ascii="Arial" w:eastAsia="Arial Narrow" w:hAnsi="Arial" w:cs="Arial"/>
          <w:b/>
          <w:sz w:val="22"/>
          <w:szCs w:val="22"/>
        </w:rPr>
        <w:t>1 – PREÂMBULO</w:t>
      </w:r>
    </w:p>
    <w:p w14:paraId="0000002F" w14:textId="5EEA0C63"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1.1.</w:t>
      </w:r>
      <w:r w:rsidRPr="00A61B19">
        <w:rPr>
          <w:rFonts w:ascii="Arial" w:eastAsia="Arial Narrow" w:hAnsi="Arial" w:cs="Arial"/>
          <w:sz w:val="22"/>
          <w:szCs w:val="22"/>
        </w:rPr>
        <w:t xml:space="preserve"> A </w:t>
      </w:r>
      <w:r w:rsidRPr="00A61B19">
        <w:rPr>
          <w:rFonts w:ascii="Arial" w:eastAsia="Arial Narrow" w:hAnsi="Arial" w:cs="Arial"/>
          <w:b/>
          <w:sz w:val="22"/>
          <w:szCs w:val="22"/>
        </w:rPr>
        <w:t>PREFEITURA MUNICIPAL DE</w:t>
      </w:r>
      <w:r w:rsidR="00033B9F" w:rsidRPr="00A61B19">
        <w:rPr>
          <w:rFonts w:ascii="Arial" w:eastAsia="Arial Narrow" w:hAnsi="Arial" w:cs="Arial"/>
          <w:b/>
          <w:sz w:val="22"/>
          <w:szCs w:val="22"/>
        </w:rPr>
        <w:t xml:space="preserve"> JANAÚBA</w:t>
      </w:r>
      <w:r w:rsidRPr="00A61B19">
        <w:rPr>
          <w:rFonts w:ascii="Arial" w:eastAsia="Arial Narrow" w:hAnsi="Arial" w:cs="Arial"/>
          <w:sz w:val="22"/>
          <w:szCs w:val="22"/>
        </w:rPr>
        <w:t xml:space="preserve">, por intermédio da Divisão de Compras e Licitações, realizará a Licitação na </w:t>
      </w:r>
      <w:r w:rsidRPr="00A61B19">
        <w:rPr>
          <w:rFonts w:ascii="Arial" w:eastAsia="Arial Narrow" w:hAnsi="Arial" w:cs="Arial"/>
          <w:b/>
          <w:sz w:val="22"/>
          <w:szCs w:val="22"/>
        </w:rPr>
        <w:t>Modalidade Concorrência Eletrônica</w:t>
      </w:r>
      <w:r w:rsidRPr="00A61B19">
        <w:rPr>
          <w:rFonts w:ascii="Arial" w:eastAsia="Arial Narrow" w:hAnsi="Arial" w:cs="Arial"/>
          <w:sz w:val="22"/>
          <w:szCs w:val="22"/>
        </w:rPr>
        <w:t xml:space="preserve">, em sessão pública a ser realizada na </w:t>
      </w:r>
      <w:r w:rsidRPr="00A61B19">
        <w:rPr>
          <w:rFonts w:ascii="Arial" w:eastAsia="Arial Narrow" w:hAnsi="Arial" w:cs="Arial"/>
          <w:b/>
          <w:sz w:val="22"/>
          <w:szCs w:val="22"/>
        </w:rPr>
        <w:t>Plataforma de Licitações Licitar Digital (</w:t>
      </w:r>
      <w:hyperlink r:id="rId9">
        <w:r w:rsidR="003D1171" w:rsidRPr="00A61B19">
          <w:rPr>
            <w:rFonts w:ascii="Arial" w:eastAsia="Arial Narrow" w:hAnsi="Arial" w:cs="Arial"/>
            <w:b/>
            <w:color w:val="0000FF"/>
            <w:sz w:val="22"/>
            <w:szCs w:val="22"/>
            <w:u w:val="single"/>
          </w:rPr>
          <w:t>www.licitardigital.com.br</w:t>
        </w:r>
      </w:hyperlink>
      <w:r w:rsidRPr="00A61B19">
        <w:rPr>
          <w:rFonts w:ascii="Arial" w:eastAsia="Arial Narrow" w:hAnsi="Arial" w:cs="Arial"/>
          <w:b/>
          <w:sz w:val="22"/>
          <w:szCs w:val="22"/>
        </w:rPr>
        <w:t>)</w:t>
      </w:r>
      <w:r w:rsidRPr="00A61B19">
        <w:rPr>
          <w:rFonts w:ascii="Arial" w:eastAsia="Arial Narrow" w:hAnsi="Arial" w:cs="Arial"/>
          <w:sz w:val="22"/>
          <w:szCs w:val="22"/>
        </w:rPr>
        <w:t>.</w:t>
      </w:r>
    </w:p>
    <w:p w14:paraId="00000030" w14:textId="6583D691"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w:t>
      </w:r>
      <w:r w:rsidRPr="00A61B19">
        <w:rPr>
          <w:rFonts w:ascii="Arial" w:eastAsia="Arial Narrow" w:hAnsi="Arial" w:cs="Arial"/>
          <w:sz w:val="22"/>
          <w:szCs w:val="22"/>
        </w:rPr>
        <w:t xml:space="preserve"> - Os trabalhos serão conduzidos pel</w:t>
      </w:r>
      <w:r w:rsidR="000745EB" w:rsidRPr="00A61B19">
        <w:rPr>
          <w:rFonts w:ascii="Arial" w:eastAsia="Arial Narrow" w:hAnsi="Arial" w:cs="Arial"/>
          <w:sz w:val="22"/>
          <w:szCs w:val="22"/>
        </w:rPr>
        <w:t>a</w:t>
      </w:r>
      <w:r w:rsidRPr="00A61B19">
        <w:rPr>
          <w:rFonts w:ascii="Arial" w:eastAsia="Arial Narrow" w:hAnsi="Arial" w:cs="Arial"/>
          <w:sz w:val="22"/>
          <w:szCs w:val="22"/>
        </w:rPr>
        <w:t xml:space="preserve"> Sra</w:t>
      </w:r>
      <w:r w:rsidR="000745EB" w:rsidRPr="00A61B19">
        <w:rPr>
          <w:rFonts w:ascii="Arial" w:eastAsia="Arial Narrow" w:hAnsi="Arial" w:cs="Arial"/>
          <w:sz w:val="22"/>
          <w:szCs w:val="22"/>
        </w:rPr>
        <w:t>.</w:t>
      </w:r>
      <w:r w:rsidRPr="00A61B19">
        <w:rPr>
          <w:rFonts w:ascii="Arial" w:eastAsia="Arial Narrow" w:hAnsi="Arial" w:cs="Arial"/>
          <w:sz w:val="22"/>
          <w:szCs w:val="22"/>
        </w:rPr>
        <w:t xml:space="preserve"> Pregoeir</w:t>
      </w:r>
      <w:r w:rsidR="000745EB" w:rsidRPr="00A61B19">
        <w:rPr>
          <w:rFonts w:ascii="Arial" w:eastAsia="Arial Narrow" w:hAnsi="Arial" w:cs="Arial"/>
          <w:sz w:val="22"/>
          <w:szCs w:val="22"/>
        </w:rPr>
        <w:t>a</w:t>
      </w:r>
      <w:r w:rsidRPr="00A61B19">
        <w:rPr>
          <w:rFonts w:ascii="Arial" w:eastAsia="Arial Narrow" w:hAnsi="Arial" w:cs="Arial"/>
          <w:sz w:val="22"/>
          <w:szCs w:val="22"/>
        </w:rPr>
        <w:t>, designada pel</w:t>
      </w:r>
      <w:r w:rsidR="000745EB" w:rsidRPr="00A61B19">
        <w:rPr>
          <w:rFonts w:ascii="Arial" w:eastAsia="Arial Narrow" w:hAnsi="Arial" w:cs="Arial"/>
          <w:sz w:val="22"/>
          <w:szCs w:val="22"/>
        </w:rPr>
        <w:t>a</w:t>
      </w:r>
      <w:r w:rsidRPr="00A61B19">
        <w:rPr>
          <w:rFonts w:ascii="Arial" w:eastAsia="Arial Narrow" w:hAnsi="Arial" w:cs="Arial"/>
          <w:sz w:val="22"/>
          <w:szCs w:val="22"/>
        </w:rPr>
        <w:t xml:space="preserve"> </w:t>
      </w:r>
      <w:r w:rsidR="000745EB" w:rsidRPr="00A61B19">
        <w:rPr>
          <w:rFonts w:ascii="Arial" w:eastAsia="Arial Narrow" w:hAnsi="Arial" w:cs="Arial"/>
          <w:sz w:val="22"/>
          <w:szCs w:val="22"/>
        </w:rPr>
        <w:t>Portaria</w:t>
      </w:r>
      <w:r w:rsidRPr="00A61B19">
        <w:rPr>
          <w:rFonts w:ascii="Arial" w:eastAsia="Arial Narrow" w:hAnsi="Arial" w:cs="Arial"/>
          <w:sz w:val="22"/>
          <w:szCs w:val="22"/>
        </w:rPr>
        <w:t xml:space="preserve"> n° </w:t>
      </w:r>
      <w:r w:rsidR="000745EB" w:rsidRPr="00A61B19">
        <w:rPr>
          <w:rFonts w:ascii="Arial" w:eastAsia="Arial Narrow" w:hAnsi="Arial" w:cs="Arial"/>
          <w:sz w:val="22"/>
          <w:szCs w:val="22"/>
        </w:rPr>
        <w:t>213</w:t>
      </w:r>
      <w:r w:rsidRPr="00A61B19">
        <w:rPr>
          <w:rFonts w:ascii="Arial" w:eastAsia="Arial Narrow" w:hAnsi="Arial" w:cs="Arial"/>
          <w:sz w:val="22"/>
          <w:szCs w:val="22"/>
        </w:rPr>
        <w:t>/202</w:t>
      </w:r>
      <w:r w:rsidR="000745EB" w:rsidRPr="00A61B19">
        <w:rPr>
          <w:rFonts w:ascii="Arial" w:eastAsia="Arial Narrow" w:hAnsi="Arial" w:cs="Arial"/>
          <w:sz w:val="22"/>
          <w:szCs w:val="22"/>
        </w:rPr>
        <w:t>3</w:t>
      </w:r>
      <w:r w:rsidRPr="00A61B19">
        <w:rPr>
          <w:rFonts w:ascii="Arial" w:eastAsia="Arial Narrow" w:hAnsi="Arial" w:cs="Arial"/>
          <w:sz w:val="22"/>
          <w:szCs w:val="22"/>
        </w:rPr>
        <w:t xml:space="preserve">, e pela Equipe de Apoio, integrada por: </w:t>
      </w:r>
      <w:proofErr w:type="spellStart"/>
      <w:r w:rsidR="000745EB" w:rsidRPr="00A61B19">
        <w:rPr>
          <w:rFonts w:ascii="Arial" w:eastAsia="Arial Narrow" w:hAnsi="Arial" w:cs="Arial"/>
          <w:sz w:val="22"/>
          <w:szCs w:val="22"/>
        </w:rPr>
        <w:t>Marineia</w:t>
      </w:r>
      <w:proofErr w:type="spellEnd"/>
      <w:r w:rsidR="000745EB" w:rsidRPr="00A61B19">
        <w:rPr>
          <w:rFonts w:ascii="Arial" w:eastAsia="Arial Narrow" w:hAnsi="Arial" w:cs="Arial"/>
          <w:sz w:val="22"/>
          <w:szCs w:val="22"/>
        </w:rPr>
        <w:t xml:space="preserve"> da Costa Santos e Andréia Silva de Brito e Soares</w:t>
      </w:r>
      <w:r w:rsidRPr="00A61B19">
        <w:rPr>
          <w:rFonts w:ascii="Arial" w:eastAsia="Arial Narrow" w:hAnsi="Arial" w:cs="Arial"/>
          <w:sz w:val="22"/>
          <w:szCs w:val="22"/>
        </w:rPr>
        <w:t>, anexad</w:t>
      </w:r>
      <w:r w:rsidR="000745EB" w:rsidRPr="00A61B19">
        <w:rPr>
          <w:rFonts w:ascii="Arial" w:eastAsia="Arial Narrow" w:hAnsi="Arial" w:cs="Arial"/>
          <w:sz w:val="22"/>
          <w:szCs w:val="22"/>
        </w:rPr>
        <w:t>a</w:t>
      </w:r>
      <w:r w:rsidRPr="00A61B19">
        <w:rPr>
          <w:rFonts w:ascii="Arial" w:eastAsia="Arial Narrow" w:hAnsi="Arial" w:cs="Arial"/>
          <w:sz w:val="22"/>
          <w:szCs w:val="22"/>
        </w:rPr>
        <w:t xml:space="preserve"> aos autos do procedimento e regido pelas Leis nº 14.133/21, Lei Complementar n° 123/06, Decreto Municipal nº </w:t>
      </w:r>
      <w:r w:rsidR="00A61B19" w:rsidRPr="00A61B19">
        <w:rPr>
          <w:rFonts w:ascii="Arial" w:eastAsia="Arial" w:hAnsi="Arial" w:cs="Arial"/>
          <w:sz w:val="22"/>
          <w:szCs w:val="22"/>
        </w:rPr>
        <w:t>017/2021</w:t>
      </w:r>
      <w:r w:rsidRPr="00A61B19">
        <w:rPr>
          <w:rFonts w:ascii="Arial" w:eastAsia="Arial Narrow" w:hAnsi="Arial" w:cs="Arial"/>
          <w:color w:val="FF0000"/>
          <w:sz w:val="22"/>
          <w:szCs w:val="22"/>
        </w:rPr>
        <w:t xml:space="preserve"> </w:t>
      </w:r>
      <w:r w:rsidRPr="00A61B19">
        <w:rPr>
          <w:rFonts w:ascii="Arial" w:eastAsia="Arial Narrow" w:hAnsi="Arial" w:cs="Arial"/>
          <w:sz w:val="22"/>
          <w:szCs w:val="22"/>
        </w:rPr>
        <w:t>e, subsidiariamente pelo Decreto Federal nº 10.024/2019, demais normas pertinentes e pelas condições estabelecidas pelo presente Edital.</w:t>
      </w:r>
    </w:p>
    <w:p w14:paraId="00000032" w14:textId="06619F7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w:t>
      </w:r>
      <w:r w:rsidRPr="00A61B19">
        <w:rPr>
          <w:rFonts w:ascii="Arial" w:eastAsia="Arial Narrow" w:hAnsi="Arial" w:cs="Arial"/>
          <w:sz w:val="22"/>
          <w:szCs w:val="22"/>
        </w:rPr>
        <w:t xml:space="preserve"> - O Edital e seus Anexos poderão ser obtidos gratuitamente no site da Prefeitura Municipal, através do endereço eletrônico</w:t>
      </w:r>
      <w:r w:rsidR="000745EB" w:rsidRPr="00A61B19">
        <w:rPr>
          <w:rFonts w:ascii="Arial" w:eastAsia="Arial Narrow" w:hAnsi="Arial" w:cs="Arial"/>
          <w:sz w:val="22"/>
          <w:szCs w:val="22"/>
        </w:rPr>
        <w:t xml:space="preserve"> </w:t>
      </w:r>
      <w:r w:rsidR="000745EB" w:rsidRPr="00A61B19">
        <w:rPr>
          <w:rFonts w:ascii="Arial" w:hAnsi="Arial" w:cs="Arial"/>
          <w:sz w:val="22"/>
          <w:szCs w:val="22"/>
        </w:rPr>
        <w:t>https://janauba.mg.gov.br/transparencia/licitacoes,</w:t>
      </w:r>
      <w:r w:rsidRPr="00A61B19">
        <w:rPr>
          <w:rFonts w:ascii="Arial" w:eastAsia="Arial Narrow" w:hAnsi="Arial" w:cs="Arial"/>
          <w:sz w:val="22"/>
          <w:szCs w:val="22"/>
        </w:rPr>
        <w:t xml:space="preserve"> </w:t>
      </w:r>
      <w:r w:rsidR="004A7BBA" w:rsidRPr="00A61B19">
        <w:rPr>
          <w:rFonts w:ascii="Arial" w:eastAsia="Arial Narrow" w:hAnsi="Arial" w:cs="Arial"/>
          <w:sz w:val="22"/>
          <w:szCs w:val="22"/>
        </w:rPr>
        <w:t xml:space="preserve">e </w:t>
      </w:r>
      <w:r w:rsidRPr="00A61B19">
        <w:rPr>
          <w:rFonts w:ascii="Arial" w:eastAsia="Arial Narrow" w:hAnsi="Arial" w:cs="Arial"/>
          <w:sz w:val="22"/>
          <w:szCs w:val="22"/>
        </w:rPr>
        <w:t xml:space="preserve">na Plataforma de Licitações Licitar Digital, através do endereço eletrônico </w:t>
      </w:r>
      <w:hyperlink r:id="rId10">
        <w:r w:rsidR="003D1171" w:rsidRPr="00A61B19">
          <w:rPr>
            <w:rFonts w:ascii="Arial" w:eastAsia="Arial Narrow" w:hAnsi="Arial" w:cs="Arial"/>
            <w:sz w:val="22"/>
            <w:szCs w:val="22"/>
            <w:u w:val="single"/>
          </w:rPr>
          <w:t>www.licitardigital.com.br</w:t>
        </w:r>
      </w:hyperlink>
      <w:r w:rsidRPr="00A61B19">
        <w:rPr>
          <w:rFonts w:ascii="Arial" w:eastAsia="Arial Narrow" w:hAnsi="Arial" w:cs="Arial"/>
          <w:sz w:val="22"/>
          <w:szCs w:val="22"/>
        </w:rPr>
        <w:t>, a partir da data de sua publicação.</w:t>
      </w:r>
    </w:p>
    <w:p w14:paraId="00000033" w14:textId="78C144C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1.4</w:t>
      </w:r>
      <w:r w:rsidRPr="00A61B19">
        <w:rPr>
          <w:rFonts w:ascii="Arial" w:eastAsia="Arial Narrow"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003D1171" w:rsidRPr="00A61B19">
          <w:rPr>
            <w:rFonts w:ascii="Arial" w:eastAsia="Arial Narrow" w:hAnsi="Arial" w:cs="Arial"/>
            <w:sz w:val="22"/>
            <w:szCs w:val="22"/>
            <w:u w:val="single"/>
          </w:rPr>
          <w:t>www.licitardigital.com.br</w:t>
        </w:r>
      </w:hyperlink>
      <w:r w:rsidRPr="00A61B19">
        <w:rPr>
          <w:rFonts w:ascii="Arial" w:eastAsia="Arial Narrow" w:hAnsi="Arial" w:cs="Arial"/>
          <w:sz w:val="22"/>
          <w:szCs w:val="22"/>
        </w:rPr>
        <w:t>, bem como, no site da Prefeitura Municipal</w:t>
      </w:r>
      <w:r w:rsidR="004A7BBA" w:rsidRPr="00A61B19">
        <w:rPr>
          <w:rFonts w:ascii="Arial" w:eastAsia="Arial Narrow" w:hAnsi="Arial" w:cs="Arial"/>
          <w:sz w:val="22"/>
          <w:szCs w:val="22"/>
        </w:rPr>
        <w:t>.</w:t>
      </w:r>
    </w:p>
    <w:p w14:paraId="00000036" w14:textId="03C942AA" w:rsidR="003D1171" w:rsidRDefault="00000000">
      <w:pPr>
        <w:jc w:val="both"/>
        <w:rPr>
          <w:rFonts w:ascii="Arial" w:eastAsia="Arial Narrow" w:hAnsi="Arial" w:cs="Arial"/>
          <w:sz w:val="22"/>
          <w:szCs w:val="22"/>
        </w:rPr>
      </w:pPr>
      <w:r w:rsidRPr="00A61B19">
        <w:rPr>
          <w:rFonts w:ascii="Arial" w:eastAsia="Arial Narrow" w:hAnsi="Arial" w:cs="Arial"/>
          <w:b/>
          <w:sz w:val="22"/>
          <w:szCs w:val="22"/>
        </w:rPr>
        <w:t>1.5</w:t>
      </w:r>
      <w:r w:rsidRPr="00A61B19">
        <w:rPr>
          <w:rFonts w:ascii="Arial" w:eastAsia="Arial Narrow" w:hAnsi="Arial" w:cs="Arial"/>
          <w:sz w:val="22"/>
          <w:szCs w:val="22"/>
        </w:rPr>
        <w:t xml:space="preserve"> - A Administração não se responsabilizará caso o pretenso licitante não acesse o e-mail informado ou não visualize a alteração no </w:t>
      </w:r>
      <w:r w:rsidR="006F2EB7">
        <w:rPr>
          <w:rFonts w:ascii="Arial" w:eastAsia="Arial Narrow" w:hAnsi="Arial" w:cs="Arial"/>
          <w:sz w:val="22"/>
          <w:szCs w:val="22"/>
        </w:rPr>
        <w:t>s</w:t>
      </w:r>
      <w:r w:rsidRPr="00A61B19">
        <w:rPr>
          <w:rFonts w:ascii="Arial" w:eastAsia="Arial Narrow" w:hAnsi="Arial" w:cs="Arial"/>
          <w:sz w:val="22"/>
          <w:szCs w:val="22"/>
        </w:rPr>
        <w:t xml:space="preserve">ite supracitado consequentemente desconhecendo </w:t>
      </w:r>
      <w:r w:rsidR="006F2EB7">
        <w:rPr>
          <w:rFonts w:ascii="Arial" w:eastAsia="Arial Narrow" w:hAnsi="Arial" w:cs="Arial"/>
          <w:sz w:val="22"/>
          <w:szCs w:val="22"/>
        </w:rPr>
        <w:t>o teor dos avisos publicados.</w:t>
      </w:r>
    </w:p>
    <w:p w14:paraId="2EDA2153" w14:textId="77777777" w:rsidR="00481882" w:rsidRDefault="00481882">
      <w:pPr>
        <w:jc w:val="both"/>
        <w:rPr>
          <w:rFonts w:ascii="Arial" w:eastAsia="Arial Narrow" w:hAnsi="Arial" w:cs="Arial"/>
          <w:sz w:val="22"/>
          <w:szCs w:val="22"/>
        </w:rPr>
      </w:pPr>
    </w:p>
    <w:p w14:paraId="0EE0EFFB" w14:textId="77777777" w:rsidR="006F2EB7" w:rsidRPr="00A61B19" w:rsidRDefault="006F2EB7">
      <w:pPr>
        <w:jc w:val="both"/>
        <w:rPr>
          <w:rFonts w:ascii="Arial" w:eastAsia="Arial Narrow" w:hAnsi="Arial" w:cs="Arial"/>
          <w:sz w:val="22"/>
          <w:szCs w:val="22"/>
        </w:rPr>
      </w:pPr>
    </w:p>
    <w:p w14:paraId="00000037"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lastRenderedPageBreak/>
        <w:t>2- OBJETO</w:t>
      </w:r>
    </w:p>
    <w:p w14:paraId="00000038" w14:textId="58C99414" w:rsidR="003D1171" w:rsidRPr="00A61B19" w:rsidRDefault="00000000">
      <w:pPr>
        <w:tabs>
          <w:tab w:val="center" w:pos="4252"/>
        </w:tabs>
        <w:jc w:val="both"/>
        <w:rPr>
          <w:rFonts w:ascii="Arial" w:hAnsi="Arial" w:cs="Arial"/>
          <w:bCs/>
          <w:color w:val="000000"/>
          <w:sz w:val="22"/>
          <w:szCs w:val="22"/>
        </w:rPr>
      </w:pPr>
      <w:r w:rsidRPr="00A61B19">
        <w:rPr>
          <w:rFonts w:ascii="Arial" w:eastAsia="Arial Narrow" w:hAnsi="Arial" w:cs="Arial"/>
          <w:b/>
          <w:sz w:val="22"/>
          <w:szCs w:val="22"/>
        </w:rPr>
        <w:t>2.1.</w:t>
      </w:r>
      <w:r w:rsidRPr="00A61B19">
        <w:rPr>
          <w:rFonts w:ascii="Arial" w:eastAsia="Arial Narrow" w:hAnsi="Arial" w:cs="Arial"/>
          <w:sz w:val="22"/>
          <w:szCs w:val="22"/>
        </w:rPr>
        <w:t xml:space="preserve"> Constitui objeto da presente licitação:</w:t>
      </w:r>
      <w:r w:rsidR="0019371E">
        <w:rPr>
          <w:rFonts w:ascii="Arial" w:eastAsia="Arial Narrow" w:hAnsi="Arial" w:cs="Arial"/>
          <w:sz w:val="22"/>
          <w:szCs w:val="22"/>
        </w:rPr>
        <w:t xml:space="preserve"> </w:t>
      </w:r>
      <w:bookmarkStart w:id="0" w:name="_Hlk223608175"/>
      <w:bookmarkStart w:id="1" w:name="_Hlk229585531"/>
      <w:bookmarkStart w:id="2" w:name="_Hlk242103929"/>
      <w:r w:rsidR="00A84E6F">
        <w:rPr>
          <w:rFonts w:ascii="Arial" w:eastAsia="Arial Narrow" w:hAnsi="Arial" w:cs="Arial"/>
          <w:sz w:val="22"/>
          <w:szCs w:val="22"/>
        </w:rPr>
        <w:t xml:space="preserve">Contratação </w:t>
      </w:r>
      <w:bookmarkEnd w:id="0"/>
      <w:bookmarkEnd w:id="1"/>
      <w:r w:rsidR="006B1DA2" w:rsidRPr="0019371E">
        <w:rPr>
          <w:rFonts w:ascii="Arial" w:hAnsi="Arial" w:cs="Arial"/>
          <w:sz w:val="22"/>
          <w:szCs w:val="22"/>
        </w:rPr>
        <w:t>de</w:t>
      </w:r>
      <w:r w:rsidR="006B1DA2">
        <w:rPr>
          <w:rFonts w:ascii="Arial" w:hAnsi="Arial" w:cs="Arial"/>
          <w:sz w:val="22"/>
          <w:szCs w:val="22"/>
        </w:rPr>
        <w:t xml:space="preserve"> </w:t>
      </w:r>
      <w:r w:rsidR="006B1DA2" w:rsidRPr="0019371E">
        <w:rPr>
          <w:rFonts w:ascii="Arial" w:hAnsi="Arial" w:cs="Arial"/>
          <w:sz w:val="22"/>
          <w:szCs w:val="22"/>
        </w:rPr>
        <w:t>empresa</w:t>
      </w:r>
      <w:r w:rsidR="006B1DA2">
        <w:rPr>
          <w:rFonts w:ascii="Arial" w:hAnsi="Arial" w:cs="Arial"/>
          <w:sz w:val="22"/>
          <w:szCs w:val="22"/>
        </w:rPr>
        <w:t xml:space="preserve"> especializada </w:t>
      </w:r>
      <w:r w:rsidR="006B1DA2" w:rsidRPr="00661116">
        <w:rPr>
          <w:rFonts w:ascii="Arial" w:hAnsi="Arial" w:cs="Arial"/>
          <w:sz w:val="22"/>
          <w:szCs w:val="22"/>
        </w:rPr>
        <w:t xml:space="preserve">para </w:t>
      </w:r>
      <w:r w:rsidR="00481882">
        <w:rPr>
          <w:rFonts w:ascii="Arial" w:hAnsi="Arial" w:cs="Arial"/>
          <w:sz w:val="22"/>
          <w:szCs w:val="22"/>
        </w:rPr>
        <w:t>drenagem do anel viário Prefeito Vivi Cruz</w:t>
      </w:r>
      <w:r w:rsidR="006B1DA2">
        <w:rPr>
          <w:rFonts w:ascii="Arial" w:hAnsi="Arial" w:cs="Arial"/>
          <w:sz w:val="22"/>
          <w:szCs w:val="22"/>
        </w:rPr>
        <w:t>, neste município</w:t>
      </w:r>
      <w:bookmarkEnd w:id="2"/>
      <w:r w:rsidR="004A7BBA" w:rsidRPr="00A61B19">
        <w:rPr>
          <w:rFonts w:ascii="Arial" w:hAnsi="Arial" w:cs="Arial"/>
          <w:bCs/>
          <w:color w:val="000000"/>
          <w:sz w:val="22"/>
          <w:szCs w:val="22"/>
        </w:rPr>
        <w:t>.</w:t>
      </w:r>
    </w:p>
    <w:p w14:paraId="28B0FA04" w14:textId="77777777" w:rsidR="00F27552" w:rsidRPr="00A61B19" w:rsidRDefault="00F27552">
      <w:pPr>
        <w:tabs>
          <w:tab w:val="center" w:pos="4252"/>
        </w:tabs>
        <w:jc w:val="both"/>
        <w:rPr>
          <w:rFonts w:ascii="Arial" w:eastAsia="Arial Narrow" w:hAnsi="Arial" w:cs="Arial"/>
          <w:b/>
          <w:sz w:val="22"/>
          <w:szCs w:val="22"/>
          <w:u w:val="single"/>
        </w:rPr>
      </w:pPr>
    </w:p>
    <w:p w14:paraId="00000039"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3 - CONDIÇÕES DE PARTICIPAÇÃO</w:t>
      </w:r>
    </w:p>
    <w:p w14:paraId="0000003A"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3.1 –</w:t>
      </w:r>
      <w:r w:rsidRPr="00A61B19">
        <w:rPr>
          <w:rFonts w:ascii="Arial" w:eastAsia="Arial Narrow" w:hAnsi="Arial" w:cs="Arial"/>
          <w:sz w:val="22"/>
          <w:szCs w:val="22"/>
        </w:rPr>
        <w:t xml:space="preserve"> Poderão participar desta CONCORRÊNCIA as empresas legalmente constituídas e que comprovem possuir os requisitos mínimos de qualificação exigidos neste Edital e seus Anexos.</w:t>
      </w:r>
    </w:p>
    <w:p w14:paraId="0000003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 –</w:t>
      </w:r>
      <w:r w:rsidRPr="00A61B19">
        <w:rPr>
          <w:rFonts w:ascii="Arial" w:eastAsia="Arial Narrow" w:hAnsi="Arial" w:cs="Arial"/>
          <w:sz w:val="22"/>
          <w:szCs w:val="22"/>
        </w:rPr>
        <w:t xml:space="preserve"> Não poderão participar do presente certame a empresa:</w:t>
      </w:r>
    </w:p>
    <w:p w14:paraId="0000003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3.2.1 –</w:t>
      </w:r>
      <w:r w:rsidRPr="00A61B19">
        <w:rPr>
          <w:rFonts w:ascii="Arial" w:eastAsia="Arial Narrow" w:hAnsi="Arial" w:cs="Arial"/>
          <w:sz w:val="22"/>
          <w:szCs w:val="22"/>
        </w:rPr>
        <w:t xml:space="preserve"> Empresa suspensa de participar de licitação e impedida de contratar com o Município, durante o prazo da sanção aplicada;</w:t>
      </w:r>
    </w:p>
    <w:p w14:paraId="0000003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3.2.2 –</w:t>
      </w:r>
      <w:r w:rsidRPr="00A61B19">
        <w:rPr>
          <w:rFonts w:ascii="Arial" w:eastAsia="Arial Narrow"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0000003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3.2.3 – </w:t>
      </w:r>
      <w:r w:rsidRPr="00A61B19">
        <w:rPr>
          <w:rFonts w:ascii="Arial" w:eastAsia="Arial Narrow" w:hAnsi="Arial" w:cs="Arial"/>
          <w:sz w:val="22"/>
          <w:szCs w:val="22"/>
        </w:rPr>
        <w:t>Empresa impedida de licitar e contratar com o Município, durante o prazo da sanção aplicada;</w:t>
      </w:r>
    </w:p>
    <w:p w14:paraId="0000003F" w14:textId="25F7DED3"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3.2.4 – </w:t>
      </w:r>
      <w:r w:rsidRPr="00A61B19">
        <w:rPr>
          <w:rFonts w:ascii="Arial" w:eastAsia="Arial Narrow" w:hAnsi="Arial" w:cs="Arial"/>
          <w:sz w:val="22"/>
          <w:szCs w:val="22"/>
        </w:rPr>
        <w:t>Empresa proibida de contratar com o Poder Público, em razão do disposto no art. 72, § 8º, V, da Lei nº 9.605/1998;</w:t>
      </w:r>
    </w:p>
    <w:p w14:paraId="0000004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3.2.5 –</w:t>
      </w:r>
      <w:r w:rsidRPr="00A61B19">
        <w:rPr>
          <w:rFonts w:ascii="Arial" w:eastAsia="Arial Narrow" w:hAnsi="Arial" w:cs="Arial"/>
          <w:sz w:val="22"/>
          <w:szCs w:val="22"/>
        </w:rPr>
        <w:t xml:space="preserve"> Empresa proibida de contratar com o Poder Público, nos termos do art. 12 da Lei n.º 8.429/1992;</w:t>
      </w:r>
    </w:p>
    <w:p w14:paraId="0000004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3.2.6</w:t>
      </w:r>
      <w:r w:rsidRPr="00A61B19">
        <w:rPr>
          <w:rFonts w:ascii="Arial" w:eastAsia="Arial Narrow" w:hAnsi="Arial" w:cs="Arial"/>
          <w:sz w:val="22"/>
          <w:szCs w:val="22"/>
        </w:rPr>
        <w:t xml:space="preserve"> - Quaisquer interessados enquadrados nas vedações previstas no art. 9º, §1º, da Lei n.º 14.133/2021;</w:t>
      </w:r>
    </w:p>
    <w:p w14:paraId="0000004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3.2.6.1</w:t>
      </w:r>
      <w:r w:rsidRPr="00A61B19">
        <w:rPr>
          <w:rFonts w:ascii="Arial" w:eastAsia="Arial Narrow" w:hAnsi="Arial" w:cs="Arial"/>
          <w:sz w:val="22"/>
          <w:szCs w:val="22"/>
        </w:rPr>
        <w:t xml:space="preserve"> - Entende-se por “participação indireta” a que alude o art. 9º §1º, da Lei n.º 14.133/2021 a participação no certame de empresa em que uma das pessoas listadas no mencionado dispositivo legal figure como sócia, pouco importando o seu conhecimento técnico acerca do objeto da licitação ou mesmo a atuação no processo licitatório. </w:t>
      </w:r>
      <w:r w:rsidRPr="00A61B19">
        <w:rPr>
          <w:rFonts w:ascii="Arial" w:eastAsia="Arial Narrow" w:hAnsi="Arial" w:cs="Arial"/>
          <w:sz w:val="22"/>
          <w:szCs w:val="22"/>
        </w:rPr>
        <w:br/>
      </w:r>
      <w:r w:rsidRPr="00A61B19">
        <w:rPr>
          <w:rFonts w:ascii="Arial" w:eastAsia="Arial Narrow" w:hAnsi="Arial" w:cs="Arial"/>
          <w:b/>
          <w:sz w:val="22"/>
          <w:szCs w:val="22"/>
        </w:rPr>
        <w:t>3.2.7</w:t>
      </w:r>
      <w:r w:rsidRPr="00A61B19">
        <w:rPr>
          <w:rFonts w:ascii="Arial" w:eastAsia="Arial Narrow" w:hAnsi="Arial" w:cs="Arial"/>
          <w:sz w:val="22"/>
          <w:szCs w:val="22"/>
        </w:rPr>
        <w:t xml:space="preserve"> – Sociedade estrangeira não autorizada a funcionar no País;</w:t>
      </w:r>
    </w:p>
    <w:p w14:paraId="00000043" w14:textId="54B1310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3.2.8</w:t>
      </w:r>
      <w:r w:rsidRPr="00A61B19">
        <w:rPr>
          <w:rFonts w:ascii="Arial" w:eastAsia="Arial Narrow" w:hAnsi="Arial" w:cs="Arial"/>
          <w:sz w:val="22"/>
          <w:szCs w:val="22"/>
        </w:rPr>
        <w:t xml:space="preserve"> - Empresa cujo estatuto ou contrato social não seja pertinente e compatível com o objeto dest</w:t>
      </w:r>
      <w:r w:rsidR="0008516C">
        <w:rPr>
          <w:rFonts w:ascii="Arial" w:eastAsia="Arial Narrow" w:hAnsi="Arial" w:cs="Arial"/>
          <w:sz w:val="22"/>
          <w:szCs w:val="22"/>
        </w:rPr>
        <w:t>a</w:t>
      </w:r>
      <w:r w:rsidRPr="00A61B19">
        <w:rPr>
          <w:rFonts w:ascii="Arial" w:eastAsia="Arial Narrow" w:hAnsi="Arial" w:cs="Arial"/>
          <w:sz w:val="22"/>
          <w:szCs w:val="22"/>
        </w:rPr>
        <w:t xml:space="preserve"> CONCORRÊNCIA; </w:t>
      </w:r>
    </w:p>
    <w:p w14:paraId="00000044"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3.2.9</w:t>
      </w:r>
      <w:r w:rsidRPr="00A61B19">
        <w:rPr>
          <w:rFonts w:ascii="Arial" w:eastAsia="Arial Narrow" w:hAnsi="Arial" w:cs="Arial"/>
          <w:sz w:val="22"/>
          <w:szCs w:val="22"/>
        </w:rPr>
        <w:t xml:space="preserve"> - Empresa que se encontre em processo de dissolução ou falência; </w:t>
      </w:r>
    </w:p>
    <w:p w14:paraId="00000045" w14:textId="74900D6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3.2.10</w:t>
      </w:r>
      <w:r w:rsidRPr="00A61B19">
        <w:rPr>
          <w:rFonts w:ascii="Arial" w:eastAsia="Arial Narrow" w:hAnsi="Arial" w:cs="Arial"/>
          <w:sz w:val="22"/>
          <w:szCs w:val="22"/>
        </w:rPr>
        <w:t xml:space="preserve"> </w:t>
      </w:r>
      <w:r w:rsidR="004A7BBA" w:rsidRPr="00A61B19">
        <w:rPr>
          <w:rFonts w:ascii="Arial" w:eastAsia="Arial Narrow" w:hAnsi="Arial" w:cs="Arial"/>
          <w:sz w:val="22"/>
          <w:szCs w:val="22"/>
        </w:rPr>
        <w:t>- Sociedades</w:t>
      </w:r>
      <w:r w:rsidRPr="00A61B19">
        <w:rPr>
          <w:rFonts w:ascii="Arial" w:eastAsia="Arial Narrow" w:hAnsi="Arial" w:cs="Arial"/>
          <w:sz w:val="22"/>
          <w:szCs w:val="22"/>
        </w:rPr>
        <w:t xml:space="preserve">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0000004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3.3</w:t>
      </w:r>
      <w:r w:rsidRPr="00A61B19">
        <w:rPr>
          <w:rFonts w:ascii="Arial" w:eastAsia="Arial Narrow" w:hAnsi="Arial" w:cs="Arial"/>
          <w:sz w:val="22"/>
          <w:szCs w:val="22"/>
        </w:rPr>
        <w:t xml:space="preserve"> – Os licitantes deverão estar previamente cadastrados na plataforma de licitações, o qual poderá ser realizado em </w:t>
      </w:r>
      <w:hyperlink r:id="rId12">
        <w:r w:rsidR="003D1171" w:rsidRPr="00A61B19">
          <w:rPr>
            <w:rFonts w:ascii="Arial" w:eastAsia="Arial Narrow" w:hAnsi="Arial" w:cs="Arial"/>
            <w:color w:val="0000FF"/>
            <w:sz w:val="22"/>
            <w:szCs w:val="22"/>
            <w:u w:val="single"/>
          </w:rPr>
          <w:t>www.licitardigital.com.br</w:t>
        </w:r>
      </w:hyperlink>
      <w:r w:rsidRPr="00A61B19">
        <w:rPr>
          <w:rFonts w:ascii="Arial" w:eastAsia="Arial Narrow" w:hAnsi="Arial" w:cs="Arial"/>
          <w:sz w:val="22"/>
          <w:szCs w:val="22"/>
        </w:rPr>
        <w:t xml:space="preserve">. </w:t>
      </w:r>
    </w:p>
    <w:p w14:paraId="0000004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3.4</w:t>
      </w:r>
      <w:r w:rsidRPr="00A61B19">
        <w:rPr>
          <w:rFonts w:ascii="Arial" w:eastAsia="Arial Narrow" w:hAnsi="Arial" w:cs="Arial"/>
          <w:sz w:val="22"/>
          <w:szCs w:val="22"/>
        </w:rPr>
        <w:t xml:space="preserve"> - A observância das vedações supra é de inteira responsabilidade da licitante que, pelo descumprimento, se sujeita às penalidades cabíveis.  </w:t>
      </w:r>
    </w:p>
    <w:p w14:paraId="0E3D0F50" w14:textId="77777777" w:rsidR="00F27552" w:rsidRPr="00A61B19" w:rsidRDefault="00F27552">
      <w:pPr>
        <w:jc w:val="both"/>
        <w:rPr>
          <w:rFonts w:ascii="Arial" w:eastAsia="Arial Narrow" w:hAnsi="Arial" w:cs="Arial"/>
          <w:sz w:val="22"/>
          <w:szCs w:val="22"/>
        </w:rPr>
      </w:pPr>
    </w:p>
    <w:p w14:paraId="00000048" w14:textId="77777777" w:rsidR="003D1171" w:rsidRPr="00A61B19" w:rsidRDefault="00000000">
      <w:pPr>
        <w:shd w:val="clear" w:color="auto" w:fill="D9D9D9"/>
        <w:jc w:val="both"/>
        <w:rPr>
          <w:rFonts w:ascii="Arial" w:eastAsia="Arial Narrow" w:hAnsi="Arial" w:cs="Arial"/>
          <w:sz w:val="22"/>
          <w:szCs w:val="22"/>
        </w:rPr>
      </w:pPr>
      <w:r w:rsidRPr="00A61B19">
        <w:rPr>
          <w:rFonts w:ascii="Arial" w:eastAsia="Arial Narrow" w:hAnsi="Arial" w:cs="Arial"/>
          <w:b/>
          <w:sz w:val="22"/>
          <w:szCs w:val="22"/>
        </w:rPr>
        <w:t>4. DA IMPUGNAÇÃO DO ATO CONVOCATÓRIO</w:t>
      </w:r>
    </w:p>
    <w:p w14:paraId="01C459AA" w14:textId="0C314156" w:rsidR="006F2EB7" w:rsidRDefault="00000000">
      <w:pPr>
        <w:pBdr>
          <w:top w:val="nil"/>
          <w:left w:val="nil"/>
          <w:bottom w:val="nil"/>
          <w:right w:val="nil"/>
          <w:between w:val="nil"/>
        </w:pBdr>
        <w:jc w:val="both"/>
        <w:rPr>
          <w:rFonts w:ascii="Arial" w:eastAsia="Arial Narrow" w:hAnsi="Arial" w:cs="Arial"/>
          <w:b/>
          <w:color w:val="000000"/>
          <w:sz w:val="22"/>
          <w:szCs w:val="22"/>
        </w:rPr>
      </w:pPr>
      <w:r w:rsidRPr="00A61B19">
        <w:rPr>
          <w:rFonts w:ascii="Arial" w:eastAsia="Arial Narrow" w:hAnsi="Arial" w:cs="Arial"/>
          <w:b/>
          <w:color w:val="000000"/>
          <w:sz w:val="22"/>
          <w:szCs w:val="22"/>
        </w:rPr>
        <w:t>4.1</w:t>
      </w:r>
      <w:r w:rsidRPr="00A61B19">
        <w:rPr>
          <w:rFonts w:ascii="Arial" w:eastAsia="Arial Narrow" w:hAnsi="Arial" w:cs="Arial"/>
          <w:color w:val="000000"/>
          <w:sz w:val="22"/>
          <w:szCs w:val="22"/>
        </w:rPr>
        <w:t xml:space="preserve"> - Até </w:t>
      </w:r>
      <w:r w:rsidRPr="00A61B19">
        <w:rPr>
          <w:rFonts w:ascii="Arial" w:eastAsia="Arial Narrow" w:hAnsi="Arial" w:cs="Arial"/>
          <w:b/>
          <w:color w:val="000000"/>
          <w:sz w:val="22"/>
          <w:szCs w:val="22"/>
        </w:rPr>
        <w:t>03 (dois) dias</w:t>
      </w:r>
      <w:r w:rsidRPr="00A61B19">
        <w:rPr>
          <w:rFonts w:ascii="Arial" w:eastAsia="Arial Narrow" w:hAnsi="Arial" w:cs="Arial"/>
          <w:color w:val="000000"/>
          <w:sz w:val="22"/>
          <w:szCs w:val="22"/>
        </w:rPr>
        <w:t xml:space="preserve"> </w:t>
      </w:r>
      <w:r w:rsidRPr="00A61B19">
        <w:rPr>
          <w:rFonts w:ascii="Arial" w:eastAsia="Arial Narrow" w:hAnsi="Arial" w:cs="Arial"/>
          <w:b/>
          <w:color w:val="000000"/>
          <w:sz w:val="22"/>
          <w:szCs w:val="22"/>
        </w:rPr>
        <w:t>úteis</w:t>
      </w:r>
      <w:r w:rsidRPr="00A61B19">
        <w:rPr>
          <w:rFonts w:ascii="Arial" w:eastAsia="Arial Narrow" w:hAnsi="Arial" w:cs="Arial"/>
          <w:color w:val="000000"/>
          <w:sz w:val="22"/>
          <w:szCs w:val="22"/>
        </w:rPr>
        <w:t xml:space="preserve"> antes da data fixada para recebimento das propostas, qualquer pessoa poderá solicitar esclarecimentos, providências ou impugnar o Ato Convocatório deste CONCORRÊNCIA, devendo protocolizar o pedido diretamente pelo site </w:t>
      </w:r>
      <w:hyperlink r:id="rId13">
        <w:r w:rsidR="006F2EB7" w:rsidRPr="00A61B19">
          <w:rPr>
            <w:rFonts w:ascii="Arial" w:eastAsia="Arial Narrow" w:hAnsi="Arial" w:cs="Arial"/>
            <w:color w:val="0000FF"/>
            <w:sz w:val="22"/>
            <w:szCs w:val="22"/>
            <w:u w:val="single"/>
          </w:rPr>
          <w:t>www.licitardigital.com.br</w:t>
        </w:r>
      </w:hyperlink>
      <w:r w:rsidRPr="00A61B19">
        <w:rPr>
          <w:rFonts w:ascii="Arial" w:eastAsia="Arial Narrow" w:hAnsi="Arial" w:cs="Arial"/>
          <w:color w:val="000000"/>
          <w:sz w:val="22"/>
          <w:szCs w:val="22"/>
        </w:rPr>
        <w:t>, no local específico dentro do processo licitatório em análise - cabendo a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decidir sobre a petição no prazo de </w:t>
      </w:r>
      <w:r w:rsidRPr="00A61B19">
        <w:rPr>
          <w:rFonts w:ascii="Arial" w:eastAsia="Arial Narrow" w:hAnsi="Arial" w:cs="Arial"/>
          <w:b/>
          <w:color w:val="000000"/>
          <w:sz w:val="22"/>
          <w:szCs w:val="22"/>
        </w:rPr>
        <w:t>0</w:t>
      </w:r>
      <w:r w:rsidR="004A7BBA" w:rsidRPr="00A61B19">
        <w:rPr>
          <w:rFonts w:ascii="Arial" w:eastAsia="Arial Narrow" w:hAnsi="Arial" w:cs="Arial"/>
          <w:b/>
          <w:color w:val="000000"/>
          <w:sz w:val="22"/>
          <w:szCs w:val="22"/>
        </w:rPr>
        <w:t xml:space="preserve">2 </w:t>
      </w:r>
      <w:r w:rsidRPr="00A61B19">
        <w:rPr>
          <w:rFonts w:ascii="Arial" w:eastAsia="Arial Narrow" w:hAnsi="Arial" w:cs="Arial"/>
          <w:b/>
          <w:color w:val="000000"/>
          <w:sz w:val="22"/>
          <w:szCs w:val="22"/>
        </w:rPr>
        <w:t>(dois) dias úteis,</w:t>
      </w:r>
      <w:r w:rsidRPr="00A61B19">
        <w:rPr>
          <w:rFonts w:ascii="Arial" w:eastAsia="Arial Narrow" w:hAnsi="Arial" w:cs="Arial"/>
          <w:color w:val="000000"/>
          <w:sz w:val="22"/>
          <w:szCs w:val="22"/>
        </w:rPr>
        <w:t xml:space="preserve"> </w:t>
      </w:r>
      <w:r w:rsidRPr="00A61B19">
        <w:rPr>
          <w:rFonts w:ascii="Arial" w:eastAsia="Arial Narrow" w:hAnsi="Arial" w:cs="Arial"/>
          <w:b/>
          <w:color w:val="000000"/>
          <w:sz w:val="22"/>
          <w:szCs w:val="22"/>
        </w:rPr>
        <w:t>limitado ao último dia útil anterior à data</w:t>
      </w:r>
      <w:r w:rsidR="006F2EB7">
        <w:rPr>
          <w:rFonts w:ascii="Arial" w:eastAsia="Arial Narrow" w:hAnsi="Arial" w:cs="Arial"/>
          <w:b/>
          <w:color w:val="000000"/>
          <w:sz w:val="22"/>
          <w:szCs w:val="22"/>
        </w:rPr>
        <w:t xml:space="preserve"> da abertura do certame.</w:t>
      </w:r>
    </w:p>
    <w:p w14:paraId="00000049" w14:textId="58A43EBB"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 xml:space="preserve">4.1.1 - </w:t>
      </w:r>
      <w:r w:rsidRPr="00A61B19">
        <w:rPr>
          <w:rFonts w:ascii="Arial" w:eastAsia="Arial Narrow" w:hAnsi="Arial" w:cs="Arial"/>
          <w:color w:val="000000"/>
          <w:sz w:val="22"/>
          <w:szCs w:val="22"/>
        </w:rPr>
        <w:t xml:space="preserve">Caso seja acolhida a impugnação contra o Ato Convocatório, será designada nova data para a realização do Certame.  </w:t>
      </w:r>
    </w:p>
    <w:p w14:paraId="0000004A" w14:textId="77777777"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 xml:space="preserve">4.2 - </w:t>
      </w:r>
      <w:r w:rsidRPr="00A61B19">
        <w:rPr>
          <w:rFonts w:ascii="Arial" w:eastAsia="Arial Narrow" w:hAnsi="Arial" w:cs="Arial"/>
          <w:color w:val="000000"/>
          <w:sz w:val="22"/>
          <w:szCs w:val="22"/>
        </w:rPr>
        <w:t xml:space="preserve">Decairá do direito de impugnar os termos deste edital, por falhas ou irregularidades, o proponente/licitante que não o fizer até o </w:t>
      </w:r>
      <w:r w:rsidRPr="00A61B19">
        <w:rPr>
          <w:rFonts w:ascii="Arial" w:eastAsia="Arial Narrow" w:hAnsi="Arial" w:cs="Arial"/>
          <w:b/>
          <w:color w:val="000000"/>
          <w:sz w:val="22"/>
          <w:szCs w:val="22"/>
        </w:rPr>
        <w:t>terceiro dia útil</w:t>
      </w:r>
      <w:r w:rsidRPr="00A61B19">
        <w:rPr>
          <w:rFonts w:ascii="Arial" w:eastAsia="Arial Narrow" w:hAnsi="Arial" w:cs="Arial"/>
          <w:color w:val="000000"/>
          <w:sz w:val="22"/>
          <w:szCs w:val="22"/>
        </w:rPr>
        <w:t xml:space="preserve"> que anteceder à data de realização da sessão pública da CONCORRÊNCIA, hipótese em que tal comunicação não terá efeito de recurso.</w:t>
      </w:r>
    </w:p>
    <w:p w14:paraId="0000004B" w14:textId="77777777"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4.3 -</w:t>
      </w:r>
      <w:r w:rsidRPr="00A61B19">
        <w:rPr>
          <w:rFonts w:ascii="Arial" w:eastAsia="Arial Narrow" w:hAnsi="Arial" w:cs="Arial"/>
          <w:color w:val="000000"/>
          <w:sz w:val="22"/>
          <w:szCs w:val="22"/>
        </w:rPr>
        <w:t xml:space="preserve"> A impugnação feita tempestivamente pelo proponente/licitante não o impedirá de participar do Certame.</w:t>
      </w:r>
    </w:p>
    <w:p w14:paraId="0000004C"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4D"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5 – DO CREDENCIAMENTO NO SISTEMA E DA EFETIVA PARTICIPAÇÃO</w:t>
      </w:r>
    </w:p>
    <w:p w14:paraId="0000004E" w14:textId="26E582EA"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5.1 -</w:t>
      </w:r>
      <w:r w:rsidRPr="00A61B19">
        <w:rPr>
          <w:rFonts w:ascii="Arial" w:eastAsia="Arial Narrow" w:hAnsi="Arial" w:cs="Arial"/>
          <w:sz w:val="22"/>
          <w:szCs w:val="22"/>
        </w:rPr>
        <w:t xml:space="preserve"> A CONCORRÊNCIA ELETRÔNICA será realizad</w:t>
      </w:r>
      <w:r w:rsidR="00C25C7F">
        <w:rPr>
          <w:rFonts w:ascii="Arial" w:eastAsia="Arial Narrow" w:hAnsi="Arial" w:cs="Arial"/>
          <w:sz w:val="22"/>
          <w:szCs w:val="22"/>
        </w:rPr>
        <w:t>a</w:t>
      </w:r>
      <w:r w:rsidRPr="00A61B19">
        <w:rPr>
          <w:rFonts w:ascii="Arial" w:eastAsia="Arial Narrow" w:hAnsi="Arial" w:cs="Arial"/>
          <w:sz w:val="22"/>
          <w:szCs w:val="22"/>
        </w:rPr>
        <w:t xml:space="preserve"> em sessão pública, por meio da internet, mediante condições de segurança (criptografia e autenticação) em todas as suas fases.</w:t>
      </w:r>
    </w:p>
    <w:p w14:paraId="0000004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5.2</w:t>
      </w:r>
      <w:r w:rsidRPr="00A61B19">
        <w:rPr>
          <w:rFonts w:ascii="Arial" w:eastAsia="Arial Narrow" w:hAnsi="Arial" w:cs="Arial"/>
          <w:sz w:val="22"/>
          <w:szCs w:val="22"/>
        </w:rPr>
        <w:t xml:space="preserve"> - Para acesso ao sistema eletrônico, os interessados na participação na Concorrência Eletrônica deverão dispor de chave de identificação e senha pessoal (intransferíveis), obtidas através do sítio da Plataforma de Licitações da Licitar Digital (</w:t>
      </w:r>
      <w:hyperlink r:id="rId14">
        <w:r w:rsidR="003D1171" w:rsidRPr="00A61B19">
          <w:rPr>
            <w:rFonts w:ascii="Arial" w:eastAsia="Arial Narrow" w:hAnsi="Arial" w:cs="Arial"/>
            <w:color w:val="0000FF"/>
            <w:sz w:val="22"/>
            <w:szCs w:val="22"/>
            <w:u w:val="single"/>
          </w:rPr>
          <w:t>www.licitardigital.com.br</w:t>
        </w:r>
      </w:hyperlink>
      <w:r w:rsidRPr="00A61B19">
        <w:rPr>
          <w:rFonts w:ascii="Arial" w:eastAsia="Arial Narrow" w:hAnsi="Arial" w:cs="Arial"/>
          <w:sz w:val="22"/>
          <w:szCs w:val="22"/>
        </w:rPr>
        <w:t>).</w:t>
      </w:r>
    </w:p>
    <w:p w14:paraId="00000050" w14:textId="4E884B58"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5.3</w:t>
      </w:r>
      <w:r w:rsidRPr="00A61B19">
        <w:rPr>
          <w:rFonts w:ascii="Arial" w:eastAsia="Arial Narrow" w:hAnsi="Arial" w:cs="Arial"/>
          <w:sz w:val="22"/>
          <w:szCs w:val="22"/>
        </w:rPr>
        <w:t xml:space="preserve"> - É de exclusiva responsabilidade do usuário o sigilo da senha, bem como, seu uso em qualquer transação efetuada diretamente ou por seu representante, não cabendo ao Município de </w:t>
      </w:r>
      <w:r w:rsidR="004C5958" w:rsidRPr="00A61B19">
        <w:rPr>
          <w:rFonts w:ascii="Arial" w:eastAsia="Arial Narrow" w:hAnsi="Arial" w:cs="Arial"/>
          <w:sz w:val="22"/>
          <w:szCs w:val="22"/>
        </w:rPr>
        <w:t>Janaúba</w:t>
      </w:r>
      <w:r w:rsidRPr="00A61B19">
        <w:rPr>
          <w:rFonts w:ascii="Arial" w:eastAsia="Arial Narrow" w:hAnsi="Arial" w:cs="Arial"/>
          <w:sz w:val="22"/>
          <w:szCs w:val="22"/>
        </w:rPr>
        <w:t>, ao provedor do sistema ou ao órgão promotor da licitação, a responsabilidade por eventuais danos decorrentes do uso indevido do acesso.</w:t>
      </w:r>
    </w:p>
    <w:p w14:paraId="00000051"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5.4</w:t>
      </w:r>
      <w:r w:rsidRPr="00A61B19">
        <w:rPr>
          <w:rFonts w:ascii="Arial" w:eastAsia="Arial Narrow"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 concorrência eletrônica.</w:t>
      </w:r>
    </w:p>
    <w:p w14:paraId="00000052"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5.5</w:t>
      </w:r>
      <w:r w:rsidRPr="00A61B19">
        <w:rPr>
          <w:rFonts w:ascii="Arial" w:eastAsia="Arial Narrow" w:hAnsi="Arial" w:cs="Arial"/>
          <w:sz w:val="22"/>
          <w:szCs w:val="22"/>
        </w:rPr>
        <w:t xml:space="preserve"> - A participação na Concorrência Eletrônica se dará por meio da digitação da senha pessoal do credenciado e subsequente encaminhamento da proposta de preços e documentos de habilitação, exclusivamente por meio do sistema eletrônico, observando data e horário limite estabelecido.  </w:t>
      </w:r>
    </w:p>
    <w:p w14:paraId="00000053"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5.6</w:t>
      </w:r>
      <w:r w:rsidRPr="00A61B19">
        <w:rPr>
          <w:rFonts w:ascii="Arial" w:eastAsia="Arial Narrow" w:hAnsi="Arial" w:cs="Arial"/>
          <w:sz w:val="22"/>
          <w:szCs w:val="22"/>
        </w:rPr>
        <w:t xml:space="preserve"> - O encaminhamento de proposta pressupõe o pleno conhecimento e atendimento às exigências de habilitação previstas neste Edital. </w:t>
      </w:r>
    </w:p>
    <w:p w14:paraId="0000005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5.7</w:t>
      </w:r>
      <w:r w:rsidRPr="00A61B19">
        <w:rPr>
          <w:rFonts w:ascii="Arial" w:eastAsia="Arial Narrow" w:hAnsi="Arial" w:cs="Arial"/>
          <w:sz w:val="22"/>
          <w:szCs w:val="22"/>
        </w:rPr>
        <w:t xml:space="preserve"> - </w:t>
      </w:r>
      <w:r w:rsidRPr="00A61B19">
        <w:rPr>
          <w:rFonts w:ascii="Arial" w:eastAsia="Arial Narrow" w:hAnsi="Arial" w:cs="Arial"/>
          <w:b/>
          <w:sz w:val="22"/>
          <w:szCs w:val="22"/>
        </w:rPr>
        <w:t>COMO CONDIÇÃO PARA PARTICIPAÇÃO NA CONCORRÊNCIA, A LICITANTE ASSINALARÁ “SIM” OU “NÃO” EM CAMPO PRÓPRIO DO SISTEMA ELETRÔNICO, RELATIVO ÀS SEGUINTES DECLARAÇÕES</w:t>
      </w:r>
      <w:r w:rsidRPr="00A61B19">
        <w:rPr>
          <w:rFonts w:ascii="Arial" w:eastAsia="Arial Narrow" w:hAnsi="Arial" w:cs="Arial"/>
          <w:sz w:val="22"/>
          <w:szCs w:val="22"/>
        </w:rPr>
        <w:t>:</w:t>
      </w:r>
    </w:p>
    <w:p w14:paraId="00000056"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não incorro nas condições impeditivas do art. 14 da Lei Federal nº 14.133/21.</w:t>
      </w:r>
    </w:p>
    <w:p w14:paraId="00000057"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atendo aos requisitos de habilitação, conforme disposto no art. 63, inciso I, da Lei Federal nº 14.133/21.</w:t>
      </w:r>
    </w:p>
    <w:p w14:paraId="00000058"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00000059"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0000005A"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0000005B"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estou ciente do edital e concordo com as condições locais para o cumprimento das obrigações objeto da licitação, conforme o art. 67, inciso VI, da Lei Federal nº 14.133/21;</w:t>
      </w:r>
    </w:p>
    <w:p w14:paraId="0000005C"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00005D"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0000005E"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0000005F" w14:textId="77777777" w:rsidR="003D1171" w:rsidRPr="00A61B19" w:rsidRDefault="00000000">
      <w:pPr>
        <w:jc w:val="both"/>
        <w:rPr>
          <w:rFonts w:ascii="Arial" w:eastAsia="Arial Narrow" w:hAnsi="Arial" w:cs="Arial"/>
          <w:color w:val="212529"/>
          <w:sz w:val="22"/>
          <w:szCs w:val="22"/>
          <w:highlight w:val="white"/>
        </w:rPr>
      </w:pP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Sim, ME </w:t>
      </w: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Sim, EPP </w:t>
      </w:r>
      <w:proofErr w:type="gramStart"/>
      <w:r w:rsidRPr="00A61B19">
        <w:rPr>
          <w:rFonts w:ascii="Arial" w:eastAsia="Arial Narrow" w:hAnsi="Arial" w:cs="Arial"/>
          <w:color w:val="212529"/>
          <w:sz w:val="22"/>
          <w:szCs w:val="22"/>
          <w:highlight w:val="white"/>
        </w:rPr>
        <w:t>( )</w:t>
      </w:r>
      <w:proofErr w:type="gramEnd"/>
      <w:r w:rsidRPr="00A61B19">
        <w:rPr>
          <w:rFonts w:ascii="Arial" w:eastAsia="Arial Narrow" w:hAnsi="Arial" w:cs="Arial"/>
          <w:color w:val="212529"/>
          <w:sz w:val="22"/>
          <w:szCs w:val="22"/>
          <w:highlight w:val="white"/>
        </w:rPr>
        <w:t xml:space="preserve"> Não, outros enquadramentos</w:t>
      </w:r>
    </w:p>
    <w:p w14:paraId="00000062"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5.8 -</w:t>
      </w:r>
      <w:r w:rsidRPr="00A61B19">
        <w:rPr>
          <w:rFonts w:ascii="Arial" w:eastAsia="Arial Narrow" w:hAnsi="Arial" w:cs="Arial"/>
          <w:sz w:val="22"/>
          <w:szCs w:val="22"/>
        </w:rPr>
        <w:t xml:space="preserve"> A declaração falsa relativa ao cumprimento de qualquer condição sujeitará o licitante às sanções previstas em lei e neste Edital.</w:t>
      </w:r>
    </w:p>
    <w:p w14:paraId="00000063"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64"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6 – DA APRESENTAÇÃO DA PROPOSTA E DOS DOCUMENTOS DE HABILITAÇÃO</w:t>
      </w:r>
    </w:p>
    <w:p w14:paraId="00000066"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w:t>
      </w:r>
      <w:r w:rsidRPr="00A61B19">
        <w:rPr>
          <w:rFonts w:ascii="Arial" w:eastAsia="Arial Narrow"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00000068" w14:textId="1296A3F8"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6.1.1</w:t>
      </w:r>
      <w:r w:rsidRPr="00A61B19">
        <w:rPr>
          <w:rFonts w:ascii="Arial" w:eastAsia="Arial Narrow" w:hAnsi="Arial" w:cs="Arial"/>
          <w:sz w:val="22"/>
          <w:szCs w:val="22"/>
        </w:rPr>
        <w:t xml:space="preserve"> – Para classificação das propostas, deverão os licitantes anexar a planilha orçamentária, conforme modelo em anexo, com a descrição dos serviços, unidade de medida, quantitativo, valor unitário, valor unitário com BDI, total geral e desconto proposto por </w:t>
      </w:r>
      <w:sdt>
        <w:sdtPr>
          <w:rPr>
            <w:rFonts w:ascii="Arial" w:hAnsi="Arial" w:cs="Arial"/>
            <w:sz w:val="22"/>
            <w:szCs w:val="22"/>
          </w:rPr>
          <w:tag w:val="goog_rdk_0"/>
          <w:id w:val="1069146291"/>
        </w:sdtPr>
        <w:sdtContent/>
      </w:sdt>
      <w:r w:rsidRPr="00A61B19">
        <w:rPr>
          <w:rFonts w:ascii="Arial" w:eastAsia="Arial Narrow" w:hAnsi="Arial" w:cs="Arial"/>
          <w:sz w:val="22"/>
          <w:szCs w:val="22"/>
        </w:rPr>
        <w:t xml:space="preserve">item. </w:t>
      </w:r>
    </w:p>
    <w:p w14:paraId="00000069"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6.1.2</w:t>
      </w:r>
      <w:r w:rsidRPr="00A61B19">
        <w:rPr>
          <w:rFonts w:ascii="Arial" w:eastAsia="Arial Narrow" w:hAnsi="Arial" w:cs="Arial"/>
          <w:sz w:val="22"/>
          <w:szCs w:val="22"/>
        </w:rPr>
        <w:t xml:space="preserve"> – Ao final do certame, deverá o licitante vencedor atualizar a proposta com os descontos ofertados de forma homogênea, mantendo-se a proporção de desconto para cada item, a fim de evitar jogo de planilhas.</w:t>
      </w:r>
    </w:p>
    <w:p w14:paraId="0000006B"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6.2</w:t>
      </w:r>
      <w:r w:rsidRPr="00A61B19">
        <w:rPr>
          <w:rFonts w:ascii="Arial" w:eastAsia="Arial Narrow" w:hAnsi="Arial" w:cs="Arial"/>
          <w:sz w:val="22"/>
          <w:szCs w:val="22"/>
        </w:rPr>
        <w:t xml:space="preserve"> - O envio da proposta, acompanhada dos documentos de habilitação exigidos neste Edital, ocorrerá por meio de chave de acesso e senha intransferíveis.</w:t>
      </w:r>
    </w:p>
    <w:p w14:paraId="0000006C"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6.3</w:t>
      </w:r>
      <w:r w:rsidRPr="00A61B19">
        <w:rPr>
          <w:rFonts w:ascii="Arial" w:eastAsia="Arial Narrow"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0000006D"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6.4</w:t>
      </w:r>
      <w:r w:rsidRPr="00A61B19">
        <w:rPr>
          <w:rFonts w:ascii="Arial" w:eastAsia="Arial Narrow" w:hAnsi="Arial" w:cs="Arial"/>
          <w:sz w:val="22"/>
          <w:szCs w:val="22"/>
        </w:rPr>
        <w:t xml:space="preserve"> - Incumbirá ao licitante acompanhar as operações no sistema eletrônico durante a sessão pública da Concorrência, ficando responsável pelo ônus decorrente da perda de negócios, diante da inobservância de quaisquer mensagens emitidas pelo sistema ou de sua desconexão.</w:t>
      </w:r>
    </w:p>
    <w:p w14:paraId="0000006E"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6.5</w:t>
      </w:r>
      <w:r w:rsidRPr="00A61B19">
        <w:rPr>
          <w:rFonts w:ascii="Arial" w:eastAsia="Arial Narrow" w:hAnsi="Arial" w:cs="Arial"/>
          <w:sz w:val="22"/>
          <w:szCs w:val="22"/>
        </w:rPr>
        <w:t xml:space="preserve"> - Até a abertura da sessão pública, os licitantes poderão retirar ou substituir a proposta e os documentos de habilitação anteriormente inseridos no sistema;</w:t>
      </w:r>
    </w:p>
    <w:p w14:paraId="0000006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6.6</w:t>
      </w:r>
      <w:r w:rsidRPr="00A61B19">
        <w:rPr>
          <w:rFonts w:ascii="Arial" w:eastAsia="Arial Narrow"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00000070" w14:textId="27158DFF"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6.7</w:t>
      </w:r>
      <w:r w:rsidRPr="00A61B19">
        <w:rPr>
          <w:rFonts w:ascii="Arial" w:eastAsia="Arial Narrow" w:hAnsi="Arial" w:cs="Arial"/>
          <w:sz w:val="22"/>
          <w:szCs w:val="22"/>
        </w:rPr>
        <w:t xml:space="preserve"> - Os documentos que compõem a proposta e a habilitação do licitante melhor classificado somente serão disponibilizados para avaliação d</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e para acesso público após o encerramento do envio de lances.</w:t>
      </w:r>
    </w:p>
    <w:p w14:paraId="00000071" w14:textId="31880E6B"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6.8</w:t>
      </w:r>
      <w:r w:rsidRPr="00A61B19">
        <w:rPr>
          <w:rFonts w:ascii="Arial" w:eastAsia="Arial Narrow" w:hAnsi="Arial" w:cs="Arial"/>
          <w:sz w:val="22"/>
          <w:szCs w:val="22"/>
        </w:rPr>
        <w:t xml:space="preserve"> - Os documentos complementares à proposta e à habilitação, quando necessários à confirmação daqueles exigidos no edital e já apresentados, se houver, serão encaminhados pelo licitante melhor classificado após o encerramento do envio de lances no prazo definido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de no mínimo 02 (duas) horas, sob pena de inabilitação, podendo ser prorrogado.</w:t>
      </w:r>
    </w:p>
    <w:p w14:paraId="00000072" w14:textId="117B3C8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6.9</w:t>
      </w:r>
      <w:r w:rsidRPr="00A61B19">
        <w:rPr>
          <w:rFonts w:ascii="Arial" w:eastAsia="Arial Narrow" w:hAnsi="Arial" w:cs="Arial"/>
          <w:sz w:val="22"/>
          <w:szCs w:val="22"/>
        </w:rPr>
        <w:t xml:space="preserve"> - Somente haverá a necessidade de comprovação do preenchimento de requisitos mediante apresentação dos documentos originais </w:t>
      </w:r>
      <w:r w:rsidR="00A233E9" w:rsidRPr="00A61B19">
        <w:rPr>
          <w:rFonts w:ascii="Arial" w:eastAsia="Arial Narrow" w:hAnsi="Arial" w:cs="Arial"/>
          <w:sz w:val="22"/>
          <w:szCs w:val="22"/>
        </w:rPr>
        <w:t>não digitais</w:t>
      </w:r>
      <w:r w:rsidRPr="00A61B19">
        <w:rPr>
          <w:rFonts w:ascii="Arial" w:eastAsia="Arial Narrow" w:hAnsi="Arial" w:cs="Arial"/>
          <w:sz w:val="22"/>
          <w:szCs w:val="22"/>
        </w:rPr>
        <w:t xml:space="preserve"> quando houver dúvida em relação à integridade do documento digital.</w:t>
      </w:r>
    </w:p>
    <w:p w14:paraId="00000073" w14:textId="1CA24641"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6.9.1</w:t>
      </w:r>
      <w:r w:rsidRPr="00A61B19">
        <w:rPr>
          <w:rFonts w:ascii="Arial" w:eastAsia="Arial Narrow" w:hAnsi="Arial" w:cs="Arial"/>
          <w:sz w:val="22"/>
          <w:szCs w:val="22"/>
        </w:rPr>
        <w:t xml:space="preserve"> - Nestes casos, a licitante deverá encaminhar a documentação original ou a cópia autenticada exigida, no prazo máximo de 03 (três) dias úteis, contados da data da solicitação d</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via sistema.</w:t>
      </w:r>
    </w:p>
    <w:p w14:paraId="0000007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6.10 -</w:t>
      </w:r>
      <w:r w:rsidRPr="00A61B19">
        <w:rPr>
          <w:rFonts w:ascii="Arial" w:eastAsia="Arial Narrow"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00000075"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6.11 -</w:t>
      </w:r>
      <w:r w:rsidRPr="00A61B19">
        <w:rPr>
          <w:rFonts w:ascii="Arial" w:eastAsia="Arial Narrow" w:hAnsi="Arial" w:cs="Arial"/>
          <w:sz w:val="22"/>
          <w:szCs w:val="22"/>
        </w:rPr>
        <w:t xml:space="preserve"> Todos os documentos emitidos em língua estrangeira deverão ser entregues acompanhados da tradução para língua portuguesa, efetuada por Tradutor Juramentado, ou de outro que venha a substituí-lo, ou consularizados pelos respectivos consulados ou embaixadas.</w:t>
      </w:r>
    </w:p>
    <w:p w14:paraId="00000076" w14:textId="4177C9E6"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6.12</w:t>
      </w:r>
      <w:r w:rsidRPr="00A61B19">
        <w:rPr>
          <w:rFonts w:ascii="Arial" w:eastAsia="Arial Narrow" w:hAnsi="Arial" w:cs="Arial"/>
          <w:sz w:val="22"/>
          <w:szCs w:val="22"/>
        </w:rPr>
        <w:t xml:space="preserve"> - Havendo necessidade de analisar minuciosamente os documentos exigidos,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suspenderá a sessão, informando no “</w:t>
      </w:r>
      <w:r w:rsidRPr="006F2EB7">
        <w:rPr>
          <w:rFonts w:ascii="Arial" w:eastAsia="Arial Narrow" w:hAnsi="Arial" w:cs="Arial"/>
          <w:bCs/>
          <w:i/>
          <w:sz w:val="22"/>
          <w:szCs w:val="22"/>
        </w:rPr>
        <w:t>chat</w:t>
      </w:r>
      <w:r w:rsidRPr="00A61B19">
        <w:rPr>
          <w:rFonts w:ascii="Arial" w:eastAsia="Arial Narrow" w:hAnsi="Arial" w:cs="Arial"/>
          <w:sz w:val="22"/>
          <w:szCs w:val="22"/>
        </w:rPr>
        <w:t>” a nova data e horário para a continuidade da mesma.</w:t>
      </w:r>
    </w:p>
    <w:p w14:paraId="0000007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6.13</w:t>
      </w:r>
      <w:r w:rsidRPr="00A61B19">
        <w:rPr>
          <w:rFonts w:ascii="Arial" w:eastAsia="Arial Narrow"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00000079"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 – Da visita técnica</w:t>
      </w:r>
      <w:r w:rsidRPr="00A61B19">
        <w:rPr>
          <w:rFonts w:ascii="Arial" w:eastAsia="Arial Narrow" w:hAnsi="Arial" w:cs="Arial"/>
          <w:sz w:val="22"/>
          <w:szCs w:val="22"/>
        </w:rPr>
        <w:t>:</w:t>
      </w:r>
    </w:p>
    <w:p w14:paraId="0000007A" w14:textId="0EDB1D16"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lastRenderedPageBreak/>
        <w:t>6.14.1</w:t>
      </w:r>
      <w:r w:rsidRPr="00A61B19">
        <w:rPr>
          <w:rFonts w:ascii="Arial" w:eastAsia="Arial Narrow" w:hAnsi="Arial" w:cs="Arial"/>
          <w:sz w:val="22"/>
          <w:szCs w:val="22"/>
        </w:rPr>
        <w:t xml:space="preserve">. </w:t>
      </w:r>
      <w:r w:rsidR="00A233E9" w:rsidRPr="00A61B19">
        <w:rPr>
          <w:rFonts w:ascii="Arial" w:eastAsia="Arial Narrow" w:hAnsi="Arial" w:cs="Arial"/>
          <w:sz w:val="22"/>
          <w:szCs w:val="22"/>
        </w:rPr>
        <w:t>É</w:t>
      </w:r>
      <w:r w:rsidRPr="00A61B19">
        <w:rPr>
          <w:rFonts w:ascii="Arial" w:eastAsia="Arial Narrow" w:hAnsi="Arial" w:cs="Arial"/>
          <w:sz w:val="22"/>
          <w:szCs w:val="22"/>
        </w:rPr>
        <w:t xml:space="preserve"> facultada às empresas realizarem visita ao município de</w:t>
      </w:r>
      <w:r w:rsidR="00A233E9" w:rsidRPr="00A61B19">
        <w:rPr>
          <w:rFonts w:ascii="Arial" w:eastAsia="Arial Narrow" w:hAnsi="Arial" w:cs="Arial"/>
          <w:sz w:val="22"/>
          <w:szCs w:val="22"/>
        </w:rPr>
        <w:t xml:space="preserve"> Janaúba</w:t>
      </w:r>
      <w:r w:rsidRPr="00A61B19">
        <w:rPr>
          <w:rFonts w:ascii="Arial" w:eastAsia="Arial Narrow" w:hAnsi="Arial" w:cs="Arial"/>
          <w:sz w:val="22"/>
          <w:szCs w:val="22"/>
        </w:rPr>
        <w:t>, para que as licitantes possam conhecer seu ambiente físico, dimensionar os serviços, verificar suas condições técnicas, planejar a execução do objeto desta licitação e formular sua proposta comercial.</w:t>
      </w:r>
    </w:p>
    <w:p w14:paraId="0000007B" w14:textId="7EC6F810"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6.14.2</w:t>
      </w:r>
      <w:r w:rsidRPr="00A61B19">
        <w:rPr>
          <w:rFonts w:ascii="Arial" w:eastAsia="Arial Narrow" w:hAnsi="Arial" w:cs="Arial"/>
          <w:sz w:val="22"/>
          <w:szCs w:val="22"/>
        </w:rPr>
        <w:t>. As empresas interessadas em realizar a visita técnica por um profissional de nível superior ou outro devidamente reconhecido pela entidade competente, no caso o CREA/CAU, onde deverão apresentar-se para credenciamento junto ao responsável na Secretaria Municipal de</w:t>
      </w:r>
      <w:r w:rsidR="00A233E9" w:rsidRPr="00A61B19">
        <w:rPr>
          <w:rFonts w:ascii="Arial" w:eastAsia="Arial Narrow" w:hAnsi="Arial" w:cs="Arial"/>
          <w:sz w:val="22"/>
          <w:szCs w:val="22"/>
        </w:rPr>
        <w:t xml:space="preserve"> Obras</w:t>
      </w:r>
      <w:r w:rsidRPr="00A61B19">
        <w:rPr>
          <w:rFonts w:ascii="Arial" w:eastAsia="Arial Narrow" w:hAnsi="Arial" w:cs="Arial"/>
          <w:sz w:val="22"/>
          <w:szCs w:val="22"/>
        </w:rPr>
        <w:t xml:space="preserve">, portando os seguintes documentos: </w:t>
      </w:r>
    </w:p>
    <w:p w14:paraId="0000007D"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 xml:space="preserve">a) Carteira do CREA/CAU do profissional que realizará a visita técnica; </w:t>
      </w:r>
    </w:p>
    <w:p w14:paraId="0000007E"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 xml:space="preserve">b) Contrato Social e a última alteração da empresa licitante; </w:t>
      </w:r>
    </w:p>
    <w:p w14:paraId="0000007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c) Procuração pública ou Carta de credenciamento assinada pelo representante legal da empresa outorgando poderes para o representar perante o município;</w:t>
      </w:r>
    </w:p>
    <w:p w14:paraId="00000080"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sz w:val="22"/>
          <w:szCs w:val="22"/>
        </w:rPr>
        <w:t>d) Certidão do CREA/CAU da empresa licitante.</w:t>
      </w:r>
    </w:p>
    <w:p w14:paraId="00000081" w14:textId="31F145BE" w:rsidR="003D1171" w:rsidRPr="00CC5179" w:rsidRDefault="00000000">
      <w:pPr>
        <w:tabs>
          <w:tab w:val="left" w:pos="3135"/>
        </w:tabs>
        <w:jc w:val="both"/>
        <w:rPr>
          <w:rFonts w:ascii="Arial" w:eastAsia="Arial Narrow" w:hAnsi="Arial" w:cs="Arial"/>
          <w:color w:val="EE0000"/>
          <w:sz w:val="22"/>
          <w:szCs w:val="22"/>
        </w:rPr>
      </w:pPr>
      <w:r w:rsidRPr="00A61B19">
        <w:rPr>
          <w:rFonts w:ascii="Arial" w:eastAsia="Arial Narrow" w:hAnsi="Arial" w:cs="Arial"/>
          <w:b/>
          <w:sz w:val="22"/>
          <w:szCs w:val="22"/>
        </w:rPr>
        <w:t>6.14.3</w:t>
      </w:r>
      <w:r w:rsidRPr="00A61B19">
        <w:rPr>
          <w:rFonts w:ascii="Arial" w:eastAsia="Arial Narrow" w:hAnsi="Arial" w:cs="Arial"/>
          <w:sz w:val="22"/>
          <w:szCs w:val="22"/>
        </w:rPr>
        <w:t xml:space="preserve">. </w:t>
      </w:r>
      <w:r w:rsidRPr="009A27DD">
        <w:rPr>
          <w:rFonts w:ascii="Arial" w:eastAsia="Arial Narrow" w:hAnsi="Arial" w:cs="Arial"/>
          <w:sz w:val="22"/>
          <w:szCs w:val="22"/>
        </w:rPr>
        <w:t xml:space="preserve">A visita técnica para conhecimento das condições locais das futuras obras, deverá realizar em até 02 (dois) dias úteis anteriores a data de realização do processo licitatório, em dias úteis, podendo esta ser agendada através do telefone </w:t>
      </w:r>
      <w:r w:rsidR="00361D6E" w:rsidRPr="009A27DD">
        <w:rPr>
          <w:rFonts w:ascii="Arial" w:eastAsia="Arial Narrow" w:hAnsi="Arial" w:cs="Arial"/>
          <w:sz w:val="22"/>
          <w:szCs w:val="22"/>
        </w:rPr>
        <w:t xml:space="preserve">(38) </w:t>
      </w:r>
      <w:r w:rsidR="00FD72EC" w:rsidRPr="009A27DD">
        <w:rPr>
          <w:rFonts w:ascii="Arial" w:eastAsia="Arial Narrow" w:hAnsi="Arial" w:cs="Arial"/>
          <w:sz w:val="22"/>
          <w:szCs w:val="22"/>
        </w:rPr>
        <w:t>99161-6653</w:t>
      </w:r>
      <w:r w:rsidR="00361D6E" w:rsidRPr="009A27DD">
        <w:rPr>
          <w:rFonts w:ascii="Arial" w:eastAsia="Arial Narrow" w:hAnsi="Arial" w:cs="Arial"/>
          <w:sz w:val="22"/>
          <w:szCs w:val="22"/>
        </w:rPr>
        <w:t xml:space="preserve"> </w:t>
      </w:r>
      <w:r w:rsidRPr="009A27DD">
        <w:rPr>
          <w:rFonts w:ascii="Arial" w:eastAsia="Arial Narrow" w:hAnsi="Arial" w:cs="Arial"/>
          <w:sz w:val="22"/>
          <w:szCs w:val="22"/>
        </w:rPr>
        <w:t xml:space="preserve">ou </w:t>
      </w:r>
      <w:r w:rsidR="00361D6E" w:rsidRPr="009A27DD">
        <w:rPr>
          <w:rFonts w:ascii="Arial" w:eastAsia="Arial Narrow" w:hAnsi="Arial" w:cs="Arial"/>
          <w:sz w:val="22"/>
          <w:szCs w:val="22"/>
        </w:rPr>
        <w:t>(38) 3821-9507</w:t>
      </w:r>
      <w:r w:rsidRPr="009A27DD">
        <w:rPr>
          <w:rFonts w:ascii="Arial" w:eastAsia="Arial Narrow" w:hAnsi="Arial" w:cs="Arial"/>
          <w:sz w:val="22"/>
          <w:szCs w:val="22"/>
        </w:rPr>
        <w:t>.</w:t>
      </w:r>
      <w:r w:rsidR="00361D6E" w:rsidRPr="009A27DD">
        <w:rPr>
          <w:rFonts w:ascii="Arial" w:eastAsia="Arial Narrow" w:hAnsi="Arial" w:cs="Arial"/>
          <w:sz w:val="22"/>
          <w:szCs w:val="22"/>
        </w:rPr>
        <w:t xml:space="preserve"> </w:t>
      </w:r>
      <w:r w:rsidRPr="009A27DD">
        <w:rPr>
          <w:rFonts w:ascii="Arial" w:eastAsia="Arial Narrow" w:hAnsi="Arial" w:cs="Arial"/>
          <w:sz w:val="22"/>
          <w:szCs w:val="22"/>
        </w:rPr>
        <w:t>Para acompanhamento da visita, será designado um representante do corpo técnico da Prefeitura Municipal de</w:t>
      </w:r>
      <w:r w:rsidR="00A233E9" w:rsidRPr="009A27DD">
        <w:rPr>
          <w:rFonts w:ascii="Arial" w:eastAsia="Arial Narrow" w:hAnsi="Arial" w:cs="Arial"/>
          <w:sz w:val="22"/>
          <w:szCs w:val="22"/>
        </w:rPr>
        <w:t xml:space="preserve"> Janaúba</w:t>
      </w:r>
      <w:r w:rsidRPr="009A27DD">
        <w:rPr>
          <w:rFonts w:ascii="Arial" w:eastAsia="Arial Narrow" w:hAnsi="Arial" w:cs="Arial"/>
          <w:sz w:val="22"/>
          <w:szCs w:val="22"/>
        </w:rPr>
        <w:t>.</w:t>
      </w:r>
    </w:p>
    <w:p w14:paraId="00000082"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6.14.4</w:t>
      </w:r>
      <w:r w:rsidRPr="00A61B19">
        <w:rPr>
          <w:rFonts w:ascii="Arial" w:eastAsia="Arial Narrow" w:hAnsi="Arial" w:cs="Arial"/>
          <w:sz w:val="22"/>
          <w:szCs w:val="22"/>
        </w:rPr>
        <w:t xml:space="preserve">. As proponentes que assim procederem receberão um Atestado de Visita Técnica, que deverá ser entregue juntamente com os documentos de Habilitação, conforme constante no ANEXO V - Modelo de declaração de visita técnica. </w:t>
      </w:r>
    </w:p>
    <w:p w14:paraId="00000083" w14:textId="0468DF09" w:rsidR="003D1171" w:rsidRPr="00A61B19" w:rsidRDefault="00F543AC">
      <w:pPr>
        <w:tabs>
          <w:tab w:val="left" w:pos="3135"/>
        </w:tabs>
        <w:jc w:val="both"/>
        <w:rPr>
          <w:rFonts w:ascii="Arial" w:eastAsia="Arial Narrow" w:hAnsi="Arial" w:cs="Arial"/>
          <w:b/>
          <w:sz w:val="22"/>
          <w:szCs w:val="22"/>
        </w:rPr>
      </w:pPr>
      <w:r w:rsidRPr="00A61B19">
        <w:rPr>
          <w:rFonts w:ascii="Arial" w:eastAsia="Arial Narrow" w:hAnsi="Arial" w:cs="Arial"/>
          <w:b/>
          <w:sz w:val="22"/>
          <w:szCs w:val="22"/>
        </w:rPr>
        <w:t>Obs.: A visita técnica é opcional, mas, não poderá o Licitante vencedor alegar posteriormente desconhecimento do local objet</w:t>
      </w:r>
      <w:r w:rsidR="00361D6E" w:rsidRPr="00A61B19">
        <w:rPr>
          <w:rFonts w:ascii="Arial" w:eastAsia="Arial Narrow" w:hAnsi="Arial" w:cs="Arial"/>
          <w:b/>
          <w:sz w:val="22"/>
          <w:szCs w:val="22"/>
        </w:rPr>
        <w:t>o</w:t>
      </w:r>
      <w:r w:rsidRPr="00A61B19">
        <w:rPr>
          <w:rFonts w:ascii="Arial" w:eastAsia="Arial Narrow" w:hAnsi="Arial" w:cs="Arial"/>
          <w:b/>
          <w:sz w:val="22"/>
          <w:szCs w:val="22"/>
        </w:rPr>
        <w:t xml:space="preserve"> da reforma/obra para se furtar às suas obrigações contratuais.</w:t>
      </w:r>
    </w:p>
    <w:p w14:paraId="00000084"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85"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7 – DO PREENCHIMENTO DA PROPOSTA</w:t>
      </w:r>
    </w:p>
    <w:p w14:paraId="0000008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7.1</w:t>
      </w:r>
      <w:r w:rsidRPr="00A61B19">
        <w:rPr>
          <w:rFonts w:ascii="Arial" w:eastAsia="Arial Narrow" w:hAnsi="Arial" w:cs="Arial"/>
          <w:sz w:val="22"/>
          <w:szCs w:val="22"/>
        </w:rPr>
        <w:t xml:space="preserve"> - O licitante deverá enviar sua proposta mediante o preenchimento, no sistema eletrônico, dos seguintes campos:</w:t>
      </w:r>
    </w:p>
    <w:p w14:paraId="00000088" w14:textId="77777777" w:rsidR="003D1171" w:rsidRPr="00A61B19" w:rsidRDefault="00000000">
      <w:pPr>
        <w:tabs>
          <w:tab w:val="left" w:pos="3135"/>
        </w:tabs>
        <w:ind w:left="567"/>
        <w:jc w:val="both"/>
        <w:rPr>
          <w:rFonts w:ascii="Arial" w:eastAsia="Arial Narrow" w:hAnsi="Arial" w:cs="Arial"/>
          <w:sz w:val="22"/>
          <w:szCs w:val="22"/>
        </w:rPr>
      </w:pPr>
      <w:r w:rsidRPr="00A61B19">
        <w:rPr>
          <w:rFonts w:ascii="Arial" w:eastAsia="Arial Narrow" w:hAnsi="Arial" w:cs="Arial"/>
          <w:b/>
          <w:sz w:val="22"/>
          <w:szCs w:val="22"/>
        </w:rPr>
        <w:t>7.1.1</w:t>
      </w:r>
      <w:r w:rsidRPr="00A61B19">
        <w:rPr>
          <w:rFonts w:ascii="Arial" w:eastAsia="Arial Narrow" w:hAnsi="Arial" w:cs="Arial"/>
          <w:sz w:val="22"/>
          <w:szCs w:val="22"/>
        </w:rPr>
        <w:t xml:space="preserve"> - Valor unitário e total do lote e seus itens;</w:t>
      </w:r>
    </w:p>
    <w:p w14:paraId="00000089" w14:textId="77777777" w:rsidR="003D1171" w:rsidRPr="00A61B19" w:rsidRDefault="00000000">
      <w:pPr>
        <w:tabs>
          <w:tab w:val="left" w:pos="3135"/>
        </w:tabs>
        <w:ind w:left="567"/>
        <w:jc w:val="both"/>
        <w:rPr>
          <w:rFonts w:ascii="Arial" w:eastAsia="Arial Narrow" w:hAnsi="Arial" w:cs="Arial"/>
          <w:sz w:val="22"/>
          <w:szCs w:val="22"/>
        </w:rPr>
      </w:pPr>
      <w:r w:rsidRPr="00A61B19">
        <w:rPr>
          <w:rFonts w:ascii="Arial" w:eastAsia="Arial Narrow" w:hAnsi="Arial" w:cs="Arial"/>
          <w:b/>
          <w:sz w:val="22"/>
          <w:szCs w:val="22"/>
        </w:rPr>
        <w:t>7.1.2</w:t>
      </w:r>
      <w:r w:rsidRPr="00A61B19">
        <w:rPr>
          <w:rFonts w:ascii="Arial" w:eastAsia="Arial Narrow" w:hAnsi="Arial" w:cs="Arial"/>
          <w:sz w:val="22"/>
          <w:szCs w:val="22"/>
        </w:rPr>
        <w:t xml:space="preserve"> - Marca dos produtos ofertados.</w:t>
      </w:r>
    </w:p>
    <w:p w14:paraId="0000008A" w14:textId="77777777" w:rsidR="003D1171" w:rsidRPr="00A61B19" w:rsidRDefault="00000000">
      <w:pPr>
        <w:tabs>
          <w:tab w:val="left" w:pos="3135"/>
        </w:tabs>
        <w:ind w:left="567"/>
        <w:jc w:val="both"/>
        <w:rPr>
          <w:rFonts w:ascii="Arial" w:eastAsia="Arial Narrow" w:hAnsi="Arial" w:cs="Arial"/>
          <w:sz w:val="22"/>
          <w:szCs w:val="22"/>
        </w:rPr>
      </w:pPr>
      <w:r w:rsidRPr="00A61B19">
        <w:rPr>
          <w:rFonts w:ascii="Arial" w:eastAsia="Arial Narrow" w:hAnsi="Arial" w:cs="Arial"/>
          <w:b/>
          <w:sz w:val="22"/>
          <w:szCs w:val="22"/>
        </w:rPr>
        <w:t>7.1.3</w:t>
      </w:r>
      <w:r w:rsidRPr="00A61B19">
        <w:rPr>
          <w:rFonts w:ascii="Arial" w:eastAsia="Arial Narrow" w:hAnsi="Arial" w:cs="Arial"/>
          <w:sz w:val="22"/>
          <w:szCs w:val="22"/>
        </w:rPr>
        <w:t xml:space="preserve"> - Descrição detalhada do objeto, contendo as informações similares à especificação do Termo de Referência: indicando, no que for aplicável: modelo, prazo de garantia etc.</w:t>
      </w:r>
    </w:p>
    <w:p w14:paraId="0000008B"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7.2</w:t>
      </w:r>
      <w:r w:rsidRPr="00A61B19">
        <w:rPr>
          <w:rFonts w:ascii="Arial" w:eastAsia="Arial Narrow" w:hAnsi="Arial" w:cs="Arial"/>
          <w:sz w:val="22"/>
          <w:szCs w:val="22"/>
        </w:rPr>
        <w:t xml:space="preserve"> - Todas as especificações do objeto contidas na proposta vinculam à Contratada.</w:t>
      </w:r>
    </w:p>
    <w:p w14:paraId="0000008C"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7.3</w:t>
      </w:r>
      <w:r w:rsidRPr="00A61B19">
        <w:rPr>
          <w:rFonts w:ascii="Arial" w:eastAsia="Arial Narrow"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0000008D"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7.4</w:t>
      </w:r>
      <w:r w:rsidRPr="00A61B19">
        <w:rPr>
          <w:rFonts w:ascii="Arial" w:eastAsia="Arial Narrow"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0000008E"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7.5</w:t>
      </w:r>
      <w:r w:rsidRPr="00A61B19">
        <w:rPr>
          <w:rFonts w:ascii="Arial" w:eastAsia="Arial Narrow" w:hAnsi="Arial" w:cs="Arial"/>
          <w:sz w:val="22"/>
          <w:szCs w:val="22"/>
        </w:rPr>
        <w:t xml:space="preserve"> - O prazo de validade da proposta é fixado em 60 (sessenta) dias, a contar da data de sua apresentação.</w:t>
      </w:r>
    </w:p>
    <w:p w14:paraId="0000008F"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7.6</w:t>
      </w:r>
      <w:r w:rsidRPr="00A61B19">
        <w:rPr>
          <w:rFonts w:ascii="Arial" w:eastAsia="Arial Narrow" w:hAnsi="Arial" w:cs="Arial"/>
          <w:sz w:val="22"/>
          <w:szCs w:val="22"/>
        </w:rPr>
        <w:t xml:space="preserve"> - Os licitantes devem respeitar os preços máximos estabelecidos nas normas de regência de contratações públicas, quando participarem de licitações públicas.</w:t>
      </w:r>
    </w:p>
    <w:p w14:paraId="00000090"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7.7</w:t>
      </w:r>
      <w:r w:rsidRPr="00A61B19">
        <w:rPr>
          <w:rFonts w:ascii="Arial" w:eastAsia="Arial Narrow" w:hAnsi="Arial" w:cs="Arial"/>
          <w:sz w:val="22"/>
          <w:szCs w:val="22"/>
        </w:rPr>
        <w:t xml:space="preserve"> - No caso de alguma inconsistência no descritivo dos itens entre o Edital e o constante na plataforma da Concorrência Eletrônica, deverá ser considerado o descritivo do Edital.</w:t>
      </w:r>
    </w:p>
    <w:p w14:paraId="00000091"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7.8</w:t>
      </w:r>
      <w:r w:rsidRPr="00A61B19">
        <w:rPr>
          <w:rFonts w:ascii="Arial" w:eastAsia="Arial Narrow"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00000092" w14:textId="02A27621" w:rsidR="003D1171" w:rsidRPr="00A61B19" w:rsidRDefault="00000000">
      <w:pPr>
        <w:tabs>
          <w:tab w:val="left" w:pos="3135"/>
        </w:tabs>
        <w:spacing w:before="240" w:after="240"/>
        <w:jc w:val="both"/>
        <w:rPr>
          <w:rFonts w:ascii="Arial" w:eastAsia="Arial Narrow" w:hAnsi="Arial" w:cs="Arial"/>
          <w:b/>
          <w:color w:val="FF0000"/>
          <w:sz w:val="22"/>
          <w:szCs w:val="22"/>
          <w:u w:val="single"/>
        </w:rPr>
      </w:pPr>
      <w:r w:rsidRPr="00A61B19">
        <w:rPr>
          <w:rFonts w:ascii="Arial" w:eastAsia="Arial Narrow" w:hAnsi="Arial" w:cs="Arial"/>
          <w:b/>
          <w:sz w:val="22"/>
          <w:szCs w:val="22"/>
        </w:rPr>
        <w:t>7.9</w:t>
      </w:r>
      <w:r w:rsidRPr="00A61B19">
        <w:rPr>
          <w:rFonts w:ascii="Arial" w:eastAsia="Arial Narrow" w:hAnsi="Arial" w:cs="Arial"/>
          <w:sz w:val="22"/>
          <w:szCs w:val="22"/>
        </w:rPr>
        <w:t xml:space="preserve">. </w:t>
      </w:r>
      <w:r w:rsidRPr="00A61B19">
        <w:rPr>
          <w:rFonts w:ascii="Arial" w:eastAsia="Arial Narrow" w:hAnsi="Arial" w:cs="Arial"/>
          <w:b/>
          <w:sz w:val="22"/>
          <w:szCs w:val="22"/>
          <w:u w:val="single"/>
        </w:rPr>
        <w:t xml:space="preserve">Das propostas inexequíveis: </w:t>
      </w:r>
    </w:p>
    <w:p w14:paraId="00000093"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b/>
          <w:sz w:val="22"/>
          <w:szCs w:val="22"/>
        </w:rPr>
        <w:t>7.9.1</w:t>
      </w:r>
      <w:r w:rsidRPr="00A61B19">
        <w:rPr>
          <w:rFonts w:ascii="Arial" w:eastAsia="Arial Narrow" w:hAnsi="Arial" w:cs="Arial"/>
          <w:sz w:val="22"/>
          <w:szCs w:val="22"/>
        </w:rPr>
        <w:t xml:space="preserve">. Conforme art. 59, §4º, da Lei 14.133/21 (NLLC), proposta finais inferiores a 75% (setenta e cinco por cento), do valor de referência, terão presunção relativa de inexequibilidade. Cabendo ao agente de contratações, abrir diligência para comprovar </w:t>
      </w:r>
      <w:r w:rsidRPr="00A61B19">
        <w:rPr>
          <w:rFonts w:ascii="Arial" w:eastAsia="Arial Narrow" w:hAnsi="Arial" w:cs="Arial"/>
          <w:sz w:val="22"/>
          <w:szCs w:val="22"/>
        </w:rPr>
        <w:lastRenderedPageBreak/>
        <w:t>se o Fornecedor terá condições de cumprir/executar o contrato com o valor final ofertado.</w:t>
      </w:r>
    </w:p>
    <w:p w14:paraId="00000094"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b/>
          <w:sz w:val="22"/>
          <w:szCs w:val="22"/>
        </w:rPr>
        <w:t>7.9.2</w:t>
      </w:r>
      <w:r w:rsidRPr="00A61B19">
        <w:rPr>
          <w:rFonts w:ascii="Arial" w:eastAsia="Arial Narrow" w:hAnsi="Arial" w:cs="Arial"/>
          <w:sz w:val="22"/>
          <w:szCs w:val="22"/>
        </w:rPr>
        <w:t>. Será exigida garantia adicional do licitante vencedor cuja proposta for inferior a 85% (oitenta e cinco por cento) do valor orçado pelo Município, equivalente à diferença entre este último e o valor da proposta, sem prejuízo das demais garantias exigíveis de acordo com esta Lei.</w:t>
      </w:r>
    </w:p>
    <w:p w14:paraId="00000096" w14:textId="56705C0F" w:rsidR="003D1171" w:rsidRPr="00A61B19" w:rsidRDefault="00000000">
      <w:pPr>
        <w:tabs>
          <w:tab w:val="left" w:pos="3135"/>
        </w:tabs>
        <w:spacing w:before="240" w:after="240"/>
        <w:jc w:val="both"/>
        <w:rPr>
          <w:rFonts w:ascii="Arial" w:eastAsia="Arial Narrow" w:hAnsi="Arial" w:cs="Arial"/>
          <w:sz w:val="22"/>
          <w:szCs w:val="22"/>
        </w:rPr>
      </w:pPr>
      <w:r w:rsidRPr="000A7A5C">
        <w:rPr>
          <w:rFonts w:ascii="Arial" w:eastAsia="Arial Narrow" w:hAnsi="Arial" w:cs="Arial"/>
          <w:b/>
          <w:bCs/>
          <w:sz w:val="22"/>
          <w:szCs w:val="22"/>
        </w:rPr>
        <w:t>7.10.</w:t>
      </w:r>
      <w:r w:rsidRPr="00A61B19">
        <w:rPr>
          <w:rFonts w:ascii="Arial" w:eastAsia="Arial Narrow" w:hAnsi="Arial" w:cs="Arial"/>
          <w:sz w:val="22"/>
          <w:szCs w:val="22"/>
        </w:rPr>
        <w:t xml:space="preserve"> Em caso de proposta presumidamente inexequíve</w:t>
      </w:r>
      <w:r w:rsidR="00361D6E" w:rsidRPr="00A61B19">
        <w:rPr>
          <w:rFonts w:ascii="Arial" w:eastAsia="Arial Narrow" w:hAnsi="Arial" w:cs="Arial"/>
          <w:sz w:val="22"/>
          <w:szCs w:val="22"/>
        </w:rPr>
        <w:t>l</w:t>
      </w:r>
      <w:r w:rsidRPr="00A61B19">
        <w:rPr>
          <w:rFonts w:ascii="Arial" w:eastAsia="Arial Narrow" w:hAnsi="Arial" w:cs="Arial"/>
          <w:sz w:val="22"/>
          <w:szCs w:val="22"/>
        </w:rPr>
        <w:t xml:space="preserve">, caberá ao Agente de Contratação (ou equivalente), promover as seguintes diligências, </w:t>
      </w:r>
      <w:r w:rsidR="008B6EF7" w:rsidRPr="00A61B19">
        <w:rPr>
          <w:rFonts w:ascii="Arial" w:eastAsia="Arial Narrow" w:hAnsi="Arial" w:cs="Arial"/>
          <w:sz w:val="22"/>
          <w:szCs w:val="22"/>
        </w:rPr>
        <w:t>solicitando:</w:t>
      </w:r>
      <w:r w:rsidRPr="00A61B19">
        <w:rPr>
          <w:rFonts w:ascii="Arial" w:eastAsia="Arial Narrow" w:hAnsi="Arial" w:cs="Arial"/>
          <w:sz w:val="22"/>
          <w:szCs w:val="22"/>
        </w:rPr>
        <w:t xml:space="preserve"> </w:t>
      </w:r>
    </w:p>
    <w:p w14:paraId="00000097"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sz w:val="22"/>
          <w:szCs w:val="22"/>
        </w:rPr>
        <w:t>a) Apresentação da estrutura de custos;</w:t>
      </w:r>
    </w:p>
    <w:p w14:paraId="00000098" w14:textId="77777777" w:rsidR="003D1171" w:rsidRPr="00A61B19" w:rsidRDefault="00000000">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sz w:val="22"/>
          <w:szCs w:val="22"/>
        </w:rPr>
        <w:t>b) Se a Empresa já praticou com preços ofertados (ou descontos) com outro órgão público ou privado e cumpriu integralmente o contrato;</w:t>
      </w:r>
    </w:p>
    <w:p w14:paraId="0000009A" w14:textId="059C8ECB" w:rsidR="003D1171" w:rsidRPr="00A61B19" w:rsidRDefault="00000000" w:rsidP="00361D6E">
      <w:pPr>
        <w:tabs>
          <w:tab w:val="left" w:pos="3135"/>
        </w:tabs>
        <w:spacing w:before="240" w:after="240"/>
        <w:ind w:left="1140"/>
        <w:jc w:val="both"/>
        <w:rPr>
          <w:rFonts w:ascii="Arial" w:eastAsia="Arial Narrow" w:hAnsi="Arial" w:cs="Arial"/>
          <w:sz w:val="22"/>
          <w:szCs w:val="22"/>
        </w:rPr>
      </w:pPr>
      <w:r w:rsidRPr="00A61B19">
        <w:rPr>
          <w:rFonts w:ascii="Arial" w:eastAsia="Arial Narrow" w:hAnsi="Arial" w:cs="Arial"/>
          <w:sz w:val="22"/>
          <w:szCs w:val="22"/>
        </w:rPr>
        <w:t xml:space="preserve">c) Apresentação de outros detalhamentos que possam comprovar a exequibilidade, como: notas fiscais de aquisição dos insumos; valor da mão de obra com demonstração da GFIP, dentre outros elementos de comprovação. </w:t>
      </w:r>
    </w:p>
    <w:p w14:paraId="63E5FB21" w14:textId="08E000C0" w:rsidR="00593359" w:rsidRPr="00A61B19" w:rsidRDefault="00000000" w:rsidP="00361D6E">
      <w:pPr>
        <w:tabs>
          <w:tab w:val="left" w:pos="3135"/>
        </w:tabs>
        <w:spacing w:before="240" w:after="240"/>
        <w:jc w:val="both"/>
        <w:rPr>
          <w:rFonts w:ascii="Arial" w:eastAsia="Arial Narrow" w:hAnsi="Arial" w:cs="Arial"/>
          <w:sz w:val="22"/>
          <w:szCs w:val="22"/>
        </w:rPr>
      </w:pPr>
      <w:r w:rsidRPr="000A7A5C">
        <w:rPr>
          <w:rFonts w:ascii="Arial" w:eastAsia="Arial Narrow" w:hAnsi="Arial" w:cs="Arial"/>
          <w:b/>
          <w:bCs/>
          <w:sz w:val="22"/>
          <w:szCs w:val="22"/>
        </w:rPr>
        <w:t>7.11.</w:t>
      </w:r>
      <w:r w:rsidRPr="00A61B19">
        <w:rPr>
          <w:rFonts w:ascii="Arial" w:eastAsia="Arial Narrow" w:hAnsi="Arial" w:cs="Arial"/>
          <w:sz w:val="22"/>
          <w:szCs w:val="22"/>
        </w:rPr>
        <w:t xml:space="preserve"> Poderá o Licitante interessado, apresenta</w:t>
      </w:r>
      <w:r w:rsidR="00361D6E" w:rsidRPr="00A61B19">
        <w:rPr>
          <w:rFonts w:ascii="Arial" w:eastAsia="Arial Narrow" w:hAnsi="Arial" w:cs="Arial"/>
          <w:sz w:val="22"/>
          <w:szCs w:val="22"/>
        </w:rPr>
        <w:t>r</w:t>
      </w:r>
      <w:r w:rsidRPr="00A61B19">
        <w:rPr>
          <w:rFonts w:ascii="Arial" w:eastAsia="Arial Narrow" w:hAnsi="Arial" w:cs="Arial"/>
          <w:sz w:val="22"/>
          <w:szCs w:val="22"/>
        </w:rPr>
        <w:t xml:space="preserve"> desde já, em sua proposta inicial e juntamente com os documentos de habilitação, os documentos dos itens 7.10, a fim de que, em caso de proposta presumidamente inexequível, possa o agente de contratação (ou equivalente), proceder com a análise imediata e classificação de sua proposta.</w:t>
      </w:r>
    </w:p>
    <w:p w14:paraId="0000009E" w14:textId="77777777" w:rsidR="003D1171" w:rsidRPr="00A61B19" w:rsidRDefault="00000000">
      <w:pPr>
        <w:shd w:val="clear" w:color="auto" w:fill="D9D9D9"/>
        <w:jc w:val="both"/>
        <w:rPr>
          <w:rFonts w:ascii="Arial" w:eastAsia="Arial Narrow" w:hAnsi="Arial" w:cs="Arial"/>
          <w:sz w:val="22"/>
          <w:szCs w:val="22"/>
        </w:rPr>
      </w:pPr>
      <w:r w:rsidRPr="00A61B19">
        <w:rPr>
          <w:rFonts w:ascii="Arial" w:eastAsia="Arial Narrow" w:hAnsi="Arial" w:cs="Arial"/>
          <w:b/>
          <w:sz w:val="22"/>
          <w:szCs w:val="22"/>
        </w:rPr>
        <w:t>8 – DOS DOCUMENTOS DE HABILITAÇÃO</w:t>
      </w:r>
    </w:p>
    <w:p w14:paraId="000000A5"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8.1</w:t>
      </w:r>
      <w:r w:rsidRPr="00A61B19">
        <w:rPr>
          <w:rFonts w:ascii="Arial" w:eastAsia="Arial Narrow" w:hAnsi="Arial" w:cs="Arial"/>
          <w:sz w:val="22"/>
          <w:szCs w:val="22"/>
        </w:rPr>
        <w:t xml:space="preserve"> -</w:t>
      </w:r>
      <w:r w:rsidRPr="00A61B19">
        <w:rPr>
          <w:rFonts w:ascii="Arial" w:eastAsia="Arial Narrow" w:hAnsi="Arial" w:cs="Arial"/>
          <w:b/>
          <w:sz w:val="22"/>
          <w:szCs w:val="22"/>
        </w:rPr>
        <w:t xml:space="preserve"> DA HABILITAÇÃO JURÍDICA</w:t>
      </w:r>
    </w:p>
    <w:p w14:paraId="000000A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8.1.1 - </w:t>
      </w:r>
      <w:proofErr w:type="gramStart"/>
      <w:r w:rsidRPr="00A61B19">
        <w:rPr>
          <w:rFonts w:ascii="Arial" w:eastAsia="Arial Narrow" w:hAnsi="Arial" w:cs="Arial"/>
          <w:sz w:val="22"/>
          <w:szCs w:val="22"/>
        </w:rPr>
        <w:t>registro</w:t>
      </w:r>
      <w:proofErr w:type="gramEnd"/>
      <w:r w:rsidRPr="00A61B19">
        <w:rPr>
          <w:rFonts w:ascii="Arial" w:eastAsia="Arial Narrow" w:hAnsi="Arial" w:cs="Arial"/>
          <w:sz w:val="22"/>
          <w:szCs w:val="22"/>
        </w:rPr>
        <w:t xml:space="preserve"> comercial no caso de firma individual;</w:t>
      </w:r>
    </w:p>
    <w:p w14:paraId="000000A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8.1.2 -</w:t>
      </w:r>
      <w:r w:rsidRPr="00A61B19">
        <w:rPr>
          <w:rFonts w:ascii="Arial" w:eastAsia="Arial Narrow" w:hAnsi="Arial" w:cs="Arial"/>
          <w:sz w:val="22"/>
          <w:szCs w:val="22"/>
        </w:rPr>
        <w:t xml:space="preserve"> </w:t>
      </w:r>
      <w:proofErr w:type="gramStart"/>
      <w:r w:rsidRPr="00A61B19">
        <w:rPr>
          <w:rFonts w:ascii="Arial" w:eastAsia="Arial Narrow" w:hAnsi="Arial" w:cs="Arial"/>
          <w:sz w:val="22"/>
          <w:szCs w:val="22"/>
        </w:rPr>
        <w:t>ato</w:t>
      </w:r>
      <w:proofErr w:type="gramEnd"/>
      <w:r w:rsidRPr="00A61B19">
        <w:rPr>
          <w:rFonts w:ascii="Arial" w:eastAsia="Arial Narrow" w:hAnsi="Arial" w:cs="Arial"/>
          <w:sz w:val="22"/>
          <w:szCs w:val="22"/>
        </w:rPr>
        <w:t xml:space="preserve"> constitutivo, estatuto ou contrato social e última alteração (se houver) em vigor, devidamente registrado, </w:t>
      </w:r>
      <w:r w:rsidRPr="00A61B19">
        <w:rPr>
          <w:rFonts w:ascii="Arial" w:eastAsia="Arial Narrow" w:hAnsi="Arial" w:cs="Arial"/>
          <w:b/>
          <w:sz w:val="22"/>
          <w:szCs w:val="22"/>
        </w:rPr>
        <w:t>onde se possa identificar o administrador</w:t>
      </w:r>
      <w:r w:rsidRPr="00A61B19">
        <w:rPr>
          <w:rFonts w:ascii="Arial" w:eastAsia="Arial Narrow" w:hAnsi="Arial" w:cs="Arial"/>
          <w:sz w:val="22"/>
          <w:szCs w:val="22"/>
        </w:rPr>
        <w:t>, em se tratando de sociedades comerciais e no caso de sociedade por ações, acompanhados de documentos que comprovem a eleição de seus administradores;</w:t>
      </w:r>
    </w:p>
    <w:p w14:paraId="000000A8" w14:textId="2DFE7CEE"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8.1.3 -</w:t>
      </w:r>
      <w:r w:rsidRPr="00A61B19">
        <w:rPr>
          <w:rFonts w:ascii="Arial" w:eastAsia="Arial Narrow" w:hAnsi="Arial" w:cs="Arial"/>
          <w:sz w:val="22"/>
          <w:szCs w:val="22"/>
        </w:rPr>
        <w:t xml:space="preserve"> </w:t>
      </w:r>
      <w:proofErr w:type="gramStart"/>
      <w:r w:rsidRPr="00A61B19">
        <w:rPr>
          <w:rFonts w:ascii="Arial" w:eastAsia="Arial Narrow" w:hAnsi="Arial" w:cs="Arial"/>
          <w:sz w:val="22"/>
          <w:szCs w:val="22"/>
        </w:rPr>
        <w:t>comprovante</w:t>
      </w:r>
      <w:proofErr w:type="gramEnd"/>
      <w:r w:rsidRPr="00A61B19">
        <w:rPr>
          <w:rFonts w:ascii="Arial" w:eastAsia="Arial Narrow" w:hAnsi="Arial" w:cs="Arial"/>
          <w:sz w:val="22"/>
          <w:szCs w:val="22"/>
        </w:rPr>
        <w:t xml:space="preserve"> de inscrição do ato constitutivo, no caso de sociedades civis, acompanhado de prova da composição da diretoria em exercício;</w:t>
      </w:r>
    </w:p>
    <w:p w14:paraId="000000A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8.1.4 -</w:t>
      </w:r>
      <w:r w:rsidRPr="00A61B19">
        <w:rPr>
          <w:rFonts w:ascii="Arial" w:eastAsia="Arial Narrow" w:hAnsi="Arial" w:cs="Arial"/>
          <w:sz w:val="22"/>
          <w:szCs w:val="22"/>
        </w:rPr>
        <w:t xml:space="preserve"> </w:t>
      </w:r>
      <w:proofErr w:type="gramStart"/>
      <w:r w:rsidRPr="00A61B19">
        <w:rPr>
          <w:rFonts w:ascii="Arial" w:eastAsia="Arial Narrow" w:hAnsi="Arial" w:cs="Arial"/>
          <w:sz w:val="22"/>
          <w:szCs w:val="22"/>
        </w:rPr>
        <w:t>decreto</w:t>
      </w:r>
      <w:proofErr w:type="gramEnd"/>
      <w:r w:rsidRPr="00A61B19">
        <w:rPr>
          <w:rFonts w:ascii="Arial" w:eastAsia="Arial Narrow" w:hAnsi="Arial" w:cs="Arial"/>
          <w:sz w:val="22"/>
          <w:szCs w:val="22"/>
        </w:rPr>
        <w:t xml:space="preserve"> de autorização, em se tratando de empresa ou sociedade estrangeira em funcionamento no País e ato de registro ou autorização para funcionamento expedido pelo órgão competente, quando a atividade assim o exigir.</w:t>
      </w:r>
    </w:p>
    <w:p w14:paraId="000000AB"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8.2 - DA REGULARIDADE FISCAL E TRABALHISTA</w:t>
      </w:r>
    </w:p>
    <w:p w14:paraId="000000A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a)</w:t>
      </w:r>
      <w:r w:rsidRPr="00A61B19">
        <w:rPr>
          <w:rFonts w:ascii="Arial" w:eastAsia="Arial Narrow" w:hAnsi="Arial" w:cs="Arial"/>
          <w:sz w:val="22"/>
          <w:szCs w:val="22"/>
        </w:rPr>
        <w:t xml:space="preserve"> prova de inscrição no Cadastro Nacional de Pessoal Jurídica, através do cartão do </w:t>
      </w:r>
      <w:r w:rsidRPr="00A61B19">
        <w:rPr>
          <w:rFonts w:ascii="Arial" w:eastAsia="Arial Narrow" w:hAnsi="Arial" w:cs="Arial"/>
          <w:b/>
          <w:sz w:val="22"/>
          <w:szCs w:val="22"/>
        </w:rPr>
        <w:t>CNPJ</w:t>
      </w:r>
      <w:r w:rsidRPr="00A61B19">
        <w:rPr>
          <w:rFonts w:ascii="Arial" w:eastAsia="Arial Narrow" w:hAnsi="Arial" w:cs="Arial"/>
          <w:sz w:val="22"/>
          <w:szCs w:val="22"/>
        </w:rPr>
        <w:t>, que também servirá para fins de comprovação do enquadramento como Microempresas ou Empresas de Pequeno Porte;</w:t>
      </w:r>
    </w:p>
    <w:p w14:paraId="000000AD" w14:textId="2E53122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b)</w:t>
      </w:r>
      <w:r w:rsidRPr="00A61B19">
        <w:rPr>
          <w:rFonts w:ascii="Arial" w:eastAsia="Arial Narrow" w:hAnsi="Arial" w:cs="Arial"/>
          <w:sz w:val="22"/>
          <w:szCs w:val="22"/>
        </w:rPr>
        <w:t xml:space="preserve"> prova de regularidade para com a </w:t>
      </w:r>
      <w:r w:rsidRPr="00A61B19">
        <w:rPr>
          <w:rFonts w:ascii="Arial" w:eastAsia="Arial Narrow" w:hAnsi="Arial" w:cs="Arial"/>
          <w:b/>
          <w:sz w:val="22"/>
          <w:szCs w:val="22"/>
        </w:rPr>
        <w:t xml:space="preserve">Fazenda Federal relativa a Tributos Federais e à dívida Ativa da União e prova de regularização perante o instituto Nacional de Seguridade Social – INSS, </w:t>
      </w:r>
      <w:r w:rsidRPr="00A61B19">
        <w:rPr>
          <w:rFonts w:ascii="Arial" w:eastAsia="Arial Narrow" w:hAnsi="Arial" w:cs="Arial"/>
          <w:sz w:val="22"/>
          <w:szCs w:val="22"/>
        </w:rPr>
        <w:t>através de certidão expedida conjuntamente pela Secretaria da Receita Federal do Brasil – RFB e pela Procuradoria-Geral da Fazenda Nacional – PGFN, conforme Portarias MF 358 e 443/2014;</w:t>
      </w:r>
    </w:p>
    <w:p w14:paraId="000000A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c) </w:t>
      </w:r>
      <w:r w:rsidRPr="00A61B19">
        <w:rPr>
          <w:rFonts w:ascii="Arial" w:eastAsia="Arial Narrow" w:hAnsi="Arial" w:cs="Arial"/>
          <w:sz w:val="22"/>
          <w:szCs w:val="22"/>
        </w:rPr>
        <w:t xml:space="preserve">prova de </w:t>
      </w:r>
      <w:r w:rsidRPr="00A61B19">
        <w:rPr>
          <w:rFonts w:ascii="Arial" w:eastAsia="Arial Narrow" w:hAnsi="Arial" w:cs="Arial"/>
          <w:b/>
          <w:sz w:val="22"/>
          <w:szCs w:val="22"/>
        </w:rPr>
        <w:t>regularidade fiscal para com a Fazenda Pública Estadual</w:t>
      </w:r>
      <w:r w:rsidRPr="00A61B19">
        <w:rPr>
          <w:rFonts w:ascii="Arial" w:eastAsia="Arial Narrow" w:hAnsi="Arial" w:cs="Arial"/>
          <w:sz w:val="22"/>
          <w:szCs w:val="22"/>
        </w:rPr>
        <w:t>;</w:t>
      </w:r>
    </w:p>
    <w:p w14:paraId="000000A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d)</w:t>
      </w:r>
      <w:r w:rsidRPr="00A61B19">
        <w:rPr>
          <w:rFonts w:ascii="Arial" w:eastAsia="Arial Narrow" w:hAnsi="Arial" w:cs="Arial"/>
          <w:sz w:val="22"/>
          <w:szCs w:val="22"/>
        </w:rPr>
        <w:t xml:space="preserve"> prova de inscrição no cadastro de contribuintes estadual, </w:t>
      </w:r>
      <w:r w:rsidRPr="00A61B19">
        <w:rPr>
          <w:rFonts w:ascii="Arial" w:eastAsia="Arial Narrow" w:hAnsi="Arial" w:cs="Arial"/>
          <w:b/>
          <w:sz w:val="22"/>
          <w:szCs w:val="22"/>
        </w:rPr>
        <w:t>Cartão de Inscrição Estadual</w:t>
      </w:r>
      <w:r w:rsidRPr="00A61B19">
        <w:rPr>
          <w:rFonts w:ascii="Arial" w:eastAsia="Arial Narrow" w:hAnsi="Arial" w:cs="Arial"/>
          <w:sz w:val="22"/>
          <w:szCs w:val="22"/>
        </w:rPr>
        <w:t>, (se houver);</w:t>
      </w:r>
    </w:p>
    <w:p w14:paraId="000000B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e) </w:t>
      </w:r>
      <w:r w:rsidRPr="00A61B19">
        <w:rPr>
          <w:rFonts w:ascii="Arial" w:eastAsia="Arial Narrow" w:hAnsi="Arial" w:cs="Arial"/>
          <w:sz w:val="22"/>
          <w:szCs w:val="22"/>
        </w:rPr>
        <w:t xml:space="preserve">prova de regularidade fiscal para com a </w:t>
      </w:r>
      <w:r w:rsidRPr="00A61B19">
        <w:rPr>
          <w:rFonts w:ascii="Arial" w:eastAsia="Arial Narrow" w:hAnsi="Arial" w:cs="Arial"/>
          <w:b/>
          <w:sz w:val="22"/>
          <w:szCs w:val="22"/>
        </w:rPr>
        <w:t>Fazenda Pública Municipal</w:t>
      </w:r>
      <w:r w:rsidRPr="00A61B19">
        <w:rPr>
          <w:rFonts w:ascii="Arial" w:eastAsia="Arial Narrow" w:hAnsi="Arial" w:cs="Arial"/>
          <w:sz w:val="22"/>
          <w:szCs w:val="22"/>
        </w:rPr>
        <w:t xml:space="preserve"> do domicílio ou sede do licitante, ou outra equivalente, na forma da Lei;</w:t>
      </w:r>
    </w:p>
    <w:p w14:paraId="000000B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f)</w:t>
      </w:r>
      <w:r w:rsidRPr="00A61B19">
        <w:rPr>
          <w:rFonts w:ascii="Arial" w:eastAsia="Arial Narrow" w:hAnsi="Arial" w:cs="Arial"/>
          <w:sz w:val="22"/>
          <w:szCs w:val="22"/>
        </w:rPr>
        <w:t xml:space="preserve"> prova de regularidade fiscal perante ao Fundo de Garantia por Tempo de Serviço </w:t>
      </w:r>
      <w:r w:rsidRPr="00A61B19">
        <w:rPr>
          <w:rFonts w:ascii="Arial" w:eastAsia="Arial Narrow" w:hAnsi="Arial" w:cs="Arial"/>
          <w:b/>
          <w:sz w:val="22"/>
          <w:szCs w:val="22"/>
        </w:rPr>
        <w:t>(CRF - FGTS),</w:t>
      </w:r>
      <w:r w:rsidRPr="00A61B19">
        <w:rPr>
          <w:rFonts w:ascii="Arial" w:eastAsia="Arial Narrow" w:hAnsi="Arial" w:cs="Arial"/>
          <w:sz w:val="22"/>
          <w:szCs w:val="22"/>
        </w:rPr>
        <w:t xml:space="preserve"> demonstrando situação regular no cumprimento dos encargos sociais instituídos por Lei;</w:t>
      </w:r>
    </w:p>
    <w:p w14:paraId="000000B2" w14:textId="35F824C9"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lastRenderedPageBreak/>
        <w:t>g)</w:t>
      </w:r>
      <w:r w:rsidRPr="00A61B19">
        <w:rPr>
          <w:rFonts w:ascii="Arial" w:eastAsia="Arial Narrow" w:hAnsi="Arial" w:cs="Arial"/>
          <w:sz w:val="22"/>
          <w:szCs w:val="22"/>
        </w:rPr>
        <w:t xml:space="preserve"> Prova de inexistência de débitos inadimplidos perante a Justiça do Trabalho, mediante apresentação de Certidão Negativa de Débitos Trabalhistas </w:t>
      </w:r>
      <w:r w:rsidRPr="00A61B19">
        <w:rPr>
          <w:rFonts w:ascii="Arial" w:eastAsia="Arial Narrow" w:hAnsi="Arial" w:cs="Arial"/>
          <w:b/>
          <w:sz w:val="22"/>
          <w:szCs w:val="22"/>
        </w:rPr>
        <w:t>(CNDT</w:t>
      </w:r>
      <w:r w:rsidRPr="00A61B19">
        <w:rPr>
          <w:rFonts w:ascii="Arial" w:eastAsia="Arial Narrow"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A61B19">
        <w:rPr>
          <w:rFonts w:ascii="Arial" w:eastAsia="Arial Narrow" w:hAnsi="Arial" w:cs="Arial"/>
          <w:b/>
          <w:sz w:val="22"/>
          <w:szCs w:val="22"/>
        </w:rPr>
        <w:t>CNDT</w:t>
      </w:r>
      <w:r w:rsidR="00361D6E" w:rsidRPr="00A61B19">
        <w:rPr>
          <w:rFonts w:ascii="Arial" w:eastAsia="Arial Narrow" w:hAnsi="Arial" w:cs="Arial"/>
          <w:b/>
          <w:sz w:val="22"/>
          <w:szCs w:val="22"/>
        </w:rPr>
        <w:t>.</w:t>
      </w:r>
    </w:p>
    <w:p w14:paraId="000000B4" w14:textId="77777777" w:rsidR="003D1171" w:rsidRPr="00A61B19" w:rsidRDefault="00000000">
      <w:pPr>
        <w:widowControl w:val="0"/>
        <w:spacing w:before="160" w:after="160"/>
        <w:jc w:val="both"/>
        <w:rPr>
          <w:rFonts w:ascii="Arial" w:eastAsia="Arial Narrow" w:hAnsi="Arial" w:cs="Arial"/>
          <w:b/>
          <w:sz w:val="22"/>
          <w:szCs w:val="22"/>
        </w:rPr>
      </w:pPr>
      <w:r w:rsidRPr="00A61B19">
        <w:rPr>
          <w:rFonts w:ascii="Arial" w:eastAsia="Arial Narrow" w:hAnsi="Arial" w:cs="Arial"/>
          <w:b/>
          <w:sz w:val="22"/>
          <w:szCs w:val="22"/>
          <w:u w:val="single"/>
        </w:rPr>
        <w:t>8.3 Da Qualificação Econômico – Financeira</w:t>
      </w:r>
      <w:r w:rsidRPr="00A61B19">
        <w:rPr>
          <w:rFonts w:ascii="Arial" w:eastAsia="Arial Narrow" w:hAnsi="Arial" w:cs="Arial"/>
          <w:b/>
          <w:sz w:val="22"/>
          <w:szCs w:val="22"/>
        </w:rPr>
        <w:t>:</w:t>
      </w:r>
    </w:p>
    <w:p w14:paraId="000000B5" w14:textId="77777777" w:rsidR="003D1171" w:rsidRPr="00A61B19" w:rsidRDefault="00000000">
      <w:pPr>
        <w:numPr>
          <w:ilvl w:val="0"/>
          <w:numId w:val="5"/>
        </w:numPr>
        <w:pBdr>
          <w:top w:val="nil"/>
          <w:left w:val="nil"/>
          <w:bottom w:val="nil"/>
          <w:right w:val="nil"/>
          <w:between w:val="nil"/>
        </w:pBdr>
        <w:spacing w:before="80" w:after="8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Balanço Patrimonial e demonstração de resultado dos dois últimos exercícios socia</w:t>
      </w:r>
      <w:r w:rsidRPr="00A61B19">
        <w:rPr>
          <w:rFonts w:ascii="Arial" w:eastAsia="Arial Narrow" w:hAnsi="Arial" w:cs="Arial"/>
          <w:sz w:val="22"/>
          <w:szCs w:val="22"/>
        </w:rPr>
        <w:t>is</w:t>
      </w:r>
      <w:r w:rsidRPr="00A61B19">
        <w:rPr>
          <w:rFonts w:ascii="Arial" w:eastAsia="Arial Narrow" w:hAnsi="Arial" w:cs="Arial"/>
          <w:color w:val="000000"/>
          <w:sz w:val="22"/>
          <w:szCs w:val="22"/>
        </w:rPr>
        <w:t xml:space="preserve">, já exigíveis e apresentáveis na forma da lei, que comprovem a boa situação econômico financeira da licitante, vedada a substituição por balancetes ou balanços provisórios, podendo ser atualizados por índices oficiais quando encerrados há mais de 03 (três) meses da data de apresentação da proposta. </w:t>
      </w:r>
    </w:p>
    <w:p w14:paraId="000000B6" w14:textId="77777777" w:rsidR="003D1171" w:rsidRPr="00A61B19" w:rsidRDefault="00000000">
      <w:pPr>
        <w:numPr>
          <w:ilvl w:val="0"/>
          <w:numId w:val="5"/>
        </w:numPr>
        <w:pBdr>
          <w:top w:val="nil"/>
          <w:left w:val="nil"/>
          <w:bottom w:val="nil"/>
          <w:right w:val="nil"/>
          <w:between w:val="nil"/>
        </w:pBdr>
        <w:spacing w:before="80" w:after="8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Tratando-se de empresa que ainda não encerrou o seu primeiro exercício contábil, por ter sido constituída a menos de um ano, deverá apresentar, em substituição ao subitem anterior, o balanço de abertura, considerando-o para fins de comprovação da boa situação financeira. </w:t>
      </w:r>
    </w:p>
    <w:p w14:paraId="000000B7" w14:textId="77777777" w:rsidR="003D1171" w:rsidRPr="00A61B19" w:rsidRDefault="00000000">
      <w:pPr>
        <w:numPr>
          <w:ilvl w:val="0"/>
          <w:numId w:val="5"/>
        </w:numPr>
        <w:pBdr>
          <w:top w:val="nil"/>
          <w:left w:val="nil"/>
          <w:bottom w:val="nil"/>
          <w:right w:val="nil"/>
          <w:between w:val="nil"/>
        </w:pBdr>
        <w:spacing w:before="80" w:after="8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Para efeitos de comprovação da boa situação financeira do licitante, serão avaliadas as demonstrações de Liquidez Corrente, Liquidez Geral e Índice de Solvência Geral, realizando-se cálculo de índices contábeis, adotando-se as seguintes fórmulas e pontuações: </w:t>
      </w:r>
    </w:p>
    <w:p w14:paraId="000000B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c.1) Índice de Liquidez Geral (ILG) maior ou igual a 1.00 (</w:t>
      </w:r>
      <w:proofErr w:type="spellStart"/>
      <w:proofErr w:type="gramStart"/>
      <w:r w:rsidRPr="00A61B19">
        <w:rPr>
          <w:rFonts w:ascii="Arial" w:eastAsia="Arial Narrow" w:hAnsi="Arial" w:cs="Arial"/>
          <w:sz w:val="22"/>
          <w:szCs w:val="22"/>
        </w:rPr>
        <w:t>um.zero</w:t>
      </w:r>
      <w:proofErr w:type="gramEnd"/>
      <w:r w:rsidRPr="00A61B19">
        <w:rPr>
          <w:rFonts w:ascii="Arial" w:eastAsia="Arial Narrow" w:hAnsi="Arial" w:cs="Arial"/>
          <w:sz w:val="22"/>
          <w:szCs w:val="22"/>
        </w:rPr>
        <w:t>.zero</w:t>
      </w:r>
      <w:proofErr w:type="spellEnd"/>
      <w:r w:rsidRPr="00A61B19">
        <w:rPr>
          <w:rFonts w:ascii="Arial" w:eastAsia="Arial Narrow" w:hAnsi="Arial" w:cs="Arial"/>
          <w:sz w:val="22"/>
          <w:szCs w:val="22"/>
        </w:rPr>
        <w:t>):</w:t>
      </w:r>
    </w:p>
    <w:p w14:paraId="000000B9" w14:textId="77777777" w:rsidR="003D1171" w:rsidRPr="00A61B19" w:rsidRDefault="00000000">
      <w:pPr>
        <w:jc w:val="center"/>
        <w:rPr>
          <w:rFonts w:ascii="Arial" w:eastAsia="Arial Narrow" w:hAnsi="Arial" w:cs="Arial"/>
          <w:sz w:val="22"/>
          <w:szCs w:val="22"/>
          <w:u w:val="single"/>
        </w:rPr>
      </w:pPr>
      <w:r w:rsidRPr="00A61B19">
        <w:rPr>
          <w:rFonts w:ascii="Arial" w:eastAsia="Arial Narrow" w:hAnsi="Arial" w:cs="Arial"/>
          <w:sz w:val="22"/>
          <w:szCs w:val="22"/>
          <w:u w:val="single"/>
        </w:rPr>
        <w:t>ILG = (Ativo Circulante) + (Realizável a Longo Prazo)</w:t>
      </w:r>
    </w:p>
    <w:p w14:paraId="000000BA"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(Passivo Circulante) + (Exigível a Longo Prazo)</w:t>
      </w:r>
    </w:p>
    <w:p w14:paraId="000000BB" w14:textId="77777777" w:rsidR="003D1171" w:rsidRPr="00A61B19" w:rsidRDefault="003D1171">
      <w:pPr>
        <w:jc w:val="both"/>
        <w:rPr>
          <w:rFonts w:ascii="Arial" w:eastAsia="Arial Narrow" w:hAnsi="Arial" w:cs="Arial"/>
          <w:sz w:val="22"/>
          <w:szCs w:val="22"/>
        </w:rPr>
      </w:pPr>
    </w:p>
    <w:p w14:paraId="000000B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c.2) Índice de Solvência Geral (ISG) maior ou igual a 1.00 (</w:t>
      </w:r>
      <w:proofErr w:type="spellStart"/>
      <w:proofErr w:type="gramStart"/>
      <w:r w:rsidRPr="00A61B19">
        <w:rPr>
          <w:rFonts w:ascii="Arial" w:eastAsia="Arial Narrow" w:hAnsi="Arial" w:cs="Arial"/>
          <w:sz w:val="22"/>
          <w:szCs w:val="22"/>
        </w:rPr>
        <w:t>um.zero</w:t>
      </w:r>
      <w:proofErr w:type="gramEnd"/>
      <w:r w:rsidRPr="00A61B19">
        <w:rPr>
          <w:rFonts w:ascii="Arial" w:eastAsia="Arial Narrow" w:hAnsi="Arial" w:cs="Arial"/>
          <w:sz w:val="22"/>
          <w:szCs w:val="22"/>
        </w:rPr>
        <w:t>.zero</w:t>
      </w:r>
      <w:proofErr w:type="spellEnd"/>
      <w:r w:rsidRPr="00A61B19">
        <w:rPr>
          <w:rFonts w:ascii="Arial" w:eastAsia="Arial Narrow" w:hAnsi="Arial" w:cs="Arial"/>
          <w:sz w:val="22"/>
          <w:szCs w:val="22"/>
        </w:rPr>
        <w:t xml:space="preserve">): </w:t>
      </w:r>
    </w:p>
    <w:p w14:paraId="000000BD"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 xml:space="preserve">ISG = </w:t>
      </w:r>
      <w:r w:rsidRPr="00A61B19">
        <w:rPr>
          <w:rFonts w:ascii="Arial" w:eastAsia="Arial Narrow" w:hAnsi="Arial" w:cs="Arial"/>
          <w:sz w:val="22"/>
          <w:szCs w:val="22"/>
          <w:u w:val="single"/>
        </w:rPr>
        <w:t xml:space="preserve">__________ </w:t>
      </w:r>
      <w:proofErr w:type="gramStart"/>
      <w:r w:rsidRPr="00A61B19">
        <w:rPr>
          <w:rFonts w:ascii="Arial" w:eastAsia="Arial Narrow" w:hAnsi="Arial" w:cs="Arial"/>
          <w:sz w:val="22"/>
          <w:szCs w:val="22"/>
          <w:u w:val="single"/>
        </w:rPr>
        <w:t>_(</w:t>
      </w:r>
      <w:proofErr w:type="gramEnd"/>
      <w:r w:rsidRPr="00A61B19">
        <w:rPr>
          <w:rFonts w:ascii="Arial" w:eastAsia="Arial Narrow" w:hAnsi="Arial" w:cs="Arial"/>
          <w:sz w:val="22"/>
          <w:szCs w:val="22"/>
          <w:u w:val="single"/>
        </w:rPr>
        <w:t xml:space="preserve">Ativo </w:t>
      </w:r>
      <w:proofErr w:type="gramStart"/>
      <w:r w:rsidRPr="00A61B19">
        <w:rPr>
          <w:rFonts w:ascii="Arial" w:eastAsia="Arial Narrow" w:hAnsi="Arial" w:cs="Arial"/>
          <w:sz w:val="22"/>
          <w:szCs w:val="22"/>
          <w:u w:val="single"/>
        </w:rPr>
        <w:t>Total)_</w:t>
      </w:r>
      <w:proofErr w:type="gramEnd"/>
      <w:r w:rsidRPr="00A61B19">
        <w:rPr>
          <w:rFonts w:ascii="Arial" w:eastAsia="Arial Narrow" w:hAnsi="Arial" w:cs="Arial"/>
          <w:sz w:val="22"/>
          <w:szCs w:val="22"/>
          <w:u w:val="single"/>
        </w:rPr>
        <w:t>______________</w:t>
      </w:r>
    </w:p>
    <w:p w14:paraId="000000BE"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(Passivo Circulante) + (Exigível a Longo Prazo)</w:t>
      </w:r>
    </w:p>
    <w:p w14:paraId="000000BF" w14:textId="77777777" w:rsidR="003D1171" w:rsidRPr="00A61B19" w:rsidRDefault="003D1171">
      <w:pPr>
        <w:jc w:val="center"/>
        <w:rPr>
          <w:rFonts w:ascii="Arial" w:eastAsia="Arial Narrow" w:hAnsi="Arial" w:cs="Arial"/>
          <w:sz w:val="22"/>
          <w:szCs w:val="22"/>
        </w:rPr>
      </w:pPr>
    </w:p>
    <w:p w14:paraId="000000C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c.3) Índice de Liquidez Corrente (ILC) maior ou igual a 1.00 (</w:t>
      </w:r>
      <w:proofErr w:type="spellStart"/>
      <w:proofErr w:type="gramStart"/>
      <w:r w:rsidRPr="00A61B19">
        <w:rPr>
          <w:rFonts w:ascii="Arial" w:eastAsia="Arial Narrow" w:hAnsi="Arial" w:cs="Arial"/>
          <w:sz w:val="22"/>
          <w:szCs w:val="22"/>
        </w:rPr>
        <w:t>um.zero</w:t>
      </w:r>
      <w:proofErr w:type="gramEnd"/>
      <w:r w:rsidRPr="00A61B19">
        <w:rPr>
          <w:rFonts w:ascii="Arial" w:eastAsia="Arial Narrow" w:hAnsi="Arial" w:cs="Arial"/>
          <w:sz w:val="22"/>
          <w:szCs w:val="22"/>
        </w:rPr>
        <w:t>.zero</w:t>
      </w:r>
      <w:proofErr w:type="spellEnd"/>
      <w:r w:rsidRPr="00A61B19">
        <w:rPr>
          <w:rFonts w:ascii="Arial" w:eastAsia="Arial Narrow" w:hAnsi="Arial" w:cs="Arial"/>
          <w:sz w:val="22"/>
          <w:szCs w:val="22"/>
        </w:rPr>
        <w:t>):</w:t>
      </w:r>
    </w:p>
    <w:p w14:paraId="000000C1" w14:textId="77777777" w:rsidR="003D1171" w:rsidRPr="00A61B19" w:rsidRDefault="00000000">
      <w:pPr>
        <w:jc w:val="center"/>
        <w:rPr>
          <w:rFonts w:ascii="Arial" w:eastAsia="Arial Narrow" w:hAnsi="Arial" w:cs="Arial"/>
          <w:sz w:val="22"/>
          <w:szCs w:val="22"/>
          <w:u w:val="single"/>
        </w:rPr>
      </w:pPr>
      <w:r w:rsidRPr="00A61B19">
        <w:rPr>
          <w:rFonts w:ascii="Arial" w:eastAsia="Arial Narrow" w:hAnsi="Arial" w:cs="Arial"/>
          <w:sz w:val="22"/>
          <w:szCs w:val="22"/>
          <w:u w:val="single"/>
        </w:rPr>
        <w:t xml:space="preserve">ILC = </w:t>
      </w:r>
      <w:proofErr w:type="gramStart"/>
      <w:r w:rsidRPr="00A61B19">
        <w:rPr>
          <w:rFonts w:ascii="Arial" w:eastAsia="Arial Narrow" w:hAnsi="Arial" w:cs="Arial"/>
          <w:sz w:val="22"/>
          <w:szCs w:val="22"/>
          <w:u w:val="single"/>
        </w:rPr>
        <w:t>_(</w:t>
      </w:r>
      <w:proofErr w:type="gramEnd"/>
      <w:r w:rsidRPr="00A61B19">
        <w:rPr>
          <w:rFonts w:ascii="Arial" w:eastAsia="Arial Narrow" w:hAnsi="Arial" w:cs="Arial"/>
          <w:sz w:val="22"/>
          <w:szCs w:val="22"/>
          <w:u w:val="single"/>
        </w:rPr>
        <w:t xml:space="preserve">Ativo </w:t>
      </w:r>
      <w:proofErr w:type="gramStart"/>
      <w:r w:rsidRPr="00A61B19">
        <w:rPr>
          <w:rFonts w:ascii="Arial" w:eastAsia="Arial Narrow" w:hAnsi="Arial" w:cs="Arial"/>
          <w:sz w:val="22"/>
          <w:szCs w:val="22"/>
          <w:u w:val="single"/>
        </w:rPr>
        <w:t>Circulante)_</w:t>
      </w:r>
      <w:proofErr w:type="gramEnd"/>
    </w:p>
    <w:p w14:paraId="000000C2" w14:textId="77777777" w:rsidR="003D1171" w:rsidRPr="00A61B19" w:rsidRDefault="00000000">
      <w:pPr>
        <w:jc w:val="center"/>
        <w:rPr>
          <w:rFonts w:ascii="Arial" w:eastAsia="Arial Narrow" w:hAnsi="Arial" w:cs="Arial"/>
          <w:sz w:val="22"/>
          <w:szCs w:val="22"/>
        </w:rPr>
      </w:pPr>
      <w:r w:rsidRPr="00A61B19">
        <w:rPr>
          <w:rFonts w:ascii="Arial" w:eastAsia="Arial Narrow" w:hAnsi="Arial" w:cs="Arial"/>
          <w:sz w:val="22"/>
          <w:szCs w:val="22"/>
        </w:rPr>
        <w:t>(Passivo Circulante)</w:t>
      </w:r>
    </w:p>
    <w:p w14:paraId="000000C3" w14:textId="77777777" w:rsidR="003D1171" w:rsidRPr="00A61B19" w:rsidRDefault="00000000">
      <w:pPr>
        <w:spacing w:before="120" w:after="120"/>
        <w:jc w:val="both"/>
        <w:rPr>
          <w:rFonts w:ascii="Arial" w:eastAsia="Arial Narrow" w:hAnsi="Arial" w:cs="Arial"/>
          <w:sz w:val="22"/>
          <w:szCs w:val="22"/>
        </w:rPr>
      </w:pPr>
      <w:r w:rsidRPr="00A61B19">
        <w:rPr>
          <w:rFonts w:ascii="Arial" w:eastAsia="Arial Narrow" w:hAnsi="Arial" w:cs="Arial"/>
          <w:sz w:val="22"/>
          <w:szCs w:val="22"/>
        </w:rPr>
        <w:t xml:space="preserve">OBSERVAÇÃO: Nos índices acima manter as 2 (duas) casas decimais. </w:t>
      </w:r>
    </w:p>
    <w:p w14:paraId="000000C4" w14:textId="77777777" w:rsidR="003D1171" w:rsidRPr="00A61B19" w:rsidRDefault="00000000">
      <w:pPr>
        <w:spacing w:before="120" w:after="120"/>
        <w:jc w:val="both"/>
        <w:rPr>
          <w:rFonts w:ascii="Arial" w:eastAsia="Arial Narrow" w:hAnsi="Arial" w:cs="Arial"/>
          <w:sz w:val="22"/>
          <w:szCs w:val="22"/>
        </w:rPr>
      </w:pPr>
      <w:r w:rsidRPr="00A61B19">
        <w:rPr>
          <w:rFonts w:ascii="Arial" w:eastAsia="Arial Narrow" w:hAnsi="Arial" w:cs="Arial"/>
          <w:sz w:val="22"/>
          <w:szCs w:val="22"/>
        </w:rPr>
        <w:t xml:space="preserve">c.4) As fórmulas deverão estar devidamente aplicadas em memorial de cálculos, anexados ao balanço, e assinado pelo representante legal da empresa e/ou contador da empresa. </w:t>
      </w:r>
    </w:p>
    <w:p w14:paraId="000000C5" w14:textId="77777777" w:rsidR="003D1171" w:rsidRPr="00A61B19" w:rsidRDefault="00000000">
      <w:pPr>
        <w:numPr>
          <w:ilvl w:val="0"/>
          <w:numId w:val="5"/>
        </w:numPr>
        <w:pBdr>
          <w:top w:val="nil"/>
          <w:left w:val="nil"/>
          <w:bottom w:val="nil"/>
          <w:right w:val="nil"/>
          <w:between w:val="nil"/>
        </w:pBdr>
        <w:spacing w:before="120" w:after="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Certidão negativa de </w:t>
      </w:r>
      <w:r w:rsidRPr="00A61B19">
        <w:rPr>
          <w:rFonts w:ascii="Arial" w:eastAsia="Arial Narrow" w:hAnsi="Arial" w:cs="Arial"/>
          <w:b/>
          <w:color w:val="000000"/>
          <w:sz w:val="22"/>
          <w:szCs w:val="22"/>
        </w:rPr>
        <w:t>PEDIDO DE FALÊNCIA, RECUPERAÇÃO JUDICIAL OU EXTRAJUDICIAL E DE CONCORDATA</w:t>
      </w:r>
      <w:r w:rsidRPr="00A61B19">
        <w:rPr>
          <w:rFonts w:ascii="Arial" w:eastAsia="Arial Narrow" w:hAnsi="Arial" w:cs="Arial"/>
          <w:color w:val="000000"/>
          <w:sz w:val="22"/>
          <w:szCs w:val="22"/>
        </w:rPr>
        <w:t xml:space="preserve">, expedida pelo distribuidor da sede da pessoa jurídica, em data de emissão não anterior a 90 (noventa) dias da data da abertura do certame, se outro prazo não constar do documento. </w:t>
      </w:r>
    </w:p>
    <w:p w14:paraId="000000C7" w14:textId="77777777" w:rsidR="003D1171" w:rsidRPr="00A61B19" w:rsidRDefault="00000000">
      <w:pPr>
        <w:pBdr>
          <w:top w:val="nil"/>
          <w:left w:val="nil"/>
          <w:bottom w:val="nil"/>
          <w:right w:val="nil"/>
          <w:between w:val="nil"/>
        </w:pBdr>
        <w:spacing w:before="160" w:after="160"/>
        <w:jc w:val="both"/>
        <w:rPr>
          <w:rFonts w:ascii="Arial" w:eastAsia="Arial Narrow" w:hAnsi="Arial" w:cs="Arial"/>
          <w:b/>
          <w:color w:val="000000"/>
          <w:sz w:val="22"/>
          <w:szCs w:val="22"/>
        </w:rPr>
      </w:pPr>
      <w:r w:rsidRPr="00A61B19">
        <w:rPr>
          <w:rFonts w:ascii="Arial" w:eastAsia="Arial Narrow" w:hAnsi="Arial" w:cs="Arial"/>
          <w:b/>
          <w:color w:val="000000"/>
          <w:sz w:val="22"/>
          <w:szCs w:val="22"/>
          <w:u w:val="single"/>
        </w:rPr>
        <w:t>8.4 Qualificação Técnica</w:t>
      </w:r>
      <w:r w:rsidRPr="00A61B19">
        <w:rPr>
          <w:rFonts w:ascii="Arial" w:eastAsia="Arial Narrow" w:hAnsi="Arial" w:cs="Arial"/>
          <w:b/>
          <w:color w:val="000000"/>
          <w:sz w:val="22"/>
          <w:szCs w:val="22"/>
        </w:rPr>
        <w:t>:</w:t>
      </w:r>
    </w:p>
    <w:p w14:paraId="000000C8" w14:textId="11463B02" w:rsidR="003D1171" w:rsidRPr="00A61B19" w:rsidRDefault="00000000">
      <w:pPr>
        <w:numPr>
          <w:ilvl w:val="0"/>
          <w:numId w:val="2"/>
        </w:numPr>
        <w:pBdr>
          <w:top w:val="nil"/>
          <w:left w:val="nil"/>
          <w:bottom w:val="nil"/>
          <w:right w:val="nil"/>
          <w:between w:val="nil"/>
        </w:pBdr>
        <w:spacing w:before="160" w:after="16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Apresentar Atestado de Visita Técnica, nos termos do item 6.14</w:t>
      </w:r>
      <w:r w:rsidR="00452B4F" w:rsidRPr="00A61B19">
        <w:rPr>
          <w:rFonts w:ascii="Arial" w:eastAsia="Arial Narrow" w:hAnsi="Arial" w:cs="Arial"/>
          <w:color w:val="000000"/>
          <w:sz w:val="22"/>
          <w:szCs w:val="22"/>
        </w:rPr>
        <w:t>, se houver realizada.</w:t>
      </w:r>
      <w:r w:rsidRPr="00A61B19">
        <w:rPr>
          <w:rFonts w:ascii="Arial" w:eastAsia="Arial Narrow" w:hAnsi="Arial" w:cs="Arial"/>
          <w:color w:val="000000"/>
          <w:sz w:val="22"/>
          <w:szCs w:val="22"/>
        </w:rPr>
        <w:t xml:space="preserve"> </w:t>
      </w:r>
    </w:p>
    <w:p w14:paraId="000000C9" w14:textId="28C61F41" w:rsidR="003D1171" w:rsidRPr="00A61B19" w:rsidRDefault="00000000">
      <w:pPr>
        <w:numPr>
          <w:ilvl w:val="0"/>
          <w:numId w:val="2"/>
        </w:numPr>
        <w:pBdr>
          <w:top w:val="nil"/>
          <w:left w:val="nil"/>
          <w:bottom w:val="nil"/>
          <w:right w:val="nil"/>
          <w:between w:val="nil"/>
        </w:pBdr>
        <w:spacing w:before="160" w:after="16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Certidão de Registro e Quitação de Pessoa Jurídica na entidade profissional competente</w:t>
      </w:r>
      <w:r w:rsidR="00D22511">
        <w:rPr>
          <w:rFonts w:ascii="Arial" w:eastAsia="Arial Narrow" w:hAnsi="Arial" w:cs="Arial"/>
          <w:color w:val="000000"/>
          <w:sz w:val="22"/>
          <w:szCs w:val="22"/>
        </w:rPr>
        <w:t>.</w:t>
      </w:r>
    </w:p>
    <w:p w14:paraId="000000CA" w14:textId="77777777" w:rsidR="003D1171" w:rsidRPr="00A61B19" w:rsidRDefault="00000000">
      <w:pPr>
        <w:numPr>
          <w:ilvl w:val="0"/>
          <w:numId w:val="2"/>
        </w:numPr>
        <w:pBdr>
          <w:top w:val="nil"/>
          <w:left w:val="nil"/>
          <w:bottom w:val="nil"/>
          <w:right w:val="nil"/>
          <w:between w:val="nil"/>
        </w:pBdr>
        <w:tabs>
          <w:tab w:val="left" w:pos="567"/>
        </w:tabs>
        <w:spacing w:before="120" w:after="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A Licitante deverá possuir em seu quadro permanente, na data prevista para a entrega da proposta, profissional de nível superior ou outro devidamente reconhecido pela entidade competente, detentor de Certificado de Acervo Técnico, emitido pelo CREA – Conselho de Engenharia, Arquitetura e Agronomia, na modalidade Engenharia Civil ou CAU Conselho de Arquitetura e Urbanismo, na modalidade Arquitetura e Urbanismo e respectivos atestados de responsabilidade técnica fornecidos por pessoa jurídica de direito público ou privado, devidamente registrado(s) no CREA ou CAU, acompanhando(s) de certidão(</w:t>
      </w:r>
      <w:proofErr w:type="spellStart"/>
      <w:r w:rsidRPr="00A61B19">
        <w:rPr>
          <w:rFonts w:ascii="Arial" w:eastAsia="Arial Narrow" w:hAnsi="Arial" w:cs="Arial"/>
          <w:color w:val="000000"/>
          <w:sz w:val="22"/>
          <w:szCs w:val="22"/>
        </w:rPr>
        <w:t>ões</w:t>
      </w:r>
      <w:proofErr w:type="spellEnd"/>
      <w:r w:rsidRPr="00A61B19">
        <w:rPr>
          <w:rFonts w:ascii="Arial" w:eastAsia="Arial Narrow" w:hAnsi="Arial" w:cs="Arial"/>
          <w:color w:val="000000"/>
          <w:sz w:val="22"/>
          <w:szCs w:val="22"/>
        </w:rPr>
        <w:t>) de Acervo Técnico – CAT, específica(s) para a obra referida no(s) atestado(s), comprovando o(s) profissional(</w:t>
      </w:r>
      <w:proofErr w:type="spellStart"/>
      <w:r w:rsidRPr="00A61B19">
        <w:rPr>
          <w:rFonts w:ascii="Arial" w:eastAsia="Arial Narrow" w:hAnsi="Arial" w:cs="Arial"/>
          <w:color w:val="000000"/>
          <w:sz w:val="22"/>
          <w:szCs w:val="22"/>
        </w:rPr>
        <w:t>is</w:t>
      </w:r>
      <w:proofErr w:type="spellEnd"/>
      <w:r w:rsidRPr="00A61B19">
        <w:rPr>
          <w:rFonts w:ascii="Arial" w:eastAsia="Arial Narrow" w:hAnsi="Arial" w:cs="Arial"/>
          <w:color w:val="000000"/>
          <w:sz w:val="22"/>
          <w:szCs w:val="22"/>
        </w:rPr>
        <w:t>) indicado(s) para ser(em) responsável(</w:t>
      </w:r>
      <w:proofErr w:type="spellStart"/>
      <w:r w:rsidRPr="00A61B19">
        <w:rPr>
          <w:rFonts w:ascii="Arial" w:eastAsia="Arial Narrow" w:hAnsi="Arial" w:cs="Arial"/>
          <w:color w:val="000000"/>
          <w:sz w:val="22"/>
          <w:szCs w:val="22"/>
        </w:rPr>
        <w:t>is</w:t>
      </w:r>
      <w:proofErr w:type="spellEnd"/>
      <w:r w:rsidRPr="00A61B19">
        <w:rPr>
          <w:rFonts w:ascii="Arial" w:eastAsia="Arial Narrow" w:hAnsi="Arial" w:cs="Arial"/>
          <w:color w:val="000000"/>
          <w:sz w:val="22"/>
          <w:szCs w:val="22"/>
        </w:rPr>
        <w:t xml:space="preserve">) técnico(s) da obra, comprovadamente </w:t>
      </w:r>
      <w:r w:rsidRPr="00A61B19">
        <w:rPr>
          <w:rFonts w:ascii="Arial" w:eastAsia="Arial Narrow" w:hAnsi="Arial" w:cs="Arial"/>
          <w:color w:val="000000"/>
          <w:sz w:val="22"/>
          <w:szCs w:val="22"/>
        </w:rPr>
        <w:lastRenderedPageBreak/>
        <w:t xml:space="preserve">integrante(s) do quadro permanente da licitante, por execução e/ou coordenação de serviços de reforma. </w:t>
      </w:r>
    </w:p>
    <w:p w14:paraId="000000CB" w14:textId="7C03EF81" w:rsidR="003D1171" w:rsidRDefault="00000000">
      <w:pPr>
        <w:spacing w:before="160" w:after="160"/>
        <w:jc w:val="both"/>
        <w:rPr>
          <w:rFonts w:ascii="Arial" w:eastAsia="Arial Narrow" w:hAnsi="Arial" w:cs="Arial"/>
          <w:b/>
          <w:sz w:val="22"/>
          <w:szCs w:val="22"/>
        </w:rPr>
      </w:pPr>
      <w:r w:rsidRPr="00A61B19">
        <w:rPr>
          <w:rFonts w:ascii="Arial" w:eastAsia="Arial Narrow" w:hAnsi="Arial" w:cs="Arial"/>
          <w:sz w:val="22"/>
          <w:szCs w:val="22"/>
        </w:rPr>
        <w:t xml:space="preserve">c.1) </w:t>
      </w:r>
      <w:r w:rsidRPr="00A61B19">
        <w:rPr>
          <w:rFonts w:ascii="Arial" w:eastAsia="Arial Narrow" w:hAnsi="Arial" w:cs="Arial"/>
          <w:b/>
          <w:sz w:val="22"/>
          <w:szCs w:val="22"/>
        </w:rPr>
        <w:t>Na comprovação da execução dos serviços de características semelhantes</w:t>
      </w:r>
      <w:r w:rsidR="009C682E">
        <w:rPr>
          <w:rFonts w:ascii="Arial" w:eastAsia="Arial Narrow" w:hAnsi="Arial" w:cs="Arial"/>
          <w:b/>
          <w:sz w:val="22"/>
          <w:szCs w:val="22"/>
        </w:rPr>
        <w:t>,</w:t>
      </w:r>
      <w:r w:rsidRPr="00A61B19">
        <w:rPr>
          <w:rFonts w:ascii="Arial" w:eastAsia="Arial Narrow" w:hAnsi="Arial" w:cs="Arial"/>
          <w:b/>
          <w:sz w:val="22"/>
          <w:szCs w:val="22"/>
        </w:rPr>
        <w:t xml:space="preserve"> os atestados devem contemplar os serviços referentes às parcelas de maior relevância</w:t>
      </w:r>
      <w:r w:rsidR="00FE4BBF">
        <w:rPr>
          <w:rFonts w:ascii="Arial" w:eastAsia="Arial Narrow" w:hAnsi="Arial" w:cs="Arial"/>
          <w:b/>
          <w:sz w:val="22"/>
          <w:szCs w:val="22"/>
        </w:rPr>
        <w:t xml:space="preserve"> </w:t>
      </w:r>
      <w:r w:rsidRPr="00A61B19">
        <w:rPr>
          <w:rFonts w:ascii="Arial" w:eastAsia="Arial Narrow" w:hAnsi="Arial" w:cs="Arial"/>
          <w:b/>
          <w:sz w:val="22"/>
          <w:szCs w:val="22"/>
        </w:rPr>
        <w:t>do ite</w:t>
      </w:r>
      <w:r w:rsidR="00845BD3">
        <w:rPr>
          <w:rFonts w:ascii="Arial" w:eastAsia="Arial Narrow" w:hAnsi="Arial" w:cs="Arial"/>
          <w:b/>
          <w:sz w:val="22"/>
          <w:szCs w:val="22"/>
        </w:rPr>
        <w:t>m</w:t>
      </w:r>
      <w:r w:rsidRPr="00A61B19">
        <w:rPr>
          <w:rFonts w:ascii="Arial" w:eastAsia="Arial Narrow" w:hAnsi="Arial" w:cs="Arial"/>
          <w:b/>
          <w:sz w:val="22"/>
          <w:szCs w:val="22"/>
        </w:rPr>
        <w:t xml:space="preserve"> descrito a</w:t>
      </w:r>
      <w:r w:rsidR="00305456">
        <w:rPr>
          <w:rFonts w:ascii="Arial" w:eastAsia="Arial Narrow" w:hAnsi="Arial" w:cs="Arial"/>
          <w:b/>
          <w:sz w:val="22"/>
          <w:szCs w:val="22"/>
        </w:rPr>
        <w:t>baixo</w:t>
      </w:r>
      <w:r w:rsidR="00C61D6A">
        <w:rPr>
          <w:rFonts w:ascii="Arial" w:eastAsia="Arial Narrow" w:hAnsi="Arial" w:cs="Arial"/>
          <w:b/>
          <w:sz w:val="22"/>
          <w:szCs w:val="22"/>
        </w:rPr>
        <w:t>.</w:t>
      </w:r>
    </w:p>
    <w:p w14:paraId="72BA4007" w14:textId="5F6E9FF6" w:rsidR="00305456" w:rsidRPr="00305456" w:rsidRDefault="00305456" w:rsidP="00305456">
      <w:pPr>
        <w:widowControl w:val="0"/>
        <w:tabs>
          <w:tab w:val="left" w:pos="0"/>
          <w:tab w:val="left" w:pos="284"/>
        </w:tabs>
        <w:autoSpaceDE w:val="0"/>
        <w:autoSpaceDN w:val="0"/>
        <w:jc w:val="both"/>
        <w:rPr>
          <w:rFonts w:ascii="Arial" w:hAnsi="Arial" w:cs="Arial"/>
          <w:b/>
          <w:color w:val="000009"/>
          <w:sz w:val="22"/>
          <w:szCs w:val="22"/>
        </w:rPr>
      </w:pPr>
      <w:r w:rsidRPr="00305456">
        <w:rPr>
          <w:rFonts w:ascii="Arial" w:hAnsi="Arial" w:cs="Arial"/>
          <w:b/>
          <w:color w:val="000009"/>
          <w:sz w:val="22"/>
          <w:szCs w:val="22"/>
        </w:rPr>
        <w:t>- Quanto</w:t>
      </w:r>
      <w:r w:rsidRPr="00305456">
        <w:rPr>
          <w:rFonts w:ascii="Arial" w:hAnsi="Arial" w:cs="Arial"/>
          <w:b/>
          <w:color w:val="000009"/>
          <w:spacing w:val="-4"/>
          <w:sz w:val="22"/>
          <w:szCs w:val="22"/>
        </w:rPr>
        <w:t xml:space="preserve"> </w:t>
      </w:r>
      <w:r w:rsidRPr="00305456">
        <w:rPr>
          <w:rFonts w:ascii="Arial" w:hAnsi="Arial" w:cs="Arial"/>
          <w:b/>
          <w:color w:val="000009"/>
          <w:sz w:val="22"/>
          <w:szCs w:val="22"/>
        </w:rPr>
        <w:t>à</w:t>
      </w:r>
      <w:r w:rsidRPr="00305456">
        <w:rPr>
          <w:rFonts w:ascii="Arial" w:hAnsi="Arial" w:cs="Arial"/>
          <w:b/>
          <w:color w:val="000009"/>
          <w:spacing w:val="-7"/>
          <w:sz w:val="22"/>
          <w:szCs w:val="22"/>
        </w:rPr>
        <w:t xml:space="preserve"> </w:t>
      </w:r>
      <w:r w:rsidRPr="00305456">
        <w:rPr>
          <w:rFonts w:ascii="Arial" w:hAnsi="Arial" w:cs="Arial"/>
          <w:b/>
          <w:color w:val="000009"/>
          <w:sz w:val="22"/>
          <w:szCs w:val="22"/>
        </w:rPr>
        <w:t>capacitação</w:t>
      </w:r>
      <w:r w:rsidRPr="00305456">
        <w:rPr>
          <w:rFonts w:ascii="Arial" w:hAnsi="Arial" w:cs="Arial"/>
          <w:b/>
          <w:color w:val="000009"/>
          <w:spacing w:val="-5"/>
          <w:sz w:val="22"/>
          <w:szCs w:val="22"/>
        </w:rPr>
        <w:t xml:space="preserve"> </w:t>
      </w:r>
      <w:r w:rsidRPr="00305456">
        <w:rPr>
          <w:rFonts w:ascii="Arial" w:hAnsi="Arial" w:cs="Arial"/>
          <w:b/>
          <w:color w:val="000009"/>
          <w:sz w:val="22"/>
          <w:szCs w:val="22"/>
        </w:rPr>
        <w:t>técnico-profissional</w:t>
      </w:r>
      <w:r w:rsidR="00EC47F7">
        <w:rPr>
          <w:rFonts w:ascii="Arial" w:hAnsi="Arial" w:cs="Arial"/>
          <w:b/>
          <w:color w:val="000009"/>
          <w:sz w:val="22"/>
          <w:szCs w:val="22"/>
        </w:rPr>
        <w:t xml:space="preserve"> e </w:t>
      </w:r>
      <w:r w:rsidR="00EC47F7" w:rsidRPr="00305456">
        <w:rPr>
          <w:rFonts w:ascii="Arial" w:hAnsi="Arial" w:cs="Arial"/>
          <w:b/>
          <w:color w:val="000009"/>
          <w:sz w:val="22"/>
          <w:szCs w:val="22"/>
        </w:rPr>
        <w:t>técnico-operacional</w:t>
      </w:r>
      <w:r w:rsidRPr="00305456">
        <w:rPr>
          <w:rFonts w:ascii="Arial" w:hAnsi="Arial" w:cs="Arial"/>
          <w:b/>
          <w:color w:val="000009"/>
          <w:sz w:val="22"/>
          <w:szCs w:val="22"/>
        </w:rPr>
        <w:t>:</w:t>
      </w:r>
    </w:p>
    <w:p w14:paraId="6E37360A" w14:textId="31FB8C1E" w:rsidR="00305456" w:rsidRPr="00305456" w:rsidRDefault="00305456" w:rsidP="00305456">
      <w:pPr>
        <w:pStyle w:val="PargrafodaLista"/>
        <w:widowControl w:val="0"/>
        <w:tabs>
          <w:tab w:val="left" w:pos="0"/>
          <w:tab w:val="left" w:pos="1109"/>
        </w:tabs>
        <w:autoSpaceDE w:val="0"/>
        <w:autoSpaceDN w:val="0"/>
        <w:spacing w:before="1" w:after="0" w:line="240" w:lineRule="auto"/>
        <w:ind w:left="0" w:right="276"/>
        <w:contextualSpacing w:val="0"/>
        <w:jc w:val="both"/>
        <w:rPr>
          <w:rFonts w:ascii="Arial" w:hAnsi="Arial" w:cs="Arial"/>
          <w:color w:val="000009"/>
        </w:rPr>
      </w:pPr>
      <w:r w:rsidRPr="00305456">
        <w:rPr>
          <w:rFonts w:ascii="Arial" w:hAnsi="Arial" w:cs="Arial"/>
          <w:color w:val="000009"/>
        </w:rPr>
        <w:t>- A capacitação técnica do(s) profissional (</w:t>
      </w:r>
      <w:proofErr w:type="spellStart"/>
      <w:r w:rsidRPr="00305456">
        <w:rPr>
          <w:rFonts w:ascii="Arial" w:hAnsi="Arial" w:cs="Arial"/>
          <w:color w:val="000009"/>
        </w:rPr>
        <w:t>is</w:t>
      </w:r>
      <w:proofErr w:type="spellEnd"/>
      <w:r w:rsidRPr="00305456">
        <w:rPr>
          <w:rFonts w:ascii="Arial" w:hAnsi="Arial" w:cs="Arial"/>
          <w:color w:val="000009"/>
        </w:rPr>
        <w:t>) será (</w:t>
      </w:r>
      <w:proofErr w:type="spellStart"/>
      <w:r w:rsidRPr="00305456">
        <w:rPr>
          <w:rFonts w:ascii="Arial" w:hAnsi="Arial" w:cs="Arial"/>
          <w:color w:val="000009"/>
        </w:rPr>
        <w:t>ão</w:t>
      </w:r>
      <w:proofErr w:type="spellEnd"/>
      <w:r w:rsidRPr="00305456">
        <w:rPr>
          <w:rFonts w:ascii="Arial" w:hAnsi="Arial" w:cs="Arial"/>
          <w:color w:val="000009"/>
        </w:rPr>
        <w:t>) atestada(s) mediante a apresentação de</w:t>
      </w:r>
      <w:r w:rsidRPr="00305456">
        <w:rPr>
          <w:rFonts w:ascii="Arial" w:hAnsi="Arial" w:cs="Arial"/>
          <w:color w:val="000009"/>
          <w:spacing w:val="1"/>
        </w:rPr>
        <w:t xml:space="preserve"> </w:t>
      </w:r>
      <w:r w:rsidRPr="00305456">
        <w:rPr>
          <w:rFonts w:ascii="Arial" w:hAnsi="Arial" w:cs="Arial"/>
          <w:color w:val="000009"/>
        </w:rPr>
        <w:t>Certidão</w:t>
      </w:r>
      <w:r w:rsidRPr="00305456">
        <w:rPr>
          <w:rFonts w:ascii="Arial" w:hAnsi="Arial" w:cs="Arial"/>
          <w:color w:val="000009"/>
          <w:spacing w:val="-8"/>
        </w:rPr>
        <w:t xml:space="preserve"> </w:t>
      </w:r>
      <w:r w:rsidRPr="00305456">
        <w:rPr>
          <w:rFonts w:ascii="Arial" w:hAnsi="Arial" w:cs="Arial"/>
          <w:color w:val="000009"/>
        </w:rPr>
        <w:t>(</w:t>
      </w:r>
      <w:proofErr w:type="spellStart"/>
      <w:r w:rsidRPr="00305456">
        <w:rPr>
          <w:rFonts w:ascii="Arial" w:hAnsi="Arial" w:cs="Arial"/>
          <w:color w:val="000009"/>
        </w:rPr>
        <w:t>ões</w:t>
      </w:r>
      <w:proofErr w:type="spellEnd"/>
      <w:r w:rsidRPr="00305456">
        <w:rPr>
          <w:rFonts w:ascii="Arial" w:hAnsi="Arial" w:cs="Arial"/>
          <w:color w:val="000009"/>
        </w:rPr>
        <w:t>)</w:t>
      </w:r>
      <w:r w:rsidRPr="00305456">
        <w:rPr>
          <w:rFonts w:ascii="Arial" w:hAnsi="Arial" w:cs="Arial"/>
          <w:color w:val="000009"/>
          <w:spacing w:val="-7"/>
        </w:rPr>
        <w:t xml:space="preserve"> </w:t>
      </w:r>
      <w:r w:rsidRPr="00305456">
        <w:rPr>
          <w:rFonts w:ascii="Arial" w:hAnsi="Arial" w:cs="Arial"/>
          <w:color w:val="000009"/>
        </w:rPr>
        <w:t>de</w:t>
      </w:r>
      <w:r w:rsidRPr="00305456">
        <w:rPr>
          <w:rFonts w:ascii="Arial" w:hAnsi="Arial" w:cs="Arial"/>
          <w:color w:val="000009"/>
          <w:spacing w:val="-5"/>
        </w:rPr>
        <w:t xml:space="preserve"> </w:t>
      </w:r>
      <w:r w:rsidRPr="00305456">
        <w:rPr>
          <w:rFonts w:ascii="Arial" w:hAnsi="Arial" w:cs="Arial"/>
          <w:color w:val="000009"/>
        </w:rPr>
        <w:t>Acervo</w:t>
      </w:r>
      <w:r w:rsidRPr="00305456">
        <w:rPr>
          <w:rFonts w:ascii="Arial" w:hAnsi="Arial" w:cs="Arial"/>
          <w:color w:val="000009"/>
          <w:spacing w:val="-8"/>
        </w:rPr>
        <w:t xml:space="preserve"> </w:t>
      </w:r>
      <w:r w:rsidRPr="00305456">
        <w:rPr>
          <w:rFonts w:ascii="Arial" w:hAnsi="Arial" w:cs="Arial"/>
          <w:color w:val="000009"/>
        </w:rPr>
        <w:t>Técnico</w:t>
      </w:r>
      <w:r w:rsidRPr="00305456">
        <w:rPr>
          <w:rFonts w:ascii="Arial" w:hAnsi="Arial" w:cs="Arial"/>
          <w:color w:val="000009"/>
          <w:spacing w:val="-4"/>
        </w:rPr>
        <w:t xml:space="preserve"> </w:t>
      </w:r>
      <w:r w:rsidRPr="00305456">
        <w:rPr>
          <w:rFonts w:ascii="Arial" w:hAnsi="Arial" w:cs="Arial"/>
          <w:color w:val="000009"/>
        </w:rPr>
        <w:t>-</w:t>
      </w:r>
      <w:r w:rsidRPr="00305456">
        <w:rPr>
          <w:rFonts w:ascii="Arial" w:hAnsi="Arial" w:cs="Arial"/>
          <w:color w:val="000009"/>
          <w:spacing w:val="-8"/>
        </w:rPr>
        <w:t xml:space="preserve"> </w:t>
      </w:r>
      <w:r w:rsidRPr="00305456">
        <w:rPr>
          <w:rFonts w:ascii="Arial" w:hAnsi="Arial" w:cs="Arial"/>
          <w:color w:val="000009"/>
        </w:rPr>
        <w:t>(CAT)</w:t>
      </w:r>
      <w:r w:rsidRPr="00305456">
        <w:rPr>
          <w:rFonts w:ascii="Arial" w:hAnsi="Arial" w:cs="Arial"/>
          <w:color w:val="000009"/>
          <w:spacing w:val="-8"/>
        </w:rPr>
        <w:t xml:space="preserve"> </w:t>
      </w:r>
      <w:r w:rsidRPr="00305456">
        <w:rPr>
          <w:rFonts w:ascii="Arial" w:hAnsi="Arial" w:cs="Arial"/>
          <w:color w:val="000009"/>
        </w:rPr>
        <w:t>expedida(s)</w:t>
      </w:r>
      <w:r w:rsidRPr="00305456">
        <w:rPr>
          <w:rFonts w:ascii="Arial" w:hAnsi="Arial" w:cs="Arial"/>
          <w:color w:val="000009"/>
          <w:spacing w:val="-8"/>
        </w:rPr>
        <w:t xml:space="preserve"> e devidamente registrada </w:t>
      </w:r>
      <w:r w:rsidRPr="00305456">
        <w:rPr>
          <w:rFonts w:ascii="Arial" w:hAnsi="Arial" w:cs="Arial"/>
          <w:color w:val="000009"/>
        </w:rPr>
        <w:t>pela</w:t>
      </w:r>
      <w:r w:rsidRPr="00305456">
        <w:rPr>
          <w:rFonts w:ascii="Arial" w:hAnsi="Arial" w:cs="Arial"/>
          <w:color w:val="000009"/>
          <w:spacing w:val="-7"/>
        </w:rPr>
        <w:t xml:space="preserve"> </w:t>
      </w:r>
      <w:r w:rsidRPr="00305456">
        <w:rPr>
          <w:rFonts w:ascii="Arial" w:hAnsi="Arial" w:cs="Arial"/>
          <w:color w:val="000009"/>
        </w:rPr>
        <w:t>entidade</w:t>
      </w:r>
      <w:r w:rsidRPr="00305456">
        <w:rPr>
          <w:rFonts w:ascii="Arial" w:hAnsi="Arial" w:cs="Arial"/>
          <w:color w:val="000009"/>
          <w:spacing w:val="-8"/>
        </w:rPr>
        <w:t xml:space="preserve"> </w:t>
      </w:r>
      <w:r w:rsidRPr="00305456">
        <w:rPr>
          <w:rFonts w:ascii="Arial" w:hAnsi="Arial" w:cs="Arial"/>
          <w:color w:val="000009"/>
        </w:rPr>
        <w:t>profissional</w:t>
      </w:r>
      <w:r w:rsidRPr="00305456">
        <w:rPr>
          <w:rFonts w:ascii="Arial" w:hAnsi="Arial" w:cs="Arial"/>
          <w:color w:val="000009"/>
          <w:spacing w:val="-6"/>
        </w:rPr>
        <w:t xml:space="preserve"> </w:t>
      </w:r>
      <w:r w:rsidRPr="00305456">
        <w:rPr>
          <w:rFonts w:ascii="Arial" w:hAnsi="Arial" w:cs="Arial"/>
          <w:color w:val="000009"/>
        </w:rPr>
        <w:t>competente</w:t>
      </w:r>
      <w:r w:rsidRPr="00305456">
        <w:rPr>
          <w:rFonts w:ascii="Arial" w:hAnsi="Arial" w:cs="Arial"/>
          <w:color w:val="000009"/>
          <w:spacing w:val="-8"/>
        </w:rPr>
        <w:t xml:space="preserve"> </w:t>
      </w:r>
      <w:r w:rsidRPr="00305456">
        <w:rPr>
          <w:rFonts w:ascii="Arial" w:hAnsi="Arial" w:cs="Arial"/>
          <w:color w:val="000009"/>
        </w:rPr>
        <w:t>da</w:t>
      </w:r>
      <w:r w:rsidRPr="00305456">
        <w:rPr>
          <w:rFonts w:ascii="Arial" w:hAnsi="Arial" w:cs="Arial"/>
          <w:color w:val="000009"/>
          <w:spacing w:val="-9"/>
        </w:rPr>
        <w:t xml:space="preserve"> </w:t>
      </w:r>
      <w:r w:rsidRPr="00305456">
        <w:rPr>
          <w:rFonts w:ascii="Arial" w:hAnsi="Arial" w:cs="Arial"/>
          <w:color w:val="000009"/>
        </w:rPr>
        <w:t>região</w:t>
      </w:r>
      <w:r w:rsidRPr="00305456">
        <w:rPr>
          <w:rFonts w:ascii="Arial" w:hAnsi="Arial" w:cs="Arial"/>
          <w:color w:val="000009"/>
          <w:spacing w:val="-8"/>
        </w:rPr>
        <w:t xml:space="preserve"> </w:t>
      </w:r>
      <w:r w:rsidRPr="00305456">
        <w:rPr>
          <w:rFonts w:ascii="Arial" w:hAnsi="Arial" w:cs="Arial"/>
          <w:color w:val="000009"/>
        </w:rPr>
        <w:t>onde</w:t>
      </w:r>
      <w:r w:rsidRPr="00305456">
        <w:rPr>
          <w:rFonts w:ascii="Arial" w:hAnsi="Arial" w:cs="Arial"/>
          <w:color w:val="000009"/>
          <w:spacing w:val="-9"/>
        </w:rPr>
        <w:t xml:space="preserve"> </w:t>
      </w:r>
      <w:r w:rsidRPr="00305456">
        <w:rPr>
          <w:rFonts w:ascii="Arial" w:hAnsi="Arial" w:cs="Arial"/>
          <w:color w:val="000009"/>
        </w:rPr>
        <w:t>os serviços</w:t>
      </w:r>
      <w:r w:rsidRPr="00305456">
        <w:rPr>
          <w:rFonts w:ascii="Arial" w:hAnsi="Arial" w:cs="Arial"/>
          <w:color w:val="000009"/>
          <w:spacing w:val="-11"/>
        </w:rPr>
        <w:t xml:space="preserve"> </w:t>
      </w:r>
      <w:r w:rsidRPr="00305456">
        <w:rPr>
          <w:rFonts w:ascii="Arial" w:hAnsi="Arial" w:cs="Arial"/>
          <w:color w:val="000009"/>
        </w:rPr>
        <w:t>foram</w:t>
      </w:r>
      <w:r w:rsidRPr="00305456">
        <w:rPr>
          <w:rFonts w:ascii="Arial" w:hAnsi="Arial" w:cs="Arial"/>
          <w:color w:val="000009"/>
          <w:spacing w:val="-12"/>
        </w:rPr>
        <w:t xml:space="preserve"> </w:t>
      </w:r>
      <w:r w:rsidRPr="00305456">
        <w:rPr>
          <w:rFonts w:ascii="Arial" w:hAnsi="Arial" w:cs="Arial"/>
          <w:color w:val="000009"/>
        </w:rPr>
        <w:t>executados,</w:t>
      </w:r>
      <w:r w:rsidRPr="00305456">
        <w:rPr>
          <w:rFonts w:ascii="Arial" w:hAnsi="Arial" w:cs="Arial"/>
          <w:color w:val="000009"/>
          <w:spacing w:val="-12"/>
        </w:rPr>
        <w:t xml:space="preserve"> </w:t>
      </w:r>
      <w:r w:rsidRPr="00305456">
        <w:rPr>
          <w:rFonts w:ascii="Arial" w:hAnsi="Arial" w:cs="Arial"/>
          <w:color w:val="000009"/>
        </w:rPr>
        <w:t>que</w:t>
      </w:r>
      <w:r w:rsidRPr="00305456">
        <w:rPr>
          <w:rFonts w:ascii="Arial" w:hAnsi="Arial" w:cs="Arial"/>
          <w:color w:val="000009"/>
          <w:spacing w:val="-8"/>
        </w:rPr>
        <w:t xml:space="preserve"> </w:t>
      </w:r>
      <w:r w:rsidRPr="00305456">
        <w:rPr>
          <w:rFonts w:ascii="Arial" w:hAnsi="Arial" w:cs="Arial"/>
          <w:color w:val="000009"/>
        </w:rPr>
        <w:t>comprove(m)</w:t>
      </w:r>
      <w:r w:rsidRPr="00305456">
        <w:rPr>
          <w:rFonts w:ascii="Arial" w:hAnsi="Arial" w:cs="Arial"/>
          <w:color w:val="000009"/>
          <w:spacing w:val="-8"/>
        </w:rPr>
        <w:t xml:space="preserve"> </w:t>
      </w:r>
      <w:r w:rsidRPr="00305456">
        <w:rPr>
          <w:rFonts w:ascii="Arial" w:hAnsi="Arial" w:cs="Arial"/>
          <w:color w:val="000009"/>
        </w:rPr>
        <w:t>a</w:t>
      </w:r>
      <w:r w:rsidRPr="00305456">
        <w:rPr>
          <w:rFonts w:ascii="Arial" w:hAnsi="Arial" w:cs="Arial"/>
          <w:color w:val="000009"/>
          <w:spacing w:val="-12"/>
        </w:rPr>
        <w:t xml:space="preserve"> </w:t>
      </w:r>
      <w:r w:rsidRPr="00305456">
        <w:rPr>
          <w:rFonts w:ascii="Arial" w:hAnsi="Arial" w:cs="Arial"/>
          <w:color w:val="000009"/>
        </w:rPr>
        <w:t>execução</w:t>
      </w:r>
      <w:r w:rsidRPr="00305456">
        <w:rPr>
          <w:rFonts w:ascii="Arial" w:hAnsi="Arial" w:cs="Arial"/>
          <w:color w:val="000009"/>
          <w:spacing w:val="-7"/>
        </w:rPr>
        <w:t xml:space="preserve"> </w:t>
      </w:r>
      <w:r w:rsidRPr="00305456">
        <w:rPr>
          <w:rFonts w:ascii="Arial" w:hAnsi="Arial" w:cs="Arial"/>
          <w:color w:val="000009"/>
        </w:rPr>
        <w:t>de</w:t>
      </w:r>
      <w:r w:rsidRPr="00305456">
        <w:rPr>
          <w:rFonts w:ascii="Arial" w:hAnsi="Arial" w:cs="Arial"/>
          <w:color w:val="000009"/>
          <w:spacing w:val="-10"/>
        </w:rPr>
        <w:t xml:space="preserve"> </w:t>
      </w:r>
      <w:r w:rsidRPr="00305456">
        <w:rPr>
          <w:rFonts w:ascii="Arial" w:hAnsi="Arial" w:cs="Arial"/>
          <w:color w:val="000009"/>
        </w:rPr>
        <w:t>obra</w:t>
      </w:r>
      <w:r w:rsidRPr="00305456">
        <w:rPr>
          <w:rFonts w:ascii="Arial" w:hAnsi="Arial" w:cs="Arial"/>
          <w:color w:val="000009"/>
          <w:spacing w:val="-10"/>
        </w:rPr>
        <w:t xml:space="preserve"> </w:t>
      </w:r>
      <w:r w:rsidRPr="00305456">
        <w:rPr>
          <w:rFonts w:ascii="Arial" w:hAnsi="Arial" w:cs="Arial"/>
          <w:color w:val="000009"/>
        </w:rPr>
        <w:t>ou</w:t>
      </w:r>
      <w:r w:rsidRPr="00305456">
        <w:rPr>
          <w:rFonts w:ascii="Arial" w:hAnsi="Arial" w:cs="Arial"/>
          <w:color w:val="000009"/>
          <w:spacing w:val="-11"/>
        </w:rPr>
        <w:t xml:space="preserve"> </w:t>
      </w:r>
      <w:r w:rsidRPr="00305456">
        <w:rPr>
          <w:rFonts w:ascii="Arial" w:hAnsi="Arial" w:cs="Arial"/>
          <w:color w:val="000009"/>
        </w:rPr>
        <w:t>serviço</w:t>
      </w:r>
      <w:r w:rsidRPr="00305456">
        <w:rPr>
          <w:rFonts w:ascii="Arial" w:hAnsi="Arial" w:cs="Arial"/>
          <w:color w:val="000009"/>
          <w:spacing w:val="-9"/>
        </w:rPr>
        <w:t xml:space="preserve"> </w:t>
      </w:r>
      <w:r w:rsidRPr="00305456">
        <w:rPr>
          <w:rFonts w:ascii="Arial" w:hAnsi="Arial" w:cs="Arial"/>
          <w:color w:val="000009"/>
        </w:rPr>
        <w:t>de</w:t>
      </w:r>
      <w:r w:rsidRPr="00305456">
        <w:rPr>
          <w:rFonts w:ascii="Arial" w:hAnsi="Arial" w:cs="Arial"/>
          <w:color w:val="000009"/>
          <w:spacing w:val="-8"/>
        </w:rPr>
        <w:t xml:space="preserve"> </w:t>
      </w:r>
      <w:r w:rsidRPr="00305456">
        <w:rPr>
          <w:rFonts w:ascii="Arial" w:hAnsi="Arial" w:cs="Arial"/>
          <w:color w:val="000009"/>
        </w:rPr>
        <w:t>características</w:t>
      </w:r>
      <w:r w:rsidRPr="00305456">
        <w:rPr>
          <w:rFonts w:ascii="Arial" w:hAnsi="Arial" w:cs="Arial"/>
          <w:color w:val="000009"/>
          <w:spacing w:val="-8"/>
        </w:rPr>
        <w:t xml:space="preserve"> </w:t>
      </w:r>
      <w:r w:rsidRPr="00305456">
        <w:rPr>
          <w:rFonts w:ascii="Arial" w:hAnsi="Arial" w:cs="Arial"/>
          <w:color w:val="000009"/>
        </w:rPr>
        <w:t>semelhantes</w:t>
      </w:r>
      <w:r w:rsidRPr="00305456">
        <w:rPr>
          <w:rFonts w:ascii="Arial" w:hAnsi="Arial" w:cs="Arial"/>
          <w:color w:val="000009"/>
          <w:spacing w:val="-10"/>
        </w:rPr>
        <w:t xml:space="preserve"> </w:t>
      </w:r>
      <w:r w:rsidRPr="00305456">
        <w:rPr>
          <w:rFonts w:ascii="Arial" w:hAnsi="Arial" w:cs="Arial"/>
          <w:color w:val="000009"/>
        </w:rPr>
        <w:t>às</w:t>
      </w:r>
      <w:r w:rsidRPr="00305456">
        <w:rPr>
          <w:rFonts w:ascii="Arial" w:hAnsi="Arial" w:cs="Arial"/>
          <w:color w:val="000009"/>
          <w:spacing w:val="-47"/>
        </w:rPr>
        <w:t xml:space="preserve"> </w:t>
      </w:r>
      <w:r w:rsidRPr="00305456">
        <w:rPr>
          <w:rFonts w:ascii="Arial" w:hAnsi="Arial" w:cs="Arial"/>
          <w:color w:val="000009"/>
        </w:rPr>
        <w:t>parcelas de maior relevância e valor significativo do objeto deste Edital, em nome do(s) responsável (</w:t>
      </w:r>
      <w:proofErr w:type="spellStart"/>
      <w:r w:rsidRPr="00305456">
        <w:rPr>
          <w:rFonts w:ascii="Arial" w:hAnsi="Arial" w:cs="Arial"/>
          <w:color w:val="000009"/>
        </w:rPr>
        <w:t>is</w:t>
      </w:r>
      <w:proofErr w:type="spellEnd"/>
      <w:r w:rsidRPr="00305456">
        <w:rPr>
          <w:rFonts w:ascii="Arial" w:hAnsi="Arial" w:cs="Arial"/>
          <w:color w:val="000009"/>
        </w:rPr>
        <w:t>)</w:t>
      </w:r>
      <w:r w:rsidRPr="00305456">
        <w:rPr>
          <w:rFonts w:ascii="Arial" w:hAnsi="Arial" w:cs="Arial"/>
          <w:color w:val="000009"/>
          <w:spacing w:val="1"/>
        </w:rPr>
        <w:t xml:space="preserve"> </w:t>
      </w:r>
      <w:r w:rsidRPr="00305456">
        <w:rPr>
          <w:rFonts w:ascii="Arial" w:hAnsi="Arial" w:cs="Arial"/>
          <w:color w:val="000009"/>
        </w:rPr>
        <w:t>técnico(s).</w:t>
      </w:r>
      <w:r w:rsidRPr="00305456">
        <w:rPr>
          <w:rFonts w:ascii="Arial" w:hAnsi="Arial" w:cs="Arial"/>
          <w:color w:val="000009"/>
          <w:spacing w:val="-3"/>
        </w:rPr>
        <w:t xml:space="preserve"> </w:t>
      </w:r>
    </w:p>
    <w:p w14:paraId="7DFF6574" w14:textId="77777777" w:rsidR="00305456" w:rsidRPr="00305456" w:rsidRDefault="00305456" w:rsidP="00305456">
      <w:pPr>
        <w:widowControl w:val="0"/>
        <w:tabs>
          <w:tab w:val="left" w:pos="0"/>
          <w:tab w:val="left" w:pos="1845"/>
        </w:tabs>
        <w:autoSpaceDE w:val="0"/>
        <w:autoSpaceDN w:val="0"/>
        <w:spacing w:line="267" w:lineRule="exact"/>
        <w:jc w:val="both"/>
        <w:rPr>
          <w:rFonts w:ascii="Arial" w:hAnsi="Arial" w:cs="Arial"/>
          <w:sz w:val="22"/>
          <w:szCs w:val="22"/>
        </w:rPr>
      </w:pPr>
      <w:r w:rsidRPr="00305456">
        <w:rPr>
          <w:rFonts w:ascii="Arial" w:hAnsi="Arial" w:cs="Arial"/>
          <w:color w:val="000009"/>
          <w:spacing w:val="-1"/>
          <w:sz w:val="22"/>
          <w:szCs w:val="22"/>
        </w:rPr>
        <w:t>–</w:t>
      </w:r>
      <w:r w:rsidRPr="00305456">
        <w:rPr>
          <w:rFonts w:ascii="Arial" w:hAnsi="Arial" w:cs="Arial"/>
          <w:color w:val="000009"/>
          <w:spacing w:val="-10"/>
          <w:sz w:val="22"/>
          <w:szCs w:val="22"/>
        </w:rPr>
        <w:t xml:space="preserve"> </w:t>
      </w:r>
      <w:r w:rsidRPr="00305456">
        <w:rPr>
          <w:rFonts w:ascii="Arial" w:hAnsi="Arial" w:cs="Arial"/>
          <w:color w:val="000009"/>
          <w:spacing w:val="-1"/>
          <w:sz w:val="22"/>
          <w:szCs w:val="22"/>
        </w:rPr>
        <w:t>A</w:t>
      </w:r>
      <w:r w:rsidRPr="00305456">
        <w:rPr>
          <w:rFonts w:ascii="Arial" w:hAnsi="Arial" w:cs="Arial"/>
          <w:color w:val="000009"/>
          <w:spacing w:val="-11"/>
          <w:sz w:val="22"/>
          <w:szCs w:val="22"/>
        </w:rPr>
        <w:t xml:space="preserve"> </w:t>
      </w:r>
      <w:r w:rsidRPr="00305456">
        <w:rPr>
          <w:rFonts w:ascii="Arial" w:hAnsi="Arial" w:cs="Arial"/>
          <w:color w:val="000009"/>
          <w:spacing w:val="-1"/>
          <w:sz w:val="22"/>
          <w:szCs w:val="22"/>
        </w:rPr>
        <w:t>Certidão</w:t>
      </w:r>
      <w:r w:rsidRPr="00305456">
        <w:rPr>
          <w:rFonts w:ascii="Arial" w:hAnsi="Arial" w:cs="Arial"/>
          <w:color w:val="000009"/>
          <w:spacing w:val="-9"/>
          <w:sz w:val="22"/>
          <w:szCs w:val="22"/>
        </w:rPr>
        <w:t xml:space="preserve"> </w:t>
      </w:r>
      <w:r w:rsidRPr="00305456">
        <w:rPr>
          <w:rFonts w:ascii="Arial" w:hAnsi="Arial" w:cs="Arial"/>
          <w:color w:val="000009"/>
          <w:sz w:val="22"/>
          <w:szCs w:val="22"/>
        </w:rPr>
        <w:t>de</w:t>
      </w:r>
      <w:r w:rsidRPr="00305456">
        <w:rPr>
          <w:rFonts w:ascii="Arial" w:hAnsi="Arial" w:cs="Arial"/>
          <w:color w:val="000009"/>
          <w:spacing w:val="-10"/>
          <w:sz w:val="22"/>
          <w:szCs w:val="22"/>
        </w:rPr>
        <w:t xml:space="preserve"> </w:t>
      </w:r>
      <w:r w:rsidRPr="00305456">
        <w:rPr>
          <w:rFonts w:ascii="Arial" w:hAnsi="Arial" w:cs="Arial"/>
          <w:color w:val="000009"/>
          <w:sz w:val="22"/>
          <w:szCs w:val="22"/>
        </w:rPr>
        <w:t>Acervo</w:t>
      </w:r>
      <w:r w:rsidRPr="00305456">
        <w:rPr>
          <w:rFonts w:ascii="Arial" w:hAnsi="Arial" w:cs="Arial"/>
          <w:color w:val="000009"/>
          <w:spacing w:val="-9"/>
          <w:sz w:val="22"/>
          <w:szCs w:val="22"/>
        </w:rPr>
        <w:t xml:space="preserve"> </w:t>
      </w:r>
      <w:r w:rsidRPr="00305456">
        <w:rPr>
          <w:rFonts w:ascii="Arial" w:hAnsi="Arial" w:cs="Arial"/>
          <w:color w:val="000009"/>
          <w:sz w:val="22"/>
          <w:szCs w:val="22"/>
        </w:rPr>
        <w:t>Técnico</w:t>
      </w:r>
      <w:r w:rsidRPr="00305456">
        <w:rPr>
          <w:rFonts w:ascii="Arial" w:hAnsi="Arial" w:cs="Arial"/>
          <w:color w:val="000009"/>
          <w:spacing w:val="-9"/>
          <w:sz w:val="22"/>
          <w:szCs w:val="22"/>
        </w:rPr>
        <w:t xml:space="preserve"> </w:t>
      </w:r>
      <w:r w:rsidRPr="00305456">
        <w:rPr>
          <w:rFonts w:ascii="Arial" w:hAnsi="Arial" w:cs="Arial"/>
          <w:color w:val="000009"/>
          <w:sz w:val="22"/>
          <w:szCs w:val="22"/>
        </w:rPr>
        <w:t>–</w:t>
      </w:r>
      <w:r w:rsidRPr="00305456">
        <w:rPr>
          <w:rFonts w:ascii="Arial" w:hAnsi="Arial" w:cs="Arial"/>
          <w:color w:val="000009"/>
          <w:spacing w:val="-10"/>
          <w:sz w:val="22"/>
          <w:szCs w:val="22"/>
        </w:rPr>
        <w:t xml:space="preserve"> </w:t>
      </w:r>
      <w:r w:rsidRPr="00305456">
        <w:rPr>
          <w:rFonts w:ascii="Arial" w:hAnsi="Arial" w:cs="Arial"/>
          <w:color w:val="000009"/>
          <w:sz w:val="22"/>
          <w:szCs w:val="22"/>
        </w:rPr>
        <w:t>CAT</w:t>
      </w:r>
      <w:r w:rsidRPr="00305456">
        <w:rPr>
          <w:rFonts w:ascii="Arial" w:hAnsi="Arial" w:cs="Arial"/>
          <w:color w:val="000009"/>
          <w:spacing w:val="-10"/>
          <w:sz w:val="22"/>
          <w:szCs w:val="22"/>
        </w:rPr>
        <w:t xml:space="preserve"> </w:t>
      </w:r>
      <w:r w:rsidRPr="00305456">
        <w:rPr>
          <w:rFonts w:ascii="Arial" w:hAnsi="Arial" w:cs="Arial"/>
          <w:color w:val="000009"/>
          <w:sz w:val="22"/>
          <w:szCs w:val="22"/>
        </w:rPr>
        <w:t>será</w:t>
      </w:r>
      <w:r w:rsidRPr="00305456">
        <w:rPr>
          <w:rFonts w:ascii="Arial" w:hAnsi="Arial" w:cs="Arial"/>
          <w:color w:val="000009"/>
          <w:spacing w:val="-12"/>
          <w:sz w:val="22"/>
          <w:szCs w:val="22"/>
        </w:rPr>
        <w:t xml:space="preserve"> </w:t>
      </w:r>
      <w:r w:rsidRPr="00305456">
        <w:rPr>
          <w:rFonts w:ascii="Arial" w:hAnsi="Arial" w:cs="Arial"/>
          <w:color w:val="000009"/>
          <w:sz w:val="22"/>
          <w:szCs w:val="22"/>
        </w:rPr>
        <w:t>exigida</w:t>
      </w:r>
      <w:r w:rsidRPr="00305456">
        <w:rPr>
          <w:rFonts w:ascii="Arial" w:hAnsi="Arial" w:cs="Arial"/>
          <w:color w:val="000009"/>
          <w:spacing w:val="-11"/>
          <w:sz w:val="22"/>
          <w:szCs w:val="22"/>
        </w:rPr>
        <w:t xml:space="preserve"> </w:t>
      </w:r>
      <w:r w:rsidRPr="00305456">
        <w:rPr>
          <w:rFonts w:ascii="Arial" w:hAnsi="Arial" w:cs="Arial"/>
          <w:color w:val="000009"/>
          <w:sz w:val="22"/>
          <w:szCs w:val="22"/>
        </w:rPr>
        <w:t>dos</w:t>
      </w:r>
      <w:r w:rsidRPr="00305456">
        <w:rPr>
          <w:rFonts w:ascii="Arial" w:hAnsi="Arial" w:cs="Arial"/>
          <w:color w:val="000009"/>
          <w:spacing w:val="-11"/>
          <w:sz w:val="22"/>
          <w:szCs w:val="22"/>
        </w:rPr>
        <w:t xml:space="preserve"> </w:t>
      </w:r>
      <w:r w:rsidRPr="00305456">
        <w:rPr>
          <w:rFonts w:ascii="Arial" w:hAnsi="Arial" w:cs="Arial"/>
          <w:color w:val="000009"/>
          <w:sz w:val="22"/>
          <w:szCs w:val="22"/>
        </w:rPr>
        <w:t>seguintes</w:t>
      </w:r>
      <w:r w:rsidRPr="00305456">
        <w:rPr>
          <w:rFonts w:ascii="Arial" w:hAnsi="Arial" w:cs="Arial"/>
          <w:color w:val="000009"/>
          <w:spacing w:val="-9"/>
          <w:sz w:val="22"/>
          <w:szCs w:val="22"/>
        </w:rPr>
        <w:t xml:space="preserve"> </w:t>
      </w:r>
      <w:r w:rsidRPr="00305456">
        <w:rPr>
          <w:rFonts w:ascii="Arial" w:hAnsi="Arial" w:cs="Arial"/>
          <w:color w:val="000009"/>
          <w:sz w:val="22"/>
          <w:szCs w:val="22"/>
        </w:rPr>
        <w:t>profissionais,</w:t>
      </w:r>
      <w:r w:rsidRPr="00305456">
        <w:rPr>
          <w:rFonts w:ascii="Arial" w:hAnsi="Arial" w:cs="Arial"/>
          <w:color w:val="000009"/>
          <w:spacing w:val="-11"/>
          <w:sz w:val="22"/>
          <w:szCs w:val="22"/>
        </w:rPr>
        <w:t xml:space="preserve"> </w:t>
      </w:r>
      <w:r w:rsidRPr="00305456">
        <w:rPr>
          <w:rFonts w:ascii="Arial" w:hAnsi="Arial" w:cs="Arial"/>
          <w:color w:val="000009"/>
          <w:sz w:val="22"/>
          <w:szCs w:val="22"/>
        </w:rPr>
        <w:t>legalmente</w:t>
      </w:r>
      <w:r w:rsidRPr="00305456">
        <w:rPr>
          <w:rFonts w:ascii="Arial" w:hAnsi="Arial" w:cs="Arial"/>
          <w:color w:val="000009"/>
          <w:spacing w:val="-10"/>
          <w:sz w:val="22"/>
          <w:szCs w:val="22"/>
        </w:rPr>
        <w:t xml:space="preserve"> </w:t>
      </w:r>
      <w:r w:rsidRPr="00305456">
        <w:rPr>
          <w:rFonts w:ascii="Arial" w:hAnsi="Arial" w:cs="Arial"/>
          <w:color w:val="000009"/>
          <w:sz w:val="22"/>
          <w:szCs w:val="22"/>
        </w:rPr>
        <w:t>habilitados,</w:t>
      </w:r>
      <w:r w:rsidRPr="00305456">
        <w:rPr>
          <w:rFonts w:ascii="Arial" w:hAnsi="Arial" w:cs="Arial"/>
          <w:color w:val="000009"/>
          <w:spacing w:val="-47"/>
          <w:sz w:val="22"/>
          <w:szCs w:val="22"/>
        </w:rPr>
        <w:t xml:space="preserve"> </w:t>
      </w:r>
      <w:r w:rsidRPr="00305456">
        <w:rPr>
          <w:rFonts w:ascii="Arial" w:hAnsi="Arial" w:cs="Arial"/>
          <w:color w:val="000009"/>
          <w:sz w:val="22"/>
          <w:szCs w:val="22"/>
        </w:rPr>
        <w:t>os</w:t>
      </w:r>
      <w:r w:rsidRPr="00305456">
        <w:rPr>
          <w:rFonts w:ascii="Arial" w:hAnsi="Arial" w:cs="Arial"/>
          <w:color w:val="000009"/>
          <w:spacing w:val="-1"/>
          <w:sz w:val="22"/>
          <w:szCs w:val="22"/>
        </w:rPr>
        <w:t xml:space="preserve"> </w:t>
      </w:r>
      <w:r w:rsidRPr="00305456">
        <w:rPr>
          <w:rFonts w:ascii="Arial" w:hAnsi="Arial" w:cs="Arial"/>
          <w:color w:val="000009"/>
          <w:sz w:val="22"/>
          <w:szCs w:val="22"/>
        </w:rPr>
        <w:t>quais</w:t>
      </w:r>
      <w:r w:rsidRPr="00305456">
        <w:rPr>
          <w:rFonts w:ascii="Arial" w:hAnsi="Arial" w:cs="Arial"/>
          <w:color w:val="000009"/>
          <w:spacing w:val="-1"/>
          <w:sz w:val="22"/>
          <w:szCs w:val="22"/>
        </w:rPr>
        <w:t xml:space="preserve"> </w:t>
      </w:r>
      <w:r w:rsidRPr="00305456">
        <w:rPr>
          <w:rFonts w:ascii="Arial" w:hAnsi="Arial" w:cs="Arial"/>
          <w:color w:val="000009"/>
          <w:sz w:val="22"/>
          <w:szCs w:val="22"/>
        </w:rPr>
        <w:t>responderão como</w:t>
      </w:r>
      <w:r w:rsidRPr="00305456">
        <w:rPr>
          <w:rFonts w:ascii="Arial" w:hAnsi="Arial" w:cs="Arial"/>
          <w:color w:val="000009"/>
          <w:spacing w:val="1"/>
          <w:sz w:val="22"/>
          <w:szCs w:val="22"/>
        </w:rPr>
        <w:t xml:space="preserve"> </w:t>
      </w:r>
      <w:r w:rsidRPr="00305456">
        <w:rPr>
          <w:rFonts w:ascii="Arial" w:hAnsi="Arial" w:cs="Arial"/>
          <w:color w:val="000009"/>
          <w:sz w:val="22"/>
          <w:szCs w:val="22"/>
        </w:rPr>
        <w:t>responsáveis</w:t>
      </w:r>
      <w:r w:rsidRPr="00305456">
        <w:rPr>
          <w:rFonts w:ascii="Arial" w:hAnsi="Arial" w:cs="Arial"/>
          <w:color w:val="000009"/>
          <w:spacing w:val="-1"/>
          <w:sz w:val="22"/>
          <w:szCs w:val="22"/>
        </w:rPr>
        <w:t xml:space="preserve"> </w:t>
      </w:r>
      <w:r w:rsidRPr="00305456">
        <w:rPr>
          <w:rFonts w:ascii="Arial" w:hAnsi="Arial" w:cs="Arial"/>
          <w:color w:val="000009"/>
          <w:sz w:val="22"/>
          <w:szCs w:val="22"/>
        </w:rPr>
        <w:t>técnicos</w:t>
      </w:r>
      <w:r w:rsidRPr="00305456">
        <w:rPr>
          <w:rFonts w:ascii="Arial" w:hAnsi="Arial" w:cs="Arial"/>
          <w:color w:val="000009"/>
          <w:spacing w:val="-1"/>
          <w:sz w:val="22"/>
          <w:szCs w:val="22"/>
        </w:rPr>
        <w:t xml:space="preserve"> </w:t>
      </w:r>
      <w:r w:rsidRPr="00305456">
        <w:rPr>
          <w:rFonts w:ascii="Arial" w:hAnsi="Arial" w:cs="Arial"/>
          <w:color w:val="000009"/>
          <w:sz w:val="22"/>
          <w:szCs w:val="22"/>
        </w:rPr>
        <w:t>pela</w:t>
      </w:r>
      <w:r w:rsidRPr="00305456">
        <w:rPr>
          <w:rFonts w:ascii="Arial" w:hAnsi="Arial" w:cs="Arial"/>
          <w:color w:val="000009"/>
          <w:spacing w:val="-1"/>
          <w:sz w:val="22"/>
          <w:szCs w:val="22"/>
        </w:rPr>
        <w:t xml:space="preserve"> </w:t>
      </w:r>
      <w:r w:rsidRPr="00305456">
        <w:rPr>
          <w:rFonts w:ascii="Arial" w:hAnsi="Arial" w:cs="Arial"/>
          <w:color w:val="000009"/>
          <w:sz w:val="22"/>
          <w:szCs w:val="22"/>
        </w:rPr>
        <w:t>execução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4"/>
          <w:sz w:val="22"/>
          <w:szCs w:val="22"/>
        </w:rPr>
        <w:t xml:space="preserve"> </w:t>
      </w:r>
      <w:r w:rsidRPr="00305456">
        <w:rPr>
          <w:rFonts w:ascii="Arial" w:hAnsi="Arial" w:cs="Arial"/>
          <w:color w:val="000009"/>
          <w:sz w:val="22"/>
          <w:szCs w:val="22"/>
        </w:rPr>
        <w:t>obra:</w:t>
      </w:r>
    </w:p>
    <w:p w14:paraId="49E3FF56" w14:textId="77777777" w:rsidR="00305456" w:rsidRPr="00305456" w:rsidRDefault="00305456" w:rsidP="00305456">
      <w:pPr>
        <w:widowControl w:val="0"/>
        <w:tabs>
          <w:tab w:val="left" w:pos="0"/>
          <w:tab w:val="left" w:pos="1790"/>
        </w:tabs>
        <w:autoSpaceDE w:val="0"/>
        <w:autoSpaceDN w:val="0"/>
        <w:spacing w:before="1"/>
        <w:jc w:val="both"/>
        <w:rPr>
          <w:rFonts w:ascii="Arial" w:hAnsi="Arial" w:cs="Arial"/>
          <w:sz w:val="22"/>
          <w:szCs w:val="22"/>
        </w:rPr>
      </w:pPr>
      <w:r w:rsidRPr="00305456">
        <w:rPr>
          <w:rFonts w:ascii="Arial" w:hAnsi="Arial" w:cs="Arial"/>
          <w:color w:val="000009"/>
          <w:sz w:val="22"/>
          <w:szCs w:val="22"/>
        </w:rPr>
        <w:t>–</w:t>
      </w:r>
      <w:r w:rsidRPr="00305456">
        <w:rPr>
          <w:rFonts w:ascii="Arial" w:hAnsi="Arial" w:cs="Arial"/>
          <w:color w:val="000009"/>
          <w:spacing w:val="-10"/>
          <w:sz w:val="22"/>
          <w:szCs w:val="22"/>
        </w:rPr>
        <w:t xml:space="preserve"> </w:t>
      </w:r>
      <w:r w:rsidRPr="00305456">
        <w:rPr>
          <w:rFonts w:ascii="Arial" w:hAnsi="Arial" w:cs="Arial"/>
          <w:color w:val="000009"/>
          <w:sz w:val="22"/>
          <w:szCs w:val="22"/>
        </w:rPr>
        <w:t>Engenheiro</w:t>
      </w:r>
      <w:r w:rsidRPr="00305456">
        <w:rPr>
          <w:rFonts w:ascii="Arial" w:hAnsi="Arial" w:cs="Arial"/>
          <w:color w:val="000009"/>
          <w:spacing w:val="-8"/>
          <w:sz w:val="22"/>
          <w:szCs w:val="22"/>
        </w:rPr>
        <w:t xml:space="preserve"> </w:t>
      </w:r>
      <w:r w:rsidRPr="00305456">
        <w:rPr>
          <w:rFonts w:ascii="Arial" w:hAnsi="Arial" w:cs="Arial"/>
          <w:color w:val="000009"/>
          <w:sz w:val="22"/>
          <w:szCs w:val="22"/>
        </w:rPr>
        <w:t>Civil/Arquiteto,</w:t>
      </w:r>
      <w:r w:rsidRPr="00305456">
        <w:rPr>
          <w:rFonts w:ascii="Arial" w:hAnsi="Arial" w:cs="Arial"/>
          <w:color w:val="000009"/>
          <w:spacing w:val="-10"/>
          <w:sz w:val="22"/>
          <w:szCs w:val="22"/>
        </w:rPr>
        <w:t xml:space="preserve"> </w:t>
      </w:r>
      <w:r w:rsidRPr="00305456">
        <w:rPr>
          <w:rFonts w:ascii="Arial" w:hAnsi="Arial" w:cs="Arial"/>
          <w:color w:val="000009"/>
          <w:sz w:val="22"/>
          <w:szCs w:val="22"/>
        </w:rPr>
        <w:t>para</w:t>
      </w:r>
      <w:r w:rsidRPr="00305456">
        <w:rPr>
          <w:rFonts w:ascii="Arial" w:hAnsi="Arial" w:cs="Arial"/>
          <w:color w:val="000009"/>
          <w:spacing w:val="-8"/>
          <w:sz w:val="22"/>
          <w:szCs w:val="22"/>
        </w:rPr>
        <w:t xml:space="preserve"> </w:t>
      </w:r>
      <w:r w:rsidRPr="00305456">
        <w:rPr>
          <w:rFonts w:ascii="Arial" w:hAnsi="Arial" w:cs="Arial"/>
          <w:color w:val="000009"/>
          <w:sz w:val="22"/>
          <w:szCs w:val="22"/>
        </w:rPr>
        <w:t>comprovação</w:t>
      </w:r>
      <w:r w:rsidRPr="00305456">
        <w:rPr>
          <w:rFonts w:ascii="Arial" w:hAnsi="Arial" w:cs="Arial"/>
          <w:color w:val="000009"/>
          <w:spacing w:val="-8"/>
          <w:sz w:val="22"/>
          <w:szCs w:val="22"/>
        </w:rPr>
        <w:t xml:space="preserve"> </w:t>
      </w:r>
      <w:r w:rsidRPr="00305456">
        <w:rPr>
          <w:rFonts w:ascii="Arial" w:hAnsi="Arial" w:cs="Arial"/>
          <w:color w:val="000009"/>
          <w:sz w:val="22"/>
          <w:szCs w:val="22"/>
        </w:rPr>
        <w:t>da</w:t>
      </w:r>
      <w:r w:rsidRPr="00305456">
        <w:rPr>
          <w:rFonts w:ascii="Arial" w:hAnsi="Arial" w:cs="Arial"/>
          <w:color w:val="000009"/>
          <w:spacing w:val="-10"/>
          <w:sz w:val="22"/>
          <w:szCs w:val="22"/>
        </w:rPr>
        <w:t xml:space="preserve"> </w:t>
      </w:r>
      <w:r w:rsidRPr="00305456">
        <w:rPr>
          <w:rFonts w:ascii="Arial" w:hAnsi="Arial" w:cs="Arial"/>
          <w:color w:val="000009"/>
          <w:sz w:val="22"/>
          <w:szCs w:val="22"/>
        </w:rPr>
        <w:t>execução</w:t>
      </w:r>
      <w:r w:rsidRPr="00305456">
        <w:rPr>
          <w:rFonts w:ascii="Arial" w:hAnsi="Arial" w:cs="Arial"/>
          <w:color w:val="000009"/>
          <w:spacing w:val="-8"/>
          <w:sz w:val="22"/>
          <w:szCs w:val="22"/>
        </w:rPr>
        <w:t xml:space="preserve"> </w:t>
      </w:r>
      <w:r w:rsidRPr="00305456">
        <w:rPr>
          <w:rFonts w:ascii="Arial" w:hAnsi="Arial" w:cs="Arial"/>
          <w:color w:val="000009"/>
          <w:sz w:val="22"/>
          <w:szCs w:val="22"/>
        </w:rPr>
        <w:t>dos</w:t>
      </w:r>
      <w:r w:rsidRPr="00305456">
        <w:rPr>
          <w:rFonts w:ascii="Arial" w:hAnsi="Arial" w:cs="Arial"/>
          <w:color w:val="000009"/>
          <w:spacing w:val="-8"/>
          <w:sz w:val="22"/>
          <w:szCs w:val="22"/>
        </w:rPr>
        <w:t xml:space="preserve"> </w:t>
      </w:r>
      <w:r w:rsidRPr="00305456">
        <w:rPr>
          <w:rFonts w:ascii="Arial" w:hAnsi="Arial" w:cs="Arial"/>
          <w:color w:val="000009"/>
          <w:sz w:val="22"/>
          <w:szCs w:val="22"/>
        </w:rPr>
        <w:t>serviços.</w:t>
      </w:r>
    </w:p>
    <w:p w14:paraId="4AC76B2C" w14:textId="77777777" w:rsidR="00305456" w:rsidRPr="00305456" w:rsidRDefault="00305456" w:rsidP="00305456">
      <w:pPr>
        <w:widowControl w:val="0"/>
        <w:tabs>
          <w:tab w:val="left" w:pos="0"/>
          <w:tab w:val="left" w:pos="1802"/>
        </w:tabs>
        <w:autoSpaceDE w:val="0"/>
        <w:autoSpaceDN w:val="0"/>
        <w:ind w:right="279"/>
        <w:jc w:val="both"/>
        <w:rPr>
          <w:rFonts w:ascii="Arial" w:hAnsi="Arial" w:cs="Arial"/>
          <w:color w:val="000009"/>
          <w:sz w:val="22"/>
          <w:szCs w:val="22"/>
        </w:rPr>
      </w:pPr>
      <w:r w:rsidRPr="00305456">
        <w:rPr>
          <w:rFonts w:ascii="Arial" w:hAnsi="Arial" w:cs="Arial"/>
          <w:color w:val="000009"/>
          <w:sz w:val="22"/>
          <w:szCs w:val="22"/>
        </w:rPr>
        <w:t>– Deverá (</w:t>
      </w:r>
      <w:proofErr w:type="spellStart"/>
      <w:r w:rsidRPr="00305456">
        <w:rPr>
          <w:rFonts w:ascii="Arial" w:hAnsi="Arial" w:cs="Arial"/>
          <w:color w:val="000009"/>
          <w:sz w:val="22"/>
          <w:szCs w:val="22"/>
        </w:rPr>
        <w:t>ão</w:t>
      </w:r>
      <w:proofErr w:type="spellEnd"/>
      <w:r w:rsidRPr="00305456">
        <w:rPr>
          <w:rFonts w:ascii="Arial" w:hAnsi="Arial" w:cs="Arial"/>
          <w:color w:val="000009"/>
          <w:sz w:val="22"/>
          <w:szCs w:val="22"/>
        </w:rPr>
        <w:t>) apresentar também a(s) Declaração (</w:t>
      </w:r>
      <w:proofErr w:type="spellStart"/>
      <w:r w:rsidRPr="00305456">
        <w:rPr>
          <w:rFonts w:ascii="Arial" w:hAnsi="Arial" w:cs="Arial"/>
          <w:color w:val="000009"/>
          <w:sz w:val="22"/>
          <w:szCs w:val="22"/>
        </w:rPr>
        <w:t>ões</w:t>
      </w:r>
      <w:proofErr w:type="spellEnd"/>
      <w:r w:rsidRPr="00305456">
        <w:rPr>
          <w:rFonts w:ascii="Arial" w:hAnsi="Arial" w:cs="Arial"/>
          <w:color w:val="000009"/>
          <w:sz w:val="22"/>
          <w:szCs w:val="22"/>
        </w:rPr>
        <w:t>) do(s) Responsável (eis) Técnico(s) a</w:t>
      </w:r>
      <w:r w:rsidRPr="00305456">
        <w:rPr>
          <w:rFonts w:ascii="Arial" w:hAnsi="Arial" w:cs="Arial"/>
          <w:color w:val="000009"/>
          <w:spacing w:val="1"/>
          <w:sz w:val="22"/>
          <w:szCs w:val="22"/>
        </w:rPr>
        <w:t xml:space="preserve"> </w:t>
      </w:r>
      <w:r w:rsidRPr="00305456">
        <w:rPr>
          <w:rFonts w:ascii="Arial" w:hAnsi="Arial" w:cs="Arial"/>
          <w:color w:val="000009"/>
          <w:sz w:val="22"/>
          <w:szCs w:val="22"/>
        </w:rPr>
        <w:t>ser</w:t>
      </w:r>
      <w:r w:rsidRPr="00305456">
        <w:rPr>
          <w:rFonts w:ascii="Arial" w:hAnsi="Arial" w:cs="Arial"/>
          <w:color w:val="000009"/>
          <w:spacing w:val="-1"/>
          <w:sz w:val="22"/>
          <w:szCs w:val="22"/>
        </w:rPr>
        <w:t xml:space="preserve"> </w:t>
      </w:r>
      <w:r w:rsidRPr="00305456">
        <w:rPr>
          <w:rFonts w:ascii="Arial" w:hAnsi="Arial" w:cs="Arial"/>
          <w:color w:val="000009"/>
          <w:sz w:val="22"/>
          <w:szCs w:val="22"/>
        </w:rPr>
        <w:t>(em)</w:t>
      </w:r>
      <w:r w:rsidRPr="00305456">
        <w:rPr>
          <w:rFonts w:ascii="Arial" w:hAnsi="Arial" w:cs="Arial"/>
          <w:color w:val="000009"/>
          <w:spacing w:val="-3"/>
          <w:sz w:val="22"/>
          <w:szCs w:val="22"/>
        </w:rPr>
        <w:t xml:space="preserve"> </w:t>
      </w:r>
      <w:r w:rsidRPr="00305456">
        <w:rPr>
          <w:rFonts w:ascii="Arial" w:hAnsi="Arial" w:cs="Arial"/>
          <w:color w:val="000009"/>
          <w:sz w:val="22"/>
          <w:szCs w:val="22"/>
        </w:rPr>
        <w:t>preenchida(s)</w:t>
      </w:r>
      <w:r w:rsidRPr="00305456">
        <w:rPr>
          <w:rFonts w:ascii="Arial" w:hAnsi="Arial" w:cs="Arial"/>
          <w:color w:val="000009"/>
          <w:spacing w:val="1"/>
          <w:sz w:val="22"/>
          <w:szCs w:val="22"/>
        </w:rPr>
        <w:t xml:space="preserve"> </w:t>
      </w:r>
      <w:r w:rsidRPr="00305456">
        <w:rPr>
          <w:rFonts w:ascii="Arial" w:hAnsi="Arial" w:cs="Arial"/>
          <w:color w:val="000009"/>
          <w:sz w:val="22"/>
          <w:szCs w:val="22"/>
        </w:rPr>
        <w:t>pelas licitantes, conforme anexo.</w:t>
      </w:r>
    </w:p>
    <w:p w14:paraId="5F674429" w14:textId="77777777" w:rsidR="00305456" w:rsidRPr="00305456" w:rsidRDefault="00305456" w:rsidP="00305456">
      <w:pPr>
        <w:widowControl w:val="0"/>
        <w:tabs>
          <w:tab w:val="left" w:pos="0"/>
          <w:tab w:val="left" w:pos="1131"/>
        </w:tabs>
        <w:autoSpaceDE w:val="0"/>
        <w:autoSpaceDN w:val="0"/>
        <w:spacing w:before="1"/>
        <w:ind w:right="270"/>
        <w:jc w:val="both"/>
        <w:rPr>
          <w:rFonts w:ascii="Arial" w:hAnsi="Arial" w:cs="Arial"/>
          <w:sz w:val="22"/>
          <w:szCs w:val="22"/>
        </w:rPr>
      </w:pPr>
      <w:r w:rsidRPr="00305456">
        <w:rPr>
          <w:rFonts w:ascii="Arial" w:hAnsi="Arial" w:cs="Arial"/>
          <w:color w:val="000009"/>
          <w:sz w:val="22"/>
          <w:szCs w:val="22"/>
        </w:rPr>
        <w:t>–</w:t>
      </w:r>
      <w:r w:rsidRPr="00305456">
        <w:rPr>
          <w:rFonts w:ascii="Arial" w:hAnsi="Arial" w:cs="Arial"/>
          <w:color w:val="000009"/>
          <w:spacing w:val="1"/>
          <w:sz w:val="22"/>
          <w:szCs w:val="22"/>
        </w:rPr>
        <w:t xml:space="preserve"> </w:t>
      </w:r>
      <w:r w:rsidRPr="00305456">
        <w:rPr>
          <w:rFonts w:ascii="Arial" w:hAnsi="Arial" w:cs="Arial"/>
          <w:color w:val="000009"/>
          <w:sz w:val="22"/>
          <w:szCs w:val="22"/>
        </w:rPr>
        <w:t>Os</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profissionais</w:t>
      </w:r>
      <w:r w:rsidRPr="00305456">
        <w:rPr>
          <w:rFonts w:ascii="Arial" w:hAnsi="Arial" w:cs="Arial"/>
          <w:color w:val="000009"/>
          <w:spacing w:val="1"/>
          <w:sz w:val="22"/>
          <w:szCs w:val="22"/>
        </w:rPr>
        <w:t xml:space="preserve"> </w:t>
      </w:r>
      <w:r w:rsidRPr="00305456">
        <w:rPr>
          <w:rFonts w:ascii="Arial" w:hAnsi="Arial" w:cs="Arial"/>
          <w:color w:val="000009"/>
          <w:sz w:val="22"/>
          <w:szCs w:val="22"/>
        </w:rPr>
        <w:t>indicados</w:t>
      </w:r>
      <w:r w:rsidRPr="00305456">
        <w:rPr>
          <w:rFonts w:ascii="Arial" w:hAnsi="Arial" w:cs="Arial"/>
          <w:color w:val="000009"/>
          <w:spacing w:val="1"/>
          <w:sz w:val="22"/>
          <w:szCs w:val="22"/>
        </w:rPr>
        <w:t xml:space="preserve"> </w:t>
      </w:r>
      <w:r w:rsidRPr="00305456">
        <w:rPr>
          <w:rFonts w:ascii="Arial" w:hAnsi="Arial" w:cs="Arial"/>
          <w:color w:val="000009"/>
          <w:sz w:val="22"/>
          <w:szCs w:val="22"/>
        </w:rPr>
        <w:t>pelo</w:t>
      </w:r>
      <w:r w:rsidRPr="00305456">
        <w:rPr>
          <w:rFonts w:ascii="Arial" w:hAnsi="Arial" w:cs="Arial"/>
          <w:color w:val="000009"/>
          <w:spacing w:val="1"/>
          <w:sz w:val="22"/>
          <w:szCs w:val="22"/>
        </w:rPr>
        <w:t xml:space="preserve"> </w:t>
      </w:r>
      <w:r w:rsidRPr="00305456">
        <w:rPr>
          <w:rFonts w:ascii="Arial" w:hAnsi="Arial" w:cs="Arial"/>
          <w:color w:val="000009"/>
          <w:sz w:val="22"/>
          <w:szCs w:val="22"/>
        </w:rPr>
        <w:t>licitante</w:t>
      </w:r>
      <w:r w:rsidRPr="00305456">
        <w:rPr>
          <w:rFonts w:ascii="Arial" w:hAnsi="Arial" w:cs="Arial"/>
          <w:color w:val="000009"/>
          <w:spacing w:val="1"/>
          <w:sz w:val="22"/>
          <w:szCs w:val="22"/>
        </w:rPr>
        <w:t xml:space="preserve"> </w:t>
      </w:r>
      <w:r w:rsidRPr="00305456">
        <w:rPr>
          <w:rFonts w:ascii="Arial" w:hAnsi="Arial" w:cs="Arial"/>
          <w:color w:val="000009"/>
          <w:sz w:val="22"/>
          <w:szCs w:val="22"/>
        </w:rPr>
        <w:t>para</w:t>
      </w:r>
      <w:r w:rsidRPr="00305456">
        <w:rPr>
          <w:rFonts w:ascii="Arial" w:hAnsi="Arial" w:cs="Arial"/>
          <w:color w:val="000009"/>
          <w:spacing w:val="1"/>
          <w:sz w:val="22"/>
          <w:szCs w:val="22"/>
        </w:rPr>
        <w:t xml:space="preserve"> </w:t>
      </w:r>
      <w:r w:rsidRPr="00305456">
        <w:rPr>
          <w:rFonts w:ascii="Arial" w:hAnsi="Arial" w:cs="Arial"/>
          <w:color w:val="000009"/>
          <w:sz w:val="22"/>
          <w:szCs w:val="22"/>
        </w:rPr>
        <w:t>fins</w:t>
      </w:r>
      <w:r w:rsidRPr="00305456">
        <w:rPr>
          <w:rFonts w:ascii="Arial" w:hAnsi="Arial" w:cs="Arial"/>
          <w:color w:val="000009"/>
          <w:spacing w:val="1"/>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comprovação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1"/>
          <w:sz w:val="22"/>
          <w:szCs w:val="22"/>
        </w:rPr>
        <w:t xml:space="preserve"> </w:t>
      </w:r>
      <w:r w:rsidRPr="00305456">
        <w:rPr>
          <w:rFonts w:ascii="Arial" w:hAnsi="Arial" w:cs="Arial"/>
          <w:color w:val="000009"/>
          <w:sz w:val="22"/>
          <w:szCs w:val="22"/>
        </w:rPr>
        <w:t>capacitação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técnicos-</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profissional</w:t>
      </w:r>
      <w:r w:rsidRPr="00305456">
        <w:rPr>
          <w:rFonts w:ascii="Arial" w:hAnsi="Arial" w:cs="Arial"/>
          <w:color w:val="000009"/>
          <w:spacing w:val="1"/>
          <w:sz w:val="22"/>
          <w:szCs w:val="22"/>
        </w:rPr>
        <w:t xml:space="preserve"> </w:t>
      </w:r>
      <w:r w:rsidRPr="00305456">
        <w:rPr>
          <w:rFonts w:ascii="Arial" w:hAnsi="Arial" w:cs="Arial"/>
          <w:color w:val="000009"/>
          <w:sz w:val="22"/>
          <w:szCs w:val="22"/>
        </w:rPr>
        <w:t>deverão</w:t>
      </w:r>
      <w:r w:rsidRPr="00305456">
        <w:rPr>
          <w:rFonts w:ascii="Arial" w:hAnsi="Arial" w:cs="Arial"/>
          <w:color w:val="000009"/>
          <w:spacing w:val="1"/>
          <w:sz w:val="22"/>
          <w:szCs w:val="22"/>
        </w:rPr>
        <w:t xml:space="preserve"> </w:t>
      </w:r>
      <w:r w:rsidRPr="00305456">
        <w:rPr>
          <w:rFonts w:ascii="Arial" w:hAnsi="Arial" w:cs="Arial"/>
          <w:color w:val="000009"/>
          <w:sz w:val="22"/>
          <w:szCs w:val="22"/>
        </w:rPr>
        <w:t>participar</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1"/>
          <w:sz w:val="22"/>
          <w:szCs w:val="22"/>
        </w:rPr>
        <w:t xml:space="preserve"> </w:t>
      </w:r>
      <w:r w:rsidRPr="00305456">
        <w:rPr>
          <w:rFonts w:ascii="Arial" w:hAnsi="Arial" w:cs="Arial"/>
          <w:color w:val="000009"/>
          <w:sz w:val="22"/>
          <w:szCs w:val="22"/>
        </w:rPr>
        <w:t>obra</w:t>
      </w:r>
      <w:r w:rsidRPr="00305456">
        <w:rPr>
          <w:rFonts w:ascii="Arial" w:hAnsi="Arial" w:cs="Arial"/>
          <w:color w:val="000009"/>
          <w:spacing w:val="1"/>
          <w:sz w:val="22"/>
          <w:szCs w:val="22"/>
        </w:rPr>
        <w:t xml:space="preserve"> </w:t>
      </w:r>
      <w:r w:rsidRPr="00305456">
        <w:rPr>
          <w:rFonts w:ascii="Arial" w:hAnsi="Arial" w:cs="Arial"/>
          <w:color w:val="000009"/>
          <w:sz w:val="22"/>
          <w:szCs w:val="22"/>
        </w:rPr>
        <w:t>ou</w:t>
      </w:r>
      <w:r w:rsidRPr="00305456">
        <w:rPr>
          <w:rFonts w:ascii="Arial" w:hAnsi="Arial" w:cs="Arial"/>
          <w:color w:val="000009"/>
          <w:spacing w:val="1"/>
          <w:sz w:val="22"/>
          <w:szCs w:val="22"/>
        </w:rPr>
        <w:t xml:space="preserve"> </w:t>
      </w:r>
      <w:r w:rsidRPr="00305456">
        <w:rPr>
          <w:rFonts w:ascii="Arial" w:hAnsi="Arial" w:cs="Arial"/>
          <w:color w:val="000009"/>
          <w:sz w:val="22"/>
          <w:szCs w:val="22"/>
        </w:rPr>
        <w:t>serviço</w:t>
      </w:r>
      <w:r w:rsidRPr="00305456">
        <w:rPr>
          <w:rFonts w:ascii="Arial" w:hAnsi="Arial" w:cs="Arial"/>
          <w:color w:val="000009"/>
          <w:spacing w:val="1"/>
          <w:sz w:val="22"/>
          <w:szCs w:val="22"/>
        </w:rPr>
        <w:t xml:space="preserve"> </w:t>
      </w:r>
      <w:r w:rsidRPr="00305456">
        <w:rPr>
          <w:rFonts w:ascii="Arial" w:hAnsi="Arial" w:cs="Arial"/>
          <w:color w:val="000009"/>
          <w:sz w:val="22"/>
          <w:szCs w:val="22"/>
        </w:rPr>
        <w:t>objeto</w:t>
      </w:r>
      <w:r w:rsidRPr="00305456">
        <w:rPr>
          <w:rFonts w:ascii="Arial" w:hAnsi="Arial" w:cs="Arial"/>
          <w:color w:val="000009"/>
          <w:spacing w:val="1"/>
          <w:sz w:val="22"/>
          <w:szCs w:val="22"/>
        </w:rPr>
        <w:t xml:space="preserve"> </w:t>
      </w:r>
      <w:r w:rsidRPr="00305456">
        <w:rPr>
          <w:rFonts w:ascii="Arial" w:hAnsi="Arial" w:cs="Arial"/>
          <w:color w:val="000009"/>
          <w:sz w:val="22"/>
          <w:szCs w:val="22"/>
        </w:rPr>
        <w:t>deste</w:t>
      </w:r>
      <w:r w:rsidRPr="00305456">
        <w:rPr>
          <w:rFonts w:ascii="Arial" w:hAnsi="Arial" w:cs="Arial"/>
          <w:color w:val="000009"/>
          <w:spacing w:val="1"/>
          <w:sz w:val="22"/>
          <w:szCs w:val="22"/>
        </w:rPr>
        <w:t xml:space="preserve"> </w:t>
      </w:r>
      <w:r w:rsidRPr="00305456">
        <w:rPr>
          <w:rFonts w:ascii="Arial" w:hAnsi="Arial" w:cs="Arial"/>
          <w:color w:val="000009"/>
          <w:sz w:val="22"/>
          <w:szCs w:val="22"/>
        </w:rPr>
        <w:t>Edital, admitindo-se</w:t>
      </w:r>
      <w:r w:rsidRPr="00305456">
        <w:rPr>
          <w:rFonts w:ascii="Arial" w:hAnsi="Arial" w:cs="Arial"/>
          <w:color w:val="000009"/>
          <w:spacing w:val="1"/>
          <w:sz w:val="22"/>
          <w:szCs w:val="22"/>
        </w:rPr>
        <w:t xml:space="preserve"> </w:t>
      </w:r>
      <w:r w:rsidRPr="00305456">
        <w:rPr>
          <w:rFonts w:ascii="Arial" w:hAnsi="Arial" w:cs="Arial"/>
          <w:color w:val="000009"/>
          <w:sz w:val="22"/>
          <w:szCs w:val="22"/>
        </w:rPr>
        <w:t>a</w:t>
      </w:r>
      <w:r w:rsidRPr="00305456">
        <w:rPr>
          <w:rFonts w:ascii="Arial" w:hAnsi="Arial" w:cs="Arial"/>
          <w:color w:val="000009"/>
          <w:spacing w:val="1"/>
          <w:sz w:val="22"/>
          <w:szCs w:val="22"/>
        </w:rPr>
        <w:t xml:space="preserve"> </w:t>
      </w:r>
      <w:r w:rsidRPr="00305456">
        <w:rPr>
          <w:rFonts w:ascii="Arial" w:hAnsi="Arial" w:cs="Arial"/>
          <w:color w:val="000009"/>
          <w:sz w:val="22"/>
          <w:szCs w:val="22"/>
        </w:rPr>
        <w:t>substituição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por</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profissionais de experiência equivalente ou superior, desde que seja solicitada formalmente e aprovada pela</w:t>
      </w:r>
      <w:r w:rsidRPr="00305456">
        <w:rPr>
          <w:rFonts w:ascii="Arial" w:hAnsi="Arial" w:cs="Arial"/>
          <w:color w:val="000009"/>
          <w:spacing w:val="1"/>
          <w:sz w:val="22"/>
          <w:szCs w:val="22"/>
        </w:rPr>
        <w:t xml:space="preserve"> </w:t>
      </w:r>
      <w:r w:rsidRPr="00305456">
        <w:rPr>
          <w:rFonts w:ascii="Arial" w:hAnsi="Arial" w:cs="Arial"/>
          <w:color w:val="000009"/>
          <w:sz w:val="22"/>
          <w:szCs w:val="22"/>
        </w:rPr>
        <w:t>fiscalização municipal.</w:t>
      </w:r>
    </w:p>
    <w:p w14:paraId="17AEB62F" w14:textId="77777777" w:rsidR="00305456" w:rsidRPr="00305456" w:rsidRDefault="00305456" w:rsidP="00305456">
      <w:pPr>
        <w:widowControl w:val="0"/>
        <w:tabs>
          <w:tab w:val="left" w:pos="0"/>
          <w:tab w:val="left" w:pos="1078"/>
        </w:tabs>
        <w:autoSpaceDE w:val="0"/>
        <w:autoSpaceDN w:val="0"/>
        <w:ind w:right="274"/>
        <w:jc w:val="both"/>
        <w:rPr>
          <w:rFonts w:ascii="Arial" w:hAnsi="Arial" w:cs="Arial"/>
          <w:sz w:val="22"/>
          <w:szCs w:val="22"/>
        </w:rPr>
      </w:pPr>
      <w:r w:rsidRPr="00305456">
        <w:rPr>
          <w:rFonts w:ascii="Arial" w:hAnsi="Arial" w:cs="Arial"/>
          <w:color w:val="000009"/>
          <w:sz w:val="22"/>
          <w:szCs w:val="22"/>
        </w:rPr>
        <w:t>– Os responsáveis técnicos acima elencados deverão pertencer ao quadro permanente da licitante,</w:t>
      </w:r>
      <w:r w:rsidRPr="00305456">
        <w:rPr>
          <w:rFonts w:ascii="Arial" w:hAnsi="Arial" w:cs="Arial"/>
          <w:color w:val="000009"/>
          <w:spacing w:val="1"/>
          <w:sz w:val="22"/>
          <w:szCs w:val="22"/>
        </w:rPr>
        <w:t xml:space="preserve"> </w:t>
      </w:r>
      <w:r w:rsidRPr="00305456">
        <w:rPr>
          <w:rFonts w:ascii="Arial" w:hAnsi="Arial" w:cs="Arial"/>
          <w:color w:val="000009"/>
          <w:sz w:val="22"/>
          <w:szCs w:val="22"/>
        </w:rPr>
        <w:t>na</w:t>
      </w:r>
      <w:r w:rsidRPr="00305456">
        <w:rPr>
          <w:rFonts w:ascii="Arial" w:hAnsi="Arial" w:cs="Arial"/>
          <w:color w:val="000009"/>
          <w:spacing w:val="1"/>
          <w:sz w:val="22"/>
          <w:szCs w:val="22"/>
        </w:rPr>
        <w:t xml:space="preserve"> </w:t>
      </w:r>
      <w:r w:rsidRPr="00305456">
        <w:rPr>
          <w:rFonts w:ascii="Arial" w:hAnsi="Arial" w:cs="Arial"/>
          <w:color w:val="000009"/>
          <w:sz w:val="22"/>
          <w:szCs w:val="22"/>
        </w:rPr>
        <w:t>data</w:t>
      </w:r>
      <w:r w:rsidRPr="00305456">
        <w:rPr>
          <w:rFonts w:ascii="Arial" w:hAnsi="Arial" w:cs="Arial"/>
          <w:color w:val="000009"/>
          <w:spacing w:val="1"/>
          <w:sz w:val="22"/>
          <w:szCs w:val="22"/>
        </w:rPr>
        <w:t xml:space="preserve"> </w:t>
      </w:r>
      <w:r w:rsidRPr="00305456">
        <w:rPr>
          <w:rFonts w:ascii="Arial" w:hAnsi="Arial" w:cs="Arial"/>
          <w:color w:val="000009"/>
          <w:sz w:val="22"/>
          <w:szCs w:val="22"/>
        </w:rPr>
        <w:t>prevista</w:t>
      </w:r>
      <w:r w:rsidRPr="00305456">
        <w:rPr>
          <w:rFonts w:ascii="Arial" w:hAnsi="Arial" w:cs="Arial"/>
          <w:color w:val="000009"/>
          <w:spacing w:val="1"/>
          <w:sz w:val="22"/>
          <w:szCs w:val="22"/>
        </w:rPr>
        <w:t xml:space="preserve"> </w:t>
      </w:r>
      <w:r w:rsidRPr="00305456">
        <w:rPr>
          <w:rFonts w:ascii="Arial" w:hAnsi="Arial" w:cs="Arial"/>
          <w:color w:val="000009"/>
          <w:sz w:val="22"/>
          <w:szCs w:val="22"/>
        </w:rPr>
        <w:t>para entrega</w:t>
      </w:r>
      <w:r w:rsidRPr="00305456">
        <w:rPr>
          <w:rFonts w:ascii="Arial" w:hAnsi="Arial" w:cs="Arial"/>
          <w:color w:val="000009"/>
          <w:spacing w:val="1"/>
          <w:sz w:val="22"/>
          <w:szCs w:val="22"/>
        </w:rPr>
        <w:t xml:space="preserve"> </w:t>
      </w:r>
      <w:r w:rsidRPr="00305456">
        <w:rPr>
          <w:rFonts w:ascii="Arial" w:hAnsi="Arial" w:cs="Arial"/>
          <w:color w:val="000009"/>
          <w:sz w:val="22"/>
          <w:szCs w:val="22"/>
        </w:rPr>
        <w:t>da</w:t>
      </w:r>
      <w:r w:rsidRPr="00305456">
        <w:rPr>
          <w:rFonts w:ascii="Arial" w:hAnsi="Arial" w:cs="Arial"/>
          <w:color w:val="000009"/>
          <w:spacing w:val="1"/>
          <w:sz w:val="22"/>
          <w:szCs w:val="22"/>
        </w:rPr>
        <w:t xml:space="preserve"> </w:t>
      </w:r>
      <w:r w:rsidRPr="00305456">
        <w:rPr>
          <w:rFonts w:ascii="Arial" w:hAnsi="Arial" w:cs="Arial"/>
          <w:color w:val="000009"/>
          <w:sz w:val="22"/>
          <w:szCs w:val="22"/>
        </w:rPr>
        <w:t>proposta, entendendo-se como</w:t>
      </w:r>
      <w:r w:rsidRPr="00305456">
        <w:rPr>
          <w:rFonts w:ascii="Arial" w:hAnsi="Arial" w:cs="Arial"/>
          <w:color w:val="000009"/>
          <w:spacing w:val="1"/>
          <w:sz w:val="22"/>
          <w:szCs w:val="22"/>
        </w:rPr>
        <w:t xml:space="preserve"> </w:t>
      </w:r>
      <w:r w:rsidRPr="00305456">
        <w:rPr>
          <w:rFonts w:ascii="Arial" w:hAnsi="Arial" w:cs="Arial"/>
          <w:color w:val="000009"/>
          <w:sz w:val="22"/>
          <w:szCs w:val="22"/>
        </w:rPr>
        <w:t>tal, para</w:t>
      </w:r>
      <w:r w:rsidRPr="00305456">
        <w:rPr>
          <w:rFonts w:ascii="Arial" w:hAnsi="Arial" w:cs="Arial"/>
          <w:color w:val="000009"/>
          <w:spacing w:val="1"/>
          <w:sz w:val="22"/>
          <w:szCs w:val="22"/>
        </w:rPr>
        <w:t xml:space="preserve"> </w:t>
      </w:r>
      <w:r w:rsidRPr="00305456">
        <w:rPr>
          <w:rFonts w:ascii="Arial" w:hAnsi="Arial" w:cs="Arial"/>
          <w:color w:val="000009"/>
          <w:sz w:val="22"/>
          <w:szCs w:val="22"/>
        </w:rPr>
        <w:t>fins</w:t>
      </w:r>
      <w:r w:rsidRPr="00305456">
        <w:rPr>
          <w:rFonts w:ascii="Arial" w:hAnsi="Arial" w:cs="Arial"/>
          <w:color w:val="000009"/>
          <w:spacing w:val="1"/>
          <w:sz w:val="22"/>
          <w:szCs w:val="22"/>
        </w:rPr>
        <w:t xml:space="preserve"> </w:t>
      </w:r>
      <w:r w:rsidRPr="00305456">
        <w:rPr>
          <w:rFonts w:ascii="Arial" w:hAnsi="Arial" w:cs="Arial"/>
          <w:color w:val="000009"/>
          <w:sz w:val="22"/>
          <w:szCs w:val="22"/>
        </w:rPr>
        <w:t>deste Edital, o</w:t>
      </w:r>
      <w:r w:rsidRPr="00305456">
        <w:rPr>
          <w:rFonts w:ascii="Arial" w:hAnsi="Arial" w:cs="Arial"/>
          <w:color w:val="000009"/>
          <w:spacing w:val="1"/>
          <w:sz w:val="22"/>
          <w:szCs w:val="22"/>
        </w:rPr>
        <w:t xml:space="preserve"> </w:t>
      </w:r>
      <w:r w:rsidRPr="00305456">
        <w:rPr>
          <w:rFonts w:ascii="Arial" w:hAnsi="Arial" w:cs="Arial"/>
          <w:color w:val="000009"/>
          <w:sz w:val="22"/>
          <w:szCs w:val="22"/>
        </w:rPr>
        <w:t>sócio,</w:t>
      </w:r>
      <w:r w:rsidRPr="00305456">
        <w:rPr>
          <w:rFonts w:ascii="Arial" w:hAnsi="Arial" w:cs="Arial"/>
          <w:color w:val="000009"/>
          <w:spacing w:val="1"/>
          <w:sz w:val="22"/>
          <w:szCs w:val="22"/>
        </w:rPr>
        <w:t xml:space="preserve"> </w:t>
      </w:r>
      <w:r w:rsidRPr="00305456">
        <w:rPr>
          <w:rFonts w:ascii="Arial" w:hAnsi="Arial" w:cs="Arial"/>
          <w:color w:val="000009"/>
          <w:sz w:val="22"/>
          <w:szCs w:val="22"/>
        </w:rPr>
        <w:t>o</w:t>
      </w:r>
      <w:r w:rsidRPr="00305456">
        <w:rPr>
          <w:rFonts w:ascii="Arial" w:hAnsi="Arial" w:cs="Arial"/>
          <w:color w:val="000009"/>
          <w:spacing w:val="1"/>
          <w:sz w:val="22"/>
          <w:szCs w:val="22"/>
        </w:rPr>
        <w:t xml:space="preserve"> </w:t>
      </w:r>
      <w:r w:rsidRPr="00305456">
        <w:rPr>
          <w:rFonts w:ascii="Arial" w:hAnsi="Arial" w:cs="Arial"/>
          <w:color w:val="000009"/>
          <w:sz w:val="22"/>
          <w:szCs w:val="22"/>
        </w:rPr>
        <w:t>administrador</w:t>
      </w:r>
      <w:r w:rsidRPr="00305456">
        <w:rPr>
          <w:rFonts w:ascii="Arial" w:hAnsi="Arial" w:cs="Arial"/>
          <w:color w:val="000009"/>
          <w:spacing w:val="-4"/>
          <w:sz w:val="22"/>
          <w:szCs w:val="22"/>
        </w:rPr>
        <w:t xml:space="preserve"> </w:t>
      </w:r>
      <w:r w:rsidRPr="00305456">
        <w:rPr>
          <w:rFonts w:ascii="Arial" w:hAnsi="Arial" w:cs="Arial"/>
          <w:color w:val="000009"/>
          <w:sz w:val="22"/>
          <w:szCs w:val="22"/>
        </w:rPr>
        <w:t>ou</w:t>
      </w:r>
      <w:r w:rsidRPr="00305456">
        <w:rPr>
          <w:rFonts w:ascii="Arial" w:hAnsi="Arial" w:cs="Arial"/>
          <w:color w:val="000009"/>
          <w:spacing w:val="-4"/>
          <w:sz w:val="22"/>
          <w:szCs w:val="22"/>
        </w:rPr>
        <w:t xml:space="preserve"> </w:t>
      </w:r>
      <w:r w:rsidRPr="00305456">
        <w:rPr>
          <w:rFonts w:ascii="Arial" w:hAnsi="Arial" w:cs="Arial"/>
          <w:color w:val="000009"/>
          <w:sz w:val="22"/>
          <w:szCs w:val="22"/>
        </w:rPr>
        <w:t>o</w:t>
      </w:r>
      <w:r w:rsidRPr="00305456">
        <w:rPr>
          <w:rFonts w:ascii="Arial" w:hAnsi="Arial" w:cs="Arial"/>
          <w:color w:val="000009"/>
          <w:spacing w:val="1"/>
          <w:sz w:val="22"/>
          <w:szCs w:val="22"/>
        </w:rPr>
        <w:t xml:space="preserve"> </w:t>
      </w:r>
      <w:r w:rsidRPr="00305456">
        <w:rPr>
          <w:rFonts w:ascii="Arial" w:hAnsi="Arial" w:cs="Arial"/>
          <w:color w:val="000009"/>
          <w:sz w:val="22"/>
          <w:szCs w:val="22"/>
        </w:rPr>
        <w:t>diretor,</w:t>
      </w:r>
      <w:r w:rsidRPr="00305456">
        <w:rPr>
          <w:rFonts w:ascii="Arial" w:hAnsi="Arial" w:cs="Arial"/>
          <w:color w:val="000009"/>
          <w:spacing w:val="-6"/>
          <w:sz w:val="22"/>
          <w:szCs w:val="22"/>
        </w:rPr>
        <w:t xml:space="preserve"> </w:t>
      </w:r>
      <w:r w:rsidRPr="00305456">
        <w:rPr>
          <w:rFonts w:ascii="Arial" w:hAnsi="Arial" w:cs="Arial"/>
          <w:color w:val="000009"/>
          <w:sz w:val="22"/>
          <w:szCs w:val="22"/>
        </w:rPr>
        <w:t>o empregado</w:t>
      </w:r>
      <w:r w:rsidRPr="00305456">
        <w:rPr>
          <w:rFonts w:ascii="Arial" w:hAnsi="Arial" w:cs="Arial"/>
          <w:color w:val="000009"/>
          <w:spacing w:val="1"/>
          <w:sz w:val="22"/>
          <w:szCs w:val="22"/>
        </w:rPr>
        <w:t xml:space="preserve"> </w:t>
      </w:r>
      <w:r w:rsidRPr="00305456">
        <w:rPr>
          <w:rFonts w:ascii="Arial" w:hAnsi="Arial" w:cs="Arial"/>
          <w:color w:val="000009"/>
          <w:sz w:val="22"/>
          <w:szCs w:val="22"/>
        </w:rPr>
        <w:t>e</w:t>
      </w:r>
      <w:r w:rsidRPr="00305456">
        <w:rPr>
          <w:rFonts w:ascii="Arial" w:hAnsi="Arial" w:cs="Arial"/>
          <w:color w:val="000009"/>
          <w:spacing w:val="-3"/>
          <w:sz w:val="22"/>
          <w:szCs w:val="22"/>
        </w:rPr>
        <w:t xml:space="preserve"> </w:t>
      </w:r>
      <w:r w:rsidRPr="00305456">
        <w:rPr>
          <w:rFonts w:ascii="Arial" w:hAnsi="Arial" w:cs="Arial"/>
          <w:color w:val="000009"/>
          <w:sz w:val="22"/>
          <w:szCs w:val="22"/>
        </w:rPr>
        <w:t>o</w:t>
      </w:r>
      <w:r w:rsidRPr="00305456">
        <w:rPr>
          <w:rFonts w:ascii="Arial" w:hAnsi="Arial" w:cs="Arial"/>
          <w:color w:val="000009"/>
          <w:spacing w:val="-1"/>
          <w:sz w:val="22"/>
          <w:szCs w:val="22"/>
        </w:rPr>
        <w:t xml:space="preserve"> </w:t>
      </w:r>
      <w:r w:rsidRPr="00305456">
        <w:rPr>
          <w:rFonts w:ascii="Arial" w:hAnsi="Arial" w:cs="Arial"/>
          <w:color w:val="000009"/>
          <w:sz w:val="22"/>
          <w:szCs w:val="22"/>
        </w:rPr>
        <w:t>prestador</w:t>
      </w:r>
      <w:r w:rsidRPr="00305456">
        <w:rPr>
          <w:rFonts w:ascii="Arial" w:hAnsi="Arial" w:cs="Arial"/>
          <w:color w:val="000009"/>
          <w:spacing w:val="-4"/>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serviços.</w:t>
      </w:r>
    </w:p>
    <w:p w14:paraId="248FE206" w14:textId="77777777" w:rsidR="00305456" w:rsidRPr="00305456" w:rsidRDefault="00305456" w:rsidP="00305456">
      <w:pPr>
        <w:widowControl w:val="0"/>
        <w:tabs>
          <w:tab w:val="left" w:pos="0"/>
          <w:tab w:val="left" w:pos="1131"/>
        </w:tabs>
        <w:autoSpaceDE w:val="0"/>
        <w:autoSpaceDN w:val="0"/>
        <w:ind w:right="275"/>
        <w:jc w:val="both"/>
        <w:rPr>
          <w:rFonts w:ascii="Arial" w:hAnsi="Arial" w:cs="Arial"/>
          <w:color w:val="000009"/>
          <w:sz w:val="22"/>
          <w:szCs w:val="22"/>
        </w:rPr>
      </w:pPr>
      <w:r w:rsidRPr="00305456">
        <w:rPr>
          <w:rFonts w:ascii="Arial" w:hAnsi="Arial" w:cs="Arial"/>
          <w:color w:val="000009"/>
          <w:sz w:val="22"/>
          <w:szCs w:val="22"/>
        </w:rPr>
        <w:t>–</w:t>
      </w:r>
      <w:r w:rsidRPr="00305456">
        <w:rPr>
          <w:rFonts w:ascii="Arial" w:hAnsi="Arial" w:cs="Arial"/>
          <w:color w:val="000009"/>
          <w:spacing w:val="1"/>
          <w:sz w:val="22"/>
          <w:szCs w:val="22"/>
        </w:rPr>
        <w:t xml:space="preserve"> </w:t>
      </w:r>
      <w:r w:rsidRPr="00305456">
        <w:rPr>
          <w:rFonts w:ascii="Arial" w:hAnsi="Arial" w:cs="Arial"/>
          <w:color w:val="000009"/>
          <w:sz w:val="22"/>
          <w:szCs w:val="22"/>
        </w:rPr>
        <w:t>A</w:t>
      </w:r>
      <w:r w:rsidRPr="00305456">
        <w:rPr>
          <w:rFonts w:ascii="Arial" w:hAnsi="Arial" w:cs="Arial"/>
          <w:color w:val="000009"/>
          <w:spacing w:val="1"/>
          <w:sz w:val="22"/>
          <w:szCs w:val="22"/>
        </w:rPr>
        <w:t xml:space="preserve"> </w:t>
      </w:r>
      <w:r w:rsidRPr="00305456">
        <w:rPr>
          <w:rFonts w:ascii="Arial" w:hAnsi="Arial" w:cs="Arial"/>
          <w:color w:val="000009"/>
          <w:sz w:val="22"/>
          <w:szCs w:val="22"/>
        </w:rPr>
        <w:t>comprovação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vínculo</w:t>
      </w:r>
      <w:r w:rsidRPr="00305456">
        <w:rPr>
          <w:rFonts w:ascii="Arial" w:hAnsi="Arial" w:cs="Arial"/>
          <w:color w:val="000009"/>
          <w:spacing w:val="1"/>
          <w:sz w:val="22"/>
          <w:szCs w:val="22"/>
        </w:rPr>
        <w:t xml:space="preserve"> </w:t>
      </w:r>
      <w:r w:rsidRPr="00305456">
        <w:rPr>
          <w:rFonts w:ascii="Arial" w:hAnsi="Arial" w:cs="Arial"/>
          <w:color w:val="000009"/>
          <w:sz w:val="22"/>
          <w:szCs w:val="22"/>
        </w:rPr>
        <w:t>profissional</w:t>
      </w:r>
      <w:r w:rsidRPr="00305456">
        <w:rPr>
          <w:rFonts w:ascii="Arial" w:hAnsi="Arial" w:cs="Arial"/>
          <w:color w:val="000009"/>
          <w:spacing w:val="1"/>
          <w:sz w:val="22"/>
          <w:szCs w:val="22"/>
        </w:rPr>
        <w:t xml:space="preserve"> </w:t>
      </w:r>
      <w:r w:rsidRPr="00305456">
        <w:rPr>
          <w:rFonts w:ascii="Arial" w:hAnsi="Arial" w:cs="Arial"/>
          <w:color w:val="000009"/>
          <w:sz w:val="22"/>
          <w:szCs w:val="22"/>
        </w:rPr>
        <w:t>far-se-á</w:t>
      </w:r>
      <w:r w:rsidRPr="00305456">
        <w:rPr>
          <w:rFonts w:ascii="Arial" w:hAnsi="Arial" w:cs="Arial"/>
          <w:color w:val="000009"/>
          <w:spacing w:val="1"/>
          <w:sz w:val="22"/>
          <w:szCs w:val="22"/>
        </w:rPr>
        <w:t xml:space="preserve"> </w:t>
      </w:r>
      <w:r w:rsidRPr="00305456">
        <w:rPr>
          <w:rFonts w:ascii="Arial" w:hAnsi="Arial" w:cs="Arial"/>
          <w:color w:val="000009"/>
          <w:sz w:val="22"/>
          <w:szCs w:val="22"/>
        </w:rPr>
        <w:t>com</w:t>
      </w:r>
      <w:r w:rsidRPr="00305456">
        <w:rPr>
          <w:rFonts w:ascii="Arial" w:hAnsi="Arial" w:cs="Arial"/>
          <w:color w:val="000009"/>
          <w:spacing w:val="1"/>
          <w:sz w:val="22"/>
          <w:szCs w:val="22"/>
        </w:rPr>
        <w:t xml:space="preserve"> </w:t>
      </w:r>
      <w:r w:rsidRPr="00305456">
        <w:rPr>
          <w:rFonts w:ascii="Arial" w:hAnsi="Arial" w:cs="Arial"/>
          <w:color w:val="000009"/>
          <w:sz w:val="22"/>
          <w:szCs w:val="22"/>
        </w:rPr>
        <w:t>a</w:t>
      </w:r>
      <w:r w:rsidRPr="00305456">
        <w:rPr>
          <w:rFonts w:ascii="Arial" w:hAnsi="Arial" w:cs="Arial"/>
          <w:color w:val="000009"/>
          <w:spacing w:val="1"/>
          <w:sz w:val="22"/>
          <w:szCs w:val="22"/>
        </w:rPr>
        <w:t xml:space="preserve"> </w:t>
      </w:r>
      <w:r w:rsidRPr="00305456">
        <w:rPr>
          <w:rFonts w:ascii="Arial" w:hAnsi="Arial" w:cs="Arial"/>
          <w:color w:val="000009"/>
          <w:sz w:val="22"/>
          <w:szCs w:val="22"/>
        </w:rPr>
        <w:t>apresentação</w:t>
      </w:r>
      <w:r w:rsidRPr="00305456">
        <w:rPr>
          <w:rFonts w:ascii="Arial" w:hAnsi="Arial" w:cs="Arial"/>
          <w:color w:val="000009"/>
          <w:spacing w:val="1"/>
          <w:sz w:val="22"/>
          <w:szCs w:val="22"/>
        </w:rPr>
        <w:t xml:space="preserve"> </w:t>
      </w:r>
      <w:r w:rsidRPr="00305456">
        <w:rPr>
          <w:rFonts w:ascii="Arial" w:hAnsi="Arial" w:cs="Arial"/>
          <w:color w:val="000009"/>
          <w:sz w:val="22"/>
          <w:szCs w:val="22"/>
        </w:rPr>
        <w:t>de</w:t>
      </w:r>
      <w:r w:rsidRPr="00305456">
        <w:rPr>
          <w:rFonts w:ascii="Arial" w:hAnsi="Arial" w:cs="Arial"/>
          <w:color w:val="000009"/>
          <w:spacing w:val="1"/>
          <w:sz w:val="22"/>
          <w:szCs w:val="22"/>
        </w:rPr>
        <w:t xml:space="preserve"> </w:t>
      </w:r>
      <w:r w:rsidRPr="00305456">
        <w:rPr>
          <w:rFonts w:ascii="Arial" w:hAnsi="Arial" w:cs="Arial"/>
          <w:color w:val="000009"/>
          <w:sz w:val="22"/>
          <w:szCs w:val="22"/>
        </w:rPr>
        <w:t>cópia</w:t>
      </w:r>
      <w:r w:rsidRPr="00305456">
        <w:rPr>
          <w:rFonts w:ascii="Arial" w:hAnsi="Arial" w:cs="Arial"/>
          <w:color w:val="000009"/>
          <w:spacing w:val="1"/>
          <w:sz w:val="22"/>
          <w:szCs w:val="22"/>
        </w:rPr>
        <w:t xml:space="preserve"> </w:t>
      </w:r>
      <w:r w:rsidRPr="00305456">
        <w:rPr>
          <w:rFonts w:ascii="Arial" w:hAnsi="Arial" w:cs="Arial"/>
          <w:color w:val="000009"/>
          <w:sz w:val="22"/>
          <w:szCs w:val="22"/>
        </w:rPr>
        <w:t>do</w:t>
      </w:r>
      <w:r w:rsidRPr="00305456">
        <w:rPr>
          <w:rFonts w:ascii="Arial" w:hAnsi="Arial" w:cs="Arial"/>
          <w:color w:val="000009"/>
          <w:spacing w:val="1"/>
          <w:sz w:val="22"/>
          <w:szCs w:val="22"/>
        </w:rPr>
        <w:t xml:space="preserve"> </w:t>
      </w:r>
      <w:r w:rsidRPr="00305456">
        <w:rPr>
          <w:rFonts w:ascii="Arial" w:hAnsi="Arial" w:cs="Arial"/>
          <w:color w:val="000009"/>
          <w:sz w:val="22"/>
          <w:szCs w:val="22"/>
        </w:rPr>
        <w:t>contrato</w:t>
      </w:r>
      <w:r w:rsidRPr="00305456">
        <w:rPr>
          <w:rFonts w:ascii="Arial" w:hAnsi="Arial" w:cs="Arial"/>
          <w:color w:val="000009"/>
          <w:spacing w:val="1"/>
          <w:sz w:val="22"/>
          <w:szCs w:val="22"/>
        </w:rPr>
        <w:t xml:space="preserve"> </w:t>
      </w:r>
      <w:r w:rsidRPr="00305456">
        <w:rPr>
          <w:rFonts w:ascii="Arial" w:hAnsi="Arial" w:cs="Arial"/>
          <w:color w:val="000009"/>
          <w:sz w:val="22"/>
          <w:szCs w:val="22"/>
        </w:rPr>
        <w:t>social/estatuto social, da carteira de trabalho (CTPS), do contrato de trabalho ou contrato de prestação de</w:t>
      </w:r>
      <w:r w:rsidRPr="00305456">
        <w:rPr>
          <w:rFonts w:ascii="Arial" w:hAnsi="Arial" w:cs="Arial"/>
          <w:color w:val="000009"/>
          <w:spacing w:val="1"/>
          <w:sz w:val="22"/>
          <w:szCs w:val="22"/>
        </w:rPr>
        <w:t xml:space="preserve"> </w:t>
      </w:r>
      <w:r w:rsidRPr="00305456">
        <w:rPr>
          <w:rFonts w:ascii="Arial" w:hAnsi="Arial" w:cs="Arial"/>
          <w:color w:val="000009"/>
          <w:sz w:val="22"/>
          <w:szCs w:val="22"/>
        </w:rPr>
        <w:t>serviço.</w:t>
      </w:r>
    </w:p>
    <w:p w14:paraId="4D6D35ED" w14:textId="77777777" w:rsidR="0044700E" w:rsidRPr="00B366BA" w:rsidRDefault="00305456" w:rsidP="0044700E">
      <w:pPr>
        <w:widowControl w:val="0"/>
        <w:tabs>
          <w:tab w:val="left" w:pos="1116"/>
        </w:tabs>
        <w:autoSpaceDE w:val="0"/>
        <w:autoSpaceDN w:val="0"/>
        <w:ind w:right="274"/>
        <w:jc w:val="both"/>
        <w:rPr>
          <w:rFonts w:ascii="Arial" w:hAnsi="Arial" w:cs="Arial"/>
          <w:color w:val="000009"/>
          <w:sz w:val="22"/>
          <w:szCs w:val="22"/>
        </w:rPr>
      </w:pPr>
      <w:r w:rsidRPr="00B366BA">
        <w:rPr>
          <w:rFonts w:ascii="Arial" w:hAnsi="Arial" w:cs="Arial"/>
          <w:color w:val="000009"/>
          <w:sz w:val="22"/>
          <w:szCs w:val="22"/>
        </w:rPr>
        <w:t xml:space="preserve">- </w:t>
      </w:r>
      <w:r w:rsidR="00953969" w:rsidRPr="00B366BA">
        <w:rPr>
          <w:rFonts w:ascii="Arial" w:hAnsi="Arial" w:cs="Arial"/>
          <w:color w:val="000009"/>
          <w:sz w:val="22"/>
          <w:szCs w:val="22"/>
        </w:rPr>
        <w:t>A</w:t>
      </w:r>
      <w:r w:rsidRPr="00B366BA">
        <w:rPr>
          <w:rFonts w:ascii="Arial" w:hAnsi="Arial" w:cs="Arial"/>
          <w:color w:val="000009"/>
          <w:sz w:val="22"/>
          <w:szCs w:val="22"/>
        </w:rPr>
        <w:t xml:space="preserve"> capacitação técnica operacional da licitante será comprovada mediante a apresentação de</w:t>
      </w:r>
      <w:r w:rsidRPr="00B366BA">
        <w:rPr>
          <w:rFonts w:ascii="Arial" w:hAnsi="Arial" w:cs="Arial"/>
          <w:color w:val="000009"/>
          <w:spacing w:val="1"/>
          <w:sz w:val="22"/>
          <w:szCs w:val="22"/>
        </w:rPr>
        <w:t xml:space="preserve"> </w:t>
      </w:r>
      <w:r w:rsidRPr="00B366BA">
        <w:rPr>
          <w:rFonts w:ascii="Arial" w:hAnsi="Arial" w:cs="Arial"/>
          <w:color w:val="000009"/>
          <w:sz w:val="22"/>
          <w:szCs w:val="22"/>
        </w:rPr>
        <w:t>atestado(s) fornecido(s) por pessoa(s) jurídica(s) de direito público ou privado identificado</w:t>
      </w:r>
      <w:r w:rsidR="00B366BA" w:rsidRPr="00B366BA">
        <w:rPr>
          <w:rFonts w:ascii="Arial" w:hAnsi="Arial" w:cs="Arial"/>
          <w:color w:val="000009"/>
          <w:sz w:val="22"/>
          <w:szCs w:val="22"/>
        </w:rPr>
        <w:t xml:space="preserve"> </w:t>
      </w:r>
      <w:r w:rsidR="00B366BA" w:rsidRPr="00B366BA">
        <w:rPr>
          <w:rFonts w:ascii="Arial" w:hAnsi="Arial" w:cs="Arial"/>
          <w:color w:val="000009"/>
          <w:spacing w:val="-8"/>
          <w:sz w:val="22"/>
          <w:szCs w:val="22"/>
        </w:rPr>
        <w:t xml:space="preserve">devidamente registrada </w:t>
      </w:r>
      <w:r w:rsidR="00B366BA" w:rsidRPr="00B366BA">
        <w:rPr>
          <w:rFonts w:ascii="Arial" w:hAnsi="Arial" w:cs="Arial"/>
          <w:color w:val="000009"/>
          <w:sz w:val="22"/>
          <w:szCs w:val="22"/>
        </w:rPr>
        <w:t>pela</w:t>
      </w:r>
      <w:r w:rsidR="00B366BA" w:rsidRPr="00B366BA">
        <w:rPr>
          <w:rFonts w:ascii="Arial" w:hAnsi="Arial" w:cs="Arial"/>
          <w:color w:val="000009"/>
          <w:spacing w:val="-7"/>
          <w:sz w:val="22"/>
          <w:szCs w:val="22"/>
        </w:rPr>
        <w:t xml:space="preserve"> </w:t>
      </w:r>
      <w:r w:rsidR="00B366BA" w:rsidRPr="00B366BA">
        <w:rPr>
          <w:rFonts w:ascii="Arial" w:hAnsi="Arial" w:cs="Arial"/>
          <w:color w:val="000009"/>
          <w:sz w:val="22"/>
          <w:szCs w:val="22"/>
        </w:rPr>
        <w:t>entidade</w:t>
      </w:r>
      <w:r w:rsidR="00B366BA" w:rsidRPr="00B366BA">
        <w:rPr>
          <w:rFonts w:ascii="Arial" w:hAnsi="Arial" w:cs="Arial"/>
          <w:color w:val="000009"/>
          <w:spacing w:val="-8"/>
          <w:sz w:val="22"/>
          <w:szCs w:val="22"/>
        </w:rPr>
        <w:t xml:space="preserve"> </w:t>
      </w:r>
      <w:r w:rsidR="00B366BA" w:rsidRPr="00B366BA">
        <w:rPr>
          <w:rFonts w:ascii="Arial" w:hAnsi="Arial" w:cs="Arial"/>
          <w:color w:val="000009"/>
          <w:sz w:val="22"/>
          <w:szCs w:val="22"/>
        </w:rPr>
        <w:t>profissional</w:t>
      </w:r>
      <w:r w:rsidR="00B366BA" w:rsidRPr="00B366BA">
        <w:rPr>
          <w:rFonts w:ascii="Arial" w:hAnsi="Arial" w:cs="Arial"/>
          <w:color w:val="000009"/>
          <w:spacing w:val="-6"/>
          <w:sz w:val="22"/>
          <w:szCs w:val="22"/>
        </w:rPr>
        <w:t xml:space="preserve"> </w:t>
      </w:r>
      <w:r w:rsidR="00B366BA" w:rsidRPr="00B366BA">
        <w:rPr>
          <w:rFonts w:ascii="Arial" w:hAnsi="Arial" w:cs="Arial"/>
          <w:color w:val="000009"/>
          <w:sz w:val="22"/>
          <w:szCs w:val="22"/>
        </w:rPr>
        <w:t>competente</w:t>
      </w:r>
      <w:r w:rsidR="00B366BA" w:rsidRPr="00B366BA">
        <w:rPr>
          <w:rFonts w:ascii="Arial" w:hAnsi="Arial" w:cs="Arial"/>
          <w:color w:val="000009"/>
          <w:spacing w:val="-8"/>
          <w:sz w:val="22"/>
          <w:szCs w:val="22"/>
        </w:rPr>
        <w:t xml:space="preserve"> </w:t>
      </w:r>
      <w:r w:rsidR="00B366BA" w:rsidRPr="00B366BA">
        <w:rPr>
          <w:rFonts w:ascii="Arial" w:hAnsi="Arial" w:cs="Arial"/>
          <w:color w:val="000009"/>
          <w:sz w:val="22"/>
          <w:szCs w:val="22"/>
        </w:rPr>
        <w:t>da</w:t>
      </w:r>
      <w:r w:rsidR="00B366BA" w:rsidRPr="00B366BA">
        <w:rPr>
          <w:rFonts w:ascii="Arial" w:hAnsi="Arial" w:cs="Arial"/>
          <w:color w:val="000009"/>
          <w:spacing w:val="-9"/>
          <w:sz w:val="22"/>
          <w:szCs w:val="22"/>
        </w:rPr>
        <w:t xml:space="preserve"> </w:t>
      </w:r>
      <w:r w:rsidR="00B366BA" w:rsidRPr="00B366BA">
        <w:rPr>
          <w:rFonts w:ascii="Arial" w:hAnsi="Arial" w:cs="Arial"/>
          <w:color w:val="000009"/>
          <w:sz w:val="22"/>
          <w:szCs w:val="22"/>
        </w:rPr>
        <w:t>região</w:t>
      </w:r>
      <w:r w:rsidR="00B366BA" w:rsidRPr="00B366BA">
        <w:rPr>
          <w:rFonts w:ascii="Arial" w:hAnsi="Arial" w:cs="Arial"/>
          <w:color w:val="000009"/>
          <w:spacing w:val="-8"/>
          <w:sz w:val="22"/>
          <w:szCs w:val="22"/>
        </w:rPr>
        <w:t xml:space="preserve"> </w:t>
      </w:r>
      <w:r w:rsidR="00B366BA" w:rsidRPr="00B366BA">
        <w:rPr>
          <w:rFonts w:ascii="Arial" w:hAnsi="Arial" w:cs="Arial"/>
          <w:color w:val="000009"/>
          <w:sz w:val="22"/>
          <w:szCs w:val="22"/>
        </w:rPr>
        <w:t>onde</w:t>
      </w:r>
      <w:r w:rsidR="00B366BA" w:rsidRPr="00B366BA">
        <w:rPr>
          <w:rFonts w:ascii="Arial" w:hAnsi="Arial" w:cs="Arial"/>
          <w:color w:val="000009"/>
          <w:spacing w:val="-9"/>
          <w:sz w:val="22"/>
          <w:szCs w:val="22"/>
        </w:rPr>
        <w:t xml:space="preserve"> </w:t>
      </w:r>
      <w:r w:rsidR="00B366BA" w:rsidRPr="00B366BA">
        <w:rPr>
          <w:rFonts w:ascii="Arial" w:hAnsi="Arial" w:cs="Arial"/>
          <w:color w:val="000009"/>
          <w:sz w:val="22"/>
          <w:szCs w:val="22"/>
        </w:rPr>
        <w:t>os serviços</w:t>
      </w:r>
      <w:r w:rsidR="00B366BA" w:rsidRPr="00B366BA">
        <w:rPr>
          <w:rFonts w:ascii="Arial" w:hAnsi="Arial" w:cs="Arial"/>
          <w:color w:val="000009"/>
          <w:spacing w:val="-11"/>
          <w:sz w:val="22"/>
          <w:szCs w:val="22"/>
        </w:rPr>
        <w:t xml:space="preserve"> </w:t>
      </w:r>
      <w:r w:rsidR="00B366BA" w:rsidRPr="00B366BA">
        <w:rPr>
          <w:rFonts w:ascii="Arial" w:hAnsi="Arial" w:cs="Arial"/>
          <w:color w:val="000009"/>
          <w:sz w:val="22"/>
          <w:szCs w:val="22"/>
        </w:rPr>
        <w:t>foram</w:t>
      </w:r>
      <w:r w:rsidR="00B366BA" w:rsidRPr="00B366BA">
        <w:rPr>
          <w:rFonts w:ascii="Arial" w:hAnsi="Arial" w:cs="Arial"/>
          <w:color w:val="000009"/>
          <w:spacing w:val="-12"/>
          <w:sz w:val="22"/>
          <w:szCs w:val="22"/>
        </w:rPr>
        <w:t xml:space="preserve"> </w:t>
      </w:r>
      <w:r w:rsidR="00B366BA" w:rsidRPr="00B366BA">
        <w:rPr>
          <w:rFonts w:ascii="Arial" w:hAnsi="Arial" w:cs="Arial"/>
          <w:color w:val="000009"/>
          <w:sz w:val="22"/>
          <w:szCs w:val="22"/>
        </w:rPr>
        <w:t>executados</w:t>
      </w:r>
      <w:r w:rsidRPr="00B366BA">
        <w:rPr>
          <w:rFonts w:ascii="Arial" w:hAnsi="Arial" w:cs="Arial"/>
          <w:color w:val="000009"/>
          <w:sz w:val="22"/>
          <w:szCs w:val="22"/>
        </w:rPr>
        <w:t>, em nome da licitante, em papel timbrado,</w:t>
      </w:r>
      <w:r w:rsidRPr="00B366BA">
        <w:rPr>
          <w:rFonts w:ascii="Arial" w:hAnsi="Arial" w:cs="Arial"/>
          <w:color w:val="000009"/>
          <w:spacing w:val="1"/>
          <w:sz w:val="22"/>
          <w:szCs w:val="22"/>
        </w:rPr>
        <w:t xml:space="preserve"> </w:t>
      </w:r>
      <w:r w:rsidRPr="00B366BA">
        <w:rPr>
          <w:rFonts w:ascii="Arial" w:hAnsi="Arial" w:cs="Arial"/>
          <w:color w:val="000009"/>
          <w:sz w:val="22"/>
          <w:szCs w:val="22"/>
        </w:rPr>
        <w:t>constando</w:t>
      </w:r>
      <w:r w:rsidRPr="00B366BA">
        <w:rPr>
          <w:rFonts w:ascii="Arial" w:hAnsi="Arial" w:cs="Arial"/>
          <w:color w:val="000009"/>
          <w:spacing w:val="-4"/>
          <w:sz w:val="22"/>
          <w:szCs w:val="22"/>
        </w:rPr>
        <w:t xml:space="preserve"> </w:t>
      </w:r>
      <w:r w:rsidRPr="00B366BA">
        <w:rPr>
          <w:rFonts w:ascii="Arial" w:hAnsi="Arial" w:cs="Arial"/>
          <w:color w:val="000009"/>
          <w:sz w:val="22"/>
          <w:szCs w:val="22"/>
        </w:rPr>
        <w:t>o</w:t>
      </w:r>
      <w:r w:rsidRPr="00B366BA">
        <w:rPr>
          <w:rFonts w:ascii="Arial" w:hAnsi="Arial" w:cs="Arial"/>
          <w:color w:val="000009"/>
          <w:spacing w:val="-3"/>
          <w:sz w:val="22"/>
          <w:szCs w:val="22"/>
        </w:rPr>
        <w:t xml:space="preserve"> </w:t>
      </w:r>
      <w:r w:rsidRPr="00B366BA">
        <w:rPr>
          <w:rFonts w:ascii="Arial" w:hAnsi="Arial" w:cs="Arial"/>
          <w:color w:val="000009"/>
          <w:sz w:val="22"/>
          <w:szCs w:val="22"/>
        </w:rPr>
        <w:t>endereço</w:t>
      </w:r>
      <w:r w:rsidRPr="00B366BA">
        <w:rPr>
          <w:rFonts w:ascii="Arial" w:hAnsi="Arial" w:cs="Arial"/>
          <w:color w:val="000009"/>
          <w:spacing w:val="-3"/>
          <w:sz w:val="22"/>
          <w:szCs w:val="22"/>
        </w:rPr>
        <w:t xml:space="preserve"> </w:t>
      </w:r>
      <w:r w:rsidRPr="00B366BA">
        <w:rPr>
          <w:rFonts w:ascii="Arial" w:hAnsi="Arial" w:cs="Arial"/>
          <w:color w:val="000009"/>
          <w:sz w:val="22"/>
          <w:szCs w:val="22"/>
        </w:rPr>
        <w:t>do</w:t>
      </w:r>
      <w:r w:rsidRPr="00B366BA">
        <w:rPr>
          <w:rFonts w:ascii="Arial" w:hAnsi="Arial" w:cs="Arial"/>
          <w:color w:val="000009"/>
          <w:spacing w:val="-2"/>
          <w:sz w:val="22"/>
          <w:szCs w:val="22"/>
        </w:rPr>
        <w:t xml:space="preserve"> </w:t>
      </w:r>
      <w:r w:rsidRPr="00B366BA">
        <w:rPr>
          <w:rFonts w:ascii="Arial" w:hAnsi="Arial" w:cs="Arial"/>
          <w:color w:val="000009"/>
          <w:sz w:val="22"/>
          <w:szCs w:val="22"/>
        </w:rPr>
        <w:t>contratante,</w:t>
      </w:r>
      <w:r w:rsidRPr="00B366BA">
        <w:rPr>
          <w:rFonts w:ascii="Arial" w:hAnsi="Arial" w:cs="Arial"/>
          <w:color w:val="000009"/>
          <w:spacing w:val="-4"/>
          <w:sz w:val="22"/>
          <w:szCs w:val="22"/>
        </w:rPr>
        <w:t xml:space="preserve"> </w:t>
      </w:r>
      <w:r w:rsidRPr="00B366BA">
        <w:rPr>
          <w:rFonts w:ascii="Arial" w:hAnsi="Arial" w:cs="Arial"/>
          <w:color w:val="000009"/>
          <w:sz w:val="22"/>
          <w:szCs w:val="22"/>
        </w:rPr>
        <w:t>ou</w:t>
      </w:r>
      <w:r w:rsidRPr="00B366BA">
        <w:rPr>
          <w:rFonts w:ascii="Arial" w:hAnsi="Arial" w:cs="Arial"/>
          <w:color w:val="000009"/>
          <w:spacing w:val="-5"/>
          <w:sz w:val="22"/>
          <w:szCs w:val="22"/>
        </w:rPr>
        <w:t xml:space="preserve"> </w:t>
      </w:r>
      <w:r w:rsidRPr="00B366BA">
        <w:rPr>
          <w:rFonts w:ascii="Arial" w:hAnsi="Arial" w:cs="Arial"/>
          <w:color w:val="000009"/>
          <w:sz w:val="22"/>
          <w:szCs w:val="22"/>
        </w:rPr>
        <w:t>ser</w:t>
      </w:r>
      <w:r w:rsidRPr="00B366BA">
        <w:rPr>
          <w:rFonts w:ascii="Arial" w:hAnsi="Arial" w:cs="Arial"/>
          <w:color w:val="000009"/>
          <w:spacing w:val="-3"/>
          <w:sz w:val="22"/>
          <w:szCs w:val="22"/>
        </w:rPr>
        <w:t xml:space="preserve"> </w:t>
      </w:r>
      <w:r w:rsidRPr="00B366BA">
        <w:rPr>
          <w:rFonts w:ascii="Arial" w:hAnsi="Arial" w:cs="Arial"/>
          <w:color w:val="000009"/>
          <w:sz w:val="22"/>
          <w:szCs w:val="22"/>
        </w:rPr>
        <w:t>informado</w:t>
      </w:r>
      <w:r w:rsidRPr="00B366BA">
        <w:rPr>
          <w:rFonts w:ascii="Arial" w:hAnsi="Arial" w:cs="Arial"/>
          <w:color w:val="000009"/>
          <w:spacing w:val="-1"/>
          <w:sz w:val="22"/>
          <w:szCs w:val="22"/>
        </w:rPr>
        <w:t xml:space="preserve"> </w:t>
      </w:r>
      <w:r w:rsidRPr="00B366BA">
        <w:rPr>
          <w:rFonts w:ascii="Arial" w:hAnsi="Arial" w:cs="Arial"/>
          <w:color w:val="000009"/>
          <w:sz w:val="22"/>
          <w:szCs w:val="22"/>
        </w:rPr>
        <w:t>pelo</w:t>
      </w:r>
      <w:r w:rsidRPr="00B366BA">
        <w:rPr>
          <w:rFonts w:ascii="Arial" w:hAnsi="Arial" w:cs="Arial"/>
          <w:color w:val="000009"/>
          <w:spacing w:val="-2"/>
          <w:sz w:val="22"/>
          <w:szCs w:val="22"/>
        </w:rPr>
        <w:t xml:space="preserve"> </w:t>
      </w:r>
      <w:r w:rsidRPr="00B366BA">
        <w:rPr>
          <w:rFonts w:ascii="Arial" w:hAnsi="Arial" w:cs="Arial"/>
          <w:color w:val="000009"/>
          <w:sz w:val="22"/>
          <w:szCs w:val="22"/>
        </w:rPr>
        <w:t>licitante</w:t>
      </w:r>
      <w:r w:rsidRPr="00B366BA">
        <w:rPr>
          <w:rFonts w:ascii="Arial" w:hAnsi="Arial" w:cs="Arial"/>
          <w:color w:val="000009"/>
          <w:spacing w:val="-1"/>
          <w:sz w:val="22"/>
          <w:szCs w:val="22"/>
        </w:rPr>
        <w:t xml:space="preserve"> </w:t>
      </w:r>
      <w:r w:rsidRPr="00B366BA">
        <w:rPr>
          <w:rFonts w:ascii="Arial" w:hAnsi="Arial" w:cs="Arial"/>
          <w:color w:val="000009"/>
          <w:sz w:val="22"/>
          <w:szCs w:val="22"/>
        </w:rPr>
        <w:t>de</w:t>
      </w:r>
      <w:r w:rsidRPr="00B366BA">
        <w:rPr>
          <w:rFonts w:ascii="Arial" w:hAnsi="Arial" w:cs="Arial"/>
          <w:color w:val="000009"/>
          <w:spacing w:val="-2"/>
          <w:sz w:val="22"/>
          <w:szCs w:val="22"/>
        </w:rPr>
        <w:t xml:space="preserve"> </w:t>
      </w:r>
      <w:r w:rsidRPr="00B366BA">
        <w:rPr>
          <w:rFonts w:ascii="Arial" w:hAnsi="Arial" w:cs="Arial"/>
          <w:color w:val="000009"/>
          <w:sz w:val="22"/>
          <w:szCs w:val="22"/>
        </w:rPr>
        <w:t>forma</w:t>
      </w:r>
      <w:r w:rsidRPr="00B366BA">
        <w:rPr>
          <w:rFonts w:ascii="Arial" w:hAnsi="Arial" w:cs="Arial"/>
          <w:color w:val="000009"/>
          <w:spacing w:val="-4"/>
          <w:sz w:val="22"/>
          <w:szCs w:val="22"/>
        </w:rPr>
        <w:t xml:space="preserve"> </w:t>
      </w:r>
      <w:r w:rsidRPr="00B366BA">
        <w:rPr>
          <w:rFonts w:ascii="Arial" w:hAnsi="Arial" w:cs="Arial"/>
          <w:color w:val="000009"/>
          <w:sz w:val="22"/>
          <w:szCs w:val="22"/>
        </w:rPr>
        <w:t>a</w:t>
      </w:r>
      <w:r w:rsidRPr="00B366BA">
        <w:rPr>
          <w:rFonts w:ascii="Arial" w:hAnsi="Arial" w:cs="Arial"/>
          <w:color w:val="000009"/>
          <w:spacing w:val="-1"/>
          <w:sz w:val="22"/>
          <w:szCs w:val="22"/>
        </w:rPr>
        <w:t xml:space="preserve"> </w:t>
      </w:r>
      <w:r w:rsidRPr="00B366BA">
        <w:rPr>
          <w:rFonts w:ascii="Arial" w:hAnsi="Arial" w:cs="Arial"/>
          <w:color w:val="000009"/>
          <w:sz w:val="22"/>
          <w:szCs w:val="22"/>
        </w:rPr>
        <w:t>permitir</w:t>
      </w:r>
      <w:r w:rsidRPr="00B366BA">
        <w:rPr>
          <w:rFonts w:ascii="Arial" w:hAnsi="Arial" w:cs="Arial"/>
          <w:color w:val="000009"/>
          <w:spacing w:val="-3"/>
          <w:sz w:val="22"/>
          <w:szCs w:val="22"/>
        </w:rPr>
        <w:t xml:space="preserve"> </w:t>
      </w:r>
      <w:r w:rsidRPr="00B366BA">
        <w:rPr>
          <w:rFonts w:ascii="Arial" w:hAnsi="Arial" w:cs="Arial"/>
          <w:color w:val="000009"/>
          <w:sz w:val="22"/>
          <w:szCs w:val="22"/>
        </w:rPr>
        <w:t>possível</w:t>
      </w:r>
      <w:r w:rsidRPr="00B366BA">
        <w:rPr>
          <w:rFonts w:ascii="Arial" w:hAnsi="Arial" w:cs="Arial"/>
          <w:color w:val="000009"/>
          <w:spacing w:val="-4"/>
          <w:sz w:val="22"/>
          <w:szCs w:val="22"/>
        </w:rPr>
        <w:t xml:space="preserve"> </w:t>
      </w:r>
      <w:r w:rsidRPr="00B366BA">
        <w:rPr>
          <w:rFonts w:ascii="Arial" w:hAnsi="Arial" w:cs="Arial"/>
          <w:color w:val="000009"/>
          <w:sz w:val="22"/>
          <w:szCs w:val="22"/>
        </w:rPr>
        <w:t>diligência,</w:t>
      </w:r>
      <w:r w:rsidRPr="00B366BA">
        <w:rPr>
          <w:rFonts w:ascii="Arial" w:hAnsi="Arial" w:cs="Arial"/>
          <w:color w:val="000009"/>
          <w:spacing w:val="-47"/>
          <w:sz w:val="22"/>
          <w:szCs w:val="22"/>
        </w:rPr>
        <w:t xml:space="preserve"> </w:t>
      </w:r>
      <w:r w:rsidRPr="00B366BA">
        <w:rPr>
          <w:rFonts w:ascii="Arial" w:hAnsi="Arial" w:cs="Arial"/>
          <w:color w:val="000009"/>
          <w:sz w:val="22"/>
          <w:szCs w:val="22"/>
        </w:rPr>
        <w:t>que</w:t>
      </w:r>
      <w:r w:rsidRPr="00B366BA">
        <w:rPr>
          <w:rFonts w:ascii="Arial" w:hAnsi="Arial" w:cs="Arial"/>
          <w:color w:val="000009"/>
          <w:spacing w:val="1"/>
          <w:sz w:val="22"/>
          <w:szCs w:val="22"/>
        </w:rPr>
        <w:t xml:space="preserve"> </w:t>
      </w:r>
      <w:r w:rsidRPr="00B366BA">
        <w:rPr>
          <w:rFonts w:ascii="Arial" w:hAnsi="Arial" w:cs="Arial"/>
          <w:color w:val="000009"/>
          <w:sz w:val="22"/>
          <w:szCs w:val="22"/>
        </w:rPr>
        <w:t>comprove(m)</w:t>
      </w:r>
      <w:r w:rsidRPr="00B366BA">
        <w:rPr>
          <w:rFonts w:ascii="Arial" w:hAnsi="Arial" w:cs="Arial"/>
          <w:color w:val="000009"/>
          <w:spacing w:val="1"/>
          <w:sz w:val="22"/>
          <w:szCs w:val="22"/>
        </w:rPr>
        <w:t xml:space="preserve"> </w:t>
      </w:r>
      <w:r w:rsidRPr="00B366BA">
        <w:rPr>
          <w:rFonts w:ascii="Arial" w:hAnsi="Arial" w:cs="Arial"/>
          <w:color w:val="000009"/>
          <w:sz w:val="22"/>
          <w:szCs w:val="22"/>
        </w:rPr>
        <w:t>a aptidão</w:t>
      </w:r>
      <w:r w:rsidRPr="00B366BA">
        <w:rPr>
          <w:rFonts w:ascii="Arial" w:hAnsi="Arial" w:cs="Arial"/>
          <w:color w:val="000009"/>
          <w:spacing w:val="1"/>
          <w:sz w:val="22"/>
          <w:szCs w:val="22"/>
        </w:rPr>
        <w:t xml:space="preserve"> </w:t>
      </w:r>
      <w:r w:rsidRPr="00B366BA">
        <w:rPr>
          <w:rFonts w:ascii="Arial" w:hAnsi="Arial" w:cs="Arial"/>
          <w:color w:val="000009"/>
          <w:sz w:val="22"/>
          <w:szCs w:val="22"/>
        </w:rPr>
        <w:t>da licitante</w:t>
      </w:r>
      <w:r w:rsidRPr="00B366BA">
        <w:rPr>
          <w:rFonts w:ascii="Arial" w:hAnsi="Arial" w:cs="Arial"/>
          <w:color w:val="000009"/>
          <w:spacing w:val="1"/>
          <w:sz w:val="22"/>
          <w:szCs w:val="22"/>
        </w:rPr>
        <w:t xml:space="preserve"> </w:t>
      </w:r>
      <w:r w:rsidRPr="00B366BA">
        <w:rPr>
          <w:rFonts w:ascii="Arial" w:hAnsi="Arial" w:cs="Arial"/>
          <w:color w:val="000009"/>
          <w:sz w:val="22"/>
          <w:szCs w:val="22"/>
        </w:rPr>
        <w:t>para o</w:t>
      </w:r>
      <w:r w:rsidRPr="00B366BA">
        <w:rPr>
          <w:rFonts w:ascii="Arial" w:hAnsi="Arial" w:cs="Arial"/>
          <w:color w:val="000009"/>
          <w:spacing w:val="1"/>
          <w:sz w:val="22"/>
          <w:szCs w:val="22"/>
        </w:rPr>
        <w:t xml:space="preserve"> </w:t>
      </w:r>
      <w:r w:rsidRPr="00B366BA">
        <w:rPr>
          <w:rFonts w:ascii="Arial" w:hAnsi="Arial" w:cs="Arial"/>
          <w:color w:val="000009"/>
          <w:sz w:val="22"/>
          <w:szCs w:val="22"/>
        </w:rPr>
        <w:t>desempenho</w:t>
      </w:r>
      <w:r w:rsidRPr="00B366BA">
        <w:rPr>
          <w:rFonts w:ascii="Arial" w:hAnsi="Arial" w:cs="Arial"/>
          <w:color w:val="000009"/>
          <w:spacing w:val="1"/>
          <w:sz w:val="22"/>
          <w:szCs w:val="22"/>
        </w:rPr>
        <w:t xml:space="preserve"> </w:t>
      </w:r>
      <w:r w:rsidRPr="00B366BA">
        <w:rPr>
          <w:rFonts w:ascii="Arial" w:hAnsi="Arial" w:cs="Arial"/>
          <w:color w:val="000009"/>
          <w:sz w:val="22"/>
          <w:szCs w:val="22"/>
        </w:rPr>
        <w:t>de</w:t>
      </w:r>
      <w:r w:rsidRPr="00B366BA">
        <w:rPr>
          <w:rFonts w:ascii="Arial" w:hAnsi="Arial" w:cs="Arial"/>
          <w:color w:val="000009"/>
          <w:spacing w:val="1"/>
          <w:sz w:val="22"/>
          <w:szCs w:val="22"/>
        </w:rPr>
        <w:t xml:space="preserve"> </w:t>
      </w:r>
      <w:r w:rsidRPr="00B366BA">
        <w:rPr>
          <w:rFonts w:ascii="Arial" w:hAnsi="Arial" w:cs="Arial"/>
          <w:color w:val="000009"/>
          <w:sz w:val="22"/>
          <w:szCs w:val="22"/>
        </w:rPr>
        <w:t>atividade</w:t>
      </w:r>
      <w:r w:rsidRPr="00B366BA">
        <w:rPr>
          <w:rFonts w:ascii="Arial" w:hAnsi="Arial" w:cs="Arial"/>
          <w:color w:val="000009"/>
          <w:spacing w:val="1"/>
          <w:sz w:val="22"/>
          <w:szCs w:val="22"/>
        </w:rPr>
        <w:t xml:space="preserve"> </w:t>
      </w:r>
      <w:r w:rsidRPr="00B366BA">
        <w:rPr>
          <w:rFonts w:ascii="Arial" w:hAnsi="Arial" w:cs="Arial"/>
          <w:color w:val="000009"/>
          <w:sz w:val="22"/>
          <w:szCs w:val="22"/>
        </w:rPr>
        <w:t>pertinente</w:t>
      </w:r>
      <w:r w:rsidRPr="00B366BA">
        <w:rPr>
          <w:rFonts w:ascii="Arial" w:hAnsi="Arial" w:cs="Arial"/>
          <w:color w:val="000009"/>
          <w:spacing w:val="1"/>
          <w:sz w:val="22"/>
          <w:szCs w:val="22"/>
        </w:rPr>
        <w:t xml:space="preserve"> </w:t>
      </w:r>
      <w:r w:rsidRPr="00B366BA">
        <w:rPr>
          <w:rFonts w:ascii="Arial" w:hAnsi="Arial" w:cs="Arial"/>
          <w:color w:val="000009"/>
          <w:sz w:val="22"/>
          <w:szCs w:val="22"/>
        </w:rPr>
        <w:t>e</w:t>
      </w:r>
      <w:r w:rsidRPr="00B366BA">
        <w:rPr>
          <w:rFonts w:ascii="Arial" w:hAnsi="Arial" w:cs="Arial"/>
          <w:color w:val="000009"/>
          <w:spacing w:val="1"/>
          <w:sz w:val="22"/>
          <w:szCs w:val="22"/>
        </w:rPr>
        <w:t xml:space="preserve"> </w:t>
      </w:r>
      <w:r w:rsidRPr="00B366BA">
        <w:rPr>
          <w:rFonts w:ascii="Arial" w:hAnsi="Arial" w:cs="Arial"/>
          <w:color w:val="000009"/>
          <w:sz w:val="22"/>
          <w:szCs w:val="22"/>
        </w:rPr>
        <w:t>compatível</w:t>
      </w:r>
      <w:r w:rsidRPr="00B366BA">
        <w:rPr>
          <w:rFonts w:ascii="Arial" w:hAnsi="Arial" w:cs="Arial"/>
          <w:color w:val="000009"/>
          <w:spacing w:val="1"/>
          <w:sz w:val="22"/>
          <w:szCs w:val="22"/>
        </w:rPr>
        <w:t xml:space="preserve"> </w:t>
      </w:r>
      <w:r w:rsidRPr="00B366BA">
        <w:rPr>
          <w:rFonts w:ascii="Arial" w:hAnsi="Arial" w:cs="Arial"/>
          <w:color w:val="000009"/>
          <w:sz w:val="22"/>
          <w:szCs w:val="22"/>
        </w:rPr>
        <w:t>em</w:t>
      </w:r>
      <w:r w:rsidRPr="00B366BA">
        <w:rPr>
          <w:rFonts w:ascii="Arial" w:hAnsi="Arial" w:cs="Arial"/>
          <w:color w:val="000009"/>
          <w:spacing w:val="1"/>
          <w:sz w:val="22"/>
          <w:szCs w:val="22"/>
        </w:rPr>
        <w:t xml:space="preserve"> </w:t>
      </w:r>
      <w:r w:rsidRPr="00B366BA">
        <w:rPr>
          <w:rFonts w:ascii="Arial" w:hAnsi="Arial" w:cs="Arial"/>
          <w:color w:val="000009"/>
          <w:sz w:val="22"/>
          <w:szCs w:val="22"/>
        </w:rPr>
        <w:t>características, quantidades e prazos com o objeto deste Edital.</w:t>
      </w:r>
      <w:r w:rsidR="0044700E">
        <w:rPr>
          <w:rFonts w:ascii="Arial" w:hAnsi="Arial" w:cs="Arial"/>
          <w:color w:val="000009"/>
          <w:sz w:val="22"/>
          <w:szCs w:val="22"/>
        </w:rPr>
        <w:t xml:space="preserve"> </w:t>
      </w:r>
      <w:r w:rsidR="0044700E" w:rsidRPr="00B366BA">
        <w:rPr>
          <w:rFonts w:ascii="Arial" w:hAnsi="Arial" w:cs="Arial"/>
          <w:color w:val="000009"/>
          <w:sz w:val="22"/>
          <w:szCs w:val="22"/>
        </w:rPr>
        <w:t>A licitante deverá comprovar a execução dos</w:t>
      </w:r>
      <w:r w:rsidR="0044700E" w:rsidRPr="00B366BA">
        <w:rPr>
          <w:rFonts w:ascii="Arial" w:hAnsi="Arial" w:cs="Arial"/>
          <w:color w:val="000009"/>
          <w:spacing w:val="-47"/>
          <w:sz w:val="22"/>
          <w:szCs w:val="22"/>
        </w:rPr>
        <w:t xml:space="preserve"> </w:t>
      </w:r>
      <w:r w:rsidR="0044700E" w:rsidRPr="00B366BA">
        <w:rPr>
          <w:rFonts w:ascii="Arial" w:hAnsi="Arial" w:cs="Arial"/>
          <w:color w:val="000009"/>
          <w:sz w:val="22"/>
          <w:szCs w:val="22"/>
        </w:rPr>
        <w:t>serviços</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e</w:t>
      </w:r>
      <w:r w:rsidR="0044700E" w:rsidRPr="00B366BA">
        <w:rPr>
          <w:rFonts w:ascii="Arial" w:hAnsi="Arial" w:cs="Arial"/>
          <w:color w:val="000009"/>
          <w:spacing w:val="-2"/>
          <w:sz w:val="22"/>
          <w:szCs w:val="22"/>
        </w:rPr>
        <w:t xml:space="preserve"> </w:t>
      </w:r>
      <w:r w:rsidR="0044700E" w:rsidRPr="00B366BA">
        <w:rPr>
          <w:rFonts w:ascii="Arial" w:hAnsi="Arial" w:cs="Arial"/>
          <w:color w:val="000009"/>
          <w:sz w:val="22"/>
          <w:szCs w:val="22"/>
        </w:rPr>
        <w:t>quantitativos</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mínimos</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abaixo</w:t>
      </w:r>
      <w:r w:rsidR="0044700E" w:rsidRPr="00B366BA">
        <w:rPr>
          <w:rFonts w:ascii="Arial" w:hAnsi="Arial" w:cs="Arial"/>
          <w:color w:val="000009"/>
          <w:spacing w:val="-2"/>
          <w:sz w:val="22"/>
          <w:szCs w:val="22"/>
        </w:rPr>
        <w:t xml:space="preserve"> </w:t>
      </w:r>
      <w:r w:rsidR="0044700E" w:rsidRPr="00B366BA">
        <w:rPr>
          <w:rFonts w:ascii="Arial" w:hAnsi="Arial" w:cs="Arial"/>
          <w:color w:val="000009"/>
          <w:sz w:val="22"/>
          <w:szCs w:val="22"/>
        </w:rPr>
        <w:t>descritos,</w:t>
      </w:r>
      <w:r w:rsidR="0044700E" w:rsidRPr="00B366BA">
        <w:rPr>
          <w:rFonts w:ascii="Arial" w:hAnsi="Arial" w:cs="Arial"/>
          <w:color w:val="000009"/>
          <w:spacing w:val="-5"/>
          <w:sz w:val="22"/>
          <w:szCs w:val="22"/>
        </w:rPr>
        <w:t xml:space="preserve"> </w:t>
      </w:r>
      <w:r w:rsidR="0044700E" w:rsidRPr="00B366BA">
        <w:rPr>
          <w:rFonts w:ascii="Arial" w:hAnsi="Arial" w:cs="Arial"/>
          <w:color w:val="000009"/>
          <w:sz w:val="22"/>
          <w:szCs w:val="22"/>
        </w:rPr>
        <w:t>os</w:t>
      </w:r>
      <w:r w:rsidR="0044700E" w:rsidRPr="00B366BA">
        <w:rPr>
          <w:rFonts w:ascii="Arial" w:hAnsi="Arial" w:cs="Arial"/>
          <w:color w:val="000009"/>
          <w:spacing w:val="-5"/>
          <w:sz w:val="22"/>
          <w:szCs w:val="22"/>
        </w:rPr>
        <w:t xml:space="preserve"> </w:t>
      </w:r>
      <w:r w:rsidR="0044700E" w:rsidRPr="00B366BA">
        <w:rPr>
          <w:rFonts w:ascii="Arial" w:hAnsi="Arial" w:cs="Arial"/>
          <w:color w:val="000009"/>
          <w:sz w:val="22"/>
          <w:szCs w:val="22"/>
        </w:rPr>
        <w:t>quais</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se</w:t>
      </w:r>
      <w:r w:rsidR="0044700E" w:rsidRPr="00B366BA">
        <w:rPr>
          <w:rFonts w:ascii="Arial" w:hAnsi="Arial" w:cs="Arial"/>
          <w:color w:val="000009"/>
          <w:spacing w:val="-2"/>
          <w:sz w:val="22"/>
          <w:szCs w:val="22"/>
        </w:rPr>
        <w:t xml:space="preserve"> </w:t>
      </w:r>
      <w:r w:rsidR="0044700E" w:rsidRPr="00B366BA">
        <w:rPr>
          <w:rFonts w:ascii="Arial" w:hAnsi="Arial" w:cs="Arial"/>
          <w:color w:val="000009"/>
          <w:sz w:val="22"/>
          <w:szCs w:val="22"/>
        </w:rPr>
        <w:t>referem</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às</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parcelas</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de</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maior</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relevância</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e</w:t>
      </w:r>
      <w:r w:rsidR="0044700E" w:rsidRPr="00B366BA">
        <w:rPr>
          <w:rFonts w:ascii="Arial" w:hAnsi="Arial" w:cs="Arial"/>
          <w:color w:val="000009"/>
          <w:spacing w:val="-4"/>
          <w:sz w:val="22"/>
          <w:szCs w:val="22"/>
        </w:rPr>
        <w:t xml:space="preserve"> </w:t>
      </w:r>
      <w:r w:rsidR="0044700E" w:rsidRPr="00B366BA">
        <w:rPr>
          <w:rFonts w:ascii="Arial" w:hAnsi="Arial" w:cs="Arial"/>
          <w:color w:val="000009"/>
          <w:sz w:val="22"/>
          <w:szCs w:val="22"/>
        </w:rPr>
        <w:t>valor significativo da</w:t>
      </w:r>
      <w:r w:rsidR="0044700E" w:rsidRPr="00B366BA">
        <w:rPr>
          <w:rFonts w:ascii="Arial" w:hAnsi="Arial" w:cs="Arial"/>
          <w:color w:val="000009"/>
          <w:spacing w:val="-3"/>
          <w:sz w:val="22"/>
          <w:szCs w:val="22"/>
        </w:rPr>
        <w:t xml:space="preserve"> </w:t>
      </w:r>
      <w:r w:rsidR="0044700E" w:rsidRPr="00B366BA">
        <w:rPr>
          <w:rFonts w:ascii="Arial" w:hAnsi="Arial" w:cs="Arial"/>
          <w:color w:val="000009"/>
          <w:sz w:val="22"/>
          <w:szCs w:val="22"/>
        </w:rPr>
        <w:t>obra:</w:t>
      </w:r>
    </w:p>
    <w:p w14:paraId="71BAB0EB" w14:textId="77777777" w:rsidR="0044700E" w:rsidRPr="00305456" w:rsidRDefault="0044700E" w:rsidP="0044700E">
      <w:pPr>
        <w:widowControl w:val="0"/>
        <w:tabs>
          <w:tab w:val="left" w:pos="1116"/>
        </w:tabs>
        <w:autoSpaceDE w:val="0"/>
        <w:autoSpaceDN w:val="0"/>
        <w:ind w:right="274"/>
        <w:jc w:val="both"/>
        <w:rPr>
          <w:rFonts w:ascii="Arial" w:hAnsi="Arial" w:cs="Arial"/>
          <w:color w:val="000009"/>
          <w:sz w:val="22"/>
          <w:szCs w:val="22"/>
        </w:rPr>
      </w:pPr>
    </w:p>
    <w:p w14:paraId="690760F6" w14:textId="6076C2B6" w:rsidR="000E2B88" w:rsidRDefault="00991FFB" w:rsidP="0044700E">
      <w:pPr>
        <w:widowControl w:val="0"/>
        <w:tabs>
          <w:tab w:val="left" w:pos="1116"/>
        </w:tabs>
        <w:autoSpaceDE w:val="0"/>
        <w:autoSpaceDN w:val="0"/>
        <w:ind w:right="274"/>
        <w:jc w:val="both"/>
        <w:rPr>
          <w:rFonts w:ascii="Arial" w:hAnsi="Arial" w:cs="Arial"/>
          <w:b/>
          <w:bCs/>
          <w:sz w:val="22"/>
          <w:szCs w:val="22"/>
        </w:rPr>
      </w:pPr>
      <w:r>
        <w:rPr>
          <w:rFonts w:ascii="Arial" w:hAnsi="Arial" w:cs="Arial"/>
          <w:b/>
          <w:bCs/>
          <w:sz w:val="22"/>
          <w:szCs w:val="22"/>
        </w:rPr>
        <w:t>CONCRETAGEM DE VIGAS E LAJES, FCK=25 MPA, PARA LAJES MACIÇAS OU NERVURADAS COM USO DE BOMBA - LANÇAMENTO, ADENSAMENTO E ACABAMENTO:</w:t>
      </w:r>
      <w:r w:rsidR="00023A7A" w:rsidRPr="00023A7A">
        <w:rPr>
          <w:rFonts w:ascii="Arial" w:hAnsi="Arial" w:cs="Arial"/>
          <w:b/>
          <w:bCs/>
          <w:sz w:val="22"/>
          <w:szCs w:val="22"/>
        </w:rPr>
        <w:t xml:space="preserve"> </w:t>
      </w:r>
      <w:r>
        <w:rPr>
          <w:rFonts w:ascii="Arial" w:hAnsi="Arial" w:cs="Arial"/>
          <w:b/>
          <w:bCs/>
          <w:sz w:val="22"/>
          <w:szCs w:val="22"/>
        </w:rPr>
        <w:t xml:space="preserve">487 </w:t>
      </w:r>
      <w:r w:rsidR="00BD4D4A">
        <w:rPr>
          <w:rFonts w:ascii="Arial" w:hAnsi="Arial" w:cs="Arial"/>
          <w:b/>
          <w:bCs/>
          <w:sz w:val="22"/>
          <w:szCs w:val="22"/>
        </w:rPr>
        <w:t>m</w:t>
      </w:r>
      <w:r>
        <w:rPr>
          <w:rFonts w:ascii="Arial" w:hAnsi="Arial" w:cs="Arial"/>
          <w:b/>
          <w:bCs/>
          <w:sz w:val="22"/>
          <w:szCs w:val="22"/>
        </w:rPr>
        <w:t>³</w:t>
      </w:r>
    </w:p>
    <w:p w14:paraId="1ADA41F7" w14:textId="77777777" w:rsidR="00023A7A" w:rsidRPr="008A2613" w:rsidRDefault="00023A7A" w:rsidP="0044700E">
      <w:pPr>
        <w:widowControl w:val="0"/>
        <w:tabs>
          <w:tab w:val="left" w:pos="1116"/>
        </w:tabs>
        <w:autoSpaceDE w:val="0"/>
        <w:autoSpaceDN w:val="0"/>
        <w:ind w:right="274"/>
        <w:jc w:val="both"/>
        <w:rPr>
          <w:rFonts w:ascii="Arial" w:hAnsi="Arial" w:cs="Arial"/>
          <w:b/>
          <w:bCs/>
          <w:color w:val="EE0000"/>
          <w:sz w:val="22"/>
          <w:szCs w:val="22"/>
        </w:rPr>
      </w:pPr>
    </w:p>
    <w:p w14:paraId="000000CC" w14:textId="7E90F54A" w:rsidR="003D1171" w:rsidRPr="00A61B19" w:rsidRDefault="00000000" w:rsidP="00136F89">
      <w:pPr>
        <w:numPr>
          <w:ilvl w:val="0"/>
          <w:numId w:val="2"/>
        </w:numPr>
        <w:pBdr>
          <w:top w:val="nil"/>
          <w:left w:val="nil"/>
          <w:bottom w:val="nil"/>
          <w:right w:val="nil"/>
          <w:between w:val="nil"/>
        </w:pBdr>
        <w:tabs>
          <w:tab w:val="left" w:pos="567"/>
        </w:tabs>
        <w:spacing w:before="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O responsável técnico indicado no(s) atestado(s) apresentado(s), que deverá ser sócio(s), empregado(s), proprietário(s) ou contratado da licitante, na data da assinatura do contrato, admitindo-se sua substituição por profissional(</w:t>
      </w:r>
      <w:proofErr w:type="spellStart"/>
      <w:r w:rsidRPr="00A61B19">
        <w:rPr>
          <w:rFonts w:ascii="Arial" w:eastAsia="Arial Narrow" w:hAnsi="Arial" w:cs="Arial"/>
          <w:color w:val="000000"/>
          <w:sz w:val="22"/>
          <w:szCs w:val="22"/>
        </w:rPr>
        <w:t>is</w:t>
      </w:r>
      <w:proofErr w:type="spellEnd"/>
      <w:r w:rsidRPr="00A61B19">
        <w:rPr>
          <w:rFonts w:ascii="Arial" w:eastAsia="Arial Narrow" w:hAnsi="Arial" w:cs="Arial"/>
          <w:color w:val="000000"/>
          <w:sz w:val="22"/>
          <w:szCs w:val="22"/>
        </w:rPr>
        <w:t xml:space="preserve">) de experiência equivalente ou superior, desde que previamente autorizada pela Secretaria Municipal de </w:t>
      </w:r>
      <w:r w:rsidR="00452B4F" w:rsidRPr="00A61B19">
        <w:rPr>
          <w:rFonts w:ascii="Arial" w:eastAsia="Arial Narrow" w:hAnsi="Arial" w:cs="Arial"/>
          <w:sz w:val="22"/>
          <w:szCs w:val="22"/>
        </w:rPr>
        <w:t>Obras</w:t>
      </w:r>
      <w:r w:rsidR="00D22511">
        <w:rPr>
          <w:rFonts w:ascii="Arial" w:eastAsia="Arial Narrow" w:hAnsi="Arial" w:cs="Arial"/>
          <w:color w:val="000000"/>
          <w:sz w:val="22"/>
          <w:szCs w:val="22"/>
        </w:rPr>
        <w:t>.</w:t>
      </w:r>
    </w:p>
    <w:p w14:paraId="000000CD" w14:textId="77777777" w:rsidR="003D1171" w:rsidRPr="00A61B19" w:rsidRDefault="00000000">
      <w:pPr>
        <w:numPr>
          <w:ilvl w:val="0"/>
          <w:numId w:val="2"/>
        </w:numPr>
        <w:pBdr>
          <w:top w:val="nil"/>
          <w:left w:val="nil"/>
          <w:bottom w:val="nil"/>
          <w:right w:val="nil"/>
          <w:between w:val="nil"/>
        </w:pBdr>
        <w:tabs>
          <w:tab w:val="left" w:pos="567"/>
        </w:tabs>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Os atestados apresentados deverão ser de obras concluídas, registrada(s) no CREA e acompanhados da certidão de Acervo Técnico (CAT) do responsável Técnico podendo ocorrer somatórias dos itens descritos no quadro acima.</w:t>
      </w:r>
    </w:p>
    <w:p w14:paraId="000000CE" w14:textId="77777777" w:rsidR="003D1171" w:rsidRPr="00A61B19" w:rsidRDefault="00000000">
      <w:pPr>
        <w:numPr>
          <w:ilvl w:val="0"/>
          <w:numId w:val="2"/>
        </w:numPr>
        <w:pBdr>
          <w:top w:val="nil"/>
          <w:left w:val="nil"/>
          <w:bottom w:val="nil"/>
          <w:right w:val="nil"/>
          <w:between w:val="nil"/>
        </w:pBdr>
        <w:tabs>
          <w:tab w:val="left" w:pos="567"/>
        </w:tabs>
        <w:spacing w:after="120"/>
        <w:ind w:left="0" w:firstLine="0"/>
        <w:jc w:val="both"/>
        <w:rPr>
          <w:rFonts w:ascii="Arial" w:eastAsia="Arial Narrow" w:hAnsi="Arial" w:cs="Arial"/>
          <w:color w:val="000000"/>
          <w:sz w:val="22"/>
          <w:szCs w:val="22"/>
        </w:rPr>
      </w:pPr>
      <w:r w:rsidRPr="00A61B19">
        <w:rPr>
          <w:rFonts w:ascii="Arial" w:eastAsia="Arial Narrow" w:hAnsi="Arial" w:cs="Arial"/>
          <w:color w:val="000000"/>
          <w:sz w:val="22"/>
          <w:szCs w:val="22"/>
        </w:rPr>
        <w:t xml:space="preserve">A comprovação de que esse profissional indicado pertence ao quadro permanente da empresa se fará através de um dos documentos a seguir relacionados: </w:t>
      </w:r>
    </w:p>
    <w:p w14:paraId="000000CF" w14:textId="77777777"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t xml:space="preserve">f.1) Ficha de registro de trabalho, autenticado junto a DRT (Delegacia Regional do Trabalho); </w:t>
      </w:r>
    </w:p>
    <w:p w14:paraId="000000D0" w14:textId="77777777"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t>f.2) Contrato de trabalho;</w:t>
      </w:r>
    </w:p>
    <w:p w14:paraId="000000D1" w14:textId="2C006132"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lastRenderedPageBreak/>
        <w:t>f.3) CTPS (carteira de trabalho e previdência social);</w:t>
      </w:r>
    </w:p>
    <w:p w14:paraId="1BC5EE35" w14:textId="77777777" w:rsidR="00953969" w:rsidRDefault="00000000" w:rsidP="00953969">
      <w:pPr>
        <w:jc w:val="both"/>
        <w:rPr>
          <w:rFonts w:ascii="Arial" w:eastAsia="Arial Narrow" w:hAnsi="Arial" w:cs="Arial"/>
          <w:sz w:val="22"/>
          <w:szCs w:val="22"/>
        </w:rPr>
      </w:pPr>
      <w:r w:rsidRPr="00A61B19">
        <w:rPr>
          <w:rFonts w:ascii="Arial" w:eastAsia="Arial Narrow" w:hAnsi="Arial" w:cs="Arial"/>
          <w:sz w:val="22"/>
          <w:szCs w:val="22"/>
        </w:rPr>
        <w:t xml:space="preserve">f.4) Contrato de prestação de serviços autônomos em plena vigência; </w:t>
      </w:r>
    </w:p>
    <w:p w14:paraId="000000D3" w14:textId="490D3C0F" w:rsidR="003D1171" w:rsidRPr="00A61B19" w:rsidRDefault="00000000" w:rsidP="00953969">
      <w:pPr>
        <w:jc w:val="both"/>
        <w:rPr>
          <w:rFonts w:ascii="Arial" w:eastAsia="Arial Narrow" w:hAnsi="Arial" w:cs="Arial"/>
          <w:sz w:val="22"/>
          <w:szCs w:val="22"/>
        </w:rPr>
      </w:pPr>
      <w:r w:rsidRPr="00A61B19">
        <w:rPr>
          <w:rFonts w:ascii="Arial" w:eastAsia="Arial Narrow" w:hAnsi="Arial" w:cs="Arial"/>
          <w:sz w:val="22"/>
          <w:szCs w:val="22"/>
        </w:rPr>
        <w:t>f.5) Em se tratando de sócio, esta comprovação deverá ser feita pelo Contrato Social em vigor, devidamente registrado no órgão competente;</w:t>
      </w:r>
    </w:p>
    <w:p w14:paraId="000000D4" w14:textId="2FC5CA70" w:rsidR="003D1171" w:rsidRPr="000A7A5C" w:rsidRDefault="00000000" w:rsidP="000A7A5C">
      <w:pPr>
        <w:pStyle w:val="PargrafodaLista"/>
        <w:numPr>
          <w:ilvl w:val="2"/>
          <w:numId w:val="7"/>
        </w:numPr>
        <w:pBdr>
          <w:top w:val="nil"/>
          <w:left w:val="nil"/>
          <w:bottom w:val="nil"/>
          <w:right w:val="nil"/>
          <w:between w:val="nil"/>
        </w:pBdr>
        <w:tabs>
          <w:tab w:val="left" w:pos="142"/>
          <w:tab w:val="left" w:pos="567"/>
        </w:tabs>
        <w:spacing w:before="160" w:after="160"/>
        <w:ind w:left="0" w:firstLine="0"/>
        <w:jc w:val="both"/>
        <w:rPr>
          <w:rFonts w:ascii="Arial" w:eastAsia="Arial Narrow" w:hAnsi="Arial" w:cs="Arial"/>
          <w:color w:val="000000"/>
        </w:rPr>
      </w:pPr>
      <w:r w:rsidRPr="000A7A5C">
        <w:rPr>
          <w:rFonts w:ascii="Arial" w:eastAsia="Arial Narrow" w:hAnsi="Arial" w:cs="Arial"/>
          <w:color w:val="000000"/>
        </w:rPr>
        <w:t>As autenticações somente serão feitas pela Comissão Permanente de Licitação mediante cotejo da cópia com o original.</w:t>
      </w:r>
    </w:p>
    <w:p w14:paraId="000000D5" w14:textId="1559C520" w:rsidR="003D1171" w:rsidRPr="000A7A5C" w:rsidRDefault="00000000" w:rsidP="000A7A5C">
      <w:pPr>
        <w:pStyle w:val="PargrafodaLista"/>
        <w:numPr>
          <w:ilvl w:val="2"/>
          <w:numId w:val="7"/>
        </w:numPr>
        <w:pBdr>
          <w:top w:val="nil"/>
          <w:left w:val="nil"/>
          <w:bottom w:val="nil"/>
          <w:right w:val="nil"/>
          <w:between w:val="nil"/>
        </w:pBdr>
        <w:tabs>
          <w:tab w:val="left" w:pos="142"/>
          <w:tab w:val="left" w:pos="567"/>
        </w:tabs>
        <w:spacing w:before="160" w:after="160"/>
        <w:ind w:left="0" w:firstLine="0"/>
        <w:jc w:val="both"/>
        <w:rPr>
          <w:rFonts w:ascii="Arial" w:eastAsia="Arial Narrow" w:hAnsi="Arial" w:cs="Arial"/>
          <w:color w:val="000000"/>
        </w:rPr>
      </w:pPr>
      <w:r w:rsidRPr="000A7A5C">
        <w:rPr>
          <w:rFonts w:ascii="Arial" w:eastAsia="Arial Narrow" w:hAnsi="Arial" w:cs="Arial"/>
          <w:color w:val="000000"/>
        </w:rPr>
        <w:t>O profissional indicado pela licitante para fins de comprovação da capacitação técnico-profissional deverá participar das obras objeto da licitação, admitindo-se a substituição por profissionais de experiência equivalente ou superior, desde que aprovada pela Prefeitura.</w:t>
      </w:r>
    </w:p>
    <w:p w14:paraId="000000D6" w14:textId="77777777" w:rsidR="003D1171" w:rsidRPr="00A61B19" w:rsidRDefault="00000000" w:rsidP="00305456">
      <w:pPr>
        <w:spacing w:before="120" w:after="120"/>
        <w:jc w:val="both"/>
        <w:rPr>
          <w:rFonts w:ascii="Arial" w:eastAsia="Arial Narrow" w:hAnsi="Arial" w:cs="Arial"/>
          <w:sz w:val="22"/>
          <w:szCs w:val="22"/>
        </w:rPr>
      </w:pPr>
      <w:r w:rsidRPr="00A61B19">
        <w:rPr>
          <w:rFonts w:ascii="Arial" w:eastAsia="Arial Narrow" w:hAnsi="Arial" w:cs="Arial"/>
          <w:b/>
          <w:sz w:val="22"/>
          <w:szCs w:val="22"/>
        </w:rPr>
        <w:t>OBS:</w:t>
      </w:r>
      <w:r w:rsidRPr="00A61B19">
        <w:rPr>
          <w:rFonts w:ascii="Arial" w:eastAsia="Arial Narrow" w:hAnsi="Arial" w:cs="Arial"/>
          <w:sz w:val="22"/>
          <w:szCs w:val="22"/>
        </w:rPr>
        <w:t xml:space="preserve"> Nos casos em que a certidão estiver positiva para recuperação judicial ou extrajudicial, a empresa deverá apresentar a comprovação de que o plano de recuperação foi homologado judicialmente, nos termos do art. 58 da Lei nº 11.101/2005, devendo ainda, demonstrar os demais requisitos para habilitação econômico-financeira como qualquer outro licitante.</w:t>
      </w:r>
    </w:p>
    <w:p w14:paraId="000000D9" w14:textId="77777777" w:rsidR="003D1171" w:rsidRPr="00A61B19"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Nota 01</w:t>
      </w:r>
      <w:r w:rsidRPr="00A61B19">
        <w:rPr>
          <w:rFonts w:ascii="Arial" w:eastAsia="Arial Narrow"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00000DA" w14:textId="77777777" w:rsidR="003D1171" w:rsidRDefault="00000000">
      <w:pPr>
        <w:pBdr>
          <w:top w:val="nil"/>
          <w:left w:val="nil"/>
          <w:bottom w:val="nil"/>
          <w:right w:val="nil"/>
          <w:between w:val="nil"/>
        </w:pBdr>
        <w:jc w:val="both"/>
        <w:rPr>
          <w:rFonts w:ascii="Arial" w:eastAsia="Arial Narrow" w:hAnsi="Arial" w:cs="Arial"/>
          <w:color w:val="000000"/>
          <w:sz w:val="22"/>
          <w:szCs w:val="22"/>
        </w:rPr>
      </w:pPr>
      <w:r w:rsidRPr="00A61B19">
        <w:rPr>
          <w:rFonts w:ascii="Arial" w:eastAsia="Arial Narrow" w:hAnsi="Arial" w:cs="Arial"/>
          <w:b/>
          <w:color w:val="000000"/>
          <w:sz w:val="22"/>
          <w:szCs w:val="22"/>
        </w:rPr>
        <w:t>Nota 02</w:t>
      </w:r>
      <w:r w:rsidRPr="00A61B19">
        <w:rPr>
          <w:rFonts w:ascii="Arial" w:eastAsia="Arial Narrow" w:hAnsi="Arial" w:cs="Arial"/>
          <w:color w:val="000000"/>
          <w:sz w:val="22"/>
          <w:szCs w:val="22"/>
        </w:rPr>
        <w:t xml:space="preserve"> - As certidões que não tenham o prazo de validade expresso no documento, ter-se-ão como válidas por 90 (noventa) dias a partir da data de sua emissão.</w:t>
      </w:r>
    </w:p>
    <w:p w14:paraId="75048F93" w14:textId="259986F6" w:rsidR="000D28CB" w:rsidRPr="00A61B19" w:rsidRDefault="000D28CB">
      <w:pPr>
        <w:pBdr>
          <w:top w:val="nil"/>
          <w:left w:val="nil"/>
          <w:bottom w:val="nil"/>
          <w:right w:val="nil"/>
          <w:between w:val="nil"/>
        </w:pBdr>
        <w:jc w:val="both"/>
        <w:rPr>
          <w:rFonts w:ascii="Arial" w:eastAsia="Arial Narrow" w:hAnsi="Arial" w:cs="Arial"/>
          <w:color w:val="000000"/>
          <w:sz w:val="22"/>
          <w:szCs w:val="22"/>
        </w:rPr>
      </w:pPr>
      <w:r w:rsidRPr="000D28CB">
        <w:rPr>
          <w:rFonts w:ascii="Arial" w:eastAsia="Arial Narrow" w:hAnsi="Arial" w:cs="Arial"/>
          <w:b/>
          <w:bCs/>
          <w:color w:val="000000"/>
          <w:sz w:val="22"/>
          <w:szCs w:val="22"/>
        </w:rPr>
        <w:t>Nota 03</w:t>
      </w:r>
      <w:r>
        <w:rPr>
          <w:rFonts w:ascii="Arial" w:eastAsia="Arial Narrow" w:hAnsi="Arial" w:cs="Arial"/>
          <w:color w:val="000000"/>
          <w:sz w:val="22"/>
          <w:szCs w:val="22"/>
        </w:rPr>
        <w:t xml:space="preserve"> - A empresa vencedora deverá apresentar CNO (Cadastro Nacional de Obras) antes que seja realizada a primeira medição da obra.</w:t>
      </w:r>
    </w:p>
    <w:p w14:paraId="000000DD" w14:textId="77777777" w:rsidR="003D1171" w:rsidRPr="00A61B19" w:rsidRDefault="003D1171">
      <w:pPr>
        <w:pBdr>
          <w:top w:val="nil"/>
          <w:left w:val="nil"/>
          <w:bottom w:val="nil"/>
          <w:right w:val="nil"/>
          <w:between w:val="nil"/>
        </w:pBdr>
        <w:jc w:val="both"/>
        <w:rPr>
          <w:rFonts w:ascii="Arial" w:eastAsia="Arial Narrow" w:hAnsi="Arial" w:cs="Arial"/>
          <w:color w:val="000000"/>
          <w:sz w:val="22"/>
          <w:szCs w:val="22"/>
        </w:rPr>
      </w:pPr>
    </w:p>
    <w:p w14:paraId="000000DF" w14:textId="1A402B9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9 – DA ABERTURA DA SESSÃO, CLASSIFICAÇÃO DAS PROPOSTAS E</w:t>
      </w:r>
      <w:r w:rsidR="00F27552" w:rsidRPr="00A61B19">
        <w:rPr>
          <w:rFonts w:ascii="Arial" w:eastAsia="Arial Narrow" w:hAnsi="Arial" w:cs="Arial"/>
          <w:b/>
          <w:sz w:val="22"/>
          <w:szCs w:val="22"/>
        </w:rPr>
        <w:t xml:space="preserve"> </w:t>
      </w:r>
      <w:r w:rsidRPr="00A61B19">
        <w:rPr>
          <w:rFonts w:ascii="Arial" w:eastAsia="Arial Narrow" w:hAnsi="Arial" w:cs="Arial"/>
          <w:b/>
          <w:sz w:val="22"/>
          <w:szCs w:val="22"/>
        </w:rPr>
        <w:t>FORMULAÇÃO DE LANCES</w:t>
      </w:r>
    </w:p>
    <w:p w14:paraId="000000E1"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9.1</w:t>
      </w:r>
      <w:r w:rsidRPr="00A61B19">
        <w:rPr>
          <w:rFonts w:ascii="Arial" w:eastAsia="Arial Narrow" w:hAnsi="Arial" w:cs="Arial"/>
          <w:sz w:val="22"/>
          <w:szCs w:val="22"/>
        </w:rPr>
        <w:t xml:space="preserve"> - A abertura da presente licitação dar-se-á em sessão pública, por meio de sistema eletrônico, na data, horário e local indicados neste Edital.</w:t>
      </w:r>
    </w:p>
    <w:p w14:paraId="000000E2" w14:textId="45BB6844"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9.2</w:t>
      </w:r>
      <w:r w:rsidRPr="00A61B19">
        <w:rPr>
          <w:rFonts w:ascii="Arial" w:eastAsia="Arial Narrow" w:hAnsi="Arial" w:cs="Arial"/>
          <w:sz w:val="22"/>
          <w:szCs w:val="22"/>
        </w:rPr>
        <w:t xml:space="preserve"> -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000000E3"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9.3</w:t>
      </w:r>
      <w:r w:rsidRPr="00A61B19">
        <w:rPr>
          <w:rFonts w:ascii="Arial" w:eastAsia="Arial Narrow" w:hAnsi="Arial" w:cs="Arial"/>
          <w:sz w:val="22"/>
          <w:szCs w:val="22"/>
        </w:rPr>
        <w:t xml:space="preserve"> - Também será desclassificada a proposta que identifique o licitante.</w:t>
      </w:r>
    </w:p>
    <w:p w14:paraId="000000E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9.4</w:t>
      </w:r>
      <w:r w:rsidRPr="00A61B19">
        <w:rPr>
          <w:rFonts w:ascii="Arial" w:eastAsia="Arial Narrow" w:hAnsi="Arial" w:cs="Arial"/>
          <w:sz w:val="22"/>
          <w:szCs w:val="22"/>
        </w:rPr>
        <w:t xml:space="preserve"> - A desclassificação será sempre fundamentada e registrada no sistema, com acompanhamento em tempo real por todos os participantes.</w:t>
      </w:r>
    </w:p>
    <w:p w14:paraId="000000E5"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9.5</w:t>
      </w:r>
      <w:r w:rsidRPr="00A61B19">
        <w:rPr>
          <w:rFonts w:ascii="Arial" w:eastAsia="Arial Narrow" w:hAnsi="Arial" w:cs="Arial"/>
          <w:sz w:val="22"/>
          <w:szCs w:val="22"/>
        </w:rPr>
        <w:t xml:space="preserve"> - A não desclassificação da proposta não impede o seu julgamento definitivo em sentido contrário, levado a efeito na fase de aceitação.</w:t>
      </w:r>
    </w:p>
    <w:p w14:paraId="000000E6"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9.6</w:t>
      </w:r>
      <w:r w:rsidRPr="00A61B19">
        <w:rPr>
          <w:rFonts w:ascii="Arial" w:eastAsia="Arial Narrow" w:hAnsi="Arial" w:cs="Arial"/>
          <w:sz w:val="22"/>
          <w:szCs w:val="22"/>
        </w:rPr>
        <w:t xml:space="preserve"> - O sistema ordenará automaticamente as propostas classificadas, sendo que somente estas participarão da fase de lances.</w:t>
      </w:r>
    </w:p>
    <w:p w14:paraId="000000E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9.7</w:t>
      </w:r>
      <w:r w:rsidRPr="00A61B19">
        <w:rPr>
          <w:rFonts w:ascii="Arial" w:eastAsia="Arial Narrow"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000000E8"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9.8</w:t>
      </w:r>
      <w:r w:rsidRPr="00A61B19">
        <w:rPr>
          <w:rFonts w:ascii="Arial" w:eastAsia="Arial Narrow" w:hAnsi="Arial" w:cs="Arial"/>
          <w:sz w:val="22"/>
          <w:szCs w:val="22"/>
        </w:rPr>
        <w:t xml:space="preserve"> - O lance deverá ser ofertado de acordo com o tipo de licitação indicada no preâmbulo.</w:t>
      </w:r>
    </w:p>
    <w:p w14:paraId="000000E9"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9.9</w:t>
      </w:r>
      <w:r w:rsidRPr="00A61B19">
        <w:rPr>
          <w:rFonts w:ascii="Arial" w:eastAsia="Arial Narrow" w:hAnsi="Arial" w:cs="Arial"/>
          <w:sz w:val="22"/>
          <w:szCs w:val="22"/>
        </w:rPr>
        <w:t xml:space="preserve"> - Os licitantes poderão oferecer lances sucessivos, observando o horário fixado para abertura da sessão e as regras estabelecidas no Edital.</w:t>
      </w:r>
    </w:p>
    <w:p w14:paraId="000000EA"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9.10</w:t>
      </w:r>
      <w:r w:rsidRPr="00A61B19">
        <w:rPr>
          <w:rFonts w:ascii="Arial" w:eastAsia="Arial Narrow" w:hAnsi="Arial" w:cs="Arial"/>
          <w:sz w:val="22"/>
          <w:szCs w:val="22"/>
        </w:rPr>
        <w:t xml:space="preserve"> - O licitante somente poderá oferecer lance de valor inferior ou percentual de desconto superior ao último por ele ofertado e registrado pelo sistema.</w:t>
      </w:r>
    </w:p>
    <w:p w14:paraId="000000EB" w14:textId="7776B8D3"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9.11</w:t>
      </w:r>
      <w:r w:rsidRPr="00A61B19">
        <w:rPr>
          <w:rFonts w:ascii="Arial" w:eastAsia="Arial Narrow" w:hAnsi="Arial" w:cs="Arial"/>
          <w:sz w:val="22"/>
          <w:szCs w:val="22"/>
        </w:rPr>
        <w:t xml:space="preserve"> - O intervalo mínimo de diferença de valores entre os lances, que incidirá tanto em relação aos lances intermediários quanto em relação à proposta que cobrir a melhor oferta deverá ser de </w:t>
      </w:r>
      <w:r w:rsidR="00F854B1" w:rsidRPr="00F854B1">
        <w:rPr>
          <w:rFonts w:ascii="Arial" w:eastAsia="Arial Narrow" w:hAnsi="Arial" w:cs="Arial"/>
          <w:bCs/>
          <w:sz w:val="22"/>
          <w:szCs w:val="22"/>
        </w:rPr>
        <w:t>1,00</w:t>
      </w:r>
      <w:r w:rsidRPr="00A61B19">
        <w:rPr>
          <w:rFonts w:ascii="Arial" w:eastAsia="Arial Narrow" w:hAnsi="Arial" w:cs="Arial"/>
          <w:sz w:val="22"/>
          <w:szCs w:val="22"/>
        </w:rPr>
        <w:t>.</w:t>
      </w:r>
    </w:p>
    <w:p w14:paraId="000000EC"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9.12</w:t>
      </w:r>
      <w:r w:rsidRPr="00A61B19">
        <w:rPr>
          <w:rFonts w:ascii="Arial" w:eastAsia="Arial Narrow" w:hAnsi="Arial" w:cs="Arial"/>
          <w:color w:val="000000"/>
          <w:sz w:val="22"/>
          <w:szCs w:val="22"/>
        </w:rPr>
        <w:t xml:space="preserve"> - Será adotado para o envio de lances na concorrência eletrônica o modo de disputa “</w:t>
      </w:r>
      <w:r w:rsidRPr="00A61B19">
        <w:rPr>
          <w:rFonts w:ascii="Arial" w:eastAsia="Arial Narrow" w:hAnsi="Arial" w:cs="Arial"/>
          <w:b/>
          <w:sz w:val="22"/>
          <w:szCs w:val="22"/>
        </w:rPr>
        <w:t>Aberto – Fechado</w:t>
      </w:r>
      <w:r w:rsidRPr="00A61B19">
        <w:rPr>
          <w:rFonts w:ascii="Arial" w:eastAsia="Arial Narrow" w:hAnsi="Arial" w:cs="Arial"/>
          <w:b/>
          <w:color w:val="000000"/>
          <w:sz w:val="22"/>
          <w:szCs w:val="22"/>
        </w:rPr>
        <w:t>”.</w:t>
      </w:r>
    </w:p>
    <w:p w14:paraId="000000EE"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9.13 -</w:t>
      </w:r>
      <w:r w:rsidRPr="00A61B19">
        <w:rPr>
          <w:rFonts w:ascii="Arial" w:eastAsia="Arial Narrow" w:hAnsi="Arial" w:cs="Arial"/>
          <w:color w:val="000000"/>
          <w:sz w:val="22"/>
          <w:szCs w:val="22"/>
        </w:rPr>
        <w:t xml:space="preserve"> Do modo de disputa aberto e fechado seguirá a seguinte ordem de etapas:</w:t>
      </w:r>
    </w:p>
    <w:p w14:paraId="000000EF"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9.13.1</w:t>
      </w:r>
      <w:r w:rsidRPr="00A61B19">
        <w:rPr>
          <w:rFonts w:ascii="Arial" w:eastAsia="Arial Narrow" w:hAnsi="Arial" w:cs="Arial"/>
          <w:color w:val="000000"/>
          <w:sz w:val="22"/>
          <w:szCs w:val="22"/>
        </w:rPr>
        <w:t xml:space="preserve"> - A etapa de envio de lances da sessão pública terá duração de 15 (quinze) minutos;</w:t>
      </w:r>
    </w:p>
    <w:p w14:paraId="000000F0"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lastRenderedPageBreak/>
        <w:t>9.13.2</w:t>
      </w:r>
      <w:r w:rsidRPr="00A61B19">
        <w:rPr>
          <w:rFonts w:ascii="Arial" w:eastAsia="Arial Narrow" w:hAnsi="Arial" w:cs="Arial"/>
          <w:color w:val="000000"/>
          <w:sz w:val="22"/>
          <w:szCs w:val="22"/>
        </w:rPr>
        <w:t xml:space="preserve"> - Vencido o prazo previsto no inciso anterior, o sistema encaminhará o aviso de fechamento iminente dos lances e, transcorrido o período de até 10 (dez) minutos, aleatoriamente determinado, a recepção de lances será automaticamente encerrada;</w:t>
      </w:r>
    </w:p>
    <w:p w14:paraId="000000F1"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9.13.3</w:t>
      </w:r>
      <w:r w:rsidRPr="00A61B19">
        <w:rPr>
          <w:rFonts w:ascii="Arial" w:eastAsia="Arial Narrow" w:hAnsi="Arial" w:cs="Arial"/>
          <w:color w:val="000000"/>
          <w:sz w:val="22"/>
          <w:szCs w:val="22"/>
        </w:rPr>
        <w:t xml:space="preserve"> - Encerrada a recepção de lances, o sistema abrirá a oportunidade para que o autor da oferta de valor mais baixo e os autores das ofertas com valores até 10% (dez por cento) superior àquela, possam ofertar um lance final e fechado em até 05 (cinco) minutos, que será sigiloso até o encerramento deste prazo;</w:t>
      </w:r>
    </w:p>
    <w:p w14:paraId="000000F2"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9.13.4</w:t>
      </w:r>
      <w:r w:rsidRPr="00A61B19">
        <w:rPr>
          <w:rFonts w:ascii="Arial" w:eastAsia="Arial Narrow" w:hAnsi="Arial" w:cs="Arial"/>
          <w:color w:val="000000"/>
          <w:sz w:val="22"/>
          <w:szCs w:val="22"/>
        </w:rPr>
        <w:t xml:space="preserve"> - Na ausência de, no mínimo, 03 (três) ofertas nas condições de que trata o item 9.10, os autores dos melhores lances subsequentes, na ordem de classificação, até o máximo de 03 (três), poderão oferecer um lance final e fechado em até 05 (cinco) minutos, que será sigiloso até o encerramento do prazo;</w:t>
      </w:r>
    </w:p>
    <w:p w14:paraId="000000F3"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9.13.5</w:t>
      </w:r>
      <w:r w:rsidRPr="00A61B19">
        <w:rPr>
          <w:rFonts w:ascii="Arial" w:eastAsia="Arial Narrow" w:hAnsi="Arial" w:cs="Arial"/>
          <w:color w:val="000000"/>
          <w:sz w:val="22"/>
          <w:szCs w:val="22"/>
        </w:rPr>
        <w:t xml:space="preserve"> - Encerrados os prazos estabelecidos nos itens 9.13.2 e 9.13.3, o sistema ordenará os lances em ordem crescente de vantajosidade;</w:t>
      </w:r>
    </w:p>
    <w:p w14:paraId="000000F4"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9.13.6</w:t>
      </w:r>
      <w:r w:rsidRPr="00A61B19">
        <w:rPr>
          <w:rFonts w:ascii="Arial" w:eastAsia="Arial Narrow" w:hAnsi="Arial" w:cs="Arial"/>
          <w:color w:val="000000"/>
          <w:sz w:val="22"/>
          <w:szCs w:val="22"/>
        </w:rPr>
        <w:t xml:space="preserve"> - Se não houver lance final e fechado classificado nos termos dos itens 9.13.2 e 9.13.3, haverá o reinício da etapa fechada para que os demais licitantes, até o máximo de 03 (três), na ordem de classificação, possam ofertar um lance final e fechado em até 05 (cinco) minutos, que será sigiloso até o encerramento deste prazo, observado, após esta etapa, o disposto no item 9.13.4;</w:t>
      </w:r>
    </w:p>
    <w:p w14:paraId="000000F5" w14:textId="003CC976"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9.13.7</w:t>
      </w:r>
      <w:r w:rsidRPr="00A61B19">
        <w:rPr>
          <w:rFonts w:ascii="Arial" w:eastAsia="Arial Narrow" w:hAnsi="Arial" w:cs="Arial"/>
          <w:color w:val="000000"/>
          <w:sz w:val="22"/>
          <w:szCs w:val="22"/>
        </w:rPr>
        <w:t xml:space="preserve"> - Na hipótese de não haver licitante classificado na etapa de lance fechado que atenda às exigências de habilitação,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examinará as ofertas subsequentes, na ordem de classificação, até a seleção daquela que atenda ao edital.</w:t>
      </w:r>
    </w:p>
    <w:p w14:paraId="000000F7" w14:textId="50F7D343" w:rsidR="003D1171" w:rsidRPr="00A61B19" w:rsidRDefault="00000000">
      <w:pPr>
        <w:pBdr>
          <w:top w:val="nil"/>
          <w:left w:val="nil"/>
          <w:bottom w:val="nil"/>
          <w:right w:val="nil"/>
          <w:between w:val="nil"/>
        </w:pBdr>
        <w:tabs>
          <w:tab w:val="left" w:pos="3135"/>
        </w:tabs>
        <w:spacing w:line="276" w:lineRule="auto"/>
        <w:jc w:val="both"/>
        <w:rPr>
          <w:rFonts w:ascii="Arial" w:eastAsia="Arial Narrow" w:hAnsi="Arial" w:cs="Arial"/>
          <w:color w:val="000000"/>
          <w:sz w:val="22"/>
          <w:szCs w:val="22"/>
        </w:rPr>
      </w:pPr>
      <w:r w:rsidRPr="00A61B19">
        <w:rPr>
          <w:rFonts w:ascii="Arial" w:eastAsia="Arial Narrow" w:hAnsi="Arial" w:cs="Arial"/>
          <w:b/>
          <w:color w:val="000000"/>
          <w:sz w:val="22"/>
          <w:szCs w:val="22"/>
        </w:rPr>
        <w:t>9.14</w:t>
      </w:r>
      <w:r w:rsidRPr="00A61B19">
        <w:rPr>
          <w:rFonts w:ascii="Arial" w:eastAsia="Arial Narrow" w:hAnsi="Arial" w:cs="Arial"/>
          <w:color w:val="000000"/>
          <w:sz w:val="22"/>
          <w:szCs w:val="22"/>
        </w:rPr>
        <w:t xml:space="preserve"> - Em caso de falha no sistema, os lances em desacordo com os subitens anteriores deverão ser desconsiderados pel</w:t>
      </w:r>
      <w:r w:rsidR="00D32D2B"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D32D2B" w:rsidRPr="00A61B19">
        <w:rPr>
          <w:rFonts w:ascii="Arial" w:eastAsia="Arial Narrow" w:hAnsi="Arial" w:cs="Arial"/>
          <w:color w:val="000000"/>
          <w:sz w:val="22"/>
          <w:szCs w:val="22"/>
        </w:rPr>
        <w:t>a</w:t>
      </w:r>
      <w:r w:rsidRPr="00A61B19">
        <w:rPr>
          <w:rFonts w:ascii="Arial" w:eastAsia="Arial Narrow" w:hAnsi="Arial" w:cs="Arial"/>
          <w:color w:val="000000"/>
          <w:sz w:val="22"/>
          <w:szCs w:val="22"/>
        </w:rPr>
        <w:t>.</w:t>
      </w:r>
    </w:p>
    <w:p w14:paraId="000000F9"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9.15</w:t>
      </w:r>
      <w:r w:rsidRPr="00A61B19">
        <w:rPr>
          <w:rFonts w:ascii="Arial" w:eastAsia="Arial Narrow" w:hAnsi="Arial" w:cs="Arial"/>
          <w:color w:val="000000"/>
          <w:sz w:val="22"/>
          <w:szCs w:val="22"/>
        </w:rPr>
        <w:t xml:space="preserve"> - Não serão aceitos dois ou mais lances de mesmo valor (</w:t>
      </w:r>
      <w:r w:rsidRPr="00A61B19">
        <w:rPr>
          <w:rFonts w:ascii="Arial" w:eastAsia="Arial Narrow" w:hAnsi="Arial" w:cs="Arial"/>
          <w:b/>
          <w:color w:val="000000"/>
          <w:sz w:val="22"/>
          <w:szCs w:val="22"/>
          <w:u w:val="single"/>
        </w:rPr>
        <w:t>exceto na etapa de lance fechado, conforme item 9.13.3</w:t>
      </w:r>
      <w:r w:rsidRPr="00A61B19">
        <w:rPr>
          <w:rFonts w:ascii="Arial" w:eastAsia="Arial Narrow" w:hAnsi="Arial" w:cs="Arial"/>
          <w:color w:val="000000"/>
          <w:sz w:val="22"/>
          <w:szCs w:val="22"/>
        </w:rPr>
        <w:t>), prevalecendo aquele que for recebido e registrado primeiro.</w:t>
      </w:r>
    </w:p>
    <w:p w14:paraId="000000FB" w14:textId="37F10172" w:rsidR="003D1171" w:rsidRPr="00A61B19" w:rsidRDefault="00000000">
      <w:pPr>
        <w:pBdr>
          <w:top w:val="nil"/>
          <w:left w:val="nil"/>
          <w:bottom w:val="nil"/>
          <w:right w:val="nil"/>
          <w:between w:val="nil"/>
        </w:pBdr>
        <w:tabs>
          <w:tab w:val="left" w:pos="1985"/>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9.16</w:t>
      </w:r>
      <w:r w:rsidRPr="00A61B19">
        <w:rPr>
          <w:rFonts w:ascii="Arial" w:eastAsia="Arial Narrow" w:hAnsi="Arial" w:cs="Arial"/>
          <w:color w:val="000000"/>
          <w:sz w:val="22"/>
          <w:szCs w:val="22"/>
        </w:rPr>
        <w:t xml:space="preserve"> - Em caso de falha no sistema, os lances em desacordo com os subitens anteriores deverão ser desconsiderados pel</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w:t>
      </w:r>
    </w:p>
    <w:p w14:paraId="000000FD" w14:textId="1D852976"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9.17</w:t>
      </w:r>
      <w:r w:rsidRPr="00A61B19">
        <w:rPr>
          <w:rFonts w:ascii="Arial" w:eastAsia="Arial Narrow" w:hAnsi="Arial" w:cs="Arial"/>
          <w:color w:val="000000"/>
          <w:sz w:val="22"/>
          <w:szCs w:val="22"/>
        </w:rPr>
        <w:t xml:space="preserve"> - Durante o transcurso da sessão pública, os licitantes serão informados, em tempo real, do valor do menor lance registrado, vedada a identificação do licitante. (</w:t>
      </w:r>
      <w:r w:rsidRPr="00A61B19">
        <w:rPr>
          <w:rFonts w:ascii="Arial" w:eastAsia="Arial Narrow" w:hAnsi="Arial" w:cs="Arial"/>
          <w:b/>
          <w:color w:val="000000"/>
          <w:sz w:val="22"/>
          <w:szCs w:val="22"/>
          <w:u w:val="single"/>
        </w:rPr>
        <w:t>exceto na etapa de lance fechado, conforme item 9.13.3</w:t>
      </w:r>
      <w:r w:rsidRPr="00A61B19">
        <w:rPr>
          <w:rFonts w:ascii="Arial" w:eastAsia="Arial Narrow" w:hAnsi="Arial" w:cs="Arial"/>
          <w:color w:val="000000"/>
          <w:sz w:val="22"/>
          <w:szCs w:val="22"/>
        </w:rPr>
        <w:t>)</w:t>
      </w:r>
      <w:r w:rsidR="009F155D">
        <w:rPr>
          <w:rFonts w:ascii="Arial" w:eastAsia="Arial Narrow" w:hAnsi="Arial" w:cs="Arial"/>
          <w:color w:val="000000"/>
          <w:sz w:val="22"/>
          <w:szCs w:val="22"/>
        </w:rPr>
        <w:t>.</w:t>
      </w:r>
    </w:p>
    <w:p w14:paraId="000000FF" w14:textId="555D2BEF"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9.18</w:t>
      </w:r>
      <w:r w:rsidRPr="00A61B19">
        <w:rPr>
          <w:rFonts w:ascii="Arial" w:eastAsia="Arial Narrow" w:hAnsi="Arial" w:cs="Arial"/>
          <w:color w:val="000000"/>
          <w:sz w:val="22"/>
          <w:szCs w:val="22"/>
        </w:rPr>
        <w:t xml:space="preserve">- No caso de desconexão com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no decorrer da etapa competitiva da Concorrência, o sistema eletrônico poderá permanecer acessível aos licitantes para a recepção dos lances.</w:t>
      </w:r>
    </w:p>
    <w:p w14:paraId="00000101" w14:textId="565E9AD3"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9.19</w:t>
      </w:r>
      <w:r w:rsidRPr="00A61B19">
        <w:rPr>
          <w:rFonts w:ascii="Arial" w:eastAsia="Arial Narrow" w:hAnsi="Arial" w:cs="Arial"/>
          <w:color w:val="000000"/>
          <w:sz w:val="22"/>
          <w:szCs w:val="22"/>
        </w:rPr>
        <w:t xml:space="preserve"> - Quando a desconexão do sistema eletrônico para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persistir por tempo superior a dez minutos, a sessão pública será suspensa e reiniciada somente após decorridas vinte e quatro horas da comunicação do fato pel</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aos participantes, no sítio eletrônico utilizado para divulgação.</w:t>
      </w:r>
    </w:p>
    <w:p w14:paraId="00000103"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9.20</w:t>
      </w:r>
      <w:r w:rsidRPr="00A61B19">
        <w:rPr>
          <w:rFonts w:ascii="Arial" w:eastAsia="Arial Narrow" w:hAnsi="Arial" w:cs="Arial"/>
          <w:color w:val="000000"/>
          <w:sz w:val="22"/>
          <w:szCs w:val="22"/>
        </w:rPr>
        <w:t xml:space="preserve"> - Caso o licitante não apresente lances, concorrerá com o valor de sua proposta.</w:t>
      </w:r>
    </w:p>
    <w:p w14:paraId="00000104"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9.21</w:t>
      </w:r>
      <w:r w:rsidRPr="00A61B19">
        <w:rPr>
          <w:rFonts w:ascii="Arial" w:eastAsia="Arial Narrow" w:hAnsi="Arial" w:cs="Arial"/>
          <w:color w:val="000000"/>
          <w:sz w:val="22"/>
          <w:szCs w:val="22"/>
        </w:rPr>
        <w:t>-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pela Portaria nº 016 de 23 de agosto de 2020.</w:t>
      </w:r>
    </w:p>
    <w:p w14:paraId="00000106" w14:textId="5F1B2362"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9.22</w:t>
      </w:r>
      <w:r w:rsidRPr="00A61B19">
        <w:rPr>
          <w:rFonts w:ascii="Arial" w:eastAsia="Arial Narrow" w:hAnsi="Arial" w:cs="Arial"/>
          <w:color w:val="000000"/>
          <w:sz w:val="22"/>
          <w:szCs w:val="22"/>
        </w:rPr>
        <w:t xml:space="preserve"> - Nessas condições, as propostas de microempresas e empresas de pequeno porte que se encontrarem na faixa de até </w:t>
      </w:r>
      <w:r w:rsidRPr="00426962">
        <w:rPr>
          <w:rFonts w:ascii="Arial" w:eastAsia="Arial Narrow" w:hAnsi="Arial" w:cs="Arial"/>
          <w:bCs/>
          <w:color w:val="000000"/>
          <w:sz w:val="22"/>
          <w:szCs w:val="22"/>
        </w:rPr>
        <w:t>10% (dez por cento)</w:t>
      </w:r>
      <w:r w:rsidRPr="00A61B19">
        <w:rPr>
          <w:rFonts w:ascii="Arial" w:eastAsia="Arial Narrow" w:hAnsi="Arial" w:cs="Arial"/>
          <w:color w:val="000000"/>
          <w:sz w:val="22"/>
          <w:szCs w:val="22"/>
        </w:rPr>
        <w:t xml:space="preserve"> acima da melhor proposta ou melhor lance serão consideradas empatadas com a primeira colocada.</w:t>
      </w:r>
    </w:p>
    <w:p w14:paraId="00000108"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9.23</w:t>
      </w:r>
      <w:r w:rsidRPr="00A61B19">
        <w:rPr>
          <w:rFonts w:ascii="Arial" w:eastAsia="Arial Narrow" w:hAnsi="Arial" w:cs="Arial"/>
          <w:color w:val="000000"/>
          <w:sz w:val="22"/>
          <w:szCs w:val="22"/>
        </w:rPr>
        <w:t xml:space="preserve"> - A melhor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0000010A"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9.24</w:t>
      </w:r>
      <w:r w:rsidRPr="00A61B19">
        <w:rPr>
          <w:rFonts w:ascii="Arial" w:eastAsia="Arial Narrow" w:hAnsi="Arial" w:cs="Arial"/>
          <w:color w:val="000000"/>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10% (dez por cento), na </w:t>
      </w:r>
      <w:r w:rsidRPr="00A61B19">
        <w:rPr>
          <w:rFonts w:ascii="Arial" w:eastAsia="Arial Narrow" w:hAnsi="Arial" w:cs="Arial"/>
          <w:color w:val="000000"/>
          <w:sz w:val="22"/>
          <w:szCs w:val="22"/>
        </w:rPr>
        <w:lastRenderedPageBreak/>
        <w:t>ordem de classificação, para o exercício do mesmo direito, no prazo estabelecido no subitem anterior.</w:t>
      </w:r>
    </w:p>
    <w:p w14:paraId="0000010C"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9.25</w:t>
      </w:r>
      <w:r w:rsidRPr="00A61B19">
        <w:rPr>
          <w:rFonts w:ascii="Arial" w:eastAsia="Arial Narrow" w:hAnsi="Arial" w:cs="Arial"/>
          <w:color w:val="000000"/>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000010E"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9.26</w:t>
      </w:r>
      <w:r w:rsidRPr="00A61B19">
        <w:rPr>
          <w:rFonts w:ascii="Arial" w:eastAsia="Arial Narrow" w:hAnsi="Arial" w:cs="Arial"/>
          <w:color w:val="000000"/>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00000110"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9.27</w:t>
      </w:r>
      <w:r w:rsidRPr="00A61B19">
        <w:rPr>
          <w:rFonts w:ascii="Arial" w:eastAsia="Arial Narrow" w:hAnsi="Arial" w:cs="Arial"/>
          <w:color w:val="000000"/>
          <w:sz w:val="22"/>
          <w:szCs w:val="22"/>
        </w:rPr>
        <w:t xml:space="preserve"> - Havendo eventual empate entre propostas ou lances, o critério de desempate será aquele previsto no art. 60, § 1º, da Lei nº 14.133/21, assegurando-se a preferência, sucessivamente, aos bens e serviços:</w:t>
      </w:r>
    </w:p>
    <w:p w14:paraId="00000111" w14:textId="1FF6DAA1"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I – </w:t>
      </w:r>
      <w:proofErr w:type="gramStart"/>
      <w:r w:rsidRPr="00A61B19">
        <w:rPr>
          <w:rFonts w:ascii="Arial" w:eastAsia="Arial Narrow" w:hAnsi="Arial" w:cs="Arial"/>
          <w:b/>
          <w:color w:val="000000"/>
          <w:sz w:val="22"/>
          <w:szCs w:val="22"/>
        </w:rPr>
        <w:t>empresas</w:t>
      </w:r>
      <w:proofErr w:type="gramEnd"/>
      <w:r w:rsidRPr="00A61B19">
        <w:rPr>
          <w:rFonts w:ascii="Arial" w:eastAsia="Arial Narrow" w:hAnsi="Arial" w:cs="Arial"/>
          <w:b/>
          <w:color w:val="000000"/>
          <w:sz w:val="22"/>
          <w:szCs w:val="22"/>
        </w:rPr>
        <w:t xml:space="preserve"> estabelecidas no </w:t>
      </w:r>
      <w:r w:rsidRPr="00A61B19">
        <w:rPr>
          <w:rFonts w:ascii="Arial" w:eastAsia="Arial Narrow" w:hAnsi="Arial" w:cs="Arial"/>
          <w:b/>
          <w:sz w:val="22"/>
          <w:szCs w:val="22"/>
        </w:rPr>
        <w:t>Município de</w:t>
      </w:r>
      <w:r w:rsidR="00AB125A" w:rsidRPr="00A61B19">
        <w:rPr>
          <w:rFonts w:ascii="Arial" w:eastAsia="Arial Narrow" w:hAnsi="Arial" w:cs="Arial"/>
          <w:b/>
          <w:sz w:val="22"/>
          <w:szCs w:val="22"/>
        </w:rPr>
        <w:t xml:space="preserve"> Janaúba</w:t>
      </w:r>
      <w:r w:rsidRPr="00A61B19">
        <w:rPr>
          <w:rFonts w:ascii="Arial" w:eastAsia="Arial Narrow" w:hAnsi="Arial" w:cs="Arial"/>
          <w:b/>
          <w:color w:val="000000"/>
          <w:sz w:val="22"/>
          <w:szCs w:val="22"/>
        </w:rPr>
        <w:t>;</w:t>
      </w:r>
    </w:p>
    <w:p w14:paraId="00000112" w14:textId="77777777"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II - </w:t>
      </w:r>
      <w:proofErr w:type="gramStart"/>
      <w:r w:rsidRPr="00A61B19">
        <w:rPr>
          <w:rFonts w:ascii="Arial" w:eastAsia="Arial Narrow" w:hAnsi="Arial" w:cs="Arial"/>
          <w:b/>
          <w:color w:val="000000"/>
          <w:sz w:val="22"/>
          <w:szCs w:val="22"/>
        </w:rPr>
        <w:t>empresas</w:t>
      </w:r>
      <w:proofErr w:type="gramEnd"/>
      <w:r w:rsidRPr="00A61B19">
        <w:rPr>
          <w:rFonts w:ascii="Arial" w:eastAsia="Arial Narrow" w:hAnsi="Arial" w:cs="Arial"/>
          <w:b/>
          <w:color w:val="000000"/>
          <w:sz w:val="22"/>
          <w:szCs w:val="22"/>
        </w:rPr>
        <w:t xml:space="preserve"> brasileiras;</w:t>
      </w:r>
    </w:p>
    <w:p w14:paraId="00000113" w14:textId="77777777"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III - empresas que invistam em pesquisa e no desenvolvimento de tecnologia no País;</w:t>
      </w:r>
    </w:p>
    <w:p w14:paraId="00000114" w14:textId="77777777" w:rsidR="003D1171" w:rsidRPr="00A61B19" w:rsidRDefault="00000000" w:rsidP="00F27552">
      <w:pPr>
        <w:pBdr>
          <w:top w:val="nil"/>
          <w:left w:val="nil"/>
          <w:bottom w:val="nil"/>
          <w:right w:val="nil"/>
          <w:between w:val="nil"/>
        </w:pBdr>
        <w:tabs>
          <w:tab w:val="left" w:pos="3135"/>
        </w:tabs>
        <w:ind w:left="567"/>
        <w:jc w:val="both"/>
        <w:rPr>
          <w:rFonts w:ascii="Arial" w:eastAsia="Arial Narrow" w:hAnsi="Arial" w:cs="Arial"/>
          <w:b/>
          <w:color w:val="000000"/>
          <w:sz w:val="22"/>
          <w:szCs w:val="22"/>
        </w:rPr>
      </w:pPr>
      <w:r w:rsidRPr="00A61B19">
        <w:rPr>
          <w:rFonts w:ascii="Arial" w:eastAsia="Arial Narrow" w:hAnsi="Arial" w:cs="Arial"/>
          <w:b/>
          <w:color w:val="000000"/>
          <w:sz w:val="22"/>
          <w:szCs w:val="22"/>
        </w:rPr>
        <w:t xml:space="preserve">IV - </w:t>
      </w:r>
      <w:proofErr w:type="gramStart"/>
      <w:r w:rsidRPr="00A61B19">
        <w:rPr>
          <w:rFonts w:ascii="Arial" w:eastAsia="Arial Narrow" w:hAnsi="Arial" w:cs="Arial"/>
          <w:b/>
          <w:color w:val="000000"/>
          <w:sz w:val="22"/>
          <w:szCs w:val="22"/>
        </w:rPr>
        <w:t>empresas</w:t>
      </w:r>
      <w:proofErr w:type="gramEnd"/>
      <w:r w:rsidRPr="00A61B19">
        <w:rPr>
          <w:rFonts w:ascii="Arial" w:eastAsia="Arial Narrow" w:hAnsi="Arial" w:cs="Arial"/>
          <w:b/>
          <w:color w:val="000000"/>
          <w:sz w:val="22"/>
          <w:szCs w:val="22"/>
        </w:rPr>
        <w:t xml:space="preserve"> que comprovem a prática de mitigação, nos termos da Lei nº 12.187, de 29 de dezembro de 2009.</w:t>
      </w:r>
    </w:p>
    <w:p w14:paraId="00000116"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9.28</w:t>
      </w:r>
      <w:r w:rsidRPr="00A61B19">
        <w:rPr>
          <w:rFonts w:ascii="Arial" w:eastAsia="Arial Narrow" w:hAnsi="Arial" w:cs="Arial"/>
          <w:color w:val="000000"/>
          <w:sz w:val="22"/>
          <w:szCs w:val="22"/>
        </w:rPr>
        <w:t xml:space="preserve"> - Persistindo o empate, a proposta vencedora será sorteada pelo sistema eletrônico dentre as propostas empatadas.</w:t>
      </w:r>
    </w:p>
    <w:p w14:paraId="00000118" w14:textId="21415791"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9.29</w:t>
      </w:r>
      <w:r w:rsidRPr="00A61B19">
        <w:rPr>
          <w:rFonts w:ascii="Arial" w:eastAsia="Arial Narrow" w:hAnsi="Arial" w:cs="Arial"/>
          <w:color w:val="000000"/>
          <w:sz w:val="22"/>
          <w:szCs w:val="22"/>
        </w:rPr>
        <w:t xml:space="preserve"> - Encerrada a etapa de envio de lances da sessão pública,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0000011A" w14:textId="7777777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 xml:space="preserve">9.30 </w:t>
      </w:r>
      <w:r w:rsidRPr="00A61B19">
        <w:rPr>
          <w:rFonts w:ascii="Arial" w:eastAsia="Arial Narrow" w:hAnsi="Arial" w:cs="Arial"/>
          <w:color w:val="000000"/>
          <w:sz w:val="22"/>
          <w:szCs w:val="22"/>
        </w:rPr>
        <w:t>- A negociação será realizada por meio do sistema, podendo ser acompanhada pelos demais licitantes.</w:t>
      </w:r>
    </w:p>
    <w:p w14:paraId="0000011C" w14:textId="595EE1A7"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9.31</w:t>
      </w:r>
      <w:r w:rsidRPr="00A61B19">
        <w:rPr>
          <w:rFonts w:ascii="Arial" w:eastAsia="Arial Narrow" w:hAnsi="Arial" w:cs="Arial"/>
          <w:color w:val="000000"/>
          <w:sz w:val="22"/>
          <w:szCs w:val="22"/>
        </w:rPr>
        <w:t xml:space="preserve"> -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solicitará ao licitante melhor classificado que, no prazo de 02 (duas) horas, envie a proposta adequada ao último lance ofertado após a negociação realizada, acompanhada, se for o caso, dos documentos complementares, quando necessários à confirmação daqueles exigidos neste Edital e já apresentados.</w:t>
      </w:r>
    </w:p>
    <w:p w14:paraId="0000011E" w14:textId="041BD8BB" w:rsidR="003D1171" w:rsidRPr="00A61B19" w:rsidRDefault="00000000">
      <w:pPr>
        <w:pBdr>
          <w:top w:val="nil"/>
          <w:left w:val="nil"/>
          <w:bottom w:val="nil"/>
          <w:right w:val="nil"/>
          <w:between w:val="nil"/>
        </w:pBd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9.32</w:t>
      </w:r>
      <w:r w:rsidRPr="00A61B19">
        <w:rPr>
          <w:rFonts w:ascii="Arial" w:eastAsia="Arial Narrow" w:hAnsi="Arial" w:cs="Arial"/>
          <w:color w:val="000000"/>
          <w:sz w:val="22"/>
          <w:szCs w:val="22"/>
        </w:rPr>
        <w:t xml:space="preserve"> - Após a negociação do preço, </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AB125A" w:rsidRPr="00A61B19">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iniciará a fase de aceitação e julgamento da proposta.</w:t>
      </w:r>
    </w:p>
    <w:p w14:paraId="0000011F" w14:textId="77777777" w:rsidR="003D1171" w:rsidRPr="00A61B19" w:rsidRDefault="003D1171">
      <w:pPr>
        <w:tabs>
          <w:tab w:val="left" w:pos="3135"/>
        </w:tabs>
        <w:jc w:val="both"/>
        <w:rPr>
          <w:rFonts w:ascii="Arial" w:eastAsia="Arial Narrow" w:hAnsi="Arial" w:cs="Arial"/>
          <w:sz w:val="22"/>
          <w:szCs w:val="22"/>
        </w:rPr>
      </w:pPr>
    </w:p>
    <w:p w14:paraId="00000120" w14:textId="77777777" w:rsidR="003D1171" w:rsidRPr="00A61B19" w:rsidRDefault="00000000">
      <w:pPr>
        <w:tabs>
          <w:tab w:val="left" w:pos="3135"/>
        </w:tabs>
        <w:jc w:val="both"/>
        <w:rPr>
          <w:rFonts w:ascii="Arial" w:eastAsia="Arial Narrow" w:hAnsi="Arial" w:cs="Arial"/>
          <w:b/>
          <w:sz w:val="22"/>
          <w:szCs w:val="22"/>
        </w:rPr>
      </w:pPr>
      <w:r w:rsidRPr="00A61B19">
        <w:rPr>
          <w:rFonts w:ascii="Arial" w:eastAsia="Arial Narrow" w:hAnsi="Arial" w:cs="Arial"/>
          <w:b/>
          <w:sz w:val="22"/>
          <w:szCs w:val="22"/>
          <w:highlight w:val="lightGray"/>
        </w:rPr>
        <w:t>10 – DA ACEITABILIDADE DA PROPOSTA VENCEDORA</w:t>
      </w:r>
    </w:p>
    <w:p w14:paraId="00000122" w14:textId="67FB9F81"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 xml:space="preserve">10.1 - </w:t>
      </w:r>
      <w:r w:rsidRPr="00A61B19">
        <w:rPr>
          <w:rFonts w:ascii="Arial" w:eastAsia="Arial Narrow" w:hAnsi="Arial" w:cs="Arial"/>
          <w:sz w:val="22"/>
          <w:szCs w:val="22"/>
        </w:rPr>
        <w:t xml:space="preserve">Encerrada a etapa de negociação, </w:t>
      </w:r>
      <w:r w:rsidR="00B31C0E"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B31C0E" w:rsidRPr="00A61B19">
        <w:rPr>
          <w:rFonts w:ascii="Arial" w:eastAsia="Arial Narrow" w:hAnsi="Arial" w:cs="Arial"/>
          <w:sz w:val="22"/>
          <w:szCs w:val="22"/>
        </w:rPr>
        <w:t>a</w:t>
      </w:r>
      <w:r w:rsidRPr="00A61B19">
        <w:rPr>
          <w:rFonts w:ascii="Arial" w:eastAsia="Arial Narrow" w:hAnsi="Arial" w:cs="Arial"/>
          <w:sz w:val="22"/>
          <w:szCs w:val="22"/>
        </w:rPr>
        <w:t xml:space="preserve"> examinará a proposta classificada em primeiro lugar quanto à adequação ao objeto e à compatibilidade do preço em relação ao máximo estipulado para contratação neste Edital e em seus anexos, observado o disposto no art. 29º da Portaria n.º 017/2020.</w:t>
      </w:r>
    </w:p>
    <w:p w14:paraId="00000124"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10.2</w:t>
      </w:r>
      <w:r w:rsidRPr="00A61B19">
        <w:rPr>
          <w:rFonts w:ascii="Arial" w:eastAsia="Arial Narrow"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00000125"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10.3</w:t>
      </w:r>
      <w:r w:rsidRPr="00A61B19">
        <w:rPr>
          <w:rFonts w:ascii="Arial" w:eastAsia="Arial Narrow" w:hAnsi="Arial" w:cs="Arial"/>
          <w:sz w:val="22"/>
          <w:szCs w:val="22"/>
        </w:rPr>
        <w:t xml:space="preserve"> - Será desclassificada a proposta ou o lance vencedor, que apresentar preço final superior ao preço máximo fixado, ou que apresentar preço manifestamente inexequível.</w:t>
      </w:r>
    </w:p>
    <w:p w14:paraId="00000126"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10.4</w:t>
      </w:r>
      <w:r w:rsidRPr="00A61B19">
        <w:rPr>
          <w:rFonts w:ascii="Arial" w:eastAsia="Arial Narrow"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00000127" w14:textId="77777777"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10.5</w:t>
      </w:r>
      <w:r w:rsidRPr="00A61B19">
        <w:rPr>
          <w:rFonts w:ascii="Arial" w:eastAsia="Arial Narrow"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0000128" w14:textId="7EA4F71D"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10.6</w:t>
      </w:r>
      <w:r w:rsidRPr="00A61B19">
        <w:rPr>
          <w:rFonts w:ascii="Arial" w:eastAsia="Arial Narrow" w:hAnsi="Arial" w:cs="Arial"/>
          <w:sz w:val="22"/>
          <w:szCs w:val="22"/>
        </w:rPr>
        <w:t xml:space="preserve"> - </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00000129" w14:textId="13653EFA"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lastRenderedPageBreak/>
        <w:t>10.7</w:t>
      </w:r>
      <w:r w:rsidRPr="00A61B19">
        <w:rPr>
          <w:rFonts w:ascii="Arial" w:eastAsia="Arial Narrow" w:hAnsi="Arial" w:cs="Arial"/>
          <w:sz w:val="22"/>
          <w:szCs w:val="22"/>
        </w:rPr>
        <w:t xml:space="preserve"> - O prazo estabelecido poderá ser prorrogado pel</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por solicitação escrita e justificada do licitante, formulada antes de findo o prazo, e formalmente aceita pel</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w:t>
      </w:r>
    </w:p>
    <w:p w14:paraId="0000012A" w14:textId="6D7C4A60"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10.8</w:t>
      </w:r>
      <w:r w:rsidRPr="00A61B19">
        <w:rPr>
          <w:rFonts w:ascii="Arial" w:eastAsia="Arial Narrow" w:hAnsi="Arial" w:cs="Arial"/>
          <w:sz w:val="22"/>
          <w:szCs w:val="22"/>
        </w:rPr>
        <w:t xml:space="preserve"> - Dentre os documentos passíveis de solicitação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sem prejuízo do seu ulterior envio pelo sistema eletrônico, sob pena de não aceitação da proposta.</w:t>
      </w:r>
    </w:p>
    <w:p w14:paraId="0000012B" w14:textId="10408F01" w:rsidR="003D1171" w:rsidRPr="00A61B19" w:rsidRDefault="00000000">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10.9</w:t>
      </w:r>
      <w:r w:rsidRPr="00A61B19">
        <w:rPr>
          <w:rFonts w:ascii="Arial" w:eastAsia="Arial Narrow" w:hAnsi="Arial" w:cs="Arial"/>
          <w:sz w:val="22"/>
          <w:szCs w:val="22"/>
        </w:rPr>
        <w:t xml:space="preserve"> - Se a proposta ou lance vencedor for desclassificado,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examinará a proposta ou lance subsequente, e, assim sucessivamente, na ordem de classificação.</w:t>
      </w:r>
    </w:p>
    <w:p w14:paraId="0000012C" w14:textId="77777777" w:rsidR="003D1171" w:rsidRPr="00A61B19" w:rsidRDefault="00000000" w:rsidP="000A7A5C">
      <w:pPr>
        <w:tabs>
          <w:tab w:val="left" w:pos="3135"/>
        </w:tabs>
        <w:jc w:val="both"/>
        <w:rPr>
          <w:rFonts w:ascii="Arial" w:eastAsia="Arial Narrow" w:hAnsi="Arial" w:cs="Arial"/>
          <w:sz w:val="22"/>
          <w:szCs w:val="22"/>
        </w:rPr>
      </w:pPr>
      <w:r w:rsidRPr="00A61B19">
        <w:rPr>
          <w:rFonts w:ascii="Arial" w:eastAsia="Arial Narrow" w:hAnsi="Arial" w:cs="Arial"/>
          <w:b/>
          <w:sz w:val="22"/>
          <w:szCs w:val="22"/>
        </w:rPr>
        <w:t>10.9.1</w:t>
      </w:r>
      <w:r w:rsidRPr="00A61B19">
        <w:rPr>
          <w:rFonts w:ascii="Arial" w:eastAsia="Arial Narrow"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0000012D" w14:textId="7C455850"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10.10</w:t>
      </w:r>
      <w:r w:rsidRPr="00A61B19">
        <w:rPr>
          <w:rFonts w:ascii="Arial" w:eastAsia="Arial Narrow" w:hAnsi="Arial" w:cs="Arial"/>
          <w:color w:val="000000"/>
          <w:sz w:val="22"/>
          <w:szCs w:val="22"/>
        </w:rPr>
        <w:t xml:space="preserve"> - Havendo necessidade,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suspenderá a sessão, informando no “</w:t>
      </w:r>
      <w:r w:rsidRPr="00136F89">
        <w:rPr>
          <w:rFonts w:ascii="Arial" w:eastAsia="Arial Narrow" w:hAnsi="Arial" w:cs="Arial"/>
          <w:bCs/>
          <w:i/>
          <w:color w:val="000000"/>
          <w:sz w:val="22"/>
          <w:szCs w:val="22"/>
        </w:rPr>
        <w:t>chat</w:t>
      </w:r>
      <w:r w:rsidRPr="00A61B19">
        <w:rPr>
          <w:rFonts w:ascii="Arial" w:eastAsia="Arial Narrow" w:hAnsi="Arial" w:cs="Arial"/>
          <w:color w:val="000000"/>
          <w:sz w:val="22"/>
          <w:szCs w:val="22"/>
        </w:rPr>
        <w:t>” a nova data e horário para a sua continuidade.</w:t>
      </w:r>
    </w:p>
    <w:p w14:paraId="0000012E" w14:textId="2E680139"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10.11</w:t>
      </w:r>
      <w:r w:rsidRPr="00A61B19">
        <w:rPr>
          <w:rFonts w:ascii="Arial" w:eastAsia="Arial Narrow" w:hAnsi="Arial" w:cs="Arial"/>
          <w:color w:val="000000"/>
          <w:sz w:val="22"/>
          <w:szCs w:val="22"/>
        </w:rPr>
        <w:t xml:space="preserve"> -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0000012F" w14:textId="72F9B5E0"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10.12</w:t>
      </w:r>
      <w:r w:rsidRPr="00A61B19">
        <w:rPr>
          <w:rFonts w:ascii="Arial" w:eastAsia="Arial Narrow" w:hAnsi="Arial" w:cs="Arial"/>
          <w:color w:val="000000"/>
          <w:sz w:val="22"/>
          <w:szCs w:val="22"/>
        </w:rPr>
        <w:t xml:space="preserve"> - Também nas hipóteses em que </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Pregoeir</w:t>
      </w:r>
      <w:r w:rsidR="006F46F0">
        <w:rPr>
          <w:rFonts w:ascii="Arial" w:eastAsia="Arial Narrow" w:hAnsi="Arial" w:cs="Arial"/>
          <w:color w:val="000000"/>
          <w:sz w:val="22"/>
          <w:szCs w:val="22"/>
        </w:rPr>
        <w:t>a</w:t>
      </w:r>
      <w:r w:rsidRPr="00A61B19">
        <w:rPr>
          <w:rFonts w:ascii="Arial" w:eastAsia="Arial Narrow" w:hAnsi="Arial" w:cs="Arial"/>
          <w:color w:val="000000"/>
          <w:sz w:val="22"/>
          <w:szCs w:val="22"/>
        </w:rPr>
        <w:t xml:space="preserve"> não aceitar a proposta e passar à subsequente, poderá negociar com o licitante para que seja obtido preço melhor.</w:t>
      </w:r>
    </w:p>
    <w:p w14:paraId="00000130" w14:textId="77777777" w:rsidR="003D1171" w:rsidRPr="00A61B19" w:rsidRDefault="00000000">
      <w:pPr>
        <w:tabs>
          <w:tab w:val="left" w:pos="3135"/>
        </w:tabs>
        <w:jc w:val="both"/>
        <w:rPr>
          <w:rFonts w:ascii="Arial" w:eastAsia="Arial Narrow" w:hAnsi="Arial" w:cs="Arial"/>
          <w:color w:val="000000"/>
          <w:sz w:val="22"/>
          <w:szCs w:val="22"/>
        </w:rPr>
      </w:pPr>
      <w:r w:rsidRPr="00A61B19">
        <w:rPr>
          <w:rFonts w:ascii="Arial" w:eastAsia="Arial Narrow" w:hAnsi="Arial" w:cs="Arial"/>
          <w:b/>
          <w:color w:val="000000"/>
          <w:sz w:val="22"/>
          <w:szCs w:val="22"/>
        </w:rPr>
        <w:t>10.13</w:t>
      </w:r>
      <w:r w:rsidRPr="00A61B19">
        <w:rPr>
          <w:rFonts w:ascii="Arial" w:eastAsia="Arial Narrow" w:hAnsi="Arial" w:cs="Arial"/>
          <w:color w:val="000000"/>
          <w:sz w:val="22"/>
          <w:szCs w:val="22"/>
        </w:rPr>
        <w:t xml:space="preserve"> - A negociação será realizada por meio do sistema, podendo ser acompanhada pelos demais licitantes pelo “</w:t>
      </w:r>
      <w:r w:rsidRPr="008B6EF7">
        <w:rPr>
          <w:rFonts w:ascii="Arial" w:eastAsia="Arial Narrow" w:hAnsi="Arial" w:cs="Arial"/>
          <w:bCs/>
          <w:i/>
          <w:color w:val="000000"/>
          <w:sz w:val="22"/>
          <w:szCs w:val="22"/>
        </w:rPr>
        <w:t>chat</w:t>
      </w:r>
      <w:r w:rsidRPr="00A61B19">
        <w:rPr>
          <w:rFonts w:ascii="Arial" w:eastAsia="Arial Narrow" w:hAnsi="Arial" w:cs="Arial"/>
          <w:color w:val="000000"/>
          <w:sz w:val="22"/>
          <w:szCs w:val="22"/>
        </w:rPr>
        <w:t>”.</w:t>
      </w:r>
    </w:p>
    <w:p w14:paraId="00000131" w14:textId="77777777" w:rsidR="003D1171" w:rsidRPr="00A61B19" w:rsidRDefault="003D1171">
      <w:pPr>
        <w:jc w:val="both"/>
        <w:rPr>
          <w:rFonts w:ascii="Arial" w:eastAsia="Arial Narrow" w:hAnsi="Arial" w:cs="Arial"/>
          <w:b/>
          <w:sz w:val="22"/>
          <w:szCs w:val="22"/>
        </w:rPr>
      </w:pPr>
    </w:p>
    <w:p w14:paraId="00000132" w14:textId="77777777" w:rsidR="003D1171" w:rsidRPr="00A61B19" w:rsidRDefault="00000000">
      <w:pPr>
        <w:jc w:val="both"/>
        <w:rPr>
          <w:rFonts w:ascii="Arial" w:eastAsia="Arial Narrow" w:hAnsi="Arial" w:cs="Arial"/>
          <w:b/>
          <w:sz w:val="22"/>
          <w:szCs w:val="22"/>
        </w:rPr>
      </w:pPr>
      <w:r w:rsidRPr="008B6EF7">
        <w:rPr>
          <w:rFonts w:ascii="Arial" w:eastAsia="Arial Narrow" w:hAnsi="Arial" w:cs="Arial"/>
          <w:b/>
          <w:sz w:val="22"/>
          <w:szCs w:val="22"/>
          <w:highlight w:val="lightGray"/>
        </w:rPr>
        <w:t>11 – DOS CRITÉRIOS DE JULGAMENTO</w:t>
      </w:r>
    </w:p>
    <w:p w14:paraId="00000133" w14:textId="6BEE551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11.1</w:t>
      </w:r>
      <w:r w:rsidRPr="00A61B19">
        <w:rPr>
          <w:rFonts w:ascii="Arial" w:eastAsia="Arial Narrow" w:hAnsi="Arial" w:cs="Arial"/>
          <w:sz w:val="22"/>
          <w:szCs w:val="22"/>
        </w:rPr>
        <w:t xml:space="preserve"> - Para julgamento, será adotado o critério de</w:t>
      </w:r>
      <w:r w:rsidR="009745EC" w:rsidRPr="00A61B19">
        <w:rPr>
          <w:rFonts w:ascii="Arial" w:eastAsia="Arial Narrow" w:hAnsi="Arial" w:cs="Arial"/>
          <w:sz w:val="22"/>
          <w:szCs w:val="22"/>
        </w:rPr>
        <w:t xml:space="preserve"> menor preço</w:t>
      </w:r>
      <w:r w:rsidRPr="00A61B19">
        <w:rPr>
          <w:rFonts w:ascii="Arial" w:eastAsia="Arial Narrow" w:hAnsi="Arial" w:cs="Arial"/>
          <w:sz w:val="22"/>
          <w:szCs w:val="22"/>
        </w:rPr>
        <w:t>, observados o valor máximo aceitável, os prazos para fornecimento, as especificações técnicas, parâmetros mínimos de desempenho e qualidade e demais condições definidas neste Edital.</w:t>
      </w:r>
    </w:p>
    <w:p w14:paraId="00000134" w14:textId="7A7E9C7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11.2 -</w:t>
      </w:r>
      <w:r w:rsidRPr="00A61B19">
        <w:rPr>
          <w:rFonts w:ascii="Arial" w:eastAsia="Arial Narrow" w:hAnsi="Arial" w:cs="Arial"/>
          <w:sz w:val="22"/>
          <w:szCs w:val="22"/>
        </w:rPr>
        <w:t xml:space="preserve">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acerca da aceitação do lance de menor valor/ mais vantajoso.</w:t>
      </w:r>
    </w:p>
    <w:p w14:paraId="00000135" w14:textId="54A1A36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11.3 -</w:t>
      </w:r>
      <w:r w:rsidRPr="00A61B19">
        <w:rPr>
          <w:rFonts w:ascii="Arial" w:eastAsia="Arial Narrow" w:hAnsi="Arial" w:cs="Arial"/>
          <w:sz w:val="22"/>
          <w:szCs w:val="22"/>
        </w:rPr>
        <w:t xml:space="preserve"> Se a proposta de menor valor/maior vantajosidade não for aceitável ou se o licitante desatender às exigências </w:t>
      </w:r>
      <w:proofErr w:type="spellStart"/>
      <w:r w:rsidRPr="00A61B19">
        <w:rPr>
          <w:rFonts w:ascii="Arial" w:eastAsia="Arial Narrow" w:hAnsi="Arial" w:cs="Arial"/>
          <w:sz w:val="22"/>
          <w:szCs w:val="22"/>
        </w:rPr>
        <w:t>habilitatórias</w:t>
      </w:r>
      <w:proofErr w:type="spellEnd"/>
      <w:r w:rsidRPr="00A61B19">
        <w:rPr>
          <w:rFonts w:ascii="Arial" w:eastAsia="Arial Narrow" w:hAnsi="Arial" w:cs="Arial"/>
          <w:sz w:val="22"/>
          <w:szCs w:val="22"/>
        </w:rPr>
        <w:t xml:space="preserve">,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poderá examinar a proposta subsequente, verificando a sua aceitabilidade e procederá a verificação das condições </w:t>
      </w:r>
      <w:proofErr w:type="spellStart"/>
      <w:r w:rsidRPr="00A61B19">
        <w:rPr>
          <w:rFonts w:ascii="Arial" w:eastAsia="Arial Narrow" w:hAnsi="Arial" w:cs="Arial"/>
          <w:sz w:val="22"/>
          <w:szCs w:val="22"/>
        </w:rPr>
        <w:t>habilitatórias</w:t>
      </w:r>
      <w:proofErr w:type="spellEnd"/>
      <w:r w:rsidRPr="00A61B19">
        <w:rPr>
          <w:rFonts w:ascii="Arial" w:eastAsia="Arial Narrow" w:hAnsi="Arial" w:cs="Arial"/>
          <w:sz w:val="22"/>
          <w:szCs w:val="22"/>
        </w:rPr>
        <w:t xml:space="preserve"> do proponente, na ordem de classificação, ordenada e sucessivamente, até a apuração de uma proposta que atenda ao edital, sendo o respectivo licitante declarado vencedor.</w:t>
      </w:r>
    </w:p>
    <w:p w14:paraId="0000013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11.4</w:t>
      </w:r>
      <w:r w:rsidRPr="00A61B19">
        <w:rPr>
          <w:rFonts w:ascii="Arial" w:eastAsia="Arial Narrow" w:hAnsi="Arial" w:cs="Arial"/>
          <w:sz w:val="22"/>
          <w:szCs w:val="22"/>
        </w:rPr>
        <w:t xml:space="preserve"> - No caso de discordância entre valores numéricos e por extenso, prevalecerão estes últimos e, entre preços unitários e totais, os primeiros.</w:t>
      </w:r>
    </w:p>
    <w:p w14:paraId="0000013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11.5</w:t>
      </w:r>
      <w:r w:rsidRPr="00A61B19">
        <w:rPr>
          <w:rFonts w:ascii="Arial" w:eastAsia="Arial Narrow" w:hAnsi="Arial" w:cs="Arial"/>
          <w:sz w:val="22"/>
          <w:szCs w:val="22"/>
        </w:rPr>
        <w:t xml:space="preserve"> - Serão desclassificadas as propostas que conflitem com as normas deste Edital ou da legislação em vigor.</w:t>
      </w:r>
    </w:p>
    <w:p w14:paraId="0000013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11.6</w:t>
      </w:r>
      <w:r w:rsidRPr="00A61B19">
        <w:rPr>
          <w:rFonts w:ascii="Arial" w:eastAsia="Arial Narrow" w:hAnsi="Arial" w:cs="Arial"/>
          <w:sz w:val="22"/>
          <w:szCs w:val="22"/>
        </w:rPr>
        <w:t xml:space="preserve"> - Serão rejeitadas as propostas que:</w:t>
      </w:r>
    </w:p>
    <w:p w14:paraId="0000013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11.6.1</w:t>
      </w:r>
      <w:r w:rsidRPr="00A61B19">
        <w:rPr>
          <w:rFonts w:ascii="Arial" w:eastAsia="Arial Narrow" w:hAnsi="Arial" w:cs="Arial"/>
          <w:sz w:val="22"/>
          <w:szCs w:val="22"/>
        </w:rPr>
        <w:t xml:space="preserve"> - Sejam incompletas, isto é, não conterem informação(</w:t>
      </w:r>
      <w:proofErr w:type="spellStart"/>
      <w:r w:rsidRPr="00A61B19">
        <w:rPr>
          <w:rFonts w:ascii="Arial" w:eastAsia="Arial Narrow" w:hAnsi="Arial" w:cs="Arial"/>
          <w:sz w:val="22"/>
          <w:szCs w:val="22"/>
        </w:rPr>
        <w:t>ões</w:t>
      </w:r>
      <w:proofErr w:type="spellEnd"/>
      <w:r w:rsidRPr="00A61B19">
        <w:rPr>
          <w:rFonts w:ascii="Arial" w:eastAsia="Arial Narrow" w:hAnsi="Arial" w:cs="Arial"/>
          <w:sz w:val="22"/>
          <w:szCs w:val="22"/>
        </w:rPr>
        <w:t>) suficiente(s) que permita(m) a perfeita identificação do material licitado;</w:t>
      </w:r>
    </w:p>
    <w:p w14:paraId="0000013A" w14:textId="53AD7A4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11.6.2</w:t>
      </w:r>
      <w:r w:rsidRPr="00A61B19">
        <w:rPr>
          <w:rFonts w:ascii="Arial" w:eastAsia="Arial Narrow" w:hAnsi="Arial" w:cs="Arial"/>
          <w:sz w:val="22"/>
          <w:szCs w:val="22"/>
        </w:rPr>
        <w:t xml:space="preserve"> - Contiverem qualquer limitação ou condição substancialmente contrastante com o presente Edital, ou seja, manifestamente inexequíveis, por decisão d</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w:t>
      </w:r>
    </w:p>
    <w:p w14:paraId="0000013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11.7</w:t>
      </w:r>
      <w:r w:rsidRPr="00A61B19">
        <w:rPr>
          <w:rFonts w:ascii="Arial" w:eastAsia="Arial Narrow" w:hAnsi="Arial" w:cs="Arial"/>
          <w:sz w:val="22"/>
          <w:szCs w:val="22"/>
        </w:rPr>
        <w:t xml:space="preserve"> - Caso não sejam apresentados lances, será verificada a conformidade entre a proposta de maior desconto e valor estimado para a aquisição do bem.</w:t>
      </w:r>
    </w:p>
    <w:p w14:paraId="0000013C" w14:textId="77777777" w:rsidR="003D1171" w:rsidRPr="00A61B19" w:rsidRDefault="00000000" w:rsidP="006E135F">
      <w:pPr>
        <w:jc w:val="both"/>
        <w:rPr>
          <w:rFonts w:ascii="Arial" w:eastAsia="Arial Narrow" w:hAnsi="Arial" w:cs="Arial"/>
          <w:sz w:val="22"/>
          <w:szCs w:val="22"/>
        </w:rPr>
      </w:pPr>
      <w:r w:rsidRPr="00A61B19">
        <w:rPr>
          <w:rFonts w:ascii="Arial" w:eastAsia="Arial Narrow" w:hAnsi="Arial" w:cs="Arial"/>
          <w:b/>
          <w:sz w:val="22"/>
          <w:szCs w:val="22"/>
        </w:rPr>
        <w:t>11.7.1</w:t>
      </w:r>
      <w:r w:rsidRPr="00A61B19">
        <w:rPr>
          <w:rFonts w:ascii="Arial" w:eastAsia="Arial Narrow" w:hAnsi="Arial" w:cs="Arial"/>
          <w:sz w:val="22"/>
          <w:szCs w:val="22"/>
        </w:rPr>
        <w:t xml:space="preserve"> - Da sessão, o sistema gerará ata circunstanciada, na qual estarão registrados todos os atos do procedimento e as ocorrências relevantes.</w:t>
      </w:r>
    </w:p>
    <w:p w14:paraId="0000013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11.8</w:t>
      </w:r>
      <w:r w:rsidRPr="00A61B19">
        <w:rPr>
          <w:rFonts w:ascii="Arial" w:eastAsia="Arial Narrow"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0000013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11.9</w:t>
      </w:r>
      <w:r w:rsidRPr="00A61B19">
        <w:rPr>
          <w:rFonts w:ascii="Arial" w:eastAsia="Arial Narrow"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000013F" w14:textId="77777777" w:rsidR="003D1171" w:rsidRPr="00A61B19" w:rsidRDefault="003D1171">
      <w:pPr>
        <w:jc w:val="both"/>
        <w:rPr>
          <w:rFonts w:ascii="Arial" w:eastAsia="Arial Narrow" w:hAnsi="Arial" w:cs="Arial"/>
          <w:sz w:val="22"/>
          <w:szCs w:val="22"/>
        </w:rPr>
      </w:pPr>
    </w:p>
    <w:p w14:paraId="00000140"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12 - DO ENCAMINHAMENTO DA PROPOSTA FINANCEIRA (PROPOSTA FINAL)</w:t>
      </w:r>
    </w:p>
    <w:p w14:paraId="0000014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12.1</w:t>
      </w:r>
      <w:r w:rsidRPr="00A61B19">
        <w:rPr>
          <w:rFonts w:ascii="Arial" w:eastAsia="Arial Narrow" w:hAnsi="Arial" w:cs="Arial"/>
          <w:sz w:val="22"/>
          <w:szCs w:val="22"/>
        </w:rPr>
        <w:t xml:space="preserve"> – O LANCE FINAL do licitante declarado vencedor será atualizado automaticamente pelo sistema da concorrência eletrônica.</w:t>
      </w:r>
    </w:p>
    <w:p w14:paraId="00000143" w14:textId="74C45F9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12.1.1</w:t>
      </w:r>
      <w:r w:rsidRPr="00A61B19">
        <w:rPr>
          <w:rFonts w:ascii="Arial" w:eastAsia="Arial Narrow" w:hAnsi="Arial" w:cs="Arial"/>
          <w:sz w:val="22"/>
          <w:szCs w:val="22"/>
        </w:rPr>
        <w:t>. A proposta somente não será atualizada automaticamente quando houver mais de um item dentro do lote, cabendo ao fornecedor a atualização dos valores de sua proposta no prazo máximo de 02 (duas) horas, ou, em outro prazo informado pel</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w:t>
      </w:r>
    </w:p>
    <w:p w14:paraId="00000144" w14:textId="23A4E11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12.2. Deverá o vencedor</w:t>
      </w:r>
      <w:r w:rsidR="009C682E">
        <w:rPr>
          <w:rFonts w:ascii="Arial" w:eastAsia="Arial Narrow" w:hAnsi="Arial" w:cs="Arial"/>
          <w:b/>
          <w:sz w:val="22"/>
          <w:szCs w:val="22"/>
        </w:rPr>
        <w:t xml:space="preserve"> </w:t>
      </w:r>
      <w:r w:rsidRPr="00A61B19">
        <w:rPr>
          <w:rFonts w:ascii="Arial" w:eastAsia="Arial Narrow" w:hAnsi="Arial" w:cs="Arial"/>
          <w:b/>
          <w:sz w:val="22"/>
          <w:szCs w:val="22"/>
        </w:rPr>
        <w:t>enviar através do sistema de licitações a planilha atualizada com o desconto final.</w:t>
      </w:r>
      <w:r w:rsidRPr="00A61B19">
        <w:rPr>
          <w:rFonts w:ascii="Arial" w:eastAsia="Arial Narrow" w:hAnsi="Arial" w:cs="Arial"/>
          <w:sz w:val="22"/>
          <w:szCs w:val="22"/>
        </w:rPr>
        <w:t xml:space="preserve"> </w:t>
      </w:r>
    </w:p>
    <w:p w14:paraId="00000146" w14:textId="77777777" w:rsidR="003D1171" w:rsidRPr="00A61B19" w:rsidRDefault="003D1171">
      <w:pPr>
        <w:jc w:val="both"/>
        <w:rPr>
          <w:rFonts w:ascii="Arial" w:eastAsia="Arial Narrow" w:hAnsi="Arial" w:cs="Arial"/>
          <w:b/>
          <w:sz w:val="22"/>
          <w:szCs w:val="22"/>
          <w:highlight w:val="lightGray"/>
        </w:rPr>
      </w:pPr>
    </w:p>
    <w:p w14:paraId="00000150" w14:textId="24868133" w:rsidR="003D1171" w:rsidRPr="00A61B19" w:rsidRDefault="00000000" w:rsidP="009745EC">
      <w:pPr>
        <w:jc w:val="both"/>
        <w:rPr>
          <w:rFonts w:ascii="Arial" w:eastAsia="Arial Narrow" w:hAnsi="Arial" w:cs="Arial"/>
          <w:b/>
          <w:sz w:val="22"/>
          <w:szCs w:val="22"/>
        </w:rPr>
      </w:pPr>
      <w:r w:rsidRPr="00A61B19">
        <w:rPr>
          <w:rFonts w:ascii="Arial" w:eastAsia="Arial Narrow" w:hAnsi="Arial" w:cs="Arial"/>
          <w:b/>
          <w:sz w:val="22"/>
          <w:szCs w:val="22"/>
          <w:highlight w:val="lightGray"/>
        </w:rPr>
        <w:t>13 - DO RECURSO</w:t>
      </w:r>
    </w:p>
    <w:p w14:paraId="00000151" w14:textId="27D960C2" w:rsidR="003D1171" w:rsidRPr="00A61B19" w:rsidRDefault="009745EC">
      <w:pPr>
        <w:jc w:val="both"/>
        <w:rPr>
          <w:rFonts w:ascii="Arial" w:eastAsia="Arial Narrow" w:hAnsi="Arial" w:cs="Arial"/>
          <w:b/>
          <w:sz w:val="22"/>
          <w:szCs w:val="22"/>
        </w:rPr>
      </w:pPr>
      <w:r w:rsidRPr="006E135F">
        <w:rPr>
          <w:rFonts w:ascii="Arial" w:eastAsia="Arial" w:hAnsi="Arial" w:cs="Arial"/>
          <w:b/>
          <w:bCs/>
          <w:color w:val="000000"/>
          <w:sz w:val="22"/>
          <w:szCs w:val="22"/>
        </w:rPr>
        <w:t>13.1</w:t>
      </w:r>
      <w:r w:rsidRPr="00A61B19">
        <w:rPr>
          <w:rFonts w:ascii="Arial" w:eastAsia="Arial" w:hAnsi="Arial" w:cs="Arial"/>
          <w:color w:val="000000"/>
          <w:sz w:val="22"/>
          <w:szCs w:val="22"/>
        </w:rPr>
        <w:t xml:space="preserve">. A Pregoeira declarará o vencedor e, depois de decorrida a fase de regularização fiscal de microempresa, empresa de pequeno porte ou sociedade cooperativa, se for o caso, concederá o prazo de </w:t>
      </w:r>
      <w:r w:rsidR="0044700E">
        <w:rPr>
          <w:rFonts w:ascii="Arial" w:eastAsia="Arial" w:hAnsi="Arial" w:cs="Arial"/>
          <w:color w:val="000000"/>
          <w:sz w:val="22"/>
          <w:szCs w:val="22"/>
        </w:rPr>
        <w:t>15</w:t>
      </w:r>
      <w:r w:rsidRPr="00A61B19">
        <w:rPr>
          <w:rFonts w:ascii="Arial" w:eastAsia="Arial" w:hAnsi="Arial" w:cs="Arial"/>
          <w:color w:val="000000"/>
          <w:sz w:val="22"/>
          <w:szCs w:val="22"/>
        </w:rPr>
        <w:t xml:space="preserve"> </w:t>
      </w:r>
      <w:r w:rsidR="0044700E">
        <w:rPr>
          <w:rFonts w:ascii="Arial" w:eastAsia="Arial" w:hAnsi="Arial" w:cs="Arial"/>
          <w:color w:val="000000"/>
          <w:sz w:val="22"/>
          <w:szCs w:val="22"/>
        </w:rPr>
        <w:t>(quinze)</w:t>
      </w:r>
      <w:r w:rsidRPr="00A61B19">
        <w:rPr>
          <w:rFonts w:ascii="Arial" w:eastAsia="Arial" w:hAnsi="Arial" w:cs="Arial"/>
          <w:color w:val="000000"/>
          <w:sz w:val="22"/>
          <w:szCs w:val="22"/>
        </w:rPr>
        <w:t xml:space="preserve"> minutos, para que qualquer licitante manifeste a intenção de recorrer, de forma motivada, isto é, indicando contra qual (</w:t>
      </w:r>
      <w:proofErr w:type="spellStart"/>
      <w:r w:rsidRPr="00A61B19">
        <w:rPr>
          <w:rFonts w:ascii="Arial" w:eastAsia="Arial" w:hAnsi="Arial" w:cs="Arial"/>
          <w:color w:val="000000"/>
          <w:sz w:val="22"/>
          <w:szCs w:val="22"/>
        </w:rPr>
        <w:t>is</w:t>
      </w:r>
      <w:proofErr w:type="spellEnd"/>
      <w:r w:rsidRPr="00A61B19">
        <w:rPr>
          <w:rFonts w:ascii="Arial" w:eastAsia="Arial" w:hAnsi="Arial" w:cs="Arial"/>
          <w:color w:val="000000"/>
          <w:sz w:val="22"/>
          <w:szCs w:val="22"/>
        </w:rPr>
        <w:t>) decisão(</w:t>
      </w:r>
      <w:proofErr w:type="spellStart"/>
      <w:r w:rsidRPr="00A61B19">
        <w:rPr>
          <w:rFonts w:ascii="Arial" w:eastAsia="Arial" w:hAnsi="Arial" w:cs="Arial"/>
          <w:color w:val="000000"/>
          <w:sz w:val="22"/>
          <w:szCs w:val="22"/>
        </w:rPr>
        <w:t>ões</w:t>
      </w:r>
      <w:proofErr w:type="spellEnd"/>
      <w:r w:rsidRPr="00A61B19">
        <w:rPr>
          <w:rFonts w:ascii="Arial" w:eastAsia="Arial" w:hAnsi="Arial" w:cs="Arial"/>
          <w:color w:val="000000"/>
          <w:sz w:val="22"/>
          <w:szCs w:val="22"/>
        </w:rPr>
        <w:t>) pretende recorrer e por quais motivos, em campo próprio do sistema.</w:t>
      </w:r>
    </w:p>
    <w:p w14:paraId="00000152" w14:textId="75F5B3D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13.2 -</w:t>
      </w:r>
      <w:r w:rsidRPr="00A61B19">
        <w:rPr>
          <w:rFonts w:ascii="Arial" w:eastAsia="Arial Narrow" w:hAnsi="Arial" w:cs="Arial"/>
          <w:sz w:val="22"/>
          <w:szCs w:val="22"/>
        </w:rPr>
        <w:t xml:space="preserve"> A falta de manifestação imediata e motivada da intenção de interpor recurso, no momento da sessão pública desta concorrência, implica decadência desse direito, ficando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autorizado a adjudicar o objeto à LICITANTE VENCEDORA. </w:t>
      </w:r>
    </w:p>
    <w:p w14:paraId="00000153" w14:textId="21661AA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13.3</w:t>
      </w:r>
      <w:r w:rsidRPr="00A61B19">
        <w:rPr>
          <w:rFonts w:ascii="Arial" w:eastAsia="Arial Narrow" w:hAnsi="Arial" w:cs="Arial"/>
          <w:sz w:val="22"/>
          <w:szCs w:val="22"/>
        </w:rPr>
        <w:t xml:space="preserve"> </w:t>
      </w:r>
      <w:r w:rsidR="009745EC" w:rsidRPr="00A61B19">
        <w:rPr>
          <w:rFonts w:ascii="Arial" w:eastAsia="Arial Narrow" w:hAnsi="Arial" w:cs="Arial"/>
          <w:sz w:val="22"/>
          <w:szCs w:val="22"/>
        </w:rPr>
        <w:t>- Havendo</w:t>
      </w:r>
      <w:r w:rsidRPr="00A61B19">
        <w:rPr>
          <w:rFonts w:ascii="Arial" w:eastAsia="Arial Narrow" w:hAnsi="Arial" w:cs="Arial"/>
          <w:sz w:val="22"/>
          <w:szCs w:val="22"/>
        </w:rPr>
        <w:t xml:space="preserve"> quem se manifeste, caberá a Pregoeir</w:t>
      </w:r>
      <w:r w:rsidR="006F46F0">
        <w:rPr>
          <w:rFonts w:ascii="Arial" w:eastAsia="Arial Narrow" w:hAnsi="Arial" w:cs="Arial"/>
          <w:sz w:val="22"/>
          <w:szCs w:val="22"/>
        </w:rPr>
        <w:t>a</w:t>
      </w:r>
      <w:r w:rsidRPr="00A61B19">
        <w:rPr>
          <w:rFonts w:ascii="Arial" w:eastAsia="Arial Narrow" w:hAnsi="Arial" w:cs="Arial"/>
          <w:sz w:val="22"/>
          <w:szCs w:val="22"/>
        </w:rPr>
        <w:t xml:space="preserve"> verificar a tempestividade e a existência de motivação da intenção de recorrer, para decidir se admite ou não o recurso, fundamentadamente.</w:t>
      </w:r>
    </w:p>
    <w:p w14:paraId="00000154" w14:textId="49B75EDD"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13.3.1</w:t>
      </w:r>
      <w:r w:rsidRPr="00A61B19">
        <w:rPr>
          <w:rFonts w:ascii="Arial" w:eastAsia="Arial Narrow" w:hAnsi="Arial" w:cs="Arial"/>
          <w:sz w:val="22"/>
          <w:szCs w:val="22"/>
        </w:rPr>
        <w:t xml:space="preserve"> - Nesse momento </w:t>
      </w:r>
      <w:r w:rsidR="006F46F0">
        <w:rPr>
          <w:rFonts w:ascii="Arial" w:eastAsia="Arial Narrow" w:hAnsi="Arial" w:cs="Arial"/>
          <w:sz w:val="22"/>
          <w:szCs w:val="22"/>
        </w:rPr>
        <w:t>a</w:t>
      </w:r>
      <w:r w:rsidRPr="00A61B19">
        <w:rPr>
          <w:rFonts w:ascii="Arial" w:eastAsia="Arial Narrow" w:hAnsi="Arial" w:cs="Arial"/>
          <w:sz w:val="22"/>
          <w:szCs w:val="22"/>
        </w:rPr>
        <w:t xml:space="preserve"> Pregoeir</w:t>
      </w:r>
      <w:r w:rsidR="006F46F0">
        <w:rPr>
          <w:rFonts w:ascii="Arial" w:eastAsia="Arial Narrow" w:hAnsi="Arial" w:cs="Arial"/>
          <w:sz w:val="22"/>
          <w:szCs w:val="22"/>
        </w:rPr>
        <w:t>a</w:t>
      </w:r>
      <w:r w:rsidRPr="00A61B19">
        <w:rPr>
          <w:rFonts w:ascii="Arial" w:eastAsia="Arial Narrow" w:hAnsi="Arial" w:cs="Arial"/>
          <w:sz w:val="22"/>
          <w:szCs w:val="22"/>
        </w:rPr>
        <w:t xml:space="preserve"> não adentrará no mérito recursal, mas apenas verificará as condições de admissibilidade do recurso. </w:t>
      </w:r>
    </w:p>
    <w:p w14:paraId="00000155"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13.3.2</w:t>
      </w:r>
      <w:r w:rsidRPr="00A61B19">
        <w:rPr>
          <w:rFonts w:ascii="Arial" w:eastAsia="Arial Narrow"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00000156" w14:textId="5DC9743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13.4</w:t>
      </w:r>
      <w:r w:rsidRPr="00A61B19">
        <w:rPr>
          <w:rFonts w:ascii="Arial" w:eastAsia="Arial Narrow" w:hAnsi="Arial" w:cs="Arial"/>
          <w:sz w:val="22"/>
          <w:szCs w:val="22"/>
        </w:rPr>
        <w:t xml:space="preserve"> </w:t>
      </w:r>
      <w:r w:rsidR="009745EC" w:rsidRPr="00A61B19">
        <w:rPr>
          <w:rFonts w:ascii="Arial" w:eastAsia="Arial Narrow" w:hAnsi="Arial" w:cs="Arial"/>
          <w:sz w:val="22"/>
          <w:szCs w:val="22"/>
        </w:rPr>
        <w:t>- A</w:t>
      </w:r>
      <w:r w:rsidRPr="00A61B19">
        <w:rPr>
          <w:rFonts w:ascii="Arial" w:eastAsia="Arial Narrow" w:hAnsi="Arial" w:cs="Arial"/>
          <w:sz w:val="22"/>
          <w:szCs w:val="22"/>
        </w:rPr>
        <w:t xml:space="preserve">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0000015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13.5</w:t>
      </w:r>
      <w:r w:rsidRPr="00A61B19">
        <w:rPr>
          <w:rFonts w:ascii="Arial" w:eastAsia="Arial Narrow" w:hAnsi="Arial" w:cs="Arial"/>
          <w:sz w:val="22"/>
          <w:szCs w:val="22"/>
        </w:rPr>
        <w:t xml:space="preserve"> - O acolhimento do recurso importará na invalidação apenas dos atos insuscetíveis de aproveitamento.</w:t>
      </w:r>
    </w:p>
    <w:p w14:paraId="00000158" w14:textId="77777777" w:rsidR="003D1171" w:rsidRPr="00A61B19" w:rsidRDefault="003D1171">
      <w:pPr>
        <w:jc w:val="both"/>
        <w:rPr>
          <w:rFonts w:ascii="Arial" w:eastAsia="Arial Narrow" w:hAnsi="Arial" w:cs="Arial"/>
          <w:sz w:val="22"/>
          <w:szCs w:val="22"/>
        </w:rPr>
      </w:pPr>
    </w:p>
    <w:p w14:paraId="00000159"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14 – DA ADJUDICAÇÃO E HOMOLOGAÇÃO</w:t>
      </w:r>
      <w:r w:rsidRPr="00A61B19">
        <w:rPr>
          <w:rFonts w:ascii="Arial" w:eastAsia="Arial Narrow" w:hAnsi="Arial" w:cs="Arial"/>
          <w:b/>
          <w:sz w:val="22"/>
          <w:szCs w:val="22"/>
        </w:rPr>
        <w:t xml:space="preserve"> </w:t>
      </w:r>
    </w:p>
    <w:p w14:paraId="0000015B" w14:textId="41321511"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14.1</w:t>
      </w:r>
      <w:r w:rsidRPr="00A61B19">
        <w:rPr>
          <w:rFonts w:ascii="Arial" w:eastAsia="Arial Narrow" w:hAnsi="Arial" w:cs="Arial"/>
          <w:sz w:val="22"/>
          <w:szCs w:val="22"/>
        </w:rPr>
        <w:t xml:space="preserve"> - O objeto da licitação será adjudicado ao licitante declarado vencedor, por ato d</w:t>
      </w:r>
      <w:r w:rsidR="009745EC" w:rsidRPr="00A61B19">
        <w:rPr>
          <w:rFonts w:ascii="Arial" w:eastAsia="Arial Narrow" w:hAnsi="Arial" w:cs="Arial"/>
          <w:sz w:val="22"/>
          <w:szCs w:val="22"/>
        </w:rPr>
        <w:t>a</w:t>
      </w:r>
      <w:r w:rsidRPr="00A61B19">
        <w:rPr>
          <w:rFonts w:ascii="Arial" w:eastAsia="Arial Narrow" w:hAnsi="Arial" w:cs="Arial"/>
          <w:sz w:val="22"/>
          <w:szCs w:val="22"/>
        </w:rPr>
        <w:t xml:space="preserve"> Pregoeir</w:t>
      </w:r>
      <w:r w:rsidR="009745EC" w:rsidRPr="00A61B19">
        <w:rPr>
          <w:rFonts w:ascii="Arial" w:eastAsia="Arial Narrow" w:hAnsi="Arial" w:cs="Arial"/>
          <w:sz w:val="22"/>
          <w:szCs w:val="22"/>
        </w:rPr>
        <w:t>a</w:t>
      </w:r>
      <w:r w:rsidRPr="00A61B19">
        <w:rPr>
          <w:rFonts w:ascii="Arial" w:eastAsia="Arial Narrow" w:hAnsi="Arial" w:cs="Arial"/>
          <w:sz w:val="22"/>
          <w:szCs w:val="22"/>
        </w:rPr>
        <w:t>, caso não haja interposição de recurso, ou pela autoridade competente, após a regular decisão dos recursos apresentados.</w:t>
      </w:r>
    </w:p>
    <w:p w14:paraId="0000015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14.2</w:t>
      </w:r>
      <w:r w:rsidRPr="00A61B19">
        <w:rPr>
          <w:rFonts w:ascii="Arial" w:eastAsia="Arial Narrow" w:hAnsi="Arial" w:cs="Arial"/>
          <w:sz w:val="22"/>
          <w:szCs w:val="22"/>
        </w:rPr>
        <w:t xml:space="preserve"> - Após a fase recursal, constatada a regularidade dos atos praticados, a autoridade competente homologará o procedimento licitatório.</w:t>
      </w:r>
    </w:p>
    <w:p w14:paraId="0000015D" w14:textId="77777777" w:rsidR="003D1171" w:rsidRDefault="003D1171">
      <w:pPr>
        <w:jc w:val="both"/>
        <w:rPr>
          <w:rFonts w:ascii="Arial" w:eastAsia="Arial Narrow" w:hAnsi="Arial" w:cs="Arial"/>
          <w:sz w:val="22"/>
          <w:szCs w:val="22"/>
        </w:rPr>
      </w:pPr>
    </w:p>
    <w:p w14:paraId="0000015F"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15 – DAS CONDIÇÕES PARA ASSINATURA DO CONTRATO</w:t>
      </w:r>
    </w:p>
    <w:p w14:paraId="00000161" w14:textId="43A38CA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15.1</w:t>
      </w:r>
      <w:r w:rsidRPr="00A61B19">
        <w:rPr>
          <w:rFonts w:ascii="Arial" w:eastAsia="Arial Narrow" w:hAnsi="Arial" w:cs="Arial"/>
          <w:sz w:val="22"/>
          <w:szCs w:val="22"/>
        </w:rPr>
        <w:t xml:space="preserve"> - Findo o processo licitatório, a empresa vencedora será convocada via sistema eletrônico e e-mail a assinar o Contrato, que obedecerá ao modelo anexo, no prazo de 5 (cinco) dias</w:t>
      </w:r>
      <w:r w:rsidR="009C682E">
        <w:rPr>
          <w:rFonts w:ascii="Arial" w:eastAsia="Arial Narrow" w:hAnsi="Arial" w:cs="Arial"/>
          <w:sz w:val="22"/>
          <w:szCs w:val="22"/>
        </w:rPr>
        <w:t xml:space="preserve"> </w:t>
      </w:r>
      <w:r w:rsidRPr="00A61B19">
        <w:rPr>
          <w:rFonts w:ascii="Arial" w:eastAsia="Arial Narrow" w:hAnsi="Arial" w:cs="Arial"/>
          <w:sz w:val="22"/>
          <w:szCs w:val="22"/>
        </w:rPr>
        <w:t>contados da convocação emitida pelo Setor, sob pena de decair do direito à contratação.</w:t>
      </w:r>
    </w:p>
    <w:p w14:paraId="0000016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15.2</w:t>
      </w:r>
      <w:r w:rsidRPr="00A61B19">
        <w:rPr>
          <w:rFonts w:ascii="Arial" w:eastAsia="Arial Narrow" w:hAnsi="Arial" w:cs="Arial"/>
          <w:sz w:val="22"/>
          <w:szCs w:val="22"/>
        </w:rPr>
        <w:t xml:space="preserve"> - O subitem acima deverá ser desconsiderado caso seja outra a decisão da autoridade competente que não a homologação do processo licitatório ou outra for sua decisão.</w:t>
      </w:r>
    </w:p>
    <w:p w14:paraId="00000163"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15.3</w:t>
      </w:r>
      <w:r w:rsidRPr="00A61B19">
        <w:rPr>
          <w:rFonts w:ascii="Arial" w:eastAsia="Arial Narrow" w:hAnsi="Arial" w:cs="Arial"/>
          <w:sz w:val="22"/>
          <w:szCs w:val="22"/>
        </w:rPr>
        <w:t xml:space="preserve"> - Caso a licitante vencedora não atenda ao prazo previsto no item 15.1, ensejará a aplicação das sanções estabelecidas no item sanções administrativas deste instrumento, reservando-se o </w:t>
      </w:r>
      <w:r w:rsidRPr="00A61B19">
        <w:rPr>
          <w:rFonts w:ascii="Arial" w:eastAsia="Arial Narrow" w:hAnsi="Arial" w:cs="Arial"/>
          <w:b/>
          <w:sz w:val="22"/>
          <w:szCs w:val="22"/>
        </w:rPr>
        <w:lastRenderedPageBreak/>
        <w:t>CONTRATANTE</w:t>
      </w:r>
      <w:r w:rsidRPr="00A61B19">
        <w:rPr>
          <w:rFonts w:ascii="Arial" w:eastAsia="Arial Narrow"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00000164" w14:textId="77777777" w:rsidR="003D1171" w:rsidRPr="00A61B19" w:rsidRDefault="003D1171">
      <w:pPr>
        <w:jc w:val="both"/>
        <w:rPr>
          <w:rFonts w:ascii="Arial" w:eastAsia="Arial Narrow" w:hAnsi="Arial" w:cs="Arial"/>
          <w:sz w:val="22"/>
          <w:szCs w:val="22"/>
        </w:rPr>
      </w:pPr>
    </w:p>
    <w:p w14:paraId="00000166" w14:textId="7BCD91ED"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16 – DO PRAZO PARA VIGÊNCIA D</w:t>
      </w:r>
      <w:r w:rsidR="00EC3397" w:rsidRPr="00A61B19">
        <w:rPr>
          <w:rFonts w:ascii="Arial" w:eastAsia="Arial Narrow" w:hAnsi="Arial" w:cs="Arial"/>
          <w:b/>
          <w:sz w:val="22"/>
          <w:szCs w:val="22"/>
          <w:highlight w:val="lightGray"/>
        </w:rPr>
        <w:t>O CONTRATO</w:t>
      </w:r>
      <w:r w:rsidRPr="00A61B19">
        <w:rPr>
          <w:rFonts w:ascii="Arial" w:eastAsia="Arial Narrow" w:hAnsi="Arial" w:cs="Arial"/>
          <w:b/>
          <w:sz w:val="22"/>
          <w:szCs w:val="22"/>
        </w:rPr>
        <w:t xml:space="preserve"> </w:t>
      </w:r>
    </w:p>
    <w:p w14:paraId="00000168" w14:textId="03C2E731"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16.1</w:t>
      </w:r>
      <w:r w:rsidRPr="00A61B19">
        <w:rPr>
          <w:rFonts w:ascii="Arial" w:eastAsia="Arial Narrow" w:hAnsi="Arial" w:cs="Arial"/>
          <w:sz w:val="22"/>
          <w:szCs w:val="22"/>
        </w:rPr>
        <w:t xml:space="preserve"> - O prazo de validade </w:t>
      </w:r>
      <w:r w:rsidR="00EC3397" w:rsidRPr="00A61B19">
        <w:rPr>
          <w:rFonts w:ascii="Arial" w:eastAsia="Arial Narrow" w:hAnsi="Arial" w:cs="Arial"/>
          <w:sz w:val="22"/>
          <w:szCs w:val="22"/>
        </w:rPr>
        <w:t>do Contrato</w:t>
      </w:r>
      <w:r w:rsidRPr="00A61B19">
        <w:rPr>
          <w:rFonts w:ascii="Arial" w:eastAsia="Arial Narrow" w:hAnsi="Arial" w:cs="Arial"/>
          <w:sz w:val="22"/>
          <w:szCs w:val="22"/>
        </w:rPr>
        <w:t xml:space="preserve"> nesta licitação terá duração </w:t>
      </w:r>
      <w:r w:rsidR="008A3229">
        <w:rPr>
          <w:rFonts w:ascii="Arial" w:eastAsia="Arial Narrow" w:hAnsi="Arial" w:cs="Arial"/>
          <w:sz w:val="22"/>
          <w:szCs w:val="22"/>
        </w:rPr>
        <w:t xml:space="preserve">conforme cronograma físico financeiro </w:t>
      </w:r>
      <w:r w:rsidR="00EC3397" w:rsidRPr="00A61B19">
        <w:rPr>
          <w:rFonts w:ascii="Arial" w:eastAsia="Arial Narrow" w:hAnsi="Arial" w:cs="Arial"/>
          <w:sz w:val="22"/>
          <w:szCs w:val="22"/>
        </w:rPr>
        <w:t>e</w:t>
      </w:r>
      <w:r w:rsidRPr="00A61B19">
        <w:rPr>
          <w:rFonts w:ascii="Arial" w:eastAsia="Arial Narrow" w:hAnsi="Arial" w:cs="Arial"/>
          <w:sz w:val="22"/>
          <w:szCs w:val="22"/>
        </w:rPr>
        <w:t xml:space="preserve"> poderá ser prorrogado, por igual período, desde que comprovado o preço </w:t>
      </w:r>
      <w:r w:rsidR="00EC3397" w:rsidRPr="00A61B19">
        <w:rPr>
          <w:rFonts w:ascii="Arial" w:eastAsia="Arial Narrow" w:hAnsi="Arial" w:cs="Arial"/>
          <w:sz w:val="22"/>
          <w:szCs w:val="22"/>
        </w:rPr>
        <w:t>vantajoso.</w:t>
      </w:r>
    </w:p>
    <w:p w14:paraId="00000169" w14:textId="15E9FA7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16.2</w:t>
      </w:r>
      <w:r w:rsidRPr="00A61B19">
        <w:rPr>
          <w:rFonts w:ascii="Arial" w:eastAsia="Arial Narrow" w:hAnsi="Arial" w:cs="Arial"/>
          <w:sz w:val="22"/>
          <w:szCs w:val="22"/>
        </w:rPr>
        <w:t xml:space="preserve"> - A vigência dos contratos decorrentes do Sistema de Registro de Preços será definida nos instrumentos convocatórios, observado o disposto no art</w:t>
      </w:r>
      <w:r w:rsidR="00821C8B">
        <w:rPr>
          <w:rFonts w:ascii="Arial" w:eastAsia="Arial Narrow" w:hAnsi="Arial" w:cs="Arial"/>
          <w:sz w:val="22"/>
          <w:szCs w:val="22"/>
        </w:rPr>
        <w:t xml:space="preserve">. </w:t>
      </w:r>
      <w:r w:rsidRPr="00A61B19">
        <w:rPr>
          <w:rFonts w:ascii="Arial" w:eastAsia="Arial Narrow" w:hAnsi="Arial" w:cs="Arial"/>
          <w:sz w:val="22"/>
          <w:szCs w:val="22"/>
        </w:rPr>
        <w:t>82 e segs., da Lei nº 14.133/21.</w:t>
      </w:r>
    </w:p>
    <w:p w14:paraId="0000016A" w14:textId="5692EDC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16.2.1</w:t>
      </w:r>
      <w:r w:rsidRPr="00A61B19">
        <w:rPr>
          <w:rFonts w:ascii="Arial" w:eastAsia="Arial Narrow" w:hAnsi="Arial" w:cs="Arial"/>
          <w:sz w:val="22"/>
          <w:szCs w:val="22"/>
        </w:rPr>
        <w:t xml:space="preserve"> - O contrato deverá ser assinado dentro do prazo.</w:t>
      </w:r>
    </w:p>
    <w:p w14:paraId="0000016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16.2.2</w:t>
      </w:r>
      <w:r w:rsidRPr="00A61B19">
        <w:rPr>
          <w:rFonts w:ascii="Arial" w:eastAsia="Arial Narrow" w:hAnsi="Arial" w:cs="Arial"/>
          <w:sz w:val="22"/>
          <w:szCs w:val="22"/>
        </w:rPr>
        <w:t xml:space="preserve"> - O pedido de prorrogação de prazo para realização dos serviços somente será conhecido pelo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caso o mesmo seja devidamente fundamentado e entregue no Setor de Licitação, antes de expirar o prazo inicialmente estabelecido.</w:t>
      </w:r>
    </w:p>
    <w:p w14:paraId="0000016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16.3</w:t>
      </w:r>
      <w:r w:rsidRPr="00A61B19">
        <w:rPr>
          <w:rFonts w:ascii="Arial" w:eastAsia="Arial Narrow"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0000016E" w14:textId="77777777" w:rsidR="003D1171" w:rsidRPr="00A61B19" w:rsidRDefault="003D1171">
      <w:pPr>
        <w:jc w:val="both"/>
        <w:rPr>
          <w:rFonts w:ascii="Arial" w:eastAsia="Arial Narrow" w:hAnsi="Arial" w:cs="Arial"/>
          <w:sz w:val="22"/>
          <w:szCs w:val="22"/>
        </w:rPr>
      </w:pPr>
    </w:p>
    <w:p w14:paraId="0000016F"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17 - DAS OBRIGAÇÕES DA CONTRATADA</w:t>
      </w:r>
    </w:p>
    <w:p w14:paraId="0000017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w:t>
      </w:r>
      <w:r w:rsidRPr="00A61B19">
        <w:rPr>
          <w:rFonts w:ascii="Arial" w:eastAsia="Arial Narrow" w:hAnsi="Arial" w:cs="Arial"/>
          <w:sz w:val="22"/>
          <w:szCs w:val="22"/>
        </w:rPr>
        <w:t xml:space="preserve"> - Além das obrigações legais, regulamentares e das demais constantes deste instrumento e seus anexos, obriga-se, ainda, a empresa vencedora a:</w:t>
      </w:r>
    </w:p>
    <w:tbl>
      <w:tblPr>
        <w:tblStyle w:val="a"/>
        <w:tblW w:w="9513" w:type="dxa"/>
        <w:tblInd w:w="-20" w:type="dxa"/>
        <w:tblLayout w:type="fixed"/>
        <w:tblLook w:val="0000" w:firstRow="0" w:lastRow="0" w:firstColumn="0" w:lastColumn="0" w:noHBand="0" w:noVBand="0"/>
      </w:tblPr>
      <w:tblGrid>
        <w:gridCol w:w="9513"/>
      </w:tblGrid>
      <w:tr w:rsidR="003D1171" w:rsidRPr="00A61B19" w14:paraId="4121FF85" w14:textId="77777777" w:rsidTr="00EC3397">
        <w:trPr>
          <w:trHeight w:val="920"/>
        </w:trPr>
        <w:tc>
          <w:tcPr>
            <w:tcW w:w="9513" w:type="dxa"/>
            <w:vAlign w:val="center"/>
          </w:tcPr>
          <w:p w14:paraId="00000172" w14:textId="27926757" w:rsidR="003D1171" w:rsidRPr="00A61B19" w:rsidRDefault="00000000" w:rsidP="00EC3397">
            <w:pPr>
              <w:tabs>
                <w:tab w:val="left" w:pos="709"/>
                <w:tab w:val="left" w:pos="900"/>
                <w:tab w:val="left" w:pos="1080"/>
              </w:tabs>
              <w:ind w:left="-90"/>
              <w:jc w:val="both"/>
              <w:rPr>
                <w:rFonts w:ascii="Arial" w:eastAsia="Arial Narrow" w:hAnsi="Arial" w:cs="Arial"/>
                <w:sz w:val="22"/>
                <w:szCs w:val="22"/>
              </w:rPr>
            </w:pPr>
            <w:r w:rsidRPr="00A61B19">
              <w:rPr>
                <w:rFonts w:ascii="Arial" w:eastAsia="Arial Narrow" w:hAnsi="Arial" w:cs="Arial"/>
                <w:b/>
                <w:sz w:val="22"/>
                <w:szCs w:val="22"/>
              </w:rPr>
              <w:t>17.1.1 -</w:t>
            </w:r>
            <w:r w:rsidRPr="00A61B19">
              <w:rPr>
                <w:rFonts w:ascii="Arial" w:eastAsia="Arial Narrow" w:hAnsi="Arial" w:cs="Arial"/>
                <w:sz w:val="22"/>
                <w:szCs w:val="22"/>
              </w:rPr>
              <w:t xml:space="preserve"> </w:t>
            </w:r>
            <w:r w:rsidRPr="00A61B19">
              <w:rPr>
                <w:rFonts w:ascii="Arial" w:eastAsia="Arial Narrow" w:hAnsi="Arial" w:cs="Arial"/>
                <w:b/>
                <w:sz w:val="22"/>
                <w:szCs w:val="22"/>
              </w:rPr>
              <w:t>E-MAIL INSTITUCIONAL</w:t>
            </w:r>
            <w:r w:rsidRPr="00A61B19">
              <w:rPr>
                <w:rFonts w:ascii="Arial" w:eastAsia="Arial Narrow" w:hAnsi="Arial" w:cs="Arial"/>
                <w:sz w:val="22"/>
                <w:szCs w:val="22"/>
              </w:rPr>
              <w:t xml:space="preserve">: É dever </w:t>
            </w:r>
            <w:r w:rsidR="00F43F83" w:rsidRPr="00A61B19">
              <w:rPr>
                <w:rFonts w:ascii="Arial" w:eastAsia="Arial Narrow" w:hAnsi="Arial" w:cs="Arial"/>
                <w:sz w:val="22"/>
                <w:szCs w:val="22"/>
              </w:rPr>
              <w:t xml:space="preserve">da </w:t>
            </w:r>
            <w:r w:rsidRPr="00A61B19">
              <w:rPr>
                <w:rFonts w:ascii="Arial" w:eastAsia="Arial Narrow" w:hAnsi="Arial" w:cs="Arial"/>
                <w:sz w:val="22"/>
                <w:szCs w:val="22"/>
              </w:rPr>
              <w:t xml:space="preserve">empresa vencedora/contratada manter durante o período de vigência do contrato/serviço, e-mail institucional, oficial, atualizado, vigente e operacional, para executar os contatos oficiais com o </w:t>
            </w:r>
            <w:r w:rsidRPr="00A61B19">
              <w:rPr>
                <w:rFonts w:ascii="Arial" w:eastAsia="Arial Narrow" w:hAnsi="Arial" w:cs="Arial"/>
                <w:b/>
                <w:sz w:val="22"/>
                <w:szCs w:val="22"/>
              </w:rPr>
              <w:t>CONTRATANTE</w:t>
            </w:r>
            <w:r w:rsidRPr="00A61B19">
              <w:rPr>
                <w:rFonts w:ascii="Arial" w:eastAsia="Arial Narrow" w:hAnsi="Arial" w:cs="Arial"/>
                <w:sz w:val="22"/>
                <w:szCs w:val="22"/>
              </w:rPr>
              <w:t>, para realização de contratos, adendos, renovações, notificações, ofícios e todos demais atos administrativos.</w:t>
            </w:r>
          </w:p>
        </w:tc>
      </w:tr>
    </w:tbl>
    <w:p w14:paraId="00000173" w14:textId="006EBB0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17.1.2</w:t>
      </w:r>
      <w:r w:rsidRPr="00A61B19">
        <w:rPr>
          <w:rFonts w:ascii="Arial" w:eastAsia="Arial Narrow" w:hAnsi="Arial" w:cs="Arial"/>
          <w:sz w:val="22"/>
          <w:szCs w:val="22"/>
        </w:rPr>
        <w:t xml:space="preserve"> - Assinar </w:t>
      </w:r>
      <w:r w:rsidR="00EC3397" w:rsidRPr="00A61B19">
        <w:rPr>
          <w:rFonts w:ascii="Arial" w:eastAsia="Arial Narrow" w:hAnsi="Arial" w:cs="Arial"/>
          <w:sz w:val="22"/>
          <w:szCs w:val="22"/>
        </w:rPr>
        <w:t>o Contrato</w:t>
      </w:r>
      <w:r w:rsidRPr="00A61B19">
        <w:rPr>
          <w:rFonts w:ascii="Arial" w:eastAsia="Arial Narrow" w:hAnsi="Arial" w:cs="Arial"/>
          <w:sz w:val="22"/>
          <w:szCs w:val="22"/>
        </w:rPr>
        <w:t xml:space="preserve"> no prazo estabelecido.</w:t>
      </w:r>
    </w:p>
    <w:p w14:paraId="00000174" w14:textId="5C557B76"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w:t>
      </w:r>
      <w:r w:rsidRPr="00A61B19">
        <w:rPr>
          <w:rFonts w:ascii="Arial" w:eastAsia="Arial Narrow" w:hAnsi="Arial" w:cs="Arial"/>
          <w:sz w:val="22"/>
          <w:szCs w:val="22"/>
        </w:rPr>
        <w:t xml:space="preserve"> - Efetuar </w:t>
      </w:r>
      <w:r w:rsidR="00EC3397" w:rsidRPr="00A61B19">
        <w:rPr>
          <w:rFonts w:ascii="Arial" w:eastAsia="Arial Narrow" w:hAnsi="Arial" w:cs="Arial"/>
          <w:sz w:val="22"/>
          <w:szCs w:val="22"/>
        </w:rPr>
        <w:t>serviço</w:t>
      </w:r>
      <w:r w:rsidRPr="00A61B19">
        <w:rPr>
          <w:rFonts w:ascii="Arial" w:eastAsia="Arial Narrow" w:hAnsi="Arial" w:cs="Arial"/>
          <w:sz w:val="22"/>
          <w:szCs w:val="22"/>
        </w:rPr>
        <w:t xml:space="preserve"> no prazo e local informado, juntamente com a emissão da ordem de </w:t>
      </w:r>
      <w:r w:rsidR="00EC3397" w:rsidRPr="00A61B19">
        <w:rPr>
          <w:rFonts w:ascii="Arial" w:eastAsia="Arial Narrow" w:hAnsi="Arial" w:cs="Arial"/>
          <w:sz w:val="22"/>
          <w:szCs w:val="22"/>
        </w:rPr>
        <w:t>serviço</w:t>
      </w:r>
      <w:r w:rsidRPr="00A61B19">
        <w:rPr>
          <w:rFonts w:ascii="Arial" w:eastAsia="Arial Narrow" w:hAnsi="Arial" w:cs="Arial"/>
          <w:sz w:val="22"/>
          <w:szCs w:val="22"/>
        </w:rPr>
        <w:t xml:space="preserve">, mediante agendamento prévio junto ao </w:t>
      </w:r>
      <w:r w:rsidRPr="00A61B19">
        <w:rPr>
          <w:rFonts w:ascii="Arial" w:eastAsia="Arial Narrow" w:hAnsi="Arial" w:cs="Arial"/>
          <w:b/>
          <w:sz w:val="22"/>
          <w:szCs w:val="22"/>
        </w:rPr>
        <w:t>CONTRATANTE</w:t>
      </w:r>
      <w:r w:rsidRPr="00A61B19">
        <w:rPr>
          <w:rFonts w:ascii="Arial" w:eastAsia="Arial Narrow" w:hAnsi="Arial" w:cs="Arial"/>
          <w:sz w:val="22"/>
          <w:szCs w:val="22"/>
        </w:rPr>
        <w:t>.</w:t>
      </w:r>
    </w:p>
    <w:p w14:paraId="00000175"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17.1.3.1 -</w:t>
      </w:r>
      <w:r w:rsidRPr="00A61B19">
        <w:rPr>
          <w:rFonts w:ascii="Arial" w:eastAsia="Arial Narrow" w:hAnsi="Arial" w:cs="Arial"/>
          <w:sz w:val="22"/>
          <w:szCs w:val="22"/>
        </w:rPr>
        <w:t xml:space="preserve"> Carregar e disponibilizar o(s) produto(s) no(s) local(</w:t>
      </w:r>
      <w:proofErr w:type="spellStart"/>
      <w:r w:rsidRPr="00A61B19">
        <w:rPr>
          <w:rFonts w:ascii="Arial" w:eastAsia="Arial Narrow" w:hAnsi="Arial" w:cs="Arial"/>
          <w:sz w:val="22"/>
          <w:szCs w:val="22"/>
        </w:rPr>
        <w:t>is</w:t>
      </w:r>
      <w:proofErr w:type="spellEnd"/>
      <w:r w:rsidRPr="00A61B19">
        <w:rPr>
          <w:rFonts w:ascii="Arial" w:eastAsia="Arial Narrow" w:hAnsi="Arial" w:cs="Arial"/>
          <w:sz w:val="22"/>
          <w:szCs w:val="22"/>
        </w:rPr>
        <w:t>) indicado(s) também constituem obrigações exclusivas da empresa vencedora, a serem cumpridas com força de trabalho própria e as suas expensas.</w:t>
      </w:r>
    </w:p>
    <w:p w14:paraId="00000176"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17.1.3.2</w:t>
      </w:r>
      <w:r w:rsidRPr="00A61B19">
        <w:rPr>
          <w:rFonts w:ascii="Arial" w:eastAsia="Arial Narrow" w:hAnsi="Arial" w:cs="Arial"/>
          <w:sz w:val="22"/>
          <w:szCs w:val="22"/>
        </w:rPr>
        <w:t xml:space="preserve"> - O recebimento dos materiais será provisório para posterior verificação de sua conformidade com as especificações da concorrência e da proposta.</w:t>
      </w:r>
    </w:p>
    <w:p w14:paraId="0000017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17.1.3.3</w:t>
      </w:r>
      <w:r w:rsidRPr="00A61B19">
        <w:rPr>
          <w:rFonts w:ascii="Arial" w:eastAsia="Arial Narrow" w:hAnsi="Arial" w:cs="Arial"/>
          <w:sz w:val="22"/>
          <w:szCs w:val="22"/>
        </w:rPr>
        <w:t xml:space="preserve"> - O pedido de prorrogação de prazo para entrega dos objetos somente será conhecido pelo </w:t>
      </w:r>
      <w:r w:rsidRPr="00A61B19">
        <w:rPr>
          <w:rFonts w:ascii="Arial" w:eastAsia="Arial Narrow" w:hAnsi="Arial" w:cs="Arial"/>
          <w:b/>
          <w:sz w:val="22"/>
          <w:szCs w:val="22"/>
        </w:rPr>
        <w:t>CONTRATANTE</w:t>
      </w:r>
      <w:r w:rsidRPr="00A61B19">
        <w:rPr>
          <w:rFonts w:ascii="Arial" w:eastAsia="Arial Narrow" w:hAnsi="Arial" w:cs="Arial"/>
          <w:sz w:val="22"/>
          <w:szCs w:val="22"/>
        </w:rPr>
        <w:t>, caso o mesmo seja devidamente fundamentado e entregue no Setor de Licitações, antes de expirar o prazo contratual inicialmente estabelecido.</w:t>
      </w:r>
    </w:p>
    <w:p w14:paraId="00000178" w14:textId="5395807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w:t>
      </w:r>
      <w:r w:rsidR="006E135F">
        <w:rPr>
          <w:rFonts w:ascii="Arial" w:eastAsia="Arial Narrow" w:hAnsi="Arial" w:cs="Arial"/>
          <w:b/>
          <w:sz w:val="22"/>
          <w:szCs w:val="22"/>
        </w:rPr>
        <w:t>3.</w:t>
      </w:r>
      <w:r w:rsidRPr="00A61B19">
        <w:rPr>
          <w:rFonts w:ascii="Arial" w:eastAsia="Arial Narrow" w:hAnsi="Arial" w:cs="Arial"/>
          <w:b/>
          <w:sz w:val="22"/>
          <w:szCs w:val="22"/>
        </w:rPr>
        <w:t>4</w:t>
      </w:r>
      <w:r w:rsidRPr="00A61B19">
        <w:rPr>
          <w:rFonts w:ascii="Arial" w:eastAsia="Arial Narrow" w:hAnsi="Arial" w:cs="Arial"/>
          <w:sz w:val="22"/>
          <w:szCs w:val="22"/>
        </w:rPr>
        <w:t xml:space="preserve"> - Garantir os materiais contra defeitos de fabricação e também, contra vícios, defeitos ou incorreções, resultantes da entrega.</w:t>
      </w:r>
    </w:p>
    <w:p w14:paraId="00000179" w14:textId="34BA7B3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17.1.4</w:t>
      </w:r>
      <w:r w:rsidRPr="00A61B19">
        <w:rPr>
          <w:rFonts w:ascii="Arial" w:eastAsia="Arial Narrow"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0000017A" w14:textId="0854EA7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17.1.5</w:t>
      </w:r>
      <w:r w:rsidRPr="00A61B19">
        <w:rPr>
          <w:rFonts w:ascii="Arial" w:eastAsia="Arial Narrow" w:hAnsi="Arial" w:cs="Arial"/>
          <w:sz w:val="22"/>
          <w:szCs w:val="22"/>
        </w:rPr>
        <w:t xml:space="preserve"> - Arcar com todos os ônus necessários à completa entrega, considerando-se como tal a disponibilização, no local indicado pelo Município de </w:t>
      </w:r>
      <w:r w:rsidR="00F43F83" w:rsidRPr="00A61B19">
        <w:rPr>
          <w:rFonts w:ascii="Arial" w:eastAsia="Arial Narrow" w:hAnsi="Arial" w:cs="Arial"/>
          <w:sz w:val="22"/>
          <w:szCs w:val="22"/>
        </w:rPr>
        <w:t>Janaúba</w:t>
      </w:r>
      <w:r w:rsidRPr="00A61B19">
        <w:rPr>
          <w:rFonts w:ascii="Arial" w:eastAsia="Arial Narrow" w:hAnsi="Arial" w:cs="Arial"/>
          <w:color w:val="000000"/>
          <w:sz w:val="22"/>
          <w:szCs w:val="22"/>
        </w:rPr>
        <w:t>-MG</w:t>
      </w:r>
      <w:r w:rsidRPr="00A61B19">
        <w:rPr>
          <w:rFonts w:ascii="Arial" w:eastAsia="Arial Narrow" w:hAnsi="Arial" w:cs="Arial"/>
          <w:sz w:val="22"/>
          <w:szCs w:val="22"/>
        </w:rPr>
        <w:t xml:space="preserve">, conforme quantitativos dos produtos adjudicados, tais como transporte, encargos sociais, tributos e outras incidências, se ocorrerem. </w:t>
      </w:r>
    </w:p>
    <w:p w14:paraId="0000017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17.1.6</w:t>
      </w:r>
      <w:r w:rsidRPr="00A61B19">
        <w:rPr>
          <w:rFonts w:ascii="Arial" w:eastAsia="Arial Narrow"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A61B19">
        <w:rPr>
          <w:rFonts w:ascii="Arial" w:eastAsia="Arial Narrow" w:hAnsi="Arial" w:cs="Arial"/>
          <w:b/>
          <w:sz w:val="22"/>
          <w:szCs w:val="22"/>
        </w:rPr>
        <w:t xml:space="preserve">CONTRATANTE </w:t>
      </w:r>
      <w:r w:rsidRPr="00A61B19">
        <w:rPr>
          <w:rFonts w:ascii="Arial" w:eastAsia="Arial Narrow" w:hAnsi="Arial" w:cs="Arial"/>
          <w:sz w:val="22"/>
          <w:szCs w:val="22"/>
        </w:rPr>
        <w:t>conceder prazo maior.</w:t>
      </w:r>
    </w:p>
    <w:p w14:paraId="0000017C"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17.1.7</w:t>
      </w:r>
      <w:r w:rsidRPr="00A61B19">
        <w:rPr>
          <w:rFonts w:ascii="Arial" w:eastAsia="Arial Narrow" w:hAnsi="Arial" w:cs="Arial"/>
          <w:sz w:val="22"/>
          <w:szCs w:val="22"/>
        </w:rPr>
        <w:t xml:space="preserve"> - Substituir, ainda, por outro de qualidade, todo produto com defeito de fabricação.</w:t>
      </w:r>
    </w:p>
    <w:p w14:paraId="0000017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17.1.8</w:t>
      </w:r>
      <w:r w:rsidRPr="00A61B19">
        <w:rPr>
          <w:rFonts w:ascii="Arial" w:eastAsia="Arial Narrow" w:hAnsi="Arial" w:cs="Arial"/>
          <w:sz w:val="22"/>
          <w:szCs w:val="22"/>
        </w:rPr>
        <w:t xml:space="preserve"> - Assumir inteira responsabilidade pela efetiva entrega do objeto licitado e efetuá-la de acordo com as especificações e instruções deste Instrumento e seus anexos, sendo que o transporte até o(s) local(</w:t>
      </w:r>
      <w:proofErr w:type="spellStart"/>
      <w:r w:rsidRPr="00A61B19">
        <w:rPr>
          <w:rFonts w:ascii="Arial" w:eastAsia="Arial Narrow" w:hAnsi="Arial" w:cs="Arial"/>
          <w:sz w:val="22"/>
          <w:szCs w:val="22"/>
        </w:rPr>
        <w:t>is</w:t>
      </w:r>
      <w:proofErr w:type="spellEnd"/>
      <w:r w:rsidRPr="00A61B19">
        <w:rPr>
          <w:rFonts w:ascii="Arial" w:eastAsia="Arial Narrow"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0000017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17.1.9</w:t>
      </w:r>
      <w:r w:rsidRPr="00A61B19">
        <w:rPr>
          <w:rFonts w:ascii="Arial" w:eastAsia="Arial Narrow"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0000017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17.1.10</w:t>
      </w:r>
      <w:r w:rsidRPr="00A61B19">
        <w:rPr>
          <w:rFonts w:ascii="Arial" w:eastAsia="Arial Narrow" w:hAnsi="Arial" w:cs="Arial"/>
          <w:sz w:val="22"/>
          <w:szCs w:val="22"/>
        </w:rPr>
        <w:t xml:space="preserve"> - Cumprir rigorosamente com o disposto no Edital e demais anexos.</w:t>
      </w:r>
    </w:p>
    <w:p w14:paraId="0000018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17.1.11</w:t>
      </w:r>
      <w:r w:rsidRPr="00A61B19">
        <w:rPr>
          <w:rFonts w:ascii="Arial" w:eastAsia="Arial Narrow" w:hAnsi="Arial" w:cs="Arial"/>
          <w:sz w:val="22"/>
          <w:szCs w:val="22"/>
        </w:rPr>
        <w:t xml:space="preserve"> - Manter durante a execução deste contrato todas as condições de habilitação e qualificação exigidas na licitação.</w:t>
      </w:r>
    </w:p>
    <w:p w14:paraId="0000018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17.1.12</w:t>
      </w:r>
      <w:r w:rsidRPr="00A61B19">
        <w:rPr>
          <w:rFonts w:ascii="Arial" w:eastAsia="Arial Narrow"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0000018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17.1.13</w:t>
      </w:r>
      <w:r w:rsidRPr="00A61B19">
        <w:rPr>
          <w:rFonts w:ascii="Arial" w:eastAsia="Arial Narrow" w:hAnsi="Arial" w:cs="Arial"/>
          <w:sz w:val="22"/>
          <w:szCs w:val="22"/>
        </w:rPr>
        <w:t xml:space="preserve"> - Responder por danos materiais ou físicos, causados por seus empregados, diretamente ao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ou a terceiros, decorrente de sua culpa ou dolo.</w:t>
      </w:r>
    </w:p>
    <w:p w14:paraId="00000183" w14:textId="77777777" w:rsidR="003D1171" w:rsidRDefault="00000000">
      <w:pPr>
        <w:jc w:val="both"/>
        <w:rPr>
          <w:rFonts w:ascii="Arial" w:eastAsia="Arial Narrow" w:hAnsi="Arial" w:cs="Arial"/>
          <w:sz w:val="22"/>
          <w:szCs w:val="22"/>
        </w:rPr>
      </w:pPr>
      <w:r w:rsidRPr="00A61B19">
        <w:rPr>
          <w:rFonts w:ascii="Arial" w:eastAsia="Arial Narrow" w:hAnsi="Arial" w:cs="Arial"/>
          <w:b/>
          <w:sz w:val="22"/>
          <w:szCs w:val="22"/>
        </w:rPr>
        <w:t>17.1.14</w:t>
      </w:r>
      <w:r w:rsidRPr="00A61B19">
        <w:rPr>
          <w:rFonts w:ascii="Arial" w:eastAsia="Arial Narrow" w:hAnsi="Arial" w:cs="Arial"/>
          <w:sz w:val="22"/>
          <w:szCs w:val="22"/>
        </w:rPr>
        <w:t xml:space="preserve"> - Em tudo agir segundo as diretrizes da Administração.</w:t>
      </w:r>
    </w:p>
    <w:p w14:paraId="528EBF75" w14:textId="12D6688D" w:rsidR="00313A48" w:rsidRDefault="00313A48">
      <w:pPr>
        <w:jc w:val="both"/>
        <w:rPr>
          <w:rFonts w:ascii="Arial" w:eastAsia="Arial Narrow" w:hAnsi="Arial" w:cs="Arial"/>
          <w:sz w:val="22"/>
          <w:szCs w:val="22"/>
        </w:rPr>
      </w:pPr>
      <w:r>
        <w:rPr>
          <w:rFonts w:ascii="Arial" w:eastAsia="Arial Narrow" w:hAnsi="Arial" w:cs="Arial"/>
          <w:b/>
          <w:bCs/>
          <w:sz w:val="22"/>
          <w:szCs w:val="22"/>
        </w:rPr>
        <w:t xml:space="preserve">17.1.15 </w:t>
      </w:r>
      <w:r>
        <w:rPr>
          <w:rFonts w:ascii="Arial" w:eastAsia="Arial Narrow" w:hAnsi="Arial" w:cs="Arial"/>
          <w:sz w:val="22"/>
          <w:szCs w:val="22"/>
        </w:rPr>
        <w:t>- Serão fiscalizadas as obrigações trabalhistas e previdenciárias, conforme o artigo 50 da Lei nº 14.133/2021, a fim de evitar futuras condenações solidárias na Justiça do Trabalho, em consonância com a Súmula nº 331, itens IV e V, do Tribunal Superior do Trabalho (TST).</w:t>
      </w:r>
    </w:p>
    <w:p w14:paraId="26FF0A19" w14:textId="170C7907" w:rsidR="00313A48" w:rsidRPr="00531357" w:rsidRDefault="00531357">
      <w:pPr>
        <w:jc w:val="both"/>
        <w:rPr>
          <w:rFonts w:ascii="Arial" w:eastAsia="Arial Narrow" w:hAnsi="Arial" w:cs="Arial"/>
          <w:sz w:val="22"/>
          <w:szCs w:val="22"/>
        </w:rPr>
      </w:pPr>
      <w:r>
        <w:rPr>
          <w:rFonts w:ascii="Arial" w:eastAsia="Arial Narrow" w:hAnsi="Arial" w:cs="Arial"/>
          <w:b/>
          <w:bCs/>
          <w:sz w:val="22"/>
          <w:szCs w:val="22"/>
        </w:rPr>
        <w:t xml:space="preserve">17.1.16 </w:t>
      </w:r>
      <w:r>
        <w:rPr>
          <w:rFonts w:ascii="Arial" w:eastAsia="Arial Narrow" w:hAnsi="Arial" w:cs="Arial"/>
          <w:sz w:val="22"/>
          <w:szCs w:val="22"/>
        </w:rPr>
        <w:t>- A Contratada não pode se eximir, pelo prazo mínimo de 5 (cinco) anos, admitida a possibilidade de prazo de garantia superior estipulado no edital e no contrato, da responsabilidade objetiva pela solidez e segurança dos materiais e serviços executados, bem como pela funcionalidade da construção, reforma, recuperação ou ampliação do bem imóvel, nos termos do artigo 618 do Código Civil e 140, §§ 5 e 6, da Lei nº 14.133/2021.</w:t>
      </w:r>
    </w:p>
    <w:p w14:paraId="00000184" w14:textId="77777777" w:rsidR="003D1171" w:rsidRPr="00A61B19" w:rsidRDefault="003D1171">
      <w:pPr>
        <w:jc w:val="both"/>
        <w:rPr>
          <w:rFonts w:ascii="Arial" w:eastAsia="Arial Narrow" w:hAnsi="Arial" w:cs="Arial"/>
          <w:sz w:val="22"/>
          <w:szCs w:val="22"/>
        </w:rPr>
      </w:pPr>
    </w:p>
    <w:p w14:paraId="00000186"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18 - DO CONTRATO</w:t>
      </w:r>
    </w:p>
    <w:p w14:paraId="0000018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18.1</w:t>
      </w:r>
      <w:r w:rsidRPr="00A61B19">
        <w:rPr>
          <w:rFonts w:ascii="Arial" w:eastAsia="Arial Narrow"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6E135F">
        <w:rPr>
          <w:rFonts w:ascii="Arial" w:eastAsia="Arial Narrow" w:hAnsi="Arial" w:cs="Arial"/>
          <w:bCs/>
          <w:sz w:val="22"/>
          <w:szCs w:val="22"/>
        </w:rPr>
        <w:t>ANEXO (II),</w:t>
      </w:r>
      <w:r w:rsidRPr="00A61B19">
        <w:rPr>
          <w:rFonts w:ascii="Arial" w:eastAsia="Arial Narrow" w:hAnsi="Arial" w:cs="Arial"/>
          <w:sz w:val="22"/>
          <w:szCs w:val="22"/>
        </w:rPr>
        <w:t xml:space="preserve"> no prazo de 5 (cinco) dias úteis contados da convocação emitida pelo Setor Responsável, sob pena de decair do direito à contratação.</w:t>
      </w:r>
    </w:p>
    <w:p w14:paraId="0000018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18.1.1</w:t>
      </w:r>
      <w:r w:rsidRPr="00A61B19">
        <w:rPr>
          <w:rFonts w:ascii="Arial" w:eastAsia="Arial Narrow"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0000018A" w14:textId="05E7B39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18.2</w:t>
      </w:r>
      <w:r w:rsidRPr="00A61B19">
        <w:rPr>
          <w:rFonts w:ascii="Arial" w:eastAsia="Arial Narrow" w:hAnsi="Arial" w:cs="Arial"/>
          <w:sz w:val="22"/>
          <w:szCs w:val="22"/>
        </w:rPr>
        <w:t xml:space="preserve"> - O contrato celebrado poderá ser rescindido a qualquer momento, nos termos dos Art. 137 a 139 da Lei 14.133/21</w:t>
      </w:r>
      <w:r w:rsidR="00821C8B">
        <w:rPr>
          <w:rFonts w:ascii="Arial" w:eastAsia="Arial Narrow" w:hAnsi="Arial" w:cs="Arial"/>
          <w:sz w:val="22"/>
          <w:szCs w:val="22"/>
        </w:rPr>
        <w:t xml:space="preserve">, </w:t>
      </w:r>
      <w:r w:rsidR="00136F89">
        <w:rPr>
          <w:rFonts w:ascii="Arial" w:eastAsia="Arial Narrow" w:hAnsi="Arial" w:cs="Arial"/>
          <w:sz w:val="22"/>
          <w:szCs w:val="22"/>
        </w:rPr>
        <w:t>desde que a Contratante concorde</w:t>
      </w:r>
      <w:r w:rsidRPr="00A61B19">
        <w:rPr>
          <w:rFonts w:ascii="Arial" w:eastAsia="Arial Narrow" w:hAnsi="Arial" w:cs="Arial"/>
          <w:sz w:val="22"/>
          <w:szCs w:val="22"/>
        </w:rPr>
        <w:t>.</w:t>
      </w:r>
    </w:p>
    <w:p w14:paraId="0000018B" w14:textId="77777777" w:rsidR="003D1171" w:rsidRPr="00A61B19" w:rsidRDefault="003D1171">
      <w:pPr>
        <w:jc w:val="both"/>
        <w:rPr>
          <w:rFonts w:ascii="Arial" w:eastAsia="Arial Narrow" w:hAnsi="Arial" w:cs="Arial"/>
          <w:b/>
          <w:sz w:val="22"/>
          <w:szCs w:val="22"/>
        </w:rPr>
      </w:pPr>
    </w:p>
    <w:p w14:paraId="0000018C"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19 – DAS OBRIGAÇÕES DO CONTRATANTE</w:t>
      </w:r>
      <w:r w:rsidRPr="00A61B19">
        <w:rPr>
          <w:rFonts w:ascii="Arial" w:eastAsia="Arial Narrow" w:hAnsi="Arial" w:cs="Arial"/>
          <w:b/>
          <w:sz w:val="22"/>
          <w:szCs w:val="22"/>
        </w:rPr>
        <w:t xml:space="preserve"> </w:t>
      </w:r>
    </w:p>
    <w:p w14:paraId="0000018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19.1</w:t>
      </w:r>
      <w:r w:rsidRPr="00A61B19">
        <w:rPr>
          <w:rFonts w:ascii="Arial" w:eastAsia="Arial Narrow" w:hAnsi="Arial" w:cs="Arial"/>
          <w:sz w:val="22"/>
          <w:szCs w:val="22"/>
        </w:rPr>
        <w:t xml:space="preserve"> - O regime jurídico desta contratação confere ao contratante as prerrogativas do Art. 104 da Lei n° 14.133/21. </w:t>
      </w:r>
    </w:p>
    <w:p w14:paraId="0000018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19.2</w:t>
      </w:r>
      <w:r w:rsidRPr="00A61B19">
        <w:rPr>
          <w:rFonts w:ascii="Arial" w:eastAsia="Arial Narrow" w:hAnsi="Arial" w:cs="Arial"/>
          <w:sz w:val="22"/>
          <w:szCs w:val="22"/>
        </w:rPr>
        <w:t xml:space="preserve"> - Constituem obrigações do </w:t>
      </w:r>
      <w:r w:rsidRPr="00A61B19">
        <w:rPr>
          <w:rFonts w:ascii="Arial" w:eastAsia="Arial Narrow" w:hAnsi="Arial" w:cs="Arial"/>
          <w:b/>
          <w:sz w:val="22"/>
          <w:szCs w:val="22"/>
        </w:rPr>
        <w:t>CONTRATANTE</w:t>
      </w:r>
      <w:r w:rsidRPr="00A61B19">
        <w:rPr>
          <w:rFonts w:ascii="Arial" w:eastAsia="Arial Narrow" w:hAnsi="Arial" w:cs="Arial"/>
          <w:sz w:val="22"/>
          <w:szCs w:val="22"/>
        </w:rPr>
        <w:t>, além da constante do Art. 115 da Lei n.º 14.133/21, as especificadas no Edital.</w:t>
      </w:r>
    </w:p>
    <w:p w14:paraId="00000190" w14:textId="2C15829D"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19.3</w:t>
      </w:r>
      <w:r w:rsidRPr="00A61B19">
        <w:rPr>
          <w:rFonts w:ascii="Arial" w:eastAsia="Arial Narrow" w:hAnsi="Arial" w:cs="Arial"/>
          <w:sz w:val="22"/>
          <w:szCs w:val="22"/>
        </w:rPr>
        <w:t xml:space="preserve"> - Acompanhar, fiscalizar e avaliar os serviços do objeto deste Contrato</w:t>
      </w:r>
      <w:r w:rsidR="00821C8B">
        <w:rPr>
          <w:rFonts w:ascii="Arial" w:eastAsia="Arial Narrow" w:hAnsi="Arial" w:cs="Arial"/>
          <w:sz w:val="22"/>
          <w:szCs w:val="22"/>
        </w:rPr>
        <w:t>.</w:t>
      </w:r>
    </w:p>
    <w:p w14:paraId="00000191" w14:textId="564F19E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19.4</w:t>
      </w:r>
      <w:r w:rsidRPr="00A61B19">
        <w:rPr>
          <w:rFonts w:ascii="Arial" w:eastAsia="Arial Narrow" w:hAnsi="Arial" w:cs="Arial"/>
          <w:sz w:val="22"/>
          <w:szCs w:val="22"/>
        </w:rPr>
        <w:t xml:space="preserve"> - Emitir as ordens de serviços à empresa vencedora, de acordo com as necessidades, respeitando os prazos para atendimentos</w:t>
      </w:r>
      <w:r w:rsidR="00821C8B">
        <w:rPr>
          <w:rFonts w:ascii="Arial" w:eastAsia="Arial Narrow" w:hAnsi="Arial" w:cs="Arial"/>
          <w:sz w:val="22"/>
          <w:szCs w:val="22"/>
        </w:rPr>
        <w:t>.</w:t>
      </w:r>
    </w:p>
    <w:p w14:paraId="00000192" w14:textId="0E531B6A"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19.5</w:t>
      </w:r>
      <w:r w:rsidRPr="00A61B19">
        <w:rPr>
          <w:rFonts w:ascii="Arial" w:eastAsia="Arial Narrow" w:hAnsi="Arial" w:cs="Arial"/>
          <w:sz w:val="22"/>
          <w:szCs w:val="22"/>
        </w:rPr>
        <w:t xml:space="preserve"> - Prestar as informações e os esclarecimentos que venham a ser solicitados pelo licitante vencedor</w:t>
      </w:r>
      <w:r w:rsidR="00821C8B">
        <w:rPr>
          <w:rFonts w:ascii="Arial" w:eastAsia="Arial Narrow" w:hAnsi="Arial" w:cs="Arial"/>
          <w:sz w:val="22"/>
          <w:szCs w:val="22"/>
        </w:rPr>
        <w:t>.</w:t>
      </w:r>
    </w:p>
    <w:p w14:paraId="00000193" w14:textId="703E3C1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19.6</w:t>
      </w:r>
      <w:r w:rsidRPr="00A61B19">
        <w:rPr>
          <w:rFonts w:ascii="Arial" w:eastAsia="Arial Narrow" w:hAnsi="Arial" w:cs="Arial"/>
          <w:sz w:val="22"/>
          <w:szCs w:val="22"/>
        </w:rPr>
        <w:t xml:space="preserve"> - Efetuar o pagamento na forma ajustada neste Edital e no Instrumento Contratual</w:t>
      </w:r>
      <w:r w:rsidR="00821C8B">
        <w:rPr>
          <w:rFonts w:ascii="Arial" w:eastAsia="Arial Narrow" w:hAnsi="Arial" w:cs="Arial"/>
          <w:sz w:val="22"/>
          <w:szCs w:val="22"/>
        </w:rPr>
        <w:t>.</w:t>
      </w:r>
      <w:r w:rsidRPr="00A61B19">
        <w:rPr>
          <w:rFonts w:ascii="Arial" w:eastAsia="Arial Narrow" w:hAnsi="Arial" w:cs="Arial"/>
          <w:sz w:val="22"/>
          <w:szCs w:val="22"/>
        </w:rPr>
        <w:t xml:space="preserve"> </w:t>
      </w:r>
    </w:p>
    <w:p w14:paraId="00000194"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19.7</w:t>
      </w:r>
      <w:r w:rsidRPr="00A61B19">
        <w:rPr>
          <w:rFonts w:ascii="Arial" w:eastAsia="Arial Narrow" w:hAnsi="Arial" w:cs="Arial"/>
          <w:sz w:val="22"/>
          <w:szCs w:val="22"/>
        </w:rPr>
        <w:t xml:space="preserve"> - Cumprir com as demais obrigações constantes no Edital e outras previstas no Contrato.</w:t>
      </w:r>
    </w:p>
    <w:p w14:paraId="00000195" w14:textId="77777777" w:rsidR="003D1171" w:rsidRDefault="003D1171">
      <w:pPr>
        <w:jc w:val="both"/>
        <w:rPr>
          <w:rFonts w:ascii="Arial" w:eastAsia="Arial Narrow" w:hAnsi="Arial" w:cs="Arial"/>
          <w:sz w:val="22"/>
          <w:szCs w:val="22"/>
        </w:rPr>
      </w:pPr>
    </w:p>
    <w:p w14:paraId="00000196"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20 – DA FISCALIZAÇÃO</w:t>
      </w:r>
    </w:p>
    <w:p w14:paraId="00000198" w14:textId="1E947EB3"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20.1</w:t>
      </w:r>
      <w:r w:rsidRPr="00A61B19">
        <w:rPr>
          <w:rFonts w:ascii="Arial" w:eastAsia="Arial Narrow" w:hAnsi="Arial" w:cs="Arial"/>
          <w:sz w:val="22"/>
          <w:szCs w:val="22"/>
        </w:rPr>
        <w:t xml:space="preserve"> - A entrega e o cumprimento do disposto neste instrumento serão fiscalizados pelo </w:t>
      </w:r>
      <w:r w:rsidRPr="00A61B19">
        <w:rPr>
          <w:rFonts w:ascii="Arial" w:eastAsia="Arial Narrow" w:hAnsi="Arial" w:cs="Arial"/>
          <w:b/>
          <w:sz w:val="22"/>
          <w:szCs w:val="22"/>
        </w:rPr>
        <w:t>CONTRATANTE</w:t>
      </w:r>
      <w:r w:rsidRPr="00A61B19">
        <w:rPr>
          <w:rFonts w:ascii="Arial" w:eastAsia="Arial Narrow" w:hAnsi="Arial" w:cs="Arial"/>
          <w:sz w:val="22"/>
          <w:szCs w:val="22"/>
        </w:rPr>
        <w:t>, por intermédio da</w:t>
      </w:r>
      <w:r w:rsidR="00F43F83" w:rsidRPr="00A61B19">
        <w:rPr>
          <w:rFonts w:ascii="Arial" w:eastAsia="Arial Narrow" w:hAnsi="Arial" w:cs="Arial"/>
          <w:sz w:val="22"/>
          <w:szCs w:val="22"/>
        </w:rPr>
        <w:t xml:space="preserve"> </w:t>
      </w:r>
      <w:r w:rsidRPr="00A61B19">
        <w:rPr>
          <w:rFonts w:ascii="Arial" w:eastAsia="Arial Narrow" w:hAnsi="Arial" w:cs="Arial"/>
          <w:color w:val="000000"/>
          <w:sz w:val="22"/>
          <w:szCs w:val="22"/>
        </w:rPr>
        <w:t xml:space="preserve">Secretaria Municipal de </w:t>
      </w:r>
      <w:r w:rsidR="00F43F83" w:rsidRPr="00A61B19">
        <w:rPr>
          <w:rFonts w:ascii="Arial" w:eastAsia="Arial Narrow" w:hAnsi="Arial" w:cs="Arial"/>
          <w:sz w:val="22"/>
          <w:szCs w:val="22"/>
        </w:rPr>
        <w:t>Obras</w:t>
      </w:r>
      <w:r w:rsidRPr="00A61B19">
        <w:rPr>
          <w:rFonts w:ascii="Arial" w:eastAsia="Arial Narrow" w:hAnsi="Arial" w:cs="Arial"/>
          <w:sz w:val="22"/>
          <w:szCs w:val="22"/>
        </w:rPr>
        <w:t>, que acompanhará a entrega do produto/prestação do serviço, de acordo com o determinado, controlando os prazos estabelecidos para entrega do mesmo e apresentação de fatura, notificando à empresa vencedora a respeito de quaisquer reclamações ou solicitações havidas.</w:t>
      </w:r>
    </w:p>
    <w:p w14:paraId="0000019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20.2</w:t>
      </w:r>
      <w:r w:rsidRPr="00A61B19">
        <w:rPr>
          <w:rFonts w:ascii="Arial" w:eastAsia="Arial Narrow" w:hAnsi="Arial" w:cs="Arial"/>
          <w:sz w:val="22"/>
          <w:szCs w:val="22"/>
        </w:rPr>
        <w:t xml:space="preserve"> - Resguardada a disposição do subitem precedente, a fiscalização representará 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e terá as seguintes atribuições:</w:t>
      </w:r>
    </w:p>
    <w:p w14:paraId="0000019A"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a) Definir o objeto desta licitação, caracterizado por especificações e referências necessárias ao perfeito entendimento pelos licitantes;</w:t>
      </w:r>
    </w:p>
    <w:p w14:paraId="0000019B"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b) Receber o produto, verificando a sua conformidade com as especificações estabelecidas e da proposta, principalmente quanto ao modelo ofertado, quantidade, marca (se for o caso), </w:t>
      </w:r>
      <w:proofErr w:type="spellStart"/>
      <w:r w:rsidRPr="00A61B19">
        <w:rPr>
          <w:rFonts w:ascii="Arial" w:eastAsia="Arial Narrow" w:hAnsi="Arial" w:cs="Arial"/>
          <w:sz w:val="22"/>
          <w:szCs w:val="22"/>
        </w:rPr>
        <w:t>etc</w:t>
      </w:r>
      <w:proofErr w:type="spellEnd"/>
      <w:r w:rsidRPr="00A61B19">
        <w:rPr>
          <w:rFonts w:ascii="Arial" w:eastAsia="Arial Narrow" w:hAnsi="Arial" w:cs="Arial"/>
          <w:sz w:val="22"/>
          <w:szCs w:val="22"/>
        </w:rPr>
        <w:t xml:space="preserve">; </w:t>
      </w:r>
    </w:p>
    <w:p w14:paraId="0000019C"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c) Assegurar à empresa vencedora acesso as suas dependências, por ocasião da entrega da mercadoria;</w:t>
      </w:r>
    </w:p>
    <w:p w14:paraId="0000019D"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d) Agir e decidir em nome do </w:t>
      </w:r>
      <w:r w:rsidRPr="00A61B19">
        <w:rPr>
          <w:rFonts w:ascii="Arial" w:eastAsia="Arial Narrow" w:hAnsi="Arial" w:cs="Arial"/>
          <w:b/>
          <w:sz w:val="22"/>
          <w:szCs w:val="22"/>
        </w:rPr>
        <w:t>CONTRATANTE</w:t>
      </w:r>
      <w:r w:rsidRPr="00A61B19">
        <w:rPr>
          <w:rFonts w:ascii="Arial" w:eastAsia="Arial Narrow" w:hAnsi="Arial" w:cs="Arial"/>
          <w:sz w:val="22"/>
          <w:szCs w:val="22"/>
        </w:rPr>
        <w:t>, inclusive, para rejeitar a(s) mercadoria(s) fornecida(s) em desacordo com as especificações exigidas;</w:t>
      </w:r>
    </w:p>
    <w:p w14:paraId="0000019E"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e) Coletar, se julgar necessário, amostra(s) de todos os itens, para realização de análise;</w:t>
      </w:r>
    </w:p>
    <w:p w14:paraId="0000019F"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f) Comunicar oficialmente à empresa vencedora quanto à rejeição do(s) produto(s);</w:t>
      </w:r>
    </w:p>
    <w:p w14:paraId="000001A0"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g) Certificar a Nota Fiscal correspondente somente após a verificação da perfeita compatibilidade entre o(s) produto(s) entregue(s) ao que foi solicitado;</w:t>
      </w:r>
    </w:p>
    <w:p w14:paraId="000001A1"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h) Exigir da empresa vencedora o cumprimento rigoroso das obrigações assumidas;</w:t>
      </w:r>
    </w:p>
    <w:p w14:paraId="000001A2"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i) Sustar o pagamento de faturas no caso de inobservância, pela empresa vencedora, de condições previstas neste instrumento;</w:t>
      </w:r>
    </w:p>
    <w:p w14:paraId="000001A3"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j) Transmitir ordens e instruções, verbais ou escritas, à empresa vencedora, no tocante ao fiel cumprimento do disposto neste instrumento;</w:t>
      </w:r>
    </w:p>
    <w:p w14:paraId="000001A4"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k) Solicitar a aplicação, nos termos deste instrumento, de multa(s) à empresa vencedora;</w:t>
      </w:r>
    </w:p>
    <w:p w14:paraId="000001A5" w14:textId="77777777"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l) Instruir o(s) recurso(s) da empresa vencedora no tocante ao pedido de cancelamento de multa(s), quando essa discordar do </w:t>
      </w:r>
      <w:r w:rsidRPr="00A61B19">
        <w:rPr>
          <w:rFonts w:ascii="Arial" w:eastAsia="Arial Narrow" w:hAnsi="Arial" w:cs="Arial"/>
          <w:b/>
          <w:sz w:val="22"/>
          <w:szCs w:val="22"/>
        </w:rPr>
        <w:t>CONTRATANTE;</w:t>
      </w:r>
    </w:p>
    <w:p w14:paraId="000001A6" w14:textId="455E566F" w:rsidR="003D1171" w:rsidRPr="00A61B19" w:rsidRDefault="00000000">
      <w:pPr>
        <w:ind w:left="708"/>
        <w:jc w:val="both"/>
        <w:rPr>
          <w:rFonts w:ascii="Arial" w:eastAsia="Arial Narrow" w:hAnsi="Arial" w:cs="Arial"/>
          <w:sz w:val="22"/>
          <w:szCs w:val="22"/>
        </w:rPr>
      </w:pPr>
      <w:r w:rsidRPr="00A61B19">
        <w:rPr>
          <w:rFonts w:ascii="Arial" w:eastAsia="Arial Narrow"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F43F83" w:rsidRPr="00A61B19">
        <w:rPr>
          <w:rFonts w:ascii="Arial" w:eastAsia="Arial Narrow" w:hAnsi="Arial" w:cs="Arial"/>
          <w:sz w:val="22"/>
          <w:szCs w:val="22"/>
        </w:rPr>
        <w:t>pelos mesmos julgados necessários</w:t>
      </w:r>
      <w:r w:rsidRPr="00A61B19">
        <w:rPr>
          <w:rFonts w:ascii="Arial" w:eastAsia="Arial Narrow" w:hAnsi="Arial" w:cs="Arial"/>
          <w:sz w:val="22"/>
          <w:szCs w:val="22"/>
        </w:rPr>
        <w:t>.</w:t>
      </w:r>
    </w:p>
    <w:p w14:paraId="000001A7" w14:textId="77777777" w:rsidR="003D1171" w:rsidRPr="00A61B19" w:rsidRDefault="003D1171">
      <w:pPr>
        <w:jc w:val="both"/>
        <w:rPr>
          <w:rFonts w:ascii="Arial" w:eastAsia="Arial Narrow" w:hAnsi="Arial" w:cs="Arial"/>
          <w:b/>
          <w:sz w:val="22"/>
          <w:szCs w:val="22"/>
        </w:rPr>
      </w:pPr>
    </w:p>
    <w:p w14:paraId="000001A9"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21. DO PAGAMENTO</w:t>
      </w:r>
      <w:r w:rsidRPr="00A61B19">
        <w:rPr>
          <w:rFonts w:ascii="Arial" w:eastAsia="Arial Narrow" w:hAnsi="Arial" w:cs="Arial"/>
          <w:b/>
          <w:sz w:val="22"/>
          <w:szCs w:val="22"/>
        </w:rPr>
        <w:t xml:space="preserve"> </w:t>
      </w:r>
    </w:p>
    <w:p w14:paraId="000001AB" w14:textId="6BBEDEDF"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w:t>
      </w:r>
      <w:r w:rsidRPr="00A61B19">
        <w:rPr>
          <w:rFonts w:ascii="Arial" w:eastAsia="Arial Narrow" w:hAnsi="Arial" w:cs="Arial"/>
          <w:sz w:val="22"/>
          <w:szCs w:val="22"/>
        </w:rPr>
        <w:t xml:space="preserve"> - O pagamento pela efetiva entrega do objeto deste instrumento será efetuado até o </w:t>
      </w:r>
      <w:r w:rsidRPr="00845BD3">
        <w:rPr>
          <w:rFonts w:ascii="Arial" w:eastAsia="Arial Narrow" w:hAnsi="Arial" w:cs="Arial"/>
          <w:bCs/>
          <w:color w:val="000000"/>
          <w:sz w:val="22"/>
          <w:szCs w:val="22"/>
        </w:rPr>
        <w:t>30º (trigésimo) dia</w:t>
      </w:r>
      <w:r w:rsidR="00067B05">
        <w:rPr>
          <w:rFonts w:ascii="Arial" w:eastAsia="Arial Narrow" w:hAnsi="Arial" w:cs="Arial"/>
          <w:sz w:val="22"/>
          <w:szCs w:val="22"/>
        </w:rPr>
        <w:t xml:space="preserve"> </w:t>
      </w:r>
      <w:r w:rsidRPr="00A61B19">
        <w:rPr>
          <w:rFonts w:ascii="Arial" w:eastAsia="Arial Narrow" w:hAnsi="Arial" w:cs="Arial"/>
          <w:sz w:val="22"/>
          <w:szCs w:val="22"/>
        </w:rPr>
        <w:t xml:space="preserve">à </w:t>
      </w:r>
      <w:r w:rsidRPr="00A61B19">
        <w:rPr>
          <w:rFonts w:ascii="Arial" w:eastAsia="Arial Narrow" w:hAnsi="Arial" w:cs="Arial"/>
          <w:b/>
          <w:sz w:val="22"/>
          <w:szCs w:val="22"/>
        </w:rPr>
        <w:t>CONTRATADA</w:t>
      </w:r>
      <w:r w:rsidRPr="00A61B19">
        <w:rPr>
          <w:rFonts w:ascii="Arial" w:eastAsia="Arial Narrow"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00001AC"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21.1.1 -</w:t>
      </w:r>
      <w:r w:rsidRPr="00A61B19">
        <w:rPr>
          <w:rFonts w:ascii="Arial" w:eastAsia="Arial Narrow" w:hAnsi="Arial" w:cs="Arial"/>
          <w:sz w:val="22"/>
          <w:szCs w:val="22"/>
        </w:rPr>
        <w:t xml:space="preserve"> A Nota Fiscal correspondente deverá ser entregue pela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diretamente ao responsável pela fiscalização que somente atestará a realização dos serviços e liberará a Nota Fiscal para pagamento quando cumpridas, pela </w:t>
      </w:r>
      <w:r w:rsidRPr="00A61B19">
        <w:rPr>
          <w:rFonts w:ascii="Arial" w:eastAsia="Arial Narrow" w:hAnsi="Arial" w:cs="Arial"/>
          <w:b/>
          <w:sz w:val="22"/>
          <w:szCs w:val="22"/>
        </w:rPr>
        <w:t>CONTRATADA</w:t>
      </w:r>
      <w:r w:rsidRPr="00A61B19">
        <w:rPr>
          <w:rFonts w:ascii="Arial" w:eastAsia="Arial Narrow" w:hAnsi="Arial" w:cs="Arial"/>
          <w:sz w:val="22"/>
          <w:szCs w:val="22"/>
        </w:rPr>
        <w:t>, todas as condições pactuadas.</w:t>
      </w:r>
    </w:p>
    <w:p w14:paraId="000001AD" w14:textId="3C557CE6"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21.1.2 -</w:t>
      </w:r>
      <w:r w:rsidRPr="00A61B19">
        <w:rPr>
          <w:rFonts w:ascii="Arial" w:eastAsia="Arial Narrow" w:hAnsi="Arial" w:cs="Arial"/>
          <w:sz w:val="22"/>
          <w:szCs w:val="22"/>
        </w:rPr>
        <w:t xml:space="preserve"> A contagem para o 30º (trigésimo) dia, previsto no </w:t>
      </w:r>
      <w:r w:rsidRPr="00A61B19">
        <w:rPr>
          <w:rFonts w:ascii="Arial" w:eastAsia="Arial Narrow" w:hAnsi="Arial" w:cs="Arial"/>
          <w:i/>
          <w:sz w:val="22"/>
          <w:szCs w:val="22"/>
        </w:rPr>
        <w:t>caput</w:t>
      </w:r>
      <w:r w:rsidRPr="00A61B19">
        <w:rPr>
          <w:rFonts w:ascii="Arial" w:eastAsia="Arial Narrow" w:hAnsi="Arial" w:cs="Arial"/>
          <w:sz w:val="22"/>
          <w:szCs w:val="22"/>
        </w:rPr>
        <w:t>, só iniciar-se-á após a aceitação dos serviços prestados pela fiscalização do Município de</w:t>
      </w:r>
      <w:r w:rsidR="007B3739" w:rsidRPr="00A61B19">
        <w:rPr>
          <w:rFonts w:ascii="Arial" w:eastAsia="Arial Narrow" w:hAnsi="Arial" w:cs="Arial"/>
          <w:sz w:val="22"/>
          <w:szCs w:val="22"/>
        </w:rPr>
        <w:t xml:space="preserve"> Janaúba e</w:t>
      </w:r>
      <w:r w:rsidRPr="00A61B19">
        <w:rPr>
          <w:rFonts w:ascii="Arial" w:eastAsia="Arial Narrow" w:hAnsi="Arial" w:cs="Arial"/>
          <w:sz w:val="22"/>
          <w:szCs w:val="22"/>
        </w:rPr>
        <w:t xml:space="preserve"> cumprimento pela empresa de todas as condições pactuadas.</w:t>
      </w:r>
    </w:p>
    <w:p w14:paraId="000001AE" w14:textId="0A77A468" w:rsidR="003D1171" w:rsidRPr="00A61B19" w:rsidRDefault="000A7A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Pr>
          <w:rFonts w:ascii="Arial" w:eastAsia="Arial Narrow" w:hAnsi="Arial" w:cs="Arial"/>
          <w:b/>
          <w:sz w:val="22"/>
          <w:szCs w:val="22"/>
        </w:rPr>
        <w:t>21</w:t>
      </w:r>
      <w:r w:rsidRPr="00A61B19">
        <w:rPr>
          <w:rFonts w:ascii="Arial" w:eastAsia="Arial Narrow" w:hAnsi="Arial" w:cs="Arial"/>
          <w:b/>
          <w:sz w:val="22"/>
          <w:szCs w:val="22"/>
        </w:rPr>
        <w:t>.1.3 -</w:t>
      </w:r>
      <w:r w:rsidRPr="00A61B19">
        <w:rPr>
          <w:rFonts w:ascii="Arial" w:eastAsia="Arial Narrow" w:hAnsi="Arial" w:cs="Arial"/>
          <w:sz w:val="22"/>
          <w:szCs w:val="22"/>
        </w:rPr>
        <w:t xml:space="preserve"> Para execução do pagamento, </w:t>
      </w:r>
      <w:r w:rsidR="00CB175F">
        <w:rPr>
          <w:rFonts w:ascii="Arial" w:eastAsia="Arial Narrow" w:hAnsi="Arial" w:cs="Arial"/>
          <w:sz w:val="22"/>
          <w:szCs w:val="22"/>
        </w:rPr>
        <w:t xml:space="preserve">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deverá fazer constar na Nota Fiscal correspondente, emitida sem rasura, em letra bem legível, informando o número de sua conta corrente e agência Bancária, bem como o número da Ordem de Compra.</w:t>
      </w:r>
    </w:p>
    <w:p w14:paraId="000001AF" w14:textId="1C05D2E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21.1.4 -</w:t>
      </w:r>
      <w:r w:rsidRPr="00A61B19">
        <w:rPr>
          <w:rFonts w:ascii="Arial" w:eastAsia="Arial Narrow" w:hAnsi="Arial" w:cs="Arial"/>
          <w:sz w:val="22"/>
          <w:szCs w:val="22"/>
        </w:rPr>
        <w:t xml:space="preserve"> Havendo erro na Nota Fiscal ou circunstâncias que impeçam a liquidação da despesa, aquela será devolvida à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e o pagamento ficará pendente até que o mesmo providencie as medidas saneadoras. Nesta hipótese, o prazo para pagamento iniciar-se-á após a </w:t>
      </w:r>
      <w:r w:rsidRPr="00A61B19">
        <w:rPr>
          <w:rFonts w:ascii="Arial" w:eastAsia="Arial Narrow" w:hAnsi="Arial" w:cs="Arial"/>
          <w:sz w:val="22"/>
          <w:szCs w:val="22"/>
        </w:rPr>
        <w:lastRenderedPageBreak/>
        <w:t xml:space="preserve">regularização da situação ou reapresentação do documento fiscal, não acarretando quaisquer ônus ao </w:t>
      </w:r>
      <w:r w:rsidR="007B3739" w:rsidRPr="00A61B19">
        <w:rPr>
          <w:rFonts w:ascii="Arial" w:eastAsia="Arial Narrow" w:hAnsi="Arial" w:cs="Arial"/>
          <w:sz w:val="22"/>
          <w:szCs w:val="22"/>
        </w:rPr>
        <w:t>Município de Janaúba.</w:t>
      </w:r>
    </w:p>
    <w:p w14:paraId="000001B0" w14:textId="306BC07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21.2 -</w:t>
      </w:r>
      <w:r w:rsidRPr="00A61B19">
        <w:rPr>
          <w:rFonts w:ascii="Arial" w:eastAsia="Arial Narrow" w:hAnsi="Arial" w:cs="Arial"/>
          <w:sz w:val="22"/>
          <w:szCs w:val="22"/>
        </w:rPr>
        <w:t xml:space="preserve"> </w:t>
      </w:r>
      <w:r w:rsidR="007F5E92">
        <w:rPr>
          <w:rFonts w:ascii="Arial" w:eastAsia="Arial Narrow" w:hAnsi="Arial" w:cs="Arial"/>
          <w:sz w:val="22"/>
          <w:szCs w:val="22"/>
        </w:rPr>
        <w:t>À</w:t>
      </w:r>
      <w:r w:rsidRPr="00A61B19">
        <w:rPr>
          <w:rFonts w:ascii="Arial" w:eastAsia="Arial Narrow" w:hAnsi="Arial" w:cs="Arial"/>
          <w:sz w:val="22"/>
          <w:szCs w:val="22"/>
        </w:rPr>
        <w:t xml:space="preserve"> critério da Administração poderão ser descontados dos pagamentos devidos, os valores para cobrir despesas com multas, indenizações a terceiros ou outras de responsabilidade da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w:t>
      </w:r>
    </w:p>
    <w:p w14:paraId="000001B1" w14:textId="0143A5F0"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21.3 –</w:t>
      </w:r>
      <w:r w:rsidRPr="00A61B19">
        <w:rPr>
          <w:rFonts w:ascii="Arial" w:eastAsia="Arial Narrow" w:hAnsi="Arial" w:cs="Arial"/>
          <w:sz w:val="22"/>
          <w:szCs w:val="22"/>
        </w:rPr>
        <w:t xml:space="preserve"> O </w:t>
      </w:r>
      <w:r w:rsidR="007B3739" w:rsidRPr="00A61B19">
        <w:rPr>
          <w:rFonts w:ascii="Arial" w:eastAsia="Arial Narrow" w:hAnsi="Arial" w:cs="Arial"/>
          <w:sz w:val="22"/>
          <w:szCs w:val="22"/>
        </w:rPr>
        <w:t>Município de Janaúba</w:t>
      </w:r>
      <w:r w:rsidRPr="00A61B19">
        <w:rPr>
          <w:rFonts w:ascii="Arial" w:eastAsia="Arial Narrow" w:hAnsi="Arial" w:cs="Arial"/>
          <w:color w:val="FF0000"/>
          <w:sz w:val="22"/>
          <w:szCs w:val="22"/>
        </w:rPr>
        <w:t xml:space="preserve"> </w:t>
      </w:r>
      <w:r w:rsidRPr="00A61B19">
        <w:rPr>
          <w:rFonts w:ascii="Arial" w:eastAsia="Arial Narrow" w:hAnsi="Arial" w:cs="Arial"/>
          <w:sz w:val="22"/>
          <w:szCs w:val="22"/>
        </w:rPr>
        <w:t xml:space="preserve">poderá sustar todo e qualquer pagamento do preço ou suas parcelas de qualquer fatura apresentada pela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caso verificadas uma ou mais das hipóteses abaixo e enquanto perdurar o ato ou fato sem direito a qualquer reajustamento complementar ou acréscimo, conforme enunciado:</w:t>
      </w:r>
    </w:p>
    <w:p w14:paraId="000001B2" w14:textId="104813F5"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color w:val="FF0000"/>
          <w:sz w:val="22"/>
          <w:szCs w:val="22"/>
        </w:rPr>
      </w:pPr>
      <w:r w:rsidRPr="00A61B19">
        <w:rPr>
          <w:rFonts w:ascii="Arial" w:eastAsia="Arial Narrow" w:hAnsi="Arial" w:cs="Arial"/>
          <w:sz w:val="22"/>
          <w:szCs w:val="22"/>
        </w:rPr>
        <w:t xml:space="preserve">a)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deixe de acatar quaisquer determinações exaradas pelo órgão fiscalizador do </w:t>
      </w:r>
      <w:r w:rsidR="007B3739" w:rsidRPr="00A61B19">
        <w:rPr>
          <w:rFonts w:ascii="Arial" w:eastAsia="Arial Narrow" w:hAnsi="Arial" w:cs="Arial"/>
          <w:sz w:val="22"/>
          <w:szCs w:val="22"/>
        </w:rPr>
        <w:t>Município de Janaúba.</w:t>
      </w:r>
    </w:p>
    <w:p w14:paraId="000001B3"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b) Não cumprimento de obrigação assumida, hipótese em que o pagamento ficará retido até que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atenda à cláusula infringida.</w:t>
      </w:r>
    </w:p>
    <w:p w14:paraId="000001B4" w14:textId="166DE946"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color w:val="FF0000"/>
          <w:sz w:val="22"/>
          <w:szCs w:val="22"/>
        </w:rPr>
      </w:pPr>
      <w:r w:rsidRPr="00A61B19">
        <w:rPr>
          <w:rFonts w:ascii="Arial" w:eastAsia="Arial Narrow" w:hAnsi="Arial" w:cs="Arial"/>
          <w:sz w:val="22"/>
          <w:szCs w:val="22"/>
        </w:rPr>
        <w:t xml:space="preserve">c)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retarde indevidamente a execução do serviço ou paralise os mesmos por prazo que venha a prejudicar as atividades do </w:t>
      </w:r>
      <w:r w:rsidR="007B3739" w:rsidRPr="00A61B19">
        <w:rPr>
          <w:rFonts w:ascii="Arial" w:eastAsia="Arial Narrow" w:hAnsi="Arial" w:cs="Arial"/>
          <w:sz w:val="22"/>
          <w:szCs w:val="22"/>
        </w:rPr>
        <w:t>Município de Janaúba</w:t>
      </w:r>
      <w:r w:rsidRPr="00A61B19">
        <w:rPr>
          <w:rFonts w:ascii="Arial" w:eastAsia="Arial Narrow" w:hAnsi="Arial" w:cs="Arial"/>
          <w:color w:val="FF0000"/>
          <w:sz w:val="22"/>
          <w:szCs w:val="22"/>
        </w:rPr>
        <w:t>.</w:t>
      </w:r>
    </w:p>
    <w:p w14:paraId="000001B5" w14:textId="7CADEFB5"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d) Débito da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para com o </w:t>
      </w:r>
      <w:r w:rsidR="007B3739" w:rsidRPr="00A61B19">
        <w:rPr>
          <w:rFonts w:ascii="Arial" w:eastAsia="Arial Narrow" w:hAnsi="Arial" w:cs="Arial"/>
          <w:sz w:val="22"/>
          <w:szCs w:val="22"/>
        </w:rPr>
        <w:t xml:space="preserve">Município de Janaúba </w:t>
      </w:r>
      <w:r w:rsidRPr="00A61B19">
        <w:rPr>
          <w:rFonts w:ascii="Arial" w:eastAsia="Arial Narrow" w:hAnsi="Arial" w:cs="Arial"/>
          <w:sz w:val="22"/>
          <w:szCs w:val="22"/>
        </w:rPr>
        <w:t>quer proveniente da execução deste instrumento, quer de obrigações de outros contratos.</w:t>
      </w:r>
    </w:p>
    <w:p w14:paraId="000001B6"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e) Em qualquer das hipóteses previstas nos parágrafos acima, ou de infração as demais cláusulas e obrigações estabelecidas neste instrumento.</w:t>
      </w:r>
    </w:p>
    <w:p w14:paraId="000001B7" w14:textId="0C3A3491"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21.4 -</w:t>
      </w:r>
      <w:r w:rsidRPr="00A61B19">
        <w:rPr>
          <w:rFonts w:ascii="Arial" w:eastAsia="Arial Narrow" w:hAnsi="Arial" w:cs="Arial"/>
          <w:sz w:val="22"/>
          <w:szCs w:val="22"/>
        </w:rPr>
        <w:t xml:space="preserve"> Respeitadas as condições previstas neste instrumento, no caso de eventual atraso no pagamento por culpa do </w:t>
      </w:r>
      <w:r w:rsidR="007B3739" w:rsidRPr="00A61B19">
        <w:rPr>
          <w:rFonts w:ascii="Arial" w:eastAsia="Arial Narrow" w:hAnsi="Arial" w:cs="Arial"/>
          <w:sz w:val="22"/>
          <w:szCs w:val="22"/>
        </w:rPr>
        <w:t>Município de Janaúba</w:t>
      </w:r>
      <w:r w:rsidRPr="00A61B19">
        <w:rPr>
          <w:rFonts w:ascii="Arial" w:eastAsia="Arial Narrow" w:hAnsi="Arial" w:cs="Arial"/>
          <w:sz w:val="22"/>
          <w:szCs w:val="22"/>
        </w:rPr>
        <w:t xml:space="preserve">, os valores devidos serão acrescidos de encargos financeiros de acordo com o índice de variação do </w:t>
      </w:r>
      <w:r w:rsidRPr="00A61B19">
        <w:rPr>
          <w:rFonts w:ascii="Arial" w:eastAsia="Arial Narrow" w:hAnsi="Arial" w:cs="Arial"/>
          <w:b/>
          <w:color w:val="000000"/>
          <w:sz w:val="22"/>
          <w:szCs w:val="22"/>
          <w:u w:val="single"/>
        </w:rPr>
        <w:t>INPC</w:t>
      </w:r>
      <w:r w:rsidRPr="00A61B19">
        <w:rPr>
          <w:rFonts w:ascii="Arial" w:eastAsia="Arial Narrow" w:hAnsi="Arial" w:cs="Arial"/>
          <w:sz w:val="22"/>
          <w:szCs w:val="22"/>
        </w:rPr>
        <w:t xml:space="preserve"> do mês anterior ao do pagamento “</w:t>
      </w:r>
      <w:r w:rsidRPr="00A61B19">
        <w:rPr>
          <w:rFonts w:ascii="Arial" w:eastAsia="Arial Narrow" w:hAnsi="Arial" w:cs="Arial"/>
          <w:i/>
          <w:sz w:val="22"/>
          <w:szCs w:val="22"/>
        </w:rPr>
        <w:t>pro rata tempore</w:t>
      </w:r>
      <w:r w:rsidRPr="00A61B19">
        <w:rPr>
          <w:rFonts w:ascii="Arial" w:eastAsia="Arial Narrow" w:hAnsi="Arial" w:cs="Arial"/>
          <w:sz w:val="22"/>
          <w:szCs w:val="22"/>
        </w:rPr>
        <w:t xml:space="preserve">”, ou por outro índice que venha lhe substituir, desde que 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não tenha concorrido de alguma forma para o atraso.</w:t>
      </w:r>
    </w:p>
    <w:p w14:paraId="000001C7" w14:textId="70EFB134" w:rsidR="003D1171" w:rsidRPr="00FC4A60" w:rsidRDefault="00000000">
      <w:pPr>
        <w:jc w:val="both"/>
        <w:rPr>
          <w:rFonts w:ascii="Arial" w:eastAsia="Arial Narrow" w:hAnsi="Arial" w:cs="Arial"/>
          <w:sz w:val="22"/>
          <w:szCs w:val="22"/>
        </w:rPr>
      </w:pPr>
      <w:r w:rsidRPr="00A61B19">
        <w:rPr>
          <w:rFonts w:ascii="Arial" w:eastAsia="Arial Narrow" w:hAnsi="Arial" w:cs="Arial"/>
          <w:b/>
          <w:sz w:val="22"/>
          <w:szCs w:val="22"/>
        </w:rPr>
        <w:t>21.5</w:t>
      </w:r>
      <w:r w:rsidRPr="00A61B19">
        <w:rPr>
          <w:rFonts w:ascii="Arial" w:eastAsia="Arial Narrow" w:hAnsi="Arial" w:cs="Arial"/>
          <w:sz w:val="22"/>
          <w:szCs w:val="22"/>
        </w:rPr>
        <w:t xml:space="preserve"> - A despesa decorrente desta licitação correrá por conta da seguinte dotaç</w:t>
      </w:r>
      <w:r w:rsidR="00122253">
        <w:rPr>
          <w:rFonts w:ascii="Arial" w:eastAsia="Arial Narrow" w:hAnsi="Arial" w:cs="Arial"/>
          <w:sz w:val="22"/>
          <w:szCs w:val="22"/>
        </w:rPr>
        <w:t xml:space="preserve">ão </w:t>
      </w:r>
      <w:r w:rsidR="007B3739" w:rsidRPr="00A61B19">
        <w:rPr>
          <w:rFonts w:ascii="Arial" w:eastAsia="Arial Narrow" w:hAnsi="Arial" w:cs="Arial"/>
          <w:sz w:val="22"/>
          <w:szCs w:val="22"/>
        </w:rPr>
        <w:t>orçamentária</w:t>
      </w:r>
      <w:r w:rsidRPr="00A61B19">
        <w:rPr>
          <w:rFonts w:ascii="Arial" w:eastAsia="Arial Narrow" w:hAnsi="Arial" w:cs="Arial"/>
          <w:sz w:val="22"/>
          <w:szCs w:val="22"/>
        </w:rPr>
        <w:t>:</w:t>
      </w:r>
    </w:p>
    <w:p w14:paraId="2C0C99F3" w14:textId="21F89334" w:rsidR="000A4B95" w:rsidRDefault="008456B3">
      <w:pPr>
        <w:jc w:val="both"/>
        <w:rPr>
          <w:rFonts w:ascii="Arial" w:eastAsia="Arial Narrow" w:hAnsi="Arial" w:cs="Arial"/>
          <w:color w:val="000000"/>
          <w:sz w:val="22"/>
          <w:szCs w:val="22"/>
        </w:rPr>
      </w:pPr>
      <w:r>
        <w:rPr>
          <w:rFonts w:ascii="Arial" w:eastAsia="Arial Narrow" w:hAnsi="Arial" w:cs="Arial"/>
          <w:color w:val="000000"/>
          <w:sz w:val="22"/>
          <w:szCs w:val="22"/>
        </w:rPr>
        <w:t>8</w:t>
      </w:r>
      <w:r w:rsidR="00B92B58" w:rsidRPr="00B92B58">
        <w:rPr>
          <w:rFonts w:ascii="Arial" w:eastAsia="Arial Narrow" w:hAnsi="Arial" w:cs="Arial"/>
          <w:color w:val="000000"/>
          <w:sz w:val="22"/>
          <w:szCs w:val="22"/>
        </w:rPr>
        <w:t>.</w:t>
      </w:r>
      <w:r w:rsidR="003E558D">
        <w:rPr>
          <w:rFonts w:ascii="Arial" w:eastAsia="Arial Narrow" w:hAnsi="Arial" w:cs="Arial"/>
          <w:color w:val="000000"/>
          <w:sz w:val="22"/>
          <w:szCs w:val="22"/>
        </w:rPr>
        <w:t>2</w:t>
      </w:r>
      <w:r w:rsidR="00B92B58" w:rsidRPr="00B92B58">
        <w:rPr>
          <w:rFonts w:ascii="Arial" w:eastAsia="Arial Narrow" w:hAnsi="Arial" w:cs="Arial"/>
          <w:color w:val="000000"/>
          <w:sz w:val="22"/>
          <w:szCs w:val="22"/>
        </w:rPr>
        <w:t>.1.</w:t>
      </w:r>
      <w:r>
        <w:rPr>
          <w:rFonts w:ascii="Arial" w:eastAsia="Arial Narrow" w:hAnsi="Arial" w:cs="Arial"/>
          <w:color w:val="000000"/>
          <w:sz w:val="22"/>
          <w:szCs w:val="22"/>
        </w:rPr>
        <w:t>1</w:t>
      </w:r>
      <w:r w:rsidR="003E558D">
        <w:rPr>
          <w:rFonts w:ascii="Arial" w:eastAsia="Arial Narrow" w:hAnsi="Arial" w:cs="Arial"/>
          <w:color w:val="000000"/>
          <w:sz w:val="22"/>
          <w:szCs w:val="22"/>
        </w:rPr>
        <w:t>7</w:t>
      </w:r>
      <w:r w:rsidR="00B92B58" w:rsidRPr="00B92B58">
        <w:rPr>
          <w:rFonts w:ascii="Arial" w:eastAsia="Arial Narrow" w:hAnsi="Arial" w:cs="Arial"/>
          <w:color w:val="000000"/>
          <w:sz w:val="22"/>
          <w:szCs w:val="22"/>
        </w:rPr>
        <w:t>.</w:t>
      </w:r>
      <w:r w:rsidR="003E558D">
        <w:rPr>
          <w:rFonts w:ascii="Arial" w:eastAsia="Arial Narrow" w:hAnsi="Arial" w:cs="Arial"/>
          <w:color w:val="000000"/>
          <w:sz w:val="22"/>
          <w:szCs w:val="22"/>
        </w:rPr>
        <w:t>512</w:t>
      </w:r>
      <w:r w:rsidR="00B92B58" w:rsidRPr="00B92B58">
        <w:rPr>
          <w:rFonts w:ascii="Arial" w:eastAsia="Arial Narrow" w:hAnsi="Arial" w:cs="Arial"/>
          <w:color w:val="000000"/>
          <w:sz w:val="22"/>
          <w:szCs w:val="22"/>
        </w:rPr>
        <w:t>.</w:t>
      </w:r>
      <w:r w:rsidR="008A2613">
        <w:rPr>
          <w:rFonts w:ascii="Arial" w:eastAsia="Arial Narrow" w:hAnsi="Arial" w:cs="Arial"/>
          <w:color w:val="000000"/>
          <w:sz w:val="22"/>
          <w:szCs w:val="22"/>
        </w:rPr>
        <w:t>2</w:t>
      </w:r>
      <w:r w:rsidR="003E558D">
        <w:rPr>
          <w:rFonts w:ascii="Arial" w:eastAsia="Arial Narrow" w:hAnsi="Arial" w:cs="Arial"/>
          <w:color w:val="000000"/>
          <w:sz w:val="22"/>
          <w:szCs w:val="22"/>
        </w:rPr>
        <w:t>3</w:t>
      </w:r>
      <w:r w:rsidR="00693162">
        <w:rPr>
          <w:rFonts w:ascii="Arial" w:eastAsia="Arial Narrow" w:hAnsi="Arial" w:cs="Arial"/>
          <w:color w:val="000000"/>
          <w:sz w:val="22"/>
          <w:szCs w:val="22"/>
        </w:rPr>
        <w:t>.</w:t>
      </w:r>
      <w:r w:rsidR="00B92B58" w:rsidRPr="00B92B58">
        <w:rPr>
          <w:rFonts w:ascii="Arial" w:eastAsia="Arial Narrow" w:hAnsi="Arial" w:cs="Arial"/>
          <w:color w:val="000000"/>
          <w:sz w:val="22"/>
          <w:szCs w:val="22"/>
        </w:rPr>
        <w:t>10</w:t>
      </w:r>
      <w:r w:rsidR="003E558D">
        <w:rPr>
          <w:rFonts w:ascii="Arial" w:eastAsia="Arial Narrow" w:hAnsi="Arial" w:cs="Arial"/>
          <w:color w:val="000000"/>
          <w:sz w:val="22"/>
          <w:szCs w:val="22"/>
        </w:rPr>
        <w:t>60</w:t>
      </w:r>
      <w:r w:rsidR="00B92B58" w:rsidRPr="00B92B58">
        <w:rPr>
          <w:rFonts w:ascii="Arial" w:eastAsia="Arial Narrow" w:hAnsi="Arial" w:cs="Arial"/>
          <w:color w:val="000000"/>
          <w:sz w:val="22"/>
          <w:szCs w:val="22"/>
        </w:rPr>
        <w:t>.44905100</w:t>
      </w:r>
      <w:r w:rsidR="000A4B95">
        <w:rPr>
          <w:rFonts w:ascii="Arial" w:eastAsia="Arial Narrow" w:hAnsi="Arial" w:cs="Arial"/>
          <w:color w:val="000000"/>
          <w:sz w:val="22"/>
          <w:szCs w:val="22"/>
        </w:rPr>
        <w:t xml:space="preserve"> – Ficha: </w:t>
      </w:r>
      <w:r w:rsidR="003E558D">
        <w:rPr>
          <w:rFonts w:ascii="Arial" w:eastAsia="Arial Narrow" w:hAnsi="Arial" w:cs="Arial"/>
          <w:color w:val="000000"/>
          <w:sz w:val="22"/>
          <w:szCs w:val="22"/>
        </w:rPr>
        <w:t>946</w:t>
      </w:r>
    </w:p>
    <w:p w14:paraId="000001CA" w14:textId="77777777" w:rsidR="003D1171" w:rsidRPr="00A61B19" w:rsidRDefault="003D1171">
      <w:pPr>
        <w:jc w:val="both"/>
        <w:rPr>
          <w:rFonts w:ascii="Arial" w:eastAsia="Arial Narrow" w:hAnsi="Arial" w:cs="Arial"/>
          <w:sz w:val="22"/>
          <w:szCs w:val="22"/>
        </w:rPr>
      </w:pPr>
    </w:p>
    <w:p w14:paraId="000001CB"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22 - SANÇÕES ADMINISTRATIVAS</w:t>
      </w:r>
    </w:p>
    <w:p w14:paraId="000001CD"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22.1 -</w:t>
      </w:r>
      <w:r w:rsidRPr="00A61B19">
        <w:rPr>
          <w:rFonts w:ascii="Arial" w:eastAsia="Arial Narrow" w:hAnsi="Arial" w:cs="Arial"/>
          <w:sz w:val="22"/>
          <w:szCs w:val="22"/>
        </w:rPr>
        <w:t xml:space="preserve"> O descumprimento total ou parcial das obrigações assumidas pela </w:t>
      </w:r>
      <w:r w:rsidRPr="00A61B19">
        <w:rPr>
          <w:rFonts w:ascii="Arial" w:eastAsia="Arial Narrow" w:hAnsi="Arial" w:cs="Arial"/>
          <w:b/>
          <w:sz w:val="22"/>
          <w:szCs w:val="22"/>
        </w:rPr>
        <w:t>CONTRATADA</w:t>
      </w:r>
      <w:r w:rsidRPr="00A61B19">
        <w:rPr>
          <w:rFonts w:ascii="Arial" w:eastAsia="Arial Narrow" w:hAnsi="Arial" w:cs="Arial"/>
          <w:sz w:val="22"/>
          <w:szCs w:val="22"/>
        </w:rPr>
        <w:t xml:space="preserve"> ou não veracidade das informações prestadas, poderá acarretar, resguardados os preceitos legais pertinentes, sendo-lhe garantida a prévia defesa, nas seguintes sanções:</w:t>
      </w:r>
    </w:p>
    <w:p w14:paraId="000001CE" w14:textId="1BA7417E"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a) Advertência pelo atraso de até 10 (dez) dias corridos e sem prejuízo para o </w:t>
      </w:r>
      <w:r w:rsidR="007B3739" w:rsidRPr="00A61B19">
        <w:rPr>
          <w:rFonts w:ascii="Arial" w:eastAsia="Arial Narrow" w:hAnsi="Arial" w:cs="Arial"/>
          <w:sz w:val="22"/>
          <w:szCs w:val="22"/>
        </w:rPr>
        <w:t>Município de Janaúba</w:t>
      </w:r>
      <w:r w:rsidRPr="00A61B19">
        <w:rPr>
          <w:rFonts w:ascii="Arial" w:eastAsia="Arial Narrow" w:hAnsi="Arial" w:cs="Arial"/>
          <w:sz w:val="22"/>
          <w:szCs w:val="22"/>
        </w:rPr>
        <w:t>, na entrega da mercadoria/prestação do serviço/execução da obra, ainda que inicial, intermediário ou de substituição/reposição.</w:t>
      </w:r>
    </w:p>
    <w:p w14:paraId="000001CF" w14:textId="3E48737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b) Multa de até 10% do total do contrato para o caso de atraso superior a 10 (dez) dias corridos ou em situações que acarretem prejuízo à Administração, na entrega da mercadoria/prestação do serviço/execução da obra, ainda que inicial, intermediário ou de substituição/reposição.</w:t>
      </w:r>
    </w:p>
    <w:p w14:paraId="000001D0" w14:textId="7C829503"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c) Multa de até 10% do total do contrato para o caso de execução imperfeita do objeto.</w:t>
      </w:r>
    </w:p>
    <w:p w14:paraId="000001D1" w14:textId="2BEDDD91"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 xml:space="preserve">d) Multa de até </w:t>
      </w:r>
      <w:r w:rsidR="00821C8B">
        <w:rPr>
          <w:rFonts w:ascii="Arial" w:eastAsia="Arial Narrow" w:hAnsi="Arial" w:cs="Arial"/>
          <w:sz w:val="22"/>
          <w:szCs w:val="22"/>
        </w:rPr>
        <w:t>1</w:t>
      </w:r>
      <w:r w:rsidRPr="00A61B19">
        <w:rPr>
          <w:rFonts w:ascii="Arial" w:eastAsia="Arial Narrow" w:hAnsi="Arial" w:cs="Arial"/>
          <w:sz w:val="22"/>
          <w:szCs w:val="22"/>
        </w:rPr>
        <w:t>0% sobre o valor total do contrato se deixar de entregar a mercadoria/prestar o serviço/executar a obra, no prazo determinado, ainda que inicial, intermediário ou de substituição/reposição.</w:t>
      </w:r>
    </w:p>
    <w:p w14:paraId="000001D3" w14:textId="135ABC3C"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e) Impedimento de licitar e contratar, nos termos do art. 156, §4º, da Lei 14.133/21</w:t>
      </w:r>
      <w:r w:rsidR="00821C8B">
        <w:rPr>
          <w:rFonts w:ascii="Arial" w:eastAsia="Arial Narrow" w:hAnsi="Arial" w:cs="Arial"/>
          <w:sz w:val="22"/>
          <w:szCs w:val="22"/>
        </w:rPr>
        <w:t>.</w:t>
      </w:r>
    </w:p>
    <w:p w14:paraId="000001D4" w14:textId="1EC3A708"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f) Declaração de inidoneidade para licitar ou contratar, nos termos do art. 156, §5º, da Lei 14.133/21</w:t>
      </w:r>
      <w:r w:rsidR="00821C8B">
        <w:rPr>
          <w:rFonts w:ascii="Arial" w:eastAsia="Arial Narrow" w:hAnsi="Arial" w:cs="Arial"/>
          <w:sz w:val="22"/>
          <w:szCs w:val="22"/>
        </w:rPr>
        <w:t>.</w:t>
      </w:r>
    </w:p>
    <w:p w14:paraId="000001D5"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22.2 -</w:t>
      </w:r>
      <w:r w:rsidRPr="00A61B19">
        <w:rPr>
          <w:rFonts w:ascii="Arial" w:eastAsia="Arial Narrow"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000001D6"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b/>
          <w:sz w:val="22"/>
          <w:szCs w:val="22"/>
        </w:rPr>
        <w:t>22.3 -</w:t>
      </w:r>
      <w:r w:rsidRPr="00A61B19">
        <w:rPr>
          <w:rFonts w:ascii="Arial" w:eastAsia="Arial Narrow" w:hAnsi="Arial" w:cs="Arial"/>
          <w:sz w:val="22"/>
          <w:szCs w:val="22"/>
        </w:rPr>
        <w:t xml:space="preserve"> As sanções aqui previstas são independentes entre si, podendo ser aplicadas isoladas ou cumulativamente, sem prejuízo de outras medidas cabíveis.</w:t>
      </w:r>
    </w:p>
    <w:p w14:paraId="000001D7"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rPr>
        <w:t>22.4 - EXTENSÃO DAS PENALIDADES</w:t>
      </w:r>
    </w:p>
    <w:p w14:paraId="000001D8"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22.4.1</w:t>
      </w:r>
      <w:r w:rsidRPr="00A61B19">
        <w:rPr>
          <w:rFonts w:ascii="Arial" w:eastAsia="Arial Narrow" w:hAnsi="Arial" w:cs="Arial"/>
          <w:sz w:val="22"/>
          <w:szCs w:val="22"/>
        </w:rPr>
        <w:t xml:space="preserve"> - As sanções de impedimento de licitar e contratar e de declaração de inidoneidade para licitar e contratar com 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poderá ser também, aplicada, sem prejuízo das sanções penais e civis, aqueles que:</w:t>
      </w:r>
    </w:p>
    <w:p w14:paraId="000001D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22.4.1.1</w:t>
      </w:r>
      <w:r w:rsidRPr="00A61B19">
        <w:rPr>
          <w:rFonts w:ascii="Arial" w:eastAsia="Arial Narrow" w:hAnsi="Arial" w:cs="Arial"/>
          <w:sz w:val="22"/>
          <w:szCs w:val="22"/>
        </w:rPr>
        <w:t xml:space="preserve"> - Retardarem a execução da licitação;</w:t>
      </w:r>
    </w:p>
    <w:p w14:paraId="000001DA"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22.4.1.2</w:t>
      </w:r>
      <w:r w:rsidRPr="00A61B19">
        <w:rPr>
          <w:rFonts w:ascii="Arial" w:eastAsia="Arial Narrow" w:hAnsi="Arial" w:cs="Arial"/>
          <w:sz w:val="22"/>
          <w:szCs w:val="22"/>
        </w:rPr>
        <w:t xml:space="preserve"> – Demonstrar em não possuir idoneidade para contratar com a Administração e;</w:t>
      </w:r>
    </w:p>
    <w:p w14:paraId="000001D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22.4.1.3</w:t>
      </w:r>
      <w:r w:rsidRPr="00A61B19">
        <w:rPr>
          <w:rFonts w:ascii="Arial" w:eastAsia="Arial Narrow" w:hAnsi="Arial" w:cs="Arial"/>
          <w:sz w:val="22"/>
          <w:szCs w:val="22"/>
        </w:rPr>
        <w:t xml:space="preserve"> - Fizerem declaração falsa ou cometerem fraude fiscal.</w:t>
      </w:r>
    </w:p>
    <w:p w14:paraId="000001DC" w14:textId="77777777" w:rsidR="003D1171" w:rsidRDefault="003D1171">
      <w:pPr>
        <w:jc w:val="both"/>
        <w:rPr>
          <w:rFonts w:ascii="Arial" w:eastAsia="Arial Narrow" w:hAnsi="Arial" w:cs="Arial"/>
          <w:sz w:val="22"/>
          <w:szCs w:val="22"/>
        </w:rPr>
      </w:pPr>
    </w:p>
    <w:p w14:paraId="000001DD" w14:textId="77777777" w:rsidR="003D1171" w:rsidRPr="00A61B19" w:rsidRDefault="00000000">
      <w:pPr>
        <w:shd w:val="clear" w:color="auto" w:fill="D9D9D9"/>
        <w:jc w:val="both"/>
        <w:rPr>
          <w:rFonts w:ascii="Arial" w:eastAsia="Arial Narrow" w:hAnsi="Arial" w:cs="Arial"/>
          <w:sz w:val="22"/>
          <w:szCs w:val="22"/>
        </w:rPr>
      </w:pPr>
      <w:r w:rsidRPr="00A61B19">
        <w:rPr>
          <w:rFonts w:ascii="Arial" w:eastAsia="Arial Narrow" w:hAnsi="Arial" w:cs="Arial"/>
          <w:b/>
          <w:sz w:val="22"/>
          <w:szCs w:val="22"/>
        </w:rPr>
        <w:t>23 - PRAZO DE VIGÊNCIA DO CONTRATO</w:t>
      </w:r>
    </w:p>
    <w:p w14:paraId="000001DE" w14:textId="2AE3F0C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23.1</w:t>
      </w:r>
      <w:r w:rsidRPr="00A61B19">
        <w:rPr>
          <w:rFonts w:ascii="Arial" w:eastAsia="Arial Narrow" w:hAnsi="Arial" w:cs="Arial"/>
          <w:sz w:val="22"/>
          <w:szCs w:val="22"/>
        </w:rPr>
        <w:t xml:space="preserve"> - O Objeto contratado terá vigência </w:t>
      </w:r>
      <w:r w:rsidR="008A3229">
        <w:rPr>
          <w:rFonts w:ascii="Arial" w:eastAsia="Arial Narrow" w:hAnsi="Arial" w:cs="Arial"/>
          <w:sz w:val="22"/>
          <w:szCs w:val="22"/>
        </w:rPr>
        <w:t>conforme cronograma físico financeiro</w:t>
      </w:r>
      <w:r w:rsidRPr="00A61B19">
        <w:rPr>
          <w:rFonts w:ascii="Arial" w:eastAsia="Arial Narrow" w:hAnsi="Arial" w:cs="Arial"/>
          <w:sz w:val="22"/>
          <w:szCs w:val="22"/>
        </w:rPr>
        <w:t>, podendo ser prorrogado por meio de Termo Aditivo</w:t>
      </w:r>
      <w:r w:rsidRPr="00A61B19">
        <w:rPr>
          <w:rFonts w:ascii="Arial" w:eastAsia="Arial Narrow" w:hAnsi="Arial" w:cs="Arial"/>
          <w:b/>
          <w:sz w:val="22"/>
          <w:szCs w:val="22"/>
        </w:rPr>
        <w:t xml:space="preserve"> </w:t>
      </w:r>
      <w:r w:rsidRPr="00A61B19">
        <w:rPr>
          <w:rFonts w:ascii="Arial" w:eastAsia="Arial Narrow" w:hAnsi="Arial" w:cs="Arial"/>
          <w:sz w:val="22"/>
          <w:szCs w:val="22"/>
        </w:rPr>
        <w:t xml:space="preserve">conforme </w:t>
      </w:r>
      <w:r w:rsidRPr="00A61B19">
        <w:rPr>
          <w:rFonts w:ascii="Arial" w:eastAsia="Arial Narrow" w:hAnsi="Arial" w:cs="Arial"/>
          <w:b/>
          <w:sz w:val="22"/>
          <w:szCs w:val="22"/>
        </w:rPr>
        <w:t>art. 105 e segs., da Lei Federal nº 14.133/21</w:t>
      </w:r>
      <w:r w:rsidRPr="00A61B19">
        <w:rPr>
          <w:rFonts w:ascii="Arial" w:eastAsia="Arial Narrow" w:hAnsi="Arial" w:cs="Arial"/>
          <w:sz w:val="22"/>
          <w:szCs w:val="22"/>
        </w:rPr>
        <w:t xml:space="preserve"> e suas sucessivas alterações posteriores.</w:t>
      </w:r>
    </w:p>
    <w:p w14:paraId="000001DF" w14:textId="77777777" w:rsidR="003D1171" w:rsidRPr="00A61B19" w:rsidRDefault="003D1171">
      <w:pPr>
        <w:jc w:val="both"/>
        <w:rPr>
          <w:rFonts w:ascii="Arial" w:eastAsia="Arial Narrow" w:hAnsi="Arial" w:cs="Arial"/>
          <w:sz w:val="22"/>
          <w:szCs w:val="22"/>
        </w:rPr>
      </w:pPr>
    </w:p>
    <w:p w14:paraId="000001E0" w14:textId="7777777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24 – DO REAJUSTAMENTO</w:t>
      </w:r>
    </w:p>
    <w:p w14:paraId="000001E1" w14:textId="26A5220F" w:rsidR="003D1171" w:rsidRPr="00A61B19" w:rsidRDefault="00000000">
      <w:pPr>
        <w:jc w:val="both"/>
        <w:rPr>
          <w:rFonts w:ascii="Arial" w:eastAsia="Arial Narrow" w:hAnsi="Arial" w:cs="Arial"/>
          <w:sz w:val="22"/>
          <w:szCs w:val="22"/>
        </w:rPr>
      </w:pPr>
      <w:r w:rsidRPr="006E135F">
        <w:rPr>
          <w:rFonts w:ascii="Arial" w:eastAsia="Arial Narrow" w:hAnsi="Arial" w:cs="Arial"/>
          <w:b/>
          <w:bCs/>
          <w:sz w:val="22"/>
          <w:szCs w:val="22"/>
        </w:rPr>
        <w:t>24.1</w:t>
      </w:r>
      <w:r w:rsidRPr="00A61B19">
        <w:rPr>
          <w:rFonts w:ascii="Arial" w:eastAsia="Arial Narrow" w:hAnsi="Arial" w:cs="Arial"/>
          <w:sz w:val="22"/>
          <w:szCs w:val="22"/>
        </w:rPr>
        <w:t xml:space="preserve"> - Conforme as normas financeiras vigentes, não haverá reajustamento de preços</w:t>
      </w:r>
      <w:r w:rsidR="00FC4A60">
        <w:rPr>
          <w:rFonts w:ascii="Arial" w:eastAsia="Arial Narrow" w:hAnsi="Arial" w:cs="Arial"/>
          <w:sz w:val="22"/>
          <w:szCs w:val="22"/>
        </w:rPr>
        <w:t>, desde que devidamente comprovado</w:t>
      </w:r>
      <w:r w:rsidRPr="00A61B19">
        <w:rPr>
          <w:rFonts w:ascii="Arial" w:eastAsia="Arial Narrow" w:hAnsi="Arial" w:cs="Arial"/>
          <w:sz w:val="22"/>
          <w:szCs w:val="22"/>
        </w:rPr>
        <w:t>.</w:t>
      </w:r>
    </w:p>
    <w:p w14:paraId="000001E2" w14:textId="77777777" w:rsidR="003D1171" w:rsidRPr="00A61B19" w:rsidRDefault="003D1171">
      <w:pPr>
        <w:jc w:val="both"/>
        <w:rPr>
          <w:rFonts w:ascii="Arial" w:eastAsia="Arial Narrow" w:hAnsi="Arial" w:cs="Arial"/>
          <w:sz w:val="22"/>
          <w:szCs w:val="22"/>
        </w:rPr>
      </w:pPr>
    </w:p>
    <w:p w14:paraId="000001E3" w14:textId="5AC423B7" w:rsidR="003D1171" w:rsidRPr="00A61B19" w:rsidRDefault="00000000">
      <w:pPr>
        <w:jc w:val="both"/>
        <w:rPr>
          <w:rFonts w:ascii="Arial" w:eastAsia="Arial Narrow" w:hAnsi="Arial" w:cs="Arial"/>
          <w:b/>
          <w:sz w:val="22"/>
          <w:szCs w:val="22"/>
        </w:rPr>
      </w:pPr>
      <w:r w:rsidRPr="00A61B19">
        <w:rPr>
          <w:rFonts w:ascii="Arial" w:eastAsia="Arial Narrow" w:hAnsi="Arial" w:cs="Arial"/>
          <w:b/>
          <w:sz w:val="22"/>
          <w:szCs w:val="22"/>
          <w:highlight w:val="lightGray"/>
        </w:rPr>
        <w:t>25 – DA AMPLIAÇÃO E/OU REDUÇÃO</w:t>
      </w:r>
    </w:p>
    <w:p w14:paraId="000001E4" w14:textId="1E674F36"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25.1</w:t>
      </w:r>
      <w:r w:rsidRPr="00A61B19">
        <w:rPr>
          <w:rFonts w:ascii="Arial" w:eastAsia="Arial Narrow" w:hAnsi="Arial" w:cs="Arial"/>
          <w:sz w:val="22"/>
          <w:szCs w:val="22"/>
        </w:rPr>
        <w:t xml:space="preserve"> - É vedado efetuar acréscimos nos quantitativos</w:t>
      </w:r>
      <w:r w:rsidR="008A39A8">
        <w:rPr>
          <w:rFonts w:ascii="Arial" w:eastAsia="Arial Narrow" w:hAnsi="Arial" w:cs="Arial"/>
          <w:sz w:val="22"/>
          <w:szCs w:val="22"/>
        </w:rPr>
        <w:t>, desde que devidamente justificado</w:t>
      </w:r>
      <w:r w:rsidRPr="00A61B19">
        <w:rPr>
          <w:rFonts w:ascii="Arial" w:eastAsia="Arial Narrow" w:hAnsi="Arial" w:cs="Arial"/>
          <w:sz w:val="22"/>
          <w:szCs w:val="22"/>
        </w:rPr>
        <w:t>, inclusive o acréscimo de que trata o art. 125 da Lei nº 14.133/21.</w:t>
      </w:r>
    </w:p>
    <w:p w14:paraId="000001E5" w14:textId="77777777" w:rsidR="003D1171" w:rsidRPr="00103F3C" w:rsidRDefault="003D1171">
      <w:pPr>
        <w:jc w:val="both"/>
        <w:rPr>
          <w:rFonts w:ascii="Arial" w:eastAsia="Arial Narrow" w:hAnsi="Arial" w:cs="Arial"/>
          <w:sz w:val="22"/>
          <w:szCs w:val="22"/>
        </w:rPr>
      </w:pPr>
    </w:p>
    <w:p w14:paraId="000001E6" w14:textId="55C8CAFF" w:rsidR="003D1171" w:rsidRPr="00103F3C" w:rsidRDefault="00000000">
      <w:pPr>
        <w:jc w:val="both"/>
        <w:rPr>
          <w:rFonts w:ascii="Arial" w:eastAsia="Arial Narrow" w:hAnsi="Arial" w:cs="Arial"/>
          <w:b/>
          <w:sz w:val="22"/>
          <w:szCs w:val="22"/>
        </w:rPr>
      </w:pPr>
      <w:r w:rsidRPr="00103F3C">
        <w:rPr>
          <w:rFonts w:ascii="Arial" w:eastAsia="Arial Narrow" w:hAnsi="Arial" w:cs="Arial"/>
          <w:b/>
          <w:sz w:val="22"/>
          <w:szCs w:val="22"/>
          <w:highlight w:val="lightGray"/>
        </w:rPr>
        <w:t xml:space="preserve">26 – DO CANCELAMENTO DO </w:t>
      </w:r>
      <w:sdt>
        <w:sdtPr>
          <w:rPr>
            <w:rFonts w:ascii="Arial" w:hAnsi="Arial" w:cs="Arial"/>
            <w:b/>
            <w:bCs/>
            <w:sz w:val="22"/>
            <w:szCs w:val="22"/>
            <w:shd w:val="clear" w:color="auto" w:fill="BFBFBF" w:themeFill="background1" w:themeFillShade="BF"/>
          </w:rPr>
          <w:tag w:val="goog_rdk_5"/>
          <w:id w:val="-1599562467"/>
        </w:sdtPr>
        <w:sdtEndPr>
          <w:rPr>
            <w:rFonts w:eastAsia="Arial Narrow"/>
            <w:highlight w:val="lightGray"/>
            <w:shd w:val="clear" w:color="auto" w:fill="auto"/>
          </w:rPr>
        </w:sdtEndPr>
        <w:sdtContent>
          <w:r w:rsidR="00103F3C" w:rsidRPr="00103F3C">
            <w:rPr>
              <w:rFonts w:ascii="Arial" w:hAnsi="Arial" w:cs="Arial"/>
              <w:b/>
              <w:bCs/>
              <w:sz w:val="22"/>
              <w:szCs w:val="22"/>
              <w:shd w:val="clear" w:color="auto" w:fill="BFBFBF" w:themeFill="background1" w:themeFillShade="BF"/>
            </w:rPr>
            <w:t xml:space="preserve"> CONTRATO</w:t>
          </w:r>
        </w:sdtContent>
      </w:sdt>
    </w:p>
    <w:p w14:paraId="000001E7" w14:textId="0293275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w:t>
      </w:r>
      <w:r w:rsidRPr="00A61B19">
        <w:rPr>
          <w:rFonts w:ascii="Arial" w:eastAsia="Arial Narrow" w:hAnsi="Arial" w:cs="Arial"/>
          <w:sz w:val="22"/>
          <w:szCs w:val="22"/>
        </w:rPr>
        <w:t xml:space="preserve"> - O fornecedor terá seu </w:t>
      </w:r>
      <w:r w:rsidR="008A39A8">
        <w:rPr>
          <w:rFonts w:ascii="Arial" w:eastAsia="Arial Narrow" w:hAnsi="Arial" w:cs="Arial"/>
          <w:sz w:val="22"/>
          <w:szCs w:val="22"/>
        </w:rPr>
        <w:t>contrato</w:t>
      </w:r>
      <w:r w:rsidRPr="00A61B19">
        <w:rPr>
          <w:rFonts w:ascii="Arial" w:eastAsia="Arial Narrow" w:hAnsi="Arial" w:cs="Arial"/>
          <w:sz w:val="22"/>
          <w:szCs w:val="22"/>
        </w:rPr>
        <w:t xml:space="preserve"> cancelado quando:</w:t>
      </w:r>
    </w:p>
    <w:p w14:paraId="000001E8" w14:textId="6BC1749A"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26.1.1</w:t>
      </w:r>
      <w:r w:rsidRPr="00A61B19">
        <w:rPr>
          <w:rFonts w:ascii="Arial" w:eastAsia="Arial Narrow" w:hAnsi="Arial" w:cs="Arial"/>
          <w:sz w:val="22"/>
          <w:szCs w:val="22"/>
        </w:rPr>
        <w:t xml:space="preserve"> - Descumprir as condições </w:t>
      </w:r>
      <w:r w:rsidR="008A39A8">
        <w:rPr>
          <w:rFonts w:ascii="Arial" w:eastAsia="Arial Narrow" w:hAnsi="Arial" w:cs="Arial"/>
          <w:sz w:val="22"/>
          <w:szCs w:val="22"/>
        </w:rPr>
        <w:t>do contrato</w:t>
      </w:r>
      <w:r w:rsidRPr="00A61B19">
        <w:rPr>
          <w:rFonts w:ascii="Arial" w:eastAsia="Arial Narrow" w:hAnsi="Arial" w:cs="Arial"/>
          <w:sz w:val="22"/>
          <w:szCs w:val="22"/>
        </w:rPr>
        <w:t>;</w:t>
      </w:r>
    </w:p>
    <w:p w14:paraId="000001E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26.1.2</w:t>
      </w:r>
      <w:r w:rsidRPr="00A61B19">
        <w:rPr>
          <w:rFonts w:ascii="Arial" w:eastAsia="Arial Narrow" w:hAnsi="Arial" w:cs="Arial"/>
          <w:sz w:val="22"/>
          <w:szCs w:val="22"/>
        </w:rPr>
        <w:t xml:space="preserve"> - Não retirar a respectiva nota de empenho ou instrumento equivalente, no prazo estabelecido pela Administração, sem justificativa aceitável;</w:t>
      </w:r>
    </w:p>
    <w:p w14:paraId="000001EA"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26.1.3</w:t>
      </w:r>
      <w:r w:rsidRPr="00A61B19">
        <w:rPr>
          <w:rFonts w:ascii="Arial" w:eastAsia="Arial Narrow" w:hAnsi="Arial" w:cs="Arial"/>
          <w:sz w:val="22"/>
          <w:szCs w:val="22"/>
        </w:rPr>
        <w:t xml:space="preserve"> - Não aceitar reduzir o seu preço registrado, na hipótese de este se tornar superior aqueles praticados no mercado e estiverem presentes razões de interesse público.</w:t>
      </w:r>
    </w:p>
    <w:p w14:paraId="000001EB" w14:textId="0F89F96F"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26.1.3.1</w:t>
      </w:r>
      <w:r w:rsidRPr="00A61B19">
        <w:rPr>
          <w:rFonts w:ascii="Arial" w:eastAsia="Arial Narrow" w:hAnsi="Arial" w:cs="Arial"/>
          <w:sz w:val="22"/>
          <w:szCs w:val="22"/>
        </w:rPr>
        <w:t xml:space="preserve"> - O cancelamento do </w:t>
      </w:r>
      <w:r w:rsidR="008A39A8">
        <w:rPr>
          <w:rFonts w:ascii="Arial" w:eastAsia="Arial Narrow" w:hAnsi="Arial" w:cs="Arial"/>
          <w:sz w:val="22"/>
          <w:szCs w:val="22"/>
        </w:rPr>
        <w:t>contrato</w:t>
      </w:r>
      <w:r w:rsidRPr="00A61B19">
        <w:rPr>
          <w:rFonts w:ascii="Arial" w:eastAsia="Arial Narrow" w:hAnsi="Arial" w:cs="Arial"/>
          <w:sz w:val="22"/>
          <w:szCs w:val="22"/>
        </w:rPr>
        <w:t>, nas hipóteses previstas, assegurados o contraditório e a ampla defesa, será formalizado por despacho da autoridade competente do Órgão Gerenciador.</w:t>
      </w:r>
    </w:p>
    <w:p w14:paraId="000001EC" w14:textId="3F802E3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26.1.3.2</w:t>
      </w:r>
      <w:r w:rsidRPr="00A61B19">
        <w:rPr>
          <w:rFonts w:ascii="Arial" w:eastAsia="Arial Narrow" w:hAnsi="Arial" w:cs="Arial"/>
          <w:sz w:val="22"/>
          <w:szCs w:val="22"/>
        </w:rPr>
        <w:t xml:space="preserve"> - O fornecedor poderá solicitar o cancelamento do seu </w:t>
      </w:r>
      <w:r w:rsidR="008A39A8">
        <w:rPr>
          <w:rFonts w:ascii="Arial" w:eastAsia="Arial Narrow" w:hAnsi="Arial" w:cs="Arial"/>
          <w:sz w:val="22"/>
          <w:szCs w:val="22"/>
        </w:rPr>
        <w:t xml:space="preserve">contrato </w:t>
      </w:r>
      <w:r w:rsidRPr="00A61B19">
        <w:rPr>
          <w:rFonts w:ascii="Arial" w:eastAsia="Arial Narrow" w:hAnsi="Arial" w:cs="Arial"/>
          <w:sz w:val="22"/>
          <w:szCs w:val="22"/>
        </w:rPr>
        <w:t>na ocorrência de fato superveniente que venha comprometer a perfeita execução contratual, decorrentes de caso fortuito ou de força maior devidamente comprovados.</w:t>
      </w:r>
    </w:p>
    <w:p w14:paraId="000001EE" w14:textId="77777777" w:rsidR="003D1171" w:rsidRPr="00A61B19" w:rsidRDefault="00000000" w:rsidP="00821C8B">
      <w:pPr>
        <w:spacing w:before="240" w:after="240"/>
        <w:jc w:val="both"/>
        <w:rPr>
          <w:rFonts w:ascii="Arial" w:eastAsia="Arial Narrow" w:hAnsi="Arial" w:cs="Arial"/>
          <w:b/>
          <w:sz w:val="22"/>
          <w:szCs w:val="22"/>
          <w:shd w:val="clear" w:color="auto" w:fill="D3D3D3"/>
        </w:rPr>
      </w:pPr>
      <w:r w:rsidRPr="00A61B19">
        <w:rPr>
          <w:rFonts w:ascii="Arial" w:eastAsia="Arial Narrow" w:hAnsi="Arial" w:cs="Arial"/>
          <w:b/>
          <w:sz w:val="22"/>
          <w:szCs w:val="22"/>
          <w:shd w:val="clear" w:color="auto" w:fill="D3D3D3"/>
        </w:rPr>
        <w:t xml:space="preserve">27 – DA GARANTIA </w:t>
      </w:r>
      <w:sdt>
        <w:sdtPr>
          <w:rPr>
            <w:rFonts w:ascii="Arial" w:hAnsi="Arial" w:cs="Arial"/>
            <w:sz w:val="22"/>
            <w:szCs w:val="22"/>
          </w:rPr>
          <w:tag w:val="goog_rdk_6"/>
          <w:id w:val="306358189"/>
        </w:sdtPr>
        <w:sdtContent/>
      </w:sdt>
      <w:r w:rsidRPr="00A61B19">
        <w:rPr>
          <w:rFonts w:ascii="Arial" w:eastAsia="Arial Narrow" w:hAnsi="Arial" w:cs="Arial"/>
          <w:b/>
          <w:sz w:val="22"/>
          <w:szCs w:val="22"/>
          <w:shd w:val="clear" w:color="auto" w:fill="D3D3D3"/>
        </w:rPr>
        <w:t>CONTRATUAL</w:t>
      </w:r>
    </w:p>
    <w:p w14:paraId="000001EF" w14:textId="77777777" w:rsidR="003D1171" w:rsidRPr="00A61B19" w:rsidRDefault="00000000" w:rsidP="00821C8B">
      <w:pPr>
        <w:spacing w:before="240" w:after="240"/>
        <w:jc w:val="both"/>
        <w:rPr>
          <w:rFonts w:ascii="Arial" w:eastAsia="Arial Narrow" w:hAnsi="Arial" w:cs="Arial"/>
          <w:sz w:val="22"/>
          <w:szCs w:val="22"/>
        </w:rPr>
      </w:pPr>
      <w:r w:rsidRPr="00A61B19">
        <w:rPr>
          <w:rFonts w:ascii="Arial" w:eastAsia="Arial Narrow" w:hAnsi="Arial" w:cs="Arial"/>
          <w:b/>
          <w:sz w:val="22"/>
          <w:szCs w:val="22"/>
        </w:rPr>
        <w:t>27.1</w:t>
      </w:r>
      <w:r w:rsidRPr="00A61B19">
        <w:rPr>
          <w:rFonts w:ascii="Arial" w:eastAsia="Arial Narrow" w:hAnsi="Arial" w:cs="Arial"/>
          <w:sz w:val="22"/>
          <w:szCs w:val="22"/>
        </w:rPr>
        <w:t xml:space="preserve"> - Será exigida a prestação de garantia para garantir a execução das obras, objeto do contrato, que será celebrado com a empresa contratada, vencedora desta Concorrência Eletrônica, conforme disposto no artigo 96 da Lei Federal nº 14.133/21.</w:t>
      </w:r>
    </w:p>
    <w:p w14:paraId="000001F0" w14:textId="77777777" w:rsidR="003D1171" w:rsidRPr="00A61B19" w:rsidRDefault="00000000" w:rsidP="00103F3C">
      <w:pPr>
        <w:ind w:right="-205"/>
        <w:rPr>
          <w:rFonts w:ascii="Arial" w:eastAsia="Arial Narrow" w:hAnsi="Arial" w:cs="Arial"/>
          <w:sz w:val="22"/>
          <w:szCs w:val="22"/>
        </w:rPr>
      </w:pPr>
      <w:r w:rsidRPr="00A61B19">
        <w:rPr>
          <w:rFonts w:ascii="Arial" w:eastAsia="Arial Narrow" w:hAnsi="Arial" w:cs="Arial"/>
          <w:b/>
          <w:sz w:val="22"/>
          <w:szCs w:val="22"/>
        </w:rPr>
        <w:t>27.2</w:t>
      </w:r>
      <w:r w:rsidRPr="00A61B19">
        <w:rPr>
          <w:rFonts w:ascii="Arial" w:eastAsia="Arial Narrow" w:hAnsi="Arial" w:cs="Arial"/>
          <w:sz w:val="22"/>
          <w:szCs w:val="22"/>
        </w:rPr>
        <w:t xml:space="preserve"> -   Caberá à empresa contratada optar por uma das seguintes modalidades de garantia:</w:t>
      </w:r>
    </w:p>
    <w:p w14:paraId="000001F1" w14:textId="77777777" w:rsidR="003D1171" w:rsidRPr="00A61B19" w:rsidRDefault="00000000" w:rsidP="00103F3C">
      <w:pPr>
        <w:ind w:right="78"/>
        <w:jc w:val="both"/>
        <w:rPr>
          <w:rFonts w:ascii="Arial" w:eastAsia="Arial Narrow" w:hAnsi="Arial" w:cs="Arial"/>
          <w:sz w:val="22"/>
          <w:szCs w:val="22"/>
        </w:rPr>
      </w:pPr>
      <w:r w:rsidRPr="00A61B19">
        <w:rPr>
          <w:rFonts w:ascii="Arial" w:eastAsia="Arial Narrow" w:hAnsi="Arial" w:cs="Arial"/>
          <w:sz w:val="22"/>
          <w:szCs w:val="22"/>
        </w:rPr>
        <w:t>I. caução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000001F2" w14:textId="77777777" w:rsidR="003D1171" w:rsidRPr="00A61B19" w:rsidRDefault="00000000" w:rsidP="00103F3C">
      <w:pPr>
        <w:ind w:right="-205"/>
        <w:rPr>
          <w:rFonts w:ascii="Arial" w:eastAsia="Arial Narrow" w:hAnsi="Arial" w:cs="Arial"/>
          <w:sz w:val="22"/>
          <w:szCs w:val="22"/>
        </w:rPr>
      </w:pPr>
      <w:r w:rsidRPr="00A61B19">
        <w:rPr>
          <w:rFonts w:ascii="Arial" w:eastAsia="Arial Narrow" w:hAnsi="Arial" w:cs="Arial"/>
          <w:sz w:val="22"/>
          <w:szCs w:val="22"/>
        </w:rPr>
        <w:t>II. Seguro-garantia;</w:t>
      </w:r>
    </w:p>
    <w:p w14:paraId="000001F3" w14:textId="77777777" w:rsidR="003D1171" w:rsidRPr="00A61B19" w:rsidRDefault="00000000" w:rsidP="00F6797E">
      <w:pPr>
        <w:rPr>
          <w:rFonts w:ascii="Arial" w:eastAsia="Arial Narrow" w:hAnsi="Arial" w:cs="Arial"/>
          <w:sz w:val="22"/>
          <w:szCs w:val="22"/>
        </w:rPr>
      </w:pPr>
      <w:r w:rsidRPr="00A61B19">
        <w:rPr>
          <w:rFonts w:ascii="Arial" w:eastAsia="Arial Narrow" w:hAnsi="Arial" w:cs="Arial"/>
          <w:sz w:val="22"/>
          <w:szCs w:val="22"/>
        </w:rPr>
        <w:t>III. Fiança bancária.</w:t>
      </w:r>
    </w:p>
    <w:p w14:paraId="000001F4" w14:textId="26C819FD"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t>27.3</w:t>
      </w:r>
      <w:r w:rsidRPr="00A61B19">
        <w:rPr>
          <w:rFonts w:ascii="Arial" w:eastAsia="Arial Narrow" w:hAnsi="Arial" w:cs="Arial"/>
          <w:sz w:val="22"/>
          <w:szCs w:val="22"/>
        </w:rPr>
        <w:t xml:space="preserve"> -   A garantia a que se refere o item 24 será de </w:t>
      </w:r>
      <w:r w:rsidR="000D286F">
        <w:rPr>
          <w:rFonts w:ascii="Arial" w:eastAsia="Arial Narrow" w:hAnsi="Arial" w:cs="Arial"/>
          <w:sz w:val="22"/>
          <w:szCs w:val="22"/>
        </w:rPr>
        <w:t>10</w:t>
      </w:r>
      <w:r w:rsidRPr="00A61B19">
        <w:rPr>
          <w:rFonts w:ascii="Arial" w:eastAsia="Arial Narrow" w:hAnsi="Arial" w:cs="Arial"/>
          <w:sz w:val="22"/>
          <w:szCs w:val="22"/>
        </w:rPr>
        <w:t>% (</w:t>
      </w:r>
      <w:r w:rsidR="000D286F">
        <w:rPr>
          <w:rFonts w:ascii="Arial" w:eastAsia="Arial Narrow" w:hAnsi="Arial" w:cs="Arial"/>
          <w:sz w:val="22"/>
          <w:szCs w:val="22"/>
        </w:rPr>
        <w:t>dez</w:t>
      </w:r>
      <w:r w:rsidRPr="00A61B19">
        <w:rPr>
          <w:rFonts w:ascii="Arial" w:eastAsia="Arial Narrow" w:hAnsi="Arial" w:cs="Arial"/>
          <w:sz w:val="22"/>
          <w:szCs w:val="22"/>
        </w:rPr>
        <w:t xml:space="preserve"> por cento) do valor global do contrato e terá seu valor atualizado nas mesmas condições daquele, previstas neste edital e em seus anexos.</w:t>
      </w:r>
    </w:p>
    <w:p w14:paraId="000001F5" w14:textId="256563A6"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t>27.4</w:t>
      </w:r>
      <w:r w:rsidRPr="00A61B19">
        <w:rPr>
          <w:rFonts w:ascii="Arial" w:eastAsia="Arial Narrow" w:hAnsi="Arial" w:cs="Arial"/>
          <w:sz w:val="22"/>
          <w:szCs w:val="22"/>
        </w:rPr>
        <w:t xml:space="preserve"> -   A garantia será prestada pela contratada em até 05 (cinco) dias úteis antes da data prevista para a assinatura do contrato e lhe será liberada ou restituída 30 (trinta) dias após o término de vigência do contrato e o recebimento definitivo das obras pelo município, a contar do requerimento do interessado, instruído com o termo de recebimento definitivo da obra, dirigido à Secretaria de Municipal </w:t>
      </w:r>
      <w:r w:rsidR="007B3739" w:rsidRPr="00A61B19">
        <w:rPr>
          <w:rFonts w:ascii="Arial" w:eastAsia="Arial Narrow" w:hAnsi="Arial" w:cs="Arial"/>
          <w:sz w:val="22"/>
          <w:szCs w:val="22"/>
        </w:rPr>
        <w:t>de Obras</w:t>
      </w:r>
      <w:r w:rsidRPr="00A61B19">
        <w:rPr>
          <w:rFonts w:ascii="Arial" w:eastAsia="Arial Narrow" w:hAnsi="Arial" w:cs="Arial"/>
          <w:sz w:val="22"/>
          <w:szCs w:val="22"/>
        </w:rPr>
        <w:t xml:space="preserve">. A liberação se dará mediante autorização da Secretaria Municipal de </w:t>
      </w:r>
      <w:r w:rsidR="007B3739" w:rsidRPr="00A61B19">
        <w:rPr>
          <w:rFonts w:ascii="Arial" w:eastAsia="Arial Narrow" w:hAnsi="Arial" w:cs="Arial"/>
          <w:sz w:val="22"/>
          <w:szCs w:val="22"/>
        </w:rPr>
        <w:t xml:space="preserve">Obras, </w:t>
      </w:r>
      <w:r w:rsidRPr="00A61B19">
        <w:rPr>
          <w:rFonts w:ascii="Arial" w:eastAsia="Arial Narrow" w:hAnsi="Arial" w:cs="Arial"/>
          <w:sz w:val="22"/>
          <w:szCs w:val="22"/>
        </w:rPr>
        <w:t>após parecer favorável da Assessoria Jurídica.</w:t>
      </w:r>
    </w:p>
    <w:p w14:paraId="000001F6" w14:textId="77777777"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t>27.5</w:t>
      </w:r>
      <w:r w:rsidRPr="00A61B19">
        <w:rPr>
          <w:rFonts w:ascii="Arial" w:eastAsia="Arial Narrow" w:hAnsi="Arial" w:cs="Arial"/>
          <w:sz w:val="22"/>
          <w:szCs w:val="22"/>
        </w:rPr>
        <w:t xml:space="preserve"> -   A devolução da garantia não exime a contratada de suas responsabilidades legais e contratuais.</w:t>
      </w:r>
    </w:p>
    <w:p w14:paraId="000001F7" w14:textId="006BE645" w:rsidR="003D1171" w:rsidRPr="00A61B19" w:rsidRDefault="00000000" w:rsidP="007B3739">
      <w:pPr>
        <w:jc w:val="both"/>
        <w:rPr>
          <w:rFonts w:ascii="Arial" w:eastAsia="Arial Narrow" w:hAnsi="Arial" w:cs="Arial"/>
          <w:sz w:val="22"/>
          <w:szCs w:val="22"/>
        </w:rPr>
      </w:pPr>
      <w:r w:rsidRPr="00A61B19">
        <w:rPr>
          <w:rFonts w:ascii="Arial" w:eastAsia="Arial Narrow" w:hAnsi="Arial" w:cs="Arial"/>
          <w:b/>
          <w:sz w:val="22"/>
          <w:szCs w:val="22"/>
        </w:rPr>
        <w:lastRenderedPageBreak/>
        <w:t>27.6</w:t>
      </w:r>
      <w:r w:rsidRPr="00A61B19">
        <w:rPr>
          <w:rFonts w:ascii="Arial" w:eastAsia="Arial Narrow" w:hAnsi="Arial" w:cs="Arial"/>
          <w:sz w:val="22"/>
          <w:szCs w:val="22"/>
        </w:rPr>
        <w:t xml:space="preserve"> -   A falta de prestação de garantia, no prazo aqui definido, importará na desclassificação da contratada</w:t>
      </w:r>
      <w:r w:rsidR="000A7A5C">
        <w:rPr>
          <w:rFonts w:ascii="Arial" w:eastAsia="Arial Narrow" w:hAnsi="Arial" w:cs="Arial"/>
          <w:sz w:val="22"/>
          <w:szCs w:val="22"/>
        </w:rPr>
        <w:t>.</w:t>
      </w:r>
    </w:p>
    <w:p w14:paraId="000001F8" w14:textId="77777777" w:rsidR="003D1171" w:rsidRDefault="003D1171">
      <w:pPr>
        <w:jc w:val="both"/>
        <w:rPr>
          <w:rFonts w:ascii="Arial" w:eastAsia="Arial Narrow" w:hAnsi="Arial" w:cs="Arial"/>
          <w:sz w:val="22"/>
          <w:szCs w:val="22"/>
        </w:rPr>
      </w:pPr>
    </w:p>
    <w:p w14:paraId="000001F9" w14:textId="77777777" w:rsidR="003D1171" w:rsidRPr="00A61B19" w:rsidRDefault="00000000">
      <w:pPr>
        <w:shd w:val="clear" w:color="auto" w:fill="D9D9D9"/>
        <w:jc w:val="both"/>
        <w:rPr>
          <w:rFonts w:ascii="Arial" w:eastAsia="Arial Narrow" w:hAnsi="Arial" w:cs="Arial"/>
          <w:b/>
          <w:sz w:val="22"/>
          <w:szCs w:val="22"/>
        </w:rPr>
      </w:pPr>
      <w:r w:rsidRPr="00A61B19">
        <w:rPr>
          <w:rFonts w:ascii="Arial" w:eastAsia="Arial Narrow" w:hAnsi="Arial" w:cs="Arial"/>
          <w:b/>
          <w:sz w:val="22"/>
          <w:szCs w:val="22"/>
        </w:rPr>
        <w:t>28 - DISPOSIÇÕES GERAIS</w:t>
      </w:r>
    </w:p>
    <w:p w14:paraId="000001FA" w14:textId="52EBB06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w:t>
      </w:r>
      <w:r w:rsidRPr="00A61B19">
        <w:rPr>
          <w:rFonts w:ascii="Arial" w:eastAsia="Arial Narrow" w:hAnsi="Arial" w:cs="Arial"/>
          <w:sz w:val="22"/>
          <w:szCs w:val="22"/>
        </w:rPr>
        <w:t xml:space="preserve"> – Homologada a licitação</w:t>
      </w:r>
      <w:r w:rsidR="00821C8B">
        <w:rPr>
          <w:rFonts w:ascii="Arial" w:eastAsia="Arial Narrow" w:hAnsi="Arial" w:cs="Arial"/>
          <w:sz w:val="22"/>
          <w:szCs w:val="22"/>
        </w:rPr>
        <w:t>,</w:t>
      </w:r>
      <w:r w:rsidRPr="00A61B19">
        <w:rPr>
          <w:rFonts w:ascii="Arial" w:eastAsia="Arial Narrow" w:hAnsi="Arial" w:cs="Arial"/>
          <w:sz w:val="22"/>
          <w:szCs w:val="22"/>
        </w:rPr>
        <w:t xml:space="preserve"> o adjudicatário receberá autorização de fornecimento ou instrumento equivalente.</w:t>
      </w:r>
    </w:p>
    <w:p w14:paraId="000001FB"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Pr="00A61B19">
        <w:rPr>
          <w:rFonts w:ascii="Arial" w:eastAsia="Arial Narrow" w:hAnsi="Arial" w:cs="Arial"/>
          <w:sz w:val="22"/>
          <w:szCs w:val="22"/>
        </w:rPr>
        <w:t xml:space="preserve"> – Caso o adjudicatário não preste o serviço ou forneça o(s) bem(s), objeto do certame, de acordo com a sua proposta, serão convocados os licitantes remanescentes, observada à ordem de classificação, para execução do serviço.</w:t>
      </w:r>
    </w:p>
    <w:p w14:paraId="000001FC" w14:textId="5712127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28.3</w:t>
      </w:r>
      <w:r w:rsidRPr="00A61B19">
        <w:rPr>
          <w:rFonts w:ascii="Arial" w:eastAsia="Arial Narrow" w:hAnsi="Arial" w:cs="Arial"/>
          <w:sz w:val="22"/>
          <w:szCs w:val="22"/>
        </w:rPr>
        <w:t xml:space="preserve"> - É facultado à </w:t>
      </w:r>
      <w:r w:rsidRPr="00A61B19">
        <w:rPr>
          <w:rFonts w:ascii="Arial" w:eastAsia="Arial Narrow" w:hAnsi="Arial" w:cs="Arial"/>
          <w:b/>
          <w:sz w:val="22"/>
          <w:szCs w:val="22"/>
        </w:rPr>
        <w:t>PREGOEIRA</w:t>
      </w:r>
      <w:r w:rsidRPr="00A61B19">
        <w:rPr>
          <w:rFonts w:ascii="Arial" w:eastAsia="Arial Narrow" w:hAnsi="Arial" w:cs="Arial"/>
          <w:sz w:val="22"/>
          <w:szCs w:val="22"/>
        </w:rPr>
        <w:t xml:space="preserve"> ou </w:t>
      </w:r>
      <w:r w:rsidR="000D286F">
        <w:rPr>
          <w:rFonts w:ascii="Arial" w:eastAsia="Arial Narrow" w:hAnsi="Arial" w:cs="Arial"/>
          <w:sz w:val="22"/>
          <w:szCs w:val="22"/>
        </w:rPr>
        <w:t>à</w:t>
      </w:r>
      <w:r w:rsidRPr="00A61B19">
        <w:rPr>
          <w:rFonts w:ascii="Arial" w:eastAsia="Arial Narrow" w:hAnsi="Arial" w:cs="Arial"/>
          <w:sz w:val="22"/>
          <w:szCs w:val="22"/>
        </w:rPr>
        <w:t xml:space="preserve"> </w:t>
      </w:r>
      <w:r w:rsidRPr="00A61B19">
        <w:rPr>
          <w:rFonts w:ascii="Arial" w:eastAsia="Arial Narrow" w:hAnsi="Arial" w:cs="Arial"/>
          <w:b/>
          <w:sz w:val="22"/>
          <w:szCs w:val="22"/>
        </w:rPr>
        <w:t>AUTORIDADE COMPETENTE</w:t>
      </w:r>
      <w:r w:rsidRPr="00A61B19">
        <w:rPr>
          <w:rFonts w:ascii="Arial" w:eastAsia="Arial Narrow"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00001FD"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28.4</w:t>
      </w:r>
      <w:r w:rsidRPr="00A61B19">
        <w:rPr>
          <w:rFonts w:ascii="Arial" w:eastAsia="Arial Narrow"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000001FE"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28.5 –</w:t>
      </w:r>
      <w:r w:rsidRPr="00A61B19">
        <w:rPr>
          <w:rFonts w:ascii="Arial" w:eastAsia="Arial Narrow"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000001FF"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27.6 –</w:t>
      </w:r>
      <w:r w:rsidRPr="00A61B19">
        <w:rPr>
          <w:rFonts w:ascii="Arial" w:eastAsia="Arial Narrow" w:hAnsi="Arial" w:cs="Arial"/>
          <w:sz w:val="22"/>
          <w:szCs w:val="22"/>
        </w:rPr>
        <w:t xml:space="preserve"> Na hipótese acima referida será convocado novo adjudicatário, observada a ordem de classificação nesta licitação.</w:t>
      </w:r>
    </w:p>
    <w:p w14:paraId="00000200"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28.7 –</w:t>
      </w:r>
      <w:r w:rsidRPr="00A61B19">
        <w:rPr>
          <w:rFonts w:ascii="Arial" w:eastAsia="Arial Narrow" w:hAnsi="Arial" w:cs="Arial"/>
          <w:sz w:val="22"/>
          <w:szCs w:val="22"/>
        </w:rPr>
        <w:t xml:space="preserve"> Constituem motivos para rescisão do contrato ou instrumento equivalente, todos aqueles listados pela Lei 14.133/21, nos artigos 137 a 139.</w:t>
      </w:r>
    </w:p>
    <w:p w14:paraId="00000201"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27.8 –</w:t>
      </w:r>
      <w:r w:rsidRPr="00A61B19">
        <w:rPr>
          <w:rFonts w:ascii="Arial" w:eastAsia="Arial Narrow" w:hAnsi="Arial" w:cs="Arial"/>
          <w:sz w:val="22"/>
          <w:szCs w:val="22"/>
        </w:rPr>
        <w:t xml:space="preserve"> A </w:t>
      </w:r>
      <w:r w:rsidRPr="00A61B19">
        <w:rPr>
          <w:rFonts w:ascii="Arial" w:eastAsia="Arial Narrow" w:hAnsi="Arial" w:cs="Arial"/>
          <w:b/>
          <w:sz w:val="22"/>
          <w:szCs w:val="22"/>
        </w:rPr>
        <w:t>AUTORIDADE COMPETENTE</w:t>
      </w:r>
      <w:r w:rsidRPr="00A61B19">
        <w:rPr>
          <w:rFonts w:ascii="Arial" w:eastAsia="Arial Narrow" w:hAnsi="Arial" w:cs="Arial"/>
          <w:sz w:val="22"/>
          <w:szCs w:val="22"/>
        </w:rPr>
        <w:t xml:space="preserve"> poderá nas mesmas condições contratuais, realizar acréscimos ou supressões de até 25% (vinte e cinco por cento) do valor inicial atualizado do contrato, conforme estabelecido no art. 125.</w:t>
      </w:r>
    </w:p>
    <w:p w14:paraId="00000202"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28.9 –</w:t>
      </w:r>
      <w:r w:rsidRPr="00A61B19">
        <w:rPr>
          <w:rFonts w:ascii="Arial" w:eastAsia="Arial Narrow" w:hAnsi="Arial" w:cs="Arial"/>
          <w:sz w:val="22"/>
          <w:szCs w:val="22"/>
        </w:rPr>
        <w:t xml:space="preserve"> Será dada vista aos proponentes interessados tanto nas propostas comerciais como dos documentos de habilitação apresentados na sessão.</w:t>
      </w:r>
    </w:p>
    <w:p w14:paraId="00000203"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28.10 -</w:t>
      </w:r>
      <w:r w:rsidRPr="00A61B19">
        <w:rPr>
          <w:rFonts w:ascii="Arial" w:eastAsia="Arial Narrow" w:hAnsi="Arial" w:cs="Arial"/>
          <w:sz w:val="22"/>
          <w:szCs w:val="22"/>
        </w:rPr>
        <w:t xml:space="preserve"> </w:t>
      </w:r>
      <w:r w:rsidRPr="00A61B19">
        <w:rPr>
          <w:rFonts w:ascii="Arial" w:eastAsia="Arial Narrow" w:hAnsi="Arial" w:cs="Arial"/>
          <w:color w:val="000000"/>
          <w:sz w:val="22"/>
          <w:szCs w:val="22"/>
        </w:rPr>
        <w:t xml:space="preserve">A contratação dos itens requisitados para cada evento deverá ser precedida da requisição específica não ficando necessariamente obrigado o </w:t>
      </w:r>
      <w:r w:rsidRPr="00A61B19">
        <w:rPr>
          <w:rFonts w:ascii="Arial" w:eastAsia="Arial Narrow" w:hAnsi="Arial" w:cs="Arial"/>
          <w:b/>
          <w:color w:val="000000"/>
          <w:sz w:val="22"/>
          <w:szCs w:val="22"/>
        </w:rPr>
        <w:t>CONTRATANTE</w:t>
      </w:r>
      <w:r w:rsidRPr="00A61B19">
        <w:rPr>
          <w:rFonts w:ascii="Arial" w:eastAsia="Arial Narrow" w:hAnsi="Arial" w:cs="Arial"/>
          <w:color w:val="000000"/>
          <w:sz w:val="22"/>
          <w:szCs w:val="22"/>
        </w:rPr>
        <w:t xml:space="preserve"> a contratar todos os itens constantes no contrato, devendo o mesmo ser fornecido de forma fracionada ao mesmo.</w:t>
      </w:r>
    </w:p>
    <w:p w14:paraId="00000204"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28.11 - </w:t>
      </w:r>
      <w:r w:rsidRPr="00A61B19">
        <w:rPr>
          <w:rFonts w:ascii="Arial" w:eastAsia="Arial Narrow" w:hAnsi="Arial" w:cs="Arial"/>
          <w:sz w:val="22"/>
          <w:szCs w:val="22"/>
        </w:rPr>
        <w:t xml:space="preserve">É vedado </w:t>
      </w:r>
      <w:r w:rsidRPr="00D925B1">
        <w:rPr>
          <w:rFonts w:ascii="Arial" w:eastAsia="Arial Narrow" w:hAnsi="Arial" w:cs="Arial"/>
          <w:sz w:val="22"/>
          <w:szCs w:val="22"/>
        </w:rPr>
        <w:t>à contratada</w:t>
      </w:r>
      <w:r w:rsidRPr="00A61B19">
        <w:rPr>
          <w:rFonts w:ascii="Arial" w:eastAsia="Arial Narrow" w:hAnsi="Arial" w:cs="Arial"/>
          <w:sz w:val="22"/>
          <w:szCs w:val="22"/>
        </w:rPr>
        <w:t xml:space="preserve"> subcontratar total ou parcialmente o fornecimento sem autorização expressa da Administração.</w:t>
      </w:r>
    </w:p>
    <w:p w14:paraId="00000205"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28.12</w:t>
      </w:r>
      <w:r w:rsidRPr="00A61B19">
        <w:rPr>
          <w:rFonts w:ascii="Arial" w:eastAsia="Arial Narrow"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00000206" w14:textId="4B48E48C"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28.13</w:t>
      </w:r>
      <w:r w:rsidRPr="00A61B19">
        <w:rPr>
          <w:rFonts w:ascii="Arial" w:eastAsia="Arial Narrow" w:hAnsi="Arial" w:cs="Arial"/>
          <w:sz w:val="22"/>
          <w:szCs w:val="22"/>
        </w:rPr>
        <w:t xml:space="preserve"> - </w:t>
      </w:r>
      <w:r w:rsidR="007B3739" w:rsidRPr="00A61B19">
        <w:rPr>
          <w:rFonts w:ascii="Arial" w:eastAsia="Arial Narrow" w:hAnsi="Arial" w:cs="Arial"/>
          <w:sz w:val="22"/>
          <w:szCs w:val="22"/>
        </w:rPr>
        <w:t>A</w:t>
      </w:r>
      <w:r w:rsidRPr="00A61B19">
        <w:rPr>
          <w:rFonts w:ascii="Arial" w:eastAsia="Arial Narrow" w:hAnsi="Arial" w:cs="Arial"/>
          <w:sz w:val="22"/>
          <w:szCs w:val="22"/>
        </w:rPr>
        <w:t xml:space="preserve"> </w:t>
      </w:r>
      <w:r w:rsidRPr="00A61B19">
        <w:rPr>
          <w:rFonts w:ascii="Arial" w:eastAsia="Arial Narrow" w:hAnsi="Arial" w:cs="Arial"/>
          <w:b/>
          <w:sz w:val="22"/>
          <w:szCs w:val="22"/>
        </w:rPr>
        <w:t>PREGOEIR</w:t>
      </w:r>
      <w:r w:rsidR="007B3739" w:rsidRPr="00A61B19">
        <w:rPr>
          <w:rFonts w:ascii="Arial" w:eastAsia="Arial Narrow" w:hAnsi="Arial" w:cs="Arial"/>
          <w:b/>
          <w:sz w:val="22"/>
          <w:szCs w:val="22"/>
        </w:rPr>
        <w:t>A</w:t>
      </w:r>
      <w:r w:rsidRPr="00A61B19">
        <w:rPr>
          <w:rFonts w:ascii="Arial" w:eastAsia="Arial Narrow"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00000207"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 xml:space="preserve">28.14 – </w:t>
      </w:r>
      <w:r w:rsidRPr="00A61B19">
        <w:rPr>
          <w:rFonts w:ascii="Arial" w:eastAsia="Arial Narrow" w:hAnsi="Arial" w:cs="Arial"/>
          <w:sz w:val="22"/>
          <w:szCs w:val="22"/>
        </w:rPr>
        <w:t xml:space="preserve">É vedado ao </w:t>
      </w:r>
      <w:r w:rsidRPr="00A61B19">
        <w:rPr>
          <w:rFonts w:ascii="Arial" w:eastAsia="Arial Narrow" w:hAnsi="Arial" w:cs="Arial"/>
          <w:b/>
          <w:sz w:val="22"/>
          <w:szCs w:val="22"/>
        </w:rPr>
        <w:t>fornecedor</w:t>
      </w:r>
      <w:r w:rsidRPr="00A61B19">
        <w:rPr>
          <w:rFonts w:ascii="Arial" w:eastAsia="Arial Narrow" w:hAnsi="Arial" w:cs="Arial"/>
          <w:sz w:val="22"/>
          <w:szCs w:val="22"/>
        </w:rPr>
        <w:t xml:space="preserve"> retirar sua proposta ou parte dela após aberta a sessão da licitação.</w:t>
      </w:r>
    </w:p>
    <w:p w14:paraId="00000208" w14:textId="79D669A8"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28.15</w:t>
      </w:r>
      <w:r w:rsidRPr="00A61B19">
        <w:rPr>
          <w:rFonts w:ascii="Arial" w:eastAsia="Arial Narrow" w:hAnsi="Arial" w:cs="Arial"/>
          <w:sz w:val="22"/>
          <w:szCs w:val="22"/>
        </w:rPr>
        <w:t xml:space="preserve"> - Informações complementares que visam obter maiores esclarecimentos sobre a presente Licitação serão prestadas pel</w:t>
      </w:r>
      <w:r w:rsidR="007B3739" w:rsidRPr="00A61B19">
        <w:rPr>
          <w:rFonts w:ascii="Arial" w:eastAsia="Arial Narrow" w:hAnsi="Arial" w:cs="Arial"/>
          <w:sz w:val="22"/>
          <w:szCs w:val="22"/>
        </w:rPr>
        <w:t>a</w:t>
      </w:r>
      <w:r w:rsidRPr="00A61B19">
        <w:rPr>
          <w:rFonts w:ascii="Arial" w:eastAsia="Arial Narrow" w:hAnsi="Arial" w:cs="Arial"/>
          <w:sz w:val="22"/>
          <w:szCs w:val="22"/>
        </w:rPr>
        <w:t xml:space="preserve"> </w:t>
      </w:r>
      <w:r w:rsidRPr="00A61B19">
        <w:rPr>
          <w:rFonts w:ascii="Arial" w:eastAsia="Arial Narrow" w:hAnsi="Arial" w:cs="Arial"/>
          <w:b/>
          <w:sz w:val="22"/>
          <w:szCs w:val="22"/>
        </w:rPr>
        <w:t>PREGOEIR</w:t>
      </w:r>
      <w:r w:rsidR="007B3739" w:rsidRPr="00A61B19">
        <w:rPr>
          <w:rFonts w:ascii="Arial" w:eastAsia="Arial Narrow" w:hAnsi="Arial" w:cs="Arial"/>
          <w:b/>
          <w:sz w:val="22"/>
          <w:szCs w:val="22"/>
        </w:rPr>
        <w:t>A</w:t>
      </w:r>
      <w:r w:rsidRPr="00A61B19">
        <w:rPr>
          <w:rFonts w:ascii="Arial" w:eastAsia="Arial Narrow" w:hAnsi="Arial" w:cs="Arial"/>
          <w:sz w:val="22"/>
          <w:szCs w:val="22"/>
        </w:rPr>
        <w:t xml:space="preserve"> de forma exclusiva pela plataforma de licitações Licitar Digital (</w:t>
      </w:r>
      <w:hyperlink r:id="rId15">
        <w:r w:rsidR="003D1171" w:rsidRPr="00A61B19">
          <w:rPr>
            <w:rFonts w:ascii="Arial" w:eastAsia="Arial Narrow" w:hAnsi="Arial" w:cs="Arial"/>
            <w:b/>
            <w:color w:val="0000FF"/>
            <w:sz w:val="22"/>
            <w:szCs w:val="22"/>
            <w:u w:val="single"/>
          </w:rPr>
          <w:t>www.licitardigital.com.br</w:t>
        </w:r>
      </w:hyperlink>
      <w:r w:rsidRPr="00A61B19">
        <w:rPr>
          <w:rFonts w:ascii="Arial" w:eastAsia="Arial Narrow" w:hAnsi="Arial" w:cs="Arial"/>
          <w:sz w:val="22"/>
          <w:szCs w:val="22"/>
        </w:rPr>
        <w:t>).</w:t>
      </w:r>
    </w:p>
    <w:p w14:paraId="00000209" w14:textId="7777777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28.16 -</w:t>
      </w:r>
      <w:r w:rsidRPr="00A61B19">
        <w:rPr>
          <w:rFonts w:ascii="Arial" w:eastAsia="Arial Narrow" w:hAnsi="Arial" w:cs="Arial"/>
          <w:sz w:val="22"/>
          <w:szCs w:val="22"/>
        </w:rPr>
        <w:t xml:space="preserve"> Integram o Presente Edital:</w:t>
      </w:r>
    </w:p>
    <w:p w14:paraId="0000020A" w14:textId="692A0756" w:rsidR="003D1171" w:rsidRPr="00A61B19" w:rsidRDefault="00000000">
      <w:pPr>
        <w:ind w:firstLine="708"/>
        <w:jc w:val="both"/>
        <w:rPr>
          <w:rFonts w:ascii="Arial" w:eastAsia="Arial Narrow" w:hAnsi="Arial" w:cs="Arial"/>
          <w:b/>
          <w:sz w:val="22"/>
          <w:szCs w:val="22"/>
        </w:rPr>
      </w:pPr>
      <w:r w:rsidRPr="00A61B19">
        <w:rPr>
          <w:rFonts w:ascii="Arial" w:eastAsia="Arial Narrow" w:hAnsi="Arial" w:cs="Arial"/>
          <w:b/>
          <w:sz w:val="22"/>
          <w:szCs w:val="22"/>
        </w:rPr>
        <w:t xml:space="preserve">a) Anexo I – </w:t>
      </w:r>
      <w:r w:rsidR="000D2806" w:rsidRPr="00A61B19">
        <w:rPr>
          <w:rFonts w:ascii="Arial" w:eastAsia="Arial Narrow" w:hAnsi="Arial" w:cs="Arial"/>
          <w:b/>
          <w:sz w:val="22"/>
          <w:szCs w:val="22"/>
        </w:rPr>
        <w:t>Planilha Orçamentária</w:t>
      </w:r>
      <w:r w:rsidRPr="00A61B19">
        <w:rPr>
          <w:rFonts w:ascii="Arial" w:eastAsia="Arial Narrow" w:hAnsi="Arial" w:cs="Arial"/>
          <w:b/>
          <w:sz w:val="22"/>
          <w:szCs w:val="22"/>
        </w:rPr>
        <w:t>;</w:t>
      </w:r>
    </w:p>
    <w:p w14:paraId="0000020C" w14:textId="3546CF20" w:rsidR="003D1171" w:rsidRPr="00A61B19" w:rsidRDefault="000D2806">
      <w:pPr>
        <w:ind w:firstLine="708"/>
        <w:jc w:val="both"/>
        <w:rPr>
          <w:rFonts w:ascii="Arial" w:eastAsia="Arial Narrow" w:hAnsi="Arial" w:cs="Arial"/>
          <w:b/>
          <w:sz w:val="22"/>
          <w:szCs w:val="22"/>
        </w:rPr>
      </w:pPr>
      <w:r w:rsidRPr="00A61B19">
        <w:rPr>
          <w:rFonts w:ascii="Arial" w:eastAsia="Arial Narrow" w:hAnsi="Arial" w:cs="Arial"/>
          <w:b/>
          <w:sz w:val="22"/>
          <w:szCs w:val="22"/>
        </w:rPr>
        <w:t>b) Anexo II – Minuta do Contrato;</w:t>
      </w:r>
    </w:p>
    <w:p w14:paraId="0000020E" w14:textId="264AF273" w:rsidR="003D1171" w:rsidRPr="00A61B19" w:rsidRDefault="00102DCB">
      <w:pPr>
        <w:ind w:firstLine="708"/>
        <w:jc w:val="both"/>
        <w:rPr>
          <w:rFonts w:ascii="Arial" w:eastAsia="Arial Narrow" w:hAnsi="Arial" w:cs="Arial"/>
          <w:b/>
          <w:sz w:val="22"/>
          <w:szCs w:val="22"/>
        </w:rPr>
      </w:pPr>
      <w:r w:rsidRPr="00A61B19">
        <w:rPr>
          <w:rFonts w:ascii="Arial" w:eastAsia="Arial Narrow" w:hAnsi="Arial" w:cs="Arial"/>
          <w:b/>
          <w:sz w:val="22"/>
          <w:szCs w:val="22"/>
        </w:rPr>
        <w:t xml:space="preserve">c) Anexo III – Atestado de visita técnica; </w:t>
      </w:r>
    </w:p>
    <w:p w14:paraId="270F7030" w14:textId="43C29D80" w:rsidR="00102DCB" w:rsidRPr="00A61B19" w:rsidRDefault="00102DCB">
      <w:pPr>
        <w:ind w:firstLine="708"/>
        <w:jc w:val="both"/>
        <w:rPr>
          <w:rFonts w:ascii="Arial" w:eastAsia="Arial Narrow" w:hAnsi="Arial" w:cs="Arial"/>
          <w:b/>
          <w:sz w:val="22"/>
          <w:szCs w:val="22"/>
        </w:rPr>
      </w:pPr>
      <w:r w:rsidRPr="00A61B19">
        <w:rPr>
          <w:rFonts w:ascii="Arial" w:eastAsia="Arial Narrow" w:hAnsi="Arial" w:cs="Arial"/>
          <w:b/>
          <w:sz w:val="22"/>
          <w:szCs w:val="22"/>
        </w:rPr>
        <w:t xml:space="preserve">d) Anexo IV – </w:t>
      </w:r>
      <w:r w:rsidR="00AB1264" w:rsidRPr="00A61B19">
        <w:rPr>
          <w:rFonts w:ascii="Arial" w:eastAsia="Arial Narrow" w:hAnsi="Arial" w:cs="Arial"/>
          <w:b/>
          <w:sz w:val="22"/>
          <w:szCs w:val="22"/>
        </w:rPr>
        <w:t>Proposta Comercial;</w:t>
      </w:r>
    </w:p>
    <w:p w14:paraId="3AFC4FC7" w14:textId="2BC8660F" w:rsidR="00AB1264" w:rsidRPr="00A61B19" w:rsidRDefault="00AB1264">
      <w:pPr>
        <w:ind w:firstLine="708"/>
        <w:jc w:val="both"/>
        <w:rPr>
          <w:rFonts w:ascii="Arial" w:eastAsia="Arial Narrow" w:hAnsi="Arial" w:cs="Arial"/>
          <w:b/>
          <w:sz w:val="22"/>
          <w:szCs w:val="22"/>
        </w:rPr>
      </w:pPr>
      <w:r w:rsidRPr="00A61B19">
        <w:rPr>
          <w:rFonts w:ascii="Arial" w:eastAsia="Arial Narrow" w:hAnsi="Arial" w:cs="Arial"/>
          <w:b/>
          <w:sz w:val="22"/>
          <w:szCs w:val="22"/>
        </w:rPr>
        <w:t>e) Anexo V – Declarações.</w:t>
      </w:r>
    </w:p>
    <w:p w14:paraId="00000210" w14:textId="2F6DA735"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lastRenderedPageBreak/>
        <w:t>28.1</w:t>
      </w:r>
      <w:r w:rsidR="000D2806" w:rsidRPr="00A61B19">
        <w:rPr>
          <w:rFonts w:ascii="Arial" w:eastAsia="Arial Narrow" w:hAnsi="Arial" w:cs="Arial"/>
          <w:b/>
          <w:sz w:val="22"/>
          <w:szCs w:val="22"/>
        </w:rPr>
        <w:t>7</w:t>
      </w:r>
      <w:r w:rsidRPr="00A61B19">
        <w:rPr>
          <w:rFonts w:ascii="Arial" w:eastAsia="Arial Narrow"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00000211" w14:textId="517F6FC3"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28.1</w:t>
      </w:r>
      <w:r w:rsidR="000D2806" w:rsidRPr="00A61B19">
        <w:rPr>
          <w:rFonts w:ascii="Arial" w:eastAsia="Arial Narrow" w:hAnsi="Arial" w:cs="Arial"/>
          <w:b/>
          <w:sz w:val="22"/>
          <w:szCs w:val="22"/>
        </w:rPr>
        <w:t>8</w:t>
      </w:r>
      <w:r w:rsidRPr="00A61B19">
        <w:rPr>
          <w:rFonts w:ascii="Arial" w:eastAsia="Arial Narrow" w:hAnsi="Arial" w:cs="Arial"/>
          <w:sz w:val="22"/>
          <w:szCs w:val="22"/>
        </w:rPr>
        <w:t xml:space="preserve"> - No caso de eventual divergência entre o Edital de Licitação e seus anexos, prevalecerão as disposições do primeiro.</w:t>
      </w:r>
    </w:p>
    <w:p w14:paraId="00000212" w14:textId="405C6C4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w:t>
      </w:r>
      <w:r w:rsidR="000D2806" w:rsidRPr="00A61B19">
        <w:rPr>
          <w:rFonts w:ascii="Arial" w:eastAsia="Arial Narrow" w:hAnsi="Arial" w:cs="Arial"/>
          <w:b/>
          <w:sz w:val="22"/>
          <w:szCs w:val="22"/>
        </w:rPr>
        <w:t>19</w:t>
      </w:r>
      <w:r w:rsidRPr="00A61B19">
        <w:rPr>
          <w:rFonts w:ascii="Arial" w:eastAsia="Arial Narrow"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00000213" w14:textId="2C3F47C9"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0</w:t>
      </w:r>
      <w:r w:rsidRPr="00A61B19">
        <w:rPr>
          <w:rFonts w:ascii="Arial" w:eastAsia="Arial Narrow"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00000214" w14:textId="48D61F0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1</w:t>
      </w:r>
      <w:r w:rsidRPr="00A61B19">
        <w:rPr>
          <w:rFonts w:ascii="Arial" w:eastAsia="Arial Narrow"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00000215" w14:textId="7A91B154"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2</w:t>
      </w:r>
      <w:r w:rsidRPr="00A61B19">
        <w:rPr>
          <w:rFonts w:ascii="Arial" w:eastAsia="Arial Narrow" w:hAnsi="Arial" w:cs="Arial"/>
          <w:sz w:val="22"/>
          <w:szCs w:val="22"/>
        </w:rPr>
        <w:t xml:space="preserve"> - O </w:t>
      </w:r>
      <w:r w:rsidRPr="00A61B19">
        <w:rPr>
          <w:rFonts w:ascii="Arial" w:eastAsia="Arial Narrow" w:hAnsi="Arial" w:cs="Arial"/>
          <w:b/>
          <w:sz w:val="22"/>
          <w:szCs w:val="22"/>
        </w:rPr>
        <w:t>CONTRATANTE</w:t>
      </w:r>
      <w:r w:rsidRPr="00A61B19">
        <w:rPr>
          <w:rFonts w:ascii="Arial" w:eastAsia="Arial Narrow"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00000216" w14:textId="1816FAA2"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3</w:t>
      </w:r>
      <w:r w:rsidRPr="00A61B19">
        <w:rPr>
          <w:rFonts w:ascii="Arial" w:eastAsia="Arial Narrow"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0000217" w14:textId="5AF8A76B"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28.2</w:t>
      </w:r>
      <w:r w:rsidR="000D2806" w:rsidRPr="00A61B19">
        <w:rPr>
          <w:rFonts w:ascii="Arial" w:eastAsia="Arial Narrow" w:hAnsi="Arial" w:cs="Arial"/>
          <w:b/>
          <w:sz w:val="22"/>
          <w:szCs w:val="22"/>
        </w:rPr>
        <w:t>4</w:t>
      </w:r>
      <w:r w:rsidRPr="00A61B19">
        <w:rPr>
          <w:rFonts w:ascii="Arial" w:eastAsia="Arial Narrow" w:hAnsi="Arial" w:cs="Arial"/>
          <w:b/>
          <w:sz w:val="22"/>
          <w:szCs w:val="22"/>
        </w:rPr>
        <w:t xml:space="preserve"> – </w:t>
      </w:r>
      <w:r w:rsidRPr="00A61B19">
        <w:rPr>
          <w:rFonts w:ascii="Arial" w:eastAsia="Arial Narrow" w:hAnsi="Arial" w:cs="Arial"/>
          <w:sz w:val="22"/>
          <w:szCs w:val="22"/>
        </w:rPr>
        <w:t>O Instrumento Convocatório é parte integrante do Contrato.</w:t>
      </w:r>
    </w:p>
    <w:p w14:paraId="00000218" w14:textId="62D6D117" w:rsidR="003D1171" w:rsidRPr="00A61B19" w:rsidRDefault="00000000">
      <w:pPr>
        <w:jc w:val="both"/>
        <w:rPr>
          <w:rFonts w:ascii="Arial" w:eastAsia="Arial Narrow" w:hAnsi="Arial" w:cs="Arial"/>
          <w:sz w:val="22"/>
          <w:szCs w:val="22"/>
        </w:rPr>
      </w:pPr>
      <w:r w:rsidRPr="00A61B19">
        <w:rPr>
          <w:rFonts w:ascii="Arial" w:eastAsia="Arial Narrow" w:hAnsi="Arial" w:cs="Arial"/>
          <w:b/>
          <w:sz w:val="22"/>
          <w:szCs w:val="22"/>
        </w:rPr>
        <w:t>2</w:t>
      </w:r>
      <w:r w:rsidR="004B3AE5">
        <w:rPr>
          <w:rFonts w:ascii="Arial" w:eastAsia="Arial Narrow" w:hAnsi="Arial" w:cs="Arial"/>
          <w:b/>
          <w:sz w:val="22"/>
          <w:szCs w:val="22"/>
        </w:rPr>
        <w:t>8</w:t>
      </w:r>
      <w:r w:rsidRPr="00A61B19">
        <w:rPr>
          <w:rFonts w:ascii="Arial" w:eastAsia="Arial Narrow" w:hAnsi="Arial" w:cs="Arial"/>
          <w:b/>
          <w:sz w:val="22"/>
          <w:szCs w:val="22"/>
        </w:rPr>
        <w:t>.2</w:t>
      </w:r>
      <w:r w:rsidR="000D2806" w:rsidRPr="00A61B19">
        <w:rPr>
          <w:rFonts w:ascii="Arial" w:eastAsia="Arial Narrow" w:hAnsi="Arial" w:cs="Arial"/>
          <w:b/>
          <w:sz w:val="22"/>
          <w:szCs w:val="22"/>
        </w:rPr>
        <w:t>5</w:t>
      </w:r>
      <w:r w:rsidR="000D2806" w:rsidRPr="00A61B19">
        <w:rPr>
          <w:rFonts w:ascii="Arial" w:eastAsia="Arial Narrow" w:hAnsi="Arial" w:cs="Arial"/>
          <w:sz w:val="22"/>
          <w:szCs w:val="22"/>
        </w:rPr>
        <w:t xml:space="preserve"> - </w:t>
      </w:r>
      <w:r w:rsidRPr="00A61B19">
        <w:rPr>
          <w:rFonts w:ascii="Arial" w:eastAsia="Arial Narrow" w:hAnsi="Arial" w:cs="Arial"/>
          <w:sz w:val="22"/>
          <w:szCs w:val="22"/>
        </w:rPr>
        <w:t xml:space="preserve">Informações sobre o andamento da licitação poderão ser obtidas junto à Comissão de Licitações, nos dias úteis, das </w:t>
      </w:r>
      <w:r w:rsidR="00693162">
        <w:rPr>
          <w:rFonts w:ascii="Arial" w:eastAsia="Arial Narrow" w:hAnsi="Arial" w:cs="Arial"/>
          <w:sz w:val="22"/>
          <w:szCs w:val="22"/>
        </w:rPr>
        <w:t>10:00</w:t>
      </w:r>
      <w:r w:rsidRPr="00A61B19">
        <w:rPr>
          <w:rFonts w:ascii="Arial" w:eastAsia="Arial Narrow" w:hAnsi="Arial" w:cs="Arial"/>
          <w:sz w:val="22"/>
          <w:szCs w:val="22"/>
        </w:rPr>
        <w:t xml:space="preserve"> às 1</w:t>
      </w:r>
      <w:r w:rsidR="00693162">
        <w:rPr>
          <w:rFonts w:ascii="Arial" w:eastAsia="Arial Narrow" w:hAnsi="Arial" w:cs="Arial"/>
          <w:sz w:val="22"/>
          <w:szCs w:val="22"/>
        </w:rPr>
        <w:t>8:00</w:t>
      </w:r>
      <w:r w:rsidRPr="00A61B19">
        <w:rPr>
          <w:rFonts w:ascii="Arial" w:eastAsia="Arial Narrow" w:hAnsi="Arial" w:cs="Arial"/>
          <w:sz w:val="22"/>
          <w:szCs w:val="22"/>
        </w:rPr>
        <w:t xml:space="preserve"> ou pelo telefone </w:t>
      </w:r>
      <w:r w:rsidRPr="00A61B19">
        <w:rPr>
          <w:rFonts w:ascii="Arial" w:eastAsia="Arial Narrow" w:hAnsi="Arial" w:cs="Arial"/>
          <w:color w:val="000000"/>
          <w:sz w:val="22"/>
          <w:szCs w:val="22"/>
        </w:rPr>
        <w:t>(3</w:t>
      </w:r>
      <w:r w:rsidR="000D2806" w:rsidRPr="00A61B19">
        <w:rPr>
          <w:rFonts w:ascii="Arial" w:eastAsia="Arial Narrow" w:hAnsi="Arial" w:cs="Arial"/>
          <w:color w:val="000000"/>
          <w:sz w:val="22"/>
          <w:szCs w:val="22"/>
        </w:rPr>
        <w:t>8</w:t>
      </w:r>
      <w:r w:rsidRPr="00A61B19">
        <w:rPr>
          <w:rFonts w:ascii="Arial" w:eastAsia="Arial Narrow" w:hAnsi="Arial" w:cs="Arial"/>
          <w:color w:val="000000"/>
          <w:sz w:val="22"/>
          <w:szCs w:val="22"/>
        </w:rPr>
        <w:t xml:space="preserve">) </w:t>
      </w:r>
      <w:r w:rsidR="000D2806" w:rsidRPr="00A61B19">
        <w:rPr>
          <w:rFonts w:ascii="Arial" w:eastAsia="Arial Narrow" w:hAnsi="Arial" w:cs="Arial"/>
          <w:color w:val="000000"/>
          <w:sz w:val="22"/>
          <w:szCs w:val="22"/>
        </w:rPr>
        <w:t>99161-3873</w:t>
      </w:r>
      <w:r w:rsidRPr="00A61B19">
        <w:rPr>
          <w:rFonts w:ascii="Arial" w:eastAsia="Arial Narrow" w:hAnsi="Arial" w:cs="Arial"/>
          <w:color w:val="000000"/>
          <w:sz w:val="22"/>
          <w:szCs w:val="22"/>
        </w:rPr>
        <w:t xml:space="preserve"> e </w:t>
      </w:r>
      <w:r w:rsidRPr="00A61B19">
        <w:rPr>
          <w:rFonts w:ascii="Arial" w:eastAsia="Arial Narrow" w:hAnsi="Arial" w:cs="Arial"/>
          <w:sz w:val="22"/>
          <w:szCs w:val="22"/>
        </w:rPr>
        <w:t>e-mail:</w:t>
      </w:r>
      <w:r w:rsidR="000D2806" w:rsidRPr="00A61B19">
        <w:rPr>
          <w:rFonts w:ascii="Arial" w:eastAsia="Arial Narrow" w:hAnsi="Arial" w:cs="Arial"/>
          <w:sz w:val="22"/>
          <w:szCs w:val="22"/>
        </w:rPr>
        <w:t xml:space="preserve"> </w:t>
      </w:r>
      <w:r w:rsidR="000D2806" w:rsidRPr="00A61B19">
        <w:rPr>
          <w:rFonts w:ascii="Arial" w:eastAsia="Arial Narrow" w:hAnsi="Arial" w:cs="Arial"/>
          <w:color w:val="000000"/>
          <w:sz w:val="22"/>
          <w:szCs w:val="22"/>
        </w:rPr>
        <w:t>licitacaojanauba@yahoo.com.br</w:t>
      </w:r>
      <w:r w:rsidRPr="00A61B19">
        <w:rPr>
          <w:rFonts w:ascii="Arial" w:eastAsia="Arial Narrow" w:hAnsi="Arial" w:cs="Arial"/>
          <w:sz w:val="22"/>
          <w:szCs w:val="22"/>
        </w:rPr>
        <w:t xml:space="preserve">. Ainda, poderão ser acompanhadas as fases através do Portal Eletrônico </w:t>
      </w:r>
      <w:hyperlink r:id="rId16">
        <w:r w:rsidR="003D1171" w:rsidRPr="00A61B19">
          <w:rPr>
            <w:rFonts w:ascii="Arial" w:eastAsia="Arial Narrow" w:hAnsi="Arial" w:cs="Arial"/>
            <w:color w:val="0000FF"/>
            <w:sz w:val="22"/>
            <w:szCs w:val="22"/>
            <w:u w:val="single"/>
          </w:rPr>
          <w:t>http://www.licitardigital.com.br</w:t>
        </w:r>
      </w:hyperlink>
      <w:r w:rsidRPr="00A61B19">
        <w:rPr>
          <w:rFonts w:ascii="Arial" w:eastAsia="Arial Narrow" w:hAnsi="Arial" w:cs="Arial"/>
          <w:sz w:val="22"/>
          <w:szCs w:val="22"/>
        </w:rPr>
        <w:t>.</w:t>
      </w:r>
    </w:p>
    <w:p w14:paraId="00000219" w14:textId="77777777" w:rsidR="003D1171" w:rsidRPr="00A61B19" w:rsidRDefault="003D1171">
      <w:pPr>
        <w:jc w:val="both"/>
        <w:rPr>
          <w:rFonts w:ascii="Arial" w:eastAsia="Arial Narrow" w:hAnsi="Arial" w:cs="Arial"/>
          <w:sz w:val="22"/>
          <w:szCs w:val="22"/>
        </w:rPr>
      </w:pPr>
    </w:p>
    <w:p w14:paraId="7D3C1D1C" w14:textId="7EDDA330" w:rsidR="000D2806" w:rsidRDefault="000D2806" w:rsidP="000D2806">
      <w:pPr>
        <w:rPr>
          <w:rFonts w:ascii="Arial" w:hAnsi="Arial" w:cs="Arial"/>
          <w:sz w:val="22"/>
          <w:szCs w:val="22"/>
        </w:rPr>
      </w:pPr>
      <w:r w:rsidRPr="00A61B19">
        <w:rPr>
          <w:rFonts w:ascii="Arial" w:hAnsi="Arial" w:cs="Arial"/>
          <w:sz w:val="22"/>
          <w:szCs w:val="22"/>
        </w:rPr>
        <w:t xml:space="preserve">Janaúba/MG, </w:t>
      </w:r>
      <w:r w:rsidR="003E558D">
        <w:rPr>
          <w:rFonts w:ascii="Arial" w:hAnsi="Arial" w:cs="Arial"/>
          <w:sz w:val="22"/>
          <w:szCs w:val="22"/>
        </w:rPr>
        <w:t>30</w:t>
      </w:r>
      <w:r w:rsidRPr="00A61B19">
        <w:rPr>
          <w:rFonts w:ascii="Arial" w:hAnsi="Arial" w:cs="Arial"/>
          <w:sz w:val="22"/>
          <w:szCs w:val="22"/>
        </w:rPr>
        <w:t xml:space="preserve"> de </w:t>
      </w:r>
      <w:r w:rsidR="008456B3">
        <w:rPr>
          <w:rFonts w:ascii="Arial" w:hAnsi="Arial" w:cs="Arial"/>
          <w:sz w:val="22"/>
          <w:szCs w:val="22"/>
        </w:rPr>
        <w:t>setembr</w:t>
      </w:r>
      <w:r w:rsidR="00122253">
        <w:rPr>
          <w:rFonts w:ascii="Arial" w:hAnsi="Arial" w:cs="Arial"/>
          <w:sz w:val="22"/>
          <w:szCs w:val="22"/>
        </w:rPr>
        <w:t>o</w:t>
      </w:r>
      <w:r w:rsidRPr="00A61B19">
        <w:rPr>
          <w:rFonts w:ascii="Arial" w:hAnsi="Arial" w:cs="Arial"/>
          <w:sz w:val="22"/>
          <w:szCs w:val="22"/>
        </w:rPr>
        <w:t xml:space="preserve"> de 202</w:t>
      </w:r>
      <w:r w:rsidR="00693162">
        <w:rPr>
          <w:rFonts w:ascii="Arial" w:hAnsi="Arial" w:cs="Arial"/>
          <w:sz w:val="22"/>
          <w:szCs w:val="22"/>
        </w:rPr>
        <w:t>6</w:t>
      </w:r>
      <w:r w:rsidRPr="00A61B19">
        <w:rPr>
          <w:rFonts w:ascii="Arial" w:hAnsi="Arial" w:cs="Arial"/>
          <w:sz w:val="22"/>
          <w:szCs w:val="22"/>
        </w:rPr>
        <w:t>.</w:t>
      </w:r>
    </w:p>
    <w:p w14:paraId="60CAC0C0" w14:textId="77777777" w:rsidR="008B6EF7" w:rsidRDefault="008B6EF7" w:rsidP="000D2806">
      <w:pPr>
        <w:rPr>
          <w:rFonts w:ascii="Arial" w:hAnsi="Arial" w:cs="Arial"/>
          <w:sz w:val="22"/>
          <w:szCs w:val="22"/>
        </w:rPr>
      </w:pPr>
    </w:p>
    <w:p w14:paraId="053E0314" w14:textId="77777777" w:rsidR="00DA3441" w:rsidRDefault="00DA3441" w:rsidP="000D2806">
      <w:pPr>
        <w:rPr>
          <w:rFonts w:ascii="Arial" w:hAnsi="Arial" w:cs="Arial"/>
          <w:sz w:val="22"/>
          <w:szCs w:val="22"/>
        </w:rPr>
      </w:pPr>
    </w:p>
    <w:p w14:paraId="6239717D" w14:textId="77777777" w:rsidR="00136F89" w:rsidRDefault="00136F89" w:rsidP="000D2806">
      <w:pPr>
        <w:rPr>
          <w:rFonts w:ascii="Arial" w:hAnsi="Arial" w:cs="Arial"/>
          <w:sz w:val="22"/>
          <w:szCs w:val="22"/>
        </w:rPr>
      </w:pPr>
    </w:p>
    <w:p w14:paraId="64F8252C" w14:textId="77777777" w:rsidR="00693162" w:rsidRDefault="00693162" w:rsidP="000D2806">
      <w:pPr>
        <w:rPr>
          <w:rFonts w:ascii="Arial" w:hAnsi="Arial" w:cs="Arial"/>
          <w:sz w:val="22"/>
          <w:szCs w:val="22"/>
        </w:rPr>
      </w:pPr>
    </w:p>
    <w:p w14:paraId="2AC1D458" w14:textId="77777777" w:rsidR="00F852B0" w:rsidRDefault="00F852B0" w:rsidP="000D2806">
      <w:pPr>
        <w:rPr>
          <w:rFonts w:ascii="Arial" w:hAnsi="Arial" w:cs="Arial"/>
          <w:sz w:val="22"/>
          <w:szCs w:val="22"/>
        </w:rPr>
      </w:pPr>
    </w:p>
    <w:p w14:paraId="6491E0BA" w14:textId="77777777" w:rsidR="00651F29" w:rsidRDefault="00651F29" w:rsidP="000D2806">
      <w:pPr>
        <w:rPr>
          <w:rFonts w:ascii="Arial" w:hAnsi="Arial" w:cs="Arial"/>
          <w:sz w:val="22"/>
          <w:szCs w:val="22"/>
        </w:rPr>
      </w:pPr>
    </w:p>
    <w:p w14:paraId="2ED205C0" w14:textId="77777777" w:rsidR="00023A7A" w:rsidRDefault="00023A7A" w:rsidP="000D2806">
      <w:pPr>
        <w:rPr>
          <w:rFonts w:ascii="Arial" w:hAnsi="Arial" w:cs="Arial"/>
          <w:sz w:val="22"/>
          <w:szCs w:val="22"/>
        </w:rPr>
      </w:pPr>
    </w:p>
    <w:p w14:paraId="4F322CB3" w14:textId="77777777" w:rsidR="00651F29" w:rsidRDefault="00651F29" w:rsidP="000D2806">
      <w:pPr>
        <w:rPr>
          <w:rFonts w:ascii="Arial" w:hAnsi="Arial" w:cs="Arial"/>
          <w:sz w:val="22"/>
          <w:szCs w:val="22"/>
        </w:rPr>
      </w:pPr>
    </w:p>
    <w:p w14:paraId="0DA5CDBC" w14:textId="77777777" w:rsidR="00DA3441" w:rsidRDefault="00DA3441" w:rsidP="000D2806">
      <w:pPr>
        <w:rPr>
          <w:rFonts w:ascii="Arial" w:hAnsi="Arial" w:cs="Arial"/>
          <w:sz w:val="22"/>
          <w:szCs w:val="22"/>
        </w:rPr>
      </w:pPr>
    </w:p>
    <w:p w14:paraId="72AFA960" w14:textId="76016449" w:rsidR="008B6EF7" w:rsidRPr="00E343A0" w:rsidRDefault="00CC0BDD" w:rsidP="008B6EF7">
      <w:pPr>
        <w:jc w:val="center"/>
        <w:rPr>
          <w:rFonts w:ascii="Arial" w:hAnsi="Arial" w:cs="Arial"/>
          <w:b/>
          <w:bCs/>
          <w:sz w:val="22"/>
          <w:szCs w:val="22"/>
        </w:rPr>
      </w:pPr>
      <w:r>
        <w:rPr>
          <w:rFonts w:ascii="Arial" w:hAnsi="Arial" w:cs="Arial"/>
          <w:b/>
          <w:bCs/>
          <w:sz w:val="22"/>
          <w:szCs w:val="22"/>
        </w:rPr>
        <w:t>Ailson Aparecido Rocha</w:t>
      </w:r>
    </w:p>
    <w:p w14:paraId="46AFAD17" w14:textId="7FEDFF36" w:rsidR="008B6EF7" w:rsidRPr="00E343A0" w:rsidRDefault="008B6EF7" w:rsidP="008B6EF7">
      <w:pPr>
        <w:jc w:val="center"/>
        <w:rPr>
          <w:rFonts w:ascii="Arial" w:hAnsi="Arial" w:cs="Arial"/>
          <w:b/>
          <w:bCs/>
          <w:sz w:val="22"/>
          <w:szCs w:val="22"/>
        </w:rPr>
      </w:pPr>
      <w:r w:rsidRPr="00E343A0">
        <w:rPr>
          <w:rFonts w:ascii="Arial" w:hAnsi="Arial" w:cs="Arial"/>
          <w:b/>
          <w:bCs/>
          <w:sz w:val="22"/>
          <w:szCs w:val="22"/>
        </w:rPr>
        <w:t>Secret</w:t>
      </w:r>
      <w:r w:rsidR="00E343A0" w:rsidRPr="00E343A0">
        <w:rPr>
          <w:rFonts w:ascii="Arial" w:hAnsi="Arial" w:cs="Arial"/>
          <w:b/>
          <w:bCs/>
          <w:sz w:val="22"/>
          <w:szCs w:val="22"/>
        </w:rPr>
        <w:t>ári</w:t>
      </w:r>
      <w:r w:rsidR="009A27DD">
        <w:rPr>
          <w:rFonts w:ascii="Arial" w:hAnsi="Arial" w:cs="Arial"/>
          <w:b/>
          <w:bCs/>
          <w:sz w:val="22"/>
          <w:szCs w:val="22"/>
        </w:rPr>
        <w:t>o</w:t>
      </w:r>
      <w:r w:rsidR="00E343A0" w:rsidRPr="00E343A0">
        <w:rPr>
          <w:rFonts w:ascii="Arial" w:hAnsi="Arial" w:cs="Arial"/>
          <w:b/>
          <w:bCs/>
          <w:sz w:val="22"/>
          <w:szCs w:val="22"/>
        </w:rPr>
        <w:t xml:space="preserve"> </w:t>
      </w:r>
      <w:r w:rsidR="0095649E" w:rsidRPr="00E343A0">
        <w:rPr>
          <w:rFonts w:ascii="Arial" w:hAnsi="Arial" w:cs="Arial"/>
          <w:b/>
          <w:bCs/>
          <w:sz w:val="22"/>
          <w:szCs w:val="22"/>
        </w:rPr>
        <w:t xml:space="preserve">Municipal </w:t>
      </w:r>
      <w:r w:rsidRPr="00E343A0">
        <w:rPr>
          <w:rFonts w:ascii="Arial" w:hAnsi="Arial" w:cs="Arial"/>
          <w:b/>
          <w:bCs/>
          <w:sz w:val="22"/>
          <w:szCs w:val="22"/>
        </w:rPr>
        <w:t>de</w:t>
      </w:r>
      <w:r w:rsidR="00004FA9" w:rsidRPr="00E343A0">
        <w:rPr>
          <w:rFonts w:ascii="Arial" w:hAnsi="Arial" w:cs="Arial"/>
          <w:b/>
          <w:bCs/>
          <w:sz w:val="22"/>
          <w:szCs w:val="22"/>
        </w:rPr>
        <w:t xml:space="preserve"> </w:t>
      </w:r>
      <w:r w:rsidR="00CC0BDD">
        <w:rPr>
          <w:rFonts w:ascii="Arial" w:hAnsi="Arial" w:cs="Arial"/>
          <w:b/>
          <w:bCs/>
          <w:sz w:val="22"/>
          <w:szCs w:val="22"/>
        </w:rPr>
        <w:t>Obras</w:t>
      </w:r>
    </w:p>
    <w:p w14:paraId="12A8CA73" w14:textId="77777777" w:rsidR="008D0544" w:rsidRDefault="008D0544" w:rsidP="008B6EF7">
      <w:pPr>
        <w:jc w:val="center"/>
        <w:rPr>
          <w:rFonts w:ascii="Arial" w:hAnsi="Arial" w:cs="Arial"/>
          <w:b/>
          <w:bCs/>
          <w:sz w:val="22"/>
          <w:szCs w:val="22"/>
        </w:rPr>
      </w:pPr>
    </w:p>
    <w:p w14:paraId="6C8F5552" w14:textId="77777777" w:rsidR="00651F29" w:rsidRDefault="00651F29" w:rsidP="008B6EF7">
      <w:pPr>
        <w:jc w:val="center"/>
        <w:rPr>
          <w:rFonts w:ascii="Arial" w:hAnsi="Arial" w:cs="Arial"/>
          <w:b/>
          <w:bCs/>
          <w:sz w:val="22"/>
          <w:szCs w:val="22"/>
        </w:rPr>
      </w:pPr>
    </w:p>
    <w:p w14:paraId="2D24485D" w14:textId="77777777" w:rsidR="00651F29" w:rsidRDefault="00651F29" w:rsidP="008B6EF7">
      <w:pPr>
        <w:jc w:val="center"/>
        <w:rPr>
          <w:rFonts w:ascii="Arial" w:hAnsi="Arial" w:cs="Arial"/>
          <w:b/>
          <w:bCs/>
          <w:sz w:val="22"/>
          <w:szCs w:val="22"/>
        </w:rPr>
      </w:pPr>
    </w:p>
    <w:p w14:paraId="6E2D48DC" w14:textId="77777777" w:rsidR="0060221B" w:rsidRDefault="0060221B" w:rsidP="008B6EF7">
      <w:pPr>
        <w:jc w:val="center"/>
        <w:rPr>
          <w:rFonts w:ascii="Arial" w:hAnsi="Arial" w:cs="Arial"/>
          <w:b/>
          <w:bCs/>
          <w:sz w:val="22"/>
          <w:szCs w:val="22"/>
        </w:rPr>
      </w:pPr>
    </w:p>
    <w:p w14:paraId="2FB8A1F4" w14:textId="77777777" w:rsidR="00023A7A" w:rsidRDefault="00023A7A" w:rsidP="008B6EF7">
      <w:pPr>
        <w:jc w:val="center"/>
        <w:rPr>
          <w:rFonts w:ascii="Arial" w:hAnsi="Arial" w:cs="Arial"/>
          <w:b/>
          <w:bCs/>
          <w:sz w:val="22"/>
          <w:szCs w:val="22"/>
        </w:rPr>
      </w:pPr>
    </w:p>
    <w:p w14:paraId="38294547" w14:textId="77777777" w:rsidR="00023A7A" w:rsidRDefault="00023A7A" w:rsidP="008B6EF7">
      <w:pPr>
        <w:jc w:val="center"/>
        <w:rPr>
          <w:rFonts w:ascii="Arial" w:hAnsi="Arial" w:cs="Arial"/>
          <w:b/>
          <w:bCs/>
          <w:sz w:val="22"/>
          <w:szCs w:val="22"/>
        </w:rPr>
      </w:pPr>
    </w:p>
    <w:p w14:paraId="00000222" w14:textId="6460A23F" w:rsidR="003D1171" w:rsidRPr="00A61B19" w:rsidRDefault="00000000" w:rsidP="000D2806">
      <w:pPr>
        <w:jc w:val="center"/>
        <w:rPr>
          <w:rFonts w:ascii="Arial" w:eastAsia="Arial Narrow" w:hAnsi="Arial" w:cs="Arial"/>
          <w:b/>
          <w:sz w:val="22"/>
          <w:szCs w:val="22"/>
        </w:rPr>
      </w:pPr>
      <w:r w:rsidRPr="00A61B19">
        <w:rPr>
          <w:rFonts w:ascii="Arial" w:eastAsia="Arial Narrow" w:hAnsi="Arial" w:cs="Arial"/>
          <w:b/>
          <w:sz w:val="22"/>
          <w:szCs w:val="22"/>
        </w:rPr>
        <w:lastRenderedPageBreak/>
        <w:t>ANEXO I</w:t>
      </w:r>
    </w:p>
    <w:p w14:paraId="693E1B23" w14:textId="77777777" w:rsidR="000D2806" w:rsidRPr="00A61B19" w:rsidRDefault="000D2806" w:rsidP="000D2806">
      <w:pPr>
        <w:jc w:val="both"/>
        <w:rPr>
          <w:rFonts w:ascii="Arial" w:eastAsia="Arial Narrow" w:hAnsi="Arial" w:cs="Arial"/>
          <w:b/>
          <w:color w:val="FF0000"/>
          <w:sz w:val="22"/>
          <w:szCs w:val="22"/>
        </w:rPr>
      </w:pPr>
    </w:p>
    <w:p w14:paraId="43B75B93" w14:textId="77777777" w:rsidR="000D2806" w:rsidRPr="00A61B19" w:rsidRDefault="000D2806" w:rsidP="000D2806">
      <w:pPr>
        <w:jc w:val="both"/>
        <w:rPr>
          <w:rFonts w:ascii="Arial" w:eastAsia="Arial Narrow" w:hAnsi="Arial" w:cs="Arial"/>
          <w:b/>
          <w:color w:val="FF0000"/>
          <w:sz w:val="22"/>
          <w:szCs w:val="22"/>
        </w:rPr>
      </w:pPr>
    </w:p>
    <w:p w14:paraId="14CB6F7D" w14:textId="77777777" w:rsidR="000D2806" w:rsidRPr="00A61B19" w:rsidRDefault="000D2806" w:rsidP="000D2806">
      <w:pPr>
        <w:jc w:val="both"/>
        <w:rPr>
          <w:rFonts w:ascii="Arial" w:eastAsia="Arial Narrow" w:hAnsi="Arial" w:cs="Arial"/>
          <w:b/>
          <w:color w:val="FF0000"/>
          <w:sz w:val="22"/>
          <w:szCs w:val="22"/>
        </w:rPr>
      </w:pPr>
    </w:p>
    <w:p w14:paraId="00000226" w14:textId="6C4100E0" w:rsidR="003D1171" w:rsidRPr="00A61B19" w:rsidRDefault="000D2806" w:rsidP="000D2806">
      <w:pPr>
        <w:jc w:val="center"/>
        <w:rPr>
          <w:rFonts w:ascii="Arial" w:eastAsia="Arial Narrow" w:hAnsi="Arial" w:cs="Arial"/>
          <w:b/>
          <w:sz w:val="22"/>
          <w:szCs w:val="22"/>
        </w:rPr>
      </w:pPr>
      <w:r w:rsidRPr="00A61B19">
        <w:rPr>
          <w:rFonts w:ascii="Arial" w:eastAsia="Arial Narrow" w:hAnsi="Arial" w:cs="Arial"/>
          <w:b/>
          <w:sz w:val="22"/>
          <w:szCs w:val="22"/>
        </w:rPr>
        <w:t>PLANILHA ORÇAMENTÁRIA</w:t>
      </w:r>
    </w:p>
    <w:p w14:paraId="00000227" w14:textId="77777777" w:rsidR="003D1171" w:rsidRPr="00A61B19" w:rsidRDefault="003D1171" w:rsidP="000D2806">
      <w:pPr>
        <w:jc w:val="center"/>
        <w:rPr>
          <w:rFonts w:ascii="Arial" w:eastAsia="Arial Narrow" w:hAnsi="Arial" w:cs="Arial"/>
          <w:b/>
          <w:sz w:val="22"/>
          <w:szCs w:val="22"/>
          <w:u w:val="single"/>
        </w:rPr>
      </w:pPr>
    </w:p>
    <w:p w14:paraId="5845634F" w14:textId="77777777" w:rsidR="000D2806" w:rsidRPr="00A61B19" w:rsidRDefault="000D2806" w:rsidP="000D2806">
      <w:pPr>
        <w:jc w:val="center"/>
        <w:rPr>
          <w:rFonts w:ascii="Arial" w:eastAsia="Arial Narrow" w:hAnsi="Arial" w:cs="Arial"/>
          <w:b/>
          <w:sz w:val="22"/>
          <w:szCs w:val="22"/>
          <w:u w:val="single"/>
        </w:rPr>
      </w:pPr>
    </w:p>
    <w:p w14:paraId="06E17BBC" w14:textId="77777777" w:rsidR="000D2806" w:rsidRPr="00A61B19" w:rsidRDefault="000D2806" w:rsidP="000D2806">
      <w:pPr>
        <w:jc w:val="center"/>
        <w:rPr>
          <w:rFonts w:ascii="Arial" w:eastAsia="Arial Narrow" w:hAnsi="Arial" w:cs="Arial"/>
          <w:b/>
          <w:sz w:val="22"/>
          <w:szCs w:val="22"/>
          <w:u w:val="single"/>
        </w:rPr>
      </w:pPr>
    </w:p>
    <w:p w14:paraId="5C2C16C5" w14:textId="77777777"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(Vide anexo no site da Prefeitura)</w:t>
      </w:r>
    </w:p>
    <w:p w14:paraId="76A61246" w14:textId="77777777" w:rsidR="000D2806" w:rsidRPr="00A61B19" w:rsidRDefault="000D2806">
      <w:pPr>
        <w:jc w:val="both"/>
        <w:rPr>
          <w:rFonts w:ascii="Arial" w:eastAsia="Arial Narrow" w:hAnsi="Arial" w:cs="Arial"/>
          <w:b/>
          <w:sz w:val="22"/>
          <w:szCs w:val="22"/>
          <w:u w:val="single"/>
        </w:rPr>
      </w:pPr>
    </w:p>
    <w:p w14:paraId="226DB237" w14:textId="77777777" w:rsidR="000D2806" w:rsidRPr="00A61B19" w:rsidRDefault="000D2806">
      <w:pPr>
        <w:jc w:val="both"/>
        <w:rPr>
          <w:rFonts w:ascii="Arial" w:eastAsia="Arial Narrow" w:hAnsi="Arial" w:cs="Arial"/>
          <w:b/>
          <w:sz w:val="22"/>
          <w:szCs w:val="22"/>
          <w:u w:val="single"/>
        </w:rPr>
      </w:pPr>
    </w:p>
    <w:p w14:paraId="64ED10EB" w14:textId="77777777" w:rsidR="000D2806" w:rsidRPr="00A61B19" w:rsidRDefault="000D2806">
      <w:pPr>
        <w:jc w:val="both"/>
        <w:rPr>
          <w:rFonts w:ascii="Arial" w:eastAsia="Arial Narrow" w:hAnsi="Arial" w:cs="Arial"/>
          <w:b/>
          <w:sz w:val="22"/>
          <w:szCs w:val="22"/>
          <w:u w:val="single"/>
        </w:rPr>
      </w:pPr>
    </w:p>
    <w:p w14:paraId="5280F516" w14:textId="77777777" w:rsidR="000D2806" w:rsidRPr="00A61B19" w:rsidRDefault="000D2806">
      <w:pPr>
        <w:jc w:val="both"/>
        <w:rPr>
          <w:rFonts w:ascii="Arial" w:eastAsia="Arial Narrow" w:hAnsi="Arial" w:cs="Arial"/>
          <w:b/>
          <w:sz w:val="22"/>
          <w:szCs w:val="22"/>
          <w:u w:val="single"/>
        </w:rPr>
      </w:pPr>
    </w:p>
    <w:p w14:paraId="20B45C7F" w14:textId="77777777" w:rsidR="000D2806" w:rsidRPr="00A61B19" w:rsidRDefault="000D2806">
      <w:pPr>
        <w:jc w:val="both"/>
        <w:rPr>
          <w:rFonts w:ascii="Arial" w:eastAsia="Arial Narrow" w:hAnsi="Arial" w:cs="Arial"/>
          <w:b/>
          <w:sz w:val="22"/>
          <w:szCs w:val="22"/>
          <w:u w:val="single"/>
        </w:rPr>
      </w:pPr>
    </w:p>
    <w:p w14:paraId="26C72EC2" w14:textId="77777777" w:rsidR="000D2806" w:rsidRPr="00A61B19" w:rsidRDefault="000D2806">
      <w:pPr>
        <w:jc w:val="both"/>
        <w:rPr>
          <w:rFonts w:ascii="Arial" w:eastAsia="Arial Narrow" w:hAnsi="Arial" w:cs="Arial"/>
          <w:b/>
          <w:sz w:val="22"/>
          <w:szCs w:val="22"/>
          <w:u w:val="single"/>
        </w:rPr>
      </w:pPr>
    </w:p>
    <w:p w14:paraId="2D551AD8" w14:textId="77777777" w:rsidR="000D2806" w:rsidRPr="00A61B19" w:rsidRDefault="000D2806">
      <w:pPr>
        <w:jc w:val="both"/>
        <w:rPr>
          <w:rFonts w:ascii="Arial" w:eastAsia="Arial Narrow" w:hAnsi="Arial" w:cs="Arial"/>
          <w:b/>
          <w:sz w:val="22"/>
          <w:szCs w:val="22"/>
          <w:u w:val="single"/>
        </w:rPr>
      </w:pPr>
    </w:p>
    <w:p w14:paraId="02DF2A1E" w14:textId="77777777" w:rsidR="000D2806" w:rsidRPr="00A61B19" w:rsidRDefault="000D2806">
      <w:pPr>
        <w:jc w:val="both"/>
        <w:rPr>
          <w:rFonts w:ascii="Arial" w:eastAsia="Arial Narrow" w:hAnsi="Arial" w:cs="Arial"/>
          <w:b/>
          <w:sz w:val="22"/>
          <w:szCs w:val="22"/>
          <w:u w:val="single"/>
        </w:rPr>
      </w:pPr>
    </w:p>
    <w:p w14:paraId="55B2E78D" w14:textId="77777777" w:rsidR="000D2806" w:rsidRPr="00A61B19" w:rsidRDefault="000D2806">
      <w:pPr>
        <w:jc w:val="both"/>
        <w:rPr>
          <w:rFonts w:ascii="Arial" w:eastAsia="Arial Narrow" w:hAnsi="Arial" w:cs="Arial"/>
          <w:b/>
          <w:sz w:val="22"/>
          <w:szCs w:val="22"/>
          <w:u w:val="single"/>
        </w:rPr>
      </w:pPr>
    </w:p>
    <w:p w14:paraId="38F3A240" w14:textId="77777777" w:rsidR="000D2806" w:rsidRPr="00A61B19" w:rsidRDefault="000D2806">
      <w:pPr>
        <w:jc w:val="both"/>
        <w:rPr>
          <w:rFonts w:ascii="Arial" w:eastAsia="Arial Narrow" w:hAnsi="Arial" w:cs="Arial"/>
          <w:b/>
          <w:sz w:val="22"/>
          <w:szCs w:val="22"/>
          <w:u w:val="single"/>
        </w:rPr>
      </w:pPr>
    </w:p>
    <w:p w14:paraId="3C9F0EFB" w14:textId="77777777" w:rsidR="000D2806" w:rsidRPr="00A61B19" w:rsidRDefault="000D2806">
      <w:pPr>
        <w:jc w:val="both"/>
        <w:rPr>
          <w:rFonts w:ascii="Arial" w:eastAsia="Arial Narrow" w:hAnsi="Arial" w:cs="Arial"/>
          <w:b/>
          <w:sz w:val="22"/>
          <w:szCs w:val="22"/>
          <w:u w:val="single"/>
        </w:rPr>
      </w:pPr>
    </w:p>
    <w:p w14:paraId="74391A59" w14:textId="77777777" w:rsidR="000D2806" w:rsidRPr="00A61B19" w:rsidRDefault="000D2806">
      <w:pPr>
        <w:jc w:val="both"/>
        <w:rPr>
          <w:rFonts w:ascii="Arial" w:eastAsia="Arial Narrow" w:hAnsi="Arial" w:cs="Arial"/>
          <w:b/>
          <w:sz w:val="22"/>
          <w:szCs w:val="22"/>
          <w:u w:val="single"/>
        </w:rPr>
      </w:pPr>
    </w:p>
    <w:p w14:paraId="27733013" w14:textId="77777777" w:rsidR="000D2806" w:rsidRPr="00A61B19" w:rsidRDefault="000D2806">
      <w:pPr>
        <w:jc w:val="both"/>
        <w:rPr>
          <w:rFonts w:ascii="Arial" w:eastAsia="Arial Narrow" w:hAnsi="Arial" w:cs="Arial"/>
          <w:b/>
          <w:sz w:val="22"/>
          <w:szCs w:val="22"/>
          <w:u w:val="single"/>
        </w:rPr>
      </w:pPr>
    </w:p>
    <w:p w14:paraId="1740CF2C" w14:textId="77777777" w:rsidR="000D2806" w:rsidRPr="00A61B19" w:rsidRDefault="000D2806">
      <w:pPr>
        <w:jc w:val="both"/>
        <w:rPr>
          <w:rFonts w:ascii="Arial" w:eastAsia="Arial Narrow" w:hAnsi="Arial" w:cs="Arial"/>
          <w:b/>
          <w:sz w:val="22"/>
          <w:szCs w:val="22"/>
          <w:u w:val="single"/>
        </w:rPr>
      </w:pPr>
    </w:p>
    <w:p w14:paraId="5DEEF8E3" w14:textId="77777777" w:rsidR="000D2806" w:rsidRPr="00A61B19" w:rsidRDefault="000D2806">
      <w:pPr>
        <w:jc w:val="both"/>
        <w:rPr>
          <w:rFonts w:ascii="Arial" w:eastAsia="Arial Narrow" w:hAnsi="Arial" w:cs="Arial"/>
          <w:b/>
          <w:sz w:val="22"/>
          <w:szCs w:val="22"/>
          <w:u w:val="single"/>
        </w:rPr>
      </w:pPr>
    </w:p>
    <w:p w14:paraId="26307B7C" w14:textId="77777777" w:rsidR="000D2806" w:rsidRPr="00A61B19" w:rsidRDefault="000D2806">
      <w:pPr>
        <w:jc w:val="both"/>
        <w:rPr>
          <w:rFonts w:ascii="Arial" w:eastAsia="Arial Narrow" w:hAnsi="Arial" w:cs="Arial"/>
          <w:b/>
          <w:sz w:val="22"/>
          <w:szCs w:val="22"/>
          <w:u w:val="single"/>
        </w:rPr>
      </w:pPr>
    </w:p>
    <w:p w14:paraId="275DF239" w14:textId="77777777" w:rsidR="000D2806" w:rsidRPr="00A61B19" w:rsidRDefault="000D2806">
      <w:pPr>
        <w:jc w:val="both"/>
        <w:rPr>
          <w:rFonts w:ascii="Arial" w:eastAsia="Arial Narrow" w:hAnsi="Arial" w:cs="Arial"/>
          <w:b/>
          <w:sz w:val="22"/>
          <w:szCs w:val="22"/>
          <w:u w:val="single"/>
        </w:rPr>
      </w:pPr>
    </w:p>
    <w:p w14:paraId="6DD668F0" w14:textId="77777777" w:rsidR="000D2806" w:rsidRPr="00A61B19" w:rsidRDefault="000D2806">
      <w:pPr>
        <w:jc w:val="both"/>
        <w:rPr>
          <w:rFonts w:ascii="Arial" w:eastAsia="Arial Narrow" w:hAnsi="Arial" w:cs="Arial"/>
          <w:b/>
          <w:sz w:val="22"/>
          <w:szCs w:val="22"/>
          <w:u w:val="single"/>
        </w:rPr>
      </w:pPr>
    </w:p>
    <w:p w14:paraId="6011181C" w14:textId="77777777" w:rsidR="000D2806" w:rsidRPr="00A61B19" w:rsidRDefault="000D2806">
      <w:pPr>
        <w:jc w:val="both"/>
        <w:rPr>
          <w:rFonts w:ascii="Arial" w:eastAsia="Arial Narrow" w:hAnsi="Arial" w:cs="Arial"/>
          <w:b/>
          <w:sz w:val="22"/>
          <w:szCs w:val="22"/>
          <w:u w:val="single"/>
        </w:rPr>
      </w:pPr>
    </w:p>
    <w:p w14:paraId="7151DD66" w14:textId="77777777" w:rsidR="000D2806" w:rsidRPr="00A61B19" w:rsidRDefault="000D2806">
      <w:pPr>
        <w:jc w:val="both"/>
        <w:rPr>
          <w:rFonts w:ascii="Arial" w:eastAsia="Arial Narrow" w:hAnsi="Arial" w:cs="Arial"/>
          <w:b/>
          <w:sz w:val="22"/>
          <w:szCs w:val="22"/>
          <w:u w:val="single"/>
        </w:rPr>
      </w:pPr>
    </w:p>
    <w:p w14:paraId="71CE34BA" w14:textId="77777777" w:rsidR="000D2806" w:rsidRPr="00A61B19" w:rsidRDefault="000D2806">
      <w:pPr>
        <w:jc w:val="both"/>
        <w:rPr>
          <w:rFonts w:ascii="Arial" w:eastAsia="Arial Narrow" w:hAnsi="Arial" w:cs="Arial"/>
          <w:b/>
          <w:sz w:val="22"/>
          <w:szCs w:val="22"/>
          <w:u w:val="single"/>
        </w:rPr>
      </w:pPr>
    </w:p>
    <w:p w14:paraId="6A8875C8" w14:textId="77777777" w:rsidR="000D2806" w:rsidRPr="00A61B19" w:rsidRDefault="000D2806">
      <w:pPr>
        <w:jc w:val="both"/>
        <w:rPr>
          <w:rFonts w:ascii="Arial" w:eastAsia="Arial Narrow" w:hAnsi="Arial" w:cs="Arial"/>
          <w:b/>
          <w:sz w:val="22"/>
          <w:szCs w:val="22"/>
          <w:u w:val="single"/>
        </w:rPr>
      </w:pPr>
    </w:p>
    <w:p w14:paraId="0738F474" w14:textId="77777777" w:rsidR="000D2806" w:rsidRPr="00A61B19" w:rsidRDefault="000D2806">
      <w:pPr>
        <w:jc w:val="both"/>
        <w:rPr>
          <w:rFonts w:ascii="Arial" w:eastAsia="Arial Narrow" w:hAnsi="Arial" w:cs="Arial"/>
          <w:b/>
          <w:sz w:val="22"/>
          <w:szCs w:val="22"/>
          <w:u w:val="single"/>
        </w:rPr>
      </w:pPr>
    </w:p>
    <w:p w14:paraId="30DD8AA1" w14:textId="77777777" w:rsidR="000D2806" w:rsidRPr="00A61B19" w:rsidRDefault="000D2806">
      <w:pPr>
        <w:jc w:val="both"/>
        <w:rPr>
          <w:rFonts w:ascii="Arial" w:eastAsia="Arial Narrow" w:hAnsi="Arial" w:cs="Arial"/>
          <w:b/>
          <w:sz w:val="22"/>
          <w:szCs w:val="22"/>
          <w:u w:val="single"/>
        </w:rPr>
      </w:pPr>
    </w:p>
    <w:p w14:paraId="584F2A7D" w14:textId="77777777" w:rsidR="000D2806" w:rsidRPr="00A61B19" w:rsidRDefault="000D2806">
      <w:pPr>
        <w:jc w:val="both"/>
        <w:rPr>
          <w:rFonts w:ascii="Arial" w:eastAsia="Arial Narrow" w:hAnsi="Arial" w:cs="Arial"/>
          <w:b/>
          <w:sz w:val="22"/>
          <w:szCs w:val="22"/>
          <w:u w:val="single"/>
        </w:rPr>
      </w:pPr>
    </w:p>
    <w:p w14:paraId="4372E873" w14:textId="77777777" w:rsidR="000D2806" w:rsidRPr="00A61B19" w:rsidRDefault="000D2806">
      <w:pPr>
        <w:jc w:val="both"/>
        <w:rPr>
          <w:rFonts w:ascii="Arial" w:eastAsia="Arial Narrow" w:hAnsi="Arial" w:cs="Arial"/>
          <w:b/>
          <w:sz w:val="22"/>
          <w:szCs w:val="22"/>
          <w:u w:val="single"/>
        </w:rPr>
      </w:pPr>
    </w:p>
    <w:p w14:paraId="4D4058A0" w14:textId="77777777" w:rsidR="000D2806" w:rsidRPr="00A61B19" w:rsidRDefault="000D2806">
      <w:pPr>
        <w:jc w:val="both"/>
        <w:rPr>
          <w:rFonts w:ascii="Arial" w:eastAsia="Arial Narrow" w:hAnsi="Arial" w:cs="Arial"/>
          <w:b/>
          <w:sz w:val="22"/>
          <w:szCs w:val="22"/>
          <w:u w:val="single"/>
        </w:rPr>
      </w:pPr>
    </w:p>
    <w:p w14:paraId="3DE065BC" w14:textId="77777777" w:rsidR="000D2806" w:rsidRPr="00A61B19" w:rsidRDefault="000D2806">
      <w:pPr>
        <w:jc w:val="both"/>
        <w:rPr>
          <w:rFonts w:ascii="Arial" w:eastAsia="Arial Narrow" w:hAnsi="Arial" w:cs="Arial"/>
          <w:b/>
          <w:sz w:val="22"/>
          <w:szCs w:val="22"/>
          <w:u w:val="single"/>
        </w:rPr>
      </w:pPr>
    </w:p>
    <w:p w14:paraId="27113441" w14:textId="77777777" w:rsidR="000D2806" w:rsidRPr="00A61B19" w:rsidRDefault="000D2806">
      <w:pPr>
        <w:jc w:val="both"/>
        <w:rPr>
          <w:rFonts w:ascii="Arial" w:eastAsia="Arial Narrow" w:hAnsi="Arial" w:cs="Arial"/>
          <w:b/>
          <w:sz w:val="22"/>
          <w:szCs w:val="22"/>
          <w:u w:val="single"/>
        </w:rPr>
      </w:pPr>
    </w:p>
    <w:p w14:paraId="78412735" w14:textId="77777777" w:rsidR="000D2806" w:rsidRPr="00A61B19" w:rsidRDefault="000D2806">
      <w:pPr>
        <w:jc w:val="both"/>
        <w:rPr>
          <w:rFonts w:ascii="Arial" w:eastAsia="Arial Narrow" w:hAnsi="Arial" w:cs="Arial"/>
          <w:b/>
          <w:sz w:val="22"/>
          <w:szCs w:val="22"/>
          <w:u w:val="single"/>
        </w:rPr>
      </w:pPr>
    </w:p>
    <w:p w14:paraId="29619E0C" w14:textId="77777777" w:rsidR="000D2806" w:rsidRPr="00A61B19" w:rsidRDefault="000D2806">
      <w:pPr>
        <w:jc w:val="both"/>
        <w:rPr>
          <w:rFonts w:ascii="Arial" w:eastAsia="Arial Narrow" w:hAnsi="Arial" w:cs="Arial"/>
          <w:b/>
          <w:sz w:val="22"/>
          <w:szCs w:val="22"/>
          <w:u w:val="single"/>
        </w:rPr>
      </w:pPr>
    </w:p>
    <w:p w14:paraId="0CF9D657" w14:textId="77777777" w:rsidR="000D2806" w:rsidRPr="00A61B19" w:rsidRDefault="000D2806">
      <w:pPr>
        <w:jc w:val="both"/>
        <w:rPr>
          <w:rFonts w:ascii="Arial" w:eastAsia="Arial Narrow" w:hAnsi="Arial" w:cs="Arial"/>
          <w:b/>
          <w:sz w:val="22"/>
          <w:szCs w:val="22"/>
          <w:u w:val="single"/>
        </w:rPr>
      </w:pPr>
    </w:p>
    <w:p w14:paraId="15114A1C" w14:textId="77777777" w:rsidR="000D2806" w:rsidRPr="00A61B19" w:rsidRDefault="000D2806">
      <w:pPr>
        <w:jc w:val="both"/>
        <w:rPr>
          <w:rFonts w:ascii="Arial" w:eastAsia="Arial Narrow" w:hAnsi="Arial" w:cs="Arial"/>
          <w:b/>
          <w:sz w:val="22"/>
          <w:szCs w:val="22"/>
          <w:u w:val="single"/>
        </w:rPr>
      </w:pPr>
    </w:p>
    <w:p w14:paraId="79C35736" w14:textId="77777777" w:rsidR="000D2806" w:rsidRPr="00A61B19" w:rsidRDefault="000D2806">
      <w:pPr>
        <w:jc w:val="both"/>
        <w:rPr>
          <w:rFonts w:ascii="Arial" w:eastAsia="Arial Narrow" w:hAnsi="Arial" w:cs="Arial"/>
          <w:b/>
          <w:sz w:val="22"/>
          <w:szCs w:val="22"/>
          <w:u w:val="single"/>
        </w:rPr>
      </w:pPr>
    </w:p>
    <w:p w14:paraId="4BAC4D20" w14:textId="77777777" w:rsidR="000D2806" w:rsidRPr="00A61B19" w:rsidRDefault="000D2806">
      <w:pPr>
        <w:jc w:val="both"/>
        <w:rPr>
          <w:rFonts w:ascii="Arial" w:eastAsia="Arial Narrow" w:hAnsi="Arial" w:cs="Arial"/>
          <w:b/>
          <w:sz w:val="22"/>
          <w:szCs w:val="22"/>
          <w:u w:val="single"/>
        </w:rPr>
      </w:pPr>
    </w:p>
    <w:p w14:paraId="21356C42" w14:textId="77777777" w:rsidR="000D2806" w:rsidRPr="00A61B19" w:rsidRDefault="000D2806">
      <w:pPr>
        <w:jc w:val="both"/>
        <w:rPr>
          <w:rFonts w:ascii="Arial" w:eastAsia="Arial Narrow" w:hAnsi="Arial" w:cs="Arial"/>
          <w:b/>
          <w:sz w:val="22"/>
          <w:szCs w:val="22"/>
          <w:u w:val="single"/>
        </w:rPr>
      </w:pPr>
    </w:p>
    <w:p w14:paraId="6702DCF0" w14:textId="77777777" w:rsidR="000D2806" w:rsidRPr="00A61B19" w:rsidRDefault="000D2806">
      <w:pPr>
        <w:jc w:val="both"/>
        <w:rPr>
          <w:rFonts w:ascii="Arial" w:eastAsia="Arial Narrow" w:hAnsi="Arial" w:cs="Arial"/>
          <w:b/>
          <w:sz w:val="22"/>
          <w:szCs w:val="22"/>
          <w:u w:val="single"/>
        </w:rPr>
      </w:pPr>
    </w:p>
    <w:p w14:paraId="5D7A5BB4" w14:textId="77777777" w:rsidR="000D2806" w:rsidRDefault="000D2806">
      <w:pPr>
        <w:jc w:val="both"/>
        <w:rPr>
          <w:rFonts w:ascii="Arial" w:eastAsia="Arial Narrow" w:hAnsi="Arial" w:cs="Arial"/>
          <w:b/>
          <w:sz w:val="22"/>
          <w:szCs w:val="22"/>
          <w:u w:val="single"/>
        </w:rPr>
      </w:pPr>
    </w:p>
    <w:p w14:paraId="77EC95B7" w14:textId="77777777" w:rsidR="0095701F" w:rsidRDefault="0095701F">
      <w:pPr>
        <w:jc w:val="both"/>
        <w:rPr>
          <w:rFonts w:ascii="Arial" w:eastAsia="Arial Narrow" w:hAnsi="Arial" w:cs="Arial"/>
          <w:b/>
          <w:sz w:val="22"/>
          <w:szCs w:val="22"/>
          <w:u w:val="single"/>
        </w:rPr>
      </w:pPr>
    </w:p>
    <w:p w14:paraId="72A9920C" w14:textId="77777777" w:rsidR="0095701F" w:rsidRDefault="0095701F">
      <w:pPr>
        <w:jc w:val="both"/>
        <w:rPr>
          <w:rFonts w:ascii="Arial" w:eastAsia="Arial Narrow" w:hAnsi="Arial" w:cs="Arial"/>
          <w:b/>
          <w:sz w:val="22"/>
          <w:szCs w:val="22"/>
          <w:u w:val="single"/>
        </w:rPr>
      </w:pPr>
    </w:p>
    <w:p w14:paraId="23266719" w14:textId="77777777" w:rsidR="003A2E73" w:rsidRDefault="003A2E73">
      <w:pPr>
        <w:jc w:val="both"/>
        <w:rPr>
          <w:rFonts w:ascii="Arial" w:eastAsia="Arial Narrow" w:hAnsi="Arial" w:cs="Arial"/>
          <w:b/>
          <w:sz w:val="22"/>
          <w:szCs w:val="22"/>
          <w:u w:val="single"/>
        </w:rPr>
      </w:pPr>
    </w:p>
    <w:p w14:paraId="0C06F30D" w14:textId="77777777" w:rsidR="004B3AE5" w:rsidRDefault="004B3AE5">
      <w:pPr>
        <w:jc w:val="both"/>
        <w:rPr>
          <w:rFonts w:ascii="Arial" w:eastAsia="Arial Narrow" w:hAnsi="Arial" w:cs="Arial"/>
          <w:b/>
          <w:sz w:val="22"/>
          <w:szCs w:val="22"/>
          <w:u w:val="single"/>
        </w:rPr>
      </w:pPr>
    </w:p>
    <w:p w14:paraId="7C0ECD63" w14:textId="77777777" w:rsidR="004B3AE5" w:rsidRDefault="004B3AE5">
      <w:pPr>
        <w:jc w:val="both"/>
        <w:rPr>
          <w:rFonts w:ascii="Arial" w:eastAsia="Arial Narrow" w:hAnsi="Arial" w:cs="Arial"/>
          <w:b/>
          <w:sz w:val="22"/>
          <w:szCs w:val="22"/>
          <w:u w:val="single"/>
        </w:rPr>
      </w:pPr>
    </w:p>
    <w:p w14:paraId="5AF5240C" w14:textId="77777777" w:rsidR="004B3AE5" w:rsidRDefault="004B3AE5">
      <w:pPr>
        <w:jc w:val="both"/>
        <w:rPr>
          <w:rFonts w:ascii="Arial" w:eastAsia="Arial Narrow" w:hAnsi="Arial" w:cs="Arial"/>
          <w:b/>
          <w:sz w:val="22"/>
          <w:szCs w:val="22"/>
          <w:u w:val="single"/>
        </w:rPr>
      </w:pPr>
    </w:p>
    <w:p w14:paraId="0000037A" w14:textId="075E01BB" w:rsidR="003D1171" w:rsidRPr="00A61B19" w:rsidRDefault="00000000" w:rsidP="000D2806">
      <w:pPr>
        <w:jc w:val="center"/>
        <w:rPr>
          <w:rFonts w:ascii="Arial" w:eastAsia="Arial Narrow" w:hAnsi="Arial" w:cs="Arial"/>
          <w:b/>
          <w:sz w:val="22"/>
          <w:szCs w:val="22"/>
        </w:rPr>
      </w:pPr>
      <w:r w:rsidRPr="00A61B19">
        <w:rPr>
          <w:rFonts w:ascii="Arial" w:eastAsia="Arial Narrow" w:hAnsi="Arial" w:cs="Arial"/>
          <w:b/>
          <w:sz w:val="22"/>
          <w:szCs w:val="22"/>
        </w:rPr>
        <w:lastRenderedPageBreak/>
        <w:t>ANEXO II</w:t>
      </w:r>
    </w:p>
    <w:p w14:paraId="0000037E" w14:textId="77777777" w:rsidR="003D1171" w:rsidRPr="00A61B19" w:rsidRDefault="003D1171" w:rsidP="000D2806">
      <w:pPr>
        <w:jc w:val="both"/>
        <w:rPr>
          <w:rFonts w:ascii="Arial" w:eastAsia="Arial Narrow" w:hAnsi="Arial" w:cs="Arial"/>
          <w:sz w:val="22"/>
          <w:szCs w:val="22"/>
        </w:rPr>
      </w:pPr>
    </w:p>
    <w:p w14:paraId="0000037F" w14:textId="77777777" w:rsidR="003D1171" w:rsidRPr="00A61B19" w:rsidRDefault="003D1171" w:rsidP="000D2806">
      <w:pPr>
        <w:jc w:val="both"/>
        <w:rPr>
          <w:rFonts w:ascii="Arial" w:eastAsia="Arial Narrow" w:hAnsi="Arial" w:cs="Arial"/>
          <w:sz w:val="22"/>
          <w:szCs w:val="22"/>
        </w:rPr>
      </w:pPr>
    </w:p>
    <w:p w14:paraId="00000380" w14:textId="77777777" w:rsidR="003D1171" w:rsidRPr="00A61B19" w:rsidRDefault="00000000">
      <w:pPr>
        <w:jc w:val="center"/>
        <w:rPr>
          <w:rFonts w:ascii="Arial" w:eastAsia="Arial Narrow" w:hAnsi="Arial" w:cs="Arial"/>
          <w:b/>
          <w:sz w:val="22"/>
          <w:szCs w:val="22"/>
        </w:rPr>
      </w:pPr>
      <w:r w:rsidRPr="00A61B19">
        <w:rPr>
          <w:rFonts w:ascii="Arial" w:eastAsia="Arial Narrow" w:hAnsi="Arial" w:cs="Arial"/>
          <w:b/>
          <w:sz w:val="22"/>
          <w:szCs w:val="22"/>
        </w:rPr>
        <w:t>MINUTA DO INSTRUMENTO DE CONTRATO</w:t>
      </w:r>
    </w:p>
    <w:p w14:paraId="00000381" w14:textId="77777777" w:rsidR="003D1171" w:rsidRPr="00A61B19" w:rsidRDefault="003D1171">
      <w:pPr>
        <w:jc w:val="both"/>
        <w:rPr>
          <w:rFonts w:ascii="Arial" w:eastAsia="Arial Narrow" w:hAnsi="Arial" w:cs="Arial"/>
          <w:b/>
          <w:sz w:val="22"/>
          <w:szCs w:val="22"/>
        </w:rPr>
      </w:pPr>
    </w:p>
    <w:p w14:paraId="00000382" w14:textId="25E6AFC2" w:rsidR="003D1171" w:rsidRPr="00A61B19" w:rsidRDefault="00000000">
      <w:pPr>
        <w:jc w:val="center"/>
        <w:rPr>
          <w:rFonts w:ascii="Arial" w:eastAsia="Arial Narrow" w:hAnsi="Arial" w:cs="Arial"/>
          <w:sz w:val="22"/>
          <w:szCs w:val="22"/>
        </w:rPr>
      </w:pPr>
      <w:r w:rsidRPr="00A61B19">
        <w:rPr>
          <w:rFonts w:ascii="Arial" w:eastAsia="Arial Narrow" w:hAnsi="Arial" w:cs="Arial"/>
          <w:b/>
          <w:sz w:val="22"/>
          <w:szCs w:val="22"/>
        </w:rPr>
        <w:t xml:space="preserve">CONTRATO N° </w:t>
      </w:r>
      <w:r w:rsidRPr="00A61B19">
        <w:rPr>
          <w:rFonts w:ascii="Arial" w:eastAsia="Arial Narrow" w:hAnsi="Arial" w:cs="Arial"/>
          <w:b/>
          <w:bCs/>
          <w:sz w:val="22"/>
          <w:szCs w:val="22"/>
        </w:rPr>
        <w:t>___</w:t>
      </w:r>
      <w:r w:rsidR="000D2806" w:rsidRPr="00A61B19">
        <w:rPr>
          <w:rFonts w:ascii="Arial" w:eastAsia="Arial Narrow" w:hAnsi="Arial" w:cs="Arial"/>
          <w:b/>
          <w:sz w:val="22"/>
          <w:szCs w:val="22"/>
        </w:rPr>
        <w:t>_____</w:t>
      </w:r>
    </w:p>
    <w:p w14:paraId="00000383" w14:textId="77777777" w:rsidR="003D1171" w:rsidRPr="00A61B19" w:rsidRDefault="003D1171">
      <w:pPr>
        <w:jc w:val="both"/>
        <w:rPr>
          <w:rFonts w:ascii="Arial" w:eastAsia="Arial Narrow" w:hAnsi="Arial" w:cs="Arial"/>
          <w:b/>
          <w:sz w:val="22"/>
          <w:szCs w:val="22"/>
        </w:rPr>
      </w:pPr>
    </w:p>
    <w:p w14:paraId="00000384" w14:textId="77777777" w:rsidR="003D1171" w:rsidRPr="00A61B1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A61B19">
        <w:rPr>
          <w:rFonts w:ascii="Arial" w:eastAsia="Arial Narrow" w:hAnsi="Arial" w:cs="Arial"/>
          <w:sz w:val="22"/>
          <w:szCs w:val="22"/>
        </w:rPr>
        <w:t>PARTES:</w:t>
      </w:r>
    </w:p>
    <w:p w14:paraId="00000385" w14:textId="7A1F6A68" w:rsidR="003D1171" w:rsidRPr="00A61B19" w:rsidRDefault="00000000">
      <w:pPr>
        <w:tabs>
          <w:tab w:val="left" w:pos="3600"/>
          <w:tab w:val="left" w:pos="4320"/>
          <w:tab w:val="left" w:pos="5040"/>
          <w:tab w:val="left" w:pos="5760"/>
          <w:tab w:val="left" w:pos="6480"/>
          <w:tab w:val="left" w:pos="7200"/>
          <w:tab w:val="left" w:pos="7920"/>
          <w:tab w:val="left" w:pos="8640"/>
          <w:tab w:val="left" w:pos="9360"/>
        </w:tabs>
        <w:ind w:left="2268" w:hanging="2268"/>
        <w:jc w:val="both"/>
        <w:rPr>
          <w:rFonts w:ascii="Arial" w:eastAsia="Arial Narrow" w:hAnsi="Arial" w:cs="Arial"/>
          <w:b/>
          <w:sz w:val="22"/>
          <w:szCs w:val="22"/>
        </w:rPr>
      </w:pPr>
      <w:r w:rsidRPr="00A61B19">
        <w:rPr>
          <w:rFonts w:ascii="Arial" w:eastAsia="Arial Narrow" w:hAnsi="Arial" w:cs="Arial"/>
          <w:b/>
          <w:sz w:val="22"/>
          <w:szCs w:val="22"/>
        </w:rPr>
        <w:t>CONTRATANTE</w:t>
      </w:r>
      <w:r w:rsidRPr="00A61B19">
        <w:rPr>
          <w:rFonts w:ascii="Arial" w:eastAsia="Arial Narrow" w:hAnsi="Arial" w:cs="Arial"/>
          <w:sz w:val="22"/>
          <w:szCs w:val="22"/>
        </w:rPr>
        <w:t xml:space="preserve">:    </w:t>
      </w:r>
      <w:r w:rsidRPr="00A61B19">
        <w:rPr>
          <w:rFonts w:ascii="Arial" w:eastAsia="Arial Narrow" w:hAnsi="Arial" w:cs="Arial"/>
          <w:sz w:val="22"/>
          <w:szCs w:val="22"/>
        </w:rPr>
        <w:tab/>
        <w:t xml:space="preserve">_____________________________________, com sede na ________________________, nº _______ – Bairro _____________________, na cidade de _____________________, CEP XXXXXXXXX – UF, inscrita no CNPJ N. XX.XXX.XXX/XXXX-XX, neste ato representado pelo seu ______________________________________________, </w:t>
      </w:r>
      <w:r w:rsidRPr="00A61B19">
        <w:rPr>
          <w:rFonts w:ascii="Arial" w:eastAsia="Arial Narrow" w:hAnsi="Arial" w:cs="Arial"/>
          <w:b/>
          <w:sz w:val="22"/>
          <w:szCs w:val="22"/>
        </w:rPr>
        <w:t>senhor</w:t>
      </w:r>
      <w:r w:rsidRPr="00A61B19">
        <w:rPr>
          <w:rFonts w:ascii="Arial" w:eastAsia="Arial Narrow" w:hAnsi="Arial" w:cs="Arial"/>
          <w:sz w:val="22"/>
          <w:szCs w:val="22"/>
        </w:rPr>
        <w:t xml:space="preserve"> ________________________________________, portador do CPF N.  XXX.XXX.XXX-XX, doravante denominada </w:t>
      </w:r>
      <w:r w:rsidRPr="00A61B19">
        <w:rPr>
          <w:rFonts w:ascii="Arial" w:eastAsia="Arial Narrow" w:hAnsi="Arial" w:cs="Arial"/>
          <w:b/>
          <w:sz w:val="22"/>
          <w:szCs w:val="22"/>
        </w:rPr>
        <w:t>CONTRATANTE</w:t>
      </w:r>
      <w:r w:rsidRPr="00A61B19">
        <w:rPr>
          <w:rFonts w:ascii="Arial" w:eastAsia="Arial Narrow" w:hAnsi="Arial" w:cs="Arial"/>
          <w:sz w:val="22"/>
          <w:szCs w:val="22"/>
        </w:rPr>
        <w:t>.</w:t>
      </w:r>
      <w:r w:rsidRPr="00A61B19">
        <w:rPr>
          <w:rFonts w:ascii="Arial" w:eastAsia="Arial Narrow" w:hAnsi="Arial" w:cs="Arial"/>
          <w:b/>
          <w:sz w:val="22"/>
          <w:szCs w:val="22"/>
        </w:rPr>
        <w:t xml:space="preserve"> </w:t>
      </w:r>
    </w:p>
    <w:p w14:paraId="00000388" w14:textId="2B06FB18" w:rsidR="003D1171" w:rsidRPr="00A61B19" w:rsidRDefault="00000000" w:rsidP="009B7D9C">
      <w:pPr>
        <w:tabs>
          <w:tab w:val="left" w:pos="3600"/>
          <w:tab w:val="left" w:pos="4320"/>
          <w:tab w:val="left" w:pos="5040"/>
          <w:tab w:val="left" w:pos="5760"/>
          <w:tab w:val="left" w:pos="6480"/>
          <w:tab w:val="left" w:pos="7200"/>
          <w:tab w:val="left" w:pos="7920"/>
          <w:tab w:val="left" w:pos="8640"/>
          <w:tab w:val="left" w:pos="9360"/>
        </w:tabs>
        <w:ind w:left="2268" w:hanging="2268"/>
        <w:jc w:val="both"/>
        <w:rPr>
          <w:rFonts w:ascii="Arial" w:eastAsia="Arial Narrow" w:hAnsi="Arial" w:cs="Arial"/>
          <w:sz w:val="22"/>
          <w:szCs w:val="22"/>
        </w:rPr>
      </w:pPr>
      <w:r w:rsidRPr="00A61B19">
        <w:rPr>
          <w:rFonts w:ascii="Arial" w:eastAsia="Arial Narrow" w:hAnsi="Arial" w:cs="Arial"/>
          <w:b/>
          <w:sz w:val="22"/>
          <w:szCs w:val="22"/>
        </w:rPr>
        <w:t>CONTRATADA</w:t>
      </w:r>
      <w:r w:rsidRPr="00A61B19">
        <w:rPr>
          <w:rFonts w:ascii="Arial" w:eastAsia="Arial Narrow" w:hAnsi="Arial" w:cs="Arial"/>
          <w:sz w:val="22"/>
          <w:szCs w:val="22"/>
        </w:rPr>
        <w:t xml:space="preserve">:  </w:t>
      </w:r>
      <w:r w:rsidRPr="00A61B19">
        <w:rPr>
          <w:rFonts w:ascii="Arial" w:eastAsia="Arial Narrow"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A61B19">
        <w:rPr>
          <w:rFonts w:ascii="Arial" w:eastAsia="Arial Narrow" w:hAnsi="Arial" w:cs="Arial"/>
          <w:b/>
          <w:sz w:val="22"/>
          <w:szCs w:val="22"/>
        </w:rPr>
        <w:t>senhor</w:t>
      </w:r>
      <w:r w:rsidRPr="00A61B19">
        <w:rPr>
          <w:rFonts w:ascii="Arial" w:eastAsia="Arial Narrow" w:hAnsi="Arial" w:cs="Arial"/>
          <w:sz w:val="22"/>
          <w:szCs w:val="22"/>
        </w:rPr>
        <w:t xml:space="preserve"> ________________________________________, portador do CPF N.  XXX.XXX.XXX-XX, </w:t>
      </w:r>
      <w:r w:rsidRPr="00A61B19">
        <w:rPr>
          <w:rFonts w:ascii="Arial" w:eastAsia="Arial Narrow" w:hAnsi="Arial" w:cs="Arial"/>
          <w:b/>
          <w:sz w:val="22"/>
          <w:szCs w:val="22"/>
        </w:rPr>
        <w:t>E-MAIL INSTITUCIONAL:</w:t>
      </w:r>
      <w:r w:rsidRPr="00A61B19">
        <w:rPr>
          <w:rFonts w:ascii="Arial" w:eastAsia="Arial Narrow" w:hAnsi="Arial" w:cs="Arial"/>
          <w:sz w:val="22"/>
          <w:szCs w:val="22"/>
        </w:rPr>
        <w:t xml:space="preserve"> _________________________________________________, doravante denominada </w:t>
      </w:r>
      <w:r w:rsidRPr="00A61B19">
        <w:rPr>
          <w:rFonts w:ascii="Arial" w:eastAsia="Arial Narrow" w:hAnsi="Arial" w:cs="Arial"/>
          <w:b/>
          <w:sz w:val="22"/>
          <w:szCs w:val="22"/>
        </w:rPr>
        <w:t>CONTRATADA,</w:t>
      </w:r>
    </w:p>
    <w:p w14:paraId="00000389" w14:textId="468C2494" w:rsidR="003D1171" w:rsidRPr="00A61B19" w:rsidRDefault="00000000">
      <w:pPr>
        <w:jc w:val="both"/>
        <w:rPr>
          <w:rFonts w:ascii="Arial" w:eastAsia="Arial Narrow" w:hAnsi="Arial" w:cs="Arial"/>
          <w:sz w:val="22"/>
          <w:szCs w:val="22"/>
        </w:rPr>
      </w:pPr>
      <w:r w:rsidRPr="00A61B19">
        <w:rPr>
          <w:rFonts w:ascii="Arial" w:eastAsia="Arial Narrow" w:hAnsi="Arial" w:cs="Arial"/>
          <w:sz w:val="22"/>
          <w:szCs w:val="22"/>
        </w:rPr>
        <w:t xml:space="preserve">têm entre si justo e acordado celebrar o presente Instrumento de Contrato, devidamente autorizado, que se regerá pelas normas da Lei Federal nº. 14.133/21, decorrente do Processo Licitatório nº. </w:t>
      </w:r>
      <w:proofErr w:type="gramStart"/>
      <w:r w:rsidRPr="00A61B19">
        <w:rPr>
          <w:rFonts w:ascii="Arial" w:eastAsia="Arial Narrow" w:hAnsi="Arial" w:cs="Arial"/>
          <w:b/>
          <w:sz w:val="22"/>
          <w:szCs w:val="22"/>
        </w:rPr>
        <w:t>…..</w:t>
      </w:r>
      <w:proofErr w:type="gramEnd"/>
      <w:r w:rsidRPr="00A61B19">
        <w:rPr>
          <w:rFonts w:ascii="Arial" w:eastAsia="Arial Narrow" w:hAnsi="Arial" w:cs="Arial"/>
          <w:b/>
          <w:sz w:val="22"/>
          <w:szCs w:val="22"/>
        </w:rPr>
        <w:t>/202</w:t>
      </w:r>
      <w:r w:rsidR="00F852B0">
        <w:rPr>
          <w:rFonts w:ascii="Arial" w:eastAsia="Arial Narrow" w:hAnsi="Arial" w:cs="Arial"/>
          <w:b/>
          <w:sz w:val="22"/>
          <w:szCs w:val="22"/>
        </w:rPr>
        <w:t>6</w:t>
      </w:r>
      <w:r w:rsidRPr="00A61B19">
        <w:rPr>
          <w:rFonts w:ascii="Arial" w:eastAsia="Arial Narrow" w:hAnsi="Arial" w:cs="Arial"/>
          <w:sz w:val="22"/>
          <w:szCs w:val="22"/>
        </w:rPr>
        <w:t xml:space="preserve">, modalidade </w:t>
      </w:r>
      <w:r w:rsidRPr="00A61B19">
        <w:rPr>
          <w:rFonts w:ascii="Arial" w:eastAsia="Arial Narrow" w:hAnsi="Arial" w:cs="Arial"/>
          <w:b/>
          <w:sz w:val="22"/>
          <w:szCs w:val="22"/>
        </w:rPr>
        <w:t>Concorrência Eletrônica</w:t>
      </w:r>
      <w:r w:rsidRPr="00A61B19">
        <w:rPr>
          <w:rFonts w:ascii="Arial" w:eastAsia="Arial Narrow" w:hAnsi="Arial" w:cs="Arial"/>
          <w:sz w:val="22"/>
          <w:szCs w:val="22"/>
        </w:rPr>
        <w:t xml:space="preserve"> nº. </w:t>
      </w:r>
      <w:proofErr w:type="gramStart"/>
      <w:r w:rsidRPr="00A61B19">
        <w:rPr>
          <w:rFonts w:ascii="Arial" w:eastAsia="Arial Narrow" w:hAnsi="Arial" w:cs="Arial"/>
          <w:color w:val="FF0000"/>
          <w:sz w:val="22"/>
          <w:szCs w:val="22"/>
        </w:rPr>
        <w:t>….</w:t>
      </w:r>
      <w:r w:rsidRPr="00A61B19">
        <w:rPr>
          <w:rFonts w:ascii="Arial" w:eastAsia="Arial Narrow" w:hAnsi="Arial" w:cs="Arial"/>
          <w:b/>
          <w:sz w:val="22"/>
          <w:szCs w:val="22"/>
        </w:rPr>
        <w:t>/</w:t>
      </w:r>
      <w:proofErr w:type="gramEnd"/>
      <w:r w:rsidRPr="00A61B19">
        <w:rPr>
          <w:rFonts w:ascii="Arial" w:eastAsia="Arial Narrow" w:hAnsi="Arial" w:cs="Arial"/>
          <w:b/>
          <w:sz w:val="22"/>
          <w:szCs w:val="22"/>
        </w:rPr>
        <w:t>202</w:t>
      </w:r>
      <w:r w:rsidR="00F852B0">
        <w:rPr>
          <w:rFonts w:ascii="Arial" w:eastAsia="Arial Narrow" w:hAnsi="Arial" w:cs="Arial"/>
          <w:b/>
          <w:sz w:val="22"/>
          <w:szCs w:val="22"/>
        </w:rPr>
        <w:t>6</w:t>
      </w:r>
      <w:r w:rsidRPr="00A61B19">
        <w:rPr>
          <w:rFonts w:ascii="Arial" w:eastAsia="Arial Narrow" w:hAnsi="Arial" w:cs="Arial"/>
          <w:sz w:val="22"/>
          <w:szCs w:val="22"/>
        </w:rPr>
        <w:t xml:space="preserve"> e pelas condições que estipulam a seguir.</w:t>
      </w:r>
    </w:p>
    <w:p w14:paraId="0000038A" w14:textId="77777777" w:rsidR="003D1171" w:rsidRPr="00A61B19" w:rsidRDefault="003D1171">
      <w:pPr>
        <w:jc w:val="both"/>
        <w:rPr>
          <w:rFonts w:ascii="Arial" w:eastAsia="Arial Narrow" w:hAnsi="Arial" w:cs="Arial"/>
          <w:sz w:val="22"/>
          <w:szCs w:val="22"/>
        </w:rPr>
      </w:pPr>
    </w:p>
    <w:p w14:paraId="0000038B" w14:textId="239AF1C8"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CLÁUSULA PRIMEIRA – DO OBJETO</w:t>
      </w:r>
    </w:p>
    <w:p w14:paraId="0000038D" w14:textId="527FD3EC" w:rsidR="003D1171" w:rsidRPr="000A7A5C" w:rsidRDefault="00000000">
      <w:pPr>
        <w:widowControl w:val="0"/>
        <w:pBdr>
          <w:top w:val="nil"/>
          <w:left w:val="nil"/>
          <w:bottom w:val="nil"/>
          <w:right w:val="nil"/>
          <w:between w:val="nil"/>
        </w:pBdr>
        <w:tabs>
          <w:tab w:val="left" w:pos="360"/>
          <w:tab w:val="left" w:pos="708"/>
        </w:tabs>
        <w:jc w:val="both"/>
        <w:rPr>
          <w:rFonts w:ascii="Arial" w:eastAsia="Arial Narrow" w:hAnsi="Arial" w:cs="Arial"/>
          <w:sz w:val="22"/>
          <w:szCs w:val="22"/>
        </w:rPr>
      </w:pPr>
      <w:r w:rsidRPr="000A7A5C">
        <w:rPr>
          <w:rFonts w:ascii="Arial" w:eastAsia="Arial Narrow" w:hAnsi="Arial" w:cs="Arial"/>
          <w:b/>
          <w:sz w:val="22"/>
          <w:szCs w:val="22"/>
        </w:rPr>
        <w:t xml:space="preserve">A presente Licitação tem por objeto o </w:t>
      </w:r>
      <w:r w:rsidR="000D2806" w:rsidRPr="000A7A5C">
        <w:rPr>
          <w:rFonts w:ascii="Arial" w:eastAsia="Arial Narrow" w:hAnsi="Arial" w:cs="Arial"/>
          <w:b/>
          <w:sz w:val="22"/>
          <w:szCs w:val="22"/>
        </w:rPr>
        <w:t>_____________________________________________________</w:t>
      </w:r>
    </w:p>
    <w:p w14:paraId="0000038E" w14:textId="77777777" w:rsidR="003D1171" w:rsidRPr="000A7A5C" w:rsidRDefault="003D1171">
      <w:pPr>
        <w:tabs>
          <w:tab w:val="left" w:pos="3686"/>
        </w:tabs>
        <w:jc w:val="both"/>
        <w:rPr>
          <w:rFonts w:ascii="Arial" w:eastAsia="Arial Narrow" w:hAnsi="Arial" w:cs="Arial"/>
          <w:b/>
          <w:sz w:val="22"/>
          <w:szCs w:val="22"/>
        </w:rPr>
      </w:pPr>
    </w:p>
    <w:p w14:paraId="0000038F" w14:textId="3CF2FDFF" w:rsidR="003D1171" w:rsidRPr="000A7A5C" w:rsidRDefault="00000000">
      <w:pPr>
        <w:tabs>
          <w:tab w:val="left" w:pos="3686"/>
        </w:tabs>
        <w:jc w:val="both"/>
        <w:rPr>
          <w:rFonts w:ascii="Arial" w:eastAsia="Arial Narrow" w:hAnsi="Arial" w:cs="Arial"/>
          <w:b/>
          <w:sz w:val="22"/>
          <w:szCs w:val="22"/>
        </w:rPr>
      </w:pPr>
      <w:r w:rsidRPr="000A7A5C">
        <w:rPr>
          <w:rFonts w:ascii="Arial" w:eastAsia="Arial Narrow" w:hAnsi="Arial" w:cs="Arial"/>
          <w:b/>
          <w:sz w:val="22"/>
          <w:szCs w:val="22"/>
        </w:rPr>
        <w:t>PARÁGRAFO ÚNICO</w:t>
      </w:r>
      <w:r w:rsidRPr="000A7A5C">
        <w:rPr>
          <w:rFonts w:ascii="Arial" w:eastAsia="Arial Narrow" w:hAnsi="Arial" w:cs="Arial"/>
          <w:sz w:val="22"/>
          <w:szCs w:val="22"/>
        </w:rPr>
        <w:t xml:space="preserve"> - Integra e completa o presente Instrumento de Contrato para todos os fins de direito, obrigando as partes em todos os seus termos, as condições do Instrumento Convocatório do nº. </w:t>
      </w:r>
      <w:proofErr w:type="gramStart"/>
      <w:r w:rsidRPr="000A7A5C">
        <w:rPr>
          <w:rFonts w:ascii="Arial" w:eastAsia="Arial Narrow" w:hAnsi="Arial" w:cs="Arial"/>
          <w:sz w:val="22"/>
          <w:szCs w:val="22"/>
        </w:rPr>
        <w:t>..</w:t>
      </w:r>
      <w:proofErr w:type="gramEnd"/>
      <w:r w:rsidRPr="000A7A5C">
        <w:rPr>
          <w:rFonts w:ascii="Arial" w:eastAsia="Arial Narrow" w:hAnsi="Arial" w:cs="Arial"/>
          <w:b/>
          <w:sz w:val="22"/>
          <w:szCs w:val="22"/>
        </w:rPr>
        <w:t>/202</w:t>
      </w:r>
      <w:r w:rsidR="00F852B0">
        <w:rPr>
          <w:rFonts w:ascii="Arial" w:eastAsia="Arial Narrow" w:hAnsi="Arial" w:cs="Arial"/>
          <w:b/>
          <w:sz w:val="22"/>
          <w:szCs w:val="22"/>
        </w:rPr>
        <w:t>6</w:t>
      </w:r>
      <w:r w:rsidRPr="000A7A5C">
        <w:rPr>
          <w:rFonts w:ascii="Arial" w:eastAsia="Arial Narrow" w:hAnsi="Arial" w:cs="Arial"/>
          <w:sz w:val="22"/>
          <w:szCs w:val="22"/>
        </w:rPr>
        <w:t xml:space="preserve">, Concorrência Eletrônica nº </w:t>
      </w:r>
      <w:proofErr w:type="gramStart"/>
      <w:r w:rsidRPr="000A7A5C">
        <w:rPr>
          <w:rFonts w:ascii="Arial" w:eastAsia="Arial Narrow" w:hAnsi="Arial" w:cs="Arial"/>
          <w:sz w:val="22"/>
          <w:szCs w:val="22"/>
        </w:rPr>
        <w:t>…..</w:t>
      </w:r>
      <w:proofErr w:type="gramEnd"/>
      <w:r w:rsidRPr="000A7A5C">
        <w:rPr>
          <w:rFonts w:ascii="Arial" w:eastAsia="Arial Narrow" w:hAnsi="Arial" w:cs="Arial"/>
          <w:b/>
          <w:sz w:val="22"/>
          <w:szCs w:val="22"/>
        </w:rPr>
        <w:t>/202</w:t>
      </w:r>
      <w:r w:rsidR="00F852B0">
        <w:rPr>
          <w:rFonts w:ascii="Arial" w:eastAsia="Arial Narrow" w:hAnsi="Arial" w:cs="Arial"/>
          <w:b/>
          <w:sz w:val="22"/>
          <w:szCs w:val="22"/>
        </w:rPr>
        <w:t>6</w:t>
      </w:r>
      <w:r w:rsidRPr="000A7A5C">
        <w:rPr>
          <w:rFonts w:ascii="Arial" w:eastAsia="Arial Narrow" w:hAnsi="Arial" w:cs="Arial"/>
          <w:sz w:val="22"/>
          <w:szCs w:val="22"/>
        </w:rPr>
        <w:t xml:space="preserve"> bem como a proposta da </w:t>
      </w:r>
      <w:r w:rsidRPr="000A7A5C">
        <w:rPr>
          <w:rFonts w:ascii="Arial" w:eastAsia="Arial Narrow" w:hAnsi="Arial" w:cs="Arial"/>
          <w:b/>
          <w:sz w:val="22"/>
          <w:szCs w:val="22"/>
        </w:rPr>
        <w:t>CONTRATADA</w:t>
      </w:r>
      <w:r w:rsidRPr="000A7A5C">
        <w:rPr>
          <w:rFonts w:ascii="Arial" w:eastAsia="Arial Narrow" w:hAnsi="Arial" w:cs="Arial"/>
          <w:sz w:val="22"/>
          <w:szCs w:val="22"/>
        </w:rPr>
        <w:t>, anexos e pareceres que formam o Processo Licitatório, independente de transcrição.</w:t>
      </w:r>
    </w:p>
    <w:p w14:paraId="00000390" w14:textId="77777777" w:rsidR="003D1171" w:rsidRPr="000A7A5C" w:rsidRDefault="003D1171">
      <w:pPr>
        <w:tabs>
          <w:tab w:val="left" w:pos="3686"/>
        </w:tabs>
        <w:jc w:val="both"/>
        <w:rPr>
          <w:rFonts w:ascii="Arial" w:eastAsia="Arial Narrow" w:hAnsi="Arial" w:cs="Arial"/>
          <w:b/>
          <w:sz w:val="22"/>
          <w:szCs w:val="22"/>
        </w:rPr>
      </w:pPr>
    </w:p>
    <w:p w14:paraId="00000391"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SEGUNDA – DO VALOR DO CONTRATO</w:t>
      </w:r>
    </w:p>
    <w:p w14:paraId="00000392" w14:textId="772D1954"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2.1</w:t>
      </w:r>
      <w:r w:rsidRPr="000A7A5C">
        <w:rPr>
          <w:rFonts w:ascii="Arial" w:eastAsia="Arial Narrow" w:hAnsi="Arial" w:cs="Arial"/>
          <w:sz w:val="22"/>
          <w:szCs w:val="22"/>
        </w:rPr>
        <w:t xml:space="preserve"> - O valor estimado deste contrato é de </w:t>
      </w:r>
      <w:r w:rsidRPr="000A7A5C">
        <w:rPr>
          <w:rFonts w:ascii="Arial" w:eastAsia="Arial Narrow" w:hAnsi="Arial" w:cs="Arial"/>
          <w:b/>
          <w:sz w:val="22"/>
          <w:szCs w:val="22"/>
        </w:rPr>
        <w:t xml:space="preserve">R$ </w:t>
      </w:r>
      <w:r w:rsidRPr="000A7A5C">
        <w:rPr>
          <w:rFonts w:ascii="Arial" w:eastAsia="Arial Narrow" w:hAnsi="Arial" w:cs="Arial"/>
          <w:sz w:val="22"/>
          <w:szCs w:val="22"/>
        </w:rPr>
        <w:t xml:space="preserve">__________________, sendo de </w:t>
      </w:r>
      <w:r w:rsidRPr="000A7A5C">
        <w:rPr>
          <w:rFonts w:ascii="Arial" w:eastAsia="Arial Narrow" w:hAnsi="Arial" w:cs="Arial"/>
          <w:b/>
          <w:sz w:val="22"/>
          <w:szCs w:val="22"/>
        </w:rPr>
        <w:t>R$</w:t>
      </w:r>
      <w:r w:rsidRPr="000A7A5C">
        <w:rPr>
          <w:rFonts w:ascii="Arial" w:eastAsia="Arial Narrow" w:hAnsi="Arial" w:cs="Arial"/>
          <w:sz w:val="22"/>
          <w:szCs w:val="22"/>
        </w:rPr>
        <w:t xml:space="preserve"> __________________, correspondente à proposta ofertada pela CONTRATADA.</w:t>
      </w:r>
    </w:p>
    <w:p w14:paraId="00000393" w14:textId="77777777" w:rsidR="003D1171" w:rsidRPr="000A7A5C" w:rsidRDefault="003D1171">
      <w:pPr>
        <w:jc w:val="both"/>
        <w:rPr>
          <w:rFonts w:ascii="Arial" w:eastAsia="Arial Narrow" w:hAnsi="Arial" w:cs="Arial"/>
          <w:sz w:val="22"/>
          <w:szCs w:val="22"/>
        </w:rPr>
      </w:pPr>
    </w:p>
    <w:p w14:paraId="00000394"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2.2</w:t>
      </w:r>
      <w:r w:rsidRPr="000A7A5C">
        <w:rPr>
          <w:rFonts w:ascii="Arial" w:eastAsia="Arial Narrow" w:hAnsi="Arial" w:cs="Arial"/>
          <w:sz w:val="22"/>
          <w:szCs w:val="22"/>
        </w:rPr>
        <w:t xml:space="preserve"> - O </w:t>
      </w:r>
      <w:r w:rsidRPr="000A7A5C">
        <w:rPr>
          <w:rFonts w:ascii="Arial" w:eastAsia="Arial Narrow" w:hAnsi="Arial" w:cs="Arial"/>
          <w:b/>
          <w:sz w:val="22"/>
          <w:szCs w:val="22"/>
        </w:rPr>
        <w:t>CONTRATANTE</w:t>
      </w:r>
      <w:r w:rsidRPr="000A7A5C">
        <w:rPr>
          <w:rFonts w:ascii="Arial" w:eastAsia="Arial Narrow" w:hAnsi="Arial" w:cs="Arial"/>
          <w:sz w:val="22"/>
          <w:szCs w:val="22"/>
        </w:rPr>
        <w:t xml:space="preserve"> poderá acrescer ou suprimir os quantitativos, respeitando os limites legais.</w:t>
      </w:r>
    </w:p>
    <w:p w14:paraId="00000395"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2.3</w:t>
      </w:r>
      <w:r w:rsidRPr="000A7A5C">
        <w:rPr>
          <w:rFonts w:ascii="Arial" w:eastAsia="Arial Narrow" w:hAnsi="Arial" w:cs="Arial"/>
          <w:sz w:val="22"/>
          <w:szCs w:val="22"/>
        </w:rPr>
        <w:t xml:space="preserve"> - Serão incorporados ao contrato, mediante Termo Aditivo todas e quaisquer modificações, que venham ser necessárias durante sua vigência decorrente de alterações unilaterais do </w:t>
      </w:r>
      <w:r w:rsidRPr="000A7A5C">
        <w:rPr>
          <w:rFonts w:ascii="Arial" w:eastAsia="Arial Narrow" w:hAnsi="Arial" w:cs="Arial"/>
          <w:b/>
          <w:sz w:val="22"/>
          <w:szCs w:val="22"/>
        </w:rPr>
        <w:t>CONTRATANTE</w:t>
      </w:r>
      <w:r w:rsidRPr="000A7A5C">
        <w:rPr>
          <w:rFonts w:ascii="Arial" w:eastAsia="Arial Narrow" w:hAnsi="Arial" w:cs="Arial"/>
          <w:sz w:val="22"/>
          <w:szCs w:val="22"/>
        </w:rPr>
        <w:t xml:space="preserve"> ou por acordo entre as partes.</w:t>
      </w:r>
    </w:p>
    <w:p w14:paraId="00000396" w14:textId="77777777" w:rsidR="003D1171" w:rsidRPr="000A7A5C" w:rsidRDefault="003D1171">
      <w:pPr>
        <w:jc w:val="both"/>
        <w:rPr>
          <w:rFonts w:ascii="Arial" w:eastAsia="Arial Narrow" w:hAnsi="Arial" w:cs="Arial"/>
          <w:b/>
          <w:sz w:val="22"/>
          <w:szCs w:val="22"/>
        </w:rPr>
      </w:pPr>
    </w:p>
    <w:p w14:paraId="00000397"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TERCEIRA - DO PRAZO DE VIGÊNCIA</w:t>
      </w:r>
    </w:p>
    <w:p w14:paraId="00000398" w14:textId="597E2963"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lastRenderedPageBreak/>
        <w:t xml:space="preserve">3.1 - </w:t>
      </w:r>
      <w:r w:rsidRPr="000A7A5C">
        <w:rPr>
          <w:rFonts w:ascii="Arial" w:eastAsia="Arial Narrow" w:hAnsi="Arial" w:cs="Arial"/>
          <w:sz w:val="22"/>
          <w:szCs w:val="22"/>
        </w:rPr>
        <w:t>O presente instrumento terá vigência até __________________, contados a partir da data de sua assinatura, podendo ser prorrogado na forma do art. 105 da Lei nº 14.133/21</w:t>
      </w:r>
      <w:r w:rsidR="000D2806" w:rsidRPr="000A7A5C">
        <w:rPr>
          <w:rFonts w:ascii="Arial" w:eastAsia="Arial Narrow" w:hAnsi="Arial" w:cs="Arial"/>
          <w:sz w:val="22"/>
          <w:szCs w:val="22"/>
        </w:rPr>
        <w:t>.</w:t>
      </w:r>
    </w:p>
    <w:p w14:paraId="00000399" w14:textId="77777777" w:rsidR="003D1171" w:rsidRPr="000A7A5C" w:rsidRDefault="003D1171">
      <w:pPr>
        <w:jc w:val="both"/>
        <w:rPr>
          <w:rFonts w:ascii="Arial" w:eastAsia="Arial Narrow" w:hAnsi="Arial" w:cs="Arial"/>
          <w:sz w:val="22"/>
          <w:szCs w:val="22"/>
        </w:rPr>
      </w:pPr>
    </w:p>
    <w:p w14:paraId="0000039A"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QUARTA - DO PAGAMENTO</w:t>
      </w:r>
    </w:p>
    <w:p w14:paraId="0000039B" w14:textId="156EE755"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4.1 -</w:t>
      </w:r>
      <w:r w:rsidRPr="000A7A5C">
        <w:rPr>
          <w:rFonts w:ascii="Arial" w:eastAsia="Arial Narrow" w:hAnsi="Arial" w:cs="Arial"/>
          <w:sz w:val="22"/>
          <w:szCs w:val="22"/>
        </w:rPr>
        <w:t xml:space="preserve"> O pagamento pela efetiva entrega do objeto deste instrumento será efetuado até o 30º (trigésimo) dia à </w:t>
      </w:r>
      <w:r w:rsidRPr="000A7A5C">
        <w:rPr>
          <w:rFonts w:ascii="Arial" w:eastAsia="Arial Narrow" w:hAnsi="Arial" w:cs="Arial"/>
          <w:b/>
          <w:sz w:val="22"/>
          <w:szCs w:val="22"/>
        </w:rPr>
        <w:t>CONTRATADA</w:t>
      </w:r>
      <w:r w:rsidRPr="000A7A5C">
        <w:rPr>
          <w:rFonts w:ascii="Arial" w:eastAsia="Arial Narrow" w:hAnsi="Arial" w:cs="Arial"/>
          <w:sz w:val="22"/>
          <w:szCs w:val="22"/>
        </w:rPr>
        <w:t>, através da Tesouraria, mediante apresentação da Nota Fiscal correspondente, com a aceitação e atesto do responsável pelo recebimento do mesmo, observando-se o art. 141, da Lei 14.133/21.</w:t>
      </w:r>
    </w:p>
    <w:p w14:paraId="0000039C"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4.1.1 -</w:t>
      </w:r>
      <w:r w:rsidRPr="000A7A5C">
        <w:rPr>
          <w:rFonts w:ascii="Arial" w:eastAsia="Arial Narrow" w:hAnsi="Arial" w:cs="Arial"/>
          <w:sz w:val="22"/>
          <w:szCs w:val="22"/>
        </w:rPr>
        <w:t xml:space="preserve"> A Nota Fiscal correspondente deverá ser entregue pela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diretamente ao responsável pela fiscalização que somente atestará a realização dos serviços e liberará a Nota Fiscal para pagamento quando cumpridas, pela </w:t>
      </w:r>
      <w:r w:rsidRPr="000A7A5C">
        <w:rPr>
          <w:rFonts w:ascii="Arial" w:eastAsia="Arial Narrow" w:hAnsi="Arial" w:cs="Arial"/>
          <w:b/>
          <w:sz w:val="22"/>
          <w:szCs w:val="22"/>
        </w:rPr>
        <w:t>CONTRATADA</w:t>
      </w:r>
      <w:r w:rsidRPr="000A7A5C">
        <w:rPr>
          <w:rFonts w:ascii="Arial" w:eastAsia="Arial Narrow" w:hAnsi="Arial" w:cs="Arial"/>
          <w:sz w:val="22"/>
          <w:szCs w:val="22"/>
        </w:rPr>
        <w:t>, todas as condições pactuadas.</w:t>
      </w:r>
    </w:p>
    <w:p w14:paraId="0000039D" w14:textId="69A1C8FF"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4.1.2 -</w:t>
      </w:r>
      <w:r w:rsidRPr="000A7A5C">
        <w:rPr>
          <w:rFonts w:ascii="Arial" w:eastAsia="Arial Narrow" w:hAnsi="Arial" w:cs="Arial"/>
          <w:sz w:val="22"/>
          <w:szCs w:val="22"/>
        </w:rPr>
        <w:t xml:space="preserve"> A contagem para o 30º (trigésimo) dia, previsto no </w:t>
      </w:r>
      <w:r w:rsidRPr="000A7A5C">
        <w:rPr>
          <w:rFonts w:ascii="Arial" w:eastAsia="Arial Narrow" w:hAnsi="Arial" w:cs="Arial"/>
          <w:i/>
          <w:sz w:val="22"/>
          <w:szCs w:val="22"/>
        </w:rPr>
        <w:t>caput</w:t>
      </w:r>
      <w:r w:rsidRPr="000A7A5C">
        <w:rPr>
          <w:rFonts w:ascii="Arial" w:eastAsia="Arial Narrow" w:hAnsi="Arial" w:cs="Arial"/>
          <w:sz w:val="22"/>
          <w:szCs w:val="22"/>
        </w:rPr>
        <w:t>, só iniciar-se-á após a aceitação dos serviços prestados pela fiscalização do Município de</w:t>
      </w:r>
      <w:r w:rsidR="00F27552" w:rsidRPr="000A7A5C">
        <w:rPr>
          <w:rFonts w:ascii="Arial" w:eastAsia="Arial Narrow" w:hAnsi="Arial" w:cs="Arial"/>
          <w:sz w:val="22"/>
          <w:szCs w:val="22"/>
        </w:rPr>
        <w:t xml:space="preserve"> Janaúba </w:t>
      </w:r>
      <w:r w:rsidRPr="000A7A5C">
        <w:rPr>
          <w:rFonts w:ascii="Arial" w:eastAsia="Arial Narrow" w:hAnsi="Arial" w:cs="Arial"/>
          <w:sz w:val="22"/>
          <w:szCs w:val="22"/>
        </w:rPr>
        <w:t>e cumprimento pela empresa de todas as condições pactuadas.</w:t>
      </w:r>
    </w:p>
    <w:p w14:paraId="0000039E" w14:textId="4DAC56BD"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4.1.3 -</w:t>
      </w:r>
      <w:r w:rsidRPr="000A7A5C">
        <w:rPr>
          <w:rFonts w:ascii="Arial" w:eastAsia="Arial Narrow" w:hAnsi="Arial" w:cs="Arial"/>
          <w:sz w:val="22"/>
          <w:szCs w:val="22"/>
        </w:rPr>
        <w:t xml:space="preserve"> Para execução do pagamento,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deverá fazer constar na Nota Fiscal correspondente, emitida sem rasura, em letra bem legível, em nome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 informando o número de sua conta corrente e agência Bancária, bem como o número da Ordem de Compra.</w:t>
      </w:r>
    </w:p>
    <w:p w14:paraId="0000039F" w14:textId="2A3213D0"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4.1.4 -</w:t>
      </w:r>
      <w:r w:rsidRPr="000A7A5C">
        <w:rPr>
          <w:rFonts w:ascii="Arial" w:eastAsia="Arial Narrow" w:hAnsi="Arial" w:cs="Arial"/>
          <w:sz w:val="22"/>
          <w:szCs w:val="22"/>
        </w:rPr>
        <w:t xml:space="preserve"> Havendo erro na Nota Fiscal ou circunstâncias que impeçam a liquidação da despesa, aquela será devolvida à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F27552" w:rsidRPr="000A7A5C">
        <w:rPr>
          <w:rFonts w:ascii="Arial" w:eastAsia="Arial Narrow" w:hAnsi="Arial" w:cs="Arial"/>
          <w:sz w:val="22"/>
          <w:szCs w:val="22"/>
        </w:rPr>
        <w:t>Janaúba.</w:t>
      </w:r>
    </w:p>
    <w:p w14:paraId="000003A0"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4.2 -</w:t>
      </w:r>
      <w:r w:rsidRPr="000A7A5C">
        <w:rPr>
          <w:rFonts w:ascii="Arial" w:eastAsia="Arial Narrow" w:hAnsi="Arial" w:cs="Arial"/>
          <w:sz w:val="22"/>
          <w:szCs w:val="22"/>
        </w:rPr>
        <w:t xml:space="preserve"> A critério da Administração poderão ser descontados dos pagamentos devidos, os valores para cobrir despesas com multas, indenizações a terceiros ou outras de responsabilidade da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w:t>
      </w:r>
    </w:p>
    <w:p w14:paraId="000003A1" w14:textId="01A052D1"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4.3 –</w:t>
      </w:r>
      <w:r w:rsidRPr="000A7A5C">
        <w:rPr>
          <w:rFonts w:ascii="Arial" w:eastAsia="Arial Narrow" w:hAnsi="Arial" w:cs="Arial"/>
          <w:sz w:val="22"/>
          <w:szCs w:val="22"/>
        </w:rPr>
        <w:t xml:space="preserve"> O Município de</w:t>
      </w:r>
      <w:r w:rsidR="00F27552" w:rsidRPr="000A7A5C">
        <w:rPr>
          <w:rFonts w:ascii="Arial" w:eastAsia="Arial Narrow" w:hAnsi="Arial" w:cs="Arial"/>
          <w:sz w:val="22"/>
          <w:szCs w:val="22"/>
        </w:rPr>
        <w:t xml:space="preserve"> Janaúba </w:t>
      </w:r>
      <w:r w:rsidRPr="000A7A5C">
        <w:rPr>
          <w:rFonts w:ascii="Arial" w:eastAsia="Arial Narrow" w:hAnsi="Arial" w:cs="Arial"/>
          <w:sz w:val="22"/>
          <w:szCs w:val="22"/>
        </w:rPr>
        <w:t xml:space="preserve">poderá sustar todo e qualquer pagamento do preço ou suas parcelas de qualquer fatura apresentada pela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caso verificadas uma ou mais das hipóteses abaixo e enquanto perdurar o ato ou fato sem direito a qualquer reajustamento complementar ou acréscimo, conforme enunciado:</w:t>
      </w:r>
    </w:p>
    <w:p w14:paraId="000003A2" w14:textId="45058D12"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a)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deixe de acatar quaisquer determinações exaradas pelo órgão fiscalizador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w:t>
      </w:r>
    </w:p>
    <w:p w14:paraId="000003A3"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b) Não cumprimento de obrigação assumida, hipótese em que o pagamento ficará retido até que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atenda à cláusula infringida.</w:t>
      </w:r>
    </w:p>
    <w:p w14:paraId="000003A4" w14:textId="3B151663"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c)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retarde indevidamente a execução do serviço ou paralise os mesmos por prazo que venha a prejudicar as atividades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w:t>
      </w:r>
    </w:p>
    <w:p w14:paraId="000003A5" w14:textId="13D1211B"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d) Débito da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para com o Município de</w:t>
      </w:r>
      <w:r w:rsidR="00F27552" w:rsidRPr="000A7A5C">
        <w:rPr>
          <w:rFonts w:ascii="Arial" w:eastAsia="Arial Narrow" w:hAnsi="Arial" w:cs="Arial"/>
          <w:sz w:val="22"/>
          <w:szCs w:val="22"/>
        </w:rPr>
        <w:t xml:space="preserve"> Janaúba </w:t>
      </w:r>
      <w:r w:rsidRPr="000A7A5C">
        <w:rPr>
          <w:rFonts w:ascii="Arial" w:eastAsia="Arial Narrow" w:hAnsi="Arial" w:cs="Arial"/>
          <w:sz w:val="22"/>
          <w:szCs w:val="22"/>
        </w:rPr>
        <w:t>quer proveniente da execução deste instrumento, quer de obrigações de outros contratos.</w:t>
      </w:r>
    </w:p>
    <w:p w14:paraId="000003A6"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e) Em qualquer das hipóteses previstas nos parágrafos acima, ou de infração as demais cláusulas e obrigações estabelecidas neste instrumento.</w:t>
      </w:r>
    </w:p>
    <w:p w14:paraId="000003A7" w14:textId="7F7055B0"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4.4 -</w:t>
      </w:r>
      <w:r w:rsidRPr="000A7A5C">
        <w:rPr>
          <w:rFonts w:ascii="Arial" w:eastAsia="Arial Narrow" w:hAnsi="Arial" w:cs="Arial"/>
          <w:sz w:val="22"/>
          <w:szCs w:val="22"/>
        </w:rPr>
        <w:t xml:space="preserve"> Respeitadas as condições previstas neste instrumento, no caso de eventual atraso no pagamento por culpa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 xml:space="preserve">, os valores devidos serão acrescidos de encargos financeiros de acordo com o índice de variação do </w:t>
      </w:r>
      <w:r w:rsidRPr="000A7A5C">
        <w:rPr>
          <w:rFonts w:ascii="Arial" w:eastAsia="Arial Narrow" w:hAnsi="Arial" w:cs="Arial"/>
          <w:b/>
          <w:sz w:val="22"/>
          <w:szCs w:val="22"/>
        </w:rPr>
        <w:t>INPC</w:t>
      </w:r>
      <w:r w:rsidRPr="000A7A5C">
        <w:rPr>
          <w:rFonts w:ascii="Arial" w:eastAsia="Arial Narrow" w:hAnsi="Arial" w:cs="Arial"/>
          <w:sz w:val="22"/>
          <w:szCs w:val="22"/>
        </w:rPr>
        <w:t xml:space="preserve"> do mês anterior ao do pagamento “</w:t>
      </w:r>
      <w:r w:rsidRPr="000A7A5C">
        <w:rPr>
          <w:rFonts w:ascii="Arial" w:eastAsia="Arial Narrow" w:hAnsi="Arial" w:cs="Arial"/>
          <w:i/>
          <w:sz w:val="22"/>
          <w:szCs w:val="22"/>
        </w:rPr>
        <w:t>pro rata tempore</w:t>
      </w:r>
      <w:r w:rsidRPr="000A7A5C">
        <w:rPr>
          <w:rFonts w:ascii="Arial" w:eastAsia="Arial Narrow" w:hAnsi="Arial" w:cs="Arial"/>
          <w:sz w:val="22"/>
          <w:szCs w:val="22"/>
        </w:rPr>
        <w:t xml:space="preserve">”, ou por outro índice que venha lhe substituir, desde que 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não tenha concorrido de alguma forma para o atraso.</w:t>
      </w:r>
    </w:p>
    <w:p w14:paraId="000003A8" w14:textId="77777777" w:rsidR="003D1171" w:rsidRPr="000A7A5C" w:rsidRDefault="003D1171">
      <w:pPr>
        <w:jc w:val="both"/>
        <w:rPr>
          <w:rFonts w:ascii="Arial" w:eastAsia="Arial Narrow" w:hAnsi="Arial" w:cs="Arial"/>
          <w:sz w:val="22"/>
          <w:szCs w:val="22"/>
        </w:rPr>
      </w:pPr>
    </w:p>
    <w:p w14:paraId="000003A9"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QUINTA - DO REAJUSTAMENTO E DA MANUTENÇÃO DO EQUILÍBRIO ECONÔMICO-FINANCEIRO</w:t>
      </w:r>
    </w:p>
    <w:p w14:paraId="000003AA"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5.1</w:t>
      </w:r>
      <w:r w:rsidRPr="000A7A5C">
        <w:rPr>
          <w:rFonts w:ascii="Arial" w:eastAsia="Arial Narrow" w:hAnsi="Arial" w:cs="Arial"/>
          <w:sz w:val="22"/>
          <w:szCs w:val="22"/>
        </w:rPr>
        <w:t xml:space="preserve"> - Os preços serão fixos e irreajustáveis.</w:t>
      </w:r>
    </w:p>
    <w:p w14:paraId="000003AC"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5.2</w:t>
      </w:r>
      <w:r w:rsidRPr="000A7A5C">
        <w:rPr>
          <w:rFonts w:ascii="Arial" w:eastAsia="Arial Narrow" w:hAnsi="Arial" w:cs="Arial"/>
          <w:sz w:val="22"/>
          <w:szCs w:val="22"/>
        </w:rPr>
        <w:t xml:space="preserve"> - Ocorrendo desequilíbrio econômico-financeiro do futuro contrato, em face dos aumentos de custo que não possam, por vedação legal, serem refletidos através de reajuste ou revisão de preços básicos, as partes, de comum acordo, com base no artigo 124, II, “d”, da Lei Federal n° 14.133/21, buscarão uma solução para a questão.</w:t>
      </w:r>
    </w:p>
    <w:p w14:paraId="000003AD"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sz w:val="22"/>
          <w:szCs w:val="22"/>
        </w:rPr>
        <w:lastRenderedPageBreak/>
        <w:t xml:space="preserve"> </w:t>
      </w:r>
    </w:p>
    <w:p w14:paraId="000003AE"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SEXTA – DA DOTAÇÃO ORÇAMENTÁRIA</w:t>
      </w:r>
    </w:p>
    <w:p w14:paraId="000003AF" w14:textId="65611F16"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6.1 - </w:t>
      </w:r>
      <w:r w:rsidRPr="000A7A5C">
        <w:rPr>
          <w:rFonts w:ascii="Arial" w:eastAsia="Arial Narrow" w:hAnsi="Arial" w:cs="Arial"/>
          <w:sz w:val="22"/>
          <w:szCs w:val="22"/>
        </w:rPr>
        <w:t xml:space="preserve">As despesas decorrentes do presente instrumento correrão à conta </w:t>
      </w:r>
      <w:r w:rsidR="00F27552" w:rsidRPr="000A7A5C">
        <w:rPr>
          <w:rFonts w:ascii="Arial" w:eastAsia="Arial Narrow" w:hAnsi="Arial" w:cs="Arial"/>
          <w:sz w:val="22"/>
          <w:szCs w:val="22"/>
        </w:rPr>
        <w:t>da seguinte dotaç</w:t>
      </w:r>
      <w:r w:rsidR="00DA3441">
        <w:rPr>
          <w:rFonts w:ascii="Arial" w:eastAsia="Arial Narrow" w:hAnsi="Arial" w:cs="Arial"/>
          <w:sz w:val="22"/>
          <w:szCs w:val="22"/>
        </w:rPr>
        <w:t xml:space="preserve">ão </w:t>
      </w:r>
      <w:r w:rsidR="00F27552" w:rsidRPr="000A7A5C">
        <w:rPr>
          <w:rFonts w:ascii="Arial" w:eastAsia="Arial Narrow" w:hAnsi="Arial" w:cs="Arial"/>
          <w:sz w:val="22"/>
          <w:szCs w:val="22"/>
        </w:rPr>
        <w:t>orçamentária</w:t>
      </w:r>
      <w:r w:rsidRPr="000A7A5C">
        <w:rPr>
          <w:rFonts w:ascii="Arial" w:eastAsia="Arial Narrow" w:hAnsi="Arial" w:cs="Arial"/>
          <w:sz w:val="22"/>
          <w:szCs w:val="22"/>
        </w:rPr>
        <w:t>:</w:t>
      </w:r>
    </w:p>
    <w:p w14:paraId="21624265" w14:textId="1EE4C31C" w:rsidR="00FE4BBF" w:rsidRDefault="00FE4BBF">
      <w:pPr>
        <w:jc w:val="both"/>
        <w:rPr>
          <w:rFonts w:ascii="Arial" w:eastAsia="Arial Narrow" w:hAnsi="Arial" w:cs="Arial"/>
          <w:color w:val="000000"/>
          <w:sz w:val="22"/>
          <w:szCs w:val="22"/>
        </w:rPr>
      </w:pPr>
      <w:r>
        <w:rPr>
          <w:rFonts w:ascii="Arial" w:eastAsia="Arial Narrow" w:hAnsi="Arial" w:cs="Arial"/>
          <w:color w:val="000000"/>
          <w:sz w:val="22"/>
          <w:szCs w:val="22"/>
        </w:rPr>
        <w:t>_______________________________</w:t>
      </w:r>
    </w:p>
    <w:p w14:paraId="16948F69" w14:textId="77777777" w:rsidR="002F0CD0" w:rsidRPr="000A7A5C" w:rsidRDefault="002F0CD0">
      <w:pPr>
        <w:jc w:val="both"/>
        <w:rPr>
          <w:rFonts w:ascii="Arial" w:eastAsia="Arial Narrow" w:hAnsi="Arial" w:cs="Arial"/>
          <w:b/>
          <w:sz w:val="22"/>
          <w:szCs w:val="22"/>
        </w:rPr>
      </w:pPr>
    </w:p>
    <w:p w14:paraId="000003BF" w14:textId="2DF01105"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SÉTIMA – DAS OBRIGAÇÕES DA CONTRATADA</w:t>
      </w:r>
    </w:p>
    <w:p w14:paraId="0CA9FD86" w14:textId="77777777" w:rsidR="00F27552" w:rsidRPr="000A7A5C" w:rsidRDefault="00000000" w:rsidP="00F27552">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w:t>
      </w:r>
      <w:r w:rsidRPr="000A7A5C">
        <w:rPr>
          <w:rFonts w:ascii="Arial" w:eastAsia="Arial Narrow" w:hAnsi="Arial" w:cs="Arial"/>
          <w:sz w:val="22"/>
          <w:szCs w:val="22"/>
        </w:rPr>
        <w:t xml:space="preserve"> Além das obrigações legais, regulamentares e das demais constantes deste instrumento e seus anexos, obriga-se, ainda, a empresa vencedora a:</w:t>
      </w:r>
    </w:p>
    <w:p w14:paraId="08FD30EC" w14:textId="4D38771E" w:rsidR="00F27552" w:rsidRPr="000A7A5C" w:rsidRDefault="00F27552" w:rsidP="00F27552">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7.1.1.</w:t>
      </w:r>
      <w:r w:rsidRPr="000A7A5C">
        <w:rPr>
          <w:rFonts w:ascii="Arial" w:eastAsia="Arial Narrow" w:hAnsi="Arial" w:cs="Arial"/>
          <w:sz w:val="22"/>
          <w:szCs w:val="22"/>
        </w:rPr>
        <w:t xml:space="preserve"> </w:t>
      </w:r>
      <w:r w:rsidRPr="000A7A5C">
        <w:rPr>
          <w:rFonts w:ascii="Arial" w:eastAsia="Arial Narrow" w:hAnsi="Arial" w:cs="Arial"/>
          <w:b/>
          <w:sz w:val="22"/>
          <w:szCs w:val="22"/>
        </w:rPr>
        <w:t>E-MAIL INSTITUCIONAL</w:t>
      </w:r>
      <w:r w:rsidRPr="000A7A5C">
        <w:rPr>
          <w:rFonts w:ascii="Arial" w:eastAsia="Arial Narrow" w:hAnsi="Arial" w:cs="Arial"/>
          <w:sz w:val="22"/>
          <w:szCs w:val="22"/>
        </w:rPr>
        <w:t>: É dever da empresa vencedora/contratada manter durante o período de vigência do contrato/serviço, e-mail institucional, oficial, atualizado, vigente e operacional, para executar os contatos oficiais com o Município de Janaúba, para realização de contratos, adendos, renovações, notificações, ofícios e todos demais atos administrativos.</w:t>
      </w:r>
    </w:p>
    <w:p w14:paraId="000003C2" w14:textId="7E8D2B6B" w:rsidR="003D1171" w:rsidRPr="000A7A5C" w:rsidRDefault="00000000" w:rsidP="00F27552">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7.2.</w:t>
      </w:r>
      <w:r w:rsidRPr="000A7A5C">
        <w:rPr>
          <w:rFonts w:ascii="Arial" w:eastAsia="Arial Narrow" w:hAnsi="Arial" w:cs="Arial"/>
          <w:sz w:val="22"/>
          <w:szCs w:val="22"/>
        </w:rPr>
        <w:t xml:space="preserve"> Iniciar os serviços licitados no prazo e local informado, juntamente com a emissão da ordem de serviço, mediante agendamento prévio junto ao Secretário </w:t>
      </w:r>
      <w:r w:rsidR="00F27552" w:rsidRPr="000A7A5C">
        <w:rPr>
          <w:rFonts w:ascii="Arial" w:eastAsia="Arial Narrow" w:hAnsi="Arial" w:cs="Arial"/>
          <w:sz w:val="22"/>
          <w:szCs w:val="22"/>
        </w:rPr>
        <w:t>d</w:t>
      </w:r>
      <w:r w:rsidRPr="000A7A5C">
        <w:rPr>
          <w:rFonts w:ascii="Arial" w:eastAsia="Arial Narrow" w:hAnsi="Arial" w:cs="Arial"/>
          <w:sz w:val="22"/>
          <w:szCs w:val="22"/>
        </w:rPr>
        <w:t xml:space="preserve">e Obras do Município de </w:t>
      </w:r>
      <w:r w:rsidR="00F27552" w:rsidRPr="000A7A5C">
        <w:rPr>
          <w:rFonts w:ascii="Arial" w:eastAsia="Arial Narrow" w:hAnsi="Arial" w:cs="Arial"/>
          <w:sz w:val="22"/>
          <w:szCs w:val="22"/>
        </w:rPr>
        <w:t>Janaúba</w:t>
      </w:r>
      <w:r w:rsidRPr="000A7A5C">
        <w:rPr>
          <w:rFonts w:ascii="Arial" w:eastAsia="Arial Narrow" w:hAnsi="Arial" w:cs="Arial"/>
          <w:sz w:val="22"/>
          <w:szCs w:val="22"/>
        </w:rPr>
        <w:t>.</w:t>
      </w:r>
    </w:p>
    <w:p w14:paraId="000003C3" w14:textId="596DE7C9"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7.3.</w:t>
      </w:r>
      <w:r w:rsidRPr="000A7A5C">
        <w:rPr>
          <w:rFonts w:ascii="Arial" w:eastAsia="Arial Narrow" w:hAnsi="Arial" w:cs="Arial"/>
          <w:sz w:val="22"/>
          <w:szCs w:val="22"/>
        </w:rPr>
        <w:t xml:space="preserve"> Carregar e disponibilizar o(s) produto(s) no(s) local(</w:t>
      </w:r>
      <w:proofErr w:type="spellStart"/>
      <w:r w:rsidRPr="000A7A5C">
        <w:rPr>
          <w:rFonts w:ascii="Arial" w:eastAsia="Arial Narrow" w:hAnsi="Arial" w:cs="Arial"/>
          <w:sz w:val="22"/>
          <w:szCs w:val="22"/>
        </w:rPr>
        <w:t>is</w:t>
      </w:r>
      <w:proofErr w:type="spellEnd"/>
      <w:r w:rsidRPr="000A7A5C">
        <w:rPr>
          <w:rFonts w:ascii="Arial" w:eastAsia="Arial Narrow" w:hAnsi="Arial" w:cs="Arial"/>
          <w:sz w:val="22"/>
          <w:szCs w:val="22"/>
        </w:rPr>
        <w:t>) indicado(s) também constituem obrigações exclusivas da empresa vencedora, a serem cumpridas com força de trabalho própria e as suas expensas.</w:t>
      </w:r>
    </w:p>
    <w:p w14:paraId="000003C4"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 1º - </w:t>
      </w:r>
      <w:r w:rsidRPr="000A7A5C">
        <w:rPr>
          <w:rFonts w:ascii="Arial" w:eastAsia="Arial Narrow" w:hAnsi="Arial" w:cs="Arial"/>
          <w:sz w:val="22"/>
          <w:szCs w:val="22"/>
        </w:rPr>
        <w:t>O recebimento dos materiais será provisório para posterior verificação de sua conformidade com as especificações da Concorrência e da proposta.</w:t>
      </w:r>
    </w:p>
    <w:p w14:paraId="000003C5" w14:textId="58F3A11A"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 2º - </w:t>
      </w:r>
      <w:r w:rsidRPr="000A7A5C">
        <w:rPr>
          <w:rFonts w:ascii="Arial" w:eastAsia="Arial Narrow" w:hAnsi="Arial" w:cs="Arial"/>
          <w:sz w:val="22"/>
          <w:szCs w:val="22"/>
        </w:rPr>
        <w:t xml:space="preserve">O pedido de prorrogação de prazo para entrega dos objetos somente será conhecido, caso o mesmo seja devidamente fundamentado e entregue no Setor de Licitações do Município </w:t>
      </w:r>
      <w:r w:rsidR="00F27552" w:rsidRPr="000A7A5C">
        <w:rPr>
          <w:rFonts w:ascii="Arial" w:eastAsia="Arial Narrow" w:hAnsi="Arial" w:cs="Arial"/>
          <w:sz w:val="22"/>
          <w:szCs w:val="22"/>
        </w:rPr>
        <w:t>Janaúba</w:t>
      </w:r>
      <w:r w:rsidRPr="000A7A5C">
        <w:rPr>
          <w:rFonts w:ascii="Arial" w:eastAsia="Arial Narrow" w:hAnsi="Arial" w:cs="Arial"/>
          <w:sz w:val="22"/>
          <w:szCs w:val="22"/>
        </w:rPr>
        <w:t>, antes de expirar o prazo contratual inicialmente estabelecido.</w:t>
      </w:r>
    </w:p>
    <w:p w14:paraId="000003C6"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7.4.</w:t>
      </w:r>
      <w:r w:rsidRPr="000A7A5C">
        <w:rPr>
          <w:rFonts w:ascii="Arial" w:eastAsia="Arial Narrow" w:hAnsi="Arial" w:cs="Arial"/>
          <w:sz w:val="22"/>
          <w:szCs w:val="22"/>
        </w:rPr>
        <w:t xml:space="preserve"> Garantir os materiais contra defeitos de fabricação e também, contra vícios, defeitos ou incorreções, resultantes da entrega.</w:t>
      </w:r>
    </w:p>
    <w:p w14:paraId="000003C7" w14:textId="6861FB89"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7.4.1.</w:t>
      </w:r>
      <w:r w:rsidRPr="000A7A5C">
        <w:rPr>
          <w:rFonts w:ascii="Arial" w:eastAsia="Arial Narrow"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000003C8" w14:textId="2BC86685"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7.5.</w:t>
      </w:r>
      <w:r w:rsidRPr="000A7A5C">
        <w:rPr>
          <w:rFonts w:ascii="Arial" w:eastAsia="Arial Narrow" w:hAnsi="Arial" w:cs="Arial"/>
          <w:sz w:val="22"/>
          <w:szCs w:val="22"/>
        </w:rPr>
        <w:t xml:space="preserve"> Arcar com todos os ônus necessários à completa entrega, considerando-se como tal a disponibilização, nos locais indicados pelo Município </w:t>
      </w:r>
      <w:r w:rsidR="00F27552" w:rsidRPr="000A7A5C">
        <w:rPr>
          <w:rFonts w:ascii="Arial" w:eastAsia="Arial Narrow" w:hAnsi="Arial" w:cs="Arial"/>
          <w:sz w:val="22"/>
          <w:szCs w:val="22"/>
        </w:rPr>
        <w:t>de Janaúba,</w:t>
      </w:r>
      <w:r w:rsidRPr="000A7A5C">
        <w:rPr>
          <w:rFonts w:ascii="Arial" w:eastAsia="Arial Narrow" w:hAnsi="Arial" w:cs="Arial"/>
          <w:sz w:val="22"/>
          <w:szCs w:val="22"/>
        </w:rPr>
        <w:t xml:space="preserve"> conforme quantitativos dos produtos adjudicados, tais como transporte, encargos sociais, tributos e outras incidências, se ocorrerem. </w:t>
      </w:r>
    </w:p>
    <w:p w14:paraId="000003C9"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7.6.</w:t>
      </w:r>
      <w:r w:rsidRPr="000A7A5C">
        <w:rPr>
          <w:rFonts w:ascii="Arial" w:eastAsia="Arial Narrow" w:hAnsi="Arial" w:cs="Arial"/>
          <w:sz w:val="22"/>
          <w:szCs w:val="22"/>
        </w:rPr>
        <w:t xml:space="preserve"> Substituir, no prazo máximo de </w:t>
      </w:r>
      <w:r w:rsidRPr="00103F3C">
        <w:rPr>
          <w:rFonts w:ascii="Arial" w:eastAsia="Arial Narrow" w:hAnsi="Arial" w:cs="Arial"/>
          <w:bCs/>
          <w:sz w:val="22"/>
          <w:szCs w:val="22"/>
        </w:rPr>
        <w:t>2 (dois) dias úteis</w:t>
      </w:r>
      <w:r w:rsidRPr="000A7A5C">
        <w:rPr>
          <w:rFonts w:ascii="Arial" w:eastAsia="Arial Narrow" w:hAnsi="Arial" w:cs="Arial"/>
          <w:sz w:val="22"/>
          <w:szCs w:val="22"/>
        </w:rPr>
        <w:t>, os produtos que, no ato da entrega, estiverem com suas embalagens violadas e/ou com identificação ilegível e em desacordo com as condições necessárias estabelecidas neste instrumento.</w:t>
      </w:r>
    </w:p>
    <w:p w14:paraId="000003CA"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7.7.</w:t>
      </w:r>
      <w:r w:rsidRPr="000A7A5C">
        <w:rPr>
          <w:rFonts w:ascii="Arial" w:eastAsia="Arial Narrow" w:hAnsi="Arial" w:cs="Arial"/>
          <w:sz w:val="22"/>
          <w:szCs w:val="22"/>
        </w:rPr>
        <w:t xml:space="preserve"> Substituir, ainda, por outro de qualidade, todo produto com defeito de fabricação.</w:t>
      </w:r>
    </w:p>
    <w:p w14:paraId="000003CB"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7.8.</w:t>
      </w:r>
      <w:r w:rsidRPr="000A7A5C">
        <w:rPr>
          <w:rFonts w:ascii="Arial" w:eastAsia="Arial Narrow" w:hAnsi="Arial" w:cs="Arial"/>
          <w:sz w:val="22"/>
          <w:szCs w:val="22"/>
        </w:rPr>
        <w:t xml:space="preserve"> Assumir inteira responsabilidade pela efetiva entrega do objeto licitado e efetuá-la de acordo com as especificações e instruções deste Instrumento e seus anexos, sendo que o transporte até o(s) local(</w:t>
      </w:r>
      <w:proofErr w:type="spellStart"/>
      <w:r w:rsidRPr="000A7A5C">
        <w:rPr>
          <w:rFonts w:ascii="Arial" w:eastAsia="Arial Narrow" w:hAnsi="Arial" w:cs="Arial"/>
          <w:sz w:val="22"/>
          <w:szCs w:val="22"/>
        </w:rPr>
        <w:t>is</w:t>
      </w:r>
      <w:proofErr w:type="spellEnd"/>
      <w:r w:rsidRPr="000A7A5C">
        <w:rPr>
          <w:rFonts w:ascii="Arial" w:eastAsia="Arial Narrow"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000003CC"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7.9.</w:t>
      </w:r>
      <w:r w:rsidRPr="000A7A5C">
        <w:rPr>
          <w:rFonts w:ascii="Arial" w:eastAsia="Arial Narrow" w:hAnsi="Arial" w:cs="Arial"/>
          <w:sz w:val="22"/>
          <w:szCs w:val="22"/>
        </w:rPr>
        <w:t xml:space="preserve"> Reparar, corrigir, remover, reconstruir ou substituir, às suas expensas, no todo ou em parte, o objeto deste instrumento, em que se verificarem vícios, defeitos ou incorreções, resultantes da entrega do(s) produto(s), num prazo máximo de </w:t>
      </w:r>
      <w:r w:rsidRPr="00103F3C">
        <w:rPr>
          <w:rFonts w:ascii="Arial" w:eastAsia="Arial Narrow" w:hAnsi="Arial" w:cs="Arial"/>
          <w:bCs/>
          <w:sz w:val="22"/>
          <w:szCs w:val="22"/>
        </w:rPr>
        <w:t>10 (dez) dias consecutivos</w:t>
      </w:r>
      <w:r w:rsidRPr="000A7A5C">
        <w:rPr>
          <w:rFonts w:ascii="Arial" w:eastAsia="Arial Narrow" w:hAnsi="Arial" w:cs="Arial"/>
          <w:sz w:val="22"/>
          <w:szCs w:val="22"/>
        </w:rPr>
        <w:t>, salvo quando o defeito for, comprovadamente, provocado por uso indevido, sendo que o tempo extra despendido poderá ser computado para aplicação das penalidades previstas neste instrumento.</w:t>
      </w:r>
    </w:p>
    <w:p w14:paraId="000003CD"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7.10.</w:t>
      </w:r>
      <w:r w:rsidRPr="000A7A5C">
        <w:rPr>
          <w:rFonts w:ascii="Arial" w:eastAsia="Arial Narrow" w:hAnsi="Arial" w:cs="Arial"/>
          <w:sz w:val="22"/>
          <w:szCs w:val="22"/>
        </w:rPr>
        <w:t xml:space="preserve"> Cumprir rigorosamente com o disposto no Edital e demais anexos.</w:t>
      </w:r>
    </w:p>
    <w:p w14:paraId="000003CE"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7.11.</w:t>
      </w:r>
      <w:r w:rsidRPr="000A7A5C">
        <w:rPr>
          <w:rFonts w:ascii="Arial" w:eastAsia="Arial Narrow" w:hAnsi="Arial" w:cs="Arial"/>
          <w:sz w:val="22"/>
          <w:szCs w:val="22"/>
        </w:rPr>
        <w:t xml:space="preserve"> Manter durante a execução deste contrato todas as condições de habilitação e qualificação exigidas na licitação.</w:t>
      </w:r>
    </w:p>
    <w:p w14:paraId="000003CF"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7.12.</w:t>
      </w:r>
      <w:r w:rsidRPr="000A7A5C">
        <w:rPr>
          <w:rFonts w:ascii="Arial" w:eastAsia="Arial Narrow"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w:t>
      </w:r>
      <w:r w:rsidRPr="000A7A5C">
        <w:rPr>
          <w:rFonts w:ascii="Arial" w:eastAsia="Arial Narrow" w:hAnsi="Arial" w:cs="Arial"/>
          <w:sz w:val="22"/>
          <w:szCs w:val="22"/>
        </w:rPr>
        <w:lastRenderedPageBreak/>
        <w:t>judiciais movidas por terceiros, que lhe venham a ser exigidas por força da Lei, ligadas ao cumprimento do presente Instrumento.</w:t>
      </w:r>
    </w:p>
    <w:p w14:paraId="000003D0" w14:textId="3A72905B"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7.13.</w:t>
      </w:r>
      <w:r w:rsidRPr="000A7A5C">
        <w:rPr>
          <w:rFonts w:ascii="Arial" w:eastAsia="Arial Narrow" w:hAnsi="Arial" w:cs="Arial"/>
          <w:sz w:val="22"/>
          <w:szCs w:val="22"/>
        </w:rPr>
        <w:t xml:space="preserve"> Responder por danos materiais ou físicos, causados por seus empregados, diretamente ao </w:t>
      </w:r>
      <w:r w:rsidRPr="000A7A5C">
        <w:rPr>
          <w:rFonts w:ascii="Arial" w:eastAsia="Arial Narrow" w:hAnsi="Arial" w:cs="Arial"/>
          <w:bCs/>
          <w:sz w:val="22"/>
          <w:szCs w:val="22"/>
        </w:rPr>
        <w:t>Município de</w:t>
      </w:r>
      <w:r w:rsidR="00F27552" w:rsidRPr="000A7A5C">
        <w:rPr>
          <w:rFonts w:ascii="Arial" w:eastAsia="Arial Narrow" w:hAnsi="Arial" w:cs="Arial"/>
          <w:b/>
          <w:sz w:val="22"/>
          <w:szCs w:val="22"/>
        </w:rPr>
        <w:t xml:space="preserve"> </w:t>
      </w:r>
      <w:r w:rsidR="00F27552" w:rsidRPr="000A7A5C">
        <w:rPr>
          <w:rFonts w:ascii="Arial" w:eastAsia="Arial Narrow" w:hAnsi="Arial" w:cs="Arial"/>
          <w:sz w:val="22"/>
          <w:szCs w:val="22"/>
        </w:rPr>
        <w:t xml:space="preserve">Janaúba </w:t>
      </w:r>
      <w:r w:rsidRPr="000A7A5C">
        <w:rPr>
          <w:rFonts w:ascii="Arial" w:eastAsia="Arial Narrow" w:hAnsi="Arial" w:cs="Arial"/>
          <w:sz w:val="22"/>
          <w:szCs w:val="22"/>
        </w:rPr>
        <w:t>ou a terceiros, decorrente de sua culpa ou dolo.</w:t>
      </w:r>
    </w:p>
    <w:p w14:paraId="000003D1" w14:textId="77777777" w:rsidR="003D1171" w:rsidRPr="000A7A5C" w:rsidRDefault="00000000">
      <w:pPr>
        <w:tabs>
          <w:tab w:val="left" w:pos="709"/>
          <w:tab w:val="left" w:pos="900"/>
          <w:tab w:val="left" w:pos="1080"/>
        </w:tabs>
        <w:jc w:val="both"/>
        <w:rPr>
          <w:rFonts w:ascii="Arial" w:eastAsia="Arial Narrow" w:hAnsi="Arial" w:cs="Arial"/>
          <w:sz w:val="22"/>
          <w:szCs w:val="22"/>
        </w:rPr>
      </w:pPr>
      <w:r w:rsidRPr="000A7A5C">
        <w:rPr>
          <w:rFonts w:ascii="Arial" w:eastAsia="Arial Narrow" w:hAnsi="Arial" w:cs="Arial"/>
          <w:b/>
          <w:sz w:val="22"/>
          <w:szCs w:val="22"/>
        </w:rPr>
        <w:t>7.14.</w:t>
      </w:r>
      <w:r w:rsidRPr="000A7A5C">
        <w:rPr>
          <w:rFonts w:ascii="Arial" w:eastAsia="Arial Narrow" w:hAnsi="Arial" w:cs="Arial"/>
          <w:sz w:val="22"/>
          <w:szCs w:val="22"/>
        </w:rPr>
        <w:t xml:space="preserve"> Em tudo agir segundo as diretrizes da Administração.</w:t>
      </w:r>
    </w:p>
    <w:p w14:paraId="000003D2" w14:textId="77777777" w:rsidR="003D1171" w:rsidRPr="000A7A5C" w:rsidRDefault="003D1171">
      <w:pPr>
        <w:jc w:val="both"/>
        <w:rPr>
          <w:rFonts w:ascii="Arial" w:eastAsia="Arial Narrow" w:hAnsi="Arial" w:cs="Arial"/>
          <w:sz w:val="22"/>
          <w:szCs w:val="22"/>
        </w:rPr>
      </w:pPr>
    </w:p>
    <w:p w14:paraId="000003D3" w14:textId="566C9AC3"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OITAVA - DAS OBRIGAÇÕES D</w:t>
      </w:r>
      <w:r w:rsidR="00821C8B">
        <w:rPr>
          <w:rFonts w:ascii="Arial" w:eastAsia="Arial Narrow" w:hAnsi="Arial" w:cs="Arial"/>
          <w:b/>
          <w:sz w:val="22"/>
          <w:szCs w:val="22"/>
        </w:rPr>
        <w:t>A</w:t>
      </w:r>
      <w:r w:rsidRPr="000A7A5C">
        <w:rPr>
          <w:rFonts w:ascii="Arial" w:eastAsia="Arial Narrow" w:hAnsi="Arial" w:cs="Arial"/>
          <w:b/>
          <w:sz w:val="22"/>
          <w:szCs w:val="22"/>
        </w:rPr>
        <w:t xml:space="preserve"> CONTRATANTE</w:t>
      </w:r>
    </w:p>
    <w:p w14:paraId="000003D4"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8.1.</w:t>
      </w:r>
      <w:r w:rsidRPr="000A7A5C">
        <w:rPr>
          <w:rFonts w:ascii="Arial" w:eastAsia="Arial Narrow" w:hAnsi="Arial" w:cs="Arial"/>
          <w:sz w:val="22"/>
          <w:szCs w:val="22"/>
        </w:rPr>
        <w:t xml:space="preserve"> O regime jurídico desta contratação confere ao contratante as prerrogativas do Art. 104 da Lei n° 14.133/21. </w:t>
      </w:r>
    </w:p>
    <w:p w14:paraId="000003D5"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8.2.</w:t>
      </w:r>
      <w:r w:rsidRPr="000A7A5C">
        <w:rPr>
          <w:rFonts w:ascii="Arial" w:eastAsia="Arial Narrow" w:hAnsi="Arial" w:cs="Arial"/>
          <w:sz w:val="22"/>
          <w:szCs w:val="22"/>
        </w:rPr>
        <w:t xml:space="preserve"> Constituem obrigações do </w:t>
      </w:r>
      <w:r w:rsidRPr="000A7A5C">
        <w:rPr>
          <w:rFonts w:ascii="Arial" w:eastAsia="Arial Narrow" w:hAnsi="Arial" w:cs="Arial"/>
          <w:b/>
          <w:sz w:val="22"/>
          <w:szCs w:val="22"/>
        </w:rPr>
        <w:t>CONTRATANTE</w:t>
      </w:r>
      <w:r w:rsidRPr="000A7A5C">
        <w:rPr>
          <w:rFonts w:ascii="Arial" w:eastAsia="Arial Narrow" w:hAnsi="Arial" w:cs="Arial"/>
          <w:sz w:val="22"/>
          <w:szCs w:val="22"/>
        </w:rPr>
        <w:t>, além da constante do Art. 115 da Lei n.º 14.133/21, as especificadas no Edital.</w:t>
      </w:r>
    </w:p>
    <w:p w14:paraId="000003D6"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8.3.</w:t>
      </w:r>
      <w:r w:rsidRPr="000A7A5C">
        <w:rPr>
          <w:rFonts w:ascii="Arial" w:eastAsia="Arial Narrow" w:hAnsi="Arial" w:cs="Arial"/>
          <w:sz w:val="22"/>
          <w:szCs w:val="22"/>
        </w:rPr>
        <w:t xml:space="preserve"> Acompanhar, fiscalizar e avaliar os serviços do objeto deste Contrato. </w:t>
      </w:r>
    </w:p>
    <w:p w14:paraId="000003D7"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8.4.</w:t>
      </w:r>
      <w:r w:rsidRPr="000A7A5C">
        <w:rPr>
          <w:rFonts w:ascii="Arial" w:eastAsia="Arial Narrow" w:hAnsi="Arial" w:cs="Arial"/>
          <w:sz w:val="22"/>
          <w:szCs w:val="22"/>
        </w:rPr>
        <w:t xml:space="preserve"> Emitir as ordens de serviços à empresa vencedora, de acordo com as necessidades, respeitando os prazos para atendimentos; </w:t>
      </w:r>
    </w:p>
    <w:p w14:paraId="000003D8"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8.5.</w:t>
      </w:r>
      <w:r w:rsidRPr="000A7A5C">
        <w:rPr>
          <w:rFonts w:ascii="Arial" w:eastAsia="Arial Narrow" w:hAnsi="Arial" w:cs="Arial"/>
          <w:sz w:val="22"/>
          <w:szCs w:val="22"/>
        </w:rPr>
        <w:t xml:space="preserve"> Prestar as informações e os esclarecimentos que venham a ser solicitados pelo licitante vencedor; </w:t>
      </w:r>
    </w:p>
    <w:p w14:paraId="000003D9"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8.6.</w:t>
      </w:r>
      <w:r w:rsidRPr="000A7A5C">
        <w:rPr>
          <w:rFonts w:ascii="Arial" w:eastAsia="Arial Narrow" w:hAnsi="Arial" w:cs="Arial"/>
          <w:sz w:val="22"/>
          <w:szCs w:val="22"/>
        </w:rPr>
        <w:t xml:space="preserve"> Efetuar o pagamento na forma ajustada no Edital e no Instrumento Contratual; </w:t>
      </w:r>
    </w:p>
    <w:p w14:paraId="000003DA"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8.7.</w:t>
      </w:r>
      <w:r w:rsidRPr="000A7A5C">
        <w:rPr>
          <w:rFonts w:ascii="Arial" w:eastAsia="Arial Narrow" w:hAnsi="Arial" w:cs="Arial"/>
          <w:sz w:val="22"/>
          <w:szCs w:val="22"/>
        </w:rPr>
        <w:t xml:space="preserve"> Cumprir com as demais obrigações constantes no Edital e outras previstas no Contrato/ ata de registro de preço.</w:t>
      </w:r>
    </w:p>
    <w:p w14:paraId="000003DB" w14:textId="77777777" w:rsidR="003D1171" w:rsidRPr="000A7A5C" w:rsidRDefault="003D1171">
      <w:pPr>
        <w:jc w:val="both"/>
        <w:rPr>
          <w:rFonts w:ascii="Arial" w:eastAsia="Arial Narrow" w:hAnsi="Arial" w:cs="Arial"/>
          <w:b/>
          <w:sz w:val="22"/>
          <w:szCs w:val="22"/>
        </w:rPr>
      </w:pPr>
    </w:p>
    <w:p w14:paraId="000003DC"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NONA - DA RESCISÃO</w:t>
      </w:r>
    </w:p>
    <w:p w14:paraId="000003DD"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9.1.</w:t>
      </w:r>
      <w:r w:rsidRPr="000A7A5C">
        <w:rPr>
          <w:rFonts w:ascii="Arial" w:eastAsia="Arial Narrow" w:hAnsi="Arial" w:cs="Arial"/>
          <w:sz w:val="22"/>
          <w:szCs w:val="22"/>
        </w:rPr>
        <w:t xml:space="preserve"> - O contrato celebrado poderá ser rescindido a qualquer momento, nos termos dos Art. 137 a 139 da Lei 14.133/21 e suas sucessivas alterações posteriores, sem direito a qualquer indenização.</w:t>
      </w:r>
    </w:p>
    <w:p w14:paraId="000003DE"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9.2 -</w:t>
      </w:r>
      <w:r w:rsidRPr="000A7A5C">
        <w:rPr>
          <w:rFonts w:ascii="Arial" w:eastAsia="Arial Narrow"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0A7A5C">
        <w:rPr>
          <w:rFonts w:ascii="Arial" w:eastAsia="Arial Narrow" w:hAnsi="Arial" w:cs="Arial"/>
          <w:b/>
          <w:sz w:val="22"/>
          <w:szCs w:val="22"/>
        </w:rPr>
        <w:t>CONTRATANTE</w:t>
      </w:r>
      <w:r w:rsidRPr="000A7A5C">
        <w:rPr>
          <w:rFonts w:ascii="Arial" w:eastAsia="Arial Narrow" w:hAnsi="Arial" w:cs="Arial"/>
          <w:sz w:val="22"/>
          <w:szCs w:val="22"/>
        </w:rPr>
        <w:t>, deduzidos os débitos existentes.</w:t>
      </w:r>
    </w:p>
    <w:p w14:paraId="000003DF" w14:textId="77777777" w:rsidR="003D1171" w:rsidRPr="000A7A5C" w:rsidRDefault="003D1171">
      <w:pPr>
        <w:jc w:val="both"/>
        <w:rPr>
          <w:rFonts w:ascii="Arial" w:eastAsia="Arial Narrow" w:hAnsi="Arial" w:cs="Arial"/>
          <w:sz w:val="22"/>
          <w:szCs w:val="22"/>
        </w:rPr>
      </w:pPr>
    </w:p>
    <w:p w14:paraId="000003E0"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DÉCIMA - DAS PENALIDADES</w:t>
      </w:r>
    </w:p>
    <w:p w14:paraId="000003E1"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10.1 -</w:t>
      </w:r>
      <w:r w:rsidRPr="000A7A5C">
        <w:rPr>
          <w:rFonts w:ascii="Arial" w:eastAsia="Arial Narrow" w:hAnsi="Arial" w:cs="Arial"/>
          <w:sz w:val="22"/>
          <w:szCs w:val="22"/>
        </w:rPr>
        <w:t xml:space="preserve"> O descumprimento total ou parcial das obrigações assumidas pela </w:t>
      </w:r>
      <w:r w:rsidRPr="000A7A5C">
        <w:rPr>
          <w:rFonts w:ascii="Arial" w:eastAsia="Arial Narrow" w:hAnsi="Arial" w:cs="Arial"/>
          <w:b/>
          <w:sz w:val="22"/>
          <w:szCs w:val="22"/>
        </w:rPr>
        <w:t>CONTRATADA</w:t>
      </w:r>
      <w:r w:rsidRPr="000A7A5C">
        <w:rPr>
          <w:rFonts w:ascii="Arial" w:eastAsia="Arial Narrow" w:hAnsi="Arial" w:cs="Arial"/>
          <w:sz w:val="22"/>
          <w:szCs w:val="22"/>
        </w:rPr>
        <w:t xml:space="preserve"> ou não veracidade das informações prestadas, poderá acarretar, resguardados os preceitos legais pertinentes, sendo-lhe garantida a prévia defesa, nas seguintes sanções:</w:t>
      </w:r>
    </w:p>
    <w:p w14:paraId="000003E2" w14:textId="134D2CD5"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a) Advertência pelo atraso de até 10 (dez) dias corridos e sem prejuízo para o </w:t>
      </w:r>
      <w:r w:rsidRPr="000A7A5C">
        <w:rPr>
          <w:rFonts w:ascii="Arial" w:eastAsia="Arial Narrow" w:hAnsi="Arial" w:cs="Arial"/>
          <w:bCs/>
          <w:sz w:val="22"/>
          <w:szCs w:val="22"/>
        </w:rPr>
        <w:t>Município de</w:t>
      </w:r>
      <w:r w:rsidR="00F27552" w:rsidRPr="000A7A5C">
        <w:rPr>
          <w:rFonts w:ascii="Arial" w:eastAsia="Arial Narrow" w:hAnsi="Arial" w:cs="Arial"/>
          <w:sz w:val="22"/>
          <w:szCs w:val="22"/>
        </w:rPr>
        <w:t xml:space="preserve"> Janaúba,</w:t>
      </w:r>
      <w:r w:rsidRPr="000A7A5C">
        <w:rPr>
          <w:rFonts w:ascii="Arial" w:eastAsia="Arial Narrow" w:hAnsi="Arial" w:cs="Arial"/>
          <w:sz w:val="22"/>
          <w:szCs w:val="22"/>
        </w:rPr>
        <w:t xml:space="preserve"> na entrega da mercadoria/prestação do serviço/execução da obra, ainda que inicial, intermediário ou de substituição/reposição.</w:t>
      </w:r>
    </w:p>
    <w:p w14:paraId="000003E3" w14:textId="1F79FE9D"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b) Multa de até 10% do total do contrato para o caso de atraso superior a 10 (dez) dias corridos ou em situações que acarretem prejuízo à Administração, na entrega da mercadoria/prestação do serviço/execução da obra, ainda que inicial, intermediário ou de substituição/reposição.</w:t>
      </w:r>
    </w:p>
    <w:p w14:paraId="000003E4" w14:textId="2629835C"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c) Multa de até 10% do total do contrato para o caso de execução imperfeita do objeto.</w:t>
      </w:r>
    </w:p>
    <w:p w14:paraId="000003E5" w14:textId="0EAFFDDE"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 xml:space="preserve">d) Multa de até </w:t>
      </w:r>
      <w:r w:rsidR="00821C8B">
        <w:rPr>
          <w:rFonts w:ascii="Arial" w:eastAsia="Arial Narrow" w:hAnsi="Arial" w:cs="Arial"/>
          <w:sz w:val="22"/>
          <w:szCs w:val="22"/>
        </w:rPr>
        <w:t>1</w:t>
      </w:r>
      <w:r w:rsidRPr="000A7A5C">
        <w:rPr>
          <w:rFonts w:ascii="Arial" w:eastAsia="Arial Narrow" w:hAnsi="Arial" w:cs="Arial"/>
          <w:sz w:val="22"/>
          <w:szCs w:val="22"/>
        </w:rPr>
        <w:t>0% sobre o valor total do contrato se deixar de entregar a mercadoria/prestar o serviço/executar a obra, no prazo determinado, ainda que inicial, intermediário ou de substituição/reposição.</w:t>
      </w:r>
    </w:p>
    <w:p w14:paraId="000003E7" w14:textId="076010BB"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e) Impedimento de licitar e contratar, nos termos do art. 156, §4º, da Lei 14.133/21</w:t>
      </w:r>
      <w:r w:rsidR="00821C8B">
        <w:rPr>
          <w:rFonts w:ascii="Arial" w:eastAsia="Arial Narrow" w:hAnsi="Arial" w:cs="Arial"/>
          <w:sz w:val="22"/>
          <w:szCs w:val="22"/>
        </w:rPr>
        <w:t>.</w:t>
      </w:r>
    </w:p>
    <w:p w14:paraId="000003E8" w14:textId="5A3136B4"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sz w:val="22"/>
          <w:szCs w:val="22"/>
        </w:rPr>
        <w:t>f) Declaração de inidoneidade para licitar ou contratar, nos termos do art. 156, §5º, da Lei 14.133/21</w:t>
      </w:r>
      <w:r w:rsidR="00821C8B">
        <w:rPr>
          <w:rFonts w:ascii="Arial" w:eastAsia="Arial Narrow" w:hAnsi="Arial" w:cs="Arial"/>
          <w:sz w:val="22"/>
          <w:szCs w:val="22"/>
        </w:rPr>
        <w:t>.</w:t>
      </w:r>
    </w:p>
    <w:p w14:paraId="000003E9" w14:textId="77777777" w:rsidR="003D1171" w:rsidRPr="000A7A5C"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10.2 -</w:t>
      </w:r>
      <w:r w:rsidRPr="000A7A5C">
        <w:rPr>
          <w:rFonts w:ascii="Arial" w:eastAsia="Arial Narrow"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000003EA" w14:textId="77777777" w:rsidR="003D1171"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r w:rsidRPr="000A7A5C">
        <w:rPr>
          <w:rFonts w:ascii="Arial" w:eastAsia="Arial Narrow" w:hAnsi="Arial" w:cs="Arial"/>
          <w:b/>
          <w:sz w:val="22"/>
          <w:szCs w:val="22"/>
        </w:rPr>
        <w:t>10.3 -</w:t>
      </w:r>
      <w:r w:rsidRPr="000A7A5C">
        <w:rPr>
          <w:rFonts w:ascii="Arial" w:eastAsia="Arial Narrow" w:hAnsi="Arial" w:cs="Arial"/>
          <w:sz w:val="22"/>
          <w:szCs w:val="22"/>
        </w:rPr>
        <w:t xml:space="preserve"> As sanções aqui previstas são independentes entre si, podendo ser aplicadas isoladas ou cumulativamente, sem prejuízo de outras medidas cabíveis.</w:t>
      </w:r>
    </w:p>
    <w:p w14:paraId="55F58157" w14:textId="77777777" w:rsidR="00821C8B" w:rsidRDefault="00821C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p>
    <w:p w14:paraId="74B6D8FE" w14:textId="77777777" w:rsidR="00FD72EC" w:rsidRDefault="00FD72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p>
    <w:p w14:paraId="572263F3" w14:textId="77777777" w:rsidR="00FD72EC" w:rsidRDefault="00FD72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Narrow" w:hAnsi="Arial" w:cs="Arial"/>
          <w:sz w:val="22"/>
          <w:szCs w:val="22"/>
        </w:rPr>
      </w:pPr>
    </w:p>
    <w:p w14:paraId="000003EC"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lastRenderedPageBreak/>
        <w:t>CLÁUSULA DÉCIMA PRIMEIRA - DA CESSÃO</w:t>
      </w:r>
    </w:p>
    <w:p w14:paraId="000003ED"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11.1 - </w:t>
      </w:r>
      <w:r w:rsidRPr="000A7A5C">
        <w:rPr>
          <w:rFonts w:ascii="Arial" w:eastAsia="Arial Narrow" w:hAnsi="Arial" w:cs="Arial"/>
          <w:sz w:val="22"/>
          <w:szCs w:val="22"/>
        </w:rPr>
        <w:t>A Contratada não poderá ceder ou transferir o contrato sem a autorização expressa da Contratante, exceto nos casos previstos em lei.</w:t>
      </w:r>
    </w:p>
    <w:p w14:paraId="000003EE" w14:textId="77777777" w:rsidR="003D1171" w:rsidRPr="000A7A5C" w:rsidRDefault="003D1171">
      <w:pPr>
        <w:jc w:val="both"/>
        <w:rPr>
          <w:rFonts w:ascii="Arial" w:eastAsia="Arial Narrow" w:hAnsi="Arial" w:cs="Arial"/>
          <w:sz w:val="22"/>
          <w:szCs w:val="22"/>
        </w:rPr>
      </w:pPr>
    </w:p>
    <w:p w14:paraId="000003EF"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DÉCIMA SEGUNDA - DA FUNDAMENTAÇÃO LEGAL</w:t>
      </w:r>
    </w:p>
    <w:p w14:paraId="000003F0" w14:textId="01E63BFC"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12.1 - </w:t>
      </w:r>
      <w:r w:rsidRPr="000A7A5C">
        <w:rPr>
          <w:rFonts w:ascii="Arial" w:eastAsia="Arial Narrow" w:hAnsi="Arial" w:cs="Arial"/>
          <w:sz w:val="22"/>
          <w:szCs w:val="22"/>
        </w:rPr>
        <w:t xml:space="preserve">O presente contrato é regido pela Lei nº 14.133/21, Decreto Municipal nº </w:t>
      </w:r>
      <w:r w:rsidR="00A61B19" w:rsidRPr="000A7A5C">
        <w:rPr>
          <w:rFonts w:ascii="Arial" w:eastAsia="Arial" w:hAnsi="Arial" w:cs="Arial"/>
          <w:sz w:val="22"/>
          <w:szCs w:val="22"/>
        </w:rPr>
        <w:t>017/2021</w:t>
      </w:r>
      <w:r w:rsidRPr="000A7A5C">
        <w:rPr>
          <w:rFonts w:ascii="Arial" w:eastAsia="Arial Narrow" w:hAnsi="Arial" w:cs="Arial"/>
          <w:sz w:val="22"/>
          <w:szCs w:val="22"/>
        </w:rPr>
        <w:t xml:space="preserve">, bem como pelas cláusulas e condições constantes do Edital da Concorrência Eletrônica nº </w:t>
      </w:r>
      <w:r w:rsidR="00FE4BBF">
        <w:rPr>
          <w:rFonts w:ascii="Arial" w:eastAsia="Arial Narrow" w:hAnsi="Arial" w:cs="Arial"/>
          <w:sz w:val="22"/>
          <w:szCs w:val="22"/>
        </w:rPr>
        <w:t>XX</w:t>
      </w:r>
      <w:r w:rsidRPr="000A7A5C">
        <w:rPr>
          <w:rFonts w:ascii="Arial" w:eastAsia="Arial Narrow" w:hAnsi="Arial" w:cs="Arial"/>
          <w:sz w:val="22"/>
          <w:szCs w:val="22"/>
        </w:rPr>
        <w:t>/202</w:t>
      </w:r>
      <w:r w:rsidR="00FD72EC">
        <w:rPr>
          <w:rFonts w:ascii="Arial" w:eastAsia="Arial Narrow" w:hAnsi="Arial" w:cs="Arial"/>
          <w:sz w:val="22"/>
          <w:szCs w:val="22"/>
        </w:rPr>
        <w:t>6</w:t>
      </w:r>
      <w:r w:rsidRPr="000A7A5C">
        <w:rPr>
          <w:rFonts w:ascii="Arial" w:eastAsia="Arial Narrow" w:hAnsi="Arial" w:cs="Arial"/>
          <w:sz w:val="22"/>
          <w:szCs w:val="22"/>
        </w:rPr>
        <w:t xml:space="preserve">, Processo Licitatório nº </w:t>
      </w:r>
      <w:r w:rsidR="00FE4BBF">
        <w:rPr>
          <w:rFonts w:ascii="Arial" w:eastAsia="Arial Narrow" w:hAnsi="Arial" w:cs="Arial"/>
          <w:sz w:val="22"/>
          <w:szCs w:val="22"/>
        </w:rPr>
        <w:t>XX</w:t>
      </w:r>
      <w:r w:rsidRPr="000A7A5C">
        <w:rPr>
          <w:rFonts w:ascii="Arial" w:eastAsia="Arial Narrow" w:hAnsi="Arial" w:cs="Arial"/>
          <w:sz w:val="22"/>
          <w:szCs w:val="22"/>
        </w:rPr>
        <w:t>/202</w:t>
      </w:r>
      <w:r w:rsidR="00FD72EC">
        <w:rPr>
          <w:rFonts w:ascii="Arial" w:eastAsia="Arial Narrow" w:hAnsi="Arial" w:cs="Arial"/>
          <w:sz w:val="22"/>
          <w:szCs w:val="22"/>
        </w:rPr>
        <w:t>6</w:t>
      </w:r>
      <w:r w:rsidRPr="000A7A5C">
        <w:rPr>
          <w:rFonts w:ascii="Arial" w:eastAsia="Arial Narrow" w:hAnsi="Arial" w:cs="Arial"/>
          <w:sz w:val="22"/>
          <w:szCs w:val="22"/>
        </w:rPr>
        <w:t>.</w:t>
      </w:r>
    </w:p>
    <w:p w14:paraId="000003F1" w14:textId="77777777" w:rsidR="003D1171" w:rsidRPr="000A7A5C" w:rsidRDefault="00000000">
      <w:pPr>
        <w:tabs>
          <w:tab w:val="left" w:pos="3686"/>
        </w:tabs>
        <w:jc w:val="both"/>
        <w:rPr>
          <w:rFonts w:ascii="Arial" w:eastAsia="Arial Narrow" w:hAnsi="Arial" w:cs="Arial"/>
          <w:sz w:val="22"/>
          <w:szCs w:val="22"/>
        </w:rPr>
      </w:pPr>
      <w:r w:rsidRPr="000A7A5C">
        <w:rPr>
          <w:rFonts w:ascii="Arial" w:eastAsia="Arial Narrow" w:hAnsi="Arial" w:cs="Arial"/>
          <w:b/>
          <w:sz w:val="22"/>
          <w:szCs w:val="22"/>
        </w:rPr>
        <w:t xml:space="preserve">12.2 - </w:t>
      </w:r>
      <w:r w:rsidRPr="000A7A5C">
        <w:rPr>
          <w:rFonts w:ascii="Arial" w:eastAsia="Arial Narrow" w:hAnsi="Arial" w:cs="Arial"/>
          <w:sz w:val="22"/>
          <w:szCs w:val="22"/>
        </w:rPr>
        <w:t>Os casos omissos serão resolvidos à luz da Lei Federal nº. 14.133/21, recorrendo-se à analogia, aos costumes e aos princípios gerais de direito.</w:t>
      </w:r>
    </w:p>
    <w:p w14:paraId="000003F2" w14:textId="77777777" w:rsidR="003D1171" w:rsidRPr="000A7A5C" w:rsidRDefault="003D1171">
      <w:pPr>
        <w:tabs>
          <w:tab w:val="left" w:pos="1425"/>
        </w:tabs>
        <w:jc w:val="both"/>
        <w:rPr>
          <w:rFonts w:ascii="Arial" w:eastAsia="Arial Narrow" w:hAnsi="Arial" w:cs="Arial"/>
          <w:b/>
          <w:sz w:val="22"/>
          <w:szCs w:val="22"/>
        </w:rPr>
      </w:pPr>
    </w:p>
    <w:p w14:paraId="000003F3" w14:textId="77777777" w:rsidR="003D1171" w:rsidRPr="000A7A5C" w:rsidRDefault="00000000">
      <w:pPr>
        <w:jc w:val="both"/>
        <w:rPr>
          <w:rFonts w:ascii="Arial" w:eastAsia="Arial Narrow" w:hAnsi="Arial" w:cs="Arial"/>
          <w:b/>
          <w:sz w:val="22"/>
          <w:szCs w:val="22"/>
        </w:rPr>
      </w:pPr>
      <w:r w:rsidRPr="000A7A5C">
        <w:rPr>
          <w:rFonts w:ascii="Arial" w:eastAsia="Arial Narrow" w:hAnsi="Arial" w:cs="Arial"/>
          <w:b/>
          <w:sz w:val="22"/>
          <w:szCs w:val="22"/>
        </w:rPr>
        <w:t>CLÁUSULA DÉCIMA TERCEIRA - DO FORO</w:t>
      </w:r>
    </w:p>
    <w:p w14:paraId="000003F4" w14:textId="735A079A" w:rsidR="003D1171" w:rsidRPr="000A7A5C" w:rsidRDefault="00000000">
      <w:pPr>
        <w:jc w:val="both"/>
        <w:rPr>
          <w:rFonts w:ascii="Arial" w:eastAsia="Arial Narrow" w:hAnsi="Arial" w:cs="Arial"/>
          <w:sz w:val="22"/>
          <w:szCs w:val="22"/>
        </w:rPr>
      </w:pPr>
      <w:r w:rsidRPr="000A7A5C">
        <w:rPr>
          <w:rFonts w:ascii="Arial" w:eastAsia="Arial Narrow" w:hAnsi="Arial" w:cs="Arial"/>
          <w:b/>
          <w:sz w:val="22"/>
          <w:szCs w:val="22"/>
        </w:rPr>
        <w:t xml:space="preserve">13.1 - </w:t>
      </w:r>
      <w:r w:rsidRPr="000A7A5C">
        <w:rPr>
          <w:rFonts w:ascii="Arial" w:eastAsia="Arial Narrow" w:hAnsi="Arial" w:cs="Arial"/>
          <w:sz w:val="22"/>
          <w:szCs w:val="22"/>
        </w:rPr>
        <w:t xml:space="preserve">As questões decorrentes da execução deste Instrumento, que não possam ser dirimidas administrativamente, serão processadas e julgadas no Foro da Comarca de </w:t>
      </w:r>
      <w:r w:rsidR="00F27552" w:rsidRPr="000A7A5C">
        <w:rPr>
          <w:rFonts w:ascii="Arial" w:eastAsia="Arial Narrow" w:hAnsi="Arial" w:cs="Arial"/>
          <w:sz w:val="22"/>
          <w:szCs w:val="22"/>
        </w:rPr>
        <w:t>Janaúba</w:t>
      </w:r>
      <w:r w:rsidRPr="000A7A5C">
        <w:rPr>
          <w:rFonts w:ascii="Arial" w:eastAsia="Arial Narrow" w:hAnsi="Arial" w:cs="Arial"/>
          <w:sz w:val="22"/>
          <w:szCs w:val="22"/>
        </w:rPr>
        <w:t>, com exclusão de qualquer outro por mais privilegiado que seja.</w:t>
      </w:r>
    </w:p>
    <w:p w14:paraId="000003F5" w14:textId="77777777" w:rsidR="003D1171" w:rsidRPr="000A7A5C" w:rsidRDefault="00000000">
      <w:pPr>
        <w:jc w:val="both"/>
        <w:rPr>
          <w:rFonts w:ascii="Arial" w:eastAsia="Arial Narrow" w:hAnsi="Arial" w:cs="Arial"/>
          <w:sz w:val="22"/>
          <w:szCs w:val="22"/>
        </w:rPr>
      </w:pPr>
      <w:r w:rsidRPr="000A7A5C">
        <w:rPr>
          <w:rFonts w:ascii="Arial" w:eastAsia="Arial Narrow" w:hAnsi="Arial" w:cs="Arial"/>
          <w:sz w:val="22"/>
          <w:szCs w:val="22"/>
        </w:rPr>
        <w:t xml:space="preserve">E, para firmeza e validade do que foi pactuado, lavrou-se o presente Contrato, para que surtam um só efeito, às quais, depois de lidas, são assinadas pelas representantes das partes, </w:t>
      </w:r>
      <w:r w:rsidRPr="000A7A5C">
        <w:rPr>
          <w:rFonts w:ascii="Arial" w:eastAsia="Arial Narrow" w:hAnsi="Arial" w:cs="Arial"/>
          <w:b/>
          <w:sz w:val="22"/>
          <w:szCs w:val="22"/>
        </w:rPr>
        <w:t>CONTRATANTE</w:t>
      </w:r>
      <w:r w:rsidRPr="000A7A5C">
        <w:rPr>
          <w:rFonts w:ascii="Arial" w:eastAsia="Arial Narrow" w:hAnsi="Arial" w:cs="Arial"/>
          <w:sz w:val="22"/>
          <w:szCs w:val="22"/>
        </w:rPr>
        <w:t xml:space="preserve"> e </w:t>
      </w:r>
      <w:r w:rsidRPr="000A7A5C">
        <w:rPr>
          <w:rFonts w:ascii="Arial" w:eastAsia="Arial Narrow" w:hAnsi="Arial" w:cs="Arial"/>
          <w:b/>
          <w:sz w:val="22"/>
          <w:szCs w:val="22"/>
        </w:rPr>
        <w:t>CONTRATADA</w:t>
      </w:r>
      <w:r w:rsidRPr="000A7A5C">
        <w:rPr>
          <w:rFonts w:ascii="Arial" w:eastAsia="Arial Narrow" w:hAnsi="Arial" w:cs="Arial"/>
          <w:sz w:val="22"/>
          <w:szCs w:val="22"/>
        </w:rPr>
        <w:t>, e pelas testemunhas abaixo.</w:t>
      </w:r>
    </w:p>
    <w:p w14:paraId="000003F6" w14:textId="77777777" w:rsidR="003D1171" w:rsidRPr="000A7A5C" w:rsidRDefault="003D1171">
      <w:pPr>
        <w:jc w:val="both"/>
        <w:rPr>
          <w:rFonts w:ascii="Arial" w:eastAsia="Arial Narrow" w:hAnsi="Arial" w:cs="Arial"/>
          <w:sz w:val="22"/>
          <w:szCs w:val="22"/>
        </w:rPr>
      </w:pPr>
    </w:p>
    <w:p w14:paraId="75853C63" w14:textId="3BD97E6B" w:rsidR="00F27552" w:rsidRPr="000A7A5C" w:rsidRDefault="00F27552" w:rsidP="00F27552">
      <w:pPr>
        <w:rPr>
          <w:rFonts w:ascii="Arial" w:hAnsi="Arial" w:cs="Arial"/>
          <w:sz w:val="22"/>
          <w:szCs w:val="22"/>
        </w:rPr>
      </w:pPr>
      <w:r w:rsidRPr="000A7A5C">
        <w:rPr>
          <w:rFonts w:ascii="Arial" w:hAnsi="Arial" w:cs="Arial"/>
          <w:sz w:val="22"/>
          <w:szCs w:val="22"/>
        </w:rPr>
        <w:t xml:space="preserve">Janaúba/MG, </w:t>
      </w:r>
      <w:r w:rsidR="00F6797E">
        <w:rPr>
          <w:rFonts w:ascii="Arial" w:hAnsi="Arial" w:cs="Arial"/>
          <w:sz w:val="22"/>
          <w:szCs w:val="22"/>
        </w:rPr>
        <w:t>data</w:t>
      </w:r>
      <w:r w:rsidRPr="000A7A5C">
        <w:rPr>
          <w:rFonts w:ascii="Arial" w:hAnsi="Arial" w:cs="Arial"/>
          <w:sz w:val="22"/>
          <w:szCs w:val="22"/>
        </w:rPr>
        <w:t>.</w:t>
      </w:r>
    </w:p>
    <w:p w14:paraId="7B0C42AC" w14:textId="77777777" w:rsidR="008B6EF7" w:rsidRPr="000A7A5C" w:rsidRDefault="008B6EF7" w:rsidP="00F27552">
      <w:pPr>
        <w:rPr>
          <w:rFonts w:ascii="Arial" w:hAnsi="Arial" w:cs="Arial"/>
          <w:sz w:val="22"/>
          <w:szCs w:val="22"/>
        </w:rPr>
      </w:pPr>
    </w:p>
    <w:p w14:paraId="215CAD4A" w14:textId="77777777" w:rsidR="008B6EF7" w:rsidRDefault="008B6EF7" w:rsidP="00F27552">
      <w:pPr>
        <w:rPr>
          <w:rFonts w:ascii="Arial" w:eastAsia="Arial" w:hAnsi="Arial" w:cs="Arial"/>
          <w:sz w:val="22"/>
          <w:szCs w:val="22"/>
        </w:rPr>
      </w:pPr>
    </w:p>
    <w:p w14:paraId="34F488CD" w14:textId="77777777" w:rsidR="002F0CD0" w:rsidRDefault="002F0CD0" w:rsidP="00F27552">
      <w:pPr>
        <w:rPr>
          <w:rFonts w:ascii="Arial" w:eastAsia="Arial" w:hAnsi="Arial" w:cs="Arial"/>
          <w:sz w:val="22"/>
          <w:szCs w:val="22"/>
        </w:rPr>
      </w:pPr>
    </w:p>
    <w:p w14:paraId="4EEB0C13" w14:textId="77777777" w:rsidR="00F6797E" w:rsidRPr="000A7A5C" w:rsidRDefault="00F6797E" w:rsidP="00F27552">
      <w:pPr>
        <w:rPr>
          <w:rFonts w:ascii="Arial" w:eastAsia="Arial" w:hAnsi="Arial" w:cs="Arial"/>
          <w:sz w:val="22"/>
          <w:szCs w:val="22"/>
        </w:rPr>
      </w:pPr>
    </w:p>
    <w:p w14:paraId="000003F8" w14:textId="77777777" w:rsidR="003D1171" w:rsidRPr="000A7A5C" w:rsidRDefault="003D1171">
      <w:pPr>
        <w:jc w:val="both"/>
        <w:rPr>
          <w:rFonts w:ascii="Arial" w:eastAsia="Arial Narrow" w:hAnsi="Arial" w:cs="Arial"/>
          <w:sz w:val="22"/>
          <w:szCs w:val="22"/>
        </w:rPr>
      </w:pPr>
    </w:p>
    <w:p w14:paraId="000003F9" w14:textId="463F5A2F" w:rsidR="003D1171" w:rsidRPr="000A7A5C" w:rsidRDefault="00000000">
      <w:pPr>
        <w:tabs>
          <w:tab w:val="left" w:pos="3401"/>
        </w:tabs>
        <w:jc w:val="both"/>
        <w:rPr>
          <w:rFonts w:ascii="Arial" w:eastAsia="Arial Narrow" w:hAnsi="Arial" w:cs="Arial"/>
          <w:b/>
          <w:i/>
          <w:sz w:val="22"/>
          <w:szCs w:val="22"/>
        </w:rPr>
      </w:pPr>
      <w:r w:rsidRPr="000A7A5C">
        <w:rPr>
          <w:rFonts w:ascii="Arial" w:eastAsia="Arial Narrow" w:hAnsi="Arial" w:cs="Arial"/>
          <w:b/>
          <w:i/>
          <w:sz w:val="22"/>
          <w:szCs w:val="22"/>
        </w:rPr>
        <w:t>Autoridade Competente                                                         Representante Legal do Fornecedor</w:t>
      </w:r>
    </w:p>
    <w:p w14:paraId="000003FA" w14:textId="77777777" w:rsidR="003D1171" w:rsidRPr="000A7A5C" w:rsidRDefault="003D1171">
      <w:pPr>
        <w:tabs>
          <w:tab w:val="left" w:pos="3401"/>
        </w:tabs>
        <w:jc w:val="both"/>
        <w:rPr>
          <w:rFonts w:ascii="Arial" w:eastAsia="Arial Narrow" w:hAnsi="Arial" w:cs="Arial"/>
          <w:b/>
          <w:i/>
          <w:sz w:val="22"/>
          <w:szCs w:val="22"/>
        </w:rPr>
      </w:pPr>
    </w:p>
    <w:p w14:paraId="000003FE" w14:textId="77777777" w:rsidR="003D1171" w:rsidRPr="000A7A5C" w:rsidRDefault="00000000">
      <w:pPr>
        <w:tabs>
          <w:tab w:val="left" w:pos="3401"/>
        </w:tabs>
        <w:jc w:val="both"/>
        <w:rPr>
          <w:rFonts w:ascii="Arial" w:eastAsia="Arial Narrow" w:hAnsi="Arial" w:cs="Arial"/>
          <w:b/>
          <w:i/>
          <w:sz w:val="22"/>
          <w:szCs w:val="22"/>
        </w:rPr>
      </w:pPr>
      <w:r w:rsidRPr="000A7A5C">
        <w:rPr>
          <w:rFonts w:ascii="Arial" w:eastAsia="Arial Narrow" w:hAnsi="Arial" w:cs="Arial"/>
          <w:b/>
          <w:i/>
          <w:sz w:val="22"/>
          <w:szCs w:val="22"/>
        </w:rPr>
        <w:t xml:space="preserve">                 </w:t>
      </w:r>
    </w:p>
    <w:p w14:paraId="000003FF" w14:textId="77777777" w:rsidR="003D1171" w:rsidRPr="000A7A5C" w:rsidRDefault="00000000">
      <w:pPr>
        <w:tabs>
          <w:tab w:val="left" w:pos="3401"/>
        </w:tabs>
        <w:jc w:val="both"/>
        <w:rPr>
          <w:rFonts w:ascii="Arial" w:eastAsia="Arial Narrow" w:hAnsi="Arial" w:cs="Arial"/>
          <w:b/>
          <w:i/>
          <w:sz w:val="22"/>
          <w:szCs w:val="22"/>
        </w:rPr>
      </w:pPr>
      <w:r w:rsidRPr="000A7A5C">
        <w:rPr>
          <w:rFonts w:ascii="Arial" w:eastAsia="Arial Narrow" w:hAnsi="Arial" w:cs="Arial"/>
          <w:b/>
          <w:i/>
          <w:sz w:val="22"/>
          <w:szCs w:val="22"/>
        </w:rPr>
        <w:t xml:space="preserve">                        </w:t>
      </w:r>
    </w:p>
    <w:p w14:paraId="00000400"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                     </w:t>
      </w:r>
    </w:p>
    <w:p w14:paraId="00000401" w14:textId="77777777" w:rsidR="003D1171"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TESTEMUNHAS: </w:t>
      </w:r>
    </w:p>
    <w:p w14:paraId="4D79DA86" w14:textId="77777777" w:rsidR="000A7A5C" w:rsidRPr="000A7A5C" w:rsidRDefault="000A7A5C">
      <w:pPr>
        <w:jc w:val="both"/>
        <w:rPr>
          <w:rFonts w:ascii="Arial" w:eastAsia="Arial Narrow" w:hAnsi="Arial" w:cs="Arial"/>
          <w:b/>
          <w:i/>
          <w:sz w:val="22"/>
          <w:szCs w:val="22"/>
        </w:rPr>
      </w:pPr>
    </w:p>
    <w:p w14:paraId="00000402" w14:textId="4A9A9331" w:rsidR="003D1171" w:rsidRPr="000A7A5C" w:rsidRDefault="000A7A5C">
      <w:pPr>
        <w:jc w:val="both"/>
        <w:rPr>
          <w:rFonts w:ascii="Arial" w:eastAsia="Arial Narrow" w:hAnsi="Arial" w:cs="Arial"/>
          <w:b/>
          <w:i/>
          <w:sz w:val="22"/>
          <w:szCs w:val="22"/>
        </w:rPr>
      </w:pPr>
      <w:r>
        <w:rPr>
          <w:rFonts w:ascii="Arial" w:eastAsia="Arial Narrow" w:hAnsi="Arial" w:cs="Arial"/>
          <w:b/>
          <w:i/>
          <w:sz w:val="22"/>
          <w:szCs w:val="22"/>
        </w:rPr>
        <w:t>1)</w:t>
      </w:r>
      <w:r w:rsidRPr="000A7A5C">
        <w:rPr>
          <w:rFonts w:ascii="Arial" w:eastAsia="Arial Narrow" w:hAnsi="Arial" w:cs="Arial"/>
          <w:b/>
          <w:i/>
          <w:sz w:val="22"/>
          <w:szCs w:val="22"/>
        </w:rPr>
        <w:t>_______________________________________</w:t>
      </w:r>
    </w:p>
    <w:p w14:paraId="00000403"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NOME: </w:t>
      </w:r>
    </w:p>
    <w:p w14:paraId="00000404" w14:textId="77777777" w:rsidR="003D1171"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CPF: </w:t>
      </w:r>
    </w:p>
    <w:p w14:paraId="4BA46D7F" w14:textId="77777777" w:rsidR="000A7A5C" w:rsidRPr="000A7A5C" w:rsidRDefault="000A7A5C">
      <w:pPr>
        <w:jc w:val="both"/>
        <w:rPr>
          <w:rFonts w:ascii="Arial" w:eastAsia="Arial Narrow" w:hAnsi="Arial" w:cs="Arial"/>
          <w:b/>
          <w:i/>
          <w:sz w:val="22"/>
          <w:szCs w:val="22"/>
        </w:rPr>
      </w:pPr>
    </w:p>
    <w:p w14:paraId="00000405" w14:textId="5290FBA0" w:rsidR="003D1171" w:rsidRPr="000A7A5C" w:rsidRDefault="000A7A5C">
      <w:pPr>
        <w:jc w:val="both"/>
        <w:rPr>
          <w:rFonts w:ascii="Arial" w:eastAsia="Arial Narrow" w:hAnsi="Arial" w:cs="Arial"/>
          <w:b/>
          <w:i/>
          <w:sz w:val="22"/>
          <w:szCs w:val="22"/>
        </w:rPr>
      </w:pPr>
      <w:r>
        <w:rPr>
          <w:rFonts w:ascii="Arial" w:eastAsia="Arial Narrow" w:hAnsi="Arial" w:cs="Arial"/>
          <w:b/>
          <w:i/>
          <w:sz w:val="22"/>
          <w:szCs w:val="22"/>
        </w:rPr>
        <w:t>2)</w:t>
      </w:r>
      <w:r w:rsidRPr="000A7A5C">
        <w:rPr>
          <w:rFonts w:ascii="Arial" w:eastAsia="Arial Narrow" w:hAnsi="Arial" w:cs="Arial"/>
          <w:b/>
          <w:i/>
          <w:sz w:val="22"/>
          <w:szCs w:val="22"/>
        </w:rPr>
        <w:t>_______________________________________</w:t>
      </w:r>
    </w:p>
    <w:p w14:paraId="00000406"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NOME: </w:t>
      </w:r>
    </w:p>
    <w:p w14:paraId="00000407" w14:textId="77777777" w:rsidR="003D1171" w:rsidRPr="000A7A5C" w:rsidRDefault="00000000">
      <w:pPr>
        <w:jc w:val="both"/>
        <w:rPr>
          <w:rFonts w:ascii="Arial" w:eastAsia="Arial Narrow" w:hAnsi="Arial" w:cs="Arial"/>
          <w:b/>
          <w:i/>
          <w:sz w:val="22"/>
          <w:szCs w:val="22"/>
        </w:rPr>
      </w:pPr>
      <w:r w:rsidRPr="000A7A5C">
        <w:rPr>
          <w:rFonts w:ascii="Arial" w:eastAsia="Arial Narrow" w:hAnsi="Arial" w:cs="Arial"/>
          <w:b/>
          <w:i/>
          <w:sz w:val="22"/>
          <w:szCs w:val="22"/>
        </w:rPr>
        <w:t xml:space="preserve">CPF:  </w:t>
      </w:r>
    </w:p>
    <w:p w14:paraId="00000408" w14:textId="77777777" w:rsidR="003D1171" w:rsidRPr="000A7A5C" w:rsidRDefault="003D1171">
      <w:pPr>
        <w:jc w:val="both"/>
        <w:rPr>
          <w:rFonts w:ascii="Arial" w:eastAsia="Arial Narrow" w:hAnsi="Arial" w:cs="Arial"/>
          <w:b/>
          <w:i/>
          <w:sz w:val="22"/>
          <w:szCs w:val="22"/>
        </w:rPr>
      </w:pPr>
    </w:p>
    <w:p w14:paraId="00000409" w14:textId="77777777" w:rsidR="003D1171" w:rsidRPr="00A61B19" w:rsidRDefault="003D1171">
      <w:pPr>
        <w:jc w:val="both"/>
        <w:rPr>
          <w:rFonts w:ascii="Arial" w:eastAsia="Arial Narrow" w:hAnsi="Arial" w:cs="Arial"/>
          <w:b/>
          <w:i/>
          <w:sz w:val="22"/>
          <w:szCs w:val="22"/>
        </w:rPr>
      </w:pPr>
    </w:p>
    <w:p w14:paraId="0000040A" w14:textId="77777777" w:rsidR="003D1171" w:rsidRDefault="003D1171">
      <w:pPr>
        <w:jc w:val="both"/>
        <w:rPr>
          <w:rFonts w:ascii="Arial" w:eastAsia="Arial Narrow" w:hAnsi="Arial" w:cs="Arial"/>
          <w:b/>
          <w:i/>
          <w:sz w:val="22"/>
          <w:szCs w:val="22"/>
        </w:rPr>
      </w:pPr>
    </w:p>
    <w:p w14:paraId="37CDF3E5" w14:textId="77777777" w:rsidR="00F6797E" w:rsidRDefault="00F6797E">
      <w:pPr>
        <w:jc w:val="both"/>
        <w:rPr>
          <w:rFonts w:ascii="Arial" w:eastAsia="Arial Narrow" w:hAnsi="Arial" w:cs="Arial"/>
          <w:b/>
          <w:i/>
          <w:sz w:val="22"/>
          <w:szCs w:val="22"/>
        </w:rPr>
      </w:pPr>
    </w:p>
    <w:p w14:paraId="21F5F963" w14:textId="77777777" w:rsidR="00F6797E" w:rsidRDefault="00F6797E">
      <w:pPr>
        <w:jc w:val="both"/>
        <w:rPr>
          <w:rFonts w:ascii="Arial" w:eastAsia="Arial Narrow" w:hAnsi="Arial" w:cs="Arial"/>
          <w:b/>
          <w:i/>
          <w:sz w:val="22"/>
          <w:szCs w:val="22"/>
        </w:rPr>
      </w:pPr>
    </w:p>
    <w:p w14:paraId="2253ADF9" w14:textId="77777777" w:rsidR="00004FA9" w:rsidRDefault="00004FA9">
      <w:pPr>
        <w:jc w:val="both"/>
        <w:rPr>
          <w:rFonts w:ascii="Arial" w:eastAsia="Arial Narrow" w:hAnsi="Arial" w:cs="Arial"/>
          <w:b/>
          <w:i/>
          <w:sz w:val="22"/>
          <w:szCs w:val="22"/>
        </w:rPr>
      </w:pPr>
    </w:p>
    <w:p w14:paraId="39168D85" w14:textId="77777777" w:rsidR="00004FA9" w:rsidRDefault="00004FA9">
      <w:pPr>
        <w:jc w:val="both"/>
        <w:rPr>
          <w:rFonts w:ascii="Arial" w:eastAsia="Arial Narrow" w:hAnsi="Arial" w:cs="Arial"/>
          <w:b/>
          <w:i/>
          <w:sz w:val="22"/>
          <w:szCs w:val="22"/>
        </w:rPr>
      </w:pPr>
    </w:p>
    <w:p w14:paraId="7D2907D7" w14:textId="77777777" w:rsidR="00004FA9" w:rsidRDefault="00004FA9">
      <w:pPr>
        <w:jc w:val="both"/>
        <w:rPr>
          <w:rFonts w:ascii="Arial" w:eastAsia="Arial Narrow" w:hAnsi="Arial" w:cs="Arial"/>
          <w:b/>
          <w:i/>
          <w:sz w:val="22"/>
          <w:szCs w:val="22"/>
        </w:rPr>
      </w:pPr>
    </w:p>
    <w:p w14:paraId="0394C3DE" w14:textId="77777777" w:rsidR="007C6474" w:rsidRDefault="007C6474">
      <w:pPr>
        <w:jc w:val="both"/>
        <w:rPr>
          <w:rFonts w:ascii="Arial" w:eastAsia="Arial Narrow" w:hAnsi="Arial" w:cs="Arial"/>
          <w:b/>
          <w:i/>
          <w:sz w:val="22"/>
          <w:szCs w:val="22"/>
        </w:rPr>
      </w:pPr>
    </w:p>
    <w:p w14:paraId="6F69E402" w14:textId="77777777" w:rsidR="007C6474" w:rsidRDefault="007C6474">
      <w:pPr>
        <w:jc w:val="both"/>
        <w:rPr>
          <w:rFonts w:ascii="Arial" w:eastAsia="Arial Narrow" w:hAnsi="Arial" w:cs="Arial"/>
          <w:b/>
          <w:i/>
          <w:sz w:val="22"/>
          <w:szCs w:val="22"/>
        </w:rPr>
      </w:pPr>
    </w:p>
    <w:p w14:paraId="091CBE75" w14:textId="77777777" w:rsidR="00821C8B" w:rsidRDefault="00821C8B">
      <w:pPr>
        <w:jc w:val="both"/>
        <w:rPr>
          <w:rFonts w:ascii="Arial" w:eastAsia="Arial Narrow" w:hAnsi="Arial" w:cs="Arial"/>
          <w:b/>
          <w:i/>
          <w:sz w:val="22"/>
          <w:szCs w:val="22"/>
        </w:rPr>
      </w:pPr>
    </w:p>
    <w:p w14:paraId="146244E0" w14:textId="77777777" w:rsidR="00821C8B" w:rsidRDefault="00821C8B">
      <w:pPr>
        <w:jc w:val="both"/>
        <w:rPr>
          <w:rFonts w:ascii="Arial" w:eastAsia="Arial Narrow" w:hAnsi="Arial" w:cs="Arial"/>
          <w:b/>
          <w:i/>
          <w:sz w:val="22"/>
          <w:szCs w:val="22"/>
        </w:rPr>
      </w:pPr>
    </w:p>
    <w:p w14:paraId="23838874" w14:textId="77777777" w:rsidR="00821C8B" w:rsidRDefault="00821C8B">
      <w:pPr>
        <w:jc w:val="both"/>
        <w:rPr>
          <w:rFonts w:ascii="Arial" w:eastAsia="Arial Narrow" w:hAnsi="Arial" w:cs="Arial"/>
          <w:b/>
          <w:i/>
          <w:sz w:val="22"/>
          <w:szCs w:val="22"/>
        </w:rPr>
      </w:pPr>
    </w:p>
    <w:p w14:paraId="65C07B52" w14:textId="77777777" w:rsidR="00821C8B" w:rsidRDefault="00821C8B">
      <w:pPr>
        <w:jc w:val="both"/>
        <w:rPr>
          <w:rFonts w:ascii="Arial" w:eastAsia="Arial Narrow" w:hAnsi="Arial" w:cs="Arial"/>
          <w:b/>
          <w:i/>
          <w:sz w:val="22"/>
          <w:szCs w:val="22"/>
        </w:rPr>
      </w:pPr>
    </w:p>
    <w:p w14:paraId="00000423" w14:textId="2545686E" w:rsidR="003D1171" w:rsidRPr="00A61B19" w:rsidRDefault="00000000">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lastRenderedPageBreak/>
        <w:t xml:space="preserve">ANEXO </w:t>
      </w:r>
      <w:r w:rsidR="00102DCB" w:rsidRPr="00A61B19">
        <w:rPr>
          <w:rFonts w:ascii="Arial" w:eastAsia="Arial Narrow" w:hAnsi="Arial" w:cs="Arial"/>
          <w:b/>
          <w:color w:val="000000"/>
          <w:sz w:val="22"/>
          <w:szCs w:val="22"/>
        </w:rPr>
        <w:t>III</w:t>
      </w:r>
    </w:p>
    <w:p w14:paraId="00000424" w14:textId="77777777" w:rsidR="003D1171" w:rsidRPr="00A61B19" w:rsidRDefault="003D1171">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p>
    <w:p w14:paraId="00000425" w14:textId="77777777" w:rsidR="003D1171" w:rsidRPr="00A61B19" w:rsidRDefault="00000000">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t>ATESTADO DE VISITA TÉCNICA</w:t>
      </w:r>
    </w:p>
    <w:p w14:paraId="00000426" w14:textId="4691CBB2" w:rsidR="003D1171" w:rsidRPr="00A61B19" w:rsidRDefault="00000000">
      <w:pPr>
        <w:pBdr>
          <w:top w:val="nil"/>
          <w:left w:val="nil"/>
          <w:bottom w:val="nil"/>
          <w:right w:val="nil"/>
          <w:between w:val="nil"/>
        </w:pBdr>
        <w:tabs>
          <w:tab w:val="center" w:pos="4252"/>
          <w:tab w:val="right" w:pos="8504"/>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t>(</w:t>
      </w:r>
      <w:r w:rsidR="00102DCB" w:rsidRPr="00A61B19">
        <w:rPr>
          <w:rFonts w:ascii="Arial" w:eastAsia="Arial Narrow" w:hAnsi="Arial" w:cs="Arial"/>
          <w:b/>
          <w:color w:val="000000"/>
          <w:sz w:val="22"/>
          <w:szCs w:val="22"/>
          <w:u w:val="single"/>
        </w:rPr>
        <w:t>FACULTATIVA</w:t>
      </w:r>
      <w:r w:rsidRPr="00A61B19">
        <w:rPr>
          <w:rFonts w:ascii="Arial" w:eastAsia="Arial Narrow" w:hAnsi="Arial" w:cs="Arial"/>
          <w:b/>
          <w:color w:val="000000"/>
          <w:sz w:val="22"/>
          <w:szCs w:val="22"/>
        </w:rPr>
        <w:t>)</w:t>
      </w:r>
    </w:p>
    <w:p w14:paraId="00000427"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8"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9" w14:textId="6C2D9683" w:rsidR="003D1171" w:rsidRPr="00A61B19" w:rsidRDefault="00000000">
      <w:pPr>
        <w:tabs>
          <w:tab w:val="left" w:pos="5954"/>
        </w:tabs>
        <w:spacing w:line="360" w:lineRule="auto"/>
        <w:ind w:firstLine="1560"/>
        <w:jc w:val="both"/>
        <w:rPr>
          <w:rFonts w:ascii="Arial" w:eastAsia="Arial Narrow" w:hAnsi="Arial" w:cs="Arial"/>
          <w:sz w:val="22"/>
          <w:szCs w:val="22"/>
        </w:rPr>
      </w:pPr>
      <w:r w:rsidRPr="00A61B19">
        <w:rPr>
          <w:rFonts w:ascii="Arial" w:eastAsia="Arial Narrow" w:hAnsi="Arial" w:cs="Arial"/>
          <w:sz w:val="22"/>
          <w:szCs w:val="22"/>
        </w:rPr>
        <w:t xml:space="preserve">Atestamos, para os devidos fins que a empresa _________________ _____________________________________________________________, CNPJ/MF no. ______________, E-mail ____________________ através do engenheiro Sr. ______________________, CREA nº. ________, realizou a visita técnica e tomou conhecimento das condições e possíveis locais onde serão executados os </w:t>
      </w:r>
      <w:r w:rsidRPr="00A61B19">
        <w:rPr>
          <w:rFonts w:ascii="Arial" w:eastAsia="Arial Narrow" w:hAnsi="Arial" w:cs="Arial"/>
          <w:b/>
          <w:sz w:val="22"/>
          <w:szCs w:val="22"/>
        </w:rPr>
        <w:t>SERVIÇOS</w:t>
      </w:r>
      <w:r w:rsidRPr="00A61B19">
        <w:rPr>
          <w:rFonts w:ascii="Arial" w:eastAsia="Arial Narrow" w:hAnsi="Arial" w:cs="Arial"/>
          <w:b/>
          <w:i/>
          <w:sz w:val="22"/>
          <w:szCs w:val="22"/>
        </w:rPr>
        <w:t xml:space="preserve"> </w:t>
      </w:r>
      <w:r w:rsidRPr="00A61B19">
        <w:rPr>
          <w:rFonts w:ascii="Arial" w:eastAsia="Arial Narrow" w:hAnsi="Arial" w:cs="Arial"/>
          <w:sz w:val="22"/>
          <w:szCs w:val="22"/>
        </w:rPr>
        <w:t xml:space="preserve">conforme detalhado no </w:t>
      </w:r>
      <w:r w:rsidRPr="00A61B19">
        <w:rPr>
          <w:rFonts w:ascii="Arial" w:eastAsia="Arial Narrow" w:hAnsi="Arial" w:cs="Arial"/>
          <w:b/>
          <w:sz w:val="22"/>
          <w:szCs w:val="22"/>
        </w:rPr>
        <w:t>ANEXO I – PROJETO BÁSICO, MEMORIAL DESCRITIVO E ANEXOS</w:t>
      </w:r>
      <w:r w:rsidRPr="00A61B19">
        <w:rPr>
          <w:rFonts w:ascii="Arial" w:eastAsia="Arial Narrow" w:hAnsi="Arial" w:cs="Arial"/>
          <w:sz w:val="22"/>
          <w:szCs w:val="22"/>
        </w:rPr>
        <w:t>, objeto da CONCORRÊNCIA ELETRÔNICA</w:t>
      </w:r>
      <w:r w:rsidRPr="00A61B19">
        <w:rPr>
          <w:rFonts w:ascii="Arial" w:eastAsia="Arial Narrow" w:hAnsi="Arial" w:cs="Arial"/>
          <w:b/>
          <w:sz w:val="22"/>
          <w:szCs w:val="22"/>
        </w:rPr>
        <w:t xml:space="preserve"> </w:t>
      </w:r>
      <w:r w:rsidR="00296450">
        <w:rPr>
          <w:rFonts w:ascii="Arial" w:eastAsia="Arial Narrow" w:hAnsi="Arial" w:cs="Arial"/>
          <w:sz w:val="22"/>
          <w:szCs w:val="22"/>
        </w:rPr>
        <w:t>N</w:t>
      </w:r>
      <w:r w:rsidRPr="00A61B19">
        <w:rPr>
          <w:rFonts w:ascii="Arial" w:eastAsia="Arial Narrow" w:hAnsi="Arial" w:cs="Arial"/>
          <w:sz w:val="22"/>
          <w:szCs w:val="22"/>
        </w:rPr>
        <w:t xml:space="preserve">° </w:t>
      </w:r>
      <w:r w:rsidR="00707F5A">
        <w:rPr>
          <w:rFonts w:ascii="Arial" w:eastAsia="Arial Narrow" w:hAnsi="Arial" w:cs="Arial"/>
          <w:sz w:val="22"/>
          <w:szCs w:val="22"/>
        </w:rPr>
        <w:t>20</w:t>
      </w:r>
      <w:r w:rsidRPr="00A61B19">
        <w:rPr>
          <w:rFonts w:ascii="Arial" w:eastAsia="Arial Narrow" w:hAnsi="Arial" w:cs="Arial"/>
          <w:sz w:val="22"/>
          <w:szCs w:val="22"/>
        </w:rPr>
        <w:t>/202</w:t>
      </w:r>
      <w:r w:rsidR="00FD72EC">
        <w:rPr>
          <w:rFonts w:ascii="Arial" w:eastAsia="Arial Narrow" w:hAnsi="Arial" w:cs="Arial"/>
          <w:sz w:val="22"/>
          <w:szCs w:val="22"/>
        </w:rPr>
        <w:t>6</w:t>
      </w:r>
      <w:r w:rsidRPr="00A61B19">
        <w:rPr>
          <w:rFonts w:ascii="Arial" w:eastAsia="Arial Narrow" w:hAnsi="Arial" w:cs="Arial"/>
          <w:sz w:val="22"/>
          <w:szCs w:val="22"/>
        </w:rPr>
        <w:t>, em atendimento ao item 6.14 do Edital respectivo.</w:t>
      </w:r>
    </w:p>
    <w:p w14:paraId="0000042A"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B"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C"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D" w14:textId="690D7F5D" w:rsidR="003D1171" w:rsidRPr="00A61B19" w:rsidRDefault="000000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eastAsia="Arial Narrow" w:hAnsi="Arial" w:cs="Arial"/>
          <w:sz w:val="22"/>
          <w:szCs w:val="22"/>
        </w:rPr>
      </w:pPr>
      <w:r w:rsidRPr="00A61B19">
        <w:rPr>
          <w:rFonts w:ascii="Arial" w:eastAsia="Arial Narrow" w:hAnsi="Arial" w:cs="Arial"/>
          <w:sz w:val="22"/>
          <w:szCs w:val="22"/>
        </w:rPr>
        <w:t>Local, _____, ______________ de 202</w:t>
      </w:r>
      <w:r w:rsidR="00FD72EC">
        <w:rPr>
          <w:rFonts w:ascii="Arial" w:eastAsia="Arial Narrow" w:hAnsi="Arial" w:cs="Arial"/>
          <w:sz w:val="22"/>
          <w:szCs w:val="22"/>
        </w:rPr>
        <w:t>6</w:t>
      </w:r>
      <w:r w:rsidRPr="00A61B19">
        <w:rPr>
          <w:rFonts w:ascii="Arial" w:eastAsia="Arial Narrow" w:hAnsi="Arial" w:cs="Arial"/>
          <w:sz w:val="22"/>
          <w:szCs w:val="22"/>
        </w:rPr>
        <w:t>.</w:t>
      </w:r>
    </w:p>
    <w:p w14:paraId="0000042E"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2F"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0"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1"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2"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r w:rsidRPr="00A61B19">
        <w:rPr>
          <w:rFonts w:ascii="Arial" w:eastAsia="Arial Narrow" w:hAnsi="Arial" w:cs="Arial"/>
          <w:color w:val="000000"/>
          <w:sz w:val="22"/>
          <w:szCs w:val="22"/>
        </w:rPr>
        <w:t>Engenheiro ou arquiteto credenciado pela empresa</w:t>
      </w:r>
    </w:p>
    <w:p w14:paraId="00000433"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4" w14:textId="77777777" w:rsidR="003D1171" w:rsidRPr="00A61B19" w:rsidRDefault="003D1171">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Narrow" w:hAnsi="Arial" w:cs="Arial"/>
          <w:color w:val="000000"/>
          <w:sz w:val="22"/>
          <w:szCs w:val="22"/>
        </w:rPr>
      </w:pPr>
    </w:p>
    <w:p w14:paraId="00000435"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eastAsia="Arial Narrow" w:hAnsi="Arial" w:cs="Arial"/>
          <w:color w:val="000000"/>
          <w:sz w:val="22"/>
          <w:szCs w:val="22"/>
        </w:rPr>
      </w:pPr>
      <w:r w:rsidRPr="00A61B19">
        <w:rPr>
          <w:rFonts w:ascii="Arial" w:eastAsia="Arial Narrow" w:hAnsi="Arial" w:cs="Arial"/>
          <w:color w:val="000000"/>
          <w:sz w:val="22"/>
          <w:szCs w:val="22"/>
        </w:rPr>
        <w:t>Nome: ________________________________________</w:t>
      </w:r>
    </w:p>
    <w:p w14:paraId="00000436"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eastAsia="Arial Narrow" w:hAnsi="Arial" w:cs="Arial"/>
          <w:color w:val="000000"/>
          <w:sz w:val="22"/>
          <w:szCs w:val="22"/>
        </w:rPr>
      </w:pPr>
      <w:r w:rsidRPr="00A61B19">
        <w:rPr>
          <w:rFonts w:ascii="Arial" w:eastAsia="Arial Narrow" w:hAnsi="Arial" w:cs="Arial"/>
          <w:color w:val="000000"/>
          <w:sz w:val="22"/>
          <w:szCs w:val="22"/>
        </w:rPr>
        <w:t>Assinatura:_____________________________________</w:t>
      </w:r>
    </w:p>
    <w:p w14:paraId="00000437" w14:textId="77777777" w:rsidR="003D1171" w:rsidRPr="00A61B19" w:rsidRDefault="00000000">
      <w:pPr>
        <w:pBdr>
          <w:top w:val="nil"/>
          <w:left w:val="nil"/>
          <w:bottom w:val="nil"/>
          <w:right w:val="nil"/>
          <w:between w:val="nil"/>
        </w:pBd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eastAsia="Arial Narrow" w:hAnsi="Arial" w:cs="Arial"/>
          <w:color w:val="000000"/>
          <w:sz w:val="22"/>
          <w:szCs w:val="22"/>
        </w:rPr>
      </w:pPr>
      <w:r w:rsidRPr="00A61B19">
        <w:rPr>
          <w:rFonts w:ascii="Arial" w:eastAsia="Arial Narrow" w:hAnsi="Arial" w:cs="Arial"/>
          <w:color w:val="000000"/>
          <w:sz w:val="22"/>
          <w:szCs w:val="22"/>
        </w:rPr>
        <w:t>CREA: ________________________________________</w:t>
      </w:r>
    </w:p>
    <w:p w14:paraId="00000438" w14:textId="77777777" w:rsidR="003D1171" w:rsidRPr="00A61B19" w:rsidRDefault="003D1171">
      <w:pPr>
        <w:jc w:val="both"/>
        <w:rPr>
          <w:rFonts w:ascii="Arial" w:eastAsia="Arial Narrow" w:hAnsi="Arial" w:cs="Arial"/>
          <w:sz w:val="22"/>
          <w:szCs w:val="22"/>
        </w:rPr>
      </w:pPr>
    </w:p>
    <w:p w14:paraId="445BBDB0" w14:textId="77777777" w:rsidR="00AB1264" w:rsidRPr="00A61B19" w:rsidRDefault="00AB1264">
      <w:pPr>
        <w:jc w:val="both"/>
        <w:rPr>
          <w:rFonts w:ascii="Arial" w:eastAsia="Arial Narrow" w:hAnsi="Arial" w:cs="Arial"/>
          <w:sz w:val="22"/>
          <w:szCs w:val="22"/>
        </w:rPr>
      </w:pPr>
    </w:p>
    <w:p w14:paraId="31AABDE9" w14:textId="283A5D37" w:rsidR="00AB1264" w:rsidRPr="00A61B19" w:rsidRDefault="00AB1264">
      <w:pPr>
        <w:jc w:val="both"/>
        <w:rPr>
          <w:rFonts w:ascii="Arial" w:eastAsia="Arial Narrow" w:hAnsi="Arial" w:cs="Arial"/>
          <w:sz w:val="22"/>
          <w:szCs w:val="22"/>
        </w:rPr>
      </w:pPr>
    </w:p>
    <w:p w14:paraId="22D2A8EE" w14:textId="77777777" w:rsidR="00AB1264" w:rsidRPr="00A61B19" w:rsidRDefault="00AB1264">
      <w:pPr>
        <w:jc w:val="both"/>
        <w:rPr>
          <w:rFonts w:ascii="Arial" w:eastAsia="Arial Narrow" w:hAnsi="Arial" w:cs="Arial"/>
          <w:sz w:val="22"/>
          <w:szCs w:val="22"/>
        </w:rPr>
      </w:pPr>
    </w:p>
    <w:p w14:paraId="5FBC3152" w14:textId="77777777" w:rsidR="00AB1264" w:rsidRPr="00A61B19" w:rsidRDefault="00AB1264">
      <w:pPr>
        <w:jc w:val="both"/>
        <w:rPr>
          <w:rFonts w:ascii="Arial" w:eastAsia="Arial Narrow" w:hAnsi="Arial" w:cs="Arial"/>
          <w:sz w:val="22"/>
          <w:szCs w:val="22"/>
        </w:rPr>
      </w:pPr>
    </w:p>
    <w:p w14:paraId="5D9266AB" w14:textId="77777777" w:rsidR="00AB1264" w:rsidRPr="00A61B19" w:rsidRDefault="00AB1264">
      <w:pPr>
        <w:jc w:val="both"/>
        <w:rPr>
          <w:rFonts w:ascii="Arial" w:eastAsia="Arial Narrow" w:hAnsi="Arial" w:cs="Arial"/>
          <w:sz w:val="22"/>
          <w:szCs w:val="22"/>
        </w:rPr>
      </w:pPr>
    </w:p>
    <w:p w14:paraId="58AED404" w14:textId="77777777" w:rsidR="00AB1264" w:rsidRPr="00A61B19" w:rsidRDefault="00AB1264">
      <w:pPr>
        <w:jc w:val="both"/>
        <w:rPr>
          <w:rFonts w:ascii="Arial" w:eastAsia="Arial Narrow" w:hAnsi="Arial" w:cs="Arial"/>
          <w:sz w:val="22"/>
          <w:szCs w:val="22"/>
        </w:rPr>
      </w:pPr>
    </w:p>
    <w:p w14:paraId="502B2F04" w14:textId="77777777" w:rsidR="00AB1264" w:rsidRPr="00A61B19" w:rsidRDefault="00AB1264">
      <w:pPr>
        <w:jc w:val="both"/>
        <w:rPr>
          <w:rFonts w:ascii="Arial" w:eastAsia="Arial Narrow" w:hAnsi="Arial" w:cs="Arial"/>
          <w:sz w:val="22"/>
          <w:szCs w:val="22"/>
        </w:rPr>
      </w:pPr>
    </w:p>
    <w:p w14:paraId="565C523D" w14:textId="77777777" w:rsidR="00AB1264" w:rsidRPr="00A61B19" w:rsidRDefault="00AB1264">
      <w:pPr>
        <w:jc w:val="both"/>
        <w:rPr>
          <w:rFonts w:ascii="Arial" w:eastAsia="Arial Narrow" w:hAnsi="Arial" w:cs="Arial"/>
          <w:sz w:val="22"/>
          <w:szCs w:val="22"/>
        </w:rPr>
      </w:pPr>
    </w:p>
    <w:p w14:paraId="5DDDD5FA" w14:textId="77777777" w:rsidR="00AB1264" w:rsidRPr="00A61B19" w:rsidRDefault="00AB1264">
      <w:pPr>
        <w:jc w:val="both"/>
        <w:rPr>
          <w:rFonts w:ascii="Arial" w:eastAsia="Arial Narrow" w:hAnsi="Arial" w:cs="Arial"/>
          <w:sz w:val="22"/>
          <w:szCs w:val="22"/>
        </w:rPr>
      </w:pPr>
    </w:p>
    <w:p w14:paraId="5AAE9B90" w14:textId="77777777" w:rsidR="00AB1264" w:rsidRPr="00A61B19" w:rsidRDefault="00AB1264">
      <w:pPr>
        <w:jc w:val="both"/>
        <w:rPr>
          <w:rFonts w:ascii="Arial" w:eastAsia="Arial Narrow" w:hAnsi="Arial" w:cs="Arial"/>
          <w:sz w:val="22"/>
          <w:szCs w:val="22"/>
        </w:rPr>
      </w:pPr>
    </w:p>
    <w:p w14:paraId="55243F2E" w14:textId="77777777" w:rsidR="00AB1264" w:rsidRPr="00A61B19" w:rsidRDefault="00AB1264">
      <w:pPr>
        <w:jc w:val="both"/>
        <w:rPr>
          <w:rFonts w:ascii="Arial" w:eastAsia="Arial Narrow" w:hAnsi="Arial" w:cs="Arial"/>
          <w:sz w:val="22"/>
          <w:szCs w:val="22"/>
        </w:rPr>
      </w:pPr>
    </w:p>
    <w:p w14:paraId="004BC3EE" w14:textId="77777777" w:rsidR="00AB1264" w:rsidRPr="00A61B19" w:rsidRDefault="00AB1264">
      <w:pPr>
        <w:jc w:val="both"/>
        <w:rPr>
          <w:rFonts w:ascii="Arial" w:eastAsia="Arial Narrow" w:hAnsi="Arial" w:cs="Arial"/>
          <w:sz w:val="22"/>
          <w:szCs w:val="22"/>
        </w:rPr>
      </w:pPr>
    </w:p>
    <w:p w14:paraId="4DF0104C" w14:textId="77777777" w:rsidR="00AB1264" w:rsidRDefault="00AB1264">
      <w:pPr>
        <w:jc w:val="both"/>
        <w:rPr>
          <w:rFonts w:ascii="Arial" w:eastAsia="Arial Narrow" w:hAnsi="Arial" w:cs="Arial"/>
          <w:sz w:val="22"/>
          <w:szCs w:val="22"/>
        </w:rPr>
      </w:pPr>
    </w:p>
    <w:p w14:paraId="48E6DB3B" w14:textId="77777777" w:rsidR="0095701F" w:rsidRDefault="0095701F">
      <w:pPr>
        <w:jc w:val="both"/>
        <w:rPr>
          <w:rFonts w:ascii="Arial" w:eastAsia="Arial Narrow" w:hAnsi="Arial" w:cs="Arial"/>
          <w:sz w:val="22"/>
          <w:szCs w:val="22"/>
        </w:rPr>
      </w:pPr>
    </w:p>
    <w:p w14:paraId="3C1B7002" w14:textId="77777777" w:rsidR="0095701F" w:rsidRDefault="0095701F">
      <w:pPr>
        <w:jc w:val="both"/>
        <w:rPr>
          <w:rFonts w:ascii="Arial" w:eastAsia="Arial Narrow" w:hAnsi="Arial" w:cs="Arial"/>
          <w:sz w:val="22"/>
          <w:szCs w:val="22"/>
        </w:rPr>
      </w:pPr>
    </w:p>
    <w:p w14:paraId="6449FB8C" w14:textId="77777777" w:rsidR="0095701F" w:rsidRDefault="0095701F">
      <w:pPr>
        <w:jc w:val="both"/>
        <w:rPr>
          <w:rFonts w:ascii="Arial" w:eastAsia="Arial Narrow" w:hAnsi="Arial" w:cs="Arial"/>
          <w:sz w:val="22"/>
          <w:szCs w:val="22"/>
        </w:rPr>
      </w:pPr>
    </w:p>
    <w:p w14:paraId="1EE40977" w14:textId="77777777" w:rsidR="0095701F" w:rsidRDefault="0095701F">
      <w:pPr>
        <w:jc w:val="both"/>
        <w:rPr>
          <w:rFonts w:ascii="Arial" w:eastAsia="Arial Narrow" w:hAnsi="Arial" w:cs="Arial"/>
          <w:sz w:val="22"/>
          <w:szCs w:val="22"/>
        </w:rPr>
      </w:pPr>
    </w:p>
    <w:p w14:paraId="54F652AF" w14:textId="77777777" w:rsidR="0095701F" w:rsidRPr="00A61B19" w:rsidRDefault="0095701F">
      <w:pPr>
        <w:jc w:val="both"/>
        <w:rPr>
          <w:rFonts w:ascii="Arial" w:eastAsia="Arial Narrow" w:hAnsi="Arial" w:cs="Arial"/>
          <w:sz w:val="22"/>
          <w:szCs w:val="22"/>
        </w:rPr>
      </w:pPr>
    </w:p>
    <w:p w14:paraId="681BD3E6" w14:textId="77777777" w:rsidR="00AB1264" w:rsidRPr="00A61B19" w:rsidRDefault="00AB1264">
      <w:pPr>
        <w:jc w:val="both"/>
        <w:rPr>
          <w:rFonts w:ascii="Arial" w:eastAsia="Arial Narrow" w:hAnsi="Arial" w:cs="Arial"/>
          <w:sz w:val="22"/>
          <w:szCs w:val="22"/>
        </w:rPr>
      </w:pPr>
    </w:p>
    <w:p w14:paraId="1817E6C7" w14:textId="308B8882" w:rsidR="00AB1264" w:rsidRPr="00A61B19" w:rsidRDefault="00AB1264" w:rsidP="00AB1264">
      <w:pPr>
        <w:widowControl w:val="0"/>
        <w:tabs>
          <w:tab w:val="left" w:pos="567"/>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lastRenderedPageBreak/>
        <w:t>ANEXO IV</w:t>
      </w:r>
    </w:p>
    <w:p w14:paraId="3DCEC977" w14:textId="77777777" w:rsidR="00AB1264" w:rsidRPr="00A61B19" w:rsidRDefault="00AB1264" w:rsidP="00AB1264">
      <w:pPr>
        <w:widowControl w:val="0"/>
        <w:tabs>
          <w:tab w:val="left" w:pos="567"/>
        </w:tabs>
        <w:jc w:val="center"/>
        <w:rPr>
          <w:rFonts w:ascii="Arial" w:eastAsia="Arial Narrow" w:hAnsi="Arial" w:cs="Arial"/>
          <w:b/>
          <w:color w:val="000000"/>
          <w:sz w:val="22"/>
          <w:szCs w:val="22"/>
        </w:rPr>
      </w:pPr>
    </w:p>
    <w:p w14:paraId="2D854CFB" w14:textId="6DE703E2" w:rsidR="00AB1264" w:rsidRPr="00A61B19" w:rsidRDefault="00AB1264" w:rsidP="00AB1264">
      <w:pPr>
        <w:widowControl w:val="0"/>
        <w:tabs>
          <w:tab w:val="left" w:pos="567"/>
        </w:tabs>
        <w:jc w:val="center"/>
        <w:rPr>
          <w:rFonts w:ascii="Arial" w:eastAsia="Arial Narrow" w:hAnsi="Arial" w:cs="Arial"/>
          <w:b/>
          <w:color w:val="000000"/>
          <w:sz w:val="22"/>
          <w:szCs w:val="22"/>
        </w:rPr>
      </w:pPr>
      <w:r w:rsidRPr="00A61B19">
        <w:rPr>
          <w:rFonts w:ascii="Arial" w:hAnsi="Arial" w:cs="Arial"/>
          <w:b/>
          <w:caps/>
          <w:sz w:val="22"/>
          <w:szCs w:val="22"/>
        </w:rPr>
        <w:t>Proposta comercial</w:t>
      </w:r>
    </w:p>
    <w:p w14:paraId="59C9D936" w14:textId="77777777" w:rsidR="00AB1264" w:rsidRPr="00A61B19" w:rsidRDefault="00AB1264" w:rsidP="00AB1264">
      <w:pPr>
        <w:widowControl w:val="0"/>
        <w:tabs>
          <w:tab w:val="left" w:pos="567"/>
        </w:tabs>
        <w:jc w:val="both"/>
        <w:rPr>
          <w:rFonts w:ascii="Arial" w:hAnsi="Arial" w:cs="Arial"/>
          <w:b/>
          <w:sz w:val="22"/>
          <w:szCs w:val="22"/>
        </w:rPr>
      </w:pPr>
    </w:p>
    <w:p w14:paraId="67FD1C62"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1 -</w:t>
      </w:r>
      <w:r w:rsidRPr="00A61B19">
        <w:rPr>
          <w:rFonts w:ascii="Arial" w:hAnsi="Arial" w:cs="Arial"/>
          <w:b/>
          <w:sz w:val="22"/>
          <w:szCs w:val="22"/>
        </w:rPr>
        <w:tab/>
        <w:t>IDENTIFICAÇÃO DA LICITANTE E RESPONSÁVEIS</w:t>
      </w:r>
    </w:p>
    <w:p w14:paraId="7436CF5D" w14:textId="77777777" w:rsidR="00AB1264" w:rsidRPr="00A61B19" w:rsidRDefault="00AB1264" w:rsidP="00AB1264">
      <w:pPr>
        <w:widowControl w:val="0"/>
        <w:tabs>
          <w:tab w:val="left" w:pos="567"/>
        </w:tabs>
        <w:jc w:val="both"/>
        <w:rPr>
          <w:rFonts w:ascii="Arial" w:hAnsi="Arial" w:cs="Arial"/>
          <w:b/>
          <w:sz w:val="22"/>
          <w:szCs w:val="22"/>
        </w:rPr>
      </w:pPr>
    </w:p>
    <w:p w14:paraId="75BE14F9"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Nome da empresa: ............................................................................................................</w:t>
      </w:r>
    </w:p>
    <w:p w14:paraId="18378DC5"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Endereço: ..........................................................................................................................</w:t>
      </w:r>
    </w:p>
    <w:p w14:paraId="2646750B"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CNPJ: ...........................................    Insc. Est.: …….………...........................................</w:t>
      </w:r>
    </w:p>
    <w:p w14:paraId="7804DC7E" w14:textId="77777777" w:rsidR="00AB1264" w:rsidRPr="00A61B19" w:rsidRDefault="00AB1264" w:rsidP="00AB1264">
      <w:pPr>
        <w:widowControl w:val="0"/>
        <w:tabs>
          <w:tab w:val="left" w:pos="567"/>
        </w:tabs>
        <w:jc w:val="both"/>
        <w:rPr>
          <w:rFonts w:ascii="Arial" w:hAnsi="Arial" w:cs="Arial"/>
          <w:sz w:val="22"/>
          <w:szCs w:val="22"/>
        </w:rPr>
      </w:pPr>
    </w:p>
    <w:p w14:paraId="6D8BC222"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Nome do responsável que assina a proposta: ..................................................................</w:t>
      </w:r>
    </w:p>
    <w:p w14:paraId="25A39601"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RG nº..............................................  CPF nº ...................................................................</w:t>
      </w:r>
    </w:p>
    <w:p w14:paraId="0FBE5D63"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Cargo: ...............................................................................................................................</w:t>
      </w:r>
    </w:p>
    <w:p w14:paraId="15115B36"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Telefone para contato: ......................................................................................................</w:t>
      </w:r>
    </w:p>
    <w:p w14:paraId="55E4DB97"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E-mail: ...............................................................................................................................</w:t>
      </w:r>
    </w:p>
    <w:p w14:paraId="47C919CE"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 xml:space="preserve"> </w:t>
      </w:r>
    </w:p>
    <w:p w14:paraId="08EFC789" w14:textId="6EF754D2"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 xml:space="preserve">Nome do responsável com poderes para firmar contrato com o </w:t>
      </w:r>
      <w:r w:rsidR="00A61B19" w:rsidRPr="00A61B19">
        <w:rPr>
          <w:rFonts w:ascii="Arial" w:hAnsi="Arial" w:cs="Arial"/>
          <w:sz w:val="22"/>
          <w:szCs w:val="22"/>
        </w:rPr>
        <w:t>Município</w:t>
      </w:r>
      <w:r w:rsidRPr="00A61B19">
        <w:rPr>
          <w:rFonts w:ascii="Arial" w:hAnsi="Arial" w:cs="Arial"/>
          <w:sz w:val="22"/>
          <w:szCs w:val="22"/>
        </w:rPr>
        <w:t xml:space="preserve"> de Janaúba – (representante legal ou procurador): </w:t>
      </w:r>
    </w:p>
    <w:p w14:paraId="71C6821F"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Nome: ....................................................................................................</w:t>
      </w:r>
    </w:p>
    <w:p w14:paraId="677AD7AB"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 xml:space="preserve">Representante / Procurador: ................................................................. </w:t>
      </w:r>
    </w:p>
    <w:p w14:paraId="6EB0B76D"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RG nº..............................................  CPF nº ...................................................................</w:t>
      </w:r>
    </w:p>
    <w:p w14:paraId="0C79B78D"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Cargo: ...............................................................................................................................</w:t>
      </w:r>
    </w:p>
    <w:p w14:paraId="348365E1"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Telefone para contato: ......................................................................................................</w:t>
      </w:r>
    </w:p>
    <w:p w14:paraId="2FE8316C"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E-mail: ...............................................................................................................................</w:t>
      </w:r>
    </w:p>
    <w:p w14:paraId="79BCB70D" w14:textId="77777777" w:rsidR="00AB1264" w:rsidRPr="00A61B19" w:rsidRDefault="00AB1264" w:rsidP="00AB1264">
      <w:pPr>
        <w:widowControl w:val="0"/>
        <w:tabs>
          <w:tab w:val="left" w:pos="567"/>
        </w:tabs>
        <w:jc w:val="both"/>
        <w:rPr>
          <w:rFonts w:ascii="Arial" w:hAnsi="Arial" w:cs="Arial"/>
          <w:sz w:val="22"/>
          <w:szCs w:val="22"/>
        </w:rPr>
      </w:pPr>
    </w:p>
    <w:p w14:paraId="57C75E1D"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2 -</w:t>
      </w:r>
      <w:r w:rsidRPr="00A61B19">
        <w:rPr>
          <w:rFonts w:ascii="Arial" w:hAnsi="Arial" w:cs="Arial"/>
          <w:b/>
          <w:sz w:val="22"/>
          <w:szCs w:val="22"/>
        </w:rPr>
        <w:tab/>
        <w:t>REFERÊNCIA</w:t>
      </w:r>
    </w:p>
    <w:p w14:paraId="16726A0F" w14:textId="77777777" w:rsidR="00AB1264" w:rsidRPr="00A61B19" w:rsidRDefault="00AB1264" w:rsidP="00AB1264">
      <w:pPr>
        <w:widowControl w:val="0"/>
        <w:tabs>
          <w:tab w:val="left" w:pos="567"/>
        </w:tabs>
        <w:jc w:val="both"/>
        <w:rPr>
          <w:rFonts w:ascii="Arial" w:hAnsi="Arial" w:cs="Arial"/>
          <w:sz w:val="22"/>
          <w:szCs w:val="22"/>
        </w:rPr>
      </w:pPr>
    </w:p>
    <w:p w14:paraId="3E5B8E07" w14:textId="5C8C0AA0"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sz w:val="22"/>
          <w:szCs w:val="22"/>
        </w:rPr>
        <w:t>Esta proposta refere-se ao Processo nº</w:t>
      </w:r>
      <w:r w:rsidR="00004FA9">
        <w:rPr>
          <w:rFonts w:ascii="Arial" w:hAnsi="Arial" w:cs="Arial"/>
          <w:sz w:val="22"/>
          <w:szCs w:val="22"/>
        </w:rPr>
        <w:t xml:space="preserve"> </w:t>
      </w:r>
      <w:r w:rsidR="00986553">
        <w:rPr>
          <w:rFonts w:ascii="Arial" w:hAnsi="Arial" w:cs="Arial"/>
          <w:sz w:val="22"/>
          <w:szCs w:val="22"/>
        </w:rPr>
        <w:t>10</w:t>
      </w:r>
      <w:r w:rsidR="00707F5A">
        <w:rPr>
          <w:rFonts w:ascii="Arial" w:hAnsi="Arial" w:cs="Arial"/>
          <w:sz w:val="22"/>
          <w:szCs w:val="22"/>
        </w:rPr>
        <w:t>8</w:t>
      </w:r>
      <w:r w:rsidRPr="00A61B19">
        <w:rPr>
          <w:rFonts w:ascii="Arial" w:hAnsi="Arial" w:cs="Arial"/>
          <w:sz w:val="22"/>
          <w:szCs w:val="22"/>
        </w:rPr>
        <w:t>/202</w:t>
      </w:r>
      <w:r w:rsidR="00FD72EC">
        <w:rPr>
          <w:rFonts w:ascii="Arial" w:hAnsi="Arial" w:cs="Arial"/>
          <w:sz w:val="22"/>
          <w:szCs w:val="22"/>
        </w:rPr>
        <w:t>6</w:t>
      </w:r>
      <w:r w:rsidRPr="00A61B19">
        <w:rPr>
          <w:rFonts w:ascii="Arial" w:hAnsi="Arial" w:cs="Arial"/>
          <w:sz w:val="22"/>
          <w:szCs w:val="22"/>
        </w:rPr>
        <w:t xml:space="preserve">, Concorrência nº </w:t>
      </w:r>
      <w:r w:rsidR="00707F5A">
        <w:rPr>
          <w:rFonts w:ascii="Arial" w:hAnsi="Arial" w:cs="Arial"/>
          <w:sz w:val="22"/>
          <w:szCs w:val="22"/>
        </w:rPr>
        <w:t>20</w:t>
      </w:r>
      <w:r w:rsidRPr="00A61B19">
        <w:rPr>
          <w:rFonts w:ascii="Arial" w:hAnsi="Arial" w:cs="Arial"/>
          <w:sz w:val="22"/>
          <w:szCs w:val="22"/>
        </w:rPr>
        <w:t>/202</w:t>
      </w:r>
      <w:r w:rsidR="00FD72EC">
        <w:rPr>
          <w:rFonts w:ascii="Arial" w:hAnsi="Arial" w:cs="Arial"/>
          <w:sz w:val="22"/>
          <w:szCs w:val="22"/>
        </w:rPr>
        <w:t>6</w:t>
      </w:r>
      <w:r w:rsidRPr="00A61B19">
        <w:rPr>
          <w:rFonts w:ascii="Arial" w:hAnsi="Arial" w:cs="Arial"/>
          <w:sz w:val="22"/>
          <w:szCs w:val="22"/>
        </w:rPr>
        <w:t>.</w:t>
      </w:r>
    </w:p>
    <w:p w14:paraId="59646E72" w14:textId="77777777" w:rsidR="00AB1264" w:rsidRPr="00A61B19" w:rsidRDefault="00AB1264" w:rsidP="00AB1264">
      <w:pPr>
        <w:widowControl w:val="0"/>
        <w:tabs>
          <w:tab w:val="left" w:pos="567"/>
        </w:tabs>
        <w:jc w:val="both"/>
        <w:rPr>
          <w:rFonts w:ascii="Arial" w:hAnsi="Arial" w:cs="Arial"/>
          <w:sz w:val="22"/>
          <w:szCs w:val="22"/>
        </w:rPr>
      </w:pPr>
    </w:p>
    <w:p w14:paraId="7CEDE553"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3 -</w:t>
      </w:r>
      <w:r w:rsidRPr="00A61B19">
        <w:rPr>
          <w:rFonts w:ascii="Arial" w:hAnsi="Arial" w:cs="Arial"/>
          <w:b/>
          <w:sz w:val="22"/>
          <w:szCs w:val="22"/>
        </w:rPr>
        <w:tab/>
        <w:t>DECLARAÇÕES</w:t>
      </w:r>
    </w:p>
    <w:p w14:paraId="4D83A028" w14:textId="77777777" w:rsidR="00AB1264" w:rsidRPr="00A61B19" w:rsidRDefault="00AB1264" w:rsidP="00AB1264">
      <w:pPr>
        <w:widowControl w:val="0"/>
        <w:tabs>
          <w:tab w:val="left" w:pos="567"/>
        </w:tabs>
        <w:jc w:val="both"/>
        <w:rPr>
          <w:rFonts w:ascii="Arial" w:hAnsi="Arial" w:cs="Arial"/>
          <w:b/>
          <w:sz w:val="22"/>
          <w:szCs w:val="22"/>
        </w:rPr>
      </w:pPr>
    </w:p>
    <w:p w14:paraId="4DA3F3E0"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3.1 -</w:t>
      </w:r>
      <w:r w:rsidRPr="00A61B19">
        <w:rPr>
          <w:rFonts w:ascii="Arial" w:hAnsi="Arial" w:cs="Arial"/>
          <w:sz w:val="22"/>
          <w:szCs w:val="22"/>
        </w:rPr>
        <w:t xml:space="preserve"> Declaramos aceitar todas as condições da presente licitação, comprometendo-nos a cumprir fielmente suas especificações e disposições, bem como nos sujeitar integralmente às disposições legais que regem as normas gerais sobre contratos no âmbito do Poder Público, inclusive o, ao qual nos sujeitamos em todos os seus termos.</w:t>
      </w:r>
    </w:p>
    <w:p w14:paraId="25CFADF2" w14:textId="77777777" w:rsidR="00AB1264" w:rsidRPr="00A61B19" w:rsidRDefault="00AB1264" w:rsidP="00AB1264">
      <w:pPr>
        <w:widowControl w:val="0"/>
        <w:tabs>
          <w:tab w:val="left" w:pos="567"/>
        </w:tabs>
        <w:jc w:val="both"/>
        <w:rPr>
          <w:rFonts w:ascii="Arial" w:hAnsi="Arial" w:cs="Arial"/>
          <w:b/>
          <w:sz w:val="22"/>
          <w:szCs w:val="22"/>
        </w:rPr>
      </w:pPr>
    </w:p>
    <w:p w14:paraId="2B50E107"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3.2</w:t>
      </w:r>
      <w:r w:rsidRPr="00A61B19">
        <w:rPr>
          <w:rFonts w:ascii="Arial" w:hAnsi="Arial" w:cs="Arial"/>
          <w:sz w:val="22"/>
          <w:szCs w:val="22"/>
        </w:rPr>
        <w:t xml:space="preserve"> -</w:t>
      </w:r>
      <w:r w:rsidRPr="00A61B19">
        <w:rPr>
          <w:rFonts w:ascii="Arial" w:hAnsi="Arial" w:cs="Arial"/>
          <w:sz w:val="22"/>
          <w:szCs w:val="22"/>
        </w:rPr>
        <w:tab/>
        <w:t>Declaramos ter analisado toda a documentação constante da Concorrência supramencionada e de seus anexos, tomarmos conhecimento de suas condições e obrigações e estarmos familiarizados com o local e horários onde serão realizadas as obras e serviços, e propomos executar, sob nossa integral responsabilidade, o objeto desta Concorrência, sob as condições gerais de execução e fornecimento que apresentamos.</w:t>
      </w:r>
    </w:p>
    <w:p w14:paraId="58D5814A" w14:textId="77777777" w:rsidR="00AB1264" w:rsidRPr="00A61B19" w:rsidRDefault="00AB1264" w:rsidP="00AB1264">
      <w:pPr>
        <w:widowControl w:val="0"/>
        <w:tabs>
          <w:tab w:val="left" w:pos="567"/>
        </w:tabs>
        <w:jc w:val="both"/>
        <w:rPr>
          <w:rFonts w:ascii="Arial" w:hAnsi="Arial" w:cs="Arial"/>
          <w:b/>
          <w:bCs/>
          <w:sz w:val="22"/>
          <w:szCs w:val="22"/>
        </w:rPr>
      </w:pPr>
    </w:p>
    <w:p w14:paraId="11CDD31F"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bCs/>
          <w:sz w:val="22"/>
          <w:szCs w:val="22"/>
        </w:rPr>
        <w:t>3.3 -</w:t>
      </w:r>
      <w:r w:rsidRPr="00A61B19">
        <w:rPr>
          <w:rFonts w:ascii="Arial" w:hAnsi="Arial" w:cs="Arial"/>
          <w:sz w:val="22"/>
          <w:szCs w:val="22"/>
        </w:rPr>
        <w:t xml:space="preserve"> Concordamos que o material técnico que baseou a presente licitação está correto, não havendo questionamentos posteriores a serem efetuados.</w:t>
      </w:r>
    </w:p>
    <w:p w14:paraId="2028FA92" w14:textId="77777777" w:rsidR="00AB1264" w:rsidRPr="00A61B19" w:rsidRDefault="00AB1264" w:rsidP="00AB1264">
      <w:pPr>
        <w:widowControl w:val="0"/>
        <w:tabs>
          <w:tab w:val="left" w:pos="567"/>
        </w:tabs>
        <w:jc w:val="both"/>
        <w:rPr>
          <w:rFonts w:ascii="Arial" w:hAnsi="Arial" w:cs="Arial"/>
          <w:sz w:val="22"/>
          <w:szCs w:val="22"/>
        </w:rPr>
      </w:pPr>
    </w:p>
    <w:p w14:paraId="5F217041"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3.4.</w:t>
      </w:r>
      <w:r w:rsidRPr="00A61B19">
        <w:rPr>
          <w:rFonts w:ascii="Arial" w:hAnsi="Arial" w:cs="Arial"/>
          <w:sz w:val="22"/>
          <w:szCs w:val="22"/>
        </w:rPr>
        <w:t xml:space="preserve"> Declaramos ter ciência de que registro(s) no CADIN ESTADUAL impede(m) a contratação com o poder público.</w:t>
      </w:r>
    </w:p>
    <w:p w14:paraId="20DC56D1" w14:textId="77777777" w:rsidR="00AB1264" w:rsidRPr="00A61B19" w:rsidRDefault="00AB1264" w:rsidP="00AB1264">
      <w:pPr>
        <w:widowControl w:val="0"/>
        <w:tabs>
          <w:tab w:val="left" w:pos="567"/>
        </w:tabs>
        <w:jc w:val="both"/>
        <w:rPr>
          <w:rFonts w:ascii="Arial" w:hAnsi="Arial" w:cs="Arial"/>
          <w:sz w:val="22"/>
          <w:szCs w:val="22"/>
        </w:rPr>
      </w:pPr>
    </w:p>
    <w:p w14:paraId="3FFB444D"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4 -</w:t>
      </w:r>
      <w:r w:rsidRPr="00A61B19">
        <w:rPr>
          <w:rFonts w:ascii="Arial" w:hAnsi="Arial" w:cs="Arial"/>
          <w:b/>
          <w:sz w:val="22"/>
          <w:szCs w:val="22"/>
        </w:rPr>
        <w:tab/>
        <w:t>PRAZO DE EXECUÇÃO</w:t>
      </w:r>
    </w:p>
    <w:p w14:paraId="2578168A"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As obras e serviços, na sua totalidade, serão executados no prazo total de .... (.........) dias corridos (no máximo de …. dias), na conformidade do Cronograma Físico – Financeiro, parte integrante desta proposta.</w:t>
      </w:r>
    </w:p>
    <w:p w14:paraId="0B057A70" w14:textId="77777777" w:rsidR="00AB1264" w:rsidRPr="00A61B19" w:rsidRDefault="00AB1264" w:rsidP="00AB1264">
      <w:pPr>
        <w:widowControl w:val="0"/>
        <w:tabs>
          <w:tab w:val="left" w:pos="567"/>
        </w:tabs>
        <w:jc w:val="both"/>
        <w:rPr>
          <w:rFonts w:ascii="Arial" w:hAnsi="Arial" w:cs="Arial"/>
          <w:b/>
          <w:sz w:val="22"/>
          <w:szCs w:val="22"/>
        </w:rPr>
      </w:pPr>
    </w:p>
    <w:p w14:paraId="6F9F2F07"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lastRenderedPageBreak/>
        <w:t>5 -</w:t>
      </w:r>
      <w:r w:rsidRPr="00A61B19">
        <w:rPr>
          <w:rFonts w:ascii="Arial" w:hAnsi="Arial" w:cs="Arial"/>
          <w:b/>
          <w:sz w:val="22"/>
          <w:szCs w:val="22"/>
        </w:rPr>
        <w:tab/>
        <w:t>PREÇO</w:t>
      </w: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9"/>
        <w:gridCol w:w="4509"/>
      </w:tblGrid>
      <w:tr w:rsidR="00AB1264" w:rsidRPr="00A61B19" w14:paraId="0EFE86B3" w14:textId="77777777" w:rsidTr="00F15EA7">
        <w:trPr>
          <w:trHeight w:val="384"/>
        </w:trPr>
        <w:tc>
          <w:tcPr>
            <w:tcW w:w="4509" w:type="dxa"/>
          </w:tcPr>
          <w:p w14:paraId="48DC02F9" w14:textId="77777777" w:rsidR="00AB1264" w:rsidRPr="00A61B19" w:rsidRDefault="00AB1264" w:rsidP="00F15EA7">
            <w:pPr>
              <w:widowControl w:val="0"/>
              <w:tabs>
                <w:tab w:val="left" w:pos="567"/>
              </w:tabs>
              <w:jc w:val="center"/>
              <w:rPr>
                <w:rFonts w:ascii="Arial" w:hAnsi="Arial" w:cs="Arial"/>
                <w:b/>
                <w:sz w:val="22"/>
                <w:szCs w:val="22"/>
              </w:rPr>
            </w:pPr>
            <w:r w:rsidRPr="00A61B19">
              <w:rPr>
                <w:rFonts w:ascii="Arial" w:hAnsi="Arial" w:cs="Arial"/>
                <w:b/>
                <w:sz w:val="22"/>
                <w:szCs w:val="22"/>
              </w:rPr>
              <w:t>Lote</w:t>
            </w:r>
          </w:p>
        </w:tc>
        <w:tc>
          <w:tcPr>
            <w:tcW w:w="4509" w:type="dxa"/>
          </w:tcPr>
          <w:p w14:paraId="3B6AE5CC" w14:textId="77777777" w:rsidR="00AB1264" w:rsidRPr="00A61B19" w:rsidRDefault="00AB1264" w:rsidP="00F15EA7">
            <w:pPr>
              <w:widowControl w:val="0"/>
              <w:tabs>
                <w:tab w:val="left" w:pos="567"/>
              </w:tabs>
              <w:jc w:val="center"/>
              <w:rPr>
                <w:rFonts w:ascii="Arial" w:hAnsi="Arial" w:cs="Arial"/>
                <w:b/>
                <w:sz w:val="22"/>
                <w:szCs w:val="22"/>
              </w:rPr>
            </w:pPr>
            <w:r w:rsidRPr="00A61B19">
              <w:rPr>
                <w:rFonts w:ascii="Arial" w:hAnsi="Arial" w:cs="Arial"/>
                <w:b/>
                <w:sz w:val="22"/>
                <w:szCs w:val="22"/>
              </w:rPr>
              <w:t>Valor</w:t>
            </w:r>
          </w:p>
        </w:tc>
      </w:tr>
      <w:tr w:rsidR="00AB1264" w:rsidRPr="00A61B19" w14:paraId="7884181F" w14:textId="77777777" w:rsidTr="00F15EA7">
        <w:trPr>
          <w:trHeight w:val="384"/>
        </w:trPr>
        <w:tc>
          <w:tcPr>
            <w:tcW w:w="4509" w:type="dxa"/>
          </w:tcPr>
          <w:p w14:paraId="55822E5C" w14:textId="77777777" w:rsidR="00AB1264" w:rsidRPr="00A61B19" w:rsidRDefault="00AB1264" w:rsidP="00F15EA7">
            <w:pPr>
              <w:pStyle w:val="PargrafodaLista"/>
              <w:widowControl w:val="0"/>
              <w:tabs>
                <w:tab w:val="left" w:pos="0"/>
                <w:tab w:val="left" w:pos="1109"/>
              </w:tabs>
              <w:autoSpaceDE w:val="0"/>
              <w:autoSpaceDN w:val="0"/>
              <w:spacing w:before="1" w:after="0" w:line="240" w:lineRule="auto"/>
              <w:ind w:left="0" w:right="276"/>
              <w:contextualSpacing w:val="0"/>
              <w:jc w:val="center"/>
              <w:rPr>
                <w:rFonts w:ascii="Arial" w:hAnsi="Arial" w:cs="Arial"/>
                <w:b/>
              </w:rPr>
            </w:pPr>
            <w:r w:rsidRPr="00A61B19">
              <w:rPr>
                <w:rFonts w:ascii="Arial" w:hAnsi="Arial" w:cs="Arial"/>
                <w:b/>
              </w:rPr>
              <w:t>01</w:t>
            </w:r>
          </w:p>
        </w:tc>
        <w:tc>
          <w:tcPr>
            <w:tcW w:w="4509" w:type="dxa"/>
          </w:tcPr>
          <w:p w14:paraId="7E395523" w14:textId="77777777" w:rsidR="00AB1264" w:rsidRPr="00A61B19" w:rsidRDefault="00AB1264" w:rsidP="00F15EA7">
            <w:pPr>
              <w:widowControl w:val="0"/>
              <w:tabs>
                <w:tab w:val="left" w:pos="567"/>
              </w:tabs>
              <w:jc w:val="center"/>
              <w:rPr>
                <w:rFonts w:ascii="Arial" w:hAnsi="Arial" w:cs="Arial"/>
                <w:b/>
                <w:sz w:val="22"/>
                <w:szCs w:val="22"/>
              </w:rPr>
            </w:pPr>
            <w:r w:rsidRPr="00A61B19">
              <w:rPr>
                <w:rFonts w:ascii="Arial" w:hAnsi="Arial" w:cs="Arial"/>
                <w:b/>
                <w:sz w:val="22"/>
                <w:szCs w:val="22"/>
              </w:rPr>
              <w:t>R$</w:t>
            </w:r>
          </w:p>
        </w:tc>
      </w:tr>
    </w:tbl>
    <w:p w14:paraId="7E9E5990" w14:textId="77777777" w:rsidR="00AB1264" w:rsidRPr="00A61B19" w:rsidRDefault="00AB1264" w:rsidP="00AB1264">
      <w:pPr>
        <w:widowControl w:val="0"/>
        <w:tabs>
          <w:tab w:val="left" w:pos="567"/>
        </w:tabs>
        <w:jc w:val="both"/>
        <w:rPr>
          <w:rFonts w:ascii="Arial" w:hAnsi="Arial" w:cs="Arial"/>
          <w:sz w:val="22"/>
          <w:szCs w:val="22"/>
        </w:rPr>
      </w:pPr>
    </w:p>
    <w:p w14:paraId="1BDEF6B4"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O valor total proposto de R$ ...................... (..................................) está expresso em moeda corrente nacional, o “Real”, é da época da elaboração da proposta, sem a inclusão de qualquer encargo financeiro ou previsão inflacionária, conforme Planilha Orçamentária, parte integrante desta proposta.</w:t>
      </w:r>
    </w:p>
    <w:p w14:paraId="53AB27F0"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 xml:space="preserve">O preço indicado é resultante da aplicação dos preços ofertados, conforme Planilha Orçamentária, considerando o BDI </w:t>
      </w:r>
      <w:r w:rsidRPr="00A61B19">
        <w:rPr>
          <w:rStyle w:val="grame"/>
          <w:rFonts w:ascii="Arial" w:hAnsi="Arial" w:cs="Arial"/>
          <w:sz w:val="22"/>
          <w:szCs w:val="22"/>
        </w:rPr>
        <w:t>de ...</w:t>
      </w:r>
      <w:r w:rsidRPr="00A61B19">
        <w:rPr>
          <w:rFonts w:ascii="Arial" w:hAnsi="Arial" w:cs="Arial"/>
          <w:sz w:val="22"/>
          <w:szCs w:val="22"/>
        </w:rPr>
        <w:t>........ % (.......), que faz parte integrante desta Proposta Comercial.</w:t>
      </w:r>
    </w:p>
    <w:p w14:paraId="68280624" w14:textId="77777777" w:rsidR="00AB1264" w:rsidRPr="00A61B19" w:rsidRDefault="00AB1264" w:rsidP="00AB1264">
      <w:pPr>
        <w:widowControl w:val="0"/>
        <w:tabs>
          <w:tab w:val="left" w:pos="567"/>
        </w:tabs>
        <w:ind w:firstLine="567"/>
        <w:jc w:val="both"/>
        <w:rPr>
          <w:rFonts w:ascii="Arial" w:hAnsi="Arial" w:cs="Arial"/>
          <w:sz w:val="22"/>
          <w:szCs w:val="22"/>
        </w:rPr>
      </w:pPr>
    </w:p>
    <w:p w14:paraId="628078C1"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6 -</w:t>
      </w:r>
      <w:r w:rsidRPr="00A61B19">
        <w:rPr>
          <w:rFonts w:ascii="Arial" w:hAnsi="Arial" w:cs="Arial"/>
          <w:b/>
          <w:sz w:val="22"/>
          <w:szCs w:val="22"/>
        </w:rPr>
        <w:tab/>
        <w:t>DADOS BANCÁRIOS</w:t>
      </w:r>
    </w:p>
    <w:p w14:paraId="75A5709B"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ab/>
      </w:r>
      <w:r w:rsidRPr="00A61B19">
        <w:rPr>
          <w:rFonts w:ascii="Arial" w:hAnsi="Arial" w:cs="Arial"/>
          <w:sz w:val="22"/>
          <w:szCs w:val="22"/>
        </w:rPr>
        <w:t>Banco .........</w:t>
      </w:r>
    </w:p>
    <w:p w14:paraId="66DDEB1C"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 xml:space="preserve">Agência nº: ........      Conta Corrente nº: .................... Tipo: </w:t>
      </w:r>
      <w:proofErr w:type="gramStart"/>
      <w:r w:rsidRPr="00A61B19">
        <w:rPr>
          <w:rFonts w:ascii="Arial" w:hAnsi="Arial" w:cs="Arial"/>
          <w:sz w:val="22"/>
          <w:szCs w:val="22"/>
        </w:rPr>
        <w:t>(  )</w:t>
      </w:r>
      <w:proofErr w:type="gramEnd"/>
      <w:r w:rsidRPr="00A61B19">
        <w:rPr>
          <w:rFonts w:ascii="Arial" w:hAnsi="Arial" w:cs="Arial"/>
          <w:sz w:val="22"/>
          <w:szCs w:val="22"/>
        </w:rPr>
        <w:t xml:space="preserve"> 04 – Pessoa Jurídica</w:t>
      </w:r>
    </w:p>
    <w:p w14:paraId="6A91744D"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 xml:space="preserve">                                                                                      Tipo: </w:t>
      </w:r>
      <w:proofErr w:type="gramStart"/>
      <w:r w:rsidRPr="00A61B19">
        <w:rPr>
          <w:rFonts w:ascii="Arial" w:hAnsi="Arial" w:cs="Arial"/>
          <w:sz w:val="22"/>
          <w:szCs w:val="22"/>
        </w:rPr>
        <w:t>(  )</w:t>
      </w:r>
      <w:proofErr w:type="gramEnd"/>
      <w:r w:rsidRPr="00A61B19">
        <w:rPr>
          <w:rFonts w:ascii="Arial" w:hAnsi="Arial" w:cs="Arial"/>
          <w:sz w:val="22"/>
          <w:szCs w:val="22"/>
        </w:rPr>
        <w:t xml:space="preserve"> 01 – Pessoa Física</w:t>
      </w:r>
    </w:p>
    <w:p w14:paraId="692793B9" w14:textId="77777777" w:rsidR="00AB1264" w:rsidRPr="00A61B19" w:rsidRDefault="00AB1264" w:rsidP="00AB1264">
      <w:pPr>
        <w:widowControl w:val="0"/>
        <w:tabs>
          <w:tab w:val="left" w:pos="567"/>
        </w:tabs>
        <w:ind w:hanging="6"/>
        <w:jc w:val="both"/>
        <w:rPr>
          <w:rFonts w:ascii="Arial" w:hAnsi="Arial" w:cs="Arial"/>
          <w:sz w:val="22"/>
          <w:szCs w:val="22"/>
        </w:rPr>
      </w:pPr>
      <w:r w:rsidRPr="00A61B19">
        <w:rPr>
          <w:rFonts w:ascii="Arial" w:hAnsi="Arial" w:cs="Arial"/>
          <w:b/>
          <w:sz w:val="22"/>
          <w:szCs w:val="22"/>
        </w:rPr>
        <w:tab/>
      </w:r>
    </w:p>
    <w:p w14:paraId="2E5B13AC"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7 -</w:t>
      </w:r>
      <w:r w:rsidRPr="00A61B19">
        <w:rPr>
          <w:rFonts w:ascii="Arial" w:hAnsi="Arial" w:cs="Arial"/>
          <w:b/>
          <w:sz w:val="22"/>
          <w:szCs w:val="22"/>
        </w:rPr>
        <w:tab/>
        <w:t>VALIDADE DA PROPOSTA</w:t>
      </w:r>
    </w:p>
    <w:p w14:paraId="770E83CC"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ab/>
      </w:r>
      <w:r w:rsidRPr="00A61B19">
        <w:rPr>
          <w:rFonts w:ascii="Arial" w:hAnsi="Arial" w:cs="Arial"/>
          <w:sz w:val="22"/>
          <w:szCs w:val="22"/>
        </w:rPr>
        <w:t>A presente proposta tem validade de ......... (..........) dias (mínimo 60), a partir da data de sua apresentação.</w:t>
      </w:r>
    </w:p>
    <w:p w14:paraId="02E332E8" w14:textId="77777777" w:rsidR="00AB1264" w:rsidRPr="00A61B19" w:rsidRDefault="00AB1264" w:rsidP="00AB1264">
      <w:pPr>
        <w:widowControl w:val="0"/>
        <w:tabs>
          <w:tab w:val="left" w:pos="567"/>
        </w:tabs>
        <w:jc w:val="both"/>
        <w:rPr>
          <w:rFonts w:ascii="Arial" w:hAnsi="Arial" w:cs="Arial"/>
          <w:sz w:val="22"/>
          <w:szCs w:val="22"/>
        </w:rPr>
      </w:pPr>
    </w:p>
    <w:p w14:paraId="6124A341" w14:textId="77777777"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8 -</w:t>
      </w:r>
      <w:r w:rsidRPr="00A61B19">
        <w:rPr>
          <w:rFonts w:ascii="Arial" w:hAnsi="Arial" w:cs="Arial"/>
          <w:b/>
          <w:sz w:val="22"/>
          <w:szCs w:val="22"/>
        </w:rPr>
        <w:tab/>
        <w:t xml:space="preserve">PLANILHA ORÇAMENTÁRIA DE PREENCHIMENTO </w:t>
      </w:r>
    </w:p>
    <w:p w14:paraId="5597DE90"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b/>
          <w:sz w:val="22"/>
          <w:szCs w:val="22"/>
        </w:rPr>
        <w:tab/>
      </w:r>
      <w:r w:rsidRPr="00A61B19">
        <w:rPr>
          <w:rFonts w:ascii="Arial" w:hAnsi="Arial" w:cs="Arial"/>
          <w:sz w:val="22"/>
          <w:szCs w:val="22"/>
        </w:rPr>
        <w:t xml:space="preserve">Anexar </w:t>
      </w:r>
    </w:p>
    <w:p w14:paraId="3E422503" w14:textId="77777777" w:rsidR="00AB1264" w:rsidRPr="00A61B19" w:rsidRDefault="00AB1264" w:rsidP="00AB1264">
      <w:pPr>
        <w:widowControl w:val="0"/>
        <w:tabs>
          <w:tab w:val="left" w:pos="567"/>
        </w:tabs>
        <w:jc w:val="both"/>
        <w:rPr>
          <w:rFonts w:ascii="Arial" w:hAnsi="Arial" w:cs="Arial"/>
          <w:sz w:val="22"/>
          <w:szCs w:val="22"/>
        </w:rPr>
      </w:pPr>
    </w:p>
    <w:p w14:paraId="0A92B0BF" w14:textId="38425EAA" w:rsidR="00AB1264" w:rsidRPr="00A61B19" w:rsidRDefault="00F543AC" w:rsidP="00AB1264">
      <w:pPr>
        <w:widowControl w:val="0"/>
        <w:tabs>
          <w:tab w:val="left" w:pos="567"/>
        </w:tabs>
        <w:jc w:val="both"/>
        <w:rPr>
          <w:rFonts w:ascii="Arial" w:hAnsi="Arial" w:cs="Arial"/>
          <w:sz w:val="22"/>
          <w:szCs w:val="22"/>
        </w:rPr>
      </w:pPr>
      <w:r>
        <w:rPr>
          <w:rFonts w:ascii="Arial" w:hAnsi="Arial" w:cs="Arial"/>
          <w:b/>
          <w:bCs/>
          <w:sz w:val="22"/>
          <w:szCs w:val="22"/>
        </w:rPr>
        <w:t xml:space="preserve">9 </w:t>
      </w:r>
      <w:r w:rsidR="00AB1264" w:rsidRPr="000A7A5C">
        <w:rPr>
          <w:rFonts w:ascii="Arial" w:hAnsi="Arial" w:cs="Arial"/>
          <w:b/>
          <w:bCs/>
          <w:sz w:val="22"/>
          <w:szCs w:val="22"/>
        </w:rPr>
        <w:t>-</w:t>
      </w:r>
      <w:r w:rsidR="00AB1264" w:rsidRPr="00A61B19">
        <w:rPr>
          <w:rFonts w:ascii="Arial" w:hAnsi="Arial" w:cs="Arial"/>
          <w:sz w:val="22"/>
          <w:szCs w:val="22"/>
        </w:rPr>
        <w:t xml:space="preserve">     </w:t>
      </w:r>
      <w:r w:rsidR="00AB1264" w:rsidRPr="00A61B19">
        <w:rPr>
          <w:rFonts w:ascii="Arial" w:hAnsi="Arial" w:cs="Arial"/>
          <w:b/>
          <w:sz w:val="22"/>
          <w:szCs w:val="22"/>
        </w:rPr>
        <w:t>COMPOSIÇÃO DETALHADA DE BDI</w:t>
      </w:r>
    </w:p>
    <w:p w14:paraId="38933BE5"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Anexar</w:t>
      </w:r>
    </w:p>
    <w:p w14:paraId="036D95FD" w14:textId="77777777" w:rsidR="00AB1264" w:rsidRPr="00A61B19" w:rsidRDefault="00AB1264" w:rsidP="00AB1264">
      <w:pPr>
        <w:widowControl w:val="0"/>
        <w:tabs>
          <w:tab w:val="left" w:pos="567"/>
        </w:tabs>
        <w:jc w:val="both"/>
        <w:rPr>
          <w:rFonts w:ascii="Arial" w:hAnsi="Arial" w:cs="Arial"/>
          <w:sz w:val="22"/>
          <w:szCs w:val="22"/>
        </w:rPr>
      </w:pPr>
    </w:p>
    <w:p w14:paraId="1E1FBD90" w14:textId="2456F2EB" w:rsidR="00AB1264" w:rsidRPr="00A61B19" w:rsidRDefault="00AB1264" w:rsidP="00AB1264">
      <w:pPr>
        <w:widowControl w:val="0"/>
        <w:tabs>
          <w:tab w:val="left" w:pos="567"/>
        </w:tabs>
        <w:jc w:val="both"/>
        <w:rPr>
          <w:rFonts w:ascii="Arial" w:hAnsi="Arial" w:cs="Arial"/>
          <w:b/>
          <w:sz w:val="22"/>
          <w:szCs w:val="22"/>
        </w:rPr>
      </w:pPr>
      <w:r w:rsidRPr="00A61B19">
        <w:rPr>
          <w:rFonts w:ascii="Arial" w:hAnsi="Arial" w:cs="Arial"/>
          <w:b/>
          <w:sz w:val="22"/>
          <w:szCs w:val="22"/>
        </w:rPr>
        <w:t>1</w:t>
      </w:r>
      <w:r w:rsidR="00F543AC">
        <w:rPr>
          <w:rFonts w:ascii="Arial" w:hAnsi="Arial" w:cs="Arial"/>
          <w:b/>
          <w:sz w:val="22"/>
          <w:szCs w:val="22"/>
        </w:rPr>
        <w:t xml:space="preserve">0 </w:t>
      </w:r>
      <w:r w:rsidRPr="00A61B19">
        <w:rPr>
          <w:rFonts w:ascii="Arial" w:hAnsi="Arial" w:cs="Arial"/>
          <w:b/>
          <w:sz w:val="22"/>
          <w:szCs w:val="22"/>
        </w:rPr>
        <w:t xml:space="preserve">-     CRONOGRAMA </w:t>
      </w:r>
    </w:p>
    <w:p w14:paraId="42B80F0F" w14:textId="77777777" w:rsidR="00AB1264" w:rsidRPr="00A61B19" w:rsidRDefault="00AB1264" w:rsidP="00AB1264">
      <w:pPr>
        <w:widowControl w:val="0"/>
        <w:tabs>
          <w:tab w:val="left" w:pos="567"/>
        </w:tabs>
        <w:jc w:val="both"/>
        <w:rPr>
          <w:rFonts w:ascii="Arial" w:hAnsi="Arial" w:cs="Arial"/>
          <w:sz w:val="22"/>
          <w:szCs w:val="22"/>
        </w:rPr>
      </w:pPr>
      <w:r w:rsidRPr="00A61B19">
        <w:rPr>
          <w:rFonts w:ascii="Arial" w:hAnsi="Arial" w:cs="Arial"/>
          <w:sz w:val="22"/>
          <w:szCs w:val="22"/>
        </w:rPr>
        <w:tab/>
        <w:t>Anexar</w:t>
      </w:r>
    </w:p>
    <w:p w14:paraId="2A2692CF" w14:textId="77777777" w:rsidR="00AB1264" w:rsidRPr="00A61B19" w:rsidRDefault="00AB1264" w:rsidP="00AB1264">
      <w:pPr>
        <w:widowControl w:val="0"/>
        <w:tabs>
          <w:tab w:val="left" w:pos="567"/>
        </w:tabs>
        <w:jc w:val="both"/>
        <w:rPr>
          <w:rFonts w:ascii="Arial" w:hAnsi="Arial" w:cs="Arial"/>
          <w:sz w:val="22"/>
          <w:szCs w:val="22"/>
        </w:rPr>
      </w:pPr>
    </w:p>
    <w:p w14:paraId="24DAD94E" w14:textId="77777777" w:rsidR="00AB1264" w:rsidRPr="00A61B19" w:rsidRDefault="00AB1264" w:rsidP="00AB1264">
      <w:pPr>
        <w:widowControl w:val="0"/>
        <w:tabs>
          <w:tab w:val="left" w:pos="567"/>
        </w:tabs>
        <w:jc w:val="both"/>
        <w:rPr>
          <w:rFonts w:ascii="Arial" w:hAnsi="Arial" w:cs="Arial"/>
          <w:sz w:val="22"/>
          <w:szCs w:val="22"/>
        </w:rPr>
      </w:pPr>
    </w:p>
    <w:p w14:paraId="7ACF5176" w14:textId="77777777" w:rsidR="00AB1264" w:rsidRPr="00A61B19" w:rsidRDefault="00AB1264" w:rsidP="00AB1264">
      <w:pPr>
        <w:widowControl w:val="0"/>
        <w:tabs>
          <w:tab w:val="left" w:pos="567"/>
        </w:tabs>
        <w:jc w:val="both"/>
        <w:rPr>
          <w:rFonts w:ascii="Arial" w:hAnsi="Arial" w:cs="Arial"/>
          <w:sz w:val="22"/>
          <w:szCs w:val="22"/>
        </w:rPr>
      </w:pPr>
    </w:p>
    <w:p w14:paraId="7E750AAF" w14:textId="2CBB9579"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Janaúba, ...... de ..................... de 202</w:t>
      </w:r>
      <w:r w:rsidR="00FD72EC">
        <w:rPr>
          <w:rFonts w:ascii="Arial" w:hAnsi="Arial" w:cs="Arial"/>
          <w:sz w:val="22"/>
          <w:szCs w:val="22"/>
        </w:rPr>
        <w:t>6</w:t>
      </w:r>
      <w:r w:rsidRPr="00A61B19">
        <w:rPr>
          <w:rFonts w:ascii="Arial" w:hAnsi="Arial" w:cs="Arial"/>
          <w:sz w:val="22"/>
          <w:szCs w:val="22"/>
        </w:rPr>
        <w:t>.</w:t>
      </w:r>
    </w:p>
    <w:p w14:paraId="6B27CE4A" w14:textId="77777777"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____________________________________________</w:t>
      </w:r>
    </w:p>
    <w:p w14:paraId="7121CA51" w14:textId="77777777" w:rsidR="00AB1264" w:rsidRPr="00A61B19" w:rsidRDefault="00AB1264" w:rsidP="00AB1264">
      <w:pPr>
        <w:widowControl w:val="0"/>
        <w:tabs>
          <w:tab w:val="left" w:pos="567"/>
        </w:tabs>
        <w:jc w:val="center"/>
        <w:rPr>
          <w:rFonts w:ascii="Arial" w:hAnsi="Arial" w:cs="Arial"/>
          <w:sz w:val="22"/>
          <w:szCs w:val="22"/>
        </w:rPr>
      </w:pPr>
      <w:r w:rsidRPr="00A61B19">
        <w:rPr>
          <w:rFonts w:ascii="Arial" w:hAnsi="Arial" w:cs="Arial"/>
          <w:sz w:val="22"/>
          <w:szCs w:val="22"/>
        </w:rPr>
        <w:t>(Carimbo da empresa, com nome e assinatura do responsável, conforme identificado)</w:t>
      </w:r>
    </w:p>
    <w:p w14:paraId="385B72BF" w14:textId="77777777" w:rsidR="00AB1264" w:rsidRPr="00A61B19" w:rsidRDefault="00AB1264" w:rsidP="00AB1264">
      <w:pPr>
        <w:widowControl w:val="0"/>
        <w:tabs>
          <w:tab w:val="left" w:pos="567"/>
        </w:tabs>
        <w:jc w:val="center"/>
        <w:rPr>
          <w:rFonts w:ascii="Arial" w:hAnsi="Arial" w:cs="Arial"/>
          <w:sz w:val="22"/>
          <w:szCs w:val="22"/>
        </w:rPr>
      </w:pPr>
    </w:p>
    <w:p w14:paraId="46FDAE33" w14:textId="77777777" w:rsidR="00AB1264" w:rsidRPr="00A61B19" w:rsidRDefault="00AB1264">
      <w:pPr>
        <w:jc w:val="both"/>
        <w:rPr>
          <w:rFonts w:ascii="Arial" w:eastAsia="Arial Narrow" w:hAnsi="Arial" w:cs="Arial"/>
          <w:sz w:val="22"/>
          <w:szCs w:val="22"/>
        </w:rPr>
      </w:pPr>
    </w:p>
    <w:p w14:paraId="09227B5A" w14:textId="77777777" w:rsidR="00AB1264" w:rsidRPr="00A61B19" w:rsidRDefault="00AB1264">
      <w:pPr>
        <w:jc w:val="both"/>
        <w:rPr>
          <w:rFonts w:ascii="Arial" w:eastAsia="Arial Narrow" w:hAnsi="Arial" w:cs="Arial"/>
          <w:sz w:val="22"/>
          <w:szCs w:val="22"/>
        </w:rPr>
      </w:pPr>
    </w:p>
    <w:p w14:paraId="3EB7B437" w14:textId="77777777" w:rsidR="00AB1264" w:rsidRPr="00A61B19" w:rsidRDefault="00AB1264">
      <w:pPr>
        <w:jc w:val="both"/>
        <w:rPr>
          <w:rFonts w:ascii="Arial" w:eastAsia="Arial Narrow" w:hAnsi="Arial" w:cs="Arial"/>
          <w:sz w:val="22"/>
          <w:szCs w:val="22"/>
        </w:rPr>
      </w:pPr>
    </w:p>
    <w:p w14:paraId="3B912DC8" w14:textId="77777777" w:rsidR="00AB1264" w:rsidRPr="00A61B19" w:rsidRDefault="00AB1264">
      <w:pPr>
        <w:jc w:val="both"/>
        <w:rPr>
          <w:rFonts w:ascii="Arial" w:eastAsia="Arial Narrow" w:hAnsi="Arial" w:cs="Arial"/>
          <w:sz w:val="22"/>
          <w:szCs w:val="22"/>
        </w:rPr>
      </w:pPr>
    </w:p>
    <w:p w14:paraId="5CB0460E" w14:textId="77777777" w:rsidR="00AB1264" w:rsidRPr="00A61B19" w:rsidRDefault="00AB1264">
      <w:pPr>
        <w:jc w:val="both"/>
        <w:rPr>
          <w:rFonts w:ascii="Arial" w:eastAsia="Arial Narrow" w:hAnsi="Arial" w:cs="Arial"/>
          <w:sz w:val="22"/>
          <w:szCs w:val="22"/>
        </w:rPr>
      </w:pPr>
    </w:p>
    <w:p w14:paraId="4DFDBA7B" w14:textId="77777777" w:rsidR="00AB1264" w:rsidRDefault="00AB1264">
      <w:pPr>
        <w:jc w:val="both"/>
        <w:rPr>
          <w:rFonts w:ascii="Arial" w:eastAsia="Arial Narrow" w:hAnsi="Arial" w:cs="Arial"/>
          <w:sz w:val="22"/>
          <w:szCs w:val="22"/>
        </w:rPr>
      </w:pPr>
    </w:p>
    <w:p w14:paraId="0707AF88" w14:textId="77777777" w:rsidR="0095701F" w:rsidRDefault="0095701F">
      <w:pPr>
        <w:jc w:val="both"/>
        <w:rPr>
          <w:rFonts w:ascii="Arial" w:eastAsia="Arial Narrow" w:hAnsi="Arial" w:cs="Arial"/>
          <w:sz w:val="22"/>
          <w:szCs w:val="22"/>
        </w:rPr>
      </w:pPr>
    </w:p>
    <w:p w14:paraId="21CAF640" w14:textId="77777777" w:rsidR="0095701F" w:rsidRDefault="0095701F">
      <w:pPr>
        <w:jc w:val="both"/>
        <w:rPr>
          <w:rFonts w:ascii="Arial" w:eastAsia="Arial Narrow" w:hAnsi="Arial" w:cs="Arial"/>
          <w:sz w:val="22"/>
          <w:szCs w:val="22"/>
        </w:rPr>
      </w:pPr>
    </w:p>
    <w:p w14:paraId="2C870A1D" w14:textId="77777777" w:rsidR="0095701F" w:rsidRDefault="0095701F">
      <w:pPr>
        <w:jc w:val="both"/>
        <w:rPr>
          <w:rFonts w:ascii="Arial" w:eastAsia="Arial Narrow" w:hAnsi="Arial" w:cs="Arial"/>
          <w:sz w:val="22"/>
          <w:szCs w:val="22"/>
        </w:rPr>
      </w:pPr>
    </w:p>
    <w:p w14:paraId="18D995F6" w14:textId="77777777" w:rsidR="0095701F" w:rsidRDefault="0095701F">
      <w:pPr>
        <w:jc w:val="both"/>
        <w:rPr>
          <w:rFonts w:ascii="Arial" w:eastAsia="Arial Narrow" w:hAnsi="Arial" w:cs="Arial"/>
          <w:sz w:val="22"/>
          <w:szCs w:val="22"/>
        </w:rPr>
      </w:pPr>
    </w:p>
    <w:p w14:paraId="2C2B51B0" w14:textId="77777777" w:rsidR="0095701F" w:rsidRDefault="0095701F">
      <w:pPr>
        <w:jc w:val="both"/>
        <w:rPr>
          <w:rFonts w:ascii="Arial" w:eastAsia="Arial Narrow" w:hAnsi="Arial" w:cs="Arial"/>
          <w:sz w:val="22"/>
          <w:szCs w:val="22"/>
        </w:rPr>
      </w:pPr>
    </w:p>
    <w:p w14:paraId="621A78B0" w14:textId="77777777" w:rsidR="0095701F" w:rsidRDefault="0095701F">
      <w:pPr>
        <w:jc w:val="both"/>
        <w:rPr>
          <w:rFonts w:ascii="Arial" w:eastAsia="Arial Narrow" w:hAnsi="Arial" w:cs="Arial"/>
          <w:sz w:val="22"/>
          <w:szCs w:val="22"/>
        </w:rPr>
      </w:pPr>
    </w:p>
    <w:p w14:paraId="678DAAF1" w14:textId="77777777" w:rsidR="0095701F" w:rsidRDefault="0095701F">
      <w:pPr>
        <w:jc w:val="both"/>
        <w:rPr>
          <w:rFonts w:ascii="Arial" w:eastAsia="Arial Narrow" w:hAnsi="Arial" w:cs="Arial"/>
          <w:sz w:val="22"/>
          <w:szCs w:val="22"/>
        </w:rPr>
      </w:pPr>
    </w:p>
    <w:p w14:paraId="7DA1E819" w14:textId="77777777" w:rsidR="0095701F" w:rsidRDefault="0095701F">
      <w:pPr>
        <w:jc w:val="both"/>
        <w:rPr>
          <w:rFonts w:ascii="Arial" w:eastAsia="Arial Narrow" w:hAnsi="Arial" w:cs="Arial"/>
          <w:sz w:val="22"/>
          <w:szCs w:val="22"/>
        </w:rPr>
      </w:pPr>
    </w:p>
    <w:p w14:paraId="2EE324CE" w14:textId="77777777" w:rsidR="0095701F" w:rsidRPr="00A61B19" w:rsidRDefault="0095701F">
      <w:pPr>
        <w:jc w:val="both"/>
        <w:rPr>
          <w:rFonts w:ascii="Arial" w:eastAsia="Arial Narrow" w:hAnsi="Arial" w:cs="Arial"/>
          <w:sz w:val="22"/>
          <w:szCs w:val="22"/>
        </w:rPr>
      </w:pPr>
    </w:p>
    <w:p w14:paraId="6863795D" w14:textId="77777777" w:rsidR="00AB1264" w:rsidRPr="00A61B19" w:rsidRDefault="00AB1264" w:rsidP="00AB1264">
      <w:pPr>
        <w:widowControl w:val="0"/>
        <w:tabs>
          <w:tab w:val="left" w:pos="567"/>
        </w:tabs>
        <w:jc w:val="center"/>
        <w:rPr>
          <w:rFonts w:ascii="Arial" w:eastAsiaTheme="majorEastAsia" w:hAnsi="Arial" w:cs="Arial"/>
          <w:i/>
          <w:iCs/>
          <w:color w:val="272727" w:themeColor="text1" w:themeTint="D8"/>
          <w:sz w:val="22"/>
          <w:szCs w:val="22"/>
        </w:rPr>
      </w:pPr>
    </w:p>
    <w:p w14:paraId="3ABA2548" w14:textId="4ED6638D" w:rsidR="00AB1264" w:rsidRPr="00A61B19" w:rsidRDefault="00AB1264" w:rsidP="00AB1264">
      <w:pPr>
        <w:widowControl w:val="0"/>
        <w:tabs>
          <w:tab w:val="left" w:pos="567"/>
        </w:tabs>
        <w:jc w:val="center"/>
        <w:rPr>
          <w:rFonts w:ascii="Arial" w:eastAsia="Arial Narrow" w:hAnsi="Arial" w:cs="Arial"/>
          <w:b/>
          <w:color w:val="000000"/>
          <w:sz w:val="22"/>
          <w:szCs w:val="22"/>
        </w:rPr>
      </w:pPr>
      <w:r w:rsidRPr="00A61B19">
        <w:rPr>
          <w:rFonts w:ascii="Arial" w:eastAsia="Arial Narrow" w:hAnsi="Arial" w:cs="Arial"/>
          <w:b/>
          <w:color w:val="000000"/>
          <w:sz w:val="22"/>
          <w:szCs w:val="22"/>
        </w:rPr>
        <w:lastRenderedPageBreak/>
        <w:t>ANEXO V</w:t>
      </w:r>
    </w:p>
    <w:p w14:paraId="12351FF0" w14:textId="77777777" w:rsidR="00AB1264" w:rsidRPr="00A61B19" w:rsidRDefault="00AB1264" w:rsidP="00AB1264">
      <w:pPr>
        <w:widowControl w:val="0"/>
        <w:tabs>
          <w:tab w:val="left" w:pos="567"/>
        </w:tabs>
        <w:jc w:val="center"/>
        <w:rPr>
          <w:rFonts w:ascii="Arial" w:eastAsia="Arial Narrow" w:hAnsi="Arial" w:cs="Arial"/>
          <w:b/>
          <w:color w:val="000000"/>
          <w:sz w:val="22"/>
          <w:szCs w:val="22"/>
        </w:rPr>
      </w:pPr>
    </w:p>
    <w:p w14:paraId="6311BE30" w14:textId="5E94E7ED" w:rsidR="00AB1264" w:rsidRPr="00A61B19" w:rsidRDefault="00AB1264" w:rsidP="00AB1264">
      <w:pPr>
        <w:widowControl w:val="0"/>
        <w:tabs>
          <w:tab w:val="left" w:pos="567"/>
        </w:tabs>
        <w:jc w:val="center"/>
        <w:rPr>
          <w:rFonts w:ascii="Arial" w:hAnsi="Arial" w:cs="Arial"/>
          <w:b/>
          <w:sz w:val="22"/>
          <w:szCs w:val="22"/>
        </w:rPr>
      </w:pPr>
      <w:r w:rsidRPr="00A61B19">
        <w:rPr>
          <w:rFonts w:ascii="Arial" w:hAnsi="Arial" w:cs="Arial"/>
          <w:b/>
          <w:sz w:val="22"/>
          <w:szCs w:val="22"/>
        </w:rPr>
        <w:t>DECLARAÇÕES</w:t>
      </w:r>
    </w:p>
    <w:p w14:paraId="202C97DC" w14:textId="77777777" w:rsidR="00AB1264" w:rsidRPr="00A61B19" w:rsidRDefault="00AB1264" w:rsidP="00AB1264">
      <w:pPr>
        <w:pStyle w:val="Corpodetexto"/>
        <w:rPr>
          <w:rFonts w:cs="Arial"/>
          <w:b w:val="0"/>
          <w:sz w:val="22"/>
          <w:szCs w:val="22"/>
        </w:rPr>
      </w:pPr>
    </w:p>
    <w:p w14:paraId="69CAA784" w14:textId="6A3E5709" w:rsidR="00AB1264" w:rsidRPr="00A61B19" w:rsidRDefault="00AB1264" w:rsidP="00AB1264">
      <w:pPr>
        <w:spacing w:before="1"/>
        <w:jc w:val="both"/>
        <w:rPr>
          <w:rFonts w:ascii="Arial" w:hAnsi="Arial" w:cs="Arial"/>
          <w:b/>
          <w:sz w:val="22"/>
          <w:szCs w:val="22"/>
        </w:rPr>
      </w:pPr>
      <w:r w:rsidRPr="00A61B19">
        <w:rPr>
          <w:rFonts w:ascii="Arial" w:hAnsi="Arial" w:cs="Arial"/>
          <w:b/>
          <w:color w:val="000009"/>
          <w:sz w:val="22"/>
          <w:szCs w:val="22"/>
        </w:rPr>
        <w:t>OBJETO</w:t>
      </w:r>
      <w:r w:rsidR="0026234D" w:rsidRPr="00FA2A1F">
        <w:rPr>
          <w:rFonts w:ascii="Arial" w:eastAsia="Arial Narrow" w:hAnsi="Arial" w:cs="Arial"/>
          <w:b/>
          <w:bCs/>
          <w:sz w:val="22"/>
          <w:szCs w:val="22"/>
        </w:rPr>
        <w:t>:</w:t>
      </w:r>
      <w:r w:rsidR="0026234D">
        <w:rPr>
          <w:rFonts w:ascii="Arial" w:eastAsia="Arial Narrow" w:hAnsi="Arial" w:cs="Arial"/>
          <w:sz w:val="22"/>
          <w:szCs w:val="22"/>
        </w:rPr>
        <w:t xml:space="preserve"> </w:t>
      </w:r>
      <w:r w:rsidR="00707F5A">
        <w:rPr>
          <w:rFonts w:ascii="Arial" w:eastAsia="Arial Narrow" w:hAnsi="Arial" w:cs="Arial"/>
          <w:sz w:val="22"/>
          <w:szCs w:val="22"/>
        </w:rPr>
        <w:t xml:space="preserve">Contratação </w:t>
      </w:r>
      <w:r w:rsidR="00707F5A" w:rsidRPr="0019371E">
        <w:rPr>
          <w:rFonts w:ascii="Arial" w:hAnsi="Arial" w:cs="Arial"/>
          <w:sz w:val="22"/>
          <w:szCs w:val="22"/>
        </w:rPr>
        <w:t>de</w:t>
      </w:r>
      <w:r w:rsidR="00707F5A">
        <w:rPr>
          <w:rFonts w:ascii="Arial" w:hAnsi="Arial" w:cs="Arial"/>
          <w:sz w:val="22"/>
          <w:szCs w:val="22"/>
        </w:rPr>
        <w:t xml:space="preserve"> </w:t>
      </w:r>
      <w:r w:rsidR="00707F5A" w:rsidRPr="0019371E">
        <w:rPr>
          <w:rFonts w:ascii="Arial" w:hAnsi="Arial" w:cs="Arial"/>
          <w:sz w:val="22"/>
          <w:szCs w:val="22"/>
        </w:rPr>
        <w:t>empresa</w:t>
      </w:r>
      <w:r w:rsidR="00707F5A">
        <w:rPr>
          <w:rFonts w:ascii="Arial" w:hAnsi="Arial" w:cs="Arial"/>
          <w:sz w:val="22"/>
          <w:szCs w:val="22"/>
        </w:rPr>
        <w:t xml:space="preserve"> especializada </w:t>
      </w:r>
      <w:r w:rsidR="00707F5A" w:rsidRPr="00661116">
        <w:rPr>
          <w:rFonts w:ascii="Arial" w:hAnsi="Arial" w:cs="Arial"/>
          <w:sz w:val="22"/>
          <w:szCs w:val="22"/>
        </w:rPr>
        <w:t xml:space="preserve">para </w:t>
      </w:r>
      <w:r w:rsidR="00707F5A">
        <w:rPr>
          <w:rFonts w:ascii="Arial" w:hAnsi="Arial" w:cs="Arial"/>
          <w:sz w:val="22"/>
          <w:szCs w:val="22"/>
        </w:rPr>
        <w:t>drenagem do anel viário Prefeito Vivi Cruz, neste município</w:t>
      </w:r>
      <w:r w:rsidRPr="00A61B19">
        <w:rPr>
          <w:rFonts w:ascii="Arial" w:hAnsi="Arial" w:cs="Arial"/>
          <w:b/>
          <w:sz w:val="22"/>
          <w:szCs w:val="22"/>
        </w:rPr>
        <w:t>.</w:t>
      </w:r>
      <w:r w:rsidR="001D19A0">
        <w:rPr>
          <w:rFonts w:ascii="Arial" w:hAnsi="Arial" w:cs="Arial"/>
          <w:b/>
          <w:sz w:val="22"/>
          <w:szCs w:val="22"/>
        </w:rPr>
        <w:t xml:space="preserve"> </w:t>
      </w:r>
    </w:p>
    <w:p w14:paraId="1E894F91" w14:textId="77777777" w:rsidR="00AB1264" w:rsidRPr="00A61B19" w:rsidRDefault="00AB1264" w:rsidP="00AB1264">
      <w:pPr>
        <w:spacing w:before="1"/>
        <w:ind w:right="-142"/>
        <w:jc w:val="both"/>
        <w:rPr>
          <w:rFonts w:ascii="Arial" w:hAnsi="Arial" w:cs="Arial"/>
          <w:b/>
          <w:sz w:val="22"/>
          <w:szCs w:val="22"/>
        </w:rPr>
      </w:pPr>
    </w:p>
    <w:p w14:paraId="14BE34A3" w14:textId="77777777" w:rsidR="00AB1264" w:rsidRPr="00A61B19" w:rsidRDefault="00AB1264" w:rsidP="00AB1264">
      <w:pPr>
        <w:ind w:right="274"/>
        <w:jc w:val="both"/>
        <w:rPr>
          <w:rFonts w:ascii="Arial" w:hAnsi="Arial" w:cs="Arial"/>
          <w:b/>
          <w:sz w:val="22"/>
          <w:szCs w:val="22"/>
        </w:rPr>
      </w:pPr>
    </w:p>
    <w:p w14:paraId="5FF60537" w14:textId="5B2C0E0B" w:rsidR="00AB1264" w:rsidRPr="00A61B19" w:rsidRDefault="00AB1264" w:rsidP="009443B0">
      <w:pPr>
        <w:tabs>
          <w:tab w:val="left" w:pos="655"/>
          <w:tab w:val="left" w:pos="867"/>
          <w:tab w:val="left" w:pos="1720"/>
          <w:tab w:val="left" w:pos="2202"/>
          <w:tab w:val="left" w:pos="3318"/>
          <w:tab w:val="left" w:pos="3646"/>
          <w:tab w:val="left" w:pos="3958"/>
          <w:tab w:val="left" w:pos="5001"/>
          <w:tab w:val="left" w:pos="5524"/>
          <w:tab w:val="left" w:pos="5852"/>
          <w:tab w:val="left" w:pos="6164"/>
          <w:tab w:val="left" w:pos="7109"/>
          <w:tab w:val="left" w:pos="7483"/>
          <w:tab w:val="left" w:pos="7695"/>
          <w:tab w:val="left" w:pos="9117"/>
        </w:tabs>
        <w:spacing w:before="56"/>
        <w:jc w:val="both"/>
        <w:rPr>
          <w:rFonts w:ascii="Arial" w:hAnsi="Arial" w:cs="Arial"/>
          <w:sz w:val="22"/>
          <w:szCs w:val="22"/>
        </w:rPr>
      </w:pP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ab/>
        <w:t>(</w:t>
      </w:r>
      <w:r w:rsidRPr="00A61B19">
        <w:rPr>
          <w:rFonts w:ascii="Arial" w:hAnsi="Arial" w:cs="Arial"/>
          <w:b/>
          <w:color w:val="000009"/>
          <w:sz w:val="22"/>
          <w:szCs w:val="22"/>
        </w:rPr>
        <w:t>Nome</w:t>
      </w:r>
      <w:r w:rsidRPr="00A61B19">
        <w:rPr>
          <w:rFonts w:ascii="Arial" w:hAnsi="Arial" w:cs="Arial"/>
          <w:b/>
          <w:color w:val="000009"/>
          <w:sz w:val="22"/>
          <w:szCs w:val="22"/>
        </w:rPr>
        <w:tab/>
        <w:t>da</w:t>
      </w:r>
      <w:r w:rsidRPr="00A61B19">
        <w:rPr>
          <w:rFonts w:ascii="Arial" w:hAnsi="Arial" w:cs="Arial"/>
          <w:b/>
          <w:color w:val="000009"/>
          <w:sz w:val="22"/>
          <w:szCs w:val="22"/>
        </w:rPr>
        <w:tab/>
        <w:t>empresa</w:t>
      </w:r>
      <w:r w:rsidRPr="00A61B19">
        <w:rPr>
          <w:rFonts w:ascii="Arial" w:hAnsi="Arial" w:cs="Arial"/>
          <w:color w:val="000009"/>
          <w:sz w:val="22"/>
          <w:szCs w:val="22"/>
        </w:rPr>
        <w:t xml:space="preserve">) </w:t>
      </w:r>
      <w:r w:rsidRPr="00A61B19">
        <w:rPr>
          <w:rFonts w:ascii="Arial" w:hAnsi="Arial" w:cs="Arial"/>
          <w:color w:val="000009"/>
          <w:sz w:val="22"/>
          <w:szCs w:val="22"/>
        </w:rPr>
        <w:tab/>
      </w: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 xml:space="preserve">, </w:t>
      </w:r>
      <w:r w:rsidRPr="00A61B19">
        <w:rPr>
          <w:rFonts w:ascii="Arial" w:hAnsi="Arial" w:cs="Arial"/>
          <w:color w:val="000009"/>
          <w:sz w:val="22"/>
          <w:szCs w:val="22"/>
        </w:rPr>
        <w:tab/>
        <w:t>CNPJ-MF</w:t>
      </w:r>
      <w:r w:rsidRPr="00A61B19">
        <w:rPr>
          <w:rFonts w:ascii="Arial" w:hAnsi="Arial" w:cs="Arial"/>
          <w:color w:val="000009"/>
          <w:sz w:val="22"/>
          <w:szCs w:val="22"/>
        </w:rPr>
        <w:tab/>
        <w:t>n.º</w:t>
      </w:r>
      <w:r w:rsidRPr="00A61B19">
        <w:rPr>
          <w:rFonts w:ascii="Arial" w:hAnsi="Arial" w:cs="Arial"/>
          <w:color w:val="000009"/>
          <w:sz w:val="22"/>
          <w:szCs w:val="22"/>
        </w:rPr>
        <w:tab/>
      </w: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 xml:space="preserve">, </w:t>
      </w:r>
      <w:r w:rsidRPr="00A61B19">
        <w:rPr>
          <w:rFonts w:ascii="Arial" w:hAnsi="Arial" w:cs="Arial"/>
          <w:color w:val="000009"/>
          <w:sz w:val="22"/>
          <w:szCs w:val="22"/>
        </w:rPr>
        <w:tab/>
        <w:t>sediada</w:t>
      </w:r>
      <w:r w:rsidRPr="00A61B19">
        <w:rPr>
          <w:rFonts w:ascii="Arial" w:hAnsi="Arial" w:cs="Arial"/>
          <w:color w:val="000009"/>
          <w:sz w:val="22"/>
          <w:szCs w:val="22"/>
        </w:rPr>
        <w:tab/>
      </w:r>
      <w:r w:rsidRPr="00A61B19">
        <w:rPr>
          <w:rFonts w:ascii="Arial" w:hAnsi="Arial" w:cs="Arial"/>
          <w:color w:val="000009"/>
          <w:sz w:val="22"/>
          <w:szCs w:val="22"/>
          <w:u w:val="single" w:color="000008"/>
        </w:rPr>
        <w:t xml:space="preserve"> </w:t>
      </w:r>
      <w:r w:rsidRPr="00A61B19">
        <w:rPr>
          <w:rFonts w:ascii="Arial" w:hAnsi="Arial" w:cs="Arial"/>
          <w:color w:val="000009"/>
          <w:sz w:val="22"/>
          <w:szCs w:val="22"/>
          <w:u w:val="single" w:color="000008"/>
        </w:rPr>
        <w:tab/>
      </w:r>
      <w:r w:rsidRPr="00A61B19">
        <w:rPr>
          <w:rFonts w:ascii="Arial" w:hAnsi="Arial" w:cs="Arial"/>
          <w:color w:val="000009"/>
          <w:sz w:val="22"/>
          <w:szCs w:val="22"/>
        </w:rPr>
        <w:tab/>
        <w:t>(endereço</w:t>
      </w:r>
      <w:r w:rsidR="009443B0">
        <w:rPr>
          <w:rFonts w:ascii="Arial" w:hAnsi="Arial" w:cs="Arial"/>
          <w:color w:val="000009"/>
          <w:sz w:val="22"/>
          <w:szCs w:val="22"/>
        </w:rPr>
        <w:t xml:space="preserve"> </w:t>
      </w:r>
      <w:r w:rsidRPr="00A61B19">
        <w:rPr>
          <w:rFonts w:ascii="Arial" w:hAnsi="Arial" w:cs="Arial"/>
          <w:color w:val="000009"/>
          <w:sz w:val="22"/>
          <w:szCs w:val="22"/>
        </w:rPr>
        <w:t>completo)</w:t>
      </w:r>
    </w:p>
    <w:p w14:paraId="7C32EB10" w14:textId="0ECA8B90" w:rsidR="00AB1264" w:rsidRPr="00A61B19" w:rsidRDefault="00AB1264" w:rsidP="009443B0">
      <w:pPr>
        <w:pStyle w:val="Corpodetexto"/>
        <w:tabs>
          <w:tab w:val="left" w:pos="4441"/>
        </w:tabs>
        <w:spacing w:before="1"/>
        <w:rPr>
          <w:rFonts w:cs="Arial"/>
          <w:sz w:val="22"/>
          <w:szCs w:val="22"/>
        </w:rPr>
      </w:pPr>
      <w:r w:rsidRPr="00A61B19">
        <w:rPr>
          <w:rFonts w:cs="Arial"/>
          <w:color w:val="000009"/>
          <w:sz w:val="22"/>
          <w:szCs w:val="22"/>
          <w:u w:val="single" w:color="000008"/>
        </w:rPr>
        <w:t xml:space="preserve"> </w:t>
      </w:r>
      <w:r w:rsidRPr="00A61B19">
        <w:rPr>
          <w:rFonts w:cs="Arial"/>
          <w:color w:val="000009"/>
          <w:sz w:val="22"/>
          <w:szCs w:val="22"/>
          <w:u w:val="single" w:color="000008"/>
        </w:rPr>
        <w:tab/>
      </w:r>
      <w:r w:rsidRPr="00A61B19">
        <w:rPr>
          <w:rFonts w:cs="Arial"/>
          <w:color w:val="000009"/>
          <w:sz w:val="22"/>
          <w:szCs w:val="22"/>
        </w:rPr>
        <w:t>,</w:t>
      </w:r>
      <w:r w:rsidRPr="00A61B19">
        <w:rPr>
          <w:rFonts w:cs="Arial"/>
          <w:color w:val="000009"/>
          <w:spacing w:val="-6"/>
          <w:sz w:val="22"/>
          <w:szCs w:val="22"/>
        </w:rPr>
        <w:t xml:space="preserve"> </w:t>
      </w:r>
      <w:r w:rsidRPr="00A61B19">
        <w:rPr>
          <w:rFonts w:cs="Arial"/>
          <w:color w:val="000009"/>
          <w:sz w:val="22"/>
          <w:szCs w:val="22"/>
        </w:rPr>
        <w:t>telefone</w:t>
      </w:r>
      <w:r w:rsidRPr="00A61B19">
        <w:rPr>
          <w:rFonts w:cs="Arial"/>
          <w:color w:val="000009"/>
          <w:spacing w:val="-5"/>
          <w:sz w:val="22"/>
          <w:szCs w:val="22"/>
        </w:rPr>
        <w:t xml:space="preserve"> </w:t>
      </w:r>
      <w:r w:rsidRPr="00A61B19">
        <w:rPr>
          <w:rFonts w:cs="Arial"/>
          <w:color w:val="000009"/>
          <w:sz w:val="22"/>
          <w:szCs w:val="22"/>
        </w:rPr>
        <w:t>(</w:t>
      </w:r>
      <w:proofErr w:type="spellStart"/>
      <w:r w:rsidRPr="00A61B19">
        <w:rPr>
          <w:rFonts w:cs="Arial"/>
          <w:color w:val="000009"/>
          <w:sz w:val="22"/>
          <w:szCs w:val="22"/>
        </w:rPr>
        <w:t>xx</w:t>
      </w:r>
      <w:proofErr w:type="spellEnd"/>
      <w:r w:rsidRPr="00A61B19">
        <w:rPr>
          <w:rFonts w:cs="Arial"/>
          <w:color w:val="000009"/>
          <w:sz w:val="22"/>
          <w:szCs w:val="22"/>
        </w:rPr>
        <w:t>)</w:t>
      </w:r>
      <w:r w:rsidRPr="00A61B19">
        <w:rPr>
          <w:rFonts w:cs="Arial"/>
          <w:color w:val="000009"/>
          <w:spacing w:val="-7"/>
          <w:sz w:val="22"/>
          <w:szCs w:val="22"/>
        </w:rPr>
        <w:t xml:space="preserve"> </w:t>
      </w:r>
      <w:proofErr w:type="spellStart"/>
      <w:r w:rsidRPr="00A61B19">
        <w:rPr>
          <w:rFonts w:cs="Arial"/>
          <w:color w:val="000009"/>
          <w:sz w:val="22"/>
          <w:szCs w:val="22"/>
        </w:rPr>
        <w:t>xxxx-xxxx</w:t>
      </w:r>
      <w:proofErr w:type="spellEnd"/>
      <w:r w:rsidRPr="00A61B19">
        <w:rPr>
          <w:rFonts w:cs="Arial"/>
          <w:color w:val="000009"/>
          <w:sz w:val="22"/>
          <w:szCs w:val="22"/>
        </w:rPr>
        <w:t>,</w:t>
      </w:r>
      <w:r w:rsidRPr="00A61B19">
        <w:rPr>
          <w:rFonts w:cs="Arial"/>
          <w:color w:val="000009"/>
          <w:spacing w:val="-8"/>
          <w:sz w:val="22"/>
          <w:szCs w:val="22"/>
        </w:rPr>
        <w:t xml:space="preserve"> </w:t>
      </w:r>
      <w:r w:rsidRPr="00A61B19">
        <w:rPr>
          <w:rFonts w:cs="Arial"/>
          <w:color w:val="000009"/>
          <w:sz w:val="22"/>
          <w:szCs w:val="22"/>
        </w:rPr>
        <w:t>e-mail:</w:t>
      </w:r>
      <w:r w:rsidRPr="00A61B19">
        <w:rPr>
          <w:rFonts w:cs="Arial"/>
          <w:color w:val="000009"/>
          <w:spacing w:val="-6"/>
          <w:sz w:val="22"/>
          <w:szCs w:val="22"/>
        </w:rPr>
        <w:t xml:space="preserve"> </w:t>
      </w:r>
      <w:r w:rsidRPr="00A61B19">
        <w:rPr>
          <w:rFonts w:cs="Arial"/>
          <w:color w:val="000009"/>
          <w:sz w:val="22"/>
          <w:szCs w:val="22"/>
        </w:rPr>
        <w:t>xxxxxxx@xxxxx.com.br,</w:t>
      </w:r>
      <w:r w:rsidRPr="00A61B19">
        <w:rPr>
          <w:rFonts w:cs="Arial"/>
          <w:color w:val="000009"/>
          <w:spacing w:val="-7"/>
          <w:sz w:val="22"/>
          <w:szCs w:val="22"/>
        </w:rPr>
        <w:t xml:space="preserve"> </w:t>
      </w:r>
      <w:proofErr w:type="gramStart"/>
      <w:r w:rsidRPr="00A61B19">
        <w:rPr>
          <w:rFonts w:cs="Arial"/>
          <w:color w:val="000009"/>
          <w:sz w:val="22"/>
          <w:szCs w:val="22"/>
        </w:rPr>
        <w:t>tendo</w:t>
      </w:r>
      <w:r w:rsidR="00AB345F">
        <w:rPr>
          <w:rFonts w:cs="Arial"/>
          <w:color w:val="000009"/>
          <w:sz w:val="22"/>
          <w:szCs w:val="22"/>
        </w:rPr>
        <w:t xml:space="preserve"> </w:t>
      </w:r>
      <w:r w:rsidRPr="00A61B19">
        <w:rPr>
          <w:rFonts w:cs="Arial"/>
          <w:color w:val="000009"/>
          <w:spacing w:val="-47"/>
          <w:sz w:val="22"/>
          <w:szCs w:val="22"/>
        </w:rPr>
        <w:t xml:space="preserve"> </w:t>
      </w:r>
      <w:r w:rsidRPr="00A61B19">
        <w:rPr>
          <w:rFonts w:cs="Arial"/>
          <w:color w:val="000009"/>
          <w:sz w:val="22"/>
          <w:szCs w:val="22"/>
        </w:rPr>
        <w:t>examinado</w:t>
      </w:r>
      <w:proofErr w:type="gramEnd"/>
      <w:r w:rsidRPr="00A61B19">
        <w:rPr>
          <w:rFonts w:cs="Arial"/>
          <w:color w:val="000009"/>
          <w:spacing w:val="-2"/>
          <w:sz w:val="22"/>
          <w:szCs w:val="22"/>
        </w:rPr>
        <w:t xml:space="preserve"> </w:t>
      </w:r>
      <w:r w:rsidRPr="00A61B19">
        <w:rPr>
          <w:rFonts w:cs="Arial"/>
          <w:color w:val="000009"/>
          <w:sz w:val="22"/>
          <w:szCs w:val="22"/>
        </w:rPr>
        <w:t>o</w:t>
      </w:r>
      <w:r w:rsidRPr="00A61B19">
        <w:rPr>
          <w:rFonts w:cs="Arial"/>
          <w:color w:val="000009"/>
          <w:spacing w:val="-1"/>
          <w:sz w:val="22"/>
          <w:szCs w:val="22"/>
        </w:rPr>
        <w:t xml:space="preserve"> </w:t>
      </w:r>
      <w:r w:rsidRPr="00A61B19">
        <w:rPr>
          <w:rFonts w:cs="Arial"/>
          <w:color w:val="000009"/>
          <w:sz w:val="22"/>
          <w:szCs w:val="22"/>
        </w:rPr>
        <w:t>Edital</w:t>
      </w:r>
      <w:r w:rsidRPr="00A61B19">
        <w:rPr>
          <w:rFonts w:cs="Arial"/>
          <w:color w:val="000009"/>
          <w:spacing w:val="-4"/>
          <w:sz w:val="22"/>
          <w:szCs w:val="22"/>
        </w:rPr>
        <w:t xml:space="preserve"> </w:t>
      </w:r>
      <w:r w:rsidRPr="00A61B19">
        <w:rPr>
          <w:rFonts w:cs="Arial"/>
          <w:color w:val="000009"/>
          <w:sz w:val="22"/>
          <w:szCs w:val="22"/>
        </w:rPr>
        <w:t>em</w:t>
      </w:r>
      <w:r w:rsidRPr="00A61B19">
        <w:rPr>
          <w:rFonts w:cs="Arial"/>
          <w:color w:val="000009"/>
          <w:spacing w:val="-1"/>
          <w:sz w:val="22"/>
          <w:szCs w:val="22"/>
        </w:rPr>
        <w:t xml:space="preserve"> </w:t>
      </w:r>
      <w:r w:rsidRPr="00A61B19">
        <w:rPr>
          <w:rFonts w:cs="Arial"/>
          <w:color w:val="000009"/>
          <w:sz w:val="22"/>
          <w:szCs w:val="22"/>
        </w:rPr>
        <w:t>epígrafe,</w:t>
      </w:r>
      <w:r w:rsidRPr="00A61B19">
        <w:rPr>
          <w:rFonts w:cs="Arial"/>
          <w:color w:val="000009"/>
          <w:spacing w:val="1"/>
          <w:sz w:val="22"/>
          <w:szCs w:val="22"/>
        </w:rPr>
        <w:t xml:space="preserve"> </w:t>
      </w:r>
      <w:r w:rsidRPr="00A61B19">
        <w:rPr>
          <w:rFonts w:cs="Arial"/>
          <w:color w:val="000009"/>
          <w:sz w:val="22"/>
          <w:szCs w:val="22"/>
        </w:rPr>
        <w:t>vem</w:t>
      </w:r>
      <w:r w:rsidRPr="00A61B19">
        <w:rPr>
          <w:rFonts w:cs="Arial"/>
          <w:color w:val="000009"/>
          <w:spacing w:val="3"/>
          <w:sz w:val="22"/>
          <w:szCs w:val="22"/>
        </w:rPr>
        <w:t xml:space="preserve"> </w:t>
      </w:r>
      <w:r w:rsidRPr="00A61B19">
        <w:rPr>
          <w:rFonts w:cs="Arial"/>
          <w:color w:val="000009"/>
          <w:sz w:val="22"/>
          <w:szCs w:val="22"/>
        </w:rPr>
        <w:t>declarar que:</w:t>
      </w:r>
    </w:p>
    <w:p w14:paraId="4870CE15" w14:textId="77777777" w:rsidR="00AB1264" w:rsidRPr="00A61B19" w:rsidRDefault="00AB1264" w:rsidP="00AB1264">
      <w:pPr>
        <w:pStyle w:val="Corpodetexto"/>
        <w:rPr>
          <w:rFonts w:cs="Arial"/>
          <w:sz w:val="22"/>
          <w:szCs w:val="22"/>
        </w:rPr>
      </w:pPr>
    </w:p>
    <w:p w14:paraId="2A9ECC7A" w14:textId="77777777" w:rsidR="00AB1264" w:rsidRPr="00A61B19" w:rsidRDefault="00AB1264" w:rsidP="00AB1264">
      <w:pPr>
        <w:pStyle w:val="PargrafodaLista"/>
        <w:widowControl w:val="0"/>
        <w:numPr>
          <w:ilvl w:val="0"/>
          <w:numId w:val="6"/>
        </w:numPr>
        <w:tabs>
          <w:tab w:val="left" w:pos="586"/>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Sob as penas da lei, que até a presente data inexistem fatos impeditivos para sua habilitação no presente</w:t>
      </w:r>
      <w:r w:rsidRPr="00A61B19">
        <w:rPr>
          <w:rFonts w:ascii="Arial" w:hAnsi="Arial" w:cs="Arial"/>
          <w:color w:val="000009"/>
          <w:spacing w:val="1"/>
        </w:rPr>
        <w:t xml:space="preserve"> </w:t>
      </w:r>
      <w:r w:rsidRPr="00A61B19">
        <w:rPr>
          <w:rFonts w:ascii="Arial" w:hAnsi="Arial" w:cs="Arial"/>
          <w:color w:val="000009"/>
        </w:rPr>
        <w:t>processo</w:t>
      </w:r>
      <w:r w:rsidRPr="00A61B19">
        <w:rPr>
          <w:rFonts w:ascii="Arial" w:hAnsi="Arial" w:cs="Arial"/>
          <w:color w:val="000009"/>
          <w:spacing w:val="-3"/>
        </w:rPr>
        <w:t xml:space="preserve"> </w:t>
      </w:r>
      <w:r w:rsidRPr="00A61B19">
        <w:rPr>
          <w:rFonts w:ascii="Arial" w:hAnsi="Arial" w:cs="Arial"/>
          <w:color w:val="000009"/>
        </w:rPr>
        <w:t>licitatório,</w:t>
      </w:r>
      <w:r w:rsidRPr="00A61B19">
        <w:rPr>
          <w:rFonts w:ascii="Arial" w:hAnsi="Arial" w:cs="Arial"/>
          <w:color w:val="000009"/>
          <w:spacing w:val="-3"/>
        </w:rPr>
        <w:t xml:space="preserve"> </w:t>
      </w:r>
      <w:r w:rsidRPr="00A61B19">
        <w:rPr>
          <w:rFonts w:ascii="Arial" w:hAnsi="Arial" w:cs="Arial"/>
          <w:color w:val="000009"/>
        </w:rPr>
        <w:t>assim</w:t>
      </w:r>
      <w:r w:rsidRPr="00A61B19">
        <w:rPr>
          <w:rFonts w:ascii="Arial" w:hAnsi="Arial" w:cs="Arial"/>
          <w:color w:val="000009"/>
          <w:spacing w:val="-2"/>
        </w:rPr>
        <w:t xml:space="preserve"> </w:t>
      </w:r>
      <w:r w:rsidRPr="00A61B19">
        <w:rPr>
          <w:rFonts w:ascii="Arial" w:hAnsi="Arial" w:cs="Arial"/>
          <w:color w:val="000009"/>
        </w:rPr>
        <w:t>como</w:t>
      </w:r>
      <w:r w:rsidRPr="00A61B19">
        <w:rPr>
          <w:rFonts w:ascii="Arial" w:hAnsi="Arial" w:cs="Arial"/>
          <w:color w:val="000009"/>
          <w:spacing w:val="-3"/>
        </w:rPr>
        <w:t xml:space="preserve"> </w:t>
      </w:r>
      <w:r w:rsidRPr="00A61B19">
        <w:rPr>
          <w:rFonts w:ascii="Arial" w:hAnsi="Arial" w:cs="Arial"/>
          <w:color w:val="000009"/>
        </w:rPr>
        <w:t>que</w:t>
      </w:r>
      <w:r w:rsidRPr="00A61B19">
        <w:rPr>
          <w:rFonts w:ascii="Arial" w:hAnsi="Arial" w:cs="Arial"/>
          <w:color w:val="000009"/>
          <w:spacing w:val="-5"/>
        </w:rPr>
        <w:t xml:space="preserve"> </w:t>
      </w:r>
      <w:r w:rsidRPr="00A61B19">
        <w:rPr>
          <w:rFonts w:ascii="Arial" w:hAnsi="Arial" w:cs="Arial"/>
          <w:color w:val="000009"/>
        </w:rPr>
        <w:t>está</w:t>
      </w:r>
      <w:r w:rsidRPr="00A61B19">
        <w:rPr>
          <w:rFonts w:ascii="Arial" w:hAnsi="Arial" w:cs="Arial"/>
          <w:color w:val="000009"/>
          <w:spacing w:val="-3"/>
        </w:rPr>
        <w:t xml:space="preserve"> </w:t>
      </w:r>
      <w:r w:rsidRPr="00A61B19">
        <w:rPr>
          <w:rFonts w:ascii="Arial" w:hAnsi="Arial" w:cs="Arial"/>
          <w:color w:val="000009"/>
        </w:rPr>
        <w:t>ciente</w:t>
      </w:r>
      <w:r w:rsidRPr="00A61B19">
        <w:rPr>
          <w:rFonts w:ascii="Arial" w:hAnsi="Arial" w:cs="Arial"/>
          <w:color w:val="000009"/>
          <w:spacing w:val="-2"/>
        </w:rPr>
        <w:t xml:space="preserve"> </w:t>
      </w:r>
      <w:r w:rsidRPr="00A61B19">
        <w:rPr>
          <w:rFonts w:ascii="Arial" w:hAnsi="Arial" w:cs="Arial"/>
          <w:color w:val="000009"/>
        </w:rPr>
        <w:t>da</w:t>
      </w:r>
      <w:r w:rsidRPr="00A61B19">
        <w:rPr>
          <w:rFonts w:ascii="Arial" w:hAnsi="Arial" w:cs="Arial"/>
          <w:color w:val="000009"/>
          <w:spacing w:val="-5"/>
        </w:rPr>
        <w:t xml:space="preserve"> </w:t>
      </w:r>
      <w:r w:rsidRPr="00A61B19">
        <w:rPr>
          <w:rFonts w:ascii="Arial" w:hAnsi="Arial" w:cs="Arial"/>
          <w:color w:val="000009"/>
        </w:rPr>
        <w:t>obrigatoriedade</w:t>
      </w:r>
      <w:r w:rsidRPr="00A61B19">
        <w:rPr>
          <w:rFonts w:ascii="Arial" w:hAnsi="Arial" w:cs="Arial"/>
          <w:color w:val="000009"/>
          <w:spacing w:val="-3"/>
        </w:rPr>
        <w:t xml:space="preserve"> </w:t>
      </w:r>
      <w:r w:rsidRPr="00A61B19">
        <w:rPr>
          <w:rFonts w:ascii="Arial" w:hAnsi="Arial" w:cs="Arial"/>
          <w:color w:val="000009"/>
        </w:rPr>
        <w:t>de</w:t>
      </w:r>
      <w:r w:rsidRPr="00A61B19">
        <w:rPr>
          <w:rFonts w:ascii="Arial" w:hAnsi="Arial" w:cs="Arial"/>
          <w:color w:val="000009"/>
          <w:spacing w:val="-5"/>
        </w:rPr>
        <w:t xml:space="preserve"> </w:t>
      </w:r>
      <w:r w:rsidRPr="00A61B19">
        <w:rPr>
          <w:rFonts w:ascii="Arial" w:hAnsi="Arial" w:cs="Arial"/>
          <w:color w:val="000009"/>
        </w:rPr>
        <w:t>declarar</w:t>
      </w:r>
      <w:r w:rsidRPr="00A61B19">
        <w:rPr>
          <w:rFonts w:ascii="Arial" w:hAnsi="Arial" w:cs="Arial"/>
          <w:color w:val="000009"/>
          <w:spacing w:val="-6"/>
        </w:rPr>
        <w:t xml:space="preserve"> </w:t>
      </w:r>
      <w:r w:rsidRPr="00A61B19">
        <w:rPr>
          <w:rFonts w:ascii="Arial" w:hAnsi="Arial" w:cs="Arial"/>
          <w:color w:val="000009"/>
        </w:rPr>
        <w:t>ocorrências</w:t>
      </w:r>
      <w:r w:rsidRPr="00A61B19">
        <w:rPr>
          <w:rFonts w:ascii="Arial" w:hAnsi="Arial" w:cs="Arial"/>
          <w:color w:val="000009"/>
          <w:spacing w:val="-3"/>
        </w:rPr>
        <w:t xml:space="preserve"> </w:t>
      </w:r>
      <w:r w:rsidRPr="00A61B19">
        <w:rPr>
          <w:rFonts w:ascii="Arial" w:hAnsi="Arial" w:cs="Arial"/>
          <w:color w:val="000009"/>
        </w:rPr>
        <w:t>posteriores;</w:t>
      </w:r>
    </w:p>
    <w:p w14:paraId="29173DC9" w14:textId="77777777" w:rsidR="00AB1264" w:rsidRPr="00A61B19" w:rsidRDefault="00AB1264" w:rsidP="00AB1264">
      <w:pPr>
        <w:pStyle w:val="PargrafodaLista"/>
        <w:widowControl w:val="0"/>
        <w:numPr>
          <w:ilvl w:val="0"/>
          <w:numId w:val="6"/>
        </w:numPr>
        <w:tabs>
          <w:tab w:val="left" w:pos="552"/>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Sob as penas da lei, que não mantém em seu quadro de pessoal menores de 18 (dezoito) anos em horário</w:t>
      </w:r>
      <w:r w:rsidRPr="00A61B19">
        <w:rPr>
          <w:rFonts w:ascii="Arial" w:hAnsi="Arial" w:cs="Arial"/>
          <w:color w:val="000009"/>
          <w:spacing w:val="-47"/>
        </w:rPr>
        <w:t xml:space="preserve"> </w:t>
      </w:r>
      <w:r w:rsidRPr="00A61B19">
        <w:rPr>
          <w:rFonts w:ascii="Arial" w:hAnsi="Arial" w:cs="Arial"/>
          <w:color w:val="000009"/>
        </w:rPr>
        <w:t>noturno de trabalho ou em serviços perigosos ou insalubres, não executando, ainda, qualquer trabalho com</w:t>
      </w:r>
      <w:r w:rsidRPr="00A61B19">
        <w:rPr>
          <w:rFonts w:ascii="Arial" w:hAnsi="Arial" w:cs="Arial"/>
          <w:color w:val="000009"/>
          <w:spacing w:val="1"/>
        </w:rPr>
        <w:t xml:space="preserve"> </w:t>
      </w:r>
      <w:r w:rsidRPr="00A61B19">
        <w:rPr>
          <w:rFonts w:ascii="Arial" w:hAnsi="Arial" w:cs="Arial"/>
          <w:color w:val="000009"/>
        </w:rPr>
        <w:t>menores</w:t>
      </w:r>
      <w:r w:rsidRPr="00A61B19">
        <w:rPr>
          <w:rFonts w:ascii="Arial" w:hAnsi="Arial" w:cs="Arial"/>
          <w:color w:val="000009"/>
          <w:spacing w:val="-3"/>
        </w:rPr>
        <w:t xml:space="preserve"> </w:t>
      </w:r>
      <w:r w:rsidRPr="00A61B19">
        <w:rPr>
          <w:rFonts w:ascii="Arial" w:hAnsi="Arial" w:cs="Arial"/>
          <w:color w:val="000009"/>
        </w:rPr>
        <w:t>de</w:t>
      </w:r>
      <w:r w:rsidRPr="00A61B19">
        <w:rPr>
          <w:rFonts w:ascii="Arial" w:hAnsi="Arial" w:cs="Arial"/>
          <w:color w:val="000009"/>
          <w:spacing w:val="-3"/>
        </w:rPr>
        <w:t xml:space="preserve"> </w:t>
      </w:r>
      <w:r w:rsidRPr="00A61B19">
        <w:rPr>
          <w:rFonts w:ascii="Arial" w:hAnsi="Arial" w:cs="Arial"/>
          <w:color w:val="000009"/>
        </w:rPr>
        <w:t>16</w:t>
      </w:r>
      <w:r w:rsidRPr="00A61B19">
        <w:rPr>
          <w:rFonts w:ascii="Arial" w:hAnsi="Arial" w:cs="Arial"/>
          <w:color w:val="000009"/>
          <w:spacing w:val="-3"/>
        </w:rPr>
        <w:t xml:space="preserve"> </w:t>
      </w:r>
      <w:r w:rsidRPr="00A61B19">
        <w:rPr>
          <w:rFonts w:ascii="Arial" w:hAnsi="Arial" w:cs="Arial"/>
          <w:color w:val="000009"/>
        </w:rPr>
        <w:t>(dezesseis)</w:t>
      </w:r>
      <w:r w:rsidRPr="00A61B19">
        <w:rPr>
          <w:rFonts w:ascii="Arial" w:hAnsi="Arial" w:cs="Arial"/>
          <w:color w:val="000009"/>
          <w:spacing w:val="-3"/>
        </w:rPr>
        <w:t xml:space="preserve"> </w:t>
      </w:r>
      <w:r w:rsidRPr="00A61B19">
        <w:rPr>
          <w:rFonts w:ascii="Arial" w:hAnsi="Arial" w:cs="Arial"/>
          <w:color w:val="000009"/>
        </w:rPr>
        <w:t>anos, salvo</w:t>
      </w:r>
      <w:r w:rsidRPr="00A61B19">
        <w:rPr>
          <w:rFonts w:ascii="Arial" w:hAnsi="Arial" w:cs="Arial"/>
          <w:color w:val="000009"/>
          <w:spacing w:val="-3"/>
        </w:rPr>
        <w:t xml:space="preserve"> </w:t>
      </w:r>
      <w:r w:rsidRPr="00A61B19">
        <w:rPr>
          <w:rFonts w:ascii="Arial" w:hAnsi="Arial" w:cs="Arial"/>
          <w:color w:val="000009"/>
        </w:rPr>
        <w:t>na</w:t>
      </w:r>
      <w:r w:rsidRPr="00A61B19">
        <w:rPr>
          <w:rFonts w:ascii="Arial" w:hAnsi="Arial" w:cs="Arial"/>
          <w:color w:val="000009"/>
          <w:spacing w:val="-1"/>
        </w:rPr>
        <w:t xml:space="preserve"> </w:t>
      </w:r>
      <w:r w:rsidRPr="00A61B19">
        <w:rPr>
          <w:rFonts w:ascii="Arial" w:hAnsi="Arial" w:cs="Arial"/>
          <w:color w:val="000009"/>
        </w:rPr>
        <w:t>condição de</w:t>
      </w:r>
      <w:r w:rsidRPr="00A61B19">
        <w:rPr>
          <w:rFonts w:ascii="Arial" w:hAnsi="Arial" w:cs="Arial"/>
          <w:color w:val="000009"/>
          <w:spacing w:val="-6"/>
        </w:rPr>
        <w:t xml:space="preserve"> </w:t>
      </w:r>
      <w:r w:rsidRPr="00A61B19">
        <w:rPr>
          <w:rFonts w:ascii="Arial" w:hAnsi="Arial" w:cs="Arial"/>
          <w:color w:val="000009"/>
        </w:rPr>
        <w:t>aprendiz, a</w:t>
      </w:r>
      <w:r w:rsidRPr="00A61B19">
        <w:rPr>
          <w:rFonts w:ascii="Arial" w:hAnsi="Arial" w:cs="Arial"/>
          <w:color w:val="000009"/>
          <w:spacing w:val="-1"/>
        </w:rPr>
        <w:t xml:space="preserve"> </w:t>
      </w:r>
      <w:r w:rsidRPr="00A61B19">
        <w:rPr>
          <w:rFonts w:ascii="Arial" w:hAnsi="Arial" w:cs="Arial"/>
          <w:color w:val="000009"/>
        </w:rPr>
        <w:t>partir</w:t>
      </w:r>
      <w:r w:rsidRPr="00A61B19">
        <w:rPr>
          <w:rFonts w:ascii="Arial" w:hAnsi="Arial" w:cs="Arial"/>
          <w:color w:val="000009"/>
          <w:spacing w:val="-1"/>
        </w:rPr>
        <w:t xml:space="preserve"> </w:t>
      </w:r>
      <w:r w:rsidRPr="00A61B19">
        <w:rPr>
          <w:rFonts w:ascii="Arial" w:hAnsi="Arial" w:cs="Arial"/>
          <w:color w:val="000009"/>
        </w:rPr>
        <w:t>de</w:t>
      </w:r>
      <w:r w:rsidRPr="00A61B19">
        <w:rPr>
          <w:rFonts w:ascii="Arial" w:hAnsi="Arial" w:cs="Arial"/>
          <w:color w:val="000009"/>
          <w:spacing w:val="-3"/>
        </w:rPr>
        <w:t xml:space="preserve"> </w:t>
      </w:r>
      <w:r w:rsidRPr="00A61B19">
        <w:rPr>
          <w:rFonts w:ascii="Arial" w:hAnsi="Arial" w:cs="Arial"/>
          <w:color w:val="000009"/>
        </w:rPr>
        <w:t>14</w:t>
      </w:r>
      <w:r w:rsidRPr="00A61B19">
        <w:rPr>
          <w:rFonts w:ascii="Arial" w:hAnsi="Arial" w:cs="Arial"/>
          <w:color w:val="000009"/>
          <w:spacing w:val="-1"/>
        </w:rPr>
        <w:t xml:space="preserve"> </w:t>
      </w:r>
      <w:r w:rsidRPr="00A61B19">
        <w:rPr>
          <w:rFonts w:ascii="Arial" w:hAnsi="Arial" w:cs="Arial"/>
          <w:color w:val="000009"/>
        </w:rPr>
        <w:t>(quatorze)</w:t>
      </w:r>
      <w:r w:rsidRPr="00A61B19">
        <w:rPr>
          <w:rFonts w:ascii="Arial" w:hAnsi="Arial" w:cs="Arial"/>
          <w:color w:val="000009"/>
          <w:spacing w:val="-2"/>
        </w:rPr>
        <w:t xml:space="preserve"> </w:t>
      </w:r>
      <w:r w:rsidRPr="00A61B19">
        <w:rPr>
          <w:rFonts w:ascii="Arial" w:hAnsi="Arial" w:cs="Arial"/>
          <w:color w:val="000009"/>
        </w:rPr>
        <w:t>anos;</w:t>
      </w:r>
    </w:p>
    <w:p w14:paraId="7BAA1D36" w14:textId="77777777" w:rsidR="00AB1264" w:rsidRPr="00A61B19" w:rsidRDefault="00AB1264" w:rsidP="00AB1264">
      <w:pPr>
        <w:pStyle w:val="PargrafodaLista"/>
        <w:widowControl w:val="0"/>
        <w:numPr>
          <w:ilvl w:val="0"/>
          <w:numId w:val="6"/>
        </w:numPr>
        <w:tabs>
          <w:tab w:val="left" w:pos="552"/>
        </w:tabs>
        <w:autoSpaceDE w:val="0"/>
        <w:autoSpaceDN w:val="0"/>
        <w:spacing w:before="1" w:after="0" w:line="240" w:lineRule="auto"/>
        <w:ind w:left="0" w:firstLine="0"/>
        <w:contextualSpacing w:val="0"/>
        <w:jc w:val="both"/>
        <w:rPr>
          <w:rFonts w:ascii="Arial" w:hAnsi="Arial" w:cs="Arial"/>
        </w:rPr>
      </w:pPr>
      <w:r w:rsidRPr="00A61B19">
        <w:rPr>
          <w:rFonts w:ascii="Arial" w:hAnsi="Arial" w:cs="Arial"/>
          <w:color w:val="000009"/>
        </w:rPr>
        <w:t>Que recebeu todos os documentos pertinentes à Concorrência supracitada e que tomou conhecimento de</w:t>
      </w:r>
      <w:r w:rsidRPr="00A61B19">
        <w:rPr>
          <w:rFonts w:ascii="Arial" w:hAnsi="Arial" w:cs="Arial"/>
          <w:color w:val="000009"/>
          <w:spacing w:val="-47"/>
        </w:rPr>
        <w:t xml:space="preserve"> </w:t>
      </w:r>
      <w:r w:rsidRPr="00A61B19">
        <w:rPr>
          <w:rFonts w:ascii="Arial" w:hAnsi="Arial" w:cs="Arial"/>
          <w:color w:val="000009"/>
        </w:rPr>
        <w:t>todas as informações e das condições locais para o cumprimento das obrigações para o cumprimento das</w:t>
      </w:r>
      <w:r w:rsidRPr="00A61B19">
        <w:rPr>
          <w:rFonts w:ascii="Arial" w:hAnsi="Arial" w:cs="Arial"/>
          <w:color w:val="000009"/>
          <w:spacing w:val="1"/>
        </w:rPr>
        <w:t xml:space="preserve"> </w:t>
      </w:r>
      <w:r w:rsidRPr="00A61B19">
        <w:rPr>
          <w:rFonts w:ascii="Arial" w:hAnsi="Arial" w:cs="Arial"/>
          <w:color w:val="000009"/>
        </w:rPr>
        <w:t>obrigações</w:t>
      </w:r>
      <w:r w:rsidRPr="00A61B19">
        <w:rPr>
          <w:rFonts w:ascii="Arial" w:hAnsi="Arial" w:cs="Arial"/>
          <w:color w:val="000009"/>
          <w:spacing w:val="-3"/>
        </w:rPr>
        <w:t xml:space="preserve"> </w:t>
      </w:r>
      <w:r w:rsidRPr="00A61B19">
        <w:rPr>
          <w:rFonts w:ascii="Arial" w:hAnsi="Arial" w:cs="Arial"/>
          <w:color w:val="000009"/>
        </w:rPr>
        <w:t>desta</w:t>
      </w:r>
      <w:r w:rsidRPr="00A61B19">
        <w:rPr>
          <w:rFonts w:ascii="Arial" w:hAnsi="Arial" w:cs="Arial"/>
          <w:color w:val="000009"/>
          <w:spacing w:val="-3"/>
        </w:rPr>
        <w:t xml:space="preserve"> </w:t>
      </w:r>
      <w:r w:rsidRPr="00A61B19">
        <w:rPr>
          <w:rFonts w:ascii="Arial" w:hAnsi="Arial" w:cs="Arial"/>
          <w:color w:val="000009"/>
        </w:rPr>
        <w:t>licitação</w:t>
      </w:r>
    </w:p>
    <w:p w14:paraId="482F8E9D" w14:textId="77777777" w:rsidR="00AB1264" w:rsidRPr="00A61B19" w:rsidRDefault="00AB1264" w:rsidP="00AB1264">
      <w:pPr>
        <w:pStyle w:val="PargrafodaLista"/>
        <w:widowControl w:val="0"/>
        <w:numPr>
          <w:ilvl w:val="0"/>
          <w:numId w:val="6"/>
        </w:numPr>
        <w:tabs>
          <w:tab w:val="left" w:pos="555"/>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Sob as penas da lei, que se compromete a contratar os profissionais indicados, conforme Equipe Técnica</w:t>
      </w:r>
      <w:r w:rsidRPr="00A61B19">
        <w:rPr>
          <w:rFonts w:ascii="Arial" w:hAnsi="Arial" w:cs="Arial"/>
          <w:color w:val="000009"/>
          <w:spacing w:val="1"/>
        </w:rPr>
        <w:t xml:space="preserve"> </w:t>
      </w:r>
      <w:r w:rsidRPr="00A61B19">
        <w:rPr>
          <w:rFonts w:ascii="Arial" w:hAnsi="Arial" w:cs="Arial"/>
          <w:color w:val="000009"/>
        </w:rPr>
        <w:t>apresentada;</w:t>
      </w:r>
    </w:p>
    <w:p w14:paraId="637EE963" w14:textId="77777777" w:rsidR="00AB1264" w:rsidRPr="00A61B19" w:rsidRDefault="00AB1264" w:rsidP="00AB1264">
      <w:pPr>
        <w:pStyle w:val="PargrafodaLista"/>
        <w:widowControl w:val="0"/>
        <w:numPr>
          <w:ilvl w:val="0"/>
          <w:numId w:val="6"/>
        </w:numPr>
        <w:tabs>
          <w:tab w:val="left" w:pos="520"/>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Declara</w:t>
      </w:r>
      <w:r w:rsidRPr="00A61B19">
        <w:rPr>
          <w:rFonts w:ascii="Arial" w:hAnsi="Arial" w:cs="Arial"/>
          <w:color w:val="000009"/>
          <w:spacing w:val="-5"/>
        </w:rPr>
        <w:t xml:space="preserve"> </w:t>
      </w:r>
      <w:r w:rsidRPr="00A61B19">
        <w:rPr>
          <w:rFonts w:ascii="Arial" w:hAnsi="Arial" w:cs="Arial"/>
          <w:color w:val="000009"/>
        </w:rPr>
        <w:t>que</w:t>
      </w:r>
      <w:r w:rsidRPr="00A61B19">
        <w:rPr>
          <w:rFonts w:ascii="Arial" w:hAnsi="Arial" w:cs="Arial"/>
          <w:color w:val="000009"/>
          <w:spacing w:val="-4"/>
        </w:rPr>
        <w:t xml:space="preserve"> </w:t>
      </w:r>
      <w:r w:rsidRPr="00A61B19">
        <w:rPr>
          <w:rFonts w:ascii="Arial" w:hAnsi="Arial" w:cs="Arial"/>
          <w:color w:val="000009"/>
        </w:rPr>
        <w:t>tem</w:t>
      </w:r>
      <w:r w:rsidRPr="00A61B19">
        <w:rPr>
          <w:rFonts w:ascii="Arial" w:hAnsi="Arial" w:cs="Arial"/>
          <w:color w:val="000009"/>
          <w:spacing w:val="-4"/>
        </w:rPr>
        <w:t xml:space="preserve"> </w:t>
      </w:r>
      <w:r w:rsidRPr="00A61B19">
        <w:rPr>
          <w:rFonts w:ascii="Arial" w:hAnsi="Arial" w:cs="Arial"/>
          <w:color w:val="000009"/>
        </w:rPr>
        <w:t>conhecimento</w:t>
      </w:r>
      <w:r w:rsidRPr="00A61B19">
        <w:rPr>
          <w:rFonts w:ascii="Arial" w:hAnsi="Arial" w:cs="Arial"/>
          <w:color w:val="000009"/>
          <w:spacing w:val="-4"/>
        </w:rPr>
        <w:t xml:space="preserve"> </w:t>
      </w:r>
      <w:r w:rsidRPr="00A61B19">
        <w:rPr>
          <w:rFonts w:ascii="Arial" w:hAnsi="Arial" w:cs="Arial"/>
          <w:color w:val="000009"/>
        </w:rPr>
        <w:t>do</w:t>
      </w:r>
      <w:r w:rsidRPr="00A61B19">
        <w:rPr>
          <w:rFonts w:ascii="Arial" w:hAnsi="Arial" w:cs="Arial"/>
          <w:color w:val="000009"/>
          <w:spacing w:val="-4"/>
        </w:rPr>
        <w:t xml:space="preserve"> </w:t>
      </w:r>
      <w:r w:rsidRPr="00A61B19">
        <w:rPr>
          <w:rFonts w:ascii="Arial" w:hAnsi="Arial" w:cs="Arial"/>
          <w:color w:val="000009"/>
        </w:rPr>
        <w:t>local</w:t>
      </w:r>
      <w:r w:rsidRPr="00A61B19">
        <w:rPr>
          <w:rFonts w:ascii="Arial" w:hAnsi="Arial" w:cs="Arial"/>
          <w:color w:val="000009"/>
          <w:spacing w:val="-7"/>
        </w:rPr>
        <w:t xml:space="preserve"> </w:t>
      </w:r>
      <w:r w:rsidRPr="00A61B19">
        <w:rPr>
          <w:rFonts w:ascii="Arial" w:hAnsi="Arial" w:cs="Arial"/>
          <w:color w:val="000009"/>
        </w:rPr>
        <w:t>onde</w:t>
      </w:r>
      <w:r w:rsidRPr="00A61B19">
        <w:rPr>
          <w:rFonts w:ascii="Arial" w:hAnsi="Arial" w:cs="Arial"/>
          <w:color w:val="000009"/>
          <w:spacing w:val="-4"/>
        </w:rPr>
        <w:t xml:space="preserve"> </w:t>
      </w:r>
      <w:r w:rsidRPr="00A61B19">
        <w:rPr>
          <w:rFonts w:ascii="Arial" w:hAnsi="Arial" w:cs="Arial"/>
          <w:color w:val="000009"/>
        </w:rPr>
        <w:t>serão</w:t>
      </w:r>
      <w:r w:rsidRPr="00A61B19">
        <w:rPr>
          <w:rFonts w:ascii="Arial" w:hAnsi="Arial" w:cs="Arial"/>
          <w:color w:val="000009"/>
          <w:spacing w:val="-6"/>
        </w:rPr>
        <w:t xml:space="preserve"> </w:t>
      </w:r>
      <w:r w:rsidRPr="00A61B19">
        <w:rPr>
          <w:rFonts w:ascii="Arial" w:hAnsi="Arial" w:cs="Arial"/>
          <w:color w:val="000009"/>
        </w:rPr>
        <w:t>executadas</w:t>
      </w:r>
      <w:r w:rsidRPr="00A61B19">
        <w:rPr>
          <w:rFonts w:ascii="Arial" w:hAnsi="Arial" w:cs="Arial"/>
          <w:color w:val="000009"/>
          <w:spacing w:val="-5"/>
        </w:rPr>
        <w:t xml:space="preserve"> </w:t>
      </w:r>
      <w:r w:rsidRPr="00A61B19">
        <w:rPr>
          <w:rFonts w:ascii="Arial" w:hAnsi="Arial" w:cs="Arial"/>
          <w:color w:val="000009"/>
        </w:rPr>
        <w:t>as</w:t>
      </w:r>
      <w:r w:rsidRPr="00A61B19">
        <w:rPr>
          <w:rFonts w:ascii="Arial" w:hAnsi="Arial" w:cs="Arial"/>
          <w:color w:val="000009"/>
          <w:spacing w:val="-5"/>
        </w:rPr>
        <w:t xml:space="preserve"> </w:t>
      </w:r>
      <w:r w:rsidRPr="00A61B19">
        <w:rPr>
          <w:rFonts w:ascii="Arial" w:hAnsi="Arial" w:cs="Arial"/>
          <w:color w:val="000009"/>
        </w:rPr>
        <w:t>obras;</w:t>
      </w:r>
    </w:p>
    <w:p w14:paraId="16CC5854" w14:textId="77777777" w:rsidR="00AB1264" w:rsidRPr="00A61B19" w:rsidRDefault="00AB1264" w:rsidP="00AB1264">
      <w:pPr>
        <w:pStyle w:val="PargrafodaLista"/>
        <w:widowControl w:val="0"/>
        <w:numPr>
          <w:ilvl w:val="0"/>
          <w:numId w:val="6"/>
        </w:numPr>
        <w:tabs>
          <w:tab w:val="left" w:pos="564"/>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Declara</w:t>
      </w:r>
      <w:r w:rsidRPr="00A61B19">
        <w:rPr>
          <w:rFonts w:ascii="Arial" w:hAnsi="Arial" w:cs="Arial"/>
          <w:color w:val="000009"/>
          <w:spacing w:val="-3"/>
        </w:rPr>
        <w:t xml:space="preserve"> </w:t>
      </w:r>
      <w:r w:rsidRPr="00A61B19">
        <w:rPr>
          <w:rFonts w:ascii="Arial" w:hAnsi="Arial" w:cs="Arial"/>
          <w:color w:val="000009"/>
        </w:rPr>
        <w:t>que</w:t>
      </w:r>
      <w:r w:rsidRPr="00A61B19">
        <w:rPr>
          <w:rFonts w:ascii="Arial" w:hAnsi="Arial" w:cs="Arial"/>
          <w:color w:val="000009"/>
          <w:spacing w:val="-1"/>
        </w:rPr>
        <w:t xml:space="preserve"> </w:t>
      </w:r>
      <w:r w:rsidRPr="00A61B19">
        <w:rPr>
          <w:rFonts w:ascii="Arial" w:hAnsi="Arial" w:cs="Arial"/>
          <w:color w:val="000009"/>
        </w:rPr>
        <w:t>conhece</w:t>
      </w:r>
      <w:r w:rsidRPr="00A61B19">
        <w:rPr>
          <w:rFonts w:ascii="Arial" w:hAnsi="Arial" w:cs="Arial"/>
          <w:color w:val="000009"/>
          <w:spacing w:val="-5"/>
        </w:rPr>
        <w:t xml:space="preserve"> </w:t>
      </w:r>
      <w:r w:rsidRPr="00A61B19">
        <w:rPr>
          <w:rFonts w:ascii="Arial" w:hAnsi="Arial" w:cs="Arial"/>
          <w:color w:val="000009"/>
        </w:rPr>
        <w:t>e</w:t>
      </w:r>
      <w:r w:rsidRPr="00A61B19">
        <w:rPr>
          <w:rFonts w:ascii="Arial" w:hAnsi="Arial" w:cs="Arial"/>
          <w:color w:val="000009"/>
          <w:spacing w:val="-2"/>
        </w:rPr>
        <w:t xml:space="preserve"> </w:t>
      </w:r>
      <w:r w:rsidRPr="00A61B19">
        <w:rPr>
          <w:rFonts w:ascii="Arial" w:hAnsi="Arial" w:cs="Arial"/>
          <w:color w:val="000009"/>
        </w:rPr>
        <w:t>que</w:t>
      </w:r>
      <w:r w:rsidRPr="00A61B19">
        <w:rPr>
          <w:rFonts w:ascii="Arial" w:hAnsi="Arial" w:cs="Arial"/>
          <w:color w:val="000009"/>
          <w:spacing w:val="-6"/>
        </w:rPr>
        <w:t xml:space="preserve"> </w:t>
      </w:r>
      <w:r w:rsidRPr="00A61B19">
        <w:rPr>
          <w:rFonts w:ascii="Arial" w:hAnsi="Arial" w:cs="Arial"/>
          <w:color w:val="000009"/>
        </w:rPr>
        <w:t>aceita</w:t>
      </w:r>
      <w:r w:rsidRPr="00A61B19">
        <w:rPr>
          <w:rFonts w:ascii="Arial" w:hAnsi="Arial" w:cs="Arial"/>
          <w:color w:val="000009"/>
          <w:spacing w:val="-5"/>
        </w:rPr>
        <w:t xml:space="preserve"> </w:t>
      </w:r>
      <w:r w:rsidRPr="00A61B19">
        <w:rPr>
          <w:rFonts w:ascii="Arial" w:hAnsi="Arial" w:cs="Arial"/>
          <w:color w:val="000009"/>
        </w:rPr>
        <w:t>todas</w:t>
      </w:r>
      <w:r w:rsidRPr="00A61B19">
        <w:rPr>
          <w:rFonts w:ascii="Arial" w:hAnsi="Arial" w:cs="Arial"/>
          <w:color w:val="000009"/>
          <w:spacing w:val="-5"/>
        </w:rPr>
        <w:t xml:space="preserve"> </w:t>
      </w:r>
      <w:r w:rsidRPr="00A61B19">
        <w:rPr>
          <w:rFonts w:ascii="Arial" w:hAnsi="Arial" w:cs="Arial"/>
          <w:color w:val="000009"/>
        </w:rPr>
        <w:t>as</w:t>
      </w:r>
      <w:r w:rsidRPr="00A61B19">
        <w:rPr>
          <w:rFonts w:ascii="Arial" w:hAnsi="Arial" w:cs="Arial"/>
          <w:color w:val="000009"/>
          <w:spacing w:val="-2"/>
        </w:rPr>
        <w:t xml:space="preserve"> </w:t>
      </w:r>
      <w:r w:rsidRPr="00A61B19">
        <w:rPr>
          <w:rFonts w:ascii="Arial" w:hAnsi="Arial" w:cs="Arial"/>
          <w:color w:val="000009"/>
        </w:rPr>
        <w:t>condições</w:t>
      </w:r>
      <w:r w:rsidRPr="00A61B19">
        <w:rPr>
          <w:rFonts w:ascii="Arial" w:hAnsi="Arial" w:cs="Arial"/>
          <w:color w:val="000009"/>
          <w:spacing w:val="-3"/>
        </w:rPr>
        <w:t xml:space="preserve"> </w:t>
      </w:r>
      <w:r w:rsidRPr="00A61B19">
        <w:rPr>
          <w:rFonts w:ascii="Arial" w:hAnsi="Arial" w:cs="Arial"/>
          <w:color w:val="000009"/>
        </w:rPr>
        <w:t>impostas</w:t>
      </w:r>
      <w:r w:rsidRPr="00A61B19">
        <w:rPr>
          <w:rFonts w:ascii="Arial" w:hAnsi="Arial" w:cs="Arial"/>
          <w:color w:val="000009"/>
          <w:spacing w:val="-2"/>
        </w:rPr>
        <w:t xml:space="preserve"> </w:t>
      </w:r>
      <w:r w:rsidRPr="00A61B19">
        <w:rPr>
          <w:rFonts w:ascii="Arial" w:hAnsi="Arial" w:cs="Arial"/>
          <w:color w:val="000009"/>
        </w:rPr>
        <w:t>pelo</w:t>
      </w:r>
      <w:r w:rsidRPr="00A61B19">
        <w:rPr>
          <w:rFonts w:ascii="Arial" w:hAnsi="Arial" w:cs="Arial"/>
          <w:color w:val="000009"/>
          <w:spacing w:val="-4"/>
        </w:rPr>
        <w:t xml:space="preserve"> </w:t>
      </w:r>
      <w:r w:rsidRPr="00A61B19">
        <w:rPr>
          <w:rFonts w:ascii="Arial" w:hAnsi="Arial" w:cs="Arial"/>
          <w:color w:val="000009"/>
        </w:rPr>
        <w:t>Edital</w:t>
      </w:r>
      <w:r w:rsidRPr="00A61B19">
        <w:rPr>
          <w:rFonts w:ascii="Arial" w:hAnsi="Arial" w:cs="Arial"/>
          <w:color w:val="000009"/>
          <w:spacing w:val="-5"/>
        </w:rPr>
        <w:t xml:space="preserve"> </w:t>
      </w:r>
      <w:r w:rsidRPr="00A61B19">
        <w:rPr>
          <w:rFonts w:ascii="Arial" w:hAnsi="Arial" w:cs="Arial"/>
          <w:color w:val="000009"/>
        </w:rPr>
        <w:t>e</w:t>
      </w:r>
      <w:r w:rsidRPr="00A61B19">
        <w:rPr>
          <w:rFonts w:ascii="Arial" w:hAnsi="Arial" w:cs="Arial"/>
          <w:color w:val="000009"/>
          <w:spacing w:val="-2"/>
        </w:rPr>
        <w:t xml:space="preserve"> </w:t>
      </w:r>
      <w:r w:rsidRPr="00A61B19">
        <w:rPr>
          <w:rFonts w:ascii="Arial" w:hAnsi="Arial" w:cs="Arial"/>
          <w:color w:val="000009"/>
        </w:rPr>
        <w:t>seus</w:t>
      </w:r>
      <w:r w:rsidRPr="00A61B19">
        <w:rPr>
          <w:rFonts w:ascii="Arial" w:hAnsi="Arial" w:cs="Arial"/>
          <w:color w:val="000009"/>
          <w:spacing w:val="-5"/>
        </w:rPr>
        <w:t xml:space="preserve"> </w:t>
      </w:r>
      <w:r w:rsidRPr="00A61B19">
        <w:rPr>
          <w:rFonts w:ascii="Arial" w:hAnsi="Arial" w:cs="Arial"/>
          <w:color w:val="000009"/>
        </w:rPr>
        <w:t>anexos.</w:t>
      </w:r>
    </w:p>
    <w:p w14:paraId="38654E6E" w14:textId="77777777" w:rsidR="00AB1264" w:rsidRPr="00A61B19" w:rsidRDefault="00AB1264" w:rsidP="00AB1264">
      <w:pPr>
        <w:pStyle w:val="PargrafodaLista"/>
        <w:widowControl w:val="0"/>
        <w:numPr>
          <w:ilvl w:val="0"/>
          <w:numId w:val="6"/>
        </w:numPr>
        <w:tabs>
          <w:tab w:val="left" w:pos="564"/>
        </w:tabs>
        <w:autoSpaceDE w:val="0"/>
        <w:autoSpaceDN w:val="0"/>
        <w:spacing w:after="0" w:line="240" w:lineRule="auto"/>
        <w:ind w:left="0" w:firstLine="0"/>
        <w:contextualSpacing w:val="0"/>
        <w:jc w:val="both"/>
        <w:rPr>
          <w:rFonts w:ascii="Arial" w:hAnsi="Arial" w:cs="Arial"/>
        </w:rPr>
      </w:pPr>
      <w:r w:rsidRPr="00A61B19">
        <w:rPr>
          <w:rFonts w:ascii="Arial" w:hAnsi="Arial" w:cs="Arial"/>
          <w:color w:val="000009"/>
        </w:rPr>
        <w:t>Declara que em consonância com a Lei Municipal nº. 5.064/18, que cumpre a cota de aprendiz a que está</w:t>
      </w:r>
      <w:r w:rsidRPr="00A61B19">
        <w:rPr>
          <w:rFonts w:ascii="Arial" w:hAnsi="Arial" w:cs="Arial"/>
          <w:color w:val="000009"/>
          <w:spacing w:val="1"/>
        </w:rPr>
        <w:t xml:space="preserve"> </w:t>
      </w:r>
      <w:r w:rsidRPr="00A61B19">
        <w:rPr>
          <w:rFonts w:ascii="Arial" w:hAnsi="Arial" w:cs="Arial"/>
          <w:color w:val="000009"/>
        </w:rPr>
        <w:t>obrigada</w:t>
      </w:r>
      <w:r w:rsidRPr="00A61B19">
        <w:rPr>
          <w:rFonts w:ascii="Arial" w:hAnsi="Arial" w:cs="Arial"/>
          <w:color w:val="000009"/>
          <w:spacing w:val="-3"/>
        </w:rPr>
        <w:t xml:space="preserve"> </w:t>
      </w:r>
      <w:r w:rsidRPr="00A61B19">
        <w:rPr>
          <w:rFonts w:ascii="Arial" w:hAnsi="Arial" w:cs="Arial"/>
          <w:color w:val="000009"/>
        </w:rPr>
        <w:t>nos</w:t>
      </w:r>
      <w:r w:rsidRPr="00A61B19">
        <w:rPr>
          <w:rFonts w:ascii="Arial" w:hAnsi="Arial" w:cs="Arial"/>
          <w:color w:val="000009"/>
          <w:spacing w:val="-4"/>
        </w:rPr>
        <w:t xml:space="preserve"> </w:t>
      </w:r>
      <w:r w:rsidRPr="00A61B19">
        <w:rPr>
          <w:rFonts w:ascii="Arial" w:hAnsi="Arial" w:cs="Arial"/>
          <w:color w:val="000009"/>
        </w:rPr>
        <w:t>termos</w:t>
      </w:r>
      <w:r w:rsidRPr="00A61B19">
        <w:rPr>
          <w:rFonts w:ascii="Arial" w:hAnsi="Arial" w:cs="Arial"/>
          <w:color w:val="000009"/>
          <w:spacing w:val="-2"/>
        </w:rPr>
        <w:t xml:space="preserve"> </w:t>
      </w:r>
      <w:r w:rsidRPr="00A61B19">
        <w:rPr>
          <w:rFonts w:ascii="Arial" w:hAnsi="Arial" w:cs="Arial"/>
          <w:color w:val="000009"/>
        </w:rPr>
        <w:t>do</w:t>
      </w:r>
      <w:r w:rsidRPr="00A61B19">
        <w:rPr>
          <w:rFonts w:ascii="Arial" w:hAnsi="Arial" w:cs="Arial"/>
          <w:color w:val="000009"/>
          <w:spacing w:val="-4"/>
        </w:rPr>
        <w:t xml:space="preserve"> </w:t>
      </w:r>
      <w:r w:rsidRPr="00A61B19">
        <w:rPr>
          <w:rFonts w:ascii="Arial" w:hAnsi="Arial" w:cs="Arial"/>
          <w:color w:val="000009"/>
        </w:rPr>
        <w:t>artigo</w:t>
      </w:r>
      <w:r w:rsidRPr="00A61B19">
        <w:rPr>
          <w:rFonts w:ascii="Arial" w:hAnsi="Arial" w:cs="Arial"/>
          <w:color w:val="000009"/>
          <w:spacing w:val="-1"/>
        </w:rPr>
        <w:t xml:space="preserve"> </w:t>
      </w:r>
      <w:r w:rsidRPr="00A61B19">
        <w:rPr>
          <w:rFonts w:ascii="Arial" w:hAnsi="Arial" w:cs="Arial"/>
          <w:color w:val="000009"/>
        </w:rPr>
        <w:t>429</w:t>
      </w:r>
      <w:r w:rsidRPr="00A61B19">
        <w:rPr>
          <w:rFonts w:ascii="Arial" w:hAnsi="Arial" w:cs="Arial"/>
          <w:color w:val="000009"/>
          <w:spacing w:val="-4"/>
        </w:rPr>
        <w:t xml:space="preserve"> </w:t>
      </w:r>
      <w:r w:rsidRPr="00A61B19">
        <w:rPr>
          <w:rFonts w:ascii="Arial" w:hAnsi="Arial" w:cs="Arial"/>
          <w:color w:val="000009"/>
        </w:rPr>
        <w:t>e</w:t>
      </w:r>
      <w:r w:rsidRPr="00A61B19">
        <w:rPr>
          <w:rFonts w:ascii="Arial" w:hAnsi="Arial" w:cs="Arial"/>
          <w:color w:val="000009"/>
          <w:spacing w:val="-1"/>
        </w:rPr>
        <w:t xml:space="preserve"> </w:t>
      </w:r>
      <w:r w:rsidRPr="00A61B19">
        <w:rPr>
          <w:rFonts w:ascii="Arial" w:hAnsi="Arial" w:cs="Arial"/>
          <w:color w:val="000009"/>
        </w:rPr>
        <w:t>seguintes</w:t>
      </w:r>
      <w:r w:rsidRPr="00A61B19">
        <w:rPr>
          <w:rFonts w:ascii="Arial" w:hAnsi="Arial" w:cs="Arial"/>
          <w:color w:val="000009"/>
          <w:spacing w:val="-2"/>
        </w:rPr>
        <w:t xml:space="preserve"> </w:t>
      </w:r>
      <w:r w:rsidRPr="00A61B19">
        <w:rPr>
          <w:rFonts w:ascii="Arial" w:hAnsi="Arial" w:cs="Arial"/>
          <w:color w:val="000009"/>
        </w:rPr>
        <w:t>da</w:t>
      </w:r>
      <w:r w:rsidRPr="00A61B19">
        <w:rPr>
          <w:rFonts w:ascii="Arial" w:hAnsi="Arial" w:cs="Arial"/>
          <w:color w:val="000009"/>
          <w:spacing w:val="-2"/>
        </w:rPr>
        <w:t xml:space="preserve"> </w:t>
      </w:r>
      <w:r w:rsidRPr="00A61B19">
        <w:rPr>
          <w:rFonts w:ascii="Arial" w:hAnsi="Arial" w:cs="Arial"/>
          <w:color w:val="000009"/>
        </w:rPr>
        <w:t>Consolidação</w:t>
      </w:r>
      <w:r w:rsidRPr="00A61B19">
        <w:rPr>
          <w:rFonts w:ascii="Arial" w:hAnsi="Arial" w:cs="Arial"/>
          <w:color w:val="000009"/>
          <w:spacing w:val="-4"/>
        </w:rPr>
        <w:t xml:space="preserve"> </w:t>
      </w:r>
      <w:r w:rsidRPr="00A61B19">
        <w:rPr>
          <w:rFonts w:ascii="Arial" w:hAnsi="Arial" w:cs="Arial"/>
          <w:color w:val="000009"/>
        </w:rPr>
        <w:t>das</w:t>
      </w:r>
      <w:r w:rsidRPr="00A61B19">
        <w:rPr>
          <w:rFonts w:ascii="Arial" w:hAnsi="Arial" w:cs="Arial"/>
          <w:color w:val="000009"/>
          <w:spacing w:val="-2"/>
        </w:rPr>
        <w:t xml:space="preserve"> </w:t>
      </w:r>
      <w:r w:rsidRPr="00A61B19">
        <w:rPr>
          <w:rFonts w:ascii="Arial" w:hAnsi="Arial" w:cs="Arial"/>
          <w:color w:val="000009"/>
        </w:rPr>
        <w:t>Leis</w:t>
      </w:r>
      <w:r w:rsidRPr="00A61B19">
        <w:rPr>
          <w:rFonts w:ascii="Arial" w:hAnsi="Arial" w:cs="Arial"/>
          <w:color w:val="000009"/>
          <w:spacing w:val="-2"/>
        </w:rPr>
        <w:t xml:space="preserve"> </w:t>
      </w:r>
      <w:r w:rsidRPr="00A61B19">
        <w:rPr>
          <w:rFonts w:ascii="Arial" w:hAnsi="Arial" w:cs="Arial"/>
          <w:color w:val="000009"/>
        </w:rPr>
        <w:t>do</w:t>
      </w:r>
      <w:r w:rsidRPr="00A61B19">
        <w:rPr>
          <w:rFonts w:ascii="Arial" w:hAnsi="Arial" w:cs="Arial"/>
          <w:color w:val="000009"/>
          <w:spacing w:val="-2"/>
        </w:rPr>
        <w:t xml:space="preserve"> </w:t>
      </w:r>
      <w:r w:rsidRPr="00A61B19">
        <w:rPr>
          <w:rFonts w:ascii="Arial" w:hAnsi="Arial" w:cs="Arial"/>
          <w:color w:val="000009"/>
        </w:rPr>
        <w:t>Trabalho</w:t>
      </w:r>
      <w:r w:rsidRPr="00A61B19">
        <w:rPr>
          <w:rFonts w:ascii="Arial" w:hAnsi="Arial" w:cs="Arial"/>
          <w:color w:val="000009"/>
          <w:spacing w:val="2"/>
        </w:rPr>
        <w:t xml:space="preserve"> </w:t>
      </w:r>
      <w:r w:rsidRPr="00A61B19">
        <w:rPr>
          <w:rFonts w:ascii="Arial" w:hAnsi="Arial" w:cs="Arial"/>
          <w:color w:val="000009"/>
        </w:rPr>
        <w:t>–</w:t>
      </w:r>
      <w:r w:rsidRPr="00A61B19">
        <w:rPr>
          <w:rFonts w:ascii="Arial" w:hAnsi="Arial" w:cs="Arial"/>
          <w:color w:val="000009"/>
          <w:spacing w:val="-4"/>
        </w:rPr>
        <w:t xml:space="preserve"> </w:t>
      </w:r>
      <w:r w:rsidRPr="00A61B19">
        <w:rPr>
          <w:rFonts w:ascii="Arial" w:hAnsi="Arial" w:cs="Arial"/>
          <w:color w:val="000009"/>
        </w:rPr>
        <w:t>CLT.</w:t>
      </w:r>
    </w:p>
    <w:p w14:paraId="217EA97B" w14:textId="77777777" w:rsidR="00AB1264" w:rsidRPr="00A61B19" w:rsidRDefault="00AB1264" w:rsidP="00AB1264">
      <w:pPr>
        <w:pStyle w:val="Corpodetexto"/>
        <w:rPr>
          <w:rFonts w:cs="Arial"/>
          <w:sz w:val="22"/>
          <w:szCs w:val="22"/>
        </w:rPr>
      </w:pPr>
    </w:p>
    <w:p w14:paraId="13388D28" w14:textId="77777777" w:rsidR="00AB1264" w:rsidRPr="00A61B19" w:rsidRDefault="00AB1264" w:rsidP="00AB1264">
      <w:pPr>
        <w:pStyle w:val="Corpodetexto"/>
        <w:spacing w:before="5"/>
        <w:rPr>
          <w:rFonts w:cs="Arial"/>
          <w:sz w:val="22"/>
          <w:szCs w:val="22"/>
        </w:rPr>
      </w:pPr>
    </w:p>
    <w:p w14:paraId="7B8BF738" w14:textId="77777777" w:rsidR="00AB1264" w:rsidRPr="00A61B19" w:rsidRDefault="00AB1264" w:rsidP="00AB1264">
      <w:pPr>
        <w:pStyle w:val="Corpodetexto"/>
        <w:tabs>
          <w:tab w:val="left" w:pos="1808"/>
        </w:tabs>
        <w:spacing w:before="56"/>
        <w:ind w:right="854"/>
        <w:jc w:val="center"/>
        <w:rPr>
          <w:rFonts w:cs="Arial"/>
          <w:sz w:val="22"/>
          <w:szCs w:val="22"/>
        </w:rPr>
      </w:pPr>
      <w:r w:rsidRPr="00A61B19">
        <w:rPr>
          <w:rFonts w:cs="Arial"/>
          <w:color w:val="000009"/>
          <w:sz w:val="22"/>
          <w:szCs w:val="22"/>
        </w:rPr>
        <w:t>(Local</w:t>
      </w:r>
      <w:r w:rsidRPr="00A61B19">
        <w:rPr>
          <w:rFonts w:cs="Arial"/>
          <w:color w:val="000009"/>
          <w:spacing w:val="-6"/>
          <w:sz w:val="22"/>
          <w:szCs w:val="22"/>
        </w:rPr>
        <w:t xml:space="preserve"> </w:t>
      </w:r>
      <w:r w:rsidRPr="00A61B19">
        <w:rPr>
          <w:rFonts w:cs="Arial"/>
          <w:color w:val="000009"/>
          <w:sz w:val="22"/>
          <w:szCs w:val="22"/>
        </w:rPr>
        <w:t>e</w:t>
      </w:r>
      <w:r w:rsidRPr="00A61B19">
        <w:rPr>
          <w:rFonts w:cs="Arial"/>
          <w:color w:val="000009"/>
          <w:spacing w:val="-5"/>
          <w:sz w:val="22"/>
          <w:szCs w:val="22"/>
        </w:rPr>
        <w:t xml:space="preserve"> </w:t>
      </w:r>
      <w:r w:rsidRPr="00A61B19">
        <w:rPr>
          <w:rFonts w:cs="Arial"/>
          <w:color w:val="000009"/>
          <w:sz w:val="22"/>
          <w:szCs w:val="22"/>
        </w:rPr>
        <w:t>Data)</w:t>
      </w:r>
    </w:p>
    <w:p w14:paraId="43980852" w14:textId="77777777" w:rsidR="00AB1264" w:rsidRPr="00A61B19" w:rsidRDefault="00AB1264" w:rsidP="00AB1264">
      <w:pPr>
        <w:pStyle w:val="Corpodetexto"/>
        <w:rPr>
          <w:rFonts w:cs="Arial"/>
          <w:sz w:val="22"/>
          <w:szCs w:val="22"/>
        </w:rPr>
      </w:pPr>
    </w:p>
    <w:p w14:paraId="3A83F7B3" w14:textId="77777777" w:rsidR="00AB1264" w:rsidRPr="00A61B19" w:rsidRDefault="00AB1264" w:rsidP="00AB1264">
      <w:pPr>
        <w:pStyle w:val="Corpodetexto"/>
        <w:rPr>
          <w:rFonts w:cs="Arial"/>
          <w:sz w:val="22"/>
          <w:szCs w:val="22"/>
        </w:rPr>
      </w:pPr>
    </w:p>
    <w:p w14:paraId="73C2538F" w14:textId="77777777" w:rsidR="00AB1264" w:rsidRPr="00A61B19" w:rsidRDefault="00AB1264" w:rsidP="00AB1264">
      <w:pPr>
        <w:pStyle w:val="Corpodetexto"/>
        <w:spacing w:before="6"/>
        <w:rPr>
          <w:rFonts w:cs="Arial"/>
          <w:sz w:val="22"/>
          <w:szCs w:val="22"/>
        </w:rPr>
      </w:pPr>
    </w:p>
    <w:p w14:paraId="010C845F" w14:textId="77777777" w:rsidR="00AB1264" w:rsidRPr="00A61B19" w:rsidRDefault="00AB1264" w:rsidP="00AB1264">
      <w:pPr>
        <w:pStyle w:val="PargrafodaLista"/>
        <w:spacing w:line="360" w:lineRule="auto"/>
        <w:rPr>
          <w:rFonts w:ascii="Arial" w:hAnsi="Arial" w:cs="Arial"/>
          <w:color w:val="000009"/>
        </w:rPr>
      </w:pPr>
      <w:r w:rsidRPr="00A61B19">
        <w:rPr>
          <w:rFonts w:ascii="Arial" w:hAnsi="Arial" w:cs="Arial"/>
          <w:color w:val="000009"/>
        </w:rPr>
        <w:t>Empresa Licitante</w:t>
      </w:r>
      <w:r w:rsidRPr="00A61B19">
        <w:rPr>
          <w:rFonts w:ascii="Arial" w:hAnsi="Arial" w:cs="Arial"/>
          <w:color w:val="000009"/>
          <w:spacing w:val="1"/>
        </w:rPr>
        <w:t xml:space="preserve"> </w:t>
      </w:r>
      <w:r w:rsidRPr="00A61B19">
        <w:rPr>
          <w:rFonts w:ascii="Arial" w:hAnsi="Arial" w:cs="Arial"/>
          <w:color w:val="000009"/>
        </w:rPr>
        <w:t>(responsável</w:t>
      </w:r>
      <w:r w:rsidRPr="00A61B19">
        <w:rPr>
          <w:rFonts w:ascii="Arial" w:hAnsi="Arial" w:cs="Arial"/>
          <w:color w:val="000009"/>
          <w:spacing w:val="-8"/>
        </w:rPr>
        <w:t xml:space="preserve"> </w:t>
      </w:r>
      <w:r w:rsidRPr="00A61B19">
        <w:rPr>
          <w:rFonts w:ascii="Arial" w:hAnsi="Arial" w:cs="Arial"/>
          <w:color w:val="000009"/>
        </w:rPr>
        <w:t>legal,</w:t>
      </w:r>
      <w:r w:rsidRPr="00A61B19">
        <w:rPr>
          <w:rFonts w:ascii="Arial" w:hAnsi="Arial" w:cs="Arial"/>
          <w:color w:val="000009"/>
          <w:spacing w:val="-8"/>
        </w:rPr>
        <w:t xml:space="preserve"> </w:t>
      </w:r>
      <w:r w:rsidRPr="00A61B19">
        <w:rPr>
          <w:rFonts w:ascii="Arial" w:hAnsi="Arial" w:cs="Arial"/>
          <w:color w:val="000009"/>
        </w:rPr>
        <w:t>cargo</w:t>
      </w:r>
      <w:r w:rsidRPr="00A61B19">
        <w:rPr>
          <w:rFonts w:ascii="Arial" w:hAnsi="Arial" w:cs="Arial"/>
          <w:color w:val="000009"/>
          <w:spacing w:val="-9"/>
        </w:rPr>
        <w:t xml:space="preserve"> </w:t>
      </w:r>
      <w:r w:rsidRPr="00A61B19">
        <w:rPr>
          <w:rFonts w:ascii="Arial" w:hAnsi="Arial" w:cs="Arial"/>
          <w:color w:val="000009"/>
        </w:rPr>
        <w:t>e</w:t>
      </w:r>
      <w:r w:rsidRPr="00A61B19">
        <w:rPr>
          <w:rFonts w:ascii="Arial" w:hAnsi="Arial" w:cs="Arial"/>
          <w:color w:val="000009"/>
          <w:spacing w:val="-9"/>
        </w:rPr>
        <w:t xml:space="preserve"> </w:t>
      </w:r>
      <w:r w:rsidRPr="00A61B19">
        <w:rPr>
          <w:rFonts w:ascii="Arial" w:hAnsi="Arial" w:cs="Arial"/>
          <w:color w:val="000009"/>
        </w:rPr>
        <w:t>assinatura)</w:t>
      </w:r>
    </w:p>
    <w:p w14:paraId="583EE7E2" w14:textId="77777777" w:rsidR="00AB1264" w:rsidRPr="00A61B19" w:rsidRDefault="00AB1264" w:rsidP="00AB1264">
      <w:pPr>
        <w:pStyle w:val="PargrafodaLista"/>
        <w:spacing w:line="360" w:lineRule="auto"/>
        <w:rPr>
          <w:rFonts w:ascii="Arial" w:hAnsi="Arial" w:cs="Arial"/>
          <w:color w:val="000009"/>
        </w:rPr>
      </w:pPr>
    </w:p>
    <w:p w14:paraId="29C13896" w14:textId="0D2B7189" w:rsidR="00AB1264" w:rsidRPr="00A61B19" w:rsidRDefault="00AB1264">
      <w:pPr>
        <w:jc w:val="both"/>
        <w:rPr>
          <w:rFonts w:ascii="Arial" w:eastAsia="Arial Narrow" w:hAnsi="Arial" w:cs="Arial"/>
          <w:sz w:val="22"/>
          <w:szCs w:val="22"/>
        </w:rPr>
      </w:pPr>
    </w:p>
    <w:sectPr w:rsidR="00AB1264" w:rsidRPr="00A61B19">
      <w:headerReference w:type="default" r:id="rId17"/>
      <w:footerReference w:type="even" r:id="rId18"/>
      <w:footerReference w:type="default" r:id="rId19"/>
      <w:pgSz w:w="11907" w:h="16840"/>
      <w:pgMar w:top="1797" w:right="851" w:bottom="720" w:left="1622" w:header="720" w:footer="29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0A8E2" w14:textId="77777777" w:rsidR="003F388E" w:rsidRDefault="003F388E">
      <w:r>
        <w:separator/>
      </w:r>
    </w:p>
  </w:endnote>
  <w:endnote w:type="continuationSeparator" w:id="0">
    <w:p w14:paraId="1EC49BBD" w14:textId="77777777" w:rsidR="003F388E" w:rsidRDefault="003F3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sual">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A" w14:textId="77777777" w:rsidR="003D1171" w:rsidRDefault="00000000">
    <w:pPr>
      <w:pBdr>
        <w:top w:val="nil"/>
        <w:left w:val="nil"/>
        <w:bottom w:val="nil"/>
        <w:right w:val="nil"/>
        <w:between w:val="nil"/>
      </w:pBdr>
      <w:tabs>
        <w:tab w:val="center" w:pos="4419"/>
        <w:tab w:val="right" w:pos="8838"/>
      </w:tabs>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color w:val="000000"/>
        <w:sz w:val="28"/>
        <w:szCs w:val="28"/>
      </w:rPr>
      <w:fldChar w:fldCharType="end"/>
    </w:r>
  </w:p>
  <w:p w14:paraId="0000043B" w14:textId="77777777" w:rsidR="003D1171" w:rsidRDefault="003D1171">
    <w:pPr>
      <w:pBdr>
        <w:top w:val="nil"/>
        <w:left w:val="nil"/>
        <w:bottom w:val="nil"/>
        <w:right w:val="nil"/>
        <w:between w:val="nil"/>
      </w:pBdr>
      <w:tabs>
        <w:tab w:val="center" w:pos="4419"/>
        <w:tab w:val="right" w:pos="8838"/>
      </w:tabs>
      <w:ind w:right="360"/>
      <w:rPr>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9" w14:textId="59271889" w:rsidR="003D1171" w:rsidRDefault="00000000">
    <w:pPr>
      <w:pBdr>
        <w:top w:val="nil"/>
        <w:left w:val="nil"/>
        <w:bottom w:val="nil"/>
        <w:right w:val="nil"/>
        <w:between w:val="nil"/>
      </w:pBdr>
      <w:tabs>
        <w:tab w:val="center" w:pos="4419"/>
        <w:tab w:val="right" w:pos="8838"/>
      </w:tabs>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416329">
      <w:rPr>
        <w:noProof/>
        <w:color w:val="000000"/>
        <w:sz w:val="28"/>
        <w:szCs w:val="28"/>
      </w:rPr>
      <w:t>1</w:t>
    </w:r>
    <w:r>
      <w:rPr>
        <w:color w:val="00000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E406D" w14:textId="77777777" w:rsidR="003F388E" w:rsidRDefault="003F388E">
      <w:r>
        <w:separator/>
      </w:r>
    </w:p>
  </w:footnote>
  <w:footnote w:type="continuationSeparator" w:id="0">
    <w:p w14:paraId="39D15A47" w14:textId="77777777" w:rsidR="003F388E" w:rsidRDefault="003F3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F27552" w14:paraId="024B642E" w14:textId="77777777" w:rsidTr="00F15EA7">
      <w:trPr>
        <w:trHeight w:val="1083"/>
        <w:jc w:val="center"/>
      </w:trPr>
      <w:tc>
        <w:tcPr>
          <w:tcW w:w="1616" w:type="dxa"/>
        </w:tcPr>
        <w:p w14:paraId="6B4E6D2A" w14:textId="77777777" w:rsidR="00F27552" w:rsidRPr="00C55D10" w:rsidRDefault="00F27552" w:rsidP="00F27552">
          <w:pPr>
            <w:spacing w:line="360" w:lineRule="auto"/>
            <w:rPr>
              <w:rFonts w:ascii="Calibri" w:eastAsia="Calibri" w:hAnsi="Calibri"/>
            </w:rPr>
          </w:pPr>
          <w:r>
            <w:rPr>
              <w:rFonts w:ascii="Calibri" w:eastAsia="Calibri" w:hAnsi="Calibri"/>
              <w:noProof/>
            </w:rPr>
            <w:drawing>
              <wp:inline distT="0" distB="0" distL="0" distR="0" wp14:anchorId="214EF9C0" wp14:editId="6DD007B4">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3ABEE403" w14:textId="77777777" w:rsidR="00F27552" w:rsidRPr="00C55D10" w:rsidRDefault="00F27552" w:rsidP="00F27552">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483E1564" w14:textId="77777777" w:rsidR="00F27552" w:rsidRPr="00C55D10" w:rsidRDefault="00F27552" w:rsidP="00F27552">
          <w:pPr>
            <w:jc w:val="center"/>
            <w:rPr>
              <w:rFonts w:ascii="Arial" w:eastAsia="Calibri" w:hAnsi="Arial"/>
              <w:b/>
            </w:rPr>
          </w:pPr>
          <w:r w:rsidRPr="00C55D10">
            <w:rPr>
              <w:rFonts w:ascii="Arial" w:eastAsia="Calibri" w:hAnsi="Arial"/>
              <w:b/>
              <w:sz w:val="22"/>
              <w:szCs w:val="22"/>
            </w:rPr>
            <w:t>ESTADO DE MINAS GERAIS</w:t>
          </w:r>
        </w:p>
        <w:p w14:paraId="10C7700D" w14:textId="77777777" w:rsidR="00F27552" w:rsidRPr="00C55D10" w:rsidRDefault="00F27552" w:rsidP="00F27552">
          <w:pPr>
            <w:jc w:val="center"/>
            <w:rPr>
              <w:rFonts w:ascii="Arial" w:eastAsia="Calibri" w:hAnsi="Arial"/>
              <w:b/>
            </w:rPr>
          </w:pPr>
          <w:r w:rsidRPr="00C55D10">
            <w:rPr>
              <w:rFonts w:ascii="Arial" w:eastAsia="Calibri" w:hAnsi="Arial"/>
              <w:b/>
              <w:sz w:val="22"/>
              <w:szCs w:val="22"/>
            </w:rPr>
            <w:t>CNPJ 18.017.392/001-67</w:t>
          </w:r>
        </w:p>
        <w:p w14:paraId="4E226A94" w14:textId="77777777" w:rsidR="00F27552" w:rsidRPr="00C55D10" w:rsidRDefault="00F27552" w:rsidP="00F27552">
          <w:pPr>
            <w:jc w:val="center"/>
            <w:rPr>
              <w:rFonts w:ascii="Arial" w:eastAsia="Calibri" w:hAnsi="Arial"/>
              <w:b/>
              <w:sz w:val="18"/>
            </w:rPr>
          </w:pPr>
        </w:p>
        <w:p w14:paraId="195F9106" w14:textId="77777777" w:rsidR="00F27552" w:rsidRPr="00C55D10" w:rsidRDefault="00F27552" w:rsidP="00F27552">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0C5D8892" w14:textId="77777777" w:rsidR="00F27552" w:rsidRDefault="00F2755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03F0"/>
    <w:multiLevelType w:val="multilevel"/>
    <w:tmpl w:val="74066DAE"/>
    <w:lvl w:ilvl="0">
      <w:start w:val="7"/>
      <w:numFmt w:val="decimal"/>
      <w:lvlText w:val="%1."/>
      <w:lvlJc w:val="left"/>
      <w:pPr>
        <w:ind w:left="585" w:hanging="585"/>
      </w:pPr>
      <w:rPr>
        <w:b/>
      </w:rPr>
    </w:lvl>
    <w:lvl w:ilvl="1">
      <w:start w:val="1"/>
      <w:numFmt w:val="decimal"/>
      <w:lvlText w:val="%1.%2."/>
      <w:lvlJc w:val="left"/>
      <w:pPr>
        <w:ind w:left="720" w:hanging="720"/>
      </w:pPr>
      <w:rPr>
        <w:b w:val="0"/>
      </w:rPr>
    </w:lvl>
    <w:lvl w:ilvl="2">
      <w:start w:val="1"/>
      <w:numFmt w:val="decimal"/>
      <w:lvlText w:val="8.%2.%3."/>
      <w:lvlJc w:val="left"/>
      <w:pPr>
        <w:ind w:left="862" w:hanging="720"/>
      </w:pPr>
      <w:rPr>
        <w:b w:val="0"/>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1" w15:restartNumberingAfterBreak="0">
    <w:nsid w:val="06F75135"/>
    <w:multiLevelType w:val="multilevel"/>
    <w:tmpl w:val="68B0C9BC"/>
    <w:lvl w:ilvl="0">
      <w:start w:val="1"/>
      <w:numFmt w:val="decimal"/>
      <w:lvlText w:val="%1"/>
      <w:lvlJc w:val="left"/>
      <w:pPr>
        <w:ind w:left="572" w:hanging="432"/>
      </w:pPr>
      <w:rPr>
        <w:rFonts w:ascii="Arial" w:eastAsia="Arial" w:hAnsi="Arial" w:cs="Arial"/>
        <w:b/>
        <w:sz w:val="24"/>
        <w:szCs w:val="24"/>
      </w:rPr>
    </w:lvl>
    <w:lvl w:ilvl="1">
      <w:start w:val="1"/>
      <w:numFmt w:val="decimal"/>
      <w:lvlText w:val="%1.%2"/>
      <w:lvlJc w:val="left"/>
      <w:pPr>
        <w:ind w:left="719" w:hanging="577"/>
      </w:pPr>
      <w:rPr>
        <w:rFonts w:ascii="Arial" w:eastAsia="Arial" w:hAnsi="Arial" w:cs="Arial"/>
        <w:sz w:val="22"/>
        <w:szCs w:val="22"/>
      </w:rPr>
    </w:lvl>
    <w:lvl w:ilvl="2">
      <w:start w:val="1"/>
      <w:numFmt w:val="decimal"/>
      <w:lvlText w:val="%1.%2.%3"/>
      <w:lvlJc w:val="left"/>
      <w:pPr>
        <w:ind w:left="1993" w:hanging="720"/>
      </w:pPr>
      <w:rPr>
        <w:rFonts w:ascii="Arial" w:eastAsia="Arial" w:hAnsi="Arial" w:cs="Arial"/>
        <w:sz w:val="22"/>
        <w:szCs w:val="22"/>
      </w:rPr>
    </w:lvl>
    <w:lvl w:ilvl="3">
      <w:start w:val="1"/>
      <w:numFmt w:val="bullet"/>
      <w:lvlText w:val="•"/>
      <w:lvlJc w:val="left"/>
      <w:pPr>
        <w:ind w:left="2918" w:hanging="720"/>
      </w:pPr>
    </w:lvl>
    <w:lvl w:ilvl="4">
      <w:start w:val="1"/>
      <w:numFmt w:val="bullet"/>
      <w:lvlText w:val="•"/>
      <w:lvlJc w:val="left"/>
      <w:pPr>
        <w:ind w:left="3836" w:hanging="720"/>
      </w:pPr>
    </w:lvl>
    <w:lvl w:ilvl="5">
      <w:start w:val="1"/>
      <w:numFmt w:val="bullet"/>
      <w:lvlText w:val="•"/>
      <w:lvlJc w:val="left"/>
      <w:pPr>
        <w:ind w:left="4754" w:hanging="720"/>
      </w:pPr>
    </w:lvl>
    <w:lvl w:ilvl="6">
      <w:start w:val="1"/>
      <w:numFmt w:val="bullet"/>
      <w:lvlText w:val="•"/>
      <w:lvlJc w:val="left"/>
      <w:pPr>
        <w:ind w:left="5673" w:hanging="720"/>
      </w:pPr>
    </w:lvl>
    <w:lvl w:ilvl="7">
      <w:start w:val="1"/>
      <w:numFmt w:val="bullet"/>
      <w:lvlText w:val="•"/>
      <w:lvlJc w:val="left"/>
      <w:pPr>
        <w:ind w:left="6591" w:hanging="720"/>
      </w:pPr>
    </w:lvl>
    <w:lvl w:ilvl="8">
      <w:start w:val="1"/>
      <w:numFmt w:val="bullet"/>
      <w:lvlText w:val="•"/>
      <w:lvlJc w:val="left"/>
      <w:pPr>
        <w:ind w:left="7509" w:hanging="720"/>
      </w:pPr>
    </w:lvl>
  </w:abstractNum>
  <w:abstractNum w:abstractNumId="2" w15:restartNumberingAfterBreak="0">
    <w:nsid w:val="3D31438F"/>
    <w:multiLevelType w:val="multilevel"/>
    <w:tmpl w:val="E8861F76"/>
    <w:lvl w:ilvl="0">
      <w:start w:val="8"/>
      <w:numFmt w:val="decimal"/>
      <w:lvlText w:val="%1."/>
      <w:lvlJc w:val="left"/>
      <w:pPr>
        <w:ind w:left="540" w:hanging="540"/>
      </w:pPr>
      <w:rPr>
        <w:rFonts w:hint="default"/>
      </w:rPr>
    </w:lvl>
    <w:lvl w:ilvl="1">
      <w:start w:val="4"/>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368" w:hanging="1800"/>
      </w:pPr>
      <w:rPr>
        <w:rFonts w:hint="default"/>
      </w:rPr>
    </w:lvl>
  </w:abstractNum>
  <w:abstractNum w:abstractNumId="3" w15:restartNumberingAfterBreak="0">
    <w:nsid w:val="41AB6EC5"/>
    <w:multiLevelType w:val="multilevel"/>
    <w:tmpl w:val="9224EED2"/>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2CE2A16"/>
    <w:multiLevelType w:val="hybridMultilevel"/>
    <w:tmpl w:val="B94E652A"/>
    <w:lvl w:ilvl="0" w:tplc="793A498E">
      <w:start w:val="1"/>
      <w:numFmt w:val="lowerLetter"/>
      <w:lvlText w:val="%1)"/>
      <w:lvlJc w:val="left"/>
      <w:pPr>
        <w:ind w:left="280" w:hanging="306"/>
      </w:pPr>
      <w:rPr>
        <w:rFonts w:ascii="Arial" w:eastAsia="Times New Roman" w:hAnsi="Arial" w:cs="Arial" w:hint="default"/>
        <w:color w:val="000009"/>
        <w:spacing w:val="-1"/>
        <w:w w:val="99"/>
        <w:sz w:val="22"/>
        <w:szCs w:val="22"/>
        <w:lang w:val="pt-PT" w:eastAsia="en-US" w:bidi="ar-SA"/>
      </w:rPr>
    </w:lvl>
    <w:lvl w:ilvl="1" w:tplc="801C40C6">
      <w:numFmt w:val="bullet"/>
      <w:lvlText w:val="•"/>
      <w:lvlJc w:val="left"/>
      <w:pPr>
        <w:ind w:left="1282" w:hanging="306"/>
      </w:pPr>
      <w:rPr>
        <w:rFonts w:hint="default"/>
        <w:lang w:val="pt-PT" w:eastAsia="en-US" w:bidi="ar-SA"/>
      </w:rPr>
    </w:lvl>
    <w:lvl w:ilvl="2" w:tplc="7768363E">
      <w:numFmt w:val="bullet"/>
      <w:lvlText w:val="•"/>
      <w:lvlJc w:val="left"/>
      <w:pPr>
        <w:ind w:left="2285" w:hanging="306"/>
      </w:pPr>
      <w:rPr>
        <w:rFonts w:hint="default"/>
        <w:lang w:val="pt-PT" w:eastAsia="en-US" w:bidi="ar-SA"/>
      </w:rPr>
    </w:lvl>
    <w:lvl w:ilvl="3" w:tplc="44A6F296">
      <w:numFmt w:val="bullet"/>
      <w:lvlText w:val="•"/>
      <w:lvlJc w:val="left"/>
      <w:pPr>
        <w:ind w:left="3287" w:hanging="306"/>
      </w:pPr>
      <w:rPr>
        <w:rFonts w:hint="default"/>
        <w:lang w:val="pt-PT" w:eastAsia="en-US" w:bidi="ar-SA"/>
      </w:rPr>
    </w:lvl>
    <w:lvl w:ilvl="4" w:tplc="1A4E7AA6">
      <w:numFmt w:val="bullet"/>
      <w:lvlText w:val="•"/>
      <w:lvlJc w:val="left"/>
      <w:pPr>
        <w:ind w:left="4290" w:hanging="306"/>
      </w:pPr>
      <w:rPr>
        <w:rFonts w:hint="default"/>
        <w:lang w:val="pt-PT" w:eastAsia="en-US" w:bidi="ar-SA"/>
      </w:rPr>
    </w:lvl>
    <w:lvl w:ilvl="5" w:tplc="BE94E010">
      <w:numFmt w:val="bullet"/>
      <w:lvlText w:val="•"/>
      <w:lvlJc w:val="left"/>
      <w:pPr>
        <w:ind w:left="5293" w:hanging="306"/>
      </w:pPr>
      <w:rPr>
        <w:rFonts w:hint="default"/>
        <w:lang w:val="pt-PT" w:eastAsia="en-US" w:bidi="ar-SA"/>
      </w:rPr>
    </w:lvl>
    <w:lvl w:ilvl="6" w:tplc="89E2062A">
      <w:numFmt w:val="bullet"/>
      <w:lvlText w:val="•"/>
      <w:lvlJc w:val="left"/>
      <w:pPr>
        <w:ind w:left="6295" w:hanging="306"/>
      </w:pPr>
      <w:rPr>
        <w:rFonts w:hint="default"/>
        <w:lang w:val="pt-PT" w:eastAsia="en-US" w:bidi="ar-SA"/>
      </w:rPr>
    </w:lvl>
    <w:lvl w:ilvl="7" w:tplc="BDE48B06">
      <w:numFmt w:val="bullet"/>
      <w:lvlText w:val="•"/>
      <w:lvlJc w:val="left"/>
      <w:pPr>
        <w:ind w:left="7298" w:hanging="306"/>
      </w:pPr>
      <w:rPr>
        <w:rFonts w:hint="default"/>
        <w:lang w:val="pt-PT" w:eastAsia="en-US" w:bidi="ar-SA"/>
      </w:rPr>
    </w:lvl>
    <w:lvl w:ilvl="8" w:tplc="0D028C34">
      <w:numFmt w:val="bullet"/>
      <w:lvlText w:val="•"/>
      <w:lvlJc w:val="left"/>
      <w:pPr>
        <w:ind w:left="8301" w:hanging="306"/>
      </w:pPr>
      <w:rPr>
        <w:rFonts w:hint="default"/>
        <w:lang w:val="pt-PT" w:eastAsia="en-US" w:bidi="ar-SA"/>
      </w:rPr>
    </w:lvl>
  </w:abstractNum>
  <w:abstractNum w:abstractNumId="5" w15:restartNumberingAfterBreak="0">
    <w:nsid w:val="52F3740B"/>
    <w:multiLevelType w:val="multilevel"/>
    <w:tmpl w:val="25E41858"/>
    <w:lvl w:ilvl="0">
      <w:start w:val="1"/>
      <w:numFmt w:val="lowerLetter"/>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0434509"/>
    <w:multiLevelType w:val="multilevel"/>
    <w:tmpl w:val="5A4C6CA4"/>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524241482">
    <w:abstractNumId w:val="0"/>
  </w:num>
  <w:num w:numId="2" w16cid:durableId="531965440">
    <w:abstractNumId w:val="5"/>
  </w:num>
  <w:num w:numId="3" w16cid:durableId="314530612">
    <w:abstractNumId w:val="1"/>
  </w:num>
  <w:num w:numId="4" w16cid:durableId="872382293">
    <w:abstractNumId w:val="6"/>
  </w:num>
  <w:num w:numId="5" w16cid:durableId="2040155305">
    <w:abstractNumId w:val="3"/>
  </w:num>
  <w:num w:numId="6" w16cid:durableId="201021239">
    <w:abstractNumId w:val="4"/>
  </w:num>
  <w:num w:numId="7" w16cid:durableId="792482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171"/>
    <w:rsid w:val="0000388D"/>
    <w:rsid w:val="00004FA9"/>
    <w:rsid w:val="00005573"/>
    <w:rsid w:val="00006615"/>
    <w:rsid w:val="000223F6"/>
    <w:rsid w:val="00023A7A"/>
    <w:rsid w:val="00025B04"/>
    <w:rsid w:val="00033B9F"/>
    <w:rsid w:val="0004499C"/>
    <w:rsid w:val="00064BD5"/>
    <w:rsid w:val="00065FA6"/>
    <w:rsid w:val="00067B05"/>
    <w:rsid w:val="000745EB"/>
    <w:rsid w:val="00077654"/>
    <w:rsid w:val="0008516C"/>
    <w:rsid w:val="00094ED4"/>
    <w:rsid w:val="0009621B"/>
    <w:rsid w:val="000A3433"/>
    <w:rsid w:val="000A4B95"/>
    <w:rsid w:val="000A7A5C"/>
    <w:rsid w:val="000C48BF"/>
    <w:rsid w:val="000D2806"/>
    <w:rsid w:val="000D286F"/>
    <w:rsid w:val="000D28CB"/>
    <w:rsid w:val="000E2B88"/>
    <w:rsid w:val="00102DCB"/>
    <w:rsid w:val="00103F3C"/>
    <w:rsid w:val="00115E99"/>
    <w:rsid w:val="00120468"/>
    <w:rsid w:val="00122253"/>
    <w:rsid w:val="00123870"/>
    <w:rsid w:val="00127494"/>
    <w:rsid w:val="00136F89"/>
    <w:rsid w:val="00141C20"/>
    <w:rsid w:val="0014461F"/>
    <w:rsid w:val="00146AFB"/>
    <w:rsid w:val="00147C49"/>
    <w:rsid w:val="00175794"/>
    <w:rsid w:val="0019371E"/>
    <w:rsid w:val="001B58A2"/>
    <w:rsid w:val="001D19A0"/>
    <w:rsid w:val="001D7989"/>
    <w:rsid w:val="001E0F78"/>
    <w:rsid w:val="001E568D"/>
    <w:rsid w:val="00204258"/>
    <w:rsid w:val="00206A5A"/>
    <w:rsid w:val="00210F9C"/>
    <w:rsid w:val="00215AD9"/>
    <w:rsid w:val="00216B6C"/>
    <w:rsid w:val="00234309"/>
    <w:rsid w:val="002423D2"/>
    <w:rsid w:val="00257A7F"/>
    <w:rsid w:val="00260606"/>
    <w:rsid w:val="0026234D"/>
    <w:rsid w:val="0027232A"/>
    <w:rsid w:val="00275FD1"/>
    <w:rsid w:val="00281E1A"/>
    <w:rsid w:val="00296450"/>
    <w:rsid w:val="002A2B8B"/>
    <w:rsid w:val="002A3DF5"/>
    <w:rsid w:val="002C3588"/>
    <w:rsid w:val="002C4989"/>
    <w:rsid w:val="002C5CA4"/>
    <w:rsid w:val="002D2466"/>
    <w:rsid w:val="002D2C04"/>
    <w:rsid w:val="002D355C"/>
    <w:rsid w:val="002F0CD0"/>
    <w:rsid w:val="00305456"/>
    <w:rsid w:val="00313A48"/>
    <w:rsid w:val="0033290E"/>
    <w:rsid w:val="00332F06"/>
    <w:rsid w:val="003534AF"/>
    <w:rsid w:val="00353FA1"/>
    <w:rsid w:val="00361D6E"/>
    <w:rsid w:val="003A2E73"/>
    <w:rsid w:val="003B2C6C"/>
    <w:rsid w:val="003B6041"/>
    <w:rsid w:val="003C04F7"/>
    <w:rsid w:val="003C375D"/>
    <w:rsid w:val="003C78BA"/>
    <w:rsid w:val="003D1171"/>
    <w:rsid w:val="003E31C9"/>
    <w:rsid w:val="003E33BB"/>
    <w:rsid w:val="003E558D"/>
    <w:rsid w:val="003F3205"/>
    <w:rsid w:val="003F388E"/>
    <w:rsid w:val="003F40AB"/>
    <w:rsid w:val="00402B10"/>
    <w:rsid w:val="0040605E"/>
    <w:rsid w:val="00415BBB"/>
    <w:rsid w:val="00416329"/>
    <w:rsid w:val="00416CBD"/>
    <w:rsid w:val="00425E41"/>
    <w:rsid w:val="00426962"/>
    <w:rsid w:val="00434E09"/>
    <w:rsid w:val="0044700E"/>
    <w:rsid w:val="00452B4F"/>
    <w:rsid w:val="00455393"/>
    <w:rsid w:val="00455638"/>
    <w:rsid w:val="004630F2"/>
    <w:rsid w:val="0046475A"/>
    <w:rsid w:val="00481882"/>
    <w:rsid w:val="004A2915"/>
    <w:rsid w:val="004A5511"/>
    <w:rsid w:val="004A7079"/>
    <w:rsid w:val="004A7BBA"/>
    <w:rsid w:val="004B3AE5"/>
    <w:rsid w:val="004C5958"/>
    <w:rsid w:val="004D086E"/>
    <w:rsid w:val="004D0A7D"/>
    <w:rsid w:val="004D230A"/>
    <w:rsid w:val="00501233"/>
    <w:rsid w:val="0050229C"/>
    <w:rsid w:val="005068E4"/>
    <w:rsid w:val="005139B2"/>
    <w:rsid w:val="0051625D"/>
    <w:rsid w:val="00531357"/>
    <w:rsid w:val="00535095"/>
    <w:rsid w:val="00545465"/>
    <w:rsid w:val="005548FA"/>
    <w:rsid w:val="00563AD4"/>
    <w:rsid w:val="00592C43"/>
    <w:rsid w:val="00593359"/>
    <w:rsid w:val="005B2B10"/>
    <w:rsid w:val="005C2D5D"/>
    <w:rsid w:val="005D33A5"/>
    <w:rsid w:val="005E0729"/>
    <w:rsid w:val="0060221B"/>
    <w:rsid w:val="0060335B"/>
    <w:rsid w:val="006152D4"/>
    <w:rsid w:val="0062269D"/>
    <w:rsid w:val="00637663"/>
    <w:rsid w:val="00651F29"/>
    <w:rsid w:val="006718CD"/>
    <w:rsid w:val="006765DA"/>
    <w:rsid w:val="00690572"/>
    <w:rsid w:val="00693162"/>
    <w:rsid w:val="006B1DA2"/>
    <w:rsid w:val="006E1048"/>
    <w:rsid w:val="006E135F"/>
    <w:rsid w:val="006E476F"/>
    <w:rsid w:val="006E5238"/>
    <w:rsid w:val="006F2EB7"/>
    <w:rsid w:val="006F46F0"/>
    <w:rsid w:val="00707F5A"/>
    <w:rsid w:val="00711A51"/>
    <w:rsid w:val="00713635"/>
    <w:rsid w:val="007251C4"/>
    <w:rsid w:val="00730430"/>
    <w:rsid w:val="007317D5"/>
    <w:rsid w:val="00755137"/>
    <w:rsid w:val="00771302"/>
    <w:rsid w:val="0077434B"/>
    <w:rsid w:val="00777791"/>
    <w:rsid w:val="00787B2C"/>
    <w:rsid w:val="00794C82"/>
    <w:rsid w:val="007B3739"/>
    <w:rsid w:val="007C088F"/>
    <w:rsid w:val="007C6474"/>
    <w:rsid w:val="007C648F"/>
    <w:rsid w:val="007F5E92"/>
    <w:rsid w:val="008119BA"/>
    <w:rsid w:val="00821C8B"/>
    <w:rsid w:val="00822127"/>
    <w:rsid w:val="008456B3"/>
    <w:rsid w:val="00845BD3"/>
    <w:rsid w:val="00852169"/>
    <w:rsid w:val="00893153"/>
    <w:rsid w:val="008A0292"/>
    <w:rsid w:val="008A2613"/>
    <w:rsid w:val="008A3229"/>
    <w:rsid w:val="008A39A8"/>
    <w:rsid w:val="008A61E1"/>
    <w:rsid w:val="008B360A"/>
    <w:rsid w:val="008B6EF7"/>
    <w:rsid w:val="008C02A0"/>
    <w:rsid w:val="008C0F51"/>
    <w:rsid w:val="008D0544"/>
    <w:rsid w:val="008D05C0"/>
    <w:rsid w:val="008D7320"/>
    <w:rsid w:val="008E72C3"/>
    <w:rsid w:val="008E7409"/>
    <w:rsid w:val="008F6F6C"/>
    <w:rsid w:val="00916B09"/>
    <w:rsid w:val="009207D8"/>
    <w:rsid w:val="009214D0"/>
    <w:rsid w:val="00933273"/>
    <w:rsid w:val="009443B0"/>
    <w:rsid w:val="00947DEB"/>
    <w:rsid w:val="00953969"/>
    <w:rsid w:val="0095649E"/>
    <w:rsid w:val="0095701F"/>
    <w:rsid w:val="009745EC"/>
    <w:rsid w:val="00983FD9"/>
    <w:rsid w:val="00985085"/>
    <w:rsid w:val="00986553"/>
    <w:rsid w:val="00986FE4"/>
    <w:rsid w:val="009900FD"/>
    <w:rsid w:val="00991FFB"/>
    <w:rsid w:val="009A27DD"/>
    <w:rsid w:val="009B52F2"/>
    <w:rsid w:val="009B7D9C"/>
    <w:rsid w:val="009C0635"/>
    <w:rsid w:val="009C682E"/>
    <w:rsid w:val="009D3476"/>
    <w:rsid w:val="009E58F5"/>
    <w:rsid w:val="009E78A9"/>
    <w:rsid w:val="009F155D"/>
    <w:rsid w:val="00A042A5"/>
    <w:rsid w:val="00A058C1"/>
    <w:rsid w:val="00A17477"/>
    <w:rsid w:val="00A233E9"/>
    <w:rsid w:val="00A40DA7"/>
    <w:rsid w:val="00A51D93"/>
    <w:rsid w:val="00A55F33"/>
    <w:rsid w:val="00A60F3E"/>
    <w:rsid w:val="00A61B19"/>
    <w:rsid w:val="00A65B91"/>
    <w:rsid w:val="00A8128B"/>
    <w:rsid w:val="00A84E6F"/>
    <w:rsid w:val="00A93A9C"/>
    <w:rsid w:val="00A96E30"/>
    <w:rsid w:val="00AA4FB2"/>
    <w:rsid w:val="00AA5384"/>
    <w:rsid w:val="00AB125A"/>
    <w:rsid w:val="00AB1264"/>
    <w:rsid w:val="00AB345F"/>
    <w:rsid w:val="00AC3FC9"/>
    <w:rsid w:val="00AD2C15"/>
    <w:rsid w:val="00AE1869"/>
    <w:rsid w:val="00B05738"/>
    <w:rsid w:val="00B25907"/>
    <w:rsid w:val="00B27380"/>
    <w:rsid w:val="00B31C0E"/>
    <w:rsid w:val="00B340BF"/>
    <w:rsid w:val="00B34E3D"/>
    <w:rsid w:val="00B35EF2"/>
    <w:rsid w:val="00B366BA"/>
    <w:rsid w:val="00B47F6E"/>
    <w:rsid w:val="00B7244C"/>
    <w:rsid w:val="00B859E1"/>
    <w:rsid w:val="00B92B58"/>
    <w:rsid w:val="00B97B8A"/>
    <w:rsid w:val="00BB3964"/>
    <w:rsid w:val="00BC3CB8"/>
    <w:rsid w:val="00BC51E7"/>
    <w:rsid w:val="00BD4D4A"/>
    <w:rsid w:val="00BD7AA4"/>
    <w:rsid w:val="00BE0ADC"/>
    <w:rsid w:val="00BF4BC8"/>
    <w:rsid w:val="00C052B1"/>
    <w:rsid w:val="00C20F04"/>
    <w:rsid w:val="00C25C7F"/>
    <w:rsid w:val="00C26B98"/>
    <w:rsid w:val="00C31E2A"/>
    <w:rsid w:val="00C46959"/>
    <w:rsid w:val="00C5296F"/>
    <w:rsid w:val="00C61D6A"/>
    <w:rsid w:val="00C625E0"/>
    <w:rsid w:val="00C81F78"/>
    <w:rsid w:val="00C86632"/>
    <w:rsid w:val="00C96EED"/>
    <w:rsid w:val="00C97BFA"/>
    <w:rsid w:val="00CA6A45"/>
    <w:rsid w:val="00CB175F"/>
    <w:rsid w:val="00CC0BDD"/>
    <w:rsid w:val="00CC5179"/>
    <w:rsid w:val="00CD07D9"/>
    <w:rsid w:val="00CD6DBB"/>
    <w:rsid w:val="00D04CC8"/>
    <w:rsid w:val="00D20103"/>
    <w:rsid w:val="00D22511"/>
    <w:rsid w:val="00D25086"/>
    <w:rsid w:val="00D266FD"/>
    <w:rsid w:val="00D274B6"/>
    <w:rsid w:val="00D32D2B"/>
    <w:rsid w:val="00D35678"/>
    <w:rsid w:val="00D46155"/>
    <w:rsid w:val="00D5095F"/>
    <w:rsid w:val="00D925B1"/>
    <w:rsid w:val="00D96176"/>
    <w:rsid w:val="00DA3441"/>
    <w:rsid w:val="00DB27F5"/>
    <w:rsid w:val="00DE17BE"/>
    <w:rsid w:val="00DE3FC1"/>
    <w:rsid w:val="00DE7F14"/>
    <w:rsid w:val="00DF372D"/>
    <w:rsid w:val="00DF6C1E"/>
    <w:rsid w:val="00E05E4D"/>
    <w:rsid w:val="00E06BBA"/>
    <w:rsid w:val="00E3301F"/>
    <w:rsid w:val="00E343A0"/>
    <w:rsid w:val="00E368C3"/>
    <w:rsid w:val="00E44EC2"/>
    <w:rsid w:val="00E451B9"/>
    <w:rsid w:val="00E71309"/>
    <w:rsid w:val="00E73466"/>
    <w:rsid w:val="00E73DDC"/>
    <w:rsid w:val="00E81B61"/>
    <w:rsid w:val="00E83AAB"/>
    <w:rsid w:val="00E92A85"/>
    <w:rsid w:val="00E94F73"/>
    <w:rsid w:val="00EA3D5E"/>
    <w:rsid w:val="00EC1BB9"/>
    <w:rsid w:val="00EC3397"/>
    <w:rsid w:val="00EC47F7"/>
    <w:rsid w:val="00ED24C2"/>
    <w:rsid w:val="00F23DE5"/>
    <w:rsid w:val="00F27552"/>
    <w:rsid w:val="00F37D51"/>
    <w:rsid w:val="00F43F83"/>
    <w:rsid w:val="00F45EDE"/>
    <w:rsid w:val="00F46AEB"/>
    <w:rsid w:val="00F543AC"/>
    <w:rsid w:val="00F565B3"/>
    <w:rsid w:val="00F6797E"/>
    <w:rsid w:val="00F852B0"/>
    <w:rsid w:val="00F854B1"/>
    <w:rsid w:val="00F936EF"/>
    <w:rsid w:val="00F94730"/>
    <w:rsid w:val="00F979BC"/>
    <w:rsid w:val="00FA2A1F"/>
    <w:rsid w:val="00FC4A60"/>
    <w:rsid w:val="00FD72EC"/>
    <w:rsid w:val="00FD7933"/>
    <w:rsid w:val="00FE4BBF"/>
    <w:rsid w:val="00FF09F4"/>
    <w:rsid w:val="00FF173B"/>
    <w:rsid w:val="00FF18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26AC8"/>
  <w15:docId w15:val="{1A324EB4-E25B-45B7-BB3A-DCBD67D5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jc w:val="both"/>
      <w:outlineLvl w:val="1"/>
    </w:pPr>
    <w:rPr>
      <w:rFonts w:ascii="Lucida Casual" w:eastAsia="Lucida Casual" w:hAnsi="Lucida Casual" w:cs="Lucida Casual"/>
      <w:sz w:val="28"/>
      <w:szCs w:val="28"/>
    </w:rPr>
  </w:style>
  <w:style w:type="paragraph" w:styleId="Ttulo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jc w:val="center"/>
      <w:outlineLvl w:val="3"/>
    </w:pPr>
    <w:rPr>
      <w:rFonts w:ascii="Arial" w:eastAsia="Arial" w:hAnsi="Arial" w:cs="Arial"/>
      <w:sz w:val="28"/>
      <w:szCs w:val="28"/>
    </w:rPr>
  </w:style>
  <w:style w:type="paragraph" w:styleId="Ttulo5">
    <w:name w:val="heading 5"/>
    <w:basedOn w:val="Normal"/>
    <w:next w:val="Normal"/>
    <w:uiPriority w:val="9"/>
    <w:semiHidden/>
    <w:unhideWhenUsed/>
    <w:qFormat/>
    <w:pPr>
      <w:keepNext/>
      <w:jc w:val="center"/>
      <w:outlineLvl w:val="4"/>
    </w:pPr>
    <w:rPr>
      <w:rFonts w:ascii="Arial" w:eastAsia="Arial" w:hAnsi="Arial" w:cs="Arial"/>
      <w:b/>
    </w:rPr>
  </w:style>
  <w:style w:type="paragraph" w:styleId="Ttulo6">
    <w:name w:val="heading 6"/>
    <w:basedOn w:val="Normal"/>
    <w:next w:val="Normal"/>
    <w:uiPriority w:val="9"/>
    <w:semiHidden/>
    <w:unhideWhenUsed/>
    <w:qFormat/>
    <w:pPr>
      <w:spacing w:before="240" w:after="60"/>
      <w:outlineLvl w:val="5"/>
    </w:pPr>
    <w:rPr>
      <w:b/>
      <w:sz w:val="22"/>
      <w:szCs w:val="22"/>
    </w:rPr>
  </w:style>
  <w:style w:type="paragraph" w:styleId="Ttulo9">
    <w:name w:val="heading 9"/>
    <w:basedOn w:val="Normal"/>
    <w:next w:val="Normal"/>
    <w:link w:val="Ttulo9Char"/>
    <w:uiPriority w:val="9"/>
    <w:semiHidden/>
    <w:unhideWhenUsed/>
    <w:qFormat/>
    <w:rsid w:val="00AB12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jc w:val="center"/>
    </w:pPr>
    <w:rPr>
      <w:b/>
      <w:sz w:val="32"/>
      <w:szCs w:val="32"/>
    </w:rPr>
  </w:style>
  <w:style w:type="paragraph" w:styleId="Subttulo">
    <w:name w:val="Subtitle"/>
    <w:basedOn w:val="Normal"/>
    <w:next w:val="Normal"/>
    <w:uiPriority w:val="11"/>
    <w:qFormat/>
    <w:pPr>
      <w:jc w:val="center"/>
    </w:pPr>
    <w:rPr>
      <w:rFonts w:ascii="Arial" w:eastAsia="Arial" w:hAnsi="Arial" w:cs="Arial"/>
      <w:color w:val="000000"/>
      <w:sz w:val="28"/>
      <w:szCs w:val="28"/>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customStyle="1" w:styleId="RodapChar">
    <w:name w:val="Rodapé Char"/>
    <w:basedOn w:val="Fontepargpadro"/>
    <w:link w:val="Rodap"/>
    <w:locked/>
    <w:rsid w:val="000D2806"/>
  </w:style>
  <w:style w:type="paragraph" w:styleId="Rodap">
    <w:name w:val="footer"/>
    <w:basedOn w:val="Normal"/>
    <w:link w:val="RodapChar"/>
    <w:rsid w:val="000D2806"/>
    <w:pPr>
      <w:tabs>
        <w:tab w:val="center" w:pos="4252"/>
        <w:tab w:val="right" w:pos="8504"/>
      </w:tabs>
      <w:jc w:val="both"/>
    </w:pPr>
  </w:style>
  <w:style w:type="character" w:customStyle="1" w:styleId="RodapChar1">
    <w:name w:val="Rodapé Char1"/>
    <w:basedOn w:val="Fontepargpadro"/>
    <w:uiPriority w:val="99"/>
    <w:semiHidden/>
    <w:rsid w:val="000D2806"/>
  </w:style>
  <w:style w:type="paragraph" w:styleId="Cabealho">
    <w:name w:val="header"/>
    <w:basedOn w:val="Normal"/>
    <w:link w:val="CabealhoChar"/>
    <w:uiPriority w:val="99"/>
    <w:unhideWhenUsed/>
    <w:rsid w:val="00F27552"/>
    <w:pPr>
      <w:tabs>
        <w:tab w:val="center" w:pos="4252"/>
        <w:tab w:val="right" w:pos="8504"/>
      </w:tabs>
    </w:pPr>
  </w:style>
  <w:style w:type="character" w:customStyle="1" w:styleId="CabealhoChar">
    <w:name w:val="Cabeçalho Char"/>
    <w:basedOn w:val="Fontepargpadro"/>
    <w:link w:val="Cabealho"/>
    <w:uiPriority w:val="99"/>
    <w:rsid w:val="00F27552"/>
  </w:style>
  <w:style w:type="character" w:customStyle="1" w:styleId="grame">
    <w:name w:val="grame"/>
    <w:basedOn w:val="Fontepargpadro"/>
    <w:rsid w:val="00AB1264"/>
  </w:style>
  <w:style w:type="paragraph" w:styleId="PargrafodaLista">
    <w:name w:val="List Paragraph"/>
    <w:basedOn w:val="Normal"/>
    <w:link w:val="PargrafodaListaChar"/>
    <w:uiPriority w:val="1"/>
    <w:qFormat/>
    <w:rsid w:val="00AB1264"/>
    <w:pPr>
      <w:spacing w:after="200" w:line="276" w:lineRule="auto"/>
      <w:ind w:left="720"/>
      <w:contextualSpacing/>
    </w:pPr>
    <w:rPr>
      <w:rFonts w:ascii="Calibri" w:eastAsia="Calibri" w:hAnsi="Calibri"/>
      <w:sz w:val="22"/>
      <w:szCs w:val="22"/>
      <w:lang w:eastAsia="en-US"/>
    </w:rPr>
  </w:style>
  <w:style w:type="character" w:customStyle="1" w:styleId="PargrafodaListaChar">
    <w:name w:val="Parágrafo da Lista Char"/>
    <w:link w:val="PargrafodaLista"/>
    <w:rsid w:val="00AB1264"/>
    <w:rPr>
      <w:rFonts w:ascii="Calibri" w:eastAsia="Calibri" w:hAnsi="Calibri"/>
      <w:sz w:val="22"/>
      <w:szCs w:val="22"/>
      <w:lang w:eastAsia="en-US"/>
    </w:rPr>
  </w:style>
  <w:style w:type="character" w:customStyle="1" w:styleId="Ttulo9Char">
    <w:name w:val="Título 9 Char"/>
    <w:basedOn w:val="Fontepargpadro"/>
    <w:link w:val="Ttulo9"/>
    <w:uiPriority w:val="9"/>
    <w:semiHidden/>
    <w:rsid w:val="00AB1264"/>
    <w:rPr>
      <w:rFonts w:asciiTheme="majorHAnsi" w:eastAsiaTheme="majorEastAsia" w:hAnsiTheme="majorHAnsi" w:cstheme="majorBidi"/>
      <w:i/>
      <w:iCs/>
      <w:color w:val="272727" w:themeColor="text1" w:themeTint="D8"/>
      <w:sz w:val="21"/>
      <w:szCs w:val="21"/>
    </w:rPr>
  </w:style>
  <w:style w:type="paragraph" w:styleId="Corpodetexto">
    <w:name w:val="Body Text"/>
    <w:basedOn w:val="Normal"/>
    <w:link w:val="CorpodetextoChar"/>
    <w:uiPriority w:val="1"/>
    <w:qFormat/>
    <w:rsid w:val="00AB1264"/>
    <w:pPr>
      <w:widowControl w:val="0"/>
      <w:tabs>
        <w:tab w:val="left" w:pos="567"/>
        <w:tab w:val="left" w:pos="2880"/>
      </w:tabs>
      <w:jc w:val="both"/>
    </w:pPr>
    <w:rPr>
      <w:rFonts w:ascii="Arial" w:hAnsi="Arial"/>
      <w:b/>
      <w:snapToGrid w:val="0"/>
      <w:szCs w:val="20"/>
    </w:rPr>
  </w:style>
  <w:style w:type="character" w:customStyle="1" w:styleId="CorpodetextoChar">
    <w:name w:val="Corpo de texto Char"/>
    <w:basedOn w:val="Fontepargpadro"/>
    <w:link w:val="Corpodetexto"/>
    <w:uiPriority w:val="1"/>
    <w:rsid w:val="00AB1264"/>
    <w:rPr>
      <w:rFonts w:ascii="Arial" w:hAnsi="Arial"/>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5" Type="http://schemas.openxmlformats.org/officeDocument/2006/relationships/webSettings" Target="webSettings.xml"/><Relationship Id="rId15" Type="http://schemas.openxmlformats.org/officeDocument/2006/relationships/hyperlink" Target="http://www.licitardigital.com.br" TargetMode="External"/><Relationship Id="rId10" Type="http://schemas.openxmlformats.org/officeDocument/2006/relationships/hyperlink" Target="http://www.licitardigital.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I+S6nC+Sb76ah3OnexFDrd3fOA==">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14600</Words>
  <Characters>78840</Characters>
  <Application>Microsoft Office Word</Application>
  <DocSecurity>0</DocSecurity>
  <Lines>657</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Tamiris Greycielle de Paula Borges</dc:creator>
  <cp:lastModifiedBy>Tamiris Greycielle de Paula Borges</cp:lastModifiedBy>
  <cp:revision>2</cp:revision>
  <cp:lastPrinted>2026-09-29T16:54:00Z</cp:lastPrinted>
  <dcterms:created xsi:type="dcterms:W3CDTF">2026-10-05T17:46:00Z</dcterms:created>
  <dcterms:modified xsi:type="dcterms:W3CDTF">2026-10-05T17:46:00Z</dcterms:modified>
</cp:coreProperties>
</file>