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45E15D20"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823FC2" w:rsidRPr="007F4057">
        <w:rPr>
          <w:b/>
          <w:sz w:val="20"/>
          <w:szCs w:val="20"/>
        </w:rPr>
        <w:t>1</w:t>
      </w:r>
      <w:r w:rsidR="002469AC">
        <w:rPr>
          <w:b/>
          <w:sz w:val="20"/>
          <w:szCs w:val="20"/>
        </w:rPr>
        <w:t>39</w:t>
      </w:r>
      <w:r w:rsidRPr="007F4057">
        <w:rPr>
          <w:b/>
          <w:sz w:val="20"/>
          <w:szCs w:val="20"/>
        </w:rPr>
        <w:t>/2024</w:t>
      </w:r>
    </w:p>
    <w:p w14:paraId="3E688B2B" w14:textId="500BD678"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2469AC" w:rsidRPr="002469AC">
        <w:rPr>
          <w:b/>
          <w:spacing w:val="-2"/>
          <w:sz w:val="20"/>
          <w:szCs w:val="20"/>
        </w:rPr>
        <w:t>07</w:t>
      </w:r>
      <w:r w:rsidRPr="007F4057">
        <w:rPr>
          <w:b/>
          <w:spacing w:val="-2"/>
          <w:sz w:val="20"/>
          <w:szCs w:val="20"/>
        </w:rPr>
        <w:t>/202</w:t>
      </w:r>
      <w:r w:rsidR="00143954" w:rsidRPr="007F4057">
        <w:rPr>
          <w:b/>
          <w:spacing w:val="-2"/>
          <w:sz w:val="20"/>
          <w:szCs w:val="20"/>
        </w:rPr>
        <w:t>4</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648D5DDA" w:rsidR="00FC0AA5" w:rsidRPr="00522AF2" w:rsidRDefault="00000000" w:rsidP="00522AF2">
      <w:pPr>
        <w:ind w:left="232" w:right="228"/>
        <w:jc w:val="both"/>
        <w:rPr>
          <w:sz w:val="20"/>
          <w:szCs w:val="20"/>
        </w:rPr>
      </w:pPr>
      <w:r w:rsidRPr="00522AF2">
        <w:rPr>
          <w:sz w:val="20"/>
          <w:szCs w:val="20"/>
        </w:rPr>
        <w:t xml:space="preserve">Edital de Chamamento Público para Credenciamento </w:t>
      </w:r>
      <w:r w:rsidR="00522AF2" w:rsidRPr="00522AF2">
        <w:rPr>
          <w:bCs/>
          <w:sz w:val="20"/>
          <w:szCs w:val="20"/>
        </w:rPr>
        <w:t xml:space="preserve">para </w:t>
      </w:r>
      <w:bookmarkStart w:id="0" w:name="_Hlk177132206"/>
      <w:r w:rsidR="00522AF2" w:rsidRPr="00522AF2">
        <w:rPr>
          <w:bCs/>
          <w:sz w:val="20"/>
          <w:szCs w:val="20"/>
        </w:rPr>
        <w:t xml:space="preserve">contratação de </w:t>
      </w:r>
      <w:r w:rsidR="002469AC">
        <w:rPr>
          <w:bCs/>
          <w:sz w:val="20"/>
          <w:szCs w:val="20"/>
        </w:rPr>
        <w:t>pessoa física para prestação de serviço de supervisão clínico-institucional, como apoio técnico e no desenvolvimento de ações junto aos serviços da Rede de Atenção Psicossocial – RAPS, pertencentes a</w:t>
      </w:r>
      <w:r w:rsidR="00522AF2" w:rsidRPr="00522AF2">
        <w:rPr>
          <w:bCs/>
          <w:sz w:val="20"/>
          <w:szCs w:val="20"/>
        </w:rPr>
        <w:t xml:space="preserve"> este município</w:t>
      </w:r>
      <w:bookmarkEnd w:id="0"/>
      <w:r w:rsidR="00823FC2" w:rsidRPr="00522AF2">
        <w:rPr>
          <w:sz w:val="20"/>
          <w:szCs w:val="20"/>
        </w:rPr>
        <w:t xml:space="preserve">, </w:t>
      </w:r>
      <w:r w:rsidR="002469AC">
        <w:rPr>
          <w:sz w:val="20"/>
          <w:szCs w:val="20"/>
        </w:rPr>
        <w:t xml:space="preserve">para atender os serviços da Rede de Saúde Mental, quais sejam: CAPS II, CAPS AD III, CAPSi, UAi e Centro de Convivência, </w:t>
      </w:r>
      <w:r w:rsidRPr="00522AF2">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pPr>
              <w:pStyle w:val="TableParagraph"/>
              <w:spacing w:line="283" w:lineRule="auto"/>
              <w:ind w:left="57" w:right="39"/>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823FC2">
        <w:trPr>
          <w:trHeight w:val="851"/>
        </w:trPr>
        <w:tc>
          <w:tcPr>
            <w:tcW w:w="9922" w:type="dxa"/>
          </w:tcPr>
          <w:p w14:paraId="337C9E5B" w14:textId="77777777" w:rsidR="00FC0AA5" w:rsidRPr="007F4057" w:rsidRDefault="00FC0AA5">
            <w:pPr>
              <w:pStyle w:val="TableParagraph"/>
              <w:spacing w:before="5"/>
              <w:rPr>
                <w:sz w:val="20"/>
                <w:szCs w:val="20"/>
              </w:rPr>
            </w:pPr>
          </w:p>
          <w:p w14:paraId="4ED3C826" w14:textId="32C6BD75" w:rsidR="00FC0AA5" w:rsidRPr="007F4057" w:rsidRDefault="00000000">
            <w:pPr>
              <w:pStyle w:val="TableParagraph"/>
              <w:spacing w:line="283" w:lineRule="auto"/>
              <w:ind w:left="57" w:right="39"/>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2469AC">
              <w:rPr>
                <w:sz w:val="20"/>
                <w:szCs w:val="20"/>
              </w:rPr>
              <w:t>26</w:t>
            </w:r>
            <w:r w:rsidRPr="007F4057">
              <w:rPr>
                <w:sz w:val="20"/>
                <w:szCs w:val="20"/>
              </w:rPr>
              <w:t>/0</w:t>
            </w:r>
            <w:r w:rsidR="002469AC">
              <w:rPr>
                <w:sz w:val="20"/>
                <w:szCs w:val="20"/>
              </w:rPr>
              <w:t>9</w:t>
            </w:r>
            <w:r w:rsidRPr="007F4057">
              <w:rPr>
                <w:sz w:val="20"/>
                <w:szCs w:val="20"/>
              </w:rPr>
              <w:t>/202</w:t>
            </w:r>
            <w:r w:rsidR="00B712B8" w:rsidRPr="007F4057">
              <w:rPr>
                <w:sz w:val="20"/>
                <w:szCs w:val="20"/>
              </w:rPr>
              <w:t>4</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pPr>
              <w:pStyle w:val="TableParagraph"/>
              <w:spacing w:before="176"/>
              <w:ind w:left="57"/>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2910373F" w:rsidR="00FC0AA5" w:rsidRPr="007F4057" w:rsidRDefault="00000000">
      <w:pPr>
        <w:spacing w:line="312" w:lineRule="auto"/>
        <w:ind w:left="232" w:right="227" w:firstLine="758"/>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008000E3">
        <w:rPr>
          <w:spacing w:val="80"/>
          <w:sz w:val="20"/>
          <w:szCs w:val="20"/>
        </w:rPr>
        <w:t xml:space="preserve"> </w:t>
      </w:r>
      <w:r w:rsidRPr="00CC1FDE">
        <w:rPr>
          <w:bCs/>
          <w:sz w:val="20"/>
          <w:szCs w:val="20"/>
        </w:rPr>
        <w:t>credenciar</w:t>
      </w:r>
      <w:r w:rsidRPr="007F4057">
        <w:rPr>
          <w:b/>
          <w:sz w:val="20"/>
          <w:szCs w:val="20"/>
        </w:rPr>
        <w:t xml:space="preserve"> </w:t>
      </w:r>
      <w:r w:rsidR="008000E3">
        <w:rPr>
          <w:bCs/>
          <w:sz w:val="20"/>
          <w:szCs w:val="20"/>
        </w:rPr>
        <w:t>pessoa física para prestação de serviço de supervisão clínico-institucional, como apoio técnico e no desenvolvimento de ações junto aos serviços da Rede de Atenção Psicossocial – RAPS, pertencentes a</w:t>
      </w:r>
      <w:r w:rsidR="008000E3" w:rsidRPr="00522AF2">
        <w:rPr>
          <w:bCs/>
          <w:sz w:val="20"/>
          <w:szCs w:val="20"/>
        </w:rPr>
        <w:t xml:space="preserve"> este município</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1EE186D2"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credenciamento de </w:t>
      </w:r>
      <w:r w:rsidR="008000E3">
        <w:rPr>
          <w:bCs/>
          <w:sz w:val="20"/>
          <w:szCs w:val="20"/>
        </w:rPr>
        <w:t>pessoa física para prestação de serviço de supervisão clínico-institucional, como apoio técnico e no desenvolvimento de ações junto aos serviços da Rede de Atenção Psicossocial – RAPS, pertencentes a</w:t>
      </w:r>
      <w:r w:rsidR="008000E3" w:rsidRPr="00522AF2">
        <w:rPr>
          <w:bCs/>
          <w:sz w:val="20"/>
          <w:szCs w:val="20"/>
        </w:rPr>
        <w:t xml:space="preserve"> este município</w:t>
      </w:r>
      <w:r w:rsidRPr="007F4057">
        <w:rPr>
          <w:sz w:val="20"/>
          <w:szCs w:val="20"/>
        </w:rPr>
        <w:t>, nos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44D6C080"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w:t>
      </w:r>
      <w:r w:rsidR="008000E3">
        <w:rPr>
          <w:sz w:val="20"/>
          <w:szCs w:val="20"/>
        </w:rPr>
        <w:t xml:space="preserve"> </w:t>
      </w:r>
      <w:r w:rsidRPr="007F4057">
        <w:rPr>
          <w:sz w:val="20"/>
          <w:szCs w:val="20"/>
        </w:rPr>
        <w:t>estão previstos no Anexo I – Termo de Referência deste Edital.</w:t>
      </w:r>
    </w:p>
    <w:p w14:paraId="37E7369D" w14:textId="77777777" w:rsidR="00522AF2" w:rsidRPr="007F4057" w:rsidRDefault="00522AF2"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2513E2EB"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 xml:space="preserve">Poderão participar do presente processo e serão credenciadas todas as pessoas </w:t>
      </w:r>
      <w:r w:rsidR="008000E3">
        <w:rPr>
          <w:sz w:val="20"/>
          <w:szCs w:val="20"/>
        </w:rPr>
        <w:t>físi</w:t>
      </w:r>
      <w:r w:rsidRPr="007F4057">
        <w:rPr>
          <w:sz w:val="20"/>
          <w:szCs w:val="20"/>
        </w:rPr>
        <w:t>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06F50D78"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p>
    <w:p w14:paraId="59344B63" w14:textId="58D4F925" w:rsidR="00FC0AA5" w:rsidRPr="007F4057" w:rsidRDefault="00B53C03">
      <w:pPr>
        <w:pStyle w:val="PargrafodaLista"/>
        <w:numPr>
          <w:ilvl w:val="0"/>
          <w:numId w:val="25"/>
        </w:numPr>
        <w:tabs>
          <w:tab w:val="left" w:pos="1151"/>
        </w:tabs>
        <w:spacing w:before="182"/>
        <w:ind w:left="1151" w:hanging="210"/>
        <w:rPr>
          <w:sz w:val="20"/>
          <w:szCs w:val="20"/>
        </w:rPr>
      </w:pPr>
      <w:r>
        <w:rPr>
          <w:sz w:val="20"/>
          <w:szCs w:val="20"/>
        </w:rPr>
        <w:t>Cópia dos documentos pessoais</w:t>
      </w:r>
      <w:r w:rsidR="00000000" w:rsidRPr="007F4057">
        <w:rPr>
          <w:spacing w:val="-2"/>
          <w:sz w:val="20"/>
          <w:szCs w:val="20"/>
        </w:rPr>
        <w:t>;</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77777777"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p>
    <w:p w14:paraId="1B2FC3D9" w14:textId="77777777" w:rsidR="00FC0AA5" w:rsidRPr="007F4057" w:rsidRDefault="00FC0AA5">
      <w:pPr>
        <w:pStyle w:val="Corpodetexto"/>
        <w:ind w:left="0"/>
        <w:rPr>
          <w:sz w:val="20"/>
          <w:szCs w:val="20"/>
        </w:rPr>
      </w:pPr>
    </w:p>
    <w:p w14:paraId="04C712A2"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64227B42" w14:textId="528A673F" w:rsidR="00FC0AA5" w:rsidRPr="007F4057"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sidR="00820DE8">
        <w:rPr>
          <w:spacing w:val="-2"/>
          <w:sz w:val="20"/>
          <w:szCs w:val="20"/>
        </w:rPr>
        <w:t>.</w:t>
      </w:r>
    </w:p>
    <w:p w14:paraId="77408716" w14:textId="7CD5A4EF" w:rsidR="00FC0AA5" w:rsidRPr="007F4057" w:rsidRDefault="00FC0AA5" w:rsidP="00214A17">
      <w:pPr>
        <w:pStyle w:val="Corpodetexto"/>
        <w:spacing w:before="85"/>
        <w:ind w:left="1152"/>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30248F82"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414337A2" w14:textId="77777777" w:rsidR="00FC0AA5" w:rsidRPr="007F4057" w:rsidRDefault="00000000">
      <w:pPr>
        <w:pStyle w:val="PargrafodaLista"/>
        <w:numPr>
          <w:ilvl w:val="1"/>
          <w:numId w:val="26"/>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5DC8895F" w14:textId="77777777" w:rsidR="00FC0AA5" w:rsidRPr="007F4057" w:rsidRDefault="00000000">
      <w:pPr>
        <w:pStyle w:val="PargrafodaLista"/>
        <w:numPr>
          <w:ilvl w:val="1"/>
          <w:numId w:val="26"/>
        </w:numPr>
        <w:tabs>
          <w:tab w:val="left" w:pos="1275"/>
        </w:tabs>
        <w:spacing w:before="170" w:line="314" w:lineRule="auto"/>
        <w:ind w:right="229" w:firstLine="708"/>
        <w:rPr>
          <w:sz w:val="20"/>
          <w:szCs w:val="20"/>
        </w:rPr>
      </w:pPr>
      <w:r w:rsidRPr="007F4057">
        <w:rPr>
          <w:noProof/>
          <w:sz w:val="20"/>
          <w:szCs w:val="20"/>
        </w:rPr>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52"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53"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54"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55"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56"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57"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58"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59"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60"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61"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62"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63"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64"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631E31AC" w:rsidR="00FC0AA5" w:rsidRPr="000E7E7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r w:rsidR="000E7E77">
        <w:rPr>
          <w:spacing w:val="-2"/>
          <w:sz w:val="20"/>
          <w:szCs w:val="20"/>
        </w:rPr>
        <w:t>]</w:t>
      </w:r>
    </w:p>
    <w:p w14:paraId="5FD9D9CA" w14:textId="77777777" w:rsidR="000E7E77" w:rsidRPr="007F4057" w:rsidRDefault="000E7E77" w:rsidP="000E7E77">
      <w:pPr>
        <w:pStyle w:val="PargrafodaLista"/>
        <w:tabs>
          <w:tab w:val="left" w:pos="1242"/>
        </w:tabs>
        <w:spacing w:before="113"/>
        <w:ind w:left="1242" w:firstLine="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lastRenderedPageBreak/>
        <w:t>Os serviços prestados pelos credenciados serão remunerados de acordo com os valores constantes do Termo de Referência – Anexo I, cuja aceitação deverá ser expressa por meio da Declaração do Anexo IV;</w:t>
      </w: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65"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66"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67"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68"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69"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70"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71"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72"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73"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74"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75"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76"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77"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lastRenderedPageBreak/>
        <w:t>Aqueles que não</w:t>
      </w:r>
      <w:r w:rsidRPr="007F4057">
        <w:rPr>
          <w:spacing w:val="-2"/>
          <w:sz w:val="20"/>
          <w:szCs w:val="20"/>
        </w:rPr>
        <w:t xml:space="preserve"> </w:t>
      </w:r>
      <w:r w:rsidRPr="007F4057">
        <w:rPr>
          <w:sz w:val="20"/>
          <w:szCs w:val="20"/>
        </w:rPr>
        <w:t xml:space="preserve">se apresentarem para a execução da demanda de serviços no prazo de 30 (trinta) 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78"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79"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80"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81"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82"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83"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84"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85"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86"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087"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088"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089"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090"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8"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através de cada Secretaria solicitante, deverá acompanhar os prazos de execução, exigindo que o Credenciado tome as providências necessárias para regularização dos serviços, sob pena das sanções administrativas previstas na Lei Federal 14.133/2021 e no </w:t>
      </w:r>
      <w:r w:rsidRPr="007F4057">
        <w:rPr>
          <w:sz w:val="20"/>
          <w:szCs w:val="20"/>
        </w:rPr>
        <w:lastRenderedPageBreak/>
        <w:t>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091"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092"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093"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094"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095"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096"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097"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098"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099"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00"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01"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02"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03"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2631B6" w:rsidRDefault="00000000">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491ED5EA" w14:textId="5BBE335E" w:rsidR="002631B6" w:rsidRPr="002631B6" w:rsidRDefault="002631B6" w:rsidP="002631B6">
      <w:pPr>
        <w:pStyle w:val="PargrafodaLista"/>
        <w:numPr>
          <w:ilvl w:val="0"/>
          <w:numId w:val="26"/>
        </w:numPr>
        <w:spacing w:before="113" w:line="360" w:lineRule="auto"/>
        <w:rPr>
          <w:b/>
          <w:bCs/>
          <w:sz w:val="20"/>
          <w:szCs w:val="20"/>
        </w:rPr>
      </w:pPr>
      <w:r w:rsidRPr="002631B6">
        <w:rPr>
          <w:b/>
          <w:bCs/>
          <w:spacing w:val="-2"/>
          <w:sz w:val="20"/>
          <w:szCs w:val="20"/>
        </w:rPr>
        <w:t>DA ORDEM DE PREFERÊNCIA</w:t>
      </w:r>
    </w:p>
    <w:p w14:paraId="094B01DA" w14:textId="3FEB6B4A" w:rsidR="002631B6" w:rsidRDefault="00C64C21" w:rsidP="00C64C21">
      <w:pPr>
        <w:pStyle w:val="Corpodetexto"/>
        <w:numPr>
          <w:ilvl w:val="1"/>
          <w:numId w:val="26"/>
        </w:numPr>
        <w:tabs>
          <w:tab w:val="right" w:pos="1418"/>
        </w:tabs>
        <w:spacing w:before="2" w:line="360" w:lineRule="auto"/>
        <w:ind w:right="66"/>
        <w:jc w:val="both"/>
      </w:pPr>
      <w:r>
        <w:t>Em caso de mais de 01 (um) profissional inscrito e habilitado em um mesmo item do presente Credenciamento, ou seja, em eventual empate de interessados, serão utilizados os seguintes critérios de desempate:</w:t>
      </w:r>
    </w:p>
    <w:p w14:paraId="1E15A86F" w14:textId="650DFB87" w:rsidR="00C64C21" w:rsidRDefault="00C64C21" w:rsidP="00C64C21">
      <w:pPr>
        <w:pStyle w:val="Corpodetexto"/>
        <w:tabs>
          <w:tab w:val="right" w:pos="1418"/>
        </w:tabs>
        <w:spacing w:before="2" w:line="360" w:lineRule="auto"/>
        <w:ind w:right="66"/>
        <w:jc w:val="both"/>
      </w:pPr>
      <w:r>
        <w:t>- Maior produção técnico-científica no campo da saúde mental;</w:t>
      </w:r>
    </w:p>
    <w:p w14:paraId="5187A356" w14:textId="70F9B89C" w:rsidR="00C64C21" w:rsidRDefault="00C64C21" w:rsidP="00C64C21">
      <w:pPr>
        <w:pStyle w:val="Corpodetexto"/>
        <w:tabs>
          <w:tab w:val="right" w:pos="1418"/>
        </w:tabs>
        <w:spacing w:before="2" w:line="360" w:lineRule="auto"/>
        <w:ind w:right="66"/>
        <w:jc w:val="both"/>
      </w:pPr>
      <w:r>
        <w:t>- Maior tempo de experiência na assitência clínica e/ou gestão em Saúde Mental (Item 4.1, IV);</w:t>
      </w:r>
    </w:p>
    <w:p w14:paraId="36B970D1" w14:textId="0AA4D7DC" w:rsidR="00C64C21" w:rsidRPr="002631B6" w:rsidRDefault="00C64C21" w:rsidP="00C64C21">
      <w:pPr>
        <w:pStyle w:val="Corpodetexto"/>
        <w:tabs>
          <w:tab w:val="right" w:pos="1418"/>
        </w:tabs>
        <w:spacing w:before="2" w:line="360" w:lineRule="auto"/>
        <w:ind w:right="66"/>
        <w:jc w:val="both"/>
      </w:pPr>
      <w:r>
        <w:t>- Maior idade.</w:t>
      </w:r>
    </w:p>
    <w:p w14:paraId="32E8853B" w14:textId="77777777" w:rsidR="00C64C21" w:rsidRPr="007F4057" w:rsidRDefault="00C64C21">
      <w:pPr>
        <w:pStyle w:val="Corpodetexto"/>
        <w:spacing w:before="156"/>
        <w:ind w:left="0"/>
        <w:rPr>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070ADBB8" w14:textId="0D891AF1"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C64C21">
        <w:rPr>
          <w:sz w:val="20"/>
          <w:szCs w:val="20"/>
        </w:rPr>
        <w:t>13</w:t>
      </w:r>
      <w:r w:rsidRPr="007F4057">
        <w:rPr>
          <w:spacing w:val="-3"/>
          <w:sz w:val="20"/>
          <w:szCs w:val="20"/>
        </w:rPr>
        <w:t xml:space="preserve"> </w:t>
      </w:r>
      <w:r w:rsidRPr="007F4057">
        <w:rPr>
          <w:sz w:val="20"/>
          <w:szCs w:val="20"/>
        </w:rPr>
        <w:t>de</w:t>
      </w:r>
      <w:r w:rsidRPr="007F4057">
        <w:rPr>
          <w:spacing w:val="-2"/>
          <w:sz w:val="20"/>
          <w:szCs w:val="20"/>
        </w:rPr>
        <w:t xml:space="preserve"> </w:t>
      </w:r>
      <w:r w:rsidR="00C64C21">
        <w:rPr>
          <w:sz w:val="20"/>
          <w:szCs w:val="20"/>
        </w:rPr>
        <w:t>setembr</w:t>
      </w:r>
      <w:r w:rsidRPr="007F4057">
        <w:rPr>
          <w:sz w:val="20"/>
          <w:szCs w:val="20"/>
        </w:rPr>
        <w:t>o</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13530A" w:rsidRPr="007F4057">
        <w:rPr>
          <w:spacing w:val="-4"/>
          <w:sz w:val="20"/>
          <w:szCs w:val="20"/>
        </w:rPr>
        <w:t>4</w:t>
      </w:r>
      <w:r w:rsidRPr="007F4057">
        <w:rPr>
          <w:spacing w:val="-4"/>
          <w:sz w:val="20"/>
          <w:szCs w:val="20"/>
        </w:rPr>
        <w:t>.</w:t>
      </w:r>
    </w:p>
    <w:p w14:paraId="469BE308" w14:textId="77777777" w:rsidR="00FC0AA5" w:rsidRPr="007F4057" w:rsidRDefault="00FC0AA5">
      <w:pPr>
        <w:pStyle w:val="Corpodetexto"/>
        <w:ind w:left="0"/>
        <w:rPr>
          <w:sz w:val="20"/>
          <w:szCs w:val="20"/>
        </w:rPr>
      </w:pPr>
    </w:p>
    <w:p w14:paraId="656184CB" w14:textId="77777777" w:rsidR="00FC0AA5" w:rsidRPr="007F4057" w:rsidRDefault="00FC0AA5">
      <w:pPr>
        <w:pStyle w:val="Corpodetexto"/>
        <w:ind w:left="0"/>
        <w:rPr>
          <w:sz w:val="20"/>
          <w:szCs w:val="20"/>
        </w:rPr>
      </w:pPr>
    </w:p>
    <w:p w14:paraId="6F89A095" w14:textId="77777777" w:rsidR="0013530A" w:rsidRPr="007F4057" w:rsidRDefault="0013530A">
      <w:pPr>
        <w:pStyle w:val="Corpodetexto"/>
        <w:ind w:left="0"/>
        <w:rPr>
          <w:sz w:val="20"/>
          <w:szCs w:val="20"/>
        </w:rPr>
      </w:pPr>
    </w:p>
    <w:p w14:paraId="19AC408B" w14:textId="77777777" w:rsidR="0013530A" w:rsidRPr="007F4057" w:rsidRDefault="0013530A">
      <w:pPr>
        <w:pStyle w:val="Corpodetexto"/>
        <w:ind w:left="0"/>
        <w:rPr>
          <w:sz w:val="20"/>
          <w:szCs w:val="20"/>
        </w:rPr>
      </w:pPr>
    </w:p>
    <w:p w14:paraId="389B692C" w14:textId="77777777" w:rsidR="00FC0AA5" w:rsidRPr="007F4057" w:rsidRDefault="00FC0AA5">
      <w:pPr>
        <w:pStyle w:val="Corpodetexto"/>
        <w:ind w:left="0"/>
        <w:rPr>
          <w:sz w:val="20"/>
          <w:szCs w:val="20"/>
        </w:rPr>
      </w:pPr>
    </w:p>
    <w:p w14:paraId="0C94608A" w14:textId="2E0F2B37" w:rsidR="0013530A" w:rsidRPr="007F4057" w:rsidRDefault="00C64C21" w:rsidP="0013530A">
      <w:pPr>
        <w:pStyle w:val="Default"/>
        <w:jc w:val="center"/>
        <w:rPr>
          <w:rFonts w:ascii="Arial" w:eastAsia="Lucida Sans Unicode" w:hAnsi="Arial" w:cs="Arial"/>
          <w:b/>
          <w:sz w:val="20"/>
          <w:szCs w:val="20"/>
        </w:rPr>
      </w:pPr>
      <w:r>
        <w:rPr>
          <w:rFonts w:ascii="Arial" w:eastAsia="Lucida Sans Unicode" w:hAnsi="Arial" w:cs="Arial"/>
          <w:b/>
          <w:sz w:val="20"/>
          <w:szCs w:val="20"/>
        </w:rPr>
        <w:t>Helvécio Campos de Albuquerque</w:t>
      </w:r>
    </w:p>
    <w:p w14:paraId="116AA23F" w14:textId="0F1AE1D5" w:rsidR="00FC0AA5" w:rsidRPr="002631B6" w:rsidRDefault="0013530A" w:rsidP="002631B6">
      <w:pPr>
        <w:pStyle w:val="Default"/>
        <w:jc w:val="center"/>
        <w:rPr>
          <w:rFonts w:ascii="Arial" w:eastAsia="Lucida Sans Unicode" w:hAnsi="Arial" w:cs="Arial"/>
          <w:b/>
          <w:sz w:val="20"/>
          <w:szCs w:val="20"/>
        </w:rPr>
        <w:sectPr w:rsidR="00FC0AA5" w:rsidRPr="002631B6">
          <w:headerReference w:type="default" r:id="rId9"/>
          <w:footerReference w:type="default" r:id="rId10"/>
          <w:pgSz w:w="11910" w:h="16850"/>
          <w:pgMar w:top="2000" w:right="620" w:bottom="480" w:left="900" w:header="280" w:footer="300" w:gutter="0"/>
          <w:cols w:space="720"/>
        </w:sectPr>
      </w:pPr>
      <w:r w:rsidRPr="007F4057">
        <w:rPr>
          <w:rFonts w:ascii="Arial" w:eastAsia="Lucida Sans Unicode" w:hAnsi="Arial" w:cs="Arial"/>
          <w:b/>
          <w:sz w:val="20"/>
          <w:szCs w:val="20"/>
        </w:rPr>
        <w:t xml:space="preserve">Secretário </w:t>
      </w:r>
      <w:r w:rsidR="00C64C21">
        <w:rPr>
          <w:rFonts w:ascii="Arial" w:eastAsia="Lucida Sans Unicode" w:hAnsi="Arial" w:cs="Arial"/>
          <w:b/>
          <w:sz w:val="20"/>
          <w:szCs w:val="20"/>
        </w:rPr>
        <w:t xml:space="preserve">Municipal </w:t>
      </w:r>
      <w:r w:rsidR="007F4057" w:rsidRPr="007F4057">
        <w:rPr>
          <w:rFonts w:ascii="Arial" w:eastAsia="Lucida Sans Unicode" w:hAnsi="Arial" w:cs="Arial"/>
          <w:b/>
          <w:sz w:val="20"/>
          <w:szCs w:val="20"/>
        </w:rPr>
        <w:t xml:space="preserve">de </w:t>
      </w:r>
      <w:r w:rsidR="00C64C21">
        <w:rPr>
          <w:rFonts w:ascii="Arial" w:eastAsia="Lucida Sans Unicode" w:hAnsi="Arial" w:cs="Arial"/>
          <w:b/>
          <w:sz w:val="20"/>
          <w:szCs w:val="20"/>
        </w:rPr>
        <w:t>Saúde</w:t>
      </w:r>
    </w:p>
    <w:p w14:paraId="6CD19CAC" w14:textId="77777777" w:rsidR="00C64C21" w:rsidRPr="00C64C21" w:rsidRDefault="00000000" w:rsidP="00C64C21">
      <w:pPr>
        <w:spacing w:after="360"/>
        <w:jc w:val="center"/>
        <w:rPr>
          <w:b/>
          <w:color w:val="000000" w:themeColor="text1"/>
          <w:sz w:val="20"/>
          <w:szCs w:val="20"/>
          <w:u w:val="single"/>
          <w:lang w:eastAsia="ar-SA"/>
        </w:rPr>
      </w:pPr>
      <w:r w:rsidRPr="007F4057">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04" type="#_x0000_t202" style="position:absolute;left:0;text-align:left;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05" type="#_x0000_t202" style="position:absolute;left:0;text-align:left;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06" type="#_x0000_t202" style="position:absolute;left:0;text-align:left;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07" type="#_x0000_t202" style="position:absolute;left:0;text-align:left;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08" type="#_x0000_t202" style="position:absolute;left:0;text-align:left;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09" type="#_x0000_t202" style="position:absolute;left:0;text-align:left;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10" type="#_x0000_t202" style="position:absolute;left:0;text-align:left;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11" type="#_x0000_t202" style="position:absolute;left:0;text-align:left;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12" type="#_x0000_t202" style="position:absolute;left:0;text-align:left;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13" type="#_x0000_t202" style="position:absolute;left:0;text-align:left;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14" type="#_x0000_t202" style="position:absolute;left:0;text-align:left;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15" type="#_x0000_t202" style="position:absolute;left:0;text-align:left;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16" type="#_x0000_t202" style="position:absolute;left:0;text-align:left;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42C82" w:rsidRPr="00820DE8">
        <w:rPr>
          <w:b/>
          <w:bCs/>
          <w:sz w:val="20"/>
          <w:szCs w:val="20"/>
        </w:rPr>
        <w:tab/>
        <w:t>ANEXO</w:t>
      </w:r>
      <w:r w:rsidR="00542C82" w:rsidRPr="00820DE8">
        <w:rPr>
          <w:b/>
          <w:bCs/>
          <w:spacing w:val="-2"/>
          <w:sz w:val="20"/>
          <w:szCs w:val="20"/>
        </w:rPr>
        <w:t xml:space="preserve"> </w:t>
      </w:r>
      <w:r w:rsidR="00542C82" w:rsidRPr="00820DE8">
        <w:rPr>
          <w:b/>
          <w:bCs/>
          <w:sz w:val="20"/>
          <w:szCs w:val="20"/>
        </w:rPr>
        <w:t>I</w:t>
      </w:r>
      <w:r w:rsidR="00542C82" w:rsidRPr="00820DE8">
        <w:rPr>
          <w:b/>
          <w:bCs/>
          <w:spacing w:val="1"/>
          <w:sz w:val="20"/>
          <w:szCs w:val="20"/>
        </w:rPr>
        <w:t xml:space="preserve"> </w:t>
      </w:r>
      <w:r w:rsidR="00542C82" w:rsidRPr="00820DE8">
        <w:rPr>
          <w:b/>
          <w:bCs/>
          <w:sz w:val="20"/>
          <w:szCs w:val="20"/>
        </w:rPr>
        <w:t>–</w:t>
      </w:r>
      <w:r w:rsidR="00542C82" w:rsidRPr="00820DE8">
        <w:rPr>
          <w:b/>
          <w:bCs/>
          <w:spacing w:val="1"/>
          <w:sz w:val="20"/>
          <w:szCs w:val="20"/>
        </w:rPr>
        <w:t xml:space="preserve"> </w:t>
      </w:r>
      <w:r w:rsidR="00542C82" w:rsidRPr="00820DE8">
        <w:rPr>
          <w:b/>
          <w:bCs/>
          <w:sz w:val="20"/>
          <w:szCs w:val="20"/>
        </w:rPr>
        <w:t>TERMO</w:t>
      </w:r>
      <w:r w:rsidR="00542C82" w:rsidRPr="00820DE8">
        <w:rPr>
          <w:b/>
          <w:bCs/>
          <w:spacing w:val="-1"/>
          <w:sz w:val="20"/>
          <w:szCs w:val="20"/>
        </w:rPr>
        <w:t xml:space="preserve"> </w:t>
      </w:r>
      <w:r w:rsidR="00542C82" w:rsidRPr="00820DE8">
        <w:rPr>
          <w:b/>
          <w:bCs/>
          <w:sz w:val="20"/>
          <w:szCs w:val="20"/>
        </w:rPr>
        <w:t xml:space="preserve">DE </w:t>
      </w:r>
      <w:r w:rsidR="00542C82" w:rsidRPr="00820DE8">
        <w:rPr>
          <w:b/>
          <w:bCs/>
          <w:spacing w:val="-2"/>
          <w:sz w:val="20"/>
          <w:szCs w:val="20"/>
        </w:rPr>
        <w:t>REFERÊNCIA</w:t>
      </w:r>
      <w:r w:rsidR="00542C82" w:rsidRPr="00C64C21">
        <w:rPr>
          <w:b/>
          <w:bCs/>
          <w:spacing w:val="-2"/>
          <w:sz w:val="20"/>
          <w:szCs w:val="20"/>
        </w:rPr>
        <w:tab/>
      </w:r>
    </w:p>
    <w:p w14:paraId="40746533" w14:textId="77777777" w:rsidR="00C64C21" w:rsidRPr="00C64C21" w:rsidRDefault="00C64C21" w:rsidP="00C64C21">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C64C21">
        <w:rPr>
          <w:b/>
          <w:color w:val="000000" w:themeColor="text1"/>
          <w:sz w:val="20"/>
          <w:szCs w:val="20"/>
        </w:rPr>
        <w:t>OBJETO</w:t>
      </w:r>
    </w:p>
    <w:p w14:paraId="61BEF49C" w14:textId="77777777" w:rsidR="00C64C21" w:rsidRPr="00C64C21" w:rsidRDefault="00C64C21" w:rsidP="00C64C21">
      <w:pPr>
        <w:pStyle w:val="PargrafodaLista"/>
        <w:numPr>
          <w:ilvl w:val="1"/>
          <w:numId w:val="33"/>
        </w:numPr>
        <w:suppressAutoHyphens/>
        <w:autoSpaceDE/>
        <w:autoSpaceDN/>
        <w:spacing w:before="0" w:line="360" w:lineRule="auto"/>
        <w:ind w:left="709" w:hanging="578"/>
        <w:contextualSpacing/>
        <w:rPr>
          <w:sz w:val="20"/>
          <w:szCs w:val="20"/>
        </w:rPr>
      </w:pPr>
      <w:r w:rsidRPr="00C64C21">
        <w:rPr>
          <w:sz w:val="20"/>
          <w:szCs w:val="20"/>
        </w:rPr>
        <w:t>O objeto desse processo consiste na contratação de pessoa física para prestação de serviço de supervisão clínico-institucional, como apoio técnico e no desenvolvimento de ações junto aos serviços da Rede de Atenção Psicossocial – RAPS, pertencentes a esse município, para atender os serviços da Rede de Saúde Mental do município de Janaúba/MG, quais sejam: CAPS II, CAPS AD III, CAPSi, UAi e Centro de Convivência.</w:t>
      </w:r>
    </w:p>
    <w:p w14:paraId="75BAFE6D" w14:textId="77777777" w:rsidR="00C64C21" w:rsidRPr="00C64C21" w:rsidRDefault="00C64C21" w:rsidP="00C64C21">
      <w:pPr>
        <w:pStyle w:val="PargrafodaLista"/>
        <w:suppressAutoHyphens/>
        <w:spacing w:line="360" w:lineRule="auto"/>
        <w:ind w:left="709"/>
        <w:rPr>
          <w:sz w:val="20"/>
          <w:szCs w:val="20"/>
        </w:rPr>
      </w:pPr>
    </w:p>
    <w:p w14:paraId="21BFA22C" w14:textId="77777777" w:rsidR="00C64C21" w:rsidRPr="00C64C21" w:rsidRDefault="00C64C21" w:rsidP="00C64C21">
      <w:pPr>
        <w:pStyle w:val="PargrafodaLista"/>
        <w:numPr>
          <w:ilvl w:val="0"/>
          <w:numId w:val="29"/>
        </w:numPr>
        <w:pBdr>
          <w:top w:val="single" w:sz="4" w:space="1" w:color="auto"/>
          <w:left w:val="single" w:sz="4" w:space="4" w:color="auto"/>
          <w:bottom w:val="single" w:sz="4" w:space="1" w:color="auto"/>
          <w:right w:val="single" w:sz="4" w:space="4" w:color="auto"/>
        </w:pBdr>
        <w:shd w:val="clear" w:color="auto" w:fill="E6E6E6"/>
        <w:suppressAutoHyphens/>
        <w:autoSpaceDE/>
        <w:autoSpaceDN/>
        <w:spacing w:before="0" w:line="360" w:lineRule="auto"/>
        <w:ind w:left="426"/>
        <w:contextualSpacing/>
        <w:rPr>
          <w:b/>
          <w:color w:val="000000" w:themeColor="text1"/>
          <w:sz w:val="20"/>
          <w:szCs w:val="20"/>
        </w:rPr>
      </w:pPr>
      <w:r w:rsidRPr="00C64C21">
        <w:rPr>
          <w:b/>
          <w:color w:val="000000" w:themeColor="text1"/>
          <w:sz w:val="20"/>
          <w:szCs w:val="20"/>
        </w:rPr>
        <w:t>JUSTIFICATIVA</w:t>
      </w:r>
    </w:p>
    <w:p w14:paraId="27A0628A" w14:textId="77777777" w:rsidR="00C64C21" w:rsidRPr="00C64C21" w:rsidRDefault="00C64C21" w:rsidP="00C64C21">
      <w:pPr>
        <w:pStyle w:val="PargrafodaLista"/>
        <w:numPr>
          <w:ilvl w:val="1"/>
          <w:numId w:val="28"/>
        </w:numPr>
        <w:suppressAutoHyphens/>
        <w:autoSpaceDE/>
        <w:autoSpaceDN/>
        <w:spacing w:before="0" w:after="200" w:line="360" w:lineRule="auto"/>
        <w:ind w:left="709" w:right="-1" w:hanging="567"/>
        <w:contextualSpacing/>
        <w:rPr>
          <w:sz w:val="20"/>
          <w:szCs w:val="20"/>
        </w:rPr>
      </w:pPr>
      <w:r w:rsidRPr="00C64C21">
        <w:rPr>
          <w:sz w:val="20"/>
          <w:szCs w:val="20"/>
        </w:rPr>
        <w:t>A presente contratação evidencia a importância desse dispositivo, de Supervisão Clínico institucional, como mecanismo de qualificação da equipe de profissionais do CAPS e da RAPS capaz de ampliar as ações de saúde mental de acordo com os pressupostos da Reforma Psiquiátrica e da Política Estadual e Nacional de Saúde Mental, Álcool e outras Drogas e desenvolver o cuidado em liberdade no território na prestação de assistência humanitária e acolhedora aos usuários de saúde mental.</w:t>
      </w:r>
    </w:p>
    <w:p w14:paraId="4EF10FD7" w14:textId="77777777" w:rsidR="00C64C21" w:rsidRPr="00C64C21" w:rsidRDefault="00C64C21" w:rsidP="00C64C21">
      <w:pPr>
        <w:pStyle w:val="PargrafodaLista"/>
        <w:numPr>
          <w:ilvl w:val="1"/>
          <w:numId w:val="28"/>
        </w:numPr>
        <w:suppressAutoHyphens/>
        <w:autoSpaceDE/>
        <w:autoSpaceDN/>
        <w:spacing w:before="0" w:after="200" w:line="360" w:lineRule="auto"/>
        <w:ind w:left="709" w:right="-1" w:hanging="567"/>
        <w:contextualSpacing/>
        <w:rPr>
          <w:sz w:val="20"/>
          <w:szCs w:val="20"/>
        </w:rPr>
      </w:pPr>
      <w:r w:rsidRPr="00C64C21">
        <w:rPr>
          <w:color w:val="000000" w:themeColor="text1"/>
          <w:sz w:val="20"/>
          <w:szCs w:val="20"/>
          <w:lang w:eastAsia="ar-SA"/>
        </w:rPr>
        <w:t>A contratação de um profissional se justifica, considerando a RESOLUÇÃO SES/MG Nº 7.168, DE 20 DE JULHO DE 2020, que dispõe sobre as regras de adesão, execução, acompanhamento, controle e avaliação do incentivo financeiro de custeio, em caráter excepcional, destinado à realização de supervisão clínico-institucional nos Centros de Atenção Psicossocial da Rede de Atenção Psicossocial do Estado de Minas Gerais, é possível localizar propostas de contratações desse serviço em quase todos os município do Estado de Minas Gerais.</w:t>
      </w:r>
    </w:p>
    <w:p w14:paraId="10F97E6E" w14:textId="77777777" w:rsidR="00C64C21" w:rsidRPr="00C64C21" w:rsidRDefault="00C64C21" w:rsidP="00C64C21">
      <w:pPr>
        <w:pStyle w:val="PargrafodaLista"/>
        <w:numPr>
          <w:ilvl w:val="1"/>
          <w:numId w:val="28"/>
        </w:numPr>
        <w:suppressAutoHyphens/>
        <w:autoSpaceDE/>
        <w:autoSpaceDN/>
        <w:spacing w:before="0" w:after="200" w:line="360" w:lineRule="auto"/>
        <w:ind w:left="709" w:right="-1" w:hanging="567"/>
        <w:contextualSpacing/>
        <w:rPr>
          <w:sz w:val="20"/>
          <w:szCs w:val="20"/>
        </w:rPr>
      </w:pPr>
      <w:r w:rsidRPr="00C64C21">
        <w:rPr>
          <w:color w:val="000000" w:themeColor="text1"/>
          <w:sz w:val="20"/>
          <w:szCs w:val="20"/>
          <w:lang w:eastAsia="ar-SA"/>
        </w:rPr>
        <w:t>Será utilizado o recurso da Resolução SES nº 8.742, de 15 de maio de 2023, caracterizado como repasse financeiro para reforço do custeio das ações e serviços de saúde, na Política de Apoio e Fortalecimento da Rede de Atenção Psicossocial. A avaliação de desempenho será observada pela Coordenação de Saúde Mental do município de Janaúba.</w:t>
      </w:r>
    </w:p>
    <w:p w14:paraId="4E73F4D6" w14:textId="77777777" w:rsidR="00C64C21" w:rsidRPr="00C64C21" w:rsidRDefault="00C64C21" w:rsidP="00C64C21">
      <w:pPr>
        <w:pStyle w:val="PargrafodaLista"/>
        <w:numPr>
          <w:ilvl w:val="1"/>
          <w:numId w:val="28"/>
        </w:numPr>
        <w:suppressAutoHyphens/>
        <w:autoSpaceDE/>
        <w:autoSpaceDN/>
        <w:spacing w:before="0" w:after="200" w:line="360" w:lineRule="auto"/>
        <w:ind w:left="709" w:right="-1" w:hanging="567"/>
        <w:contextualSpacing/>
        <w:rPr>
          <w:sz w:val="20"/>
          <w:szCs w:val="20"/>
        </w:rPr>
      </w:pPr>
      <w:r w:rsidRPr="00C64C21">
        <w:rPr>
          <w:bCs/>
          <w:sz w:val="20"/>
          <w:szCs w:val="20"/>
        </w:rPr>
        <w:t>A contratação de um supervisor clínico-institucional é fundamental para capacitar os profissionais do CAPS e da RAPS para expandir as iniciativas de saúde mental, alinhadas com os princípios da Reforma Psiquiátrica e das políticas estaduais e nacionais de saúde mental, álcool e outras drogas. Isso visa promover o cuidado em liberdade no território, proporcionando assistência humanizada e acolhedora aos usuários de serviços de saúde mental;</w:t>
      </w:r>
    </w:p>
    <w:p w14:paraId="6770A2AF" w14:textId="77777777" w:rsidR="00C64C21" w:rsidRPr="00C64C21" w:rsidRDefault="00C64C21" w:rsidP="00C64C21">
      <w:pPr>
        <w:pStyle w:val="PargrafodaLista"/>
        <w:numPr>
          <w:ilvl w:val="1"/>
          <w:numId w:val="28"/>
        </w:numPr>
        <w:suppressAutoHyphens/>
        <w:autoSpaceDE/>
        <w:autoSpaceDN/>
        <w:spacing w:before="0" w:after="200" w:line="360" w:lineRule="auto"/>
        <w:ind w:left="709" w:right="-1" w:hanging="567"/>
        <w:contextualSpacing/>
        <w:rPr>
          <w:sz w:val="20"/>
          <w:szCs w:val="20"/>
        </w:rPr>
      </w:pPr>
      <w:r w:rsidRPr="00C64C21">
        <w:rPr>
          <w:sz w:val="20"/>
          <w:szCs w:val="20"/>
        </w:rPr>
        <w:t xml:space="preserve">O Supervisor Clínico deverá ser profissional de nível superior com formação em Saúde Mental que não pertença ao quadro de profissionais da Prefeitura Municipal de Janaúba </w:t>
      </w:r>
      <w:r w:rsidRPr="00C64C21">
        <w:rPr>
          <w:sz w:val="20"/>
          <w:szCs w:val="20"/>
        </w:rPr>
        <w:lastRenderedPageBreak/>
        <w:t>/MG, com comprovada habilitação teórica e prática no campo as Saúde Coletiva, preferencialmente das seguintes categorias:</w:t>
      </w:r>
    </w:p>
    <w:p w14:paraId="671E052A" w14:textId="77777777" w:rsidR="00C64C21" w:rsidRPr="00C64C21" w:rsidRDefault="00C64C21" w:rsidP="00C64C21">
      <w:pPr>
        <w:pStyle w:val="PargrafodaLista"/>
        <w:suppressAutoHyphens/>
        <w:spacing w:line="360" w:lineRule="auto"/>
        <w:ind w:left="709" w:right="-1"/>
        <w:rPr>
          <w:sz w:val="20"/>
          <w:szCs w:val="20"/>
        </w:rPr>
      </w:pPr>
      <w:r w:rsidRPr="00C64C21">
        <w:rPr>
          <w:sz w:val="20"/>
          <w:szCs w:val="20"/>
        </w:rPr>
        <w:t>. Assistente Social;</w:t>
      </w:r>
    </w:p>
    <w:p w14:paraId="05B90430" w14:textId="77777777" w:rsidR="00C64C21" w:rsidRPr="00C64C21" w:rsidRDefault="00C64C21" w:rsidP="00C64C21">
      <w:pPr>
        <w:pStyle w:val="PargrafodaLista"/>
        <w:suppressAutoHyphens/>
        <w:spacing w:line="360" w:lineRule="auto"/>
        <w:ind w:left="709" w:right="-1"/>
        <w:rPr>
          <w:sz w:val="20"/>
          <w:szCs w:val="20"/>
        </w:rPr>
      </w:pPr>
      <w:r w:rsidRPr="00C64C21">
        <w:rPr>
          <w:sz w:val="20"/>
          <w:szCs w:val="20"/>
        </w:rPr>
        <w:t>. Enfermeiro;</w:t>
      </w:r>
    </w:p>
    <w:p w14:paraId="25E25671" w14:textId="77777777" w:rsidR="00C64C21" w:rsidRPr="00C64C21" w:rsidRDefault="00C64C21" w:rsidP="00C64C21">
      <w:pPr>
        <w:pStyle w:val="PargrafodaLista"/>
        <w:suppressAutoHyphens/>
        <w:spacing w:line="360" w:lineRule="auto"/>
        <w:ind w:left="709" w:right="-1"/>
        <w:rPr>
          <w:sz w:val="20"/>
          <w:szCs w:val="20"/>
        </w:rPr>
      </w:pPr>
      <w:r w:rsidRPr="00C64C21">
        <w:rPr>
          <w:sz w:val="20"/>
          <w:szCs w:val="20"/>
        </w:rPr>
        <w:t>. Médico Psiquiatra;</w:t>
      </w:r>
    </w:p>
    <w:p w14:paraId="771AFEF2" w14:textId="77777777" w:rsidR="00C64C21" w:rsidRPr="00C64C21" w:rsidRDefault="00C64C21" w:rsidP="00C64C21">
      <w:pPr>
        <w:pStyle w:val="PargrafodaLista"/>
        <w:suppressAutoHyphens/>
        <w:spacing w:line="360" w:lineRule="auto"/>
        <w:ind w:left="709" w:right="-1"/>
        <w:rPr>
          <w:sz w:val="20"/>
          <w:szCs w:val="20"/>
        </w:rPr>
      </w:pPr>
      <w:r w:rsidRPr="00C64C21">
        <w:rPr>
          <w:sz w:val="20"/>
          <w:szCs w:val="20"/>
        </w:rPr>
        <w:t>. Psicólogo;</w:t>
      </w:r>
    </w:p>
    <w:p w14:paraId="61B37835" w14:textId="77777777" w:rsidR="00C64C21" w:rsidRPr="00C64C21" w:rsidRDefault="00C64C21" w:rsidP="00C64C21">
      <w:pPr>
        <w:pStyle w:val="PargrafodaLista"/>
        <w:numPr>
          <w:ilvl w:val="1"/>
          <w:numId w:val="28"/>
        </w:numPr>
        <w:suppressAutoHyphens/>
        <w:autoSpaceDE/>
        <w:autoSpaceDN/>
        <w:spacing w:before="0" w:after="200" w:line="360" w:lineRule="auto"/>
        <w:ind w:left="709" w:right="-1" w:hanging="567"/>
        <w:contextualSpacing/>
        <w:rPr>
          <w:sz w:val="20"/>
          <w:szCs w:val="20"/>
        </w:rPr>
      </w:pPr>
      <w:r w:rsidRPr="00C64C21">
        <w:rPr>
          <w:bCs/>
          <w:sz w:val="20"/>
          <w:szCs w:val="20"/>
        </w:rPr>
        <w:t>A supervisão clínica é necessária à RAPS, pois proporciona aos profissionais procedimentos mais afinados de intervenção e de abordagens terapêuticas, facilitando uma escuta que permita uma melhor compreensão dos problemas ao compartilhar, coletivamente, os níveis de conhecimento teórico e manejo técnico que faz com que se desenvolva uma maior capacidade de tolerância à desigualdade, evitando que se estabeleçam aristocracias de saberes e poderes que podem fragmentar o grupo</w:t>
      </w:r>
    </w:p>
    <w:p w14:paraId="3D17717B" w14:textId="77777777" w:rsidR="00C64C21" w:rsidRPr="00C64C21" w:rsidRDefault="00C64C21" w:rsidP="00C64C21">
      <w:pPr>
        <w:pStyle w:val="PargrafodaLista"/>
        <w:numPr>
          <w:ilvl w:val="1"/>
          <w:numId w:val="28"/>
        </w:numPr>
        <w:suppressAutoHyphens/>
        <w:autoSpaceDE/>
        <w:autoSpaceDN/>
        <w:spacing w:before="0" w:after="200" w:line="360" w:lineRule="auto"/>
        <w:ind w:left="709" w:right="-1" w:hanging="567"/>
        <w:contextualSpacing/>
        <w:rPr>
          <w:sz w:val="20"/>
          <w:szCs w:val="20"/>
        </w:rPr>
      </w:pPr>
      <w:r w:rsidRPr="00C64C21">
        <w:rPr>
          <w:sz w:val="20"/>
          <w:szCs w:val="20"/>
        </w:rPr>
        <w:t>Portanto, o supervisor deverá analisar o funcionamento do serviço, identificar os principais impasses e dificuldades vivenciadas pela equipe na perspectiva de construir estratégias e ações com todos os profissionais para qualificar o cuidado ofertado, mediante as diretrizes previstas nas Leis e Portarias Ministeriais das Políticas da Saúde Mental, Lei n°10.216, de 6 de abril de 2020, Portaria n°336/GM de 19 de Fevereiro de 2002, Portaria n°1.174 de 07 de Julho de 2005, Portaria n°3.088 de 23 de Dezembro de 2011.</w:t>
      </w:r>
    </w:p>
    <w:p w14:paraId="4769488F" w14:textId="77777777" w:rsidR="00C64C21" w:rsidRPr="00C64C21" w:rsidRDefault="00C64C21" w:rsidP="00C64C21">
      <w:pPr>
        <w:pStyle w:val="PargrafodaLista"/>
        <w:suppressAutoHyphens/>
        <w:spacing w:line="360" w:lineRule="auto"/>
        <w:ind w:left="709" w:right="-1"/>
        <w:rPr>
          <w:sz w:val="20"/>
          <w:szCs w:val="20"/>
        </w:rPr>
      </w:pPr>
    </w:p>
    <w:p w14:paraId="2D117DBA" w14:textId="77777777" w:rsidR="00C64C21" w:rsidRPr="00C64C21" w:rsidRDefault="00C64C21" w:rsidP="00C64C21">
      <w:pPr>
        <w:pStyle w:val="PargrafodaLista"/>
        <w:suppressAutoHyphens/>
        <w:spacing w:line="360" w:lineRule="auto"/>
        <w:ind w:left="360" w:right="-1"/>
        <w:rPr>
          <w:sz w:val="20"/>
          <w:szCs w:val="20"/>
        </w:rPr>
      </w:pPr>
    </w:p>
    <w:p w14:paraId="13111201" w14:textId="77777777" w:rsidR="00C64C21" w:rsidRPr="00C64C21" w:rsidRDefault="00C64C21" w:rsidP="00C64C21">
      <w:pPr>
        <w:pStyle w:val="PargrafodaLista"/>
        <w:suppressAutoHyphens/>
        <w:spacing w:line="360" w:lineRule="auto"/>
        <w:ind w:left="360" w:right="-1"/>
        <w:rPr>
          <w:sz w:val="20"/>
          <w:szCs w:val="20"/>
        </w:rPr>
      </w:pPr>
    </w:p>
    <w:p w14:paraId="10EC6424" w14:textId="77777777" w:rsidR="00C64C21" w:rsidRPr="00C64C21" w:rsidRDefault="00C64C21" w:rsidP="00C64C21">
      <w:pPr>
        <w:pStyle w:val="PargrafodaLista"/>
        <w:suppressAutoHyphens/>
        <w:spacing w:line="360" w:lineRule="auto"/>
        <w:ind w:left="360" w:right="-1"/>
        <w:rPr>
          <w:sz w:val="20"/>
          <w:szCs w:val="20"/>
        </w:rPr>
      </w:pPr>
    </w:p>
    <w:p w14:paraId="57CA8042" w14:textId="77777777" w:rsidR="00C64C21" w:rsidRPr="00C64C21" w:rsidRDefault="00C64C21" w:rsidP="00C64C21">
      <w:pPr>
        <w:pStyle w:val="PargrafodaLista"/>
        <w:suppressAutoHyphens/>
        <w:spacing w:line="360" w:lineRule="auto"/>
        <w:ind w:left="360" w:right="-1"/>
        <w:rPr>
          <w:sz w:val="20"/>
          <w:szCs w:val="20"/>
        </w:rPr>
        <w:sectPr w:rsidR="00C64C21" w:rsidRPr="00C64C21" w:rsidSect="00C64C21">
          <w:headerReference w:type="default" r:id="rId11"/>
          <w:footerReference w:type="default" r:id="rId12"/>
          <w:pgSz w:w="11906" w:h="16838" w:code="9"/>
          <w:pgMar w:top="1560" w:right="1700" w:bottom="1134" w:left="1418" w:header="709" w:footer="709" w:gutter="0"/>
          <w:cols w:space="708"/>
          <w:docGrid w:linePitch="360"/>
        </w:sectPr>
      </w:pPr>
    </w:p>
    <w:p w14:paraId="0EA75340" w14:textId="77777777" w:rsidR="00C64C21" w:rsidRPr="00C64C21" w:rsidRDefault="00C64C21" w:rsidP="00A85963">
      <w:pPr>
        <w:pStyle w:val="PargrafodaLista"/>
        <w:widowControl/>
        <w:numPr>
          <w:ilvl w:val="0"/>
          <w:numId w:val="29"/>
        </w:numPr>
        <w:pBdr>
          <w:top w:val="single" w:sz="4" w:space="1" w:color="auto"/>
          <w:left w:val="single" w:sz="4" w:space="4" w:color="auto"/>
          <w:bottom w:val="single" w:sz="4" w:space="2" w:color="auto"/>
          <w:right w:val="single" w:sz="4" w:space="0" w:color="auto"/>
        </w:pBdr>
        <w:shd w:val="clear" w:color="auto" w:fill="E6E6E6"/>
        <w:autoSpaceDE/>
        <w:autoSpaceDN/>
        <w:spacing w:before="0" w:after="200" w:line="276" w:lineRule="auto"/>
        <w:ind w:left="284"/>
        <w:contextualSpacing/>
        <w:rPr>
          <w:b/>
          <w:color w:val="000000" w:themeColor="text1"/>
          <w:sz w:val="20"/>
          <w:szCs w:val="20"/>
        </w:rPr>
      </w:pPr>
      <w:r w:rsidRPr="00C64C21">
        <w:rPr>
          <w:b/>
          <w:color w:val="000000" w:themeColor="text1"/>
          <w:sz w:val="20"/>
          <w:szCs w:val="20"/>
        </w:rPr>
        <w:lastRenderedPageBreak/>
        <w:t>ESPECIFICAÇÃO DO OBJETO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
        <w:gridCol w:w="2277"/>
        <w:gridCol w:w="4563"/>
        <w:gridCol w:w="992"/>
        <w:gridCol w:w="851"/>
        <w:gridCol w:w="1134"/>
        <w:gridCol w:w="2409"/>
        <w:gridCol w:w="1665"/>
      </w:tblGrid>
      <w:tr w:rsidR="00C64C21" w:rsidRPr="00C64C21" w14:paraId="7E360820" w14:textId="77777777" w:rsidTr="00272C65">
        <w:trPr>
          <w:trHeight w:val="419"/>
        </w:trPr>
        <w:tc>
          <w:tcPr>
            <w:tcW w:w="86" w:type="pct"/>
          </w:tcPr>
          <w:p w14:paraId="4431679C" w14:textId="77777777" w:rsidR="00C64C21" w:rsidRPr="00C64C21" w:rsidRDefault="00C64C21" w:rsidP="00272C65">
            <w:pPr>
              <w:pStyle w:val="TableParagraph"/>
              <w:ind w:left="6"/>
              <w:jc w:val="center"/>
              <w:rPr>
                <w:b/>
                <w:sz w:val="20"/>
                <w:szCs w:val="20"/>
              </w:rPr>
            </w:pPr>
            <w:r w:rsidRPr="00C64C21">
              <w:rPr>
                <w:b/>
                <w:sz w:val="20"/>
                <w:szCs w:val="20"/>
              </w:rPr>
              <w:t>Nº</w:t>
            </w:r>
          </w:p>
        </w:tc>
        <w:tc>
          <w:tcPr>
            <w:tcW w:w="805" w:type="pct"/>
          </w:tcPr>
          <w:p w14:paraId="3660AFB4" w14:textId="77777777" w:rsidR="00C64C21" w:rsidRPr="00C64C21" w:rsidRDefault="00C64C21" w:rsidP="00272C65">
            <w:pPr>
              <w:rPr>
                <w:b/>
                <w:sz w:val="20"/>
                <w:szCs w:val="20"/>
              </w:rPr>
            </w:pPr>
            <w:r w:rsidRPr="00C64C21">
              <w:rPr>
                <w:b/>
                <w:sz w:val="20"/>
                <w:szCs w:val="20"/>
              </w:rPr>
              <w:t>ITEM</w:t>
            </w:r>
          </w:p>
        </w:tc>
        <w:tc>
          <w:tcPr>
            <w:tcW w:w="1614" w:type="pct"/>
          </w:tcPr>
          <w:p w14:paraId="364152AD" w14:textId="77777777" w:rsidR="00C64C21" w:rsidRPr="00C64C21" w:rsidRDefault="00C64C21" w:rsidP="00272C65">
            <w:pPr>
              <w:rPr>
                <w:b/>
                <w:sz w:val="20"/>
                <w:szCs w:val="20"/>
              </w:rPr>
            </w:pPr>
            <w:r w:rsidRPr="00C64C21">
              <w:rPr>
                <w:b/>
                <w:sz w:val="20"/>
                <w:szCs w:val="20"/>
              </w:rPr>
              <w:t>DESCRIÇÃO DO PRODUTO</w:t>
            </w:r>
          </w:p>
        </w:tc>
        <w:tc>
          <w:tcPr>
            <w:tcW w:w="351" w:type="pct"/>
          </w:tcPr>
          <w:p w14:paraId="030D78DD" w14:textId="77777777" w:rsidR="00C64C21" w:rsidRPr="00C64C21" w:rsidRDefault="00C64C21" w:rsidP="00272C65">
            <w:pPr>
              <w:rPr>
                <w:b/>
                <w:sz w:val="20"/>
                <w:szCs w:val="20"/>
              </w:rPr>
            </w:pPr>
            <w:r w:rsidRPr="00C64C21">
              <w:rPr>
                <w:b/>
                <w:sz w:val="20"/>
                <w:szCs w:val="20"/>
              </w:rPr>
              <w:t>VAGA</w:t>
            </w:r>
          </w:p>
        </w:tc>
        <w:tc>
          <w:tcPr>
            <w:tcW w:w="301" w:type="pct"/>
          </w:tcPr>
          <w:p w14:paraId="36E26ABC" w14:textId="77777777" w:rsidR="00C64C21" w:rsidRPr="00C64C21" w:rsidRDefault="00C64C21" w:rsidP="00272C65">
            <w:pPr>
              <w:rPr>
                <w:b/>
                <w:sz w:val="20"/>
                <w:szCs w:val="20"/>
              </w:rPr>
            </w:pPr>
            <w:r w:rsidRPr="00C64C21">
              <w:rPr>
                <w:b/>
                <w:sz w:val="20"/>
                <w:szCs w:val="20"/>
              </w:rPr>
              <w:t>UNID.</w:t>
            </w:r>
          </w:p>
        </w:tc>
        <w:tc>
          <w:tcPr>
            <w:tcW w:w="401" w:type="pct"/>
          </w:tcPr>
          <w:p w14:paraId="27258DD6" w14:textId="77777777" w:rsidR="00C64C21" w:rsidRPr="00C64C21" w:rsidRDefault="00C64C21" w:rsidP="00272C65">
            <w:pPr>
              <w:rPr>
                <w:b/>
                <w:sz w:val="20"/>
                <w:szCs w:val="20"/>
              </w:rPr>
            </w:pPr>
            <w:r w:rsidRPr="00C64C21">
              <w:rPr>
                <w:b/>
                <w:sz w:val="20"/>
                <w:szCs w:val="20"/>
              </w:rPr>
              <w:t>QUANT</w:t>
            </w:r>
          </w:p>
        </w:tc>
        <w:tc>
          <w:tcPr>
            <w:tcW w:w="852" w:type="pct"/>
          </w:tcPr>
          <w:p w14:paraId="66BF058F" w14:textId="77777777" w:rsidR="00C64C21" w:rsidRPr="00C64C21" w:rsidRDefault="00C64C21" w:rsidP="00272C65">
            <w:pPr>
              <w:rPr>
                <w:b/>
                <w:sz w:val="20"/>
                <w:szCs w:val="20"/>
              </w:rPr>
            </w:pPr>
            <w:r w:rsidRPr="00C64C21">
              <w:rPr>
                <w:b/>
                <w:sz w:val="20"/>
                <w:szCs w:val="20"/>
              </w:rPr>
              <w:t>VALOR UNITÁRIO</w:t>
            </w:r>
          </w:p>
        </w:tc>
        <w:tc>
          <w:tcPr>
            <w:tcW w:w="589" w:type="pct"/>
          </w:tcPr>
          <w:p w14:paraId="49452F57" w14:textId="77777777" w:rsidR="00C64C21" w:rsidRPr="00C64C21" w:rsidRDefault="00C64C21" w:rsidP="00272C65">
            <w:pPr>
              <w:rPr>
                <w:b/>
                <w:sz w:val="20"/>
                <w:szCs w:val="20"/>
              </w:rPr>
            </w:pPr>
            <w:r w:rsidRPr="00C64C21">
              <w:rPr>
                <w:b/>
                <w:sz w:val="20"/>
                <w:szCs w:val="20"/>
              </w:rPr>
              <w:t>VALOR TOTAL</w:t>
            </w:r>
          </w:p>
        </w:tc>
      </w:tr>
      <w:tr w:rsidR="00C64C21" w:rsidRPr="00C64C21" w14:paraId="3C629F54" w14:textId="77777777" w:rsidTr="00272C65">
        <w:trPr>
          <w:trHeight w:val="2159"/>
        </w:trPr>
        <w:tc>
          <w:tcPr>
            <w:tcW w:w="86" w:type="pct"/>
          </w:tcPr>
          <w:p w14:paraId="79E2A690" w14:textId="77777777" w:rsidR="00C64C21" w:rsidRPr="00C64C21" w:rsidRDefault="00C64C21" w:rsidP="00272C65">
            <w:pPr>
              <w:pStyle w:val="TableParagraph"/>
              <w:rPr>
                <w:sz w:val="20"/>
                <w:szCs w:val="20"/>
              </w:rPr>
            </w:pPr>
          </w:p>
          <w:p w14:paraId="071CD4BB" w14:textId="77777777" w:rsidR="00C64C21" w:rsidRPr="00C64C21" w:rsidRDefault="00C64C21" w:rsidP="00272C65">
            <w:pPr>
              <w:pStyle w:val="TableParagraph"/>
              <w:rPr>
                <w:sz w:val="20"/>
                <w:szCs w:val="20"/>
              </w:rPr>
            </w:pPr>
          </w:p>
          <w:p w14:paraId="7819CB7E" w14:textId="77777777" w:rsidR="00C64C21" w:rsidRPr="00C64C21" w:rsidRDefault="00C64C21" w:rsidP="00272C65">
            <w:pPr>
              <w:pStyle w:val="TableParagraph"/>
              <w:rPr>
                <w:sz w:val="20"/>
                <w:szCs w:val="20"/>
              </w:rPr>
            </w:pPr>
          </w:p>
          <w:p w14:paraId="10A09E82" w14:textId="77777777" w:rsidR="00C64C21" w:rsidRPr="00C64C21" w:rsidRDefault="00C64C21" w:rsidP="00272C65">
            <w:pPr>
              <w:pStyle w:val="TableParagraph"/>
              <w:spacing w:before="161"/>
              <w:rPr>
                <w:sz w:val="20"/>
                <w:szCs w:val="20"/>
              </w:rPr>
            </w:pPr>
          </w:p>
          <w:p w14:paraId="7CED8CE8" w14:textId="77777777" w:rsidR="00C64C21" w:rsidRPr="00C64C21" w:rsidRDefault="00C64C21" w:rsidP="00272C65">
            <w:pPr>
              <w:pStyle w:val="TableParagraph"/>
              <w:ind w:left="8"/>
              <w:jc w:val="center"/>
              <w:rPr>
                <w:sz w:val="20"/>
                <w:szCs w:val="20"/>
              </w:rPr>
            </w:pPr>
            <w:r w:rsidRPr="00C64C21">
              <w:rPr>
                <w:spacing w:val="-10"/>
                <w:sz w:val="20"/>
                <w:szCs w:val="20"/>
              </w:rPr>
              <w:t>1</w:t>
            </w:r>
          </w:p>
        </w:tc>
        <w:tc>
          <w:tcPr>
            <w:tcW w:w="805" w:type="pct"/>
          </w:tcPr>
          <w:p w14:paraId="40439C83" w14:textId="77777777" w:rsidR="00C64C21" w:rsidRPr="00C64C21" w:rsidRDefault="00C64C21" w:rsidP="00272C65">
            <w:pPr>
              <w:pStyle w:val="TableParagraph"/>
              <w:spacing w:line="202" w:lineRule="exact"/>
              <w:ind w:left="69" w:right="61"/>
              <w:jc w:val="both"/>
              <w:rPr>
                <w:sz w:val="20"/>
                <w:szCs w:val="20"/>
              </w:rPr>
            </w:pPr>
            <w:r w:rsidRPr="00C64C21">
              <w:rPr>
                <w:sz w:val="20"/>
                <w:szCs w:val="20"/>
              </w:rPr>
              <w:t xml:space="preserve">Contratação de Pessoa Física para prestação de serviço de Supervisão Clínico-Institucional nos serviços de saúde mental (CAPS II, CAPSi, CAPS AD III, UAi, Centro de Convivência e Cultura). </w:t>
            </w:r>
          </w:p>
        </w:tc>
        <w:tc>
          <w:tcPr>
            <w:tcW w:w="1614" w:type="pct"/>
          </w:tcPr>
          <w:p w14:paraId="7CD82DB8" w14:textId="77777777" w:rsidR="00C64C21" w:rsidRPr="00C64C21" w:rsidRDefault="00C64C21" w:rsidP="00272C65">
            <w:pPr>
              <w:pStyle w:val="TableParagraph"/>
              <w:spacing w:line="202" w:lineRule="exact"/>
              <w:ind w:left="69" w:right="61"/>
              <w:jc w:val="both"/>
              <w:rPr>
                <w:sz w:val="20"/>
                <w:szCs w:val="20"/>
              </w:rPr>
            </w:pPr>
            <w:r w:rsidRPr="00C64C21">
              <w:rPr>
                <w:sz w:val="20"/>
                <w:szCs w:val="20"/>
              </w:rPr>
              <w:t>O Supervisor Clínico deverá ser profissional de nível superior com formação em Saúde Mental que não pertença ao quadro de profissionais da Prefeitura de Janaúba-MG, com comprovada habilitação teórica e prática no campo da Saúde Coletiva, Preferencialmente das Seguintes categorias profissionais:</w:t>
            </w:r>
          </w:p>
          <w:p w14:paraId="0C5EEDC6" w14:textId="77777777" w:rsidR="00C64C21" w:rsidRPr="00C64C21" w:rsidRDefault="00C64C21" w:rsidP="00272C65">
            <w:pPr>
              <w:pStyle w:val="TableParagraph"/>
              <w:spacing w:line="202" w:lineRule="exact"/>
              <w:ind w:left="69" w:right="61"/>
              <w:jc w:val="both"/>
              <w:rPr>
                <w:sz w:val="20"/>
                <w:szCs w:val="20"/>
              </w:rPr>
            </w:pPr>
          </w:p>
          <w:p w14:paraId="30D47735" w14:textId="77777777" w:rsidR="00C64C21" w:rsidRPr="00C64C21" w:rsidRDefault="00C64C21" w:rsidP="00272C65">
            <w:pPr>
              <w:pStyle w:val="TableParagraph"/>
              <w:spacing w:line="202" w:lineRule="exact"/>
              <w:ind w:left="69" w:right="61"/>
              <w:jc w:val="both"/>
              <w:rPr>
                <w:sz w:val="20"/>
                <w:szCs w:val="20"/>
              </w:rPr>
            </w:pPr>
            <w:r w:rsidRPr="00C64C21">
              <w:rPr>
                <w:sz w:val="20"/>
                <w:szCs w:val="20"/>
              </w:rPr>
              <w:t xml:space="preserve">I   –  Assistente Social; </w:t>
            </w:r>
          </w:p>
          <w:p w14:paraId="61EE0185" w14:textId="77777777" w:rsidR="00C64C21" w:rsidRPr="00C64C21" w:rsidRDefault="00C64C21" w:rsidP="00272C65">
            <w:pPr>
              <w:pStyle w:val="TableParagraph"/>
              <w:spacing w:line="202" w:lineRule="exact"/>
              <w:ind w:left="69" w:right="61"/>
              <w:jc w:val="both"/>
              <w:rPr>
                <w:sz w:val="20"/>
                <w:szCs w:val="20"/>
              </w:rPr>
            </w:pPr>
            <w:r w:rsidRPr="00C64C21">
              <w:rPr>
                <w:sz w:val="20"/>
                <w:szCs w:val="20"/>
              </w:rPr>
              <w:t xml:space="preserve">II  –  Enfermeiro; </w:t>
            </w:r>
          </w:p>
          <w:p w14:paraId="02BD4049" w14:textId="77777777" w:rsidR="00C64C21" w:rsidRPr="00C64C21" w:rsidRDefault="00C64C21" w:rsidP="00272C65">
            <w:pPr>
              <w:pStyle w:val="TableParagraph"/>
              <w:spacing w:line="202" w:lineRule="exact"/>
              <w:ind w:left="69" w:right="61"/>
              <w:jc w:val="both"/>
              <w:rPr>
                <w:sz w:val="20"/>
                <w:szCs w:val="20"/>
              </w:rPr>
            </w:pPr>
            <w:r w:rsidRPr="00C64C21">
              <w:rPr>
                <w:sz w:val="20"/>
                <w:szCs w:val="20"/>
              </w:rPr>
              <w:t xml:space="preserve">III –  Médico Psiquiatra; </w:t>
            </w:r>
          </w:p>
          <w:p w14:paraId="3157D263" w14:textId="77777777" w:rsidR="00C64C21" w:rsidRPr="00C64C21" w:rsidRDefault="00C64C21" w:rsidP="00272C65">
            <w:pPr>
              <w:pStyle w:val="TableParagraph"/>
              <w:spacing w:line="202" w:lineRule="exact"/>
              <w:ind w:left="69" w:right="61"/>
              <w:jc w:val="both"/>
              <w:rPr>
                <w:sz w:val="20"/>
                <w:szCs w:val="20"/>
              </w:rPr>
            </w:pPr>
            <w:r w:rsidRPr="00C64C21">
              <w:rPr>
                <w:sz w:val="20"/>
                <w:szCs w:val="20"/>
              </w:rPr>
              <w:t>IV –  Psicólogo.</w:t>
            </w:r>
          </w:p>
          <w:p w14:paraId="112EFDB5" w14:textId="77777777" w:rsidR="00C64C21" w:rsidRPr="00C64C21" w:rsidRDefault="00C64C21" w:rsidP="00272C65">
            <w:pPr>
              <w:pStyle w:val="TableParagraph"/>
              <w:spacing w:line="202" w:lineRule="exact"/>
              <w:ind w:left="69" w:right="61"/>
              <w:jc w:val="both"/>
              <w:rPr>
                <w:sz w:val="20"/>
                <w:szCs w:val="20"/>
              </w:rPr>
            </w:pPr>
          </w:p>
          <w:p w14:paraId="52C7B5C9" w14:textId="77777777" w:rsidR="00C64C21" w:rsidRPr="00C64C21" w:rsidRDefault="00C64C21" w:rsidP="00272C65">
            <w:pPr>
              <w:pStyle w:val="TableParagraph"/>
              <w:spacing w:line="202" w:lineRule="exact"/>
              <w:ind w:left="69" w:right="61"/>
              <w:jc w:val="both"/>
              <w:rPr>
                <w:sz w:val="20"/>
                <w:szCs w:val="20"/>
              </w:rPr>
            </w:pPr>
            <w:r w:rsidRPr="00C64C21">
              <w:rPr>
                <w:sz w:val="20"/>
                <w:szCs w:val="20"/>
              </w:rPr>
              <w:t>O profissional deverá trabalhar junto à equipe do serviço durante 08 horas por semana, de forma presencial, atendendo os quesitos descritos desse instrumento.</w:t>
            </w:r>
          </w:p>
        </w:tc>
        <w:tc>
          <w:tcPr>
            <w:tcW w:w="351" w:type="pct"/>
          </w:tcPr>
          <w:p w14:paraId="5295C03A" w14:textId="77777777" w:rsidR="00C64C21" w:rsidRPr="00C64C21" w:rsidRDefault="00C64C21" w:rsidP="00272C65">
            <w:pPr>
              <w:jc w:val="center"/>
              <w:rPr>
                <w:sz w:val="20"/>
                <w:szCs w:val="20"/>
              </w:rPr>
            </w:pPr>
          </w:p>
          <w:p w14:paraId="55FC539A" w14:textId="77777777" w:rsidR="00C64C21" w:rsidRPr="00C64C21" w:rsidRDefault="00C64C21" w:rsidP="00272C65">
            <w:pPr>
              <w:jc w:val="center"/>
              <w:rPr>
                <w:sz w:val="20"/>
                <w:szCs w:val="20"/>
              </w:rPr>
            </w:pPr>
          </w:p>
          <w:p w14:paraId="4C200F50" w14:textId="77777777" w:rsidR="00C64C21" w:rsidRPr="00C64C21" w:rsidRDefault="00C64C21" w:rsidP="00272C65">
            <w:pPr>
              <w:jc w:val="center"/>
              <w:rPr>
                <w:sz w:val="20"/>
                <w:szCs w:val="20"/>
              </w:rPr>
            </w:pPr>
          </w:p>
          <w:p w14:paraId="04F85E23" w14:textId="77777777" w:rsidR="00C64C21" w:rsidRPr="00C64C21" w:rsidRDefault="00C64C21" w:rsidP="00272C65">
            <w:pPr>
              <w:jc w:val="center"/>
              <w:rPr>
                <w:sz w:val="20"/>
                <w:szCs w:val="20"/>
              </w:rPr>
            </w:pPr>
          </w:p>
          <w:p w14:paraId="474011AC" w14:textId="77777777" w:rsidR="00C64C21" w:rsidRPr="00C64C21" w:rsidRDefault="00C64C21" w:rsidP="00272C65">
            <w:pPr>
              <w:jc w:val="center"/>
              <w:rPr>
                <w:sz w:val="20"/>
                <w:szCs w:val="20"/>
              </w:rPr>
            </w:pPr>
            <w:r w:rsidRPr="00C64C21">
              <w:rPr>
                <w:sz w:val="20"/>
                <w:szCs w:val="20"/>
              </w:rPr>
              <w:t>01</w:t>
            </w:r>
          </w:p>
        </w:tc>
        <w:tc>
          <w:tcPr>
            <w:tcW w:w="301" w:type="pct"/>
          </w:tcPr>
          <w:p w14:paraId="7FF2CCB8" w14:textId="77777777" w:rsidR="00C64C21" w:rsidRPr="00C64C21" w:rsidRDefault="00C64C21" w:rsidP="00272C65">
            <w:pPr>
              <w:jc w:val="center"/>
              <w:rPr>
                <w:sz w:val="20"/>
                <w:szCs w:val="20"/>
              </w:rPr>
            </w:pPr>
          </w:p>
          <w:p w14:paraId="20A4BBDC" w14:textId="77777777" w:rsidR="00C64C21" w:rsidRPr="00C64C21" w:rsidRDefault="00C64C21" w:rsidP="00272C65">
            <w:pPr>
              <w:jc w:val="center"/>
              <w:rPr>
                <w:sz w:val="20"/>
                <w:szCs w:val="20"/>
              </w:rPr>
            </w:pPr>
          </w:p>
          <w:p w14:paraId="6AC7BB10" w14:textId="77777777" w:rsidR="00C64C21" w:rsidRPr="00C64C21" w:rsidRDefault="00C64C21" w:rsidP="00272C65">
            <w:pPr>
              <w:jc w:val="center"/>
              <w:rPr>
                <w:sz w:val="20"/>
                <w:szCs w:val="20"/>
              </w:rPr>
            </w:pPr>
          </w:p>
          <w:p w14:paraId="0B605458" w14:textId="77777777" w:rsidR="00C64C21" w:rsidRPr="00C64C21" w:rsidRDefault="00C64C21" w:rsidP="00272C65">
            <w:pPr>
              <w:jc w:val="center"/>
              <w:rPr>
                <w:sz w:val="20"/>
                <w:szCs w:val="20"/>
              </w:rPr>
            </w:pPr>
          </w:p>
          <w:p w14:paraId="09906D71" w14:textId="77777777" w:rsidR="00C64C21" w:rsidRPr="00C64C21" w:rsidRDefault="00C64C21" w:rsidP="00272C65">
            <w:pPr>
              <w:jc w:val="center"/>
              <w:rPr>
                <w:sz w:val="20"/>
                <w:szCs w:val="20"/>
              </w:rPr>
            </w:pPr>
            <w:r w:rsidRPr="00C64C21">
              <w:rPr>
                <w:sz w:val="20"/>
                <w:szCs w:val="20"/>
              </w:rPr>
              <w:t>MÊS</w:t>
            </w:r>
          </w:p>
        </w:tc>
        <w:tc>
          <w:tcPr>
            <w:tcW w:w="401" w:type="pct"/>
          </w:tcPr>
          <w:p w14:paraId="04C347BE" w14:textId="77777777" w:rsidR="00C64C21" w:rsidRPr="00C64C21" w:rsidRDefault="00C64C21" w:rsidP="00272C65">
            <w:pPr>
              <w:jc w:val="center"/>
              <w:rPr>
                <w:sz w:val="20"/>
                <w:szCs w:val="20"/>
              </w:rPr>
            </w:pPr>
          </w:p>
          <w:p w14:paraId="52A406A2" w14:textId="77777777" w:rsidR="00C64C21" w:rsidRPr="00C64C21" w:rsidRDefault="00C64C21" w:rsidP="00272C65">
            <w:pPr>
              <w:jc w:val="center"/>
              <w:rPr>
                <w:sz w:val="20"/>
                <w:szCs w:val="20"/>
              </w:rPr>
            </w:pPr>
          </w:p>
          <w:p w14:paraId="799F610B" w14:textId="77777777" w:rsidR="00C64C21" w:rsidRPr="00C64C21" w:rsidRDefault="00C64C21" w:rsidP="00272C65">
            <w:pPr>
              <w:jc w:val="center"/>
              <w:rPr>
                <w:sz w:val="20"/>
                <w:szCs w:val="20"/>
              </w:rPr>
            </w:pPr>
          </w:p>
          <w:p w14:paraId="725AEE49" w14:textId="77777777" w:rsidR="00C64C21" w:rsidRPr="00C64C21" w:rsidRDefault="00C64C21" w:rsidP="00272C65">
            <w:pPr>
              <w:jc w:val="center"/>
              <w:rPr>
                <w:sz w:val="20"/>
                <w:szCs w:val="20"/>
              </w:rPr>
            </w:pPr>
          </w:p>
          <w:p w14:paraId="25745A23" w14:textId="77777777" w:rsidR="00C64C21" w:rsidRPr="00C64C21" w:rsidRDefault="00C64C21" w:rsidP="00272C65">
            <w:pPr>
              <w:jc w:val="center"/>
              <w:rPr>
                <w:sz w:val="20"/>
                <w:szCs w:val="20"/>
              </w:rPr>
            </w:pPr>
            <w:r w:rsidRPr="00C64C21">
              <w:rPr>
                <w:sz w:val="20"/>
                <w:szCs w:val="20"/>
              </w:rPr>
              <w:t>12 (doze)</w:t>
            </w:r>
          </w:p>
        </w:tc>
        <w:tc>
          <w:tcPr>
            <w:tcW w:w="852" w:type="pct"/>
          </w:tcPr>
          <w:p w14:paraId="7BB2AEAD" w14:textId="77777777" w:rsidR="00C64C21" w:rsidRPr="00C64C21" w:rsidRDefault="00C64C21" w:rsidP="00272C65">
            <w:pPr>
              <w:jc w:val="center"/>
              <w:rPr>
                <w:sz w:val="20"/>
                <w:szCs w:val="20"/>
              </w:rPr>
            </w:pPr>
          </w:p>
          <w:p w14:paraId="10E42B5F" w14:textId="77777777" w:rsidR="00C64C21" w:rsidRPr="00C64C21" w:rsidRDefault="00C64C21" w:rsidP="00272C65">
            <w:pPr>
              <w:jc w:val="center"/>
              <w:rPr>
                <w:sz w:val="20"/>
                <w:szCs w:val="20"/>
              </w:rPr>
            </w:pPr>
          </w:p>
          <w:p w14:paraId="1C608D31" w14:textId="77777777" w:rsidR="00C64C21" w:rsidRPr="00C64C21" w:rsidRDefault="00C64C21" w:rsidP="00272C65">
            <w:pPr>
              <w:jc w:val="center"/>
              <w:rPr>
                <w:sz w:val="20"/>
                <w:szCs w:val="20"/>
              </w:rPr>
            </w:pPr>
          </w:p>
          <w:p w14:paraId="3F1554B0" w14:textId="77777777" w:rsidR="00C64C21" w:rsidRPr="00C64C21" w:rsidRDefault="00C64C21" w:rsidP="00272C65">
            <w:pPr>
              <w:jc w:val="center"/>
              <w:rPr>
                <w:sz w:val="20"/>
                <w:szCs w:val="20"/>
              </w:rPr>
            </w:pPr>
          </w:p>
          <w:p w14:paraId="305EAD25" w14:textId="77777777" w:rsidR="00C64C21" w:rsidRPr="00C64C21" w:rsidRDefault="00C64C21" w:rsidP="00272C65">
            <w:pPr>
              <w:jc w:val="center"/>
              <w:rPr>
                <w:sz w:val="20"/>
                <w:szCs w:val="20"/>
              </w:rPr>
            </w:pPr>
            <w:r w:rsidRPr="00C64C21">
              <w:rPr>
                <w:sz w:val="20"/>
                <w:szCs w:val="20"/>
              </w:rPr>
              <w:t>R$ 6.800.,00</w:t>
            </w:r>
          </w:p>
          <w:p w14:paraId="3B2529AD" w14:textId="77777777" w:rsidR="00C64C21" w:rsidRPr="00C64C21" w:rsidRDefault="00C64C21" w:rsidP="00272C65">
            <w:pPr>
              <w:jc w:val="center"/>
              <w:rPr>
                <w:sz w:val="20"/>
                <w:szCs w:val="20"/>
              </w:rPr>
            </w:pPr>
            <w:r w:rsidRPr="00C64C21">
              <w:rPr>
                <w:sz w:val="20"/>
                <w:szCs w:val="20"/>
              </w:rPr>
              <w:t>(Seis  mil e oitocentos Reais).</w:t>
            </w:r>
          </w:p>
        </w:tc>
        <w:tc>
          <w:tcPr>
            <w:tcW w:w="589" w:type="pct"/>
          </w:tcPr>
          <w:p w14:paraId="1BBCA565" w14:textId="77777777" w:rsidR="00C64C21" w:rsidRPr="00C64C21" w:rsidRDefault="00C64C21" w:rsidP="00272C65">
            <w:pPr>
              <w:jc w:val="center"/>
              <w:rPr>
                <w:sz w:val="20"/>
                <w:szCs w:val="20"/>
              </w:rPr>
            </w:pPr>
          </w:p>
          <w:p w14:paraId="2F21DB79" w14:textId="77777777" w:rsidR="00C64C21" w:rsidRPr="00C64C21" w:rsidRDefault="00C64C21" w:rsidP="00272C65">
            <w:pPr>
              <w:jc w:val="center"/>
              <w:rPr>
                <w:sz w:val="20"/>
                <w:szCs w:val="20"/>
              </w:rPr>
            </w:pPr>
          </w:p>
          <w:p w14:paraId="40ED8B3F" w14:textId="77777777" w:rsidR="00C64C21" w:rsidRPr="00C64C21" w:rsidRDefault="00C64C21" w:rsidP="00272C65">
            <w:pPr>
              <w:jc w:val="center"/>
              <w:rPr>
                <w:sz w:val="20"/>
                <w:szCs w:val="20"/>
              </w:rPr>
            </w:pPr>
          </w:p>
          <w:p w14:paraId="7403C501" w14:textId="77777777" w:rsidR="00C64C21" w:rsidRPr="00C64C21" w:rsidRDefault="00C64C21" w:rsidP="00272C65">
            <w:pPr>
              <w:jc w:val="center"/>
              <w:rPr>
                <w:sz w:val="20"/>
                <w:szCs w:val="20"/>
              </w:rPr>
            </w:pPr>
          </w:p>
          <w:p w14:paraId="4FA99E64" w14:textId="77777777" w:rsidR="00C64C21" w:rsidRPr="00C64C21" w:rsidRDefault="00C64C21" w:rsidP="00272C65">
            <w:pPr>
              <w:jc w:val="center"/>
              <w:rPr>
                <w:sz w:val="20"/>
                <w:szCs w:val="20"/>
              </w:rPr>
            </w:pPr>
            <w:r w:rsidRPr="00C64C21">
              <w:rPr>
                <w:sz w:val="20"/>
                <w:szCs w:val="20"/>
              </w:rPr>
              <w:t>R$ 81.600,00</w:t>
            </w:r>
          </w:p>
          <w:p w14:paraId="392E32E0" w14:textId="77777777" w:rsidR="00C64C21" w:rsidRPr="00C64C21" w:rsidRDefault="00C64C21" w:rsidP="00272C65">
            <w:pPr>
              <w:jc w:val="center"/>
              <w:rPr>
                <w:sz w:val="20"/>
                <w:szCs w:val="20"/>
              </w:rPr>
            </w:pPr>
            <w:r w:rsidRPr="00C64C21">
              <w:rPr>
                <w:sz w:val="20"/>
                <w:szCs w:val="20"/>
              </w:rPr>
              <w:t>(Oitenta e um mil Reais)</w:t>
            </w:r>
          </w:p>
        </w:tc>
      </w:tr>
    </w:tbl>
    <w:p w14:paraId="2E873F32" w14:textId="77777777" w:rsidR="00C64C21" w:rsidRPr="00C64C21" w:rsidRDefault="00C64C21" w:rsidP="00C64C21">
      <w:pPr>
        <w:rPr>
          <w:color w:val="000000" w:themeColor="text1"/>
          <w:sz w:val="20"/>
          <w:szCs w:val="20"/>
        </w:rPr>
      </w:pPr>
    </w:p>
    <w:p w14:paraId="1590274D" w14:textId="77777777" w:rsidR="00C64C21" w:rsidRPr="00C64C21" w:rsidRDefault="00C64C21" w:rsidP="00C64C21">
      <w:pPr>
        <w:rPr>
          <w:color w:val="000000" w:themeColor="text1"/>
          <w:sz w:val="20"/>
          <w:szCs w:val="20"/>
        </w:rPr>
      </w:pPr>
    </w:p>
    <w:p w14:paraId="5640690C" w14:textId="77777777" w:rsidR="00C64C21" w:rsidRPr="00C64C21" w:rsidRDefault="00C64C21" w:rsidP="00C64C21">
      <w:pPr>
        <w:rPr>
          <w:color w:val="000000" w:themeColor="text1"/>
          <w:sz w:val="20"/>
          <w:szCs w:val="20"/>
        </w:rPr>
      </w:pPr>
    </w:p>
    <w:p w14:paraId="000AD46B" w14:textId="77777777" w:rsidR="00C64C21" w:rsidRPr="00C64C21" w:rsidRDefault="00C64C21" w:rsidP="00C64C21">
      <w:pPr>
        <w:rPr>
          <w:color w:val="000000" w:themeColor="text1"/>
          <w:sz w:val="20"/>
          <w:szCs w:val="20"/>
        </w:rPr>
      </w:pPr>
    </w:p>
    <w:p w14:paraId="3A83C54B" w14:textId="77777777" w:rsidR="00C64C21" w:rsidRPr="00C64C21" w:rsidRDefault="00C64C21" w:rsidP="00C64C21">
      <w:pPr>
        <w:rPr>
          <w:color w:val="000000" w:themeColor="text1"/>
          <w:sz w:val="20"/>
          <w:szCs w:val="20"/>
        </w:rPr>
      </w:pPr>
    </w:p>
    <w:p w14:paraId="6C349F78" w14:textId="77777777" w:rsidR="00C64C21" w:rsidRPr="00C64C21" w:rsidRDefault="00C64C21" w:rsidP="00C64C21">
      <w:pPr>
        <w:rPr>
          <w:color w:val="000000" w:themeColor="text1"/>
          <w:sz w:val="20"/>
          <w:szCs w:val="20"/>
        </w:rPr>
        <w:sectPr w:rsidR="00C64C21" w:rsidRPr="00C64C21" w:rsidSect="00C64C21">
          <w:pgSz w:w="16838" w:h="11906" w:orient="landscape" w:code="9"/>
          <w:pgMar w:top="1418" w:right="1559" w:bottom="1701" w:left="1134" w:header="709" w:footer="709" w:gutter="0"/>
          <w:cols w:space="708"/>
          <w:docGrid w:linePitch="360"/>
        </w:sectPr>
      </w:pPr>
    </w:p>
    <w:p w14:paraId="39D6A22D" w14:textId="7ECB2F0B" w:rsidR="00C64C21" w:rsidRPr="00C64C21" w:rsidRDefault="00C64C21" w:rsidP="00C64C2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C64C21">
        <w:rPr>
          <w:b/>
          <w:color w:val="000000" w:themeColor="text1"/>
          <w:sz w:val="20"/>
          <w:szCs w:val="20"/>
        </w:rPr>
        <w:lastRenderedPageBreak/>
        <w:t>LOCAL DE PRESTAÇÃO DE SERVIÇO</w:t>
      </w:r>
    </w:p>
    <w:p w14:paraId="7A185B41" w14:textId="77777777" w:rsidR="00C64C21" w:rsidRPr="00C64C21" w:rsidRDefault="00C64C21" w:rsidP="00C64C21">
      <w:pPr>
        <w:widowControl/>
        <w:numPr>
          <w:ilvl w:val="1"/>
          <w:numId w:val="27"/>
        </w:numPr>
        <w:tabs>
          <w:tab w:val="clear" w:pos="1004"/>
          <w:tab w:val="num" w:pos="1134"/>
        </w:tabs>
        <w:autoSpaceDE/>
        <w:autoSpaceDN/>
        <w:spacing w:line="360" w:lineRule="auto"/>
        <w:ind w:left="567" w:hanging="578"/>
        <w:jc w:val="both"/>
        <w:rPr>
          <w:sz w:val="20"/>
          <w:szCs w:val="20"/>
        </w:rPr>
      </w:pPr>
      <w:r w:rsidRPr="00C64C21">
        <w:rPr>
          <w:sz w:val="20"/>
          <w:szCs w:val="20"/>
        </w:rPr>
        <w:t>O profissional contratado, com fundamento nesse processo, deverá prestar o serviço nos dispositivos de Saúde Mental do município,</w:t>
      </w:r>
      <w:r w:rsidRPr="00C64C21">
        <w:rPr>
          <w:spacing w:val="-4"/>
          <w:sz w:val="20"/>
          <w:szCs w:val="20"/>
        </w:rPr>
        <w:t xml:space="preserve"> </w:t>
      </w:r>
      <w:r w:rsidRPr="00C64C21">
        <w:rPr>
          <w:sz w:val="20"/>
          <w:szCs w:val="20"/>
        </w:rPr>
        <w:t>conforme</w:t>
      </w:r>
      <w:r w:rsidRPr="00C64C21">
        <w:rPr>
          <w:spacing w:val="-3"/>
          <w:sz w:val="20"/>
          <w:szCs w:val="20"/>
        </w:rPr>
        <w:t xml:space="preserve"> </w:t>
      </w:r>
      <w:r w:rsidRPr="00C64C21">
        <w:rPr>
          <w:sz w:val="20"/>
          <w:szCs w:val="20"/>
        </w:rPr>
        <w:t>descrito</w:t>
      </w:r>
      <w:r w:rsidRPr="00C64C21">
        <w:rPr>
          <w:spacing w:val="-4"/>
          <w:sz w:val="20"/>
          <w:szCs w:val="20"/>
        </w:rPr>
        <w:t xml:space="preserve"> </w:t>
      </w:r>
      <w:r w:rsidRPr="00C64C21">
        <w:rPr>
          <w:sz w:val="20"/>
          <w:szCs w:val="20"/>
        </w:rPr>
        <w:t>no</w:t>
      </w:r>
      <w:r w:rsidRPr="00C64C21">
        <w:rPr>
          <w:spacing w:val="-4"/>
          <w:sz w:val="20"/>
          <w:szCs w:val="20"/>
        </w:rPr>
        <w:t xml:space="preserve"> </w:t>
      </w:r>
      <w:r w:rsidRPr="00C64C21">
        <w:rPr>
          <w:sz w:val="20"/>
          <w:szCs w:val="20"/>
        </w:rPr>
        <w:t>item do</w:t>
      </w:r>
      <w:r w:rsidRPr="00C64C21">
        <w:rPr>
          <w:spacing w:val="-4"/>
          <w:sz w:val="20"/>
          <w:szCs w:val="20"/>
        </w:rPr>
        <w:t xml:space="preserve"> </w:t>
      </w:r>
      <w:r w:rsidRPr="00C64C21">
        <w:rPr>
          <w:sz w:val="20"/>
          <w:szCs w:val="20"/>
        </w:rPr>
        <w:t>objeto</w:t>
      </w:r>
      <w:r w:rsidRPr="00C64C21">
        <w:rPr>
          <w:spacing w:val="-3"/>
          <w:sz w:val="20"/>
          <w:szCs w:val="20"/>
        </w:rPr>
        <w:t xml:space="preserve"> </w:t>
      </w:r>
      <w:r w:rsidRPr="00C64C21">
        <w:rPr>
          <w:sz w:val="20"/>
          <w:szCs w:val="20"/>
        </w:rPr>
        <w:t>para</w:t>
      </w:r>
      <w:r w:rsidRPr="00C64C21">
        <w:rPr>
          <w:spacing w:val="-3"/>
          <w:sz w:val="20"/>
          <w:szCs w:val="20"/>
        </w:rPr>
        <w:t xml:space="preserve"> </w:t>
      </w:r>
      <w:r w:rsidRPr="00C64C21">
        <w:rPr>
          <w:sz w:val="20"/>
          <w:szCs w:val="20"/>
        </w:rPr>
        <w:t>qual</w:t>
      </w:r>
      <w:r w:rsidRPr="00C64C21">
        <w:rPr>
          <w:spacing w:val="-3"/>
          <w:sz w:val="20"/>
          <w:szCs w:val="20"/>
        </w:rPr>
        <w:t xml:space="preserve"> </w:t>
      </w:r>
      <w:r w:rsidRPr="00C64C21">
        <w:rPr>
          <w:sz w:val="20"/>
          <w:szCs w:val="20"/>
        </w:rPr>
        <w:t>se</w:t>
      </w:r>
      <w:r w:rsidRPr="00C64C21">
        <w:rPr>
          <w:spacing w:val="-3"/>
          <w:sz w:val="20"/>
          <w:szCs w:val="20"/>
        </w:rPr>
        <w:t xml:space="preserve"> </w:t>
      </w:r>
      <w:r w:rsidRPr="00C64C21">
        <w:rPr>
          <w:sz w:val="20"/>
          <w:szCs w:val="20"/>
        </w:rPr>
        <w:t>inscreveu</w:t>
      </w:r>
      <w:r w:rsidRPr="00C64C21">
        <w:rPr>
          <w:spacing w:val="-6"/>
          <w:sz w:val="20"/>
          <w:szCs w:val="20"/>
        </w:rPr>
        <w:t xml:space="preserve"> </w:t>
      </w:r>
      <w:r w:rsidRPr="00C64C21">
        <w:rPr>
          <w:sz w:val="20"/>
          <w:szCs w:val="20"/>
        </w:rPr>
        <w:t>e</w:t>
      </w:r>
      <w:r w:rsidRPr="00C64C21">
        <w:rPr>
          <w:spacing w:val="-3"/>
          <w:sz w:val="20"/>
          <w:szCs w:val="20"/>
        </w:rPr>
        <w:t xml:space="preserve"> </w:t>
      </w:r>
      <w:r w:rsidRPr="00C64C21">
        <w:rPr>
          <w:sz w:val="20"/>
          <w:szCs w:val="20"/>
        </w:rPr>
        <w:t>será</w:t>
      </w:r>
      <w:r w:rsidRPr="00C64C21">
        <w:rPr>
          <w:spacing w:val="-3"/>
          <w:sz w:val="20"/>
          <w:szCs w:val="20"/>
        </w:rPr>
        <w:t xml:space="preserve"> </w:t>
      </w:r>
      <w:r w:rsidRPr="00C64C21">
        <w:rPr>
          <w:sz w:val="20"/>
          <w:szCs w:val="20"/>
        </w:rPr>
        <w:t>habilitado.</w:t>
      </w:r>
      <w:r w:rsidRPr="00C64C21">
        <w:rPr>
          <w:spacing w:val="-4"/>
          <w:sz w:val="20"/>
          <w:szCs w:val="20"/>
        </w:rPr>
        <w:t xml:space="preserve"> </w:t>
      </w:r>
      <w:r w:rsidRPr="00C64C21">
        <w:rPr>
          <w:sz w:val="20"/>
          <w:szCs w:val="20"/>
        </w:rPr>
        <w:t>O profissional deverá trabalhar junto à equipe dos serviços durante, no</w:t>
      </w:r>
      <w:r w:rsidRPr="00C64C21">
        <w:rPr>
          <w:spacing w:val="1"/>
          <w:sz w:val="20"/>
          <w:szCs w:val="20"/>
        </w:rPr>
        <w:t xml:space="preserve"> </w:t>
      </w:r>
      <w:r w:rsidRPr="00C64C21">
        <w:rPr>
          <w:sz w:val="20"/>
          <w:szCs w:val="20"/>
        </w:rPr>
        <w:t>mínimo,</w:t>
      </w:r>
      <w:r w:rsidRPr="00C64C21">
        <w:rPr>
          <w:spacing w:val="-1"/>
          <w:sz w:val="20"/>
          <w:szCs w:val="20"/>
        </w:rPr>
        <w:t xml:space="preserve"> </w:t>
      </w:r>
      <w:r w:rsidRPr="00C64C21">
        <w:rPr>
          <w:sz w:val="20"/>
          <w:szCs w:val="20"/>
        </w:rPr>
        <w:t>8 (oito) horas</w:t>
      </w:r>
      <w:r w:rsidRPr="00C64C21">
        <w:rPr>
          <w:spacing w:val="-4"/>
          <w:sz w:val="20"/>
          <w:szCs w:val="20"/>
        </w:rPr>
        <w:t xml:space="preserve"> </w:t>
      </w:r>
      <w:r w:rsidRPr="00C64C21">
        <w:rPr>
          <w:sz w:val="20"/>
          <w:szCs w:val="20"/>
        </w:rPr>
        <w:t>por</w:t>
      </w:r>
      <w:r w:rsidRPr="00C64C21">
        <w:rPr>
          <w:spacing w:val="1"/>
          <w:sz w:val="20"/>
          <w:szCs w:val="20"/>
        </w:rPr>
        <w:t xml:space="preserve"> </w:t>
      </w:r>
      <w:r w:rsidRPr="00C64C21">
        <w:rPr>
          <w:sz w:val="20"/>
          <w:szCs w:val="20"/>
        </w:rPr>
        <w:t>semana</w:t>
      </w:r>
    </w:p>
    <w:p w14:paraId="1371D4B0" w14:textId="77777777" w:rsidR="00C64C21" w:rsidRPr="00C64C21" w:rsidRDefault="00C64C21" w:rsidP="00C64C21">
      <w:pPr>
        <w:spacing w:line="360" w:lineRule="auto"/>
        <w:ind w:left="567"/>
        <w:jc w:val="both"/>
        <w:rPr>
          <w:sz w:val="20"/>
          <w:szCs w:val="20"/>
        </w:rPr>
      </w:pPr>
    </w:p>
    <w:p w14:paraId="10F91206" w14:textId="77777777" w:rsidR="00C64C21" w:rsidRPr="00C64C21" w:rsidRDefault="00C64C21" w:rsidP="00C64C2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C64C21">
        <w:rPr>
          <w:b/>
          <w:color w:val="000000" w:themeColor="text1"/>
          <w:sz w:val="20"/>
          <w:szCs w:val="20"/>
        </w:rPr>
        <w:t>VALOR ESTIMADO E VIGÊNCIA</w:t>
      </w:r>
      <w:r w:rsidRPr="00C64C21">
        <w:rPr>
          <w:b/>
          <w:color w:val="000000" w:themeColor="text1"/>
          <w:sz w:val="20"/>
          <w:szCs w:val="20"/>
        </w:rPr>
        <w:tab/>
      </w:r>
    </w:p>
    <w:p w14:paraId="15F968FA" w14:textId="53D8B933" w:rsidR="00C64C21" w:rsidRPr="00C64C21" w:rsidRDefault="00C64C21" w:rsidP="00C64C21">
      <w:pPr>
        <w:pStyle w:val="PargrafodaLista"/>
        <w:numPr>
          <w:ilvl w:val="1"/>
          <w:numId w:val="29"/>
        </w:numPr>
        <w:kinsoku w:val="0"/>
        <w:overflowPunct w:val="0"/>
        <w:adjustRightInd w:val="0"/>
        <w:spacing w:before="3" w:line="360" w:lineRule="auto"/>
        <w:ind w:left="567" w:hanging="567"/>
        <w:contextualSpacing/>
        <w:rPr>
          <w:color w:val="000000" w:themeColor="text1"/>
          <w:sz w:val="20"/>
          <w:szCs w:val="20"/>
        </w:rPr>
      </w:pPr>
      <w:r w:rsidRPr="00C64C21">
        <w:rPr>
          <w:color w:val="000000" w:themeColor="text1"/>
          <w:sz w:val="20"/>
          <w:szCs w:val="20"/>
        </w:rPr>
        <w:t xml:space="preserve">O custo </w:t>
      </w:r>
      <w:r w:rsidRPr="00C64C21">
        <w:rPr>
          <w:color w:val="000000" w:themeColor="text1"/>
          <w:sz w:val="20"/>
          <w:szCs w:val="20"/>
          <w:lang w:eastAsia="ar-SA"/>
        </w:rPr>
        <w:t>estimado total da presente contratação é de R$</w:t>
      </w:r>
      <w:r w:rsidR="00A85963">
        <w:rPr>
          <w:color w:val="000000" w:themeColor="text1"/>
          <w:sz w:val="20"/>
          <w:szCs w:val="20"/>
          <w:lang w:eastAsia="ar-SA"/>
        </w:rPr>
        <w:t xml:space="preserve"> </w:t>
      </w:r>
      <w:r w:rsidRPr="00C64C21">
        <w:rPr>
          <w:sz w:val="20"/>
          <w:szCs w:val="20"/>
        </w:rPr>
        <w:t>81.600,00</w:t>
      </w:r>
      <w:r w:rsidRPr="00C64C21">
        <w:rPr>
          <w:color w:val="000000" w:themeColor="text1"/>
          <w:sz w:val="20"/>
          <w:szCs w:val="20"/>
          <w:lang w:eastAsia="ar-SA"/>
        </w:rPr>
        <w:t xml:space="preserve"> (Oitenta e um mil e seiscentos reais)</w:t>
      </w:r>
    </w:p>
    <w:p w14:paraId="1C3CF213" w14:textId="77777777" w:rsidR="00C64C21" w:rsidRPr="00C64C21" w:rsidRDefault="00C64C21" w:rsidP="00C64C21">
      <w:pPr>
        <w:pStyle w:val="PargrafodaLista"/>
        <w:numPr>
          <w:ilvl w:val="1"/>
          <w:numId w:val="29"/>
        </w:numPr>
        <w:kinsoku w:val="0"/>
        <w:overflowPunct w:val="0"/>
        <w:adjustRightInd w:val="0"/>
        <w:spacing w:before="3" w:line="360" w:lineRule="auto"/>
        <w:ind w:left="567" w:hanging="567"/>
        <w:contextualSpacing/>
        <w:rPr>
          <w:color w:val="000000" w:themeColor="text1"/>
          <w:sz w:val="20"/>
          <w:szCs w:val="20"/>
        </w:rPr>
      </w:pPr>
      <w:r w:rsidRPr="00C64C21">
        <w:rPr>
          <w:sz w:val="20"/>
          <w:szCs w:val="20"/>
        </w:rPr>
        <w:t xml:space="preserve">Será utilizado o recurso da </w:t>
      </w:r>
      <w:r w:rsidRPr="00C64C21">
        <w:rPr>
          <w:color w:val="000000" w:themeColor="text1"/>
          <w:sz w:val="20"/>
          <w:szCs w:val="20"/>
          <w:lang w:eastAsia="ar-SA"/>
        </w:rPr>
        <w:t>RESOLUÇÃO SES/MG Nº 8.742, DE 15 DE MAIO DE 2023, que dispõe sobre as regras de adesão, execução, acompanhamento, controle e avaliação do incentivo financeiro de custeio, considerando que a resolução dispõe sobre as regras de adesão, execução, acompanhamento, controle e avaliação do incentivo financeiro de custeio, em caráter excepcional, destinado à realização de supervisão clínico-institucional nos Centros de Atenção Psicossocial da Rede de Atenção Psicossocial do Estado de Minas Gerais, é possível localizar propostas de contratações desse serviço em quase todos os município do Estado de Minas Gerais.</w:t>
      </w:r>
    </w:p>
    <w:p w14:paraId="691F7FAB" w14:textId="77777777" w:rsidR="00C64C21" w:rsidRDefault="00C64C21" w:rsidP="00C64C21">
      <w:pPr>
        <w:pStyle w:val="PargrafodaLista"/>
        <w:numPr>
          <w:ilvl w:val="1"/>
          <w:numId w:val="29"/>
        </w:numPr>
        <w:kinsoku w:val="0"/>
        <w:overflowPunct w:val="0"/>
        <w:adjustRightInd w:val="0"/>
        <w:spacing w:before="3" w:line="360" w:lineRule="auto"/>
        <w:ind w:left="567" w:hanging="567"/>
        <w:contextualSpacing/>
        <w:rPr>
          <w:color w:val="000000" w:themeColor="text1"/>
          <w:sz w:val="20"/>
          <w:szCs w:val="20"/>
        </w:rPr>
      </w:pPr>
      <w:r w:rsidRPr="00C64C21">
        <w:rPr>
          <w:color w:val="000000" w:themeColor="text1"/>
          <w:sz w:val="20"/>
          <w:szCs w:val="20"/>
          <w:lang w:eastAsia="ar-SA"/>
        </w:rPr>
        <w:t>O futuro contrato terá prazo de vigência de 12 (doze) meses, e poderá ser prorrogado por igual período anterior, de acordo com a Lei de licitações n°14.133 de 1° de abril de 2021.</w:t>
      </w:r>
    </w:p>
    <w:p w14:paraId="57C87CC9" w14:textId="77777777" w:rsidR="00A85963" w:rsidRPr="00C64C21" w:rsidRDefault="00A85963" w:rsidP="00A85963">
      <w:pPr>
        <w:pStyle w:val="PargrafodaLista"/>
        <w:kinsoku w:val="0"/>
        <w:overflowPunct w:val="0"/>
        <w:adjustRightInd w:val="0"/>
        <w:spacing w:before="3" w:line="360" w:lineRule="auto"/>
        <w:ind w:left="567" w:firstLine="0"/>
        <w:contextualSpacing/>
        <w:rPr>
          <w:color w:val="000000" w:themeColor="text1"/>
          <w:sz w:val="20"/>
          <w:szCs w:val="20"/>
        </w:rPr>
      </w:pPr>
    </w:p>
    <w:p w14:paraId="7871A8DF" w14:textId="77777777" w:rsidR="00C64C21" w:rsidRPr="00C64C21" w:rsidRDefault="00C64C21" w:rsidP="00C64C2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C64C21">
        <w:rPr>
          <w:b/>
          <w:color w:val="000000" w:themeColor="text1"/>
          <w:sz w:val="20"/>
          <w:szCs w:val="20"/>
        </w:rPr>
        <w:t>OBRIGAÇÕES DA CONTRATADA</w:t>
      </w:r>
    </w:p>
    <w:p w14:paraId="2F302CB7"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Assessorar e discutir com a equipe os casos clínicos associados ao contexto institucional, ao serviço, à rede, e à gestão; SECRETARIA MUNICIPAL DE SAÚDE DE JANAÚBA MG; </w:t>
      </w:r>
    </w:p>
    <w:p w14:paraId="66302C83"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Assessorar e apoiar a equipe do CAPS e outros serviços da Rede de Atenção Psicossocial (RAPS) referente ao processo de trabalho a ser realizado no cotidiano; </w:t>
      </w:r>
    </w:p>
    <w:p w14:paraId="61289B18"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Assessorar e apoiar as equipes descritas no objeto, na construção dos projetos terapêuticos individuais dos usuários; </w:t>
      </w:r>
    </w:p>
    <w:p w14:paraId="6DD2CB12"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Assessorar, e discutir junto às equipes descritas no objeto do termo, acerca da aplicação da prática profissional dentro das normas e Política Estadual de Saúde Mental, álcool e outras drogas em consonância com o SUS e a Reforma Psiquiátrica. </w:t>
      </w:r>
    </w:p>
    <w:p w14:paraId="4AC56C32"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Dá Suporte à equipe técnica; Discutir com as equipes temáticas fundamentais, entre elas: a importância do acolhimento; a sistematização e necessidade do matriciamento; os princípios norteadores da construção do Projeto Terapêutico Singular; a importância de estabelecer técnico de referência no serviço; o cuidado compartilhado entre equipe do CAPS; a sistematização de reuniões semanais entre a equipe e rede intersetorial; a importância da busca ativa como uma ação estratégica que pode propiciar a construção do vínculo para o cuidado; </w:t>
      </w:r>
    </w:p>
    <w:p w14:paraId="12D4A158"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Assessorar, discutir e apoiar a equipe na criação, continuidade e sistematização de espaços coletivos, como assembleia de usuários, reuniões semanais entre a equipe e Matriciamento com os serviços da Rede de Atenção Psicossocial, incluindo o serviço hospitalar de referência e o Corpo de Bombeiros/Polícia Militar, para discussão da Política Estadual de Saúde Mental, álcool e outras drogas em consonância com o SUS, a Reforma </w:t>
      </w:r>
      <w:r w:rsidRPr="00C64C21">
        <w:rPr>
          <w:sz w:val="20"/>
          <w:szCs w:val="20"/>
        </w:rPr>
        <w:lastRenderedPageBreak/>
        <w:t xml:space="preserve">Psiquiátrica e o cuidado ofertado, bem como definição do fluxo; Promover ações de cuidado no território na perspectiva da redução de danos e suporte à equipe técnica. </w:t>
      </w:r>
    </w:p>
    <w:p w14:paraId="023E6505"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Assessorar, discutir e promover ações com os profissionais da Rede de Atenção Psicossocial, que possibilitem uma articulação eficiente entre os Serviços, esclarecendo o papel de cada componente; </w:t>
      </w:r>
    </w:p>
    <w:p w14:paraId="2EB61F33"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Assessorar, discutir e promover ações que estimulem e efetivem a participação da família no tratamento do usuário, bem como na corresponsabilização do cuidado com os mesmos; </w:t>
      </w:r>
    </w:p>
    <w:p w14:paraId="1BD7ABB8"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Assessorar e promover ações para a construção do desenho do fluxograma da saúde mental adulto e infanto-juvenil. </w:t>
      </w:r>
    </w:p>
    <w:p w14:paraId="3BE36133"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Discutir e intervir junto à equipe sobre o processo de judicialização da Saúde Mental, redirecionando o fluxo das solicitações de internações compulsórias dos usuários do município para a Rede de Atenção Psicossocial; </w:t>
      </w:r>
    </w:p>
    <w:p w14:paraId="1D14B394"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Acompanhar e apoiar as ações para efetivação do processo de desinstitucionalização de usuários internados em hospitais psiquiátricos, quando houver; </w:t>
      </w:r>
    </w:p>
    <w:p w14:paraId="3E39E445"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Promover ações de qualificação e discussão junto à equipe sobre o cuidado em saúde mental das crianças e adolescentes no território. Importante um olhar cuidadoso em função da fase peculiar de desenvolvimento em que esses indivíduos se encontram, ou seja, na fase de experimentações pessoais e socioculturais. </w:t>
      </w:r>
    </w:p>
    <w:p w14:paraId="4DF70B0D"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Promover ações de qualificação e discussão junto à equipe sobre o cuidado em saúde mental às pessoas com necessidades decorrentes do uso de álcool e outras drogas, na perspectiva da redução de danos. Salientamos que a Redução de Danos é “uma estratégia de saúde pública pautada no princípio da ética do cuidado, que visa diminuir as vulnerabilidades de risco social, individual e comunitário, decorrentes do uso prejudicial de drogas e deve ser considerada como um instrumento de trabalho de profissionais dos diversos serviços da Rede de Atenção Psicossocial de Minas Gerais. </w:t>
      </w:r>
    </w:p>
    <w:p w14:paraId="196FBF5A"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Assessoramento, discussão e outras ações relevantes para a qualidade da atenção realizada. </w:t>
      </w:r>
    </w:p>
    <w:p w14:paraId="6F0C9A10"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Realizar regime de sobreaviso para ligações telefônicas, mensagens via WhatsApp e e-mail, de acordo com as necessidades da equipe técnica das equipes listadas no objeto.</w:t>
      </w:r>
    </w:p>
    <w:p w14:paraId="517F44C2"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Prestar serviços através de Profissional devidamente habilitado e com a Especialização em Saúde Mental exigida no edital; </w:t>
      </w:r>
    </w:p>
    <w:p w14:paraId="1A7DA484"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Não transferir ou ceder a outrem, no todo ou em parte, o objeto do contrato firmado; </w:t>
      </w:r>
    </w:p>
    <w:p w14:paraId="611D0DDB"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Assumir como exclusividade seus os riscos e as despesas decorrentes da prestação dos serviços necessários à boa e perfeita execução do objeto deste Termo de Referência;  </w:t>
      </w:r>
    </w:p>
    <w:p w14:paraId="32A9635A"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Submeter-se às regras de funcionamento do Contratante; </w:t>
      </w:r>
    </w:p>
    <w:p w14:paraId="2755308A"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Respeitar, rigorosamente, na execução do contrato, a legislação trabalhista, fiscal e previdenciária, bem como as normas de higiene e segurança, cujos encargos responderão unilateralmente; </w:t>
      </w:r>
    </w:p>
    <w:p w14:paraId="0A33E47E"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Cumprir rigorosamente os horários e dias aprazados para a prestação de serviços, devendo prestar os atendimentos agendados; </w:t>
      </w:r>
    </w:p>
    <w:p w14:paraId="03D17EC2"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Tratar com profissionalismo, urbanidade e respeito irrestrito todas as pessoas, bem como os demais profissionais que atuam no CAPS II, CAPS AD III, CAPSI, UAI e Centro de Convivência; </w:t>
      </w:r>
    </w:p>
    <w:p w14:paraId="16F888CF"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Comunicar a direção do Contratante, até o dia 15 de cada mês, qualquer alteração que houver para os atendimentos do mês seguinte; </w:t>
      </w:r>
    </w:p>
    <w:p w14:paraId="57A526BE"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lastRenderedPageBreak/>
        <w:t xml:space="preserve">Comunicar a direção do Contratante, com antecedência mínima de 10 dias, quando, por motivo de força maior, não puder realizar os serviços prestados; </w:t>
      </w:r>
    </w:p>
    <w:p w14:paraId="75CC340B"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Responsabilizar pelo pagamento dos impostos e encargos sociais, incidentes sobre a presente prestação dos serviços e despesas operacionais como deslocamento, alimentação e hospedagem; </w:t>
      </w:r>
    </w:p>
    <w:p w14:paraId="35F56EDA"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Realizar somente os serviços dispostos neste Termo de Referência e acordados pela gestão do CAPS e da Secretaria Municipal de Saúde; </w:t>
      </w:r>
    </w:p>
    <w:p w14:paraId="23AA678E"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Manter, durante todo o prazo de execução do contrato, e compatibilidade com as obrigações assumidas, todas as condições que ensejaram sua habilitação na licitação que dará origem ao contrato; </w:t>
      </w:r>
    </w:p>
    <w:p w14:paraId="5B537B91"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Prestar todos os esclarecimentos solicitados pelo Contratante cujas reclamações se obrigam a atender pronta e irrestritamente; </w:t>
      </w:r>
    </w:p>
    <w:p w14:paraId="2CB8405F"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O profissional responsável pela prestação dos serviços poderá ser convocado a participar de reuniões na sede do Contratante visando planejamento ou para tratar de assuntos relativos ao desenvolvimento dos Planos de Trabalho e, ainda para solucionar quaisquer questões que envolvam o profissional, sendo que referidas reuniões serão remuneradas de acordo com os critérios estabelecidos no Edital de Seleção; </w:t>
      </w:r>
    </w:p>
    <w:p w14:paraId="338A360F"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Deverá ser prestada pela Contratada a quantidade mensal de encontros com o CAPS, salvo por razões de interesse da Secretaria Municipal de Saúde, sob pena de configuração de descumprimento contratual; </w:t>
      </w:r>
    </w:p>
    <w:p w14:paraId="5848A41B"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A Contratada será responsável em qualquer caso por danos ou prejuízos que eventualmente venham a sofrer o Contratante, propriedade ou pessoas de terceiros, em decorrência de sua culpa ou dolo na execução do contrato, sejam eles causados por si, seus prepostos ou funcionários, bem como por pessoas por esta autorizada a permanecerem no local do fornecimento, correndo por sua exclusiva despesa, os ressarcimentos ou indenizações que tais danos ou prejuízos possam motivar, não excluindo ou reduzindo essa responsabilidade a fiscalização ou acompanhamento exercido pelo Contratante; </w:t>
      </w:r>
    </w:p>
    <w:p w14:paraId="75CC84A9"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 xml:space="preserve">Fornecer os materiais se necessários para a realização dos serviços, sendo de sua responsabilidade qualquer dano causado aos mesmos. </w:t>
      </w:r>
    </w:p>
    <w:p w14:paraId="420A33F7" w14:textId="77777777" w:rsidR="00C64C21" w:rsidRPr="00C64C21" w:rsidRDefault="00C64C21" w:rsidP="00C64C21">
      <w:pPr>
        <w:pStyle w:val="PargrafodaLista"/>
        <w:numPr>
          <w:ilvl w:val="1"/>
          <w:numId w:val="29"/>
        </w:numPr>
        <w:suppressAutoHyphens/>
        <w:autoSpaceDE/>
        <w:autoSpaceDN/>
        <w:spacing w:before="0" w:after="200" w:line="360" w:lineRule="auto"/>
        <w:ind w:left="567" w:right="-1" w:hanging="567"/>
        <w:contextualSpacing/>
        <w:rPr>
          <w:sz w:val="20"/>
          <w:szCs w:val="20"/>
        </w:rPr>
      </w:pPr>
      <w:r w:rsidRPr="00C64C21">
        <w:rPr>
          <w:sz w:val="20"/>
          <w:szCs w:val="20"/>
        </w:rPr>
        <w:t>O Profissional deverá trabalhar junto à Equipe do Serviço durante, no mínimo, 08 (oito) horas por semana e 2 (duas) horas para apoio remoto quando houver necessidade.</w:t>
      </w:r>
    </w:p>
    <w:p w14:paraId="1C786C37"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b/>
          <w:color w:val="000000" w:themeColor="text1"/>
          <w:sz w:val="20"/>
          <w:szCs w:val="20"/>
        </w:rPr>
      </w:pPr>
      <w:r w:rsidRPr="00C64C21">
        <w:rPr>
          <w:b/>
          <w:sz w:val="20"/>
          <w:szCs w:val="20"/>
        </w:rPr>
        <w:t>O pagamento dos serviços prestados será realizado apenas mediante apresentação de nota fiscal pessoa física emitida, mensalmente.</w:t>
      </w:r>
    </w:p>
    <w:p w14:paraId="52DC3985" w14:textId="77777777" w:rsidR="00C64C21" w:rsidRPr="00C64C21" w:rsidRDefault="00C64C21" w:rsidP="00C64C21">
      <w:pPr>
        <w:jc w:val="both"/>
        <w:rPr>
          <w:color w:val="000000" w:themeColor="text1"/>
          <w:sz w:val="20"/>
          <w:szCs w:val="20"/>
        </w:rPr>
      </w:pPr>
    </w:p>
    <w:p w14:paraId="65977E5A" w14:textId="77777777" w:rsidR="00C64C21" w:rsidRPr="00C64C21" w:rsidRDefault="00C64C21" w:rsidP="00C64C21">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C64C21">
        <w:rPr>
          <w:b/>
          <w:color w:val="000000" w:themeColor="text1"/>
          <w:sz w:val="20"/>
          <w:szCs w:val="20"/>
        </w:rPr>
        <w:t>OBRIGAÇÕES DA CONTRATANTE</w:t>
      </w:r>
    </w:p>
    <w:p w14:paraId="7FD73721"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7E6AF787"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68A6F0B3"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676CEA34"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5861AB4D"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35F57DB8"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25E4C008"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53A7B19F"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6355FBDF" w14:textId="77777777" w:rsidR="00C64C21" w:rsidRPr="00C64C21" w:rsidRDefault="00C64C21" w:rsidP="00C64C21">
      <w:pPr>
        <w:pStyle w:val="PargrafodaLista"/>
        <w:widowControl/>
        <w:numPr>
          <w:ilvl w:val="0"/>
          <w:numId w:val="32"/>
        </w:numPr>
        <w:autoSpaceDE/>
        <w:autoSpaceDN/>
        <w:spacing w:before="0"/>
        <w:contextualSpacing/>
        <w:rPr>
          <w:vanish/>
          <w:color w:val="000000" w:themeColor="text1"/>
          <w:sz w:val="20"/>
          <w:szCs w:val="20"/>
          <w:lang w:eastAsia="ar-SA"/>
        </w:rPr>
      </w:pPr>
    </w:p>
    <w:p w14:paraId="1BED09EF"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As atividades/ações serão executadas nos Serviços da Rede de Saúde Mental do Município de Janaúba, conforme objeto deste Termo; </w:t>
      </w:r>
    </w:p>
    <w:p w14:paraId="6FA2C434"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Efetuar o pagamento à Contratada, dentro mês subsequente ao da Prestação do Serviço, após a apresentação da nota fiscal, com a correta descrição dos serviços realizados;</w:t>
      </w:r>
    </w:p>
    <w:p w14:paraId="524DE970"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Elaborar o planejamento das atividades, bem como promover a sua execução e proceder à avaliação para verificar os resultados alcançados e efetuar possíveis redirecionamentos das ações se necessário; </w:t>
      </w:r>
    </w:p>
    <w:p w14:paraId="120152EB"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O CAPS, em comum acordo com a Contratada definirá os dias e horários, e local para efetiva Prestação dos Serviços, mantendo-se, em caso de impossibilidade absoluta de ajuste, a supremacia do interesse público; </w:t>
      </w:r>
    </w:p>
    <w:p w14:paraId="57D6C40E"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lastRenderedPageBreak/>
        <w:t xml:space="preserve">Supervisionar e acompanhar os serviços executados pelo Profissional previstos neste Termo de Referência; </w:t>
      </w:r>
    </w:p>
    <w:p w14:paraId="652C4040"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Coordenar os trabalhos através da Chefia do CAPS, sob a supervisão geral da Secretaria Municipal de Saúde; </w:t>
      </w:r>
    </w:p>
    <w:p w14:paraId="6DA9B80E"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Controlar e acompanhar os serviços referentes à execução das atividades previstas neste Termo de Referência, certificando ao final de cada mês, na Nota Fiscal apresentada pela Contratada, que os serviços foram prestados nas condições estabelecidas pelo contrato; </w:t>
      </w:r>
    </w:p>
    <w:p w14:paraId="2306E501"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Notificar à Contratada, por escrito, ocorrência de eventuais imperfeições no curso de execuções dos serviços, fixando prazo para sua correção; </w:t>
      </w:r>
    </w:p>
    <w:p w14:paraId="5A8C0AD6"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Proceder às advertências, multas e demais cominações legais pelo descumprimento dos termos do contrato a ser firmado; </w:t>
      </w:r>
    </w:p>
    <w:p w14:paraId="4988ABC7"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Comunicar à Contratada, toda e qualquer ocorrência relacionada com a prestação do serviço; SECRETARIA MUNICIPAL DE SAÚDE DE JANAÚBA /MG; </w:t>
      </w:r>
    </w:p>
    <w:p w14:paraId="1B32CAAF"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Esclarecer à Contratada toda e qualquer dúvida, em tempo hábil, com relação a prestação de serviços; </w:t>
      </w:r>
    </w:p>
    <w:p w14:paraId="069669CE"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Manter, sempre por escrito com a Contratada, os entendimentos sobre o objeto contratado; </w:t>
      </w:r>
    </w:p>
    <w:p w14:paraId="5365A939"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Fornecer todas as informações, esclarecimentos, documentos e as condições necessárias a prestação de serviços objeto do instrumento a ser firmado; </w:t>
      </w:r>
    </w:p>
    <w:p w14:paraId="7E19E20B"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Aplicar as penalidades previstas no edital e no contrato, na hipótese da Contratada não cumprir as cláusulas estabelecidas; </w:t>
      </w:r>
    </w:p>
    <w:p w14:paraId="4201C73E"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Cientificar a Contratada, por escrito, de qualquer anormalidade constatada com o serviço ora contratado para as providências cabíveis; </w:t>
      </w:r>
    </w:p>
    <w:p w14:paraId="59456A1E"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Acusar o recebimento da Nota de Autorização de Fornecimento; </w:t>
      </w:r>
    </w:p>
    <w:p w14:paraId="5704DD82"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Emitir a Nota de Autorização de Fornecimento e informar à Contratada;</w:t>
      </w:r>
    </w:p>
    <w:p w14:paraId="70B2B18B"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Certificar a Nota Fiscal apresentada pela Contratada após conferir se os serviços prestados pela Contratada correspondem à especificação descrita no contrato (a certificação será de responsabilidade do Órgão Solicitante).</w:t>
      </w:r>
    </w:p>
    <w:p w14:paraId="1252223A"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 xml:space="preserve">Acompanhar e </w:t>
      </w:r>
      <w:r w:rsidRPr="00C64C21">
        <w:rPr>
          <w:color w:val="000000" w:themeColor="text1"/>
          <w:sz w:val="20"/>
          <w:szCs w:val="20"/>
        </w:rPr>
        <w:t>fiscalizar o cumprimento das obrigações da Contratada, através de servidor especialmente designado;</w:t>
      </w:r>
    </w:p>
    <w:p w14:paraId="73F7C0F1" w14:textId="77777777" w:rsidR="00C64C21" w:rsidRPr="00C64C21" w:rsidRDefault="00C64C21" w:rsidP="00C64C21">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C64C21">
        <w:rPr>
          <w:sz w:val="20"/>
          <w:szCs w:val="20"/>
        </w:rPr>
        <w:t>Efetuar o pagamento dentro do mês subsequente ao da prestação de serviços realizada.</w:t>
      </w:r>
    </w:p>
    <w:p w14:paraId="02B1CE66" w14:textId="77777777" w:rsidR="00C64C21" w:rsidRPr="00C64C21" w:rsidRDefault="00C64C21" w:rsidP="00C64C21">
      <w:pPr>
        <w:ind w:left="284"/>
        <w:rPr>
          <w:color w:val="000000" w:themeColor="text1"/>
          <w:sz w:val="20"/>
          <w:szCs w:val="20"/>
        </w:rPr>
      </w:pPr>
    </w:p>
    <w:p w14:paraId="7A47C172" w14:textId="77777777" w:rsidR="00C64C21" w:rsidRPr="00C64C21" w:rsidRDefault="00C64C21" w:rsidP="00C64C21">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C64C21">
        <w:rPr>
          <w:b/>
          <w:color w:val="000000" w:themeColor="text1"/>
          <w:sz w:val="20"/>
          <w:szCs w:val="20"/>
        </w:rPr>
        <w:t>CONTROLE DA EXECUÇÃO</w:t>
      </w:r>
    </w:p>
    <w:p w14:paraId="636909A9" w14:textId="77777777" w:rsidR="00C64C21" w:rsidRPr="00C64C21" w:rsidRDefault="00C64C21" w:rsidP="00C64C21">
      <w:pPr>
        <w:pStyle w:val="PargrafodaLista"/>
        <w:widowControl/>
        <w:numPr>
          <w:ilvl w:val="0"/>
          <w:numId w:val="34"/>
        </w:numPr>
        <w:autoSpaceDE/>
        <w:autoSpaceDN/>
        <w:spacing w:before="0" w:after="200" w:line="276" w:lineRule="auto"/>
        <w:contextualSpacing/>
        <w:rPr>
          <w:vanish/>
          <w:color w:val="000000" w:themeColor="text1"/>
          <w:sz w:val="20"/>
          <w:szCs w:val="20"/>
          <w:lang w:eastAsia="ar-SA"/>
        </w:rPr>
      </w:pPr>
    </w:p>
    <w:p w14:paraId="4FA48231" w14:textId="77777777" w:rsidR="00C64C21" w:rsidRPr="00C64C21" w:rsidRDefault="00C64C21" w:rsidP="00C64C21">
      <w:pPr>
        <w:pStyle w:val="PargrafodaLista"/>
        <w:widowControl/>
        <w:numPr>
          <w:ilvl w:val="1"/>
          <w:numId w:val="38"/>
        </w:numPr>
        <w:autoSpaceDE/>
        <w:autoSpaceDN/>
        <w:spacing w:before="0" w:after="200" w:line="360" w:lineRule="auto"/>
        <w:ind w:left="567" w:hanging="567"/>
        <w:contextualSpacing/>
        <w:rPr>
          <w:color w:val="000000" w:themeColor="text1"/>
          <w:sz w:val="20"/>
          <w:szCs w:val="20"/>
          <w:lang w:eastAsia="ar-SA"/>
        </w:rPr>
      </w:pPr>
      <w:r w:rsidRPr="00C64C21">
        <w:rPr>
          <w:color w:val="000000" w:themeColor="text1"/>
          <w:sz w:val="20"/>
          <w:szCs w:val="20"/>
          <w:lang w:eastAsia="ar-SA"/>
        </w:rPr>
        <w:t>A fiscalização da contratação será exercida por um representante da Administração Municipal, a Sra.</w:t>
      </w:r>
      <w:r w:rsidRPr="00C64C21">
        <w:rPr>
          <w:sz w:val="20"/>
          <w:szCs w:val="20"/>
        </w:rPr>
        <w:t xml:space="preserve"> </w:t>
      </w:r>
      <w:r w:rsidRPr="00C64C21">
        <w:rPr>
          <w:color w:val="000000" w:themeColor="text1"/>
          <w:sz w:val="20"/>
          <w:szCs w:val="20"/>
          <w:lang w:eastAsia="ar-SA"/>
        </w:rPr>
        <w:t>Marilena Soares Araújo, inscrito no CPF:</w:t>
      </w:r>
      <w:r w:rsidRPr="00C64C21">
        <w:rPr>
          <w:sz w:val="20"/>
          <w:szCs w:val="20"/>
        </w:rPr>
        <w:t xml:space="preserve"> </w:t>
      </w:r>
      <w:r w:rsidRPr="00C64C21">
        <w:rPr>
          <w:color w:val="000000" w:themeColor="text1"/>
          <w:sz w:val="20"/>
          <w:szCs w:val="20"/>
          <w:lang w:eastAsia="ar-SA"/>
        </w:rPr>
        <w:t>695.283.496-68, o qual competirá dirimir as dúvidas que surgirem no curso da execução do contrato, e de tudo dará ciência à Administração.</w:t>
      </w:r>
    </w:p>
    <w:p w14:paraId="75237DEB" w14:textId="77777777" w:rsidR="00C64C21" w:rsidRPr="00C64C21" w:rsidRDefault="00C64C21" w:rsidP="00C64C21">
      <w:pPr>
        <w:pStyle w:val="PargrafodaLista"/>
        <w:widowControl/>
        <w:numPr>
          <w:ilvl w:val="1"/>
          <w:numId w:val="38"/>
        </w:numPr>
        <w:autoSpaceDE/>
        <w:autoSpaceDN/>
        <w:spacing w:before="0" w:after="200" w:line="360" w:lineRule="auto"/>
        <w:ind w:left="567" w:hanging="567"/>
        <w:contextualSpacing/>
        <w:rPr>
          <w:color w:val="000000" w:themeColor="text1"/>
          <w:sz w:val="20"/>
          <w:szCs w:val="20"/>
          <w:lang w:eastAsia="ar-SA"/>
        </w:rPr>
      </w:pPr>
      <w:r w:rsidRPr="00C64C21">
        <w:rPr>
          <w:color w:val="000000" w:themeColor="text1"/>
          <w:sz w:val="20"/>
          <w:szCs w:val="20"/>
          <w:lang w:eastAsia="ar-SA"/>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6DA2A4B1" w14:textId="77777777" w:rsidR="00C64C21" w:rsidRDefault="00C64C21" w:rsidP="00C64C21">
      <w:pPr>
        <w:pStyle w:val="PargrafodaLista"/>
        <w:widowControl/>
        <w:numPr>
          <w:ilvl w:val="1"/>
          <w:numId w:val="38"/>
        </w:numPr>
        <w:autoSpaceDE/>
        <w:autoSpaceDN/>
        <w:spacing w:before="0" w:after="200" w:line="360" w:lineRule="auto"/>
        <w:ind w:left="567" w:hanging="567"/>
        <w:contextualSpacing/>
        <w:rPr>
          <w:color w:val="000000" w:themeColor="text1"/>
          <w:sz w:val="20"/>
          <w:szCs w:val="20"/>
          <w:lang w:eastAsia="ar-SA"/>
        </w:rPr>
      </w:pPr>
      <w:r w:rsidRPr="00C64C21">
        <w:rPr>
          <w:color w:val="000000" w:themeColor="text1"/>
          <w:sz w:val="20"/>
          <w:szCs w:val="20"/>
          <w:lang w:eastAsia="ar-SA"/>
        </w:rPr>
        <w:lastRenderedPageBreak/>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1F35689" w14:textId="77777777" w:rsidR="00A85963" w:rsidRPr="00C64C21" w:rsidRDefault="00A85963" w:rsidP="00A85963">
      <w:pPr>
        <w:pStyle w:val="PargrafodaLista"/>
        <w:widowControl/>
        <w:autoSpaceDE/>
        <w:autoSpaceDN/>
        <w:spacing w:before="0" w:after="200" w:line="360" w:lineRule="auto"/>
        <w:ind w:left="567" w:firstLine="0"/>
        <w:contextualSpacing/>
        <w:rPr>
          <w:color w:val="000000" w:themeColor="text1"/>
          <w:sz w:val="20"/>
          <w:szCs w:val="20"/>
          <w:lang w:eastAsia="ar-SA"/>
        </w:rPr>
      </w:pPr>
    </w:p>
    <w:p w14:paraId="1395121D" w14:textId="77777777" w:rsidR="00C64C21" w:rsidRPr="00C64C21" w:rsidRDefault="00C64C21" w:rsidP="00C64C21">
      <w:pPr>
        <w:pStyle w:val="PargrafodaLista"/>
        <w:widowControl/>
        <w:numPr>
          <w:ilvl w:val="0"/>
          <w:numId w:val="38"/>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contextualSpacing/>
        <w:rPr>
          <w:b/>
          <w:color w:val="000000" w:themeColor="text1"/>
          <w:sz w:val="20"/>
          <w:szCs w:val="20"/>
        </w:rPr>
      </w:pPr>
      <w:r w:rsidRPr="00C64C21">
        <w:rPr>
          <w:b/>
          <w:color w:val="000000" w:themeColor="text1"/>
          <w:sz w:val="20"/>
          <w:szCs w:val="20"/>
        </w:rPr>
        <w:t>DAS QUALIFICAÇÕES TECNICAS E PRATICAS</w:t>
      </w:r>
    </w:p>
    <w:p w14:paraId="56EB2546" w14:textId="77777777" w:rsidR="00C64C21" w:rsidRPr="00C64C21" w:rsidRDefault="00C64C21" w:rsidP="00C64C21">
      <w:pPr>
        <w:pStyle w:val="PargrafodaLista"/>
        <w:spacing w:line="360" w:lineRule="auto"/>
        <w:ind w:left="0"/>
        <w:rPr>
          <w:color w:val="000000" w:themeColor="text1"/>
          <w:sz w:val="20"/>
          <w:szCs w:val="20"/>
          <w:lang w:eastAsia="ar-SA"/>
        </w:rPr>
      </w:pPr>
      <w:r w:rsidRPr="00C64C21">
        <w:rPr>
          <w:color w:val="000000" w:themeColor="text1"/>
          <w:sz w:val="20"/>
          <w:szCs w:val="20"/>
          <w:lang w:eastAsia="ar-SA"/>
        </w:rPr>
        <w:t xml:space="preserve">As </w:t>
      </w:r>
      <w:r w:rsidRPr="00C64C21">
        <w:rPr>
          <w:sz w:val="20"/>
          <w:szCs w:val="20"/>
        </w:rPr>
        <w:t>pessoas</w:t>
      </w:r>
      <w:r w:rsidRPr="00C64C21">
        <w:rPr>
          <w:spacing w:val="2"/>
          <w:sz w:val="20"/>
          <w:szCs w:val="20"/>
        </w:rPr>
        <w:t xml:space="preserve"> </w:t>
      </w:r>
      <w:r w:rsidRPr="00C64C21">
        <w:rPr>
          <w:sz w:val="20"/>
          <w:szCs w:val="20"/>
        </w:rPr>
        <w:t>interessadas</w:t>
      </w:r>
      <w:r w:rsidRPr="00C64C21">
        <w:rPr>
          <w:spacing w:val="4"/>
          <w:sz w:val="20"/>
          <w:szCs w:val="20"/>
        </w:rPr>
        <w:t xml:space="preserve"> </w:t>
      </w:r>
      <w:r w:rsidRPr="00C64C21">
        <w:rPr>
          <w:sz w:val="20"/>
          <w:szCs w:val="20"/>
        </w:rPr>
        <w:t>no</w:t>
      </w:r>
      <w:r w:rsidRPr="00C64C21">
        <w:rPr>
          <w:spacing w:val="2"/>
          <w:sz w:val="20"/>
          <w:szCs w:val="20"/>
        </w:rPr>
        <w:t xml:space="preserve"> </w:t>
      </w:r>
      <w:r w:rsidRPr="00C64C21">
        <w:rPr>
          <w:sz w:val="20"/>
          <w:szCs w:val="20"/>
        </w:rPr>
        <w:t>presente</w:t>
      </w:r>
      <w:r w:rsidRPr="00C64C21">
        <w:rPr>
          <w:spacing w:val="3"/>
          <w:sz w:val="20"/>
          <w:szCs w:val="20"/>
        </w:rPr>
        <w:t xml:space="preserve"> </w:t>
      </w:r>
      <w:r w:rsidRPr="00C64C21">
        <w:rPr>
          <w:sz w:val="20"/>
          <w:szCs w:val="20"/>
        </w:rPr>
        <w:t>credenciamento,</w:t>
      </w:r>
      <w:r w:rsidRPr="00C64C21">
        <w:rPr>
          <w:spacing w:val="3"/>
          <w:sz w:val="20"/>
          <w:szCs w:val="20"/>
        </w:rPr>
        <w:t xml:space="preserve"> </w:t>
      </w:r>
      <w:r w:rsidRPr="00C64C21">
        <w:rPr>
          <w:sz w:val="20"/>
          <w:szCs w:val="20"/>
        </w:rPr>
        <w:t>para</w:t>
      </w:r>
      <w:r w:rsidRPr="00C64C21">
        <w:rPr>
          <w:spacing w:val="3"/>
          <w:sz w:val="20"/>
          <w:szCs w:val="20"/>
        </w:rPr>
        <w:t xml:space="preserve"> </w:t>
      </w:r>
      <w:r w:rsidRPr="00C64C21">
        <w:rPr>
          <w:sz w:val="20"/>
          <w:szCs w:val="20"/>
        </w:rPr>
        <w:t>a execução</w:t>
      </w:r>
      <w:r w:rsidRPr="00C64C21">
        <w:rPr>
          <w:spacing w:val="3"/>
          <w:sz w:val="20"/>
          <w:szCs w:val="20"/>
        </w:rPr>
        <w:t xml:space="preserve"> </w:t>
      </w:r>
      <w:r w:rsidRPr="00C64C21">
        <w:rPr>
          <w:sz w:val="20"/>
          <w:szCs w:val="20"/>
        </w:rPr>
        <w:t>dos</w:t>
      </w:r>
      <w:r w:rsidRPr="00C64C21">
        <w:rPr>
          <w:spacing w:val="1"/>
          <w:sz w:val="20"/>
          <w:szCs w:val="20"/>
        </w:rPr>
        <w:t xml:space="preserve"> </w:t>
      </w:r>
      <w:r w:rsidRPr="00C64C21">
        <w:rPr>
          <w:sz w:val="20"/>
          <w:szCs w:val="20"/>
        </w:rPr>
        <w:t>serviços,</w:t>
      </w:r>
      <w:r w:rsidRPr="00C64C21">
        <w:rPr>
          <w:spacing w:val="3"/>
          <w:sz w:val="20"/>
          <w:szCs w:val="20"/>
        </w:rPr>
        <w:t xml:space="preserve"> </w:t>
      </w:r>
      <w:r w:rsidRPr="00C64C21">
        <w:rPr>
          <w:sz w:val="20"/>
          <w:szCs w:val="20"/>
        </w:rPr>
        <w:t>objeto</w:t>
      </w:r>
      <w:r w:rsidRPr="00C64C21">
        <w:rPr>
          <w:spacing w:val="2"/>
          <w:sz w:val="20"/>
          <w:szCs w:val="20"/>
        </w:rPr>
        <w:t xml:space="preserve"> </w:t>
      </w:r>
      <w:r w:rsidRPr="00C64C21">
        <w:rPr>
          <w:sz w:val="20"/>
          <w:szCs w:val="20"/>
        </w:rPr>
        <w:t>desse</w:t>
      </w:r>
      <w:r w:rsidRPr="00C64C21">
        <w:rPr>
          <w:spacing w:val="3"/>
          <w:sz w:val="20"/>
          <w:szCs w:val="20"/>
        </w:rPr>
        <w:t xml:space="preserve"> </w:t>
      </w:r>
      <w:r w:rsidRPr="00C64C21">
        <w:rPr>
          <w:sz w:val="20"/>
          <w:szCs w:val="20"/>
        </w:rPr>
        <w:t>edital,</w:t>
      </w:r>
      <w:r w:rsidRPr="00C64C21">
        <w:rPr>
          <w:spacing w:val="-54"/>
          <w:sz w:val="20"/>
          <w:szCs w:val="20"/>
        </w:rPr>
        <w:t xml:space="preserve"> </w:t>
      </w:r>
      <w:r w:rsidRPr="00C64C21">
        <w:rPr>
          <w:sz w:val="20"/>
          <w:szCs w:val="20"/>
        </w:rPr>
        <w:t>deverão</w:t>
      </w:r>
      <w:r w:rsidRPr="00C64C21">
        <w:rPr>
          <w:spacing w:val="-1"/>
          <w:sz w:val="20"/>
          <w:szCs w:val="20"/>
        </w:rPr>
        <w:t xml:space="preserve"> </w:t>
      </w:r>
      <w:r w:rsidRPr="00C64C21">
        <w:rPr>
          <w:sz w:val="20"/>
          <w:szCs w:val="20"/>
        </w:rPr>
        <w:t>obedecer no</w:t>
      </w:r>
      <w:r w:rsidRPr="00C64C21">
        <w:rPr>
          <w:spacing w:val="-3"/>
          <w:sz w:val="20"/>
          <w:szCs w:val="20"/>
        </w:rPr>
        <w:t xml:space="preserve"> </w:t>
      </w:r>
      <w:r w:rsidRPr="00C64C21">
        <w:rPr>
          <w:sz w:val="20"/>
          <w:szCs w:val="20"/>
        </w:rPr>
        <w:t>mínimo aos</w:t>
      </w:r>
      <w:r w:rsidRPr="00C64C21">
        <w:rPr>
          <w:spacing w:val="-1"/>
          <w:sz w:val="20"/>
          <w:szCs w:val="20"/>
        </w:rPr>
        <w:t xml:space="preserve"> </w:t>
      </w:r>
      <w:r w:rsidRPr="00C64C21">
        <w:rPr>
          <w:sz w:val="20"/>
          <w:szCs w:val="20"/>
        </w:rPr>
        <w:t>requisitos</w:t>
      </w:r>
      <w:r w:rsidRPr="00C64C21">
        <w:rPr>
          <w:spacing w:val="-1"/>
          <w:sz w:val="20"/>
          <w:szCs w:val="20"/>
        </w:rPr>
        <w:t xml:space="preserve"> </w:t>
      </w:r>
      <w:r w:rsidRPr="00C64C21">
        <w:rPr>
          <w:sz w:val="20"/>
          <w:szCs w:val="20"/>
        </w:rPr>
        <w:t>seguintes:</w:t>
      </w:r>
    </w:p>
    <w:p w14:paraId="1601DB4E" w14:textId="77777777" w:rsidR="00C64C21" w:rsidRPr="00C64C21" w:rsidRDefault="00C64C21" w:rsidP="00C64C21">
      <w:pPr>
        <w:pStyle w:val="PargrafodaLista"/>
        <w:widowControl/>
        <w:numPr>
          <w:ilvl w:val="1"/>
          <w:numId w:val="38"/>
        </w:numPr>
        <w:autoSpaceDE/>
        <w:autoSpaceDN/>
        <w:spacing w:before="0" w:after="200" w:line="360" w:lineRule="auto"/>
        <w:ind w:left="567" w:hanging="567"/>
        <w:contextualSpacing/>
        <w:rPr>
          <w:color w:val="000000" w:themeColor="text1"/>
          <w:sz w:val="20"/>
          <w:szCs w:val="20"/>
        </w:rPr>
      </w:pPr>
      <w:r w:rsidRPr="00C64C21">
        <w:rPr>
          <w:color w:val="000000" w:themeColor="text1"/>
          <w:sz w:val="20"/>
          <w:szCs w:val="20"/>
        </w:rPr>
        <w:t>Ser profissional de nível superior com formação em Saúde Mental que não pertença ao quadro de profissionais da Prefeitura de Janaúba, preferencialmente das seguintes categorias profissionais:</w:t>
      </w:r>
    </w:p>
    <w:p w14:paraId="6046EFE3" w14:textId="77777777" w:rsidR="00C64C21" w:rsidRPr="00C64C21" w:rsidRDefault="00C64C21" w:rsidP="00C64C21">
      <w:pPr>
        <w:pStyle w:val="PargrafodaLista"/>
        <w:spacing w:line="360" w:lineRule="auto"/>
        <w:ind w:left="1080"/>
        <w:rPr>
          <w:color w:val="000000" w:themeColor="text1"/>
          <w:sz w:val="20"/>
          <w:szCs w:val="20"/>
        </w:rPr>
      </w:pPr>
      <w:r w:rsidRPr="00C64C21">
        <w:rPr>
          <w:color w:val="000000" w:themeColor="text1"/>
          <w:sz w:val="20"/>
          <w:szCs w:val="20"/>
        </w:rPr>
        <w:t>- Assistente Social;</w:t>
      </w:r>
    </w:p>
    <w:p w14:paraId="1C6DCC48" w14:textId="77777777" w:rsidR="00C64C21" w:rsidRPr="00C64C21" w:rsidRDefault="00C64C21" w:rsidP="00C64C21">
      <w:pPr>
        <w:pStyle w:val="PargrafodaLista"/>
        <w:spacing w:line="360" w:lineRule="auto"/>
        <w:ind w:left="1080"/>
        <w:rPr>
          <w:color w:val="000000" w:themeColor="text1"/>
          <w:sz w:val="20"/>
          <w:szCs w:val="20"/>
        </w:rPr>
      </w:pPr>
      <w:r w:rsidRPr="00C64C21">
        <w:rPr>
          <w:color w:val="000000" w:themeColor="text1"/>
          <w:sz w:val="20"/>
          <w:szCs w:val="20"/>
        </w:rPr>
        <w:t>- Enfermeiro;</w:t>
      </w:r>
    </w:p>
    <w:p w14:paraId="3B42A073" w14:textId="77777777" w:rsidR="00C64C21" w:rsidRPr="00C64C21" w:rsidRDefault="00C64C21" w:rsidP="00C64C21">
      <w:pPr>
        <w:pStyle w:val="PargrafodaLista"/>
        <w:spacing w:line="360" w:lineRule="auto"/>
        <w:ind w:left="1080"/>
        <w:rPr>
          <w:color w:val="000000" w:themeColor="text1"/>
          <w:sz w:val="20"/>
          <w:szCs w:val="20"/>
        </w:rPr>
      </w:pPr>
      <w:r w:rsidRPr="00C64C21">
        <w:rPr>
          <w:color w:val="000000" w:themeColor="text1"/>
          <w:sz w:val="20"/>
          <w:szCs w:val="20"/>
        </w:rPr>
        <w:t>- Médico Psiquiatra;</w:t>
      </w:r>
    </w:p>
    <w:p w14:paraId="061241C2" w14:textId="77777777" w:rsidR="00C64C21" w:rsidRPr="00C64C21" w:rsidRDefault="00C64C21" w:rsidP="00C64C21">
      <w:pPr>
        <w:pStyle w:val="PargrafodaLista"/>
        <w:spacing w:line="360" w:lineRule="auto"/>
        <w:ind w:left="1080"/>
        <w:rPr>
          <w:color w:val="000000" w:themeColor="text1"/>
          <w:sz w:val="20"/>
          <w:szCs w:val="20"/>
        </w:rPr>
      </w:pPr>
      <w:r w:rsidRPr="00C64C21">
        <w:rPr>
          <w:color w:val="000000" w:themeColor="text1"/>
          <w:sz w:val="20"/>
          <w:szCs w:val="20"/>
        </w:rPr>
        <w:t>- Psicólogo.</w:t>
      </w:r>
    </w:p>
    <w:p w14:paraId="05716B20"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A comprovação da formação acadêmica complementar deverá ser por meio de cópia do Diploma devidamente registrado no órgão ou entidade competente;</w:t>
      </w:r>
    </w:p>
    <w:p w14:paraId="6B274E37"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O profissional deverá apresentar a inscrição no seu respectivo Conselhos de Classe;</w:t>
      </w:r>
    </w:p>
    <w:p w14:paraId="5DF07888"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Para o credenciamento é exigido período mínimo de experiência de 05 (cinco) anos de assistência clínica e/ou gestão em Saúde Mental, necessariamente comprovado no momento da habilitação;</w:t>
      </w:r>
    </w:p>
    <w:p w14:paraId="6D4CF09D"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Mestrado em Ciências Humanas ou da Saúde.</w:t>
      </w:r>
    </w:p>
    <w:p w14:paraId="3BB7B6DD"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Residência Multiprofissional em Saúde Mental;</w:t>
      </w:r>
    </w:p>
    <w:p w14:paraId="11EF11A2"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Experiência em docência no ensino superior em áreas da saúde/ saúde mental;</w:t>
      </w:r>
    </w:p>
    <w:p w14:paraId="1B84230F"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Possuir vínculo de pesquisa com instituições de ensino superior com enfoque na saúde / saúde mental;</w:t>
      </w:r>
    </w:p>
    <w:p w14:paraId="3741BA8F"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Experiência com práticas inovadoras em saúde mental (Gestão Autônoma da Medicação, Grupo de Diálogo Aberto, Grupo de Ouvidores de vozes)</w:t>
      </w:r>
    </w:p>
    <w:p w14:paraId="6F9EDE0E" w14:textId="77777777" w:rsidR="00C64C21" w:rsidRPr="00C64C21" w:rsidRDefault="00C64C21" w:rsidP="00C64C21">
      <w:pPr>
        <w:pStyle w:val="PargrafodaLista"/>
        <w:widowControl/>
        <w:numPr>
          <w:ilvl w:val="1"/>
          <w:numId w:val="38"/>
        </w:numPr>
        <w:autoSpaceDE/>
        <w:autoSpaceDN/>
        <w:spacing w:before="0" w:after="200" w:line="360" w:lineRule="auto"/>
        <w:ind w:left="709" w:hanging="709"/>
        <w:contextualSpacing/>
        <w:rPr>
          <w:color w:val="000000" w:themeColor="text1"/>
          <w:sz w:val="20"/>
          <w:szCs w:val="20"/>
        </w:rPr>
      </w:pPr>
      <w:r w:rsidRPr="00C64C21">
        <w:rPr>
          <w:color w:val="000000" w:themeColor="text1"/>
          <w:sz w:val="20"/>
          <w:szCs w:val="20"/>
        </w:rPr>
        <w:t>Em caso de mais de 01 (um) profissional inscrito e habilitado em um mesmo Item do objeto do presente Credenciamento, ou seja, em eventual empate de interessados, serão utilizados os seguintes critérios de desempate:</w:t>
      </w:r>
    </w:p>
    <w:p w14:paraId="3CB9C4AF" w14:textId="77777777" w:rsidR="00C64C21" w:rsidRPr="00C64C21" w:rsidRDefault="00C64C21" w:rsidP="00C64C21">
      <w:pPr>
        <w:pStyle w:val="PargrafodaLista"/>
        <w:ind w:left="709"/>
        <w:rPr>
          <w:color w:val="000000" w:themeColor="text1"/>
          <w:sz w:val="20"/>
          <w:szCs w:val="20"/>
        </w:rPr>
      </w:pPr>
      <w:r w:rsidRPr="00C64C21">
        <w:rPr>
          <w:color w:val="000000" w:themeColor="text1"/>
          <w:sz w:val="20"/>
          <w:szCs w:val="20"/>
        </w:rPr>
        <w:t>-   Maior produção técnico-científica no campo da saúde mental;</w:t>
      </w:r>
    </w:p>
    <w:p w14:paraId="3DBB4252" w14:textId="77777777" w:rsidR="00C64C21" w:rsidRPr="00C64C21" w:rsidRDefault="00C64C21" w:rsidP="00C64C21">
      <w:pPr>
        <w:pStyle w:val="PargrafodaLista"/>
        <w:ind w:left="709"/>
        <w:rPr>
          <w:color w:val="000000" w:themeColor="text1"/>
          <w:sz w:val="20"/>
          <w:szCs w:val="20"/>
        </w:rPr>
      </w:pPr>
      <w:r w:rsidRPr="00C64C21">
        <w:rPr>
          <w:color w:val="000000" w:themeColor="text1"/>
          <w:sz w:val="20"/>
          <w:szCs w:val="20"/>
        </w:rPr>
        <w:t>-   Maior tempo de experiência na assistência clínica e/ou gestão em Saúde Mental (Item 4.1, IV);</w:t>
      </w:r>
    </w:p>
    <w:p w14:paraId="53EC07F9" w14:textId="77777777" w:rsidR="00C64C21" w:rsidRPr="00C64C21" w:rsidRDefault="00C64C21" w:rsidP="00C64C21">
      <w:pPr>
        <w:pStyle w:val="PargrafodaLista"/>
        <w:ind w:left="709"/>
        <w:rPr>
          <w:color w:val="000000" w:themeColor="text1"/>
          <w:sz w:val="20"/>
          <w:szCs w:val="20"/>
        </w:rPr>
      </w:pPr>
      <w:r w:rsidRPr="00C64C21">
        <w:rPr>
          <w:color w:val="000000" w:themeColor="text1"/>
          <w:sz w:val="20"/>
          <w:szCs w:val="20"/>
        </w:rPr>
        <w:t>-  Maior idade.</w:t>
      </w:r>
    </w:p>
    <w:p w14:paraId="20FAC08A" w14:textId="77777777" w:rsidR="00C64C21" w:rsidRPr="00C64C21" w:rsidRDefault="00C64C21" w:rsidP="00C64C21">
      <w:pPr>
        <w:pStyle w:val="PargrafodaLista"/>
        <w:spacing w:line="360" w:lineRule="auto"/>
        <w:ind w:left="567"/>
        <w:rPr>
          <w:color w:val="000000" w:themeColor="text1"/>
          <w:sz w:val="20"/>
          <w:szCs w:val="20"/>
          <w:lang w:eastAsia="ar-SA"/>
        </w:rPr>
      </w:pPr>
    </w:p>
    <w:p w14:paraId="4EB922E2" w14:textId="77777777" w:rsidR="00C64C21" w:rsidRPr="00C64C21" w:rsidRDefault="00C64C21" w:rsidP="00C64C21">
      <w:pPr>
        <w:pStyle w:val="PargrafodaLista"/>
        <w:widowControl/>
        <w:numPr>
          <w:ilvl w:val="0"/>
          <w:numId w:val="38"/>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C64C21">
        <w:rPr>
          <w:b/>
          <w:color w:val="000000" w:themeColor="text1"/>
          <w:sz w:val="20"/>
          <w:szCs w:val="20"/>
        </w:rPr>
        <w:t>DAS INFRAÇÕES E DAS SANÇÕES ADMINISTRATIVAS</w:t>
      </w:r>
    </w:p>
    <w:p w14:paraId="2F7C0D26"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5112480"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DB21718"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42CD054"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64113D5"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9A2D32E"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68C6ED8"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48513DC"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057AC06"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E6F387E"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BD74392"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C47ED03" w14:textId="77777777" w:rsidR="00C64C21" w:rsidRPr="00C64C21" w:rsidRDefault="00C64C21" w:rsidP="00C64C21">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C293154" w14:textId="77777777" w:rsidR="00C64C21" w:rsidRPr="00C64C21" w:rsidRDefault="00C64C21" w:rsidP="00C64C21">
      <w:pPr>
        <w:pStyle w:val="PargrafodaLista"/>
        <w:widowControl/>
        <w:numPr>
          <w:ilvl w:val="0"/>
          <w:numId w:val="38"/>
        </w:numPr>
        <w:autoSpaceDE/>
        <w:autoSpaceDN/>
        <w:spacing w:before="0" w:after="200" w:line="360" w:lineRule="auto"/>
        <w:contextualSpacing/>
        <w:rPr>
          <w:vanish/>
          <w:color w:val="000000" w:themeColor="text1"/>
          <w:sz w:val="20"/>
          <w:szCs w:val="20"/>
          <w:lang w:eastAsia="ar-SA"/>
        </w:rPr>
      </w:pPr>
    </w:p>
    <w:p w14:paraId="6356393B" w14:textId="1250871A" w:rsidR="00C64C21" w:rsidRPr="00A85963" w:rsidRDefault="00C64C21" w:rsidP="00A85963">
      <w:pPr>
        <w:pStyle w:val="PargrafodaLista"/>
        <w:widowControl/>
        <w:numPr>
          <w:ilvl w:val="1"/>
          <w:numId w:val="40"/>
        </w:numPr>
        <w:autoSpaceDE/>
        <w:autoSpaceDN/>
        <w:spacing w:after="200" w:line="360" w:lineRule="auto"/>
        <w:ind w:left="142" w:hanging="142"/>
        <w:contextualSpacing/>
        <w:rPr>
          <w:color w:val="000000" w:themeColor="text1"/>
          <w:sz w:val="20"/>
          <w:szCs w:val="20"/>
          <w:lang w:eastAsia="ar-SA"/>
        </w:rPr>
      </w:pPr>
      <w:r w:rsidRPr="00A85963">
        <w:rPr>
          <w:color w:val="000000" w:themeColor="text1"/>
          <w:sz w:val="20"/>
          <w:szCs w:val="20"/>
          <w:lang w:eastAsia="ar-SA"/>
        </w:rPr>
        <w:t xml:space="preserve">As sanções administrativas serão impostas fundamentadamente nos termos da Lei nº14.133/2021. </w:t>
      </w:r>
    </w:p>
    <w:p w14:paraId="7DDE84D7" w14:textId="77777777" w:rsidR="00C64C21" w:rsidRPr="00C64C21" w:rsidRDefault="00C64C21" w:rsidP="00A85963">
      <w:pPr>
        <w:pStyle w:val="PargrafodaLista"/>
        <w:widowControl/>
        <w:numPr>
          <w:ilvl w:val="1"/>
          <w:numId w:val="40"/>
        </w:numPr>
        <w:autoSpaceDE/>
        <w:autoSpaceDN/>
        <w:spacing w:before="0" w:after="200" w:line="360" w:lineRule="auto"/>
        <w:ind w:left="567" w:hanging="621"/>
        <w:contextualSpacing/>
        <w:rPr>
          <w:color w:val="000000" w:themeColor="text1"/>
          <w:sz w:val="20"/>
          <w:szCs w:val="20"/>
          <w:lang w:eastAsia="ar-SA"/>
        </w:rPr>
      </w:pPr>
      <w:r w:rsidRPr="00C64C21">
        <w:rPr>
          <w:color w:val="000000" w:themeColor="text1"/>
          <w:sz w:val="20"/>
          <w:szCs w:val="20"/>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C9B2856" w14:textId="77777777" w:rsidR="00C64C21" w:rsidRDefault="00C64C21" w:rsidP="00A85963">
      <w:pPr>
        <w:pStyle w:val="PargrafodaLista"/>
        <w:widowControl/>
        <w:numPr>
          <w:ilvl w:val="1"/>
          <w:numId w:val="40"/>
        </w:numPr>
        <w:autoSpaceDE/>
        <w:autoSpaceDN/>
        <w:spacing w:before="0" w:after="200" w:line="360" w:lineRule="auto"/>
        <w:ind w:left="567" w:hanging="621"/>
        <w:contextualSpacing/>
        <w:rPr>
          <w:color w:val="000000" w:themeColor="text1"/>
          <w:sz w:val="20"/>
          <w:szCs w:val="20"/>
          <w:lang w:eastAsia="ar-SA"/>
        </w:rPr>
      </w:pPr>
      <w:r w:rsidRPr="00C64C21">
        <w:rPr>
          <w:color w:val="000000" w:themeColor="text1"/>
          <w:sz w:val="20"/>
          <w:szCs w:val="20"/>
          <w:lang w:eastAsia="ar-SA"/>
        </w:rPr>
        <w:lastRenderedPageBreak/>
        <w:t>A aplicação de qualquer das penalidades previstas realizar-se-á em processo administrativo que assegurará o contraditório e a ampla defesa, observando-se o procedimento previsto na Lei nº 8.14.133,2021, e subsidiariamente na Lei nº 9.784, de 1999.</w:t>
      </w:r>
    </w:p>
    <w:p w14:paraId="1C96D541" w14:textId="77777777" w:rsidR="00A85963" w:rsidRPr="00C64C21" w:rsidRDefault="00A85963" w:rsidP="00A85963">
      <w:pPr>
        <w:pStyle w:val="PargrafodaLista"/>
        <w:widowControl/>
        <w:autoSpaceDE/>
        <w:autoSpaceDN/>
        <w:spacing w:before="0" w:after="200" w:line="360" w:lineRule="auto"/>
        <w:ind w:left="567" w:firstLine="0"/>
        <w:contextualSpacing/>
        <w:rPr>
          <w:color w:val="000000" w:themeColor="text1"/>
          <w:sz w:val="20"/>
          <w:szCs w:val="20"/>
          <w:lang w:eastAsia="ar-SA"/>
        </w:rPr>
      </w:pPr>
    </w:p>
    <w:p w14:paraId="47674B60" w14:textId="77777777" w:rsidR="00C64C21" w:rsidRPr="00C64C21" w:rsidRDefault="00C64C21" w:rsidP="00A85963">
      <w:pPr>
        <w:pStyle w:val="PargrafodaLista"/>
        <w:widowControl/>
        <w:numPr>
          <w:ilvl w:val="0"/>
          <w:numId w:val="40"/>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C64C21">
        <w:rPr>
          <w:b/>
          <w:color w:val="000000" w:themeColor="text1"/>
          <w:sz w:val="20"/>
          <w:szCs w:val="20"/>
        </w:rPr>
        <w:t>DA DOTAÇÃO ORCAMENTÁRIA</w:t>
      </w:r>
    </w:p>
    <w:p w14:paraId="60C37D70"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6B00A2D"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A834E0A"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A55D2D6"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9864996"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FC1E446"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C5F10AC"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60F55A7"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5559FDE"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0E2C3F8"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684BD09"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D54E81A"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D58DB28" w14:textId="77777777" w:rsidR="00C64C21" w:rsidRPr="00C64C21" w:rsidRDefault="00C64C21" w:rsidP="00C64C21">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F918897" w14:textId="7C3AD1A9" w:rsidR="00C64C21" w:rsidRPr="00C64C21" w:rsidRDefault="00C64C21" w:rsidP="00A85963">
      <w:pPr>
        <w:pStyle w:val="PargrafodaLista"/>
        <w:widowControl/>
        <w:numPr>
          <w:ilvl w:val="1"/>
          <w:numId w:val="40"/>
        </w:numPr>
        <w:autoSpaceDE/>
        <w:autoSpaceDN/>
        <w:spacing w:before="0" w:after="200" w:line="276" w:lineRule="auto"/>
        <w:ind w:left="567" w:hanging="621"/>
        <w:contextualSpacing/>
        <w:rPr>
          <w:color w:val="000000" w:themeColor="text1"/>
          <w:sz w:val="20"/>
          <w:szCs w:val="20"/>
          <w:lang w:eastAsia="ar-SA"/>
        </w:rPr>
      </w:pPr>
      <w:r w:rsidRPr="00C64C21">
        <w:rPr>
          <w:color w:val="000000" w:themeColor="text1"/>
          <w:sz w:val="20"/>
          <w:szCs w:val="20"/>
          <w:lang w:eastAsia="ar-SA"/>
        </w:rPr>
        <w:t>As despesas dessa contratação serão suportadas pela seguinte dotaç</w:t>
      </w:r>
      <w:r w:rsidR="00A85963">
        <w:rPr>
          <w:color w:val="000000" w:themeColor="text1"/>
          <w:sz w:val="20"/>
          <w:szCs w:val="20"/>
          <w:lang w:eastAsia="ar-SA"/>
        </w:rPr>
        <w:t>ão</w:t>
      </w:r>
      <w:r w:rsidRPr="00C64C21">
        <w:rPr>
          <w:color w:val="000000" w:themeColor="text1"/>
          <w:sz w:val="20"/>
          <w:szCs w:val="20"/>
          <w:lang w:eastAsia="ar-SA"/>
        </w:rPr>
        <w:t xml:space="preserve"> orçamentária: </w:t>
      </w:r>
    </w:p>
    <w:p w14:paraId="7D31E098" w14:textId="77777777" w:rsidR="00C64C21" w:rsidRPr="00A85963" w:rsidRDefault="00C64C21" w:rsidP="00A85963">
      <w:pPr>
        <w:widowControl/>
        <w:autoSpaceDE/>
        <w:autoSpaceDN/>
        <w:spacing w:after="200" w:line="276" w:lineRule="auto"/>
        <w:contextualSpacing/>
        <w:rPr>
          <w:b/>
          <w:sz w:val="20"/>
          <w:szCs w:val="20"/>
        </w:rPr>
      </w:pPr>
      <w:r w:rsidRPr="00A85963">
        <w:rPr>
          <w:b/>
          <w:sz w:val="20"/>
          <w:szCs w:val="20"/>
        </w:rPr>
        <w:t>SECRETARIA DE SAÚDE</w:t>
      </w:r>
    </w:p>
    <w:p w14:paraId="7D821BF4" w14:textId="77777777" w:rsidR="00C64C21" w:rsidRPr="00A85963" w:rsidRDefault="00C64C21" w:rsidP="00A85963">
      <w:pPr>
        <w:widowControl/>
        <w:autoSpaceDE/>
        <w:autoSpaceDN/>
        <w:spacing w:after="200" w:line="276" w:lineRule="auto"/>
        <w:contextualSpacing/>
        <w:rPr>
          <w:sz w:val="20"/>
          <w:szCs w:val="20"/>
        </w:rPr>
      </w:pPr>
      <w:r w:rsidRPr="00A85963">
        <w:rPr>
          <w:sz w:val="20"/>
          <w:szCs w:val="20"/>
        </w:rPr>
        <w:t>09.01.01.010.302.0011.2124.3.3.90.36.00 – Ficha: 767 – Fonte: 1621000000</w:t>
      </w:r>
    </w:p>
    <w:p w14:paraId="72C697D7" w14:textId="03775FD9" w:rsidR="00C871E5" w:rsidRDefault="00C871E5" w:rsidP="00C64C21">
      <w:pPr>
        <w:pStyle w:val="Corpodetexto"/>
        <w:tabs>
          <w:tab w:val="center" w:pos="5195"/>
        </w:tabs>
        <w:spacing w:before="83"/>
        <w:ind w:left="0"/>
        <w:rPr>
          <w:sz w:val="20"/>
          <w:szCs w:val="20"/>
        </w:rPr>
      </w:pPr>
    </w:p>
    <w:p w14:paraId="124C7155" w14:textId="77777777" w:rsidR="00C871E5" w:rsidRDefault="00C871E5" w:rsidP="00820DE8">
      <w:pPr>
        <w:spacing w:line="360" w:lineRule="auto"/>
        <w:rPr>
          <w:sz w:val="20"/>
          <w:szCs w:val="20"/>
        </w:rPr>
      </w:pPr>
    </w:p>
    <w:p w14:paraId="5838A8E8" w14:textId="77777777" w:rsidR="00C871E5" w:rsidRDefault="00C871E5" w:rsidP="00820DE8">
      <w:pPr>
        <w:spacing w:line="360" w:lineRule="auto"/>
        <w:rPr>
          <w:sz w:val="20"/>
          <w:szCs w:val="20"/>
        </w:rPr>
      </w:pPr>
    </w:p>
    <w:p w14:paraId="01523707" w14:textId="77777777" w:rsidR="00C871E5" w:rsidRDefault="00C871E5" w:rsidP="00820DE8">
      <w:pPr>
        <w:spacing w:line="360" w:lineRule="auto"/>
        <w:rPr>
          <w:sz w:val="20"/>
          <w:szCs w:val="20"/>
        </w:rPr>
      </w:pPr>
    </w:p>
    <w:p w14:paraId="3DDCEA30" w14:textId="77777777" w:rsidR="00C871E5" w:rsidRDefault="00C871E5" w:rsidP="00820DE8">
      <w:pPr>
        <w:spacing w:line="360" w:lineRule="auto"/>
        <w:rPr>
          <w:sz w:val="20"/>
          <w:szCs w:val="20"/>
        </w:rPr>
      </w:pPr>
    </w:p>
    <w:p w14:paraId="2E3117B4" w14:textId="77777777" w:rsidR="00C871E5" w:rsidRDefault="00C871E5" w:rsidP="00820DE8">
      <w:pPr>
        <w:spacing w:line="360" w:lineRule="auto"/>
        <w:rPr>
          <w:sz w:val="20"/>
          <w:szCs w:val="20"/>
        </w:rPr>
      </w:pPr>
    </w:p>
    <w:p w14:paraId="0DDE19AD" w14:textId="77777777" w:rsidR="00C871E5" w:rsidRDefault="00C871E5" w:rsidP="00820DE8">
      <w:pPr>
        <w:spacing w:line="360" w:lineRule="auto"/>
        <w:rPr>
          <w:sz w:val="20"/>
          <w:szCs w:val="20"/>
        </w:rPr>
      </w:pPr>
    </w:p>
    <w:p w14:paraId="39756345" w14:textId="77777777" w:rsidR="00C871E5" w:rsidRDefault="00C871E5" w:rsidP="00820DE8">
      <w:pPr>
        <w:spacing w:line="360" w:lineRule="auto"/>
        <w:rPr>
          <w:sz w:val="20"/>
          <w:szCs w:val="20"/>
        </w:rPr>
      </w:pPr>
    </w:p>
    <w:p w14:paraId="06B60FB3" w14:textId="77777777" w:rsidR="00C871E5" w:rsidRDefault="00C871E5" w:rsidP="00820DE8">
      <w:pPr>
        <w:spacing w:line="360" w:lineRule="auto"/>
        <w:rPr>
          <w:sz w:val="20"/>
          <w:szCs w:val="20"/>
        </w:rPr>
      </w:pPr>
    </w:p>
    <w:p w14:paraId="36BD8C04" w14:textId="77777777" w:rsidR="00C871E5" w:rsidRDefault="00C871E5" w:rsidP="00820DE8">
      <w:pPr>
        <w:spacing w:line="360" w:lineRule="auto"/>
        <w:rPr>
          <w:sz w:val="20"/>
          <w:szCs w:val="20"/>
        </w:rPr>
      </w:pPr>
    </w:p>
    <w:p w14:paraId="4DCB7B73" w14:textId="77777777" w:rsidR="00C871E5" w:rsidRDefault="00C871E5" w:rsidP="00820DE8">
      <w:pPr>
        <w:spacing w:line="360" w:lineRule="auto"/>
        <w:rPr>
          <w:sz w:val="20"/>
          <w:szCs w:val="20"/>
        </w:rPr>
      </w:pPr>
    </w:p>
    <w:p w14:paraId="034F0A35" w14:textId="77777777" w:rsidR="00C871E5" w:rsidRDefault="00C871E5" w:rsidP="00820DE8">
      <w:pPr>
        <w:spacing w:line="360" w:lineRule="auto"/>
        <w:rPr>
          <w:sz w:val="20"/>
          <w:szCs w:val="20"/>
        </w:rPr>
      </w:pPr>
    </w:p>
    <w:p w14:paraId="2994E31C" w14:textId="77777777" w:rsidR="00A85963" w:rsidRDefault="00A85963" w:rsidP="00820DE8">
      <w:pPr>
        <w:spacing w:line="360" w:lineRule="auto"/>
        <w:rPr>
          <w:sz w:val="20"/>
          <w:szCs w:val="20"/>
        </w:rPr>
      </w:pPr>
    </w:p>
    <w:p w14:paraId="66B7996F" w14:textId="77777777" w:rsidR="00A85963" w:rsidRDefault="00A85963" w:rsidP="00820DE8">
      <w:pPr>
        <w:spacing w:line="360" w:lineRule="auto"/>
        <w:rPr>
          <w:sz w:val="20"/>
          <w:szCs w:val="20"/>
        </w:rPr>
      </w:pPr>
    </w:p>
    <w:p w14:paraId="2E9DC64F" w14:textId="77777777" w:rsidR="00A85963" w:rsidRDefault="00A85963" w:rsidP="00820DE8">
      <w:pPr>
        <w:spacing w:line="360" w:lineRule="auto"/>
        <w:rPr>
          <w:sz w:val="20"/>
          <w:szCs w:val="20"/>
        </w:rPr>
      </w:pPr>
    </w:p>
    <w:p w14:paraId="6C2B2718" w14:textId="77777777" w:rsidR="00A85963" w:rsidRDefault="00A85963" w:rsidP="00820DE8">
      <w:pPr>
        <w:spacing w:line="360" w:lineRule="auto"/>
        <w:rPr>
          <w:sz w:val="20"/>
          <w:szCs w:val="20"/>
        </w:rPr>
      </w:pPr>
    </w:p>
    <w:p w14:paraId="49D00258" w14:textId="77777777" w:rsidR="00A85963" w:rsidRDefault="00A85963" w:rsidP="00820DE8">
      <w:pPr>
        <w:spacing w:line="360" w:lineRule="auto"/>
        <w:rPr>
          <w:sz w:val="20"/>
          <w:szCs w:val="20"/>
        </w:rPr>
      </w:pPr>
    </w:p>
    <w:p w14:paraId="5338DF96" w14:textId="77777777" w:rsidR="00A85963" w:rsidRDefault="00A85963" w:rsidP="00820DE8">
      <w:pPr>
        <w:spacing w:line="360" w:lineRule="auto"/>
        <w:rPr>
          <w:sz w:val="20"/>
          <w:szCs w:val="20"/>
        </w:rPr>
      </w:pPr>
    </w:p>
    <w:p w14:paraId="6EBEDADD" w14:textId="77777777" w:rsidR="00A85963" w:rsidRDefault="00A85963" w:rsidP="00820DE8">
      <w:pPr>
        <w:spacing w:line="360" w:lineRule="auto"/>
        <w:rPr>
          <w:sz w:val="20"/>
          <w:szCs w:val="20"/>
        </w:rPr>
      </w:pPr>
    </w:p>
    <w:p w14:paraId="4F93719C" w14:textId="77777777" w:rsidR="00A85963" w:rsidRDefault="00A85963" w:rsidP="00820DE8">
      <w:pPr>
        <w:spacing w:line="360" w:lineRule="auto"/>
        <w:rPr>
          <w:sz w:val="20"/>
          <w:szCs w:val="20"/>
        </w:rPr>
      </w:pPr>
    </w:p>
    <w:p w14:paraId="7B4467B3" w14:textId="77777777" w:rsidR="00A85963" w:rsidRDefault="00A85963" w:rsidP="00820DE8">
      <w:pPr>
        <w:spacing w:line="360" w:lineRule="auto"/>
        <w:rPr>
          <w:sz w:val="20"/>
          <w:szCs w:val="20"/>
        </w:rPr>
      </w:pPr>
    </w:p>
    <w:p w14:paraId="02A51A5C" w14:textId="77777777" w:rsidR="00A85963" w:rsidRDefault="00A85963" w:rsidP="00820DE8">
      <w:pPr>
        <w:spacing w:line="360" w:lineRule="auto"/>
        <w:rPr>
          <w:sz w:val="20"/>
          <w:szCs w:val="20"/>
        </w:rPr>
      </w:pPr>
    </w:p>
    <w:p w14:paraId="41F5491D" w14:textId="77777777" w:rsidR="00A85963" w:rsidRDefault="00A85963" w:rsidP="00820DE8">
      <w:pPr>
        <w:spacing w:line="360" w:lineRule="auto"/>
        <w:rPr>
          <w:sz w:val="20"/>
          <w:szCs w:val="20"/>
        </w:rPr>
      </w:pPr>
    </w:p>
    <w:p w14:paraId="5683A110" w14:textId="77777777" w:rsidR="00A85963" w:rsidRDefault="00A85963" w:rsidP="00820DE8">
      <w:pPr>
        <w:spacing w:line="360" w:lineRule="auto"/>
        <w:rPr>
          <w:sz w:val="20"/>
          <w:szCs w:val="20"/>
        </w:rPr>
      </w:pPr>
    </w:p>
    <w:p w14:paraId="6D06A6ED" w14:textId="77777777" w:rsidR="00A85963" w:rsidRDefault="00A85963" w:rsidP="00820DE8">
      <w:pPr>
        <w:spacing w:line="360" w:lineRule="auto"/>
        <w:rPr>
          <w:sz w:val="20"/>
          <w:szCs w:val="20"/>
        </w:rPr>
      </w:pPr>
    </w:p>
    <w:p w14:paraId="07201EE3" w14:textId="77777777" w:rsidR="00A85963" w:rsidRDefault="00A85963" w:rsidP="00820DE8">
      <w:pPr>
        <w:spacing w:line="360" w:lineRule="auto"/>
        <w:rPr>
          <w:sz w:val="20"/>
          <w:szCs w:val="20"/>
        </w:rPr>
      </w:pPr>
    </w:p>
    <w:p w14:paraId="18AE6F60" w14:textId="77777777" w:rsidR="00A85963" w:rsidRDefault="00A85963" w:rsidP="00820DE8">
      <w:pPr>
        <w:spacing w:line="360" w:lineRule="auto"/>
        <w:rPr>
          <w:sz w:val="20"/>
          <w:szCs w:val="20"/>
        </w:rPr>
      </w:pPr>
    </w:p>
    <w:p w14:paraId="745F64E1" w14:textId="77777777" w:rsidR="00A85963" w:rsidRDefault="00A85963" w:rsidP="00820DE8">
      <w:pPr>
        <w:spacing w:line="360" w:lineRule="auto"/>
        <w:rPr>
          <w:sz w:val="20"/>
          <w:szCs w:val="20"/>
        </w:rPr>
      </w:pPr>
    </w:p>
    <w:p w14:paraId="51D370E2" w14:textId="77777777" w:rsidR="00A85963" w:rsidRPr="00820DE8" w:rsidRDefault="00A85963" w:rsidP="00820DE8">
      <w:pPr>
        <w:spacing w:line="360" w:lineRule="auto"/>
        <w:rPr>
          <w:sz w:val="20"/>
          <w:szCs w:val="20"/>
        </w:rPr>
      </w:pPr>
    </w:p>
    <w:p w14:paraId="4A6696AF" w14:textId="5306D3E5" w:rsidR="003B7D91" w:rsidRDefault="003B7D91" w:rsidP="00820DE8">
      <w:pPr>
        <w:pStyle w:val="Ttulo1"/>
        <w:tabs>
          <w:tab w:val="center" w:pos="5195"/>
          <w:tab w:val="left" w:pos="7515"/>
        </w:tabs>
        <w:ind w:left="5" w:right="5"/>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2770C1DA"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F4057" w:rsidRPr="007F4057">
        <w:rPr>
          <w:sz w:val="20"/>
          <w:szCs w:val="20"/>
        </w:rPr>
        <w:t>1</w:t>
      </w:r>
      <w:r w:rsidR="00A85963">
        <w:rPr>
          <w:sz w:val="20"/>
          <w:szCs w:val="20"/>
        </w:rPr>
        <w:t>39</w:t>
      </w:r>
      <w:r w:rsidRPr="007F4057">
        <w:rPr>
          <w:sz w:val="20"/>
          <w:szCs w:val="20"/>
        </w:rPr>
        <w:t>/202</w:t>
      </w:r>
      <w:r w:rsidR="00F3495C" w:rsidRPr="007F4057">
        <w:rPr>
          <w:sz w:val="20"/>
          <w:szCs w:val="20"/>
        </w:rPr>
        <w:t>4</w:t>
      </w:r>
      <w:r w:rsidRPr="007F4057">
        <w:rPr>
          <w:sz w:val="20"/>
          <w:szCs w:val="20"/>
        </w:rPr>
        <w:t xml:space="preserve">, Edital de Credenciamento nº </w:t>
      </w:r>
      <w:r w:rsidR="007F4057" w:rsidRPr="007F4057">
        <w:rPr>
          <w:sz w:val="20"/>
          <w:szCs w:val="20"/>
        </w:rPr>
        <w:t>0</w:t>
      </w:r>
      <w:r w:rsidR="00A85963">
        <w:rPr>
          <w:sz w:val="20"/>
          <w:szCs w:val="20"/>
        </w:rPr>
        <w:t>7</w:t>
      </w:r>
      <w:r w:rsidRPr="007F4057">
        <w:rPr>
          <w:sz w:val="20"/>
          <w:szCs w:val="20"/>
        </w:rPr>
        <w:t>/202</w:t>
      </w:r>
      <w:r w:rsidR="00F3495C" w:rsidRPr="007F4057">
        <w:rPr>
          <w:sz w:val="20"/>
          <w:szCs w:val="20"/>
        </w:rPr>
        <w:t>4</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17"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P/0gEAALo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65LfzCIpbFdQn8rinNis5fjsIrzgz7y3VMfbkeeLPk+o8&#10;8cE8QOrcKNjCm0OARidjrrxTBtQgydqpmWMH/rhOqOsv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DoMTP/0gEAALo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6F5000AA"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F3495C" w:rsidRPr="007F4057">
        <w:rPr>
          <w:sz w:val="20"/>
          <w:szCs w:val="20"/>
        </w:rPr>
        <w:t>a</w:t>
      </w:r>
      <w:r w:rsidR="00A85963">
        <w:rPr>
          <w:sz w:val="20"/>
          <w:szCs w:val="20"/>
        </w:rPr>
        <w:t xml:space="preserve"> </w:t>
      </w:r>
      <w:r w:rsidR="00A85963">
        <w:rPr>
          <w:bCs/>
          <w:sz w:val="20"/>
          <w:szCs w:val="20"/>
        </w:rPr>
        <w:t>pessoa física para prestação de serviço de supervisão clínico-institucional, como apoio técnico e no desenvolvimento de ações junto aos serviços da Rede de Atenção Psicossocial – RAPS, pertencentes a</w:t>
      </w:r>
      <w:r w:rsidR="00A85963" w:rsidRPr="00522AF2">
        <w:rPr>
          <w:bCs/>
          <w:sz w:val="20"/>
          <w:szCs w:val="20"/>
        </w:rPr>
        <w:t xml:space="preserve"> este município</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18"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19"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F75CEA5"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 xml:space="preserve">Os serviços deverão ser executados de segunda a </w:t>
      </w:r>
      <w:r w:rsidR="00AA62CF">
        <w:rPr>
          <w:sz w:val="20"/>
          <w:szCs w:val="20"/>
        </w:rPr>
        <w:t>sexta</w:t>
      </w:r>
      <w:r w:rsidRPr="007F4057">
        <w:rPr>
          <w:sz w:val="20"/>
          <w:szCs w:val="20"/>
        </w:rPr>
        <w:t>,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w:lastRenderedPageBreak/>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20"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2T0gEAALo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65LfLCIpbFdQn8rinNis5fjsIrzgz7y3VMfbkeeLPk+o8&#10;8cE8QOrcKNjCm0OARidjrrxTBtQgydqpmWMH/rhOqOsvt/0O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PKOXZPSAQAA&#10;ug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21"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4YoQ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mXUVNpA82BZQ082VrSr51CI0X3zbN1&#10;aQ1OCZ6SzSnB2H2GvCyJlYePuwjWZQZvuBMDnknWMO1PGvqf59z1tuXr3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El4Y&#10;oQEAAC0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22"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AToA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vl+1VGzaUtdEeWNfJmW0m/9gqNFMPXwNbl&#10;MzgneE625wTT8AnKsWRWAT7sE1hXGDzjzgx4J0XDfD956X++y9TzlW9+A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y&#10;DNAToAEAAC0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23"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h&#10;eeqgAQAALQ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24"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q&#10;zeRMoAEAAC4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25"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0&#10;jvP5oAEAAC4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26"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KoQEAAC8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c2Ee3JtqG2gPLGzk2TaSfu4UGimGz57N&#10;S4twSvCUbE4JxuER8rokWh4+7CLYPlO44M4UeCqZ2bxBaey/n3PXZc/Xv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k&#10;O+CK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27"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SAog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WyZTVgk21bbQHlnZyMttJL3sFRophkfP&#10;7qVLOCd4TrbnBOPwCfK9JFoePuwj2D5TeMOdKfBasoj5hNLef3/nqbdD37wC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MvktICiAQAAMAMAAA4AAAAAAAAAAAAAAAAALgIAAGRycy9lMm9Eb2MueG1sUEsBAi0AFAAG&#10;AAgAAAAhAJaCISfiAAAACwEAAA8AAAAAAAAAAAAAAAAA/AMAAGRycy9kb3ducmV2LnhtbFBLBQYA&#10;AAAABAAEAPMAAAALBQ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28"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LogEAADA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soFwk21XbQnFjZwMOtJf08KDRSdF88&#10;u5c24ZLgJdldEozdPeR9SbQ8fDhEsC5TeMWdKPBYsohphdLcfz/nrtdF3/4C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Nj6mouiAQAAMAMAAA4AAAAAAAAAAAAAAAAALgIAAGRycy9lMm9Eb2MueG1sUEsBAi0AFAAGAAgA&#10;AAAhAMjU0iTfAAAACwEAAA8AAAAAAAAAAAAAAAAA/AMAAGRycy9kb3ducmV2LnhtbFBLBQYAAAAA&#10;BAAEAPMAAAAIBQ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29"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bm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yhv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AyJrbm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30"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WnogEAADA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soDyNs001bbQHlnZyMNtJL3sFRophi+e&#10;3UubcE7wnGzPCcbhE+R9SbQ8fNhHsH2mcMWdKfBYMrN5hdLcX59z13XRN78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UvFp6IBAAAwAwAADgAAAAAAAAAAAAAAAAAuAgAAZHJzL2Uyb0RvYy54bWxQSwECLQAUAAYA&#10;CAAAACEAYck6luEAAAALAQAADwAAAAAAAAAAAAAAAAD8AwAAZHJzL2Rvd25yZXYueG1sUEsFBgAA&#10;AAAEAAQA8wAAAAoFA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31"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xqoAEAADA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AX2JzbQXdiZSMPt5X066DQSDF8Duxe&#10;3oRLgJdgdwkwDR+g7EumFeD+kMC6QuEZd6bAYyki5hXKc//zXrqeF337G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WAgxq&#10;oAEAADADAAAOAAAAAAAAAAAAAAAAAC4CAABkcnMvZTJvRG9jLnhtbFBLAQItABQABgAIAAAAIQBF&#10;4cyz3AAAAAsBAAAPAAAAAAAAAAAAAAAAAPoDAABkcnMvZG93bnJldi54bWxQSwUGAAAAAAQABADz&#10;AAAAAwU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32"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dB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lO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4HFdBogEAADADAAAOAAAAAAAAAAAAAAAAAC4CAABkcnMvZTJvRG9jLnhtbFBLAQItABQABgAI&#10;AAAAIQCNnx5p4AAAAAsBAAAPAAAAAAAAAAAAAAAAAPwDAABkcnMvZG93bnJldi54bWxQSwUGAAAA&#10;AAQABADzAAAACQU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33"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gKowEAADA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EB5U2CTbUNNAdWNvBwa0m/dwqNFP13&#10;z+6lTTgleEo2pwRj/wXyviRaHj7tItguU3jFnSjwWLKIaYXS3P8+567XRV//A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SmAq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37E9BAAB"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w:t>
      </w:r>
      <w:r w:rsidR="00DF619E">
        <w:rPr>
          <w:sz w:val="20"/>
          <w:szCs w:val="20"/>
        </w:rPr>
        <w:t xml:space="preserve">à </w:t>
      </w:r>
      <w:r w:rsidRPr="007F4057">
        <w:rPr>
          <w:sz w:val="20"/>
          <w:szCs w:val="20"/>
        </w:rPr>
        <w:t xml:space="preserve">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34"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U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riIp7FdQnMrmnPis5fjsIrzgzHywVMjbleeLPk+o8&#10;8cHcQ2rdqNjC20OARidnrrxTCtQhydupm2ML/rhOqOs/t/0O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LIqBS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35"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lastRenderedPageBreak/>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36"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zGoA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ZVkmmms76E6sa+TRtpJ+HhQaKYZPgb3L&#10;e3BJ8JLsLgmm4T2Ubcm0Arw9JLCuUHjBnSnwUIqIeYHy1H8/l66XNd/+A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HxE3Mag&#10;AQAALgMAAA4AAAAAAAAAAAAAAAAALgIAAGRycy9lMm9Eb2MueG1sUEsBAi0AFAAGAAgAAAAhAOdK&#10;7H/bAAAACwEAAA8AAAAAAAAAAAAAAAAA+gMAAGRycy9kb3ducmV2LnhtbFBLBQYAAAAABAAEAPMA&#10;AAACBQ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37"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x&#10;PoeD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38"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v&#10;MpYNoQEAAC4DAAAOAAAAAAAAAAAAAAAAAC4CAABkcnMvZTJvRG9jLnhtbFBLAQItABQABgAIAAAA&#10;IQDBZmbc3gAAAAsBAAAPAAAAAAAAAAAAAAAAAPsDAABkcnMvZG93bnJldi54bWxQSwUGAAAAAAQA&#10;BADzAAAABgU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39"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oxoAEAAC8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FvmUl2nSFNvA+2BhY2cbSPp106hkWL44tm8&#10;tAinAk/F5lRgHD5BXpdEy8OHXQTbZwoX3JkCp5KZzRuUYv/znqcue77+D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d&#10;pZox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40"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o3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Ul9n2FzbQHdgYSPPtpX0vFNopBi+BjYv&#10;L8IpwVOyOSWYhjso65JpBfi4S2BdofCCO1PgqRQR8wblsf95Ll0ve77+D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y&#10;Oro3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41"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OogEAAC8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zKW6TS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lfxHDqIBAAAvAwAADgAAAAAAAAAAAAAAAAAuAgAAZHJzL2Uyb0RvYy54bWxQSwECLQAUAAYACAAA&#10;ACEAwiNA0t4AAAALAQAADwAAAAAAAAAAAAAAAAD8AwAAZHJzL2Rvd25yZXYueG1sUEsFBgAAAAAE&#10;AAQA8wAAAAcFA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42"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LSTSue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43"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0P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rx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k9P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44"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noQEAADA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LAqpVmmmqbaE9srKRh9tI+rlXaKToP3l2&#10;L23COcFzsj0nGPtHyPuSaHl4v49gXaZwxZ0p8Fgys3m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Kr4DqehAQAAMAMAAA4AAAAAAAAAAAAAAAAALgIAAGRycy9lMm9Eb2MueG1sUEsBAi0AFAAGAAgA&#10;AAAhAOfiRFvgAAAACwEAAA8AAAAAAAAAAAAAAAAA+wMAAGRycy9kb3ducmV2LnhtbFBLBQYAAAAA&#10;BAAEAPMAAAAIBQ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45"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mQuYYoQEAADADAAAOAAAAAAAAAAAAAAAAAC4CAABkcnMvZTJvRG9jLnhtbFBLAQItABQABgAI&#10;AAAAIQBhyTqW4QAAAAsBAAAPAAAAAAAAAAAAAAAAAPsDAABkcnMvZG93bnJldi54bWxQSwUGAAAA&#10;AAQABADzAAAACQU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46"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EMoQEAADA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rAsM825HXQnVjbycFtJvw4KjRTD58Du&#10;5U24BHgJdpcA0/AByr5kWgHuDwmsKxSecWcKPJYiYl6hPPc/76XredG3v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G0qB&#10;DKEBAAAwAwAADgAAAAAAAAAAAAAAAAAuAgAAZHJzL2Uyb0RvYy54bWxQSwECLQAUAAYACAAAACEA&#10;ReHMs9wAAAALAQAADwAAAAAAAAAAAAAAAAD7AwAAZHJzL2Rvd25yZXYueG1sUEsFBgAAAAAEAAQA&#10;8wAAAAQFA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47"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PE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xgWSX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O+SDx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48"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Vs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FWCTbUttEdWNvJwG0k/9wqNFP0n&#10;z+6lTTgneE625wRj/wh5XxItD+/2EazLFF5xZwo8lixiXqE099/Puet10Te/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HyaFWyjAQAAMAMAAA4AAAAAAAAAAAAAAAAALgIAAGRycy9lMm9Eb2MueG1sUEsBAi0AFAAGAAgA&#10;AAAhACP87CLeAAAACwEAAA8AAAAAAAAAAAAAAAAA/QMAAGRycy9kb3ducmV2LnhtbFBLBQYAAAAA&#10;BAAEAPMAAAAIBQ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1CAAFC74"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lastRenderedPageBreak/>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49"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50"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51"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52"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53"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54"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55"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56"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57"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58"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59"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60"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61"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Qualquer dano causado ao patrimônio do Município decorrente de culpa e/ou dolo do Credenciado 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62"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AM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L9eRlTc20F1IpM76rOS47eD8Ioz88FSIWNTnif+PNmd&#10;Jz6Ye0itGxVbeHsIUOvkzJV3TIE6JHk7dnNswR/XCXX95zbfAQ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CnvDAM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lastRenderedPageBreak/>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3808EADC" w14:textId="1511A5BC" w:rsidR="00FC0AA5" w:rsidRPr="00797245" w:rsidRDefault="00000000" w:rsidP="00797245">
      <w:pPr>
        <w:pStyle w:val="PargrafodaLista"/>
        <w:numPr>
          <w:ilvl w:val="2"/>
          <w:numId w:val="10"/>
        </w:numPr>
        <w:tabs>
          <w:tab w:val="left" w:pos="1151"/>
        </w:tabs>
        <w:spacing w:before="67"/>
        <w:ind w:left="1151" w:hanging="210"/>
        <w:rPr>
          <w:sz w:val="20"/>
          <w:szCs w:val="20"/>
        </w:rPr>
      </w:pPr>
      <w:r w:rsidRPr="00797245">
        <w:rPr>
          <w:sz w:val="20"/>
          <w:szCs w:val="20"/>
        </w:rPr>
        <w:t>a</w:t>
      </w:r>
      <w:r w:rsidRPr="00797245">
        <w:rPr>
          <w:spacing w:val="-6"/>
          <w:sz w:val="20"/>
          <w:szCs w:val="20"/>
        </w:rPr>
        <w:t xml:space="preserve"> </w:t>
      </w:r>
      <w:r w:rsidRPr="00797245">
        <w:rPr>
          <w:sz w:val="20"/>
          <w:szCs w:val="20"/>
        </w:rPr>
        <w:t>implantação</w:t>
      </w:r>
      <w:r w:rsidRPr="00797245">
        <w:rPr>
          <w:spacing w:val="-4"/>
          <w:sz w:val="20"/>
          <w:szCs w:val="20"/>
        </w:rPr>
        <w:t xml:space="preserve"> </w:t>
      </w:r>
      <w:r w:rsidRPr="00797245">
        <w:rPr>
          <w:sz w:val="20"/>
          <w:szCs w:val="20"/>
        </w:rPr>
        <w:t>ou</w:t>
      </w:r>
      <w:r w:rsidRPr="00797245">
        <w:rPr>
          <w:spacing w:val="-3"/>
          <w:sz w:val="20"/>
          <w:szCs w:val="20"/>
        </w:rPr>
        <w:t xml:space="preserve"> </w:t>
      </w:r>
      <w:r w:rsidRPr="00797245">
        <w:rPr>
          <w:sz w:val="20"/>
          <w:szCs w:val="20"/>
        </w:rPr>
        <w:t>o</w:t>
      </w:r>
      <w:r w:rsidRPr="00797245">
        <w:rPr>
          <w:spacing w:val="-4"/>
          <w:sz w:val="20"/>
          <w:szCs w:val="20"/>
        </w:rPr>
        <w:t xml:space="preserve"> </w:t>
      </w:r>
      <w:r w:rsidRPr="00797245">
        <w:rPr>
          <w:sz w:val="20"/>
          <w:szCs w:val="20"/>
        </w:rPr>
        <w:t>aperfeiçoamento</w:t>
      </w:r>
      <w:r w:rsidRPr="00797245">
        <w:rPr>
          <w:spacing w:val="-3"/>
          <w:sz w:val="20"/>
          <w:szCs w:val="20"/>
        </w:rPr>
        <w:t xml:space="preserve"> </w:t>
      </w:r>
      <w:r w:rsidRPr="00797245">
        <w:rPr>
          <w:sz w:val="20"/>
          <w:szCs w:val="20"/>
        </w:rPr>
        <w:t>de programa</w:t>
      </w:r>
      <w:r w:rsidRPr="00797245">
        <w:rPr>
          <w:spacing w:val="-4"/>
          <w:sz w:val="20"/>
          <w:szCs w:val="20"/>
        </w:rPr>
        <w:t xml:space="preserve"> </w:t>
      </w:r>
      <w:r w:rsidRPr="00797245">
        <w:rPr>
          <w:sz w:val="20"/>
          <w:szCs w:val="20"/>
        </w:rPr>
        <w:t>de</w:t>
      </w:r>
      <w:r w:rsidRPr="00797245">
        <w:rPr>
          <w:spacing w:val="-3"/>
          <w:sz w:val="20"/>
          <w:szCs w:val="20"/>
        </w:rPr>
        <w:t xml:space="preserve"> </w:t>
      </w:r>
      <w:r w:rsidRPr="00797245">
        <w:rPr>
          <w:sz w:val="20"/>
          <w:szCs w:val="20"/>
        </w:rPr>
        <w:t>integridade,</w:t>
      </w:r>
      <w:r w:rsidRPr="00797245">
        <w:rPr>
          <w:spacing w:val="-4"/>
          <w:sz w:val="20"/>
          <w:szCs w:val="20"/>
        </w:rPr>
        <w:t xml:space="preserve"> </w:t>
      </w:r>
      <w:r w:rsidRPr="00797245">
        <w:rPr>
          <w:sz w:val="20"/>
          <w:szCs w:val="20"/>
        </w:rPr>
        <w:t>conforme</w:t>
      </w:r>
      <w:r w:rsidRPr="00797245">
        <w:rPr>
          <w:spacing w:val="-5"/>
          <w:sz w:val="20"/>
          <w:szCs w:val="20"/>
        </w:rPr>
        <w:t xml:space="preserve"> </w:t>
      </w:r>
      <w:r w:rsidRPr="00797245">
        <w:rPr>
          <w:sz w:val="20"/>
          <w:szCs w:val="20"/>
        </w:rPr>
        <w:t>normas</w:t>
      </w:r>
      <w:r w:rsidRPr="00797245">
        <w:rPr>
          <w:spacing w:val="-3"/>
          <w:sz w:val="20"/>
          <w:szCs w:val="20"/>
        </w:rPr>
        <w:t xml:space="preserve"> </w:t>
      </w:r>
      <w:r w:rsidRPr="00797245">
        <w:rPr>
          <w:sz w:val="20"/>
          <w:szCs w:val="20"/>
        </w:rPr>
        <w:t>e</w:t>
      </w:r>
      <w:r w:rsidRPr="00797245">
        <w:rPr>
          <w:spacing w:val="-6"/>
          <w:sz w:val="20"/>
          <w:szCs w:val="20"/>
        </w:rPr>
        <w:t xml:space="preserve"> </w:t>
      </w:r>
      <w:r w:rsidRPr="00797245">
        <w:rPr>
          <w:sz w:val="20"/>
          <w:szCs w:val="20"/>
        </w:rPr>
        <w:t>orientações</w:t>
      </w:r>
      <w:r w:rsidRPr="00797245">
        <w:rPr>
          <w:spacing w:val="-2"/>
          <w:sz w:val="20"/>
          <w:szCs w:val="20"/>
        </w:rPr>
        <w:t xml:space="preserve"> </w:t>
      </w:r>
      <w:r w:rsidRPr="00797245">
        <w:rPr>
          <w:sz w:val="20"/>
          <w:szCs w:val="20"/>
        </w:rPr>
        <w:t>dos</w:t>
      </w:r>
      <w:r w:rsidRPr="00797245">
        <w:rPr>
          <w:spacing w:val="-3"/>
          <w:sz w:val="20"/>
          <w:szCs w:val="20"/>
        </w:rPr>
        <w:t xml:space="preserve"> </w:t>
      </w:r>
      <w:r w:rsidRPr="00797245">
        <w:rPr>
          <w:sz w:val="20"/>
          <w:szCs w:val="20"/>
        </w:rPr>
        <w:t>órgãos</w:t>
      </w:r>
      <w:r w:rsidRPr="00797245">
        <w:rPr>
          <w:spacing w:val="-2"/>
          <w:sz w:val="20"/>
          <w:szCs w:val="20"/>
        </w:rPr>
        <w:t xml:space="preserve"> </w:t>
      </w:r>
      <w:r w:rsidRPr="00797245">
        <w:rPr>
          <w:spacing w:val="-5"/>
          <w:sz w:val="20"/>
          <w:szCs w:val="20"/>
        </w:rPr>
        <w:t>de</w:t>
      </w:r>
      <w:r w:rsidR="00797245">
        <w:rPr>
          <w:spacing w:val="-5"/>
          <w:sz w:val="20"/>
          <w:szCs w:val="20"/>
        </w:rPr>
        <w:t xml:space="preserve"> </w:t>
      </w:r>
      <w:r w:rsidRPr="00797245">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t>nem</w:t>
      </w:r>
      <w:r w:rsidRPr="007F4057">
        <w:rPr>
          <w:spacing w:val="-1"/>
          <w:sz w:val="20"/>
          <w:szCs w:val="20"/>
        </w:rPr>
        <w:t xml:space="preserve"> </w:t>
      </w:r>
      <w:r w:rsidRPr="007F4057">
        <w:rPr>
          <w:sz w:val="20"/>
          <w:szCs w:val="20"/>
        </w:rPr>
        <w:t>superior a 30% (trinta por cento) do valor do contrato licitado ou celebrado com contratação direta e será 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63"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7wI&#10;Q6IBAAAuAwAADgAAAAAAAAAAAAAAAAAuAgAAZHJzL2Uyb0RvYy54bWxQSwECLQAUAAYACAAAACEA&#10;50rsf9sAAAALAQAADwAAAAAAAAAAAAAAAAD8AwAAZHJzL2Rvd25yZXYueG1sUEsFBgAAAAAEAAQA&#10;8wAAAAQFA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64"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b&#10;30zD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65"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SuoQEAAC4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pbpL99k2JzbQntkXSOPtpH0c6/RSjF8Cuxd&#10;3oNzgOdgew4wDe+hbEumFeDtPoHrC4Vn3JkCD6WImBcoT/33e+l6Xv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AL&#10;YwSu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66"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R&#10;WmFeoAEAAC8DAAAOAAAAAAAAAAAAAAAAAC4CAABkcnMvZTJvRG9jLnhtbFBLAQItABQABgAIAAAA&#10;IQC84zpW3wAAAAsBAAAPAAAAAAAAAAAAAAAAAPoDAABkcnMvZG93bnJldi54bWxQSwUGAAAAAAQA&#10;BADzAAAABgU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67"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qm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n2FzbQHdgYSPPtpX0vFNopBi+BjYv&#10;L8IpwVOyOSWYhjso65JpBfi4S2BdofCCO1PgqRQR8wblsf95Ll0ve77+D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t&#10;EtqmoAEAAC8DAAAOAAAAAAAAAAAAAAAAAC4CAABkcnMvZTJvRG9jLnhtbFBLAQItABQABgAIAAAA&#10;IQBdVcKz3wAAAAsBAAAPAAAAAAAAAAAAAAAAAPoDAABkcnMvZG93bnJldi54bWxQSwUGAAAAAAQA&#10;BADzAAAABgU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68"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xGR+fKIBAAAvAwAADgAAAAAAAAAAAAAAAAAuAgAAZHJzL2Uyb0RvYy54bWxQSwECLQAUAAYACAAA&#10;ACEAwiNA0t4AAAALAQAADwAAAAAAAAAAAAAAAAD8AwAAZHJzL2Rvd25yZXYueG1sUEsFBgAAAAAE&#10;AAQA8wAAAAcFA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69"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Bruyp2owEAADADAAAOAAAAAAAAAAAAAAAAAC4CAABkcnMvZTJvRG9jLnhtbFBLAQItABQA&#10;BgAIAAAAIQCWgiEn4gAAAAsBAAAPAAAAAAAAAAAAAAAAAP0DAABkcnMvZG93bnJldi54bWxQSwUG&#10;AAAAAAQABADzAAAADAU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70"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AlwsZgowEAADADAAAOAAAAAAAAAAAAAAAAAC4CAABkcnMvZTJvRG9jLnhtbFBLAQItABQABgAI&#10;AAAAIQDI1NIk3wAAAAsBAAAPAAAAAAAAAAAAAAAAAP0DAABkcnMvZG93bnJldi54bWxQSwUGAAAA&#10;AAQABADzAAAACQU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71"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M8e6g2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72"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NFFtRoQEAADADAAAOAAAAAAAAAAAAAAAAAC4CAABkcnMvZTJvRG9jLnhtbFBLAQItABQABgAI&#10;AAAAIQBhyTqW4QAAAAsBAAAPAAAAAAAAAAAAAAAAAPsDAABkcnMvZG93bnJldi54bWxQSwUGAAAA&#10;AAQABADzAAAACQU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73"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Kc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Zd&#10;kpyiAQAAMAMAAA4AAAAAAAAAAAAAAAAALgIAAGRycy9lMm9Eb2MueG1sUEsBAi0AFAAGAAgAAAAh&#10;AEXhzLPcAAAACwEAAA8AAAAAAAAAAAAAAAAA/AMAAGRycy9kb3ducmV2LnhtbFBLBQYAAAAABAAE&#10;APMAAAAFBQ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74"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owEAADA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xZws06wqbaD9sTKRh5uI+n3QaGRYvjq&#10;2b20CZcEL8nukmAcPkHel0TLw4dDBNtnCs+4MwUeSxYxr1Ca+9/n3PW86Ns/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f+qPkaMBAAAwAwAADgAAAAAAAAAAAAAAAAAuAgAAZHJzL2Uyb0RvYy54bWxQSwECLQAUAAYA&#10;CAAAACEAjZ8eaeAAAAALAQAADwAAAAAAAAAAAAAAAAD9AwAAZHJzL2Rvd25yZXYueG1sUEsFBgAA&#10;AAAEAAQA8wAAAAoFA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75"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C2JEDapAEAADADAAAOAAAAAAAAAAAAAAAAAC4CAABkcnMvZTJvRG9jLnhtbFBLAQItABQABgAI&#10;AAAAIQAj/Owi3gAAAAsBAAAPAAAAAAAAAAAAAAAAAP4DAABkcnMvZG93bnJldi54bWxQSwUGAAAA&#10;AAQABADzAAAACQU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 xml:space="preserve">infrações administrativas previstas nas letras “b”, “c”, “d”, “e”, “f” e “g” do item 10.1 deste contrato que justifiquem a imposição de penalidade mais grave que a sanção prevista na letra “c” do item 7.2, e impedirá </w:t>
      </w:r>
      <w:r w:rsidRPr="007F4057">
        <w:rPr>
          <w:sz w:val="20"/>
          <w:szCs w:val="20"/>
        </w:rPr>
        <w:lastRenderedPageBreak/>
        <w:t>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610FDC89"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76"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M1z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77"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Vc7ei&#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78"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UEoAEAAC4DAAAOAAAAZHJzL2Uyb0RvYy54bWysUsGO0zAQvSPxD5bvNNmqW1Z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BW&#10;ubUEoAEAAC4DAAAOAAAAAAAAAAAAAAAAAC4CAABkcnMvZTJvRG9jLnhtbFBLAQItABQABgAIAAAA&#10;IQBT/ZCz3wAAAAsBAAAPAAAAAAAAAAAAAAAAAPoDAABkcnMvZG93bnJldi54bWxQSwUGAAAAAAQA&#10;BADzAAAABgU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79"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G&#10;Bf1poQEAAC4DAAAOAAAAAAAAAAAAAAAAAC4CAABkcnMvZTJvRG9jLnhtbFBLAQItABQABgAIAAAA&#10;IQDBZmbc3gAAAAsBAAAPAAAAAAAAAAAAAAAAAPsDAABkcnMvZG93bnJldi54bWxQSwUGAAAAAAQA&#10;BADzAAAABgU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80"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Z0Vqq6EBAAAvAwAADgAAAAAAAAAAAAAAAAAuAgAAZHJzL2Uyb0RvYy54bWxQSwECLQAUAAYACAAA&#10;ACEAvOM6Vt8AAAALAQAADwAAAAAAAAAAAAAAAAD7AwAAZHJzL2Rvd25yZXYueG1sUEsFBgAAAAAE&#10;AAQA8wAAAAcFA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81"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DdFT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82"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y&#10;e3WJ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83"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N2kIYOiAQAAMAMAAA4AAAAAAAAAAAAAAAAALgIAAGRycy9lMm9Eb2MueG1sUEsBAi0AFAAG&#10;AAgAAAAhAJaCISfiAAAACwEAAA8AAAAAAAAAAAAAAAAA/AMAAGRycy9kb3ducmV2LnhtbFBLBQYA&#10;AAAABAAEAPMAAAALBQ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84"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muogEAADA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DQtY3CbYVNtCc2RlAw+3lvRrr9BI0T16&#10;di9twjnBc7I9Jxi7z5D3JdHy8HEfwbpM4RV3osBjySKmFUpz//Ocu14XffM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kTSa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85"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z2XDogEAADADAAAOAAAAAAAAAAAAAAAAAC4CAABkcnMvZTJvRG9jLnhtbFBLAQItABQABgAI&#10;AAAAIQDn4kRb4AAAAAsBAAAPAAAAAAAAAAAAAAAAAPwDAABkcnMvZG93bnJldi54bWxQSwUGAAAA&#10;AAQABADzAAAACQU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86"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k0I6WgAQAAMAMAAA4AAAAAAAAAAAAAAAAALgIAAGRycy9lMm9Eb2MueG1sUEsBAi0AFAAGAAgA&#10;AAAhAGHJOpbhAAAACwEAAA8AAAAAAAAAAAAAAAAA+gMAAGRycy9kb3ducmV2LnhtbFBLBQYAAAAA&#10;BAAEAPMAAAAIBQ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187"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J9&#10;6mi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188"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FD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ZYJNtT20Z1Y28nAbSb+OCo0Uw2fP&#10;7qVNuCZ4TfbXBOPwAfK+JFoe7o8RbJ8pPOPOFHgsWcS8Qmnuf55z1/Oi734D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cY7FD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189"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Wtfgi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190"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w:lastRenderedPageBreak/>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191"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192"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193"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194"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HWaBLb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195"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A1Etb/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196"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580D831B"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F83304" w:rsidRPr="007F4057">
        <w:rPr>
          <w:sz w:val="20"/>
          <w:szCs w:val="20"/>
        </w:rPr>
        <w:t>4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197"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69EFB2BF" w14:textId="66A25645" w:rsidR="00FC0AA5" w:rsidRPr="007F4057" w:rsidRDefault="00F83304" w:rsidP="00797245">
      <w:pPr>
        <w:pStyle w:val="Corpodetexto"/>
        <w:rPr>
          <w:sz w:val="20"/>
          <w:szCs w:val="20"/>
        </w:rPr>
        <w:sectPr w:rsidR="00FC0AA5" w:rsidRPr="007F4057">
          <w:pgSz w:w="11910" w:h="16850"/>
          <w:pgMar w:top="2000" w:right="620" w:bottom="480" w:left="900" w:header="280" w:footer="300" w:gutter="0"/>
          <w:cols w:space="720"/>
        </w:sect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2024.</w:t>
      </w: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198"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L7KE6&#10;oQEAAC4DAAAOAAAAAAAAAAAAAAAAAC4CAABkcnMvZTJvRG9jLnhtbFBLAQItABQABgAIAAAAIQDn&#10;Sux/2wAAAAsBAAAPAAAAAAAAAAAAAAAAAPsDAABkcnMvZG93bnJldi54bWxQSwUGAAAAAAQABADz&#10;AAAAAwU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199"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p/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N28z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G&#10;lv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00"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F&#10;/SnsoQEAAC4DAAAOAAAAAAAAAAAAAAAAAC4CAABkcnMvZTJvRG9jLnhtbFBLAQItABQABgAIAAAA&#10;IQDBZmbc3gAAAAsBAAAPAAAAAAAAAAAAAAAAAPsDAABkcnMvZG93bnJldi54bWxQSwUGAAAAAAQA&#10;BADzAAAABgU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01"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3&#10;aiXQ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02"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fLoAEAAC8DAAAOAAAAZHJzL2Uyb0RvYy54bWysUsGO0zAQvSPtP1i+b9PsQhd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vpNB8c1fzo+x9dQLK&#10;gBEpfTTgRU5aiTy6AqkOT5ROreeWmdeJSiaVpu0kXMdc7lYZNte20B1Z2MizbSX93Cs0UgyfApuX&#10;F+Gc4DnZnhNMw3s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F&#10;ksfLoAEAAC8DAAAOAAAAAAAAAAAAAAAAAC4CAABkcnMvZTJvRG9jLnhtbFBLAQItABQABgAIAAAA&#10;IQBdVcKz3wAAAAsBAAAPAAAAAAAAAAAAAAAAAPoDAABkcnMvZG93bnJldi54bWxQSwUGAAAAAAQA&#10;BADzAAAABgU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03"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VDry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04"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SScT2iAQAAMAMAAA4AAAAAAAAAAAAAAAAALgIAAGRycy9lMm9Eb2MueG1sUEsBAi0AFAAG&#10;AAgAAAAhAJaCISfiAAAACwEAAA8AAAAAAAAAAAAAAAAA/AMAAGRycy9kb3ducmV2LnhtbFBLBQYA&#10;AAAABAAEAPMAAAALBQ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05"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AbVowEAADA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DQtYvU+wqbaF5sjKBh5uLen3XqGRovvi&#10;2b20CecEz8n2nGDsPkLel0TLw4d9BOsyhWfciQKPJYuYVijN/e9z7npe9M0f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D5PAbVowEAADADAAAOAAAAAAAAAAAAAAAAAC4CAABkcnMvZTJvRG9jLnhtbFBLAQItABQABgAI&#10;AAAAIQDI1NIk3wAAAAsBAAAPAAAAAAAAAAAAAAAAAP0DAABkcnMvZG93bnJldi54bWxQSwUGAAAA&#10;AAQABADzAAAACQU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06"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xfoAEAADA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LAlYZNtW20B5Z2cjDbST93Cs0UvSfPLuX&#10;NuGc4DnZnhOM/SPkfUm0PLzfR7AuU7jizhR4LJnZvEJp7r+fc9d10Te/AA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p5DMX6ABAAAwAwAADgAAAAAAAAAAAAAAAAAuAgAAZHJzL2Uyb0RvYy54bWxQSwECLQAUAAYACAAA&#10;ACEA5+JEW+AAAAALAQAADwAAAAAAAAAAAAAAAAD6AwAAZHJzL2Rvd25yZXYueG1sUEsFBgAAAAAE&#10;AAQA8wAAAAcFA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07"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Kyok4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08"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TOogEAADA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ywKqZYJNuS20R1Y28nAbSS97hUaK4Ytn&#10;99ImnAM8B9tzgHF4gLwviZaH+30E22cKr7gzBR5LFjGvUJr7n/fc9brom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F7T&#10;tM6iAQAAMAMAAA4AAAAAAAAAAAAAAAAALgIAAGRycy9lMm9Eb2MueG1sUEsBAi0AFAAGAAgAAAAh&#10;AEXhzLPcAAAACwEAAA8AAAAAAAAAAAAAAAAA/AMAAGRycy9kb3ducmV2LnhtbFBLBQYAAAAABAAE&#10;APMAAAAFBQ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09"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fn22BqMBAAAwAwAADgAAAAAAAAAAAAAAAAAuAgAAZHJzL2Uyb0RvYy54bWxQSwECLQAUAAYA&#10;CAAAACEAjZ8eaeAAAAALAQAADwAAAAAAAAAAAAAAAAD9AwAAZHJzL2Rvd25yZXYueG1sUEsFBgAA&#10;AAAEAAQA8wAAAAoFA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10"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Kz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1s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Rk4rOjAQAAMAMAAA4AAAAAAAAAAAAAAAAALgIAAGRycy9lMm9Eb2MueG1sUEsBAi0AFAAGAAgA&#10;AAAhACP87CLeAAAACwEAAA8AAAAAAAAAAAAAAAAA/QMAAGRycy9kb3ducmV2LnhtbFBLBQYAAAAA&#10;BAAEAPMAAAAIBQ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8D82" w14:textId="77777777" w:rsidR="005617C6" w:rsidRDefault="005617C6">
      <w:r>
        <w:separator/>
      </w:r>
    </w:p>
  </w:endnote>
  <w:endnote w:type="continuationSeparator" w:id="0">
    <w:p w14:paraId="62BC80D6" w14:textId="77777777" w:rsidR="005617C6" w:rsidRDefault="0056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11"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F416" w14:textId="77777777" w:rsidR="00C64C21" w:rsidRDefault="00C64C21" w:rsidP="001A7BE4">
    <w:pPr>
      <w:pStyle w:val="Rodap"/>
      <w:jc w:val="center"/>
      <w:rPr>
        <w:rFonts w:ascii="Tahoma" w:hAnsi="Tahoma"/>
        <w:b/>
        <w:sz w:val="16"/>
        <w:szCs w:val="16"/>
      </w:rPr>
    </w:pPr>
    <w:r>
      <w:rPr>
        <w:rFonts w:ascii="Tahoma" w:hAnsi="Tahoma"/>
        <w:b/>
        <w:noProof/>
        <w:sz w:val="18"/>
        <w:szCs w:val="18"/>
        <w:lang w:eastAsia="pt-BR"/>
      </w:rPr>
      <mc:AlternateContent>
        <mc:Choice Requires="wps">
          <w:drawing>
            <wp:anchor distT="0" distB="0" distL="114300" distR="114300" simplePos="0" relativeHeight="484985344" behindDoc="0" locked="0" layoutInCell="1" allowOverlap="1" wp14:anchorId="50C62407" wp14:editId="5C610432">
              <wp:simplePos x="0" y="0"/>
              <wp:positionH relativeFrom="column">
                <wp:posOffset>-1905</wp:posOffset>
              </wp:positionH>
              <wp:positionV relativeFrom="paragraph">
                <wp:posOffset>118110</wp:posOffset>
              </wp:positionV>
              <wp:extent cx="5735320" cy="6985"/>
              <wp:effectExtent l="0" t="0" r="36830" b="3111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5320" cy="698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436E9A" id="_x0000_t32" coordsize="21600,21600" o:spt="32" o:oned="t" path="m,l21600,21600e" filled="f">
              <v:path arrowok="t" fillok="f" o:connecttype="none"/>
              <o:lock v:ext="edit" shapetype="t"/>
            </v:shapetype>
            <v:shape id="Conector de Seta Reta 3" o:spid="_x0000_s1026" type="#_x0000_t32" style="position:absolute;margin-left:-.15pt;margin-top:9.3pt;width:451.6pt;height:.55pt;flip:y;z-index:484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" strokeweight="1.5pt"/>
          </w:pict>
        </mc:Fallback>
      </mc:AlternateContent>
    </w:r>
  </w:p>
  <w:p w14:paraId="1C34C99C" w14:textId="77777777" w:rsidR="00C64C21" w:rsidRPr="00EB1B3D" w:rsidRDefault="00C64C21" w:rsidP="001A7BE4">
    <w:pPr>
      <w:pStyle w:val="Rodap"/>
      <w:jc w:val="center"/>
      <w:rPr>
        <w:rFonts w:ascii="Tahoma" w:hAnsi="Tahoma"/>
        <w:b/>
        <w:sz w:val="16"/>
        <w:szCs w:val="16"/>
      </w:rPr>
    </w:pPr>
  </w:p>
  <w:p w14:paraId="30272271" w14:textId="77777777" w:rsidR="00C64C21" w:rsidRPr="00FF4D7B" w:rsidRDefault="00C64C21" w:rsidP="001A7BE4">
    <w:pPr>
      <w:pStyle w:val="Rodap"/>
      <w:jc w:val="right"/>
      <w:rPr>
        <w:rFonts w:ascii="Tahoma" w:hAnsi="Tahoma" w:cs="Tahoma"/>
        <w:b/>
      </w:rPr>
    </w:pPr>
    <w:r w:rsidRPr="00FF4D7B">
      <w:rPr>
        <w:rFonts w:ascii="Tahoma" w:hAnsi="Tahoma" w:cs="Tahoma"/>
        <w:b/>
      </w:rPr>
      <w:t>2021 a 2024</w:t>
    </w:r>
  </w:p>
  <w:p w14:paraId="68610870" w14:textId="77777777" w:rsidR="00C64C21" w:rsidRPr="009C126B" w:rsidRDefault="00C64C21" w:rsidP="001A7BE4">
    <w:pPr>
      <w:pStyle w:val="Rodap"/>
      <w:jc w:val="right"/>
      <w:rPr>
        <w:rFonts w:ascii="Tahoma" w:hAnsi="Tahoma" w:cs="Tahoma"/>
        <w:b/>
        <w:color w:val="262626"/>
      </w:rPr>
    </w:pPr>
  </w:p>
  <w:p w14:paraId="6D8DA426" w14:textId="77777777" w:rsidR="00C64C21" w:rsidRDefault="00C64C21" w:rsidP="001A7BE4">
    <w:pPr>
      <w:pStyle w:val="Rodap"/>
      <w:jc w:val="right"/>
    </w:pPr>
  </w:p>
  <w:p w14:paraId="6DDF427C" w14:textId="77777777" w:rsidR="00C64C21" w:rsidRDefault="00C64C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EAB45" w14:textId="77777777" w:rsidR="005617C6" w:rsidRDefault="005617C6">
      <w:r>
        <w:separator/>
      </w:r>
    </w:p>
  </w:footnote>
  <w:footnote w:type="continuationSeparator" w:id="0">
    <w:p w14:paraId="1EC8860E" w14:textId="77777777" w:rsidR="005617C6" w:rsidRDefault="0056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tblLayout w:type="fixed"/>
      <w:tblCellMar>
        <w:left w:w="70" w:type="dxa"/>
        <w:right w:w="70" w:type="dxa"/>
      </w:tblCellMar>
      <w:tblLook w:val="0000" w:firstRow="0" w:lastRow="0" w:firstColumn="0" w:lastColumn="0" w:noHBand="0" w:noVBand="0"/>
    </w:tblPr>
    <w:tblGrid>
      <w:gridCol w:w="1346"/>
      <w:gridCol w:w="7796"/>
    </w:tblGrid>
    <w:tr w:rsidR="00C64C21" w:rsidRPr="005B7103" w14:paraId="0CAF6EE9" w14:textId="77777777" w:rsidTr="009C4637">
      <w:tc>
        <w:tcPr>
          <w:tcW w:w="1346" w:type="dxa"/>
        </w:tcPr>
        <w:p w14:paraId="6A7C2556" w14:textId="77777777" w:rsidR="00C64C21" w:rsidRDefault="00C64C21" w:rsidP="001A7BE4">
          <w:pPr>
            <w:pStyle w:val="Cabealho"/>
          </w:pPr>
          <w:r w:rsidRPr="00777B9E">
            <w:object w:dxaOrig="1395" w:dyaOrig="1185" w14:anchorId="15A4B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9.25pt" fillcolor="window">
                <v:imagedata r:id="rId1" o:title="" gain="109227f" blacklevel="-3932f"/>
              </v:shape>
              <o:OLEObject Type="Embed" ProgID="Word.Picture.8" ShapeID="_x0000_i1025" DrawAspect="Content" ObjectID="_1787746693" r:id="rId2"/>
            </w:object>
          </w:r>
        </w:p>
      </w:tc>
      <w:tc>
        <w:tcPr>
          <w:tcW w:w="7796" w:type="dxa"/>
        </w:tcPr>
        <w:p w14:paraId="37B144B6" w14:textId="77777777" w:rsidR="00C64C21" w:rsidRDefault="00C64C21" w:rsidP="001A7BE4">
          <w:pPr>
            <w:pStyle w:val="Cabealho"/>
            <w:rPr>
              <w:b/>
              <w:bCs/>
            </w:rPr>
          </w:pPr>
        </w:p>
        <w:p w14:paraId="26A5C63F" w14:textId="77777777" w:rsidR="00C64C21" w:rsidRDefault="00C64C21" w:rsidP="001A7BE4">
          <w:pPr>
            <w:pStyle w:val="Cabealho"/>
            <w:rPr>
              <w:b/>
              <w:bCs/>
            </w:rPr>
          </w:pPr>
          <w:bookmarkStart w:id="1" w:name="_Hlk68776041"/>
          <w:r>
            <w:rPr>
              <w:b/>
              <w:bCs/>
            </w:rPr>
            <w:t>PREFEITURA MUNICIPAL DE JANAÚBA - ESTADO DE MINAS GERAIS</w:t>
          </w:r>
        </w:p>
        <w:p w14:paraId="40B32758" w14:textId="77777777" w:rsidR="00C64C21" w:rsidRDefault="00C64C21" w:rsidP="001A7BE4">
          <w:pPr>
            <w:pStyle w:val="Cabealho"/>
            <w:rPr>
              <w:b/>
              <w:bCs/>
            </w:rPr>
          </w:pPr>
          <w:r>
            <w:rPr>
              <w:b/>
              <w:bCs/>
            </w:rPr>
            <w:t>CNPJ/MF 18.017.392/0001-67</w:t>
          </w:r>
        </w:p>
        <w:p w14:paraId="33F9273F" w14:textId="77777777" w:rsidR="00C64C21" w:rsidRPr="005E11FA" w:rsidRDefault="00C64C21" w:rsidP="001A7BE4">
          <w:pPr>
            <w:pStyle w:val="Cabealho"/>
            <w:tabs>
              <w:tab w:val="left" w:pos="2386"/>
              <w:tab w:val="left" w:pos="2590"/>
              <w:tab w:val="center" w:pos="4536"/>
            </w:tabs>
            <w:rPr>
              <w:b/>
              <w:bCs/>
              <w:color w:val="000000" w:themeColor="text1"/>
              <w:sz w:val="16"/>
              <w:szCs w:val="16"/>
            </w:rPr>
          </w:pPr>
          <w:r w:rsidRPr="005E11FA">
            <w:rPr>
              <w:b/>
              <w:bCs/>
              <w:color w:val="000000" w:themeColor="text1"/>
              <w:sz w:val="16"/>
              <w:szCs w:val="16"/>
            </w:rPr>
            <w:t>Fone: 0** 38 3821-4009 – Fax: 0** 38 3821-4393</w:t>
          </w:r>
        </w:p>
        <w:p w14:paraId="78637247" w14:textId="77777777" w:rsidR="00C64C21" w:rsidRPr="005E11FA" w:rsidRDefault="00C64C21" w:rsidP="001A7BE4">
          <w:pPr>
            <w:pStyle w:val="Cabealho"/>
            <w:rPr>
              <w:b/>
              <w:bCs/>
              <w:color w:val="000000" w:themeColor="text1"/>
              <w:sz w:val="16"/>
              <w:szCs w:val="16"/>
            </w:rPr>
          </w:pPr>
          <w:r w:rsidRPr="005E11FA">
            <w:rPr>
              <w:b/>
              <w:bCs/>
              <w:color w:val="000000" w:themeColor="text1"/>
              <w:sz w:val="16"/>
              <w:szCs w:val="16"/>
            </w:rPr>
            <w:t>Praça Dr. Rockert, 92 – Centro - CEP 39442-052 – Janaúba - MG.</w:t>
          </w:r>
        </w:p>
        <w:p w14:paraId="1A23F832" w14:textId="77777777" w:rsidR="00C64C21" w:rsidRPr="005E11FA" w:rsidRDefault="00C64C21" w:rsidP="001A7BE4">
          <w:pPr>
            <w:pStyle w:val="Cabealho"/>
            <w:rPr>
              <w:b/>
              <w:bCs/>
              <w:color w:val="000000" w:themeColor="text1"/>
              <w:lang w:val="en-US"/>
            </w:rPr>
          </w:pPr>
          <w:r w:rsidRPr="005E11FA">
            <w:rPr>
              <w:b/>
              <w:bCs/>
              <w:color w:val="000000" w:themeColor="text1"/>
              <w:sz w:val="16"/>
              <w:szCs w:val="16"/>
              <w:lang w:val="en-US"/>
            </w:rPr>
            <w:t xml:space="preserve">Site: </w:t>
          </w:r>
          <w:hyperlink r:id="rId3" w:history="1">
            <w:r w:rsidRPr="005E11FA">
              <w:rPr>
                <w:rStyle w:val="Hyperlink"/>
                <w:b/>
                <w:bCs/>
                <w:color w:val="000000" w:themeColor="text1"/>
                <w:sz w:val="16"/>
                <w:szCs w:val="16"/>
                <w:lang w:val="en-US"/>
              </w:rPr>
              <w:t>www.janauba.mg.gov.br</w:t>
            </w:r>
          </w:hyperlink>
          <w:r w:rsidRPr="005E11FA">
            <w:rPr>
              <w:b/>
              <w:bCs/>
              <w:color w:val="000000" w:themeColor="text1"/>
              <w:sz w:val="16"/>
              <w:szCs w:val="16"/>
              <w:lang w:val="en-US"/>
            </w:rPr>
            <w:t xml:space="preserve">   -  Email: prefeitura@janauba.mg.gov.br</w:t>
          </w:r>
          <w:bookmarkEnd w:id="1"/>
        </w:p>
        <w:p w14:paraId="70F546F1" w14:textId="77777777" w:rsidR="00C64C21" w:rsidRDefault="00C64C21" w:rsidP="001A7BE4">
          <w:pPr>
            <w:pStyle w:val="Rodap"/>
            <w:jc w:val="both"/>
            <w:rPr>
              <w:b/>
              <w:lang w:val="en-US"/>
            </w:rPr>
          </w:pPr>
        </w:p>
      </w:tc>
    </w:tr>
  </w:tbl>
  <w:p w14:paraId="413E8EBA" w14:textId="77777777" w:rsidR="00C64C21" w:rsidRPr="001A7BE4" w:rsidRDefault="00C64C21" w:rsidP="001A7BE4">
    <w:pPr>
      <w:pStyle w:val="Cabealho"/>
    </w:pPr>
    <w:r>
      <w:rPr>
        <w:b/>
        <w:bCs/>
        <w:noProof/>
        <w:lang w:eastAsia="pt-BR"/>
      </w:rPr>
      <mc:AlternateContent>
        <mc:Choice Requires="wps">
          <w:drawing>
            <wp:anchor distT="0" distB="0" distL="114300" distR="114300" simplePos="0" relativeHeight="484986368" behindDoc="0" locked="0" layoutInCell="1" allowOverlap="1" wp14:anchorId="77628DA8" wp14:editId="1AE14FFC">
              <wp:simplePos x="0" y="0"/>
              <wp:positionH relativeFrom="column">
                <wp:posOffset>0</wp:posOffset>
              </wp:positionH>
              <wp:positionV relativeFrom="paragraph">
                <wp:posOffset>0</wp:posOffset>
              </wp:positionV>
              <wp:extent cx="5727700" cy="6985"/>
              <wp:effectExtent l="19050" t="19050" r="25400" b="31115"/>
              <wp:wrapNone/>
              <wp:docPr id="870033251" name="Conector de Seta Reta 870033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7700" cy="6985"/>
                      </a:xfrm>
                      <a:prstGeom prst="straightConnector1">
                        <a:avLst/>
                      </a:prstGeom>
                      <a:noFill/>
                      <a:ln w="444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BFD750" id="_x0000_t32" coordsize="21600,21600" o:spt="32" o:oned="t" path="m,l21600,21600e" filled="f">
              <v:path arrowok="t" fillok="f" o:connecttype="none"/>
              <o:lock v:ext="edit" shapetype="t"/>
            </v:shapetype>
            <v:shape id="Conector de Seta Reta 870033251" o:spid="_x0000_s1026" type="#_x0000_t32" style="position:absolute;margin-left:0;margin-top:0;width:451pt;height:.55pt;flip:y;z-index:484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" strokeweight="3.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6383047"/>
    <w:multiLevelType w:val="multilevel"/>
    <w:tmpl w:val="92043FC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3"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4"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5"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7"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8" w15:restartNumberingAfterBreak="0">
    <w:nsid w:val="1BE135F2"/>
    <w:multiLevelType w:val="multilevel"/>
    <w:tmpl w:val="9A38D5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10"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11"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3"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8"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9"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20"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21"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2"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3" w15:restartNumberingAfterBreak="0">
    <w:nsid w:val="4F483F53"/>
    <w:multiLevelType w:val="multilevel"/>
    <w:tmpl w:val="13C02FA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6"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8"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9"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30"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31"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32"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3"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8"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39"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5"/>
  </w:num>
  <w:num w:numId="2" w16cid:durableId="1696228270">
    <w:abstractNumId w:val="17"/>
  </w:num>
  <w:num w:numId="3" w16cid:durableId="889028031">
    <w:abstractNumId w:val="35"/>
  </w:num>
  <w:num w:numId="4" w16cid:durableId="274295810">
    <w:abstractNumId w:val="9"/>
  </w:num>
  <w:num w:numId="5" w16cid:durableId="544947483">
    <w:abstractNumId w:val="37"/>
  </w:num>
  <w:num w:numId="6" w16cid:durableId="1582987249">
    <w:abstractNumId w:val="0"/>
  </w:num>
  <w:num w:numId="7" w16cid:durableId="1733309229">
    <w:abstractNumId w:val="12"/>
  </w:num>
  <w:num w:numId="8" w16cid:durableId="1258058212">
    <w:abstractNumId w:val="27"/>
  </w:num>
  <w:num w:numId="9" w16cid:durableId="965966617">
    <w:abstractNumId w:val="33"/>
  </w:num>
  <w:num w:numId="10" w16cid:durableId="2052261047">
    <w:abstractNumId w:val="22"/>
  </w:num>
  <w:num w:numId="11" w16cid:durableId="1008408414">
    <w:abstractNumId w:val="7"/>
  </w:num>
  <w:num w:numId="12" w16cid:durableId="1556963834">
    <w:abstractNumId w:val="10"/>
  </w:num>
  <w:num w:numId="13" w16cid:durableId="1069351971">
    <w:abstractNumId w:val="28"/>
  </w:num>
  <w:num w:numId="14" w16cid:durableId="511377508">
    <w:abstractNumId w:val="13"/>
  </w:num>
  <w:num w:numId="15" w16cid:durableId="1985305604">
    <w:abstractNumId w:val="18"/>
  </w:num>
  <w:num w:numId="16" w16cid:durableId="196046094">
    <w:abstractNumId w:val="20"/>
  </w:num>
  <w:num w:numId="17" w16cid:durableId="1318529915">
    <w:abstractNumId w:val="32"/>
  </w:num>
  <w:num w:numId="18" w16cid:durableId="1322153313">
    <w:abstractNumId w:val="30"/>
  </w:num>
  <w:num w:numId="19" w16cid:durableId="1227689541">
    <w:abstractNumId w:val="31"/>
  </w:num>
  <w:num w:numId="20" w16cid:durableId="540092938">
    <w:abstractNumId w:val="2"/>
  </w:num>
  <w:num w:numId="21" w16cid:durableId="1274896979">
    <w:abstractNumId w:val="19"/>
  </w:num>
  <w:num w:numId="22" w16cid:durableId="367686049">
    <w:abstractNumId w:val="38"/>
  </w:num>
  <w:num w:numId="23" w16cid:durableId="2040427178">
    <w:abstractNumId w:val="4"/>
  </w:num>
  <w:num w:numId="24" w16cid:durableId="1380084634">
    <w:abstractNumId w:val="3"/>
  </w:num>
  <w:num w:numId="25" w16cid:durableId="1202548339">
    <w:abstractNumId w:val="29"/>
  </w:num>
  <w:num w:numId="26" w16cid:durableId="2046904745">
    <w:abstractNumId w:val="39"/>
  </w:num>
  <w:num w:numId="27" w16cid:durableId="944848452">
    <w:abstractNumId w:val="21"/>
  </w:num>
  <w:num w:numId="28" w16cid:durableId="1861703551">
    <w:abstractNumId w:val="24"/>
  </w:num>
  <w:num w:numId="29" w16cid:durableId="2043437710">
    <w:abstractNumId w:val="15"/>
  </w:num>
  <w:num w:numId="30" w16cid:durableId="1617516554">
    <w:abstractNumId w:val="11"/>
  </w:num>
  <w:num w:numId="31" w16cid:durableId="283705493">
    <w:abstractNumId w:val="5"/>
  </w:num>
  <w:num w:numId="32" w16cid:durableId="495455903">
    <w:abstractNumId w:val="34"/>
  </w:num>
  <w:num w:numId="33" w16cid:durableId="980186700">
    <w:abstractNumId w:val="14"/>
  </w:num>
  <w:num w:numId="34" w16cid:durableId="1708801010">
    <w:abstractNumId w:val="16"/>
  </w:num>
  <w:num w:numId="35" w16cid:durableId="1932002835">
    <w:abstractNumId w:val="36"/>
  </w:num>
  <w:num w:numId="36" w16cid:durableId="495920312">
    <w:abstractNumId w:val="6"/>
  </w:num>
  <w:num w:numId="37" w16cid:durableId="1960991623">
    <w:abstractNumId w:val="26"/>
  </w:num>
  <w:num w:numId="38" w16cid:durableId="1040738028">
    <w:abstractNumId w:val="8"/>
  </w:num>
  <w:num w:numId="39" w16cid:durableId="763384172">
    <w:abstractNumId w:val="23"/>
  </w:num>
  <w:num w:numId="40" w16cid:durableId="88552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6697D"/>
    <w:rsid w:val="000A0003"/>
    <w:rsid w:val="000E7E77"/>
    <w:rsid w:val="0013530A"/>
    <w:rsid w:val="00143954"/>
    <w:rsid w:val="00213241"/>
    <w:rsid w:val="00214A17"/>
    <w:rsid w:val="00226BF3"/>
    <w:rsid w:val="002469AC"/>
    <w:rsid w:val="002631B6"/>
    <w:rsid w:val="002A7AAA"/>
    <w:rsid w:val="0032775D"/>
    <w:rsid w:val="003B7D91"/>
    <w:rsid w:val="00440723"/>
    <w:rsid w:val="00444A6E"/>
    <w:rsid w:val="0051641C"/>
    <w:rsid w:val="00522AF2"/>
    <w:rsid w:val="00542C82"/>
    <w:rsid w:val="00552131"/>
    <w:rsid w:val="005617C6"/>
    <w:rsid w:val="005C104A"/>
    <w:rsid w:val="0060438E"/>
    <w:rsid w:val="006852FA"/>
    <w:rsid w:val="007627CF"/>
    <w:rsid w:val="00797245"/>
    <w:rsid w:val="007F4057"/>
    <w:rsid w:val="008000E3"/>
    <w:rsid w:val="00820DE8"/>
    <w:rsid w:val="00823FC2"/>
    <w:rsid w:val="00902E16"/>
    <w:rsid w:val="00961F61"/>
    <w:rsid w:val="00A57D29"/>
    <w:rsid w:val="00A85963"/>
    <w:rsid w:val="00AA62CF"/>
    <w:rsid w:val="00B53C03"/>
    <w:rsid w:val="00B70D29"/>
    <w:rsid w:val="00B712B8"/>
    <w:rsid w:val="00BB334E"/>
    <w:rsid w:val="00BB39A8"/>
    <w:rsid w:val="00BC3542"/>
    <w:rsid w:val="00C52C76"/>
    <w:rsid w:val="00C64C21"/>
    <w:rsid w:val="00C871E5"/>
    <w:rsid w:val="00C9263C"/>
    <w:rsid w:val="00CC1FDE"/>
    <w:rsid w:val="00CF628C"/>
    <w:rsid w:val="00D24C93"/>
    <w:rsid w:val="00D7564B"/>
    <w:rsid w:val="00DF619E"/>
    <w:rsid w:val="00E15EE7"/>
    <w:rsid w:val="00E30BC6"/>
    <w:rsid w:val="00EA4B36"/>
    <w:rsid w:val="00EC1D79"/>
    <w:rsid w:val="00F3495C"/>
    <w:rsid w:val="00F634FB"/>
    <w:rsid w:val="00F83304"/>
    <w:rsid w:val="00FC0AA5"/>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34"/>
    <w:rsid w:val="00820DE8"/>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nauba@yahoo.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janauba.mg.gov.br"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8684</Words>
  <Characters>46896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55470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3</cp:revision>
  <cp:lastPrinted>2024-09-13T18:32:00Z</cp:lastPrinted>
  <dcterms:created xsi:type="dcterms:W3CDTF">2024-09-13T17:51:00Z</dcterms:created>
  <dcterms:modified xsi:type="dcterms:W3CDTF">2024-09-13T18:32:00Z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