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07C8D38D"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737A4C">
        <w:rPr>
          <w:b/>
          <w:sz w:val="20"/>
          <w:szCs w:val="20"/>
        </w:rPr>
        <w:t>81</w:t>
      </w:r>
      <w:r w:rsidRPr="007F4057">
        <w:rPr>
          <w:b/>
          <w:sz w:val="20"/>
          <w:szCs w:val="20"/>
        </w:rPr>
        <w:t>/202</w:t>
      </w:r>
      <w:r w:rsidR="00BE786E">
        <w:rPr>
          <w:b/>
          <w:sz w:val="20"/>
          <w:szCs w:val="20"/>
        </w:rPr>
        <w:t>5</w:t>
      </w:r>
    </w:p>
    <w:p w14:paraId="3E688B2B" w14:textId="782D9B25"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737A4C">
        <w:rPr>
          <w:b/>
          <w:spacing w:val="-2"/>
          <w:sz w:val="20"/>
          <w:szCs w:val="20"/>
        </w:rPr>
        <w:t>3</w:t>
      </w:r>
      <w:r w:rsidR="00BE786E">
        <w:rPr>
          <w:b/>
          <w:spacing w:val="-2"/>
          <w:sz w:val="20"/>
          <w:szCs w:val="20"/>
        </w:rPr>
        <w:t>1</w:t>
      </w:r>
      <w:r w:rsidRPr="007F4057">
        <w:rPr>
          <w:b/>
          <w:spacing w:val="-2"/>
          <w:sz w:val="20"/>
          <w:szCs w:val="20"/>
        </w:rPr>
        <w:t>/202</w:t>
      </w:r>
      <w:r w:rsidR="00BE786E">
        <w:rPr>
          <w:b/>
          <w:spacing w:val="-2"/>
          <w:sz w:val="20"/>
          <w:szCs w:val="20"/>
        </w:rPr>
        <w:t>5</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6EBAFAFD" w:rsidR="00FC0AA5" w:rsidRPr="000E5DB5" w:rsidRDefault="00000000" w:rsidP="00522AF2">
      <w:pPr>
        <w:ind w:left="232" w:right="228"/>
        <w:jc w:val="both"/>
        <w:rPr>
          <w:sz w:val="20"/>
          <w:szCs w:val="20"/>
        </w:rPr>
      </w:pPr>
      <w:r w:rsidRPr="000E5DB5">
        <w:rPr>
          <w:sz w:val="20"/>
          <w:szCs w:val="20"/>
        </w:rPr>
        <w:t xml:space="preserve">Edital de Chamamento Público para Credenciamento </w:t>
      </w:r>
      <w:r w:rsidR="00BE786E">
        <w:rPr>
          <w:bCs/>
          <w:sz w:val="20"/>
          <w:szCs w:val="20"/>
        </w:rPr>
        <w:t xml:space="preserve">de empresas locais especializadas no fornecimento de refeições, na modalidade </w:t>
      </w:r>
      <w:r w:rsidR="00737A4C">
        <w:rPr>
          <w:bCs/>
          <w:sz w:val="20"/>
          <w:szCs w:val="20"/>
        </w:rPr>
        <w:t>marmitex</w:t>
      </w:r>
      <w:r w:rsidR="00BE786E">
        <w:rPr>
          <w:bCs/>
          <w:sz w:val="20"/>
          <w:szCs w:val="20"/>
        </w:rPr>
        <w:t>,</w:t>
      </w:r>
      <w:r w:rsidR="000E5DB5" w:rsidRPr="000E5DB5">
        <w:rPr>
          <w:sz w:val="20"/>
          <w:szCs w:val="20"/>
        </w:rPr>
        <w:t xml:space="preserve"> </w:t>
      </w:r>
      <w:r w:rsidR="00BE786E">
        <w:rPr>
          <w:sz w:val="20"/>
          <w:szCs w:val="20"/>
        </w:rPr>
        <w:t>n</w:t>
      </w:r>
      <w:r w:rsidR="000E5DB5" w:rsidRPr="000E5DB5">
        <w:rPr>
          <w:sz w:val="20"/>
          <w:szCs w:val="20"/>
        </w:rPr>
        <w:t xml:space="preserve">este Município, </w:t>
      </w:r>
      <w:r w:rsidR="00BE786E">
        <w:rPr>
          <w:sz w:val="20"/>
          <w:szCs w:val="20"/>
        </w:rPr>
        <w:t xml:space="preserve">com o objetivo de atender as demandas da Administração Pública, </w:t>
      </w:r>
      <w:r w:rsidRPr="000E5DB5">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17FEEF0D"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737A4C">
              <w:rPr>
                <w:b/>
                <w:bCs/>
                <w:sz w:val="20"/>
                <w:szCs w:val="20"/>
              </w:rPr>
              <w:t>04</w:t>
            </w:r>
            <w:r w:rsidRPr="008F0689">
              <w:rPr>
                <w:b/>
                <w:bCs/>
                <w:sz w:val="20"/>
                <w:szCs w:val="20"/>
              </w:rPr>
              <w:t>/</w:t>
            </w:r>
            <w:r w:rsidR="00BE786E">
              <w:rPr>
                <w:b/>
                <w:bCs/>
                <w:sz w:val="20"/>
                <w:szCs w:val="20"/>
              </w:rPr>
              <w:t>0</w:t>
            </w:r>
            <w:r w:rsidR="00737A4C">
              <w:rPr>
                <w:b/>
                <w:bCs/>
                <w:sz w:val="20"/>
                <w:szCs w:val="20"/>
              </w:rPr>
              <w:t>8</w:t>
            </w:r>
            <w:r w:rsidRPr="008F0689">
              <w:rPr>
                <w:b/>
                <w:bCs/>
                <w:sz w:val="20"/>
                <w:szCs w:val="20"/>
              </w:rPr>
              <w:t>/202</w:t>
            </w:r>
            <w:r w:rsidR="00EB5837">
              <w:rPr>
                <w:b/>
                <w:bCs/>
                <w:sz w:val="20"/>
                <w:szCs w:val="20"/>
              </w:rPr>
              <w:t>5</w:t>
            </w:r>
            <w:r w:rsidRPr="007F4057">
              <w:rPr>
                <w:sz w:val="20"/>
                <w:szCs w:val="20"/>
              </w:rPr>
              <w:t>,</w:t>
            </w:r>
            <w:r w:rsidRPr="007F4057">
              <w:rPr>
                <w:spacing w:val="40"/>
                <w:sz w:val="20"/>
                <w:szCs w:val="20"/>
              </w:rPr>
              <w:t xml:space="preserve"> </w:t>
            </w:r>
            <w:r w:rsidRPr="007F4057">
              <w:rPr>
                <w:sz w:val="20"/>
                <w:szCs w:val="20"/>
              </w:rPr>
              <w:t>das 0</w:t>
            </w:r>
            <w:r w:rsidR="00B712B8" w:rsidRPr="007F4057">
              <w:rPr>
                <w:sz w:val="20"/>
                <w:szCs w:val="20"/>
              </w:rPr>
              <w:t>9</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56EE7E00"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Pr="007F4057">
        <w:rPr>
          <w:b/>
          <w:sz w:val="20"/>
          <w:szCs w:val="20"/>
        </w:rPr>
        <w:t xml:space="preserve"> </w:t>
      </w:r>
      <w:r w:rsidR="00CC1FDE" w:rsidRPr="007F4057">
        <w:rPr>
          <w:bCs/>
          <w:sz w:val="20"/>
          <w:szCs w:val="20"/>
        </w:rPr>
        <w:t>empresas</w:t>
      </w:r>
      <w:r w:rsidR="00BE786E">
        <w:rPr>
          <w:bCs/>
          <w:sz w:val="20"/>
          <w:szCs w:val="20"/>
        </w:rPr>
        <w:t xml:space="preserve"> locais especializadas no fornecimento de refeições, na modalidade </w:t>
      </w:r>
      <w:r w:rsidR="008F6CAB">
        <w:rPr>
          <w:bCs/>
          <w:sz w:val="20"/>
          <w:szCs w:val="20"/>
        </w:rPr>
        <w:t>marmitex</w:t>
      </w:r>
      <w:r w:rsidR="00BE786E">
        <w:rPr>
          <w:bCs/>
          <w:sz w:val="20"/>
          <w:szCs w:val="20"/>
        </w:rPr>
        <w:t>,</w:t>
      </w:r>
      <w:r w:rsidR="00BE786E" w:rsidRPr="000E5DB5">
        <w:rPr>
          <w:sz w:val="20"/>
          <w:szCs w:val="20"/>
        </w:rPr>
        <w:t xml:space="preserve"> </w:t>
      </w:r>
      <w:r w:rsidR="00BE786E">
        <w:rPr>
          <w:sz w:val="20"/>
          <w:szCs w:val="20"/>
        </w:rPr>
        <w:t>n</w:t>
      </w:r>
      <w:r w:rsidR="00BE786E" w:rsidRPr="000E5DB5">
        <w:rPr>
          <w:sz w:val="20"/>
          <w:szCs w:val="20"/>
        </w:rPr>
        <w:t xml:space="preserve">este Município, </w:t>
      </w:r>
      <w:r w:rsidR="00BE786E">
        <w:rPr>
          <w:sz w:val="20"/>
          <w:szCs w:val="20"/>
        </w:rPr>
        <w:t>com o objetivo de atender as demandas da Administração Pública</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3156FE9C"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É objeto do presente Edital o credenciamento de</w:t>
      </w:r>
      <w:r w:rsidR="00BE786E">
        <w:rPr>
          <w:sz w:val="20"/>
          <w:szCs w:val="20"/>
        </w:rPr>
        <w:t xml:space="preserve"> </w:t>
      </w:r>
      <w:r w:rsidR="00BE786E">
        <w:rPr>
          <w:bCs/>
          <w:sz w:val="20"/>
          <w:szCs w:val="20"/>
        </w:rPr>
        <w:t xml:space="preserve">empresas locais especializadas no fornecimento de refeições, na modalidade </w:t>
      </w:r>
      <w:r w:rsidR="008F6CAB">
        <w:rPr>
          <w:bCs/>
          <w:sz w:val="20"/>
          <w:szCs w:val="20"/>
        </w:rPr>
        <w:t>marmitex</w:t>
      </w:r>
      <w:r w:rsidR="00BE786E">
        <w:rPr>
          <w:bCs/>
          <w:sz w:val="20"/>
          <w:szCs w:val="20"/>
        </w:rPr>
        <w:t>,</w:t>
      </w:r>
      <w:r w:rsidR="00BE786E" w:rsidRPr="000E5DB5">
        <w:rPr>
          <w:sz w:val="20"/>
          <w:szCs w:val="20"/>
        </w:rPr>
        <w:t xml:space="preserve"> </w:t>
      </w:r>
      <w:r w:rsidR="00BE786E">
        <w:rPr>
          <w:sz w:val="20"/>
          <w:szCs w:val="20"/>
        </w:rPr>
        <w:t>n</w:t>
      </w:r>
      <w:r w:rsidR="00BE786E" w:rsidRPr="000E5DB5">
        <w:rPr>
          <w:sz w:val="20"/>
          <w:szCs w:val="20"/>
        </w:rPr>
        <w:t xml:space="preserve">este Município, </w:t>
      </w:r>
      <w:r w:rsidR="00BE786E">
        <w:rPr>
          <w:sz w:val="20"/>
          <w:szCs w:val="20"/>
        </w:rPr>
        <w:t>com o objetivo de atender as demandas da Administração Pública</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37E7369D" w14:textId="77777777" w:rsidR="00522AF2" w:rsidRDefault="00522AF2" w:rsidP="00CC1FDE">
      <w:pPr>
        <w:pStyle w:val="PargrafodaLista"/>
        <w:tabs>
          <w:tab w:val="left" w:pos="1243"/>
        </w:tabs>
        <w:spacing w:before="113" w:line="316" w:lineRule="auto"/>
        <w:ind w:left="940" w:right="229" w:firstLine="0"/>
        <w:rPr>
          <w:sz w:val="20"/>
          <w:szCs w:val="20"/>
        </w:rPr>
      </w:pPr>
    </w:p>
    <w:p w14:paraId="6D6025CE" w14:textId="77777777" w:rsidR="00647978" w:rsidRPr="007F4057" w:rsidRDefault="00647978"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lastRenderedPageBreak/>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0"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C7A81"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p w14:paraId="64227B42" w14:textId="49A87CDD" w:rsidR="00FC0AA5" w:rsidRDefault="00CC7A81">
      <w:pPr>
        <w:pStyle w:val="PargrafodaLista"/>
        <w:numPr>
          <w:ilvl w:val="0"/>
          <w:numId w:val="23"/>
        </w:numPr>
        <w:tabs>
          <w:tab w:val="left" w:pos="1151"/>
        </w:tabs>
        <w:spacing w:before="182"/>
        <w:ind w:left="1151" w:hanging="210"/>
        <w:rPr>
          <w:sz w:val="20"/>
          <w:szCs w:val="20"/>
        </w:rPr>
      </w:pPr>
      <w:r w:rsidRPr="00DE0582">
        <w:rPr>
          <w:sz w:val="20"/>
          <w:szCs w:val="20"/>
        </w:rPr>
        <w:t>Alvará Sanitário, expedido pela Vigilância Sanitária Estadual ou Municipal, conforme o caso, ou outro documento que dispense tal exigência.</w:t>
      </w:r>
    </w:p>
    <w:bookmarkEnd w:id="0"/>
    <w:p w14:paraId="0A55F235" w14:textId="77777777" w:rsidR="00CC7A81" w:rsidRPr="007F4057" w:rsidRDefault="00CC7A81" w:rsidP="00CC7A81">
      <w:pPr>
        <w:pStyle w:val="PargrafodaLista"/>
        <w:tabs>
          <w:tab w:val="left" w:pos="1151"/>
        </w:tabs>
        <w:spacing w:before="182"/>
        <w:ind w:left="1151" w:firstLine="0"/>
        <w:rPr>
          <w:sz w:val="20"/>
          <w:szCs w:val="20"/>
        </w:rPr>
      </w:pPr>
    </w:p>
    <w:p w14:paraId="77408716" w14:textId="7CD5A4EF" w:rsidR="00FC0AA5" w:rsidRPr="007F4057" w:rsidRDefault="00FC0AA5"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EA4D031" w14:textId="32FAAD45" w:rsidR="00D761D9" w:rsidRPr="008E54B1" w:rsidRDefault="00D761D9" w:rsidP="00D20884">
      <w:pPr>
        <w:pStyle w:val="Corpodetexto"/>
        <w:tabs>
          <w:tab w:val="right" w:pos="1418"/>
        </w:tabs>
        <w:spacing w:before="2" w:line="360" w:lineRule="auto"/>
        <w:ind w:right="66"/>
        <w:jc w:val="both"/>
        <w:rPr>
          <w:spacing w:val="-1"/>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D20884">
        <w:rPr>
          <w:sz w:val="20"/>
          <w:szCs w:val="20"/>
        </w:rPr>
        <w:t>As empresas credenciadas serão acionadas conforme a demanda, respeitando o rodízio entre os fornecedores habilitados, ou conforme a localização das atividades externas</w:t>
      </w:r>
      <w:r w:rsidRPr="008E54B1">
        <w:rPr>
          <w:spacing w:val="-1"/>
          <w:sz w:val="20"/>
          <w:szCs w:val="20"/>
        </w:rPr>
        <w:t>.</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006BD546"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EB5837">
        <w:rPr>
          <w:sz w:val="20"/>
          <w:szCs w:val="20"/>
        </w:rPr>
        <w:t>2</w:t>
      </w:r>
      <w:r w:rsidR="00D97317">
        <w:rPr>
          <w:sz w:val="20"/>
          <w:szCs w:val="20"/>
        </w:rPr>
        <w:t>2</w:t>
      </w:r>
      <w:r w:rsidR="00EB5837">
        <w:rPr>
          <w:sz w:val="20"/>
          <w:szCs w:val="20"/>
        </w:rPr>
        <w:t xml:space="preserve"> de </w:t>
      </w:r>
      <w:r w:rsidR="00D97317">
        <w:rPr>
          <w:sz w:val="20"/>
          <w:szCs w:val="20"/>
        </w:rPr>
        <w:t>julho</w:t>
      </w:r>
      <w:r w:rsidRPr="007F4057">
        <w:rPr>
          <w:spacing w:val="-2"/>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6F89A095" w14:textId="77777777" w:rsidR="0013530A" w:rsidRPr="007F4057" w:rsidRDefault="0013530A">
      <w:pPr>
        <w:pStyle w:val="Corpodetexto"/>
        <w:ind w:left="0"/>
        <w:rPr>
          <w:sz w:val="20"/>
          <w:szCs w:val="20"/>
        </w:rPr>
      </w:pPr>
    </w:p>
    <w:p w14:paraId="19AC408B" w14:textId="77777777" w:rsidR="0013530A" w:rsidRDefault="0013530A">
      <w:pPr>
        <w:pStyle w:val="Corpodetexto"/>
        <w:ind w:left="0"/>
        <w:rPr>
          <w:sz w:val="20"/>
          <w:szCs w:val="20"/>
        </w:rPr>
      </w:pPr>
    </w:p>
    <w:p w14:paraId="0D0514F3" w14:textId="77777777" w:rsidR="00D20884" w:rsidRPr="007F4057" w:rsidRDefault="00D20884">
      <w:pPr>
        <w:pStyle w:val="Corpodetexto"/>
        <w:ind w:left="0"/>
        <w:rPr>
          <w:sz w:val="20"/>
          <w:szCs w:val="20"/>
        </w:rPr>
      </w:pPr>
    </w:p>
    <w:p w14:paraId="389B692C" w14:textId="77777777" w:rsidR="00FC0AA5" w:rsidRPr="007F4057" w:rsidRDefault="00FC0AA5">
      <w:pPr>
        <w:pStyle w:val="Corpodetexto"/>
        <w:ind w:left="0"/>
        <w:rPr>
          <w:sz w:val="20"/>
          <w:szCs w:val="20"/>
        </w:rPr>
      </w:pPr>
    </w:p>
    <w:p w14:paraId="3D1E7DF3" w14:textId="7649E99F" w:rsidR="00FC0AA5" w:rsidRDefault="00FC0AA5">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2E65B460" w14:textId="77777777" w:rsidR="00D20884" w:rsidRDefault="00D20884" w:rsidP="00034F86">
      <w:pPr>
        <w:pStyle w:val="Default"/>
        <w:jc w:val="center"/>
        <w:rPr>
          <w:rFonts w:ascii="Arial" w:eastAsia="Lucida Sans Unicode" w:hAnsi="Arial" w:cs="Arial"/>
          <w:b/>
          <w:sz w:val="20"/>
          <w:szCs w:val="20"/>
        </w:rPr>
      </w:pPr>
    </w:p>
    <w:p w14:paraId="4F2EF897" w14:textId="77777777" w:rsidR="00D20884" w:rsidRDefault="00D20884" w:rsidP="00034F86">
      <w:pPr>
        <w:pStyle w:val="Default"/>
        <w:jc w:val="center"/>
        <w:rPr>
          <w:rFonts w:ascii="Arial" w:eastAsia="Lucida Sans Unicode" w:hAnsi="Arial" w:cs="Arial"/>
          <w:b/>
          <w:sz w:val="20"/>
          <w:szCs w:val="20"/>
        </w:rPr>
      </w:pPr>
    </w:p>
    <w:p w14:paraId="1E3ECFE5" w14:textId="77777777" w:rsidR="00D20884" w:rsidRDefault="00D20884" w:rsidP="00034F86">
      <w:pPr>
        <w:pStyle w:val="Default"/>
        <w:jc w:val="center"/>
        <w:rPr>
          <w:rFonts w:ascii="Arial" w:eastAsia="Lucida Sans Unicode" w:hAnsi="Arial" w:cs="Arial"/>
          <w:b/>
          <w:sz w:val="20"/>
          <w:szCs w:val="20"/>
        </w:rPr>
      </w:pPr>
    </w:p>
    <w:p w14:paraId="08E75F67" w14:textId="77777777" w:rsidR="00D20884" w:rsidRDefault="00D20884" w:rsidP="00034F86">
      <w:pPr>
        <w:pStyle w:val="Default"/>
        <w:jc w:val="center"/>
        <w:rPr>
          <w:rFonts w:ascii="Arial" w:eastAsia="Lucida Sans Unicode" w:hAnsi="Arial" w:cs="Arial"/>
          <w:b/>
          <w:sz w:val="20"/>
          <w:szCs w:val="20"/>
        </w:rPr>
      </w:pPr>
    </w:p>
    <w:p w14:paraId="52E0E11C" w14:textId="77777777" w:rsidR="00D20884" w:rsidRDefault="00D20884" w:rsidP="00034F86">
      <w:pPr>
        <w:pStyle w:val="Default"/>
        <w:jc w:val="center"/>
        <w:rPr>
          <w:rFonts w:ascii="Arial" w:eastAsia="Lucida Sans Unicode" w:hAnsi="Arial" w:cs="Arial"/>
          <w:b/>
          <w:sz w:val="20"/>
          <w:szCs w:val="20"/>
        </w:rPr>
      </w:pPr>
    </w:p>
    <w:p w14:paraId="45BC1E6D" w14:textId="77777777" w:rsidR="00D20884" w:rsidRPr="00034F86" w:rsidRDefault="00D20884" w:rsidP="00034F86">
      <w:pPr>
        <w:pStyle w:val="Default"/>
        <w:jc w:val="center"/>
        <w:rPr>
          <w:rFonts w:ascii="Arial" w:eastAsia="Lucida Sans Unicode" w:hAnsi="Arial" w:cs="Arial"/>
          <w:b/>
          <w:sz w:val="20"/>
          <w:szCs w:val="20"/>
        </w:rPr>
      </w:pPr>
    </w:p>
    <w:p w14:paraId="78F6A85C" w14:textId="43D70CEA" w:rsidR="00DE0582" w:rsidRDefault="00000000" w:rsidP="00044A3B">
      <w:pPr>
        <w:pStyle w:val="Corpodetexto"/>
        <w:tabs>
          <w:tab w:val="center" w:pos="5195"/>
        </w:tabs>
        <w:spacing w:before="83"/>
        <w:ind w:left="0"/>
        <w:rPr>
          <w:b/>
          <w:bCs/>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t>ANEXO</w:t>
      </w:r>
      <w:r w:rsidR="00542C82" w:rsidRPr="00820DE8">
        <w:rPr>
          <w:b/>
          <w:bCs/>
          <w:spacing w:val="-2"/>
          <w:sz w:val="20"/>
          <w:szCs w:val="20"/>
        </w:rPr>
        <w:t xml:space="preserve"> </w:t>
      </w:r>
      <w:r w:rsidR="00542C82" w:rsidRPr="00820DE8">
        <w:rPr>
          <w:b/>
          <w:bCs/>
          <w:sz w:val="20"/>
          <w:szCs w:val="20"/>
        </w:rPr>
        <w:t>I</w:t>
      </w:r>
      <w:r w:rsidR="00542C82" w:rsidRPr="00820DE8">
        <w:rPr>
          <w:b/>
          <w:bCs/>
          <w:spacing w:val="1"/>
          <w:sz w:val="20"/>
          <w:szCs w:val="20"/>
        </w:rPr>
        <w:t xml:space="preserve"> </w:t>
      </w:r>
      <w:r w:rsidR="00542C82" w:rsidRPr="00820DE8">
        <w:rPr>
          <w:b/>
          <w:bCs/>
          <w:sz w:val="20"/>
          <w:szCs w:val="20"/>
        </w:rPr>
        <w:t>–</w:t>
      </w:r>
      <w:r w:rsidR="00542C82" w:rsidRPr="00820DE8">
        <w:rPr>
          <w:b/>
          <w:bCs/>
          <w:spacing w:val="1"/>
          <w:sz w:val="20"/>
          <w:szCs w:val="20"/>
        </w:rPr>
        <w:t xml:space="preserve"> </w:t>
      </w:r>
      <w:r w:rsidR="00542C82" w:rsidRPr="00044A3B">
        <w:rPr>
          <w:b/>
          <w:bCs/>
          <w:sz w:val="20"/>
          <w:szCs w:val="20"/>
        </w:rPr>
        <w:t>TERMO</w:t>
      </w:r>
      <w:r w:rsidR="00542C82" w:rsidRPr="00044A3B">
        <w:rPr>
          <w:b/>
          <w:bCs/>
          <w:spacing w:val="-1"/>
          <w:sz w:val="20"/>
          <w:szCs w:val="20"/>
        </w:rPr>
        <w:t xml:space="preserve"> </w:t>
      </w:r>
      <w:r w:rsidR="00542C82" w:rsidRPr="00044A3B">
        <w:rPr>
          <w:b/>
          <w:bCs/>
          <w:sz w:val="20"/>
          <w:szCs w:val="20"/>
        </w:rPr>
        <w:t xml:space="preserve">DE </w:t>
      </w:r>
      <w:r w:rsidR="00542C82" w:rsidRPr="00044A3B">
        <w:rPr>
          <w:b/>
          <w:bCs/>
          <w:spacing w:val="-2"/>
          <w:sz w:val="20"/>
          <w:szCs w:val="20"/>
        </w:rPr>
        <w:t>REFERÊNCIA</w:t>
      </w:r>
      <w:r w:rsidR="00542C82" w:rsidRPr="00820DE8">
        <w:rPr>
          <w:b/>
          <w:bCs/>
          <w:spacing w:val="-2"/>
          <w:sz w:val="20"/>
          <w:szCs w:val="20"/>
        </w:rPr>
        <w:tab/>
      </w:r>
    </w:p>
    <w:p w14:paraId="20D5B0E7" w14:textId="77777777" w:rsidR="00044A3B" w:rsidRPr="00044A3B" w:rsidRDefault="00044A3B" w:rsidP="00044A3B">
      <w:pPr>
        <w:pStyle w:val="Corpodetexto"/>
        <w:tabs>
          <w:tab w:val="center" w:pos="5195"/>
        </w:tabs>
        <w:spacing w:before="83"/>
        <w:ind w:left="0"/>
        <w:rPr>
          <w:b/>
          <w:bCs/>
          <w:spacing w:val="-2"/>
          <w:sz w:val="20"/>
          <w:szCs w:val="20"/>
        </w:rPr>
      </w:pPr>
    </w:p>
    <w:p w14:paraId="24A2FC7E"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044A3B">
        <w:rPr>
          <w:b/>
          <w:color w:val="000000" w:themeColor="text1"/>
          <w:sz w:val="20"/>
          <w:szCs w:val="20"/>
        </w:rPr>
        <w:t>OBJETO</w:t>
      </w:r>
    </w:p>
    <w:p w14:paraId="44D641B6" w14:textId="77777777" w:rsidR="00044A3B" w:rsidRPr="00044A3B" w:rsidRDefault="00044A3B" w:rsidP="00044A3B">
      <w:pPr>
        <w:pStyle w:val="PargrafodaLista"/>
        <w:numPr>
          <w:ilvl w:val="1"/>
          <w:numId w:val="33"/>
        </w:numPr>
        <w:suppressAutoHyphens/>
        <w:autoSpaceDE/>
        <w:autoSpaceDN/>
        <w:spacing w:before="0" w:line="360" w:lineRule="auto"/>
        <w:ind w:left="709" w:hanging="567"/>
        <w:contextualSpacing/>
        <w:rPr>
          <w:bCs/>
          <w:sz w:val="20"/>
          <w:szCs w:val="20"/>
        </w:rPr>
      </w:pPr>
      <w:r w:rsidRPr="00044A3B">
        <w:rPr>
          <w:bCs/>
          <w:sz w:val="20"/>
          <w:szCs w:val="20"/>
        </w:rPr>
        <w:t xml:space="preserve">A presente contratação, por meio de </w:t>
      </w:r>
      <w:r w:rsidRPr="00044A3B">
        <w:rPr>
          <w:b/>
          <w:bCs/>
          <w:sz w:val="20"/>
          <w:szCs w:val="20"/>
        </w:rPr>
        <w:t>CREDENCIAMENTO DE EMPRESAS LOCAIS ESPECIALIZADAS NO FORNECIMENTO DE REFEIÇÕES PRONTAS, NA MODALIDADE MARMITEX</w:t>
      </w:r>
      <w:r w:rsidRPr="00044A3B">
        <w:rPr>
          <w:bCs/>
          <w:sz w:val="20"/>
          <w:szCs w:val="20"/>
        </w:rPr>
        <w:t>, tem por objetivo garantir o atendimento adequado, contínuo e eficiente às diversas demandas da Administração Pública Municipal de Janaúba-MG.</w:t>
      </w:r>
    </w:p>
    <w:p w14:paraId="6AA3B982" w14:textId="77777777" w:rsidR="00044A3B" w:rsidRPr="00044A3B" w:rsidRDefault="00044A3B" w:rsidP="00044A3B">
      <w:pPr>
        <w:suppressAutoHyphens/>
        <w:spacing w:line="360" w:lineRule="auto"/>
        <w:ind w:left="142"/>
        <w:jc w:val="both"/>
        <w:rPr>
          <w:bCs/>
          <w:sz w:val="20"/>
          <w:szCs w:val="20"/>
        </w:rPr>
      </w:pPr>
    </w:p>
    <w:p w14:paraId="26109AA0"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044A3B">
        <w:rPr>
          <w:b/>
          <w:color w:val="000000" w:themeColor="text1"/>
          <w:sz w:val="20"/>
          <w:szCs w:val="20"/>
        </w:rPr>
        <w:t>JUSTIFICATIVA DA CONTRATAÇÃO E ESCOLHA DO VALOR DE REFERÊNCIA</w:t>
      </w:r>
    </w:p>
    <w:p w14:paraId="7937EB0E" w14:textId="77777777" w:rsidR="00044A3B" w:rsidRPr="00044A3B" w:rsidRDefault="00044A3B" w:rsidP="00044A3B">
      <w:pPr>
        <w:pStyle w:val="PargrafodaLista"/>
        <w:numPr>
          <w:ilvl w:val="1"/>
          <w:numId w:val="28"/>
        </w:numPr>
        <w:suppressAutoHyphens/>
        <w:autoSpaceDE/>
        <w:autoSpaceDN/>
        <w:spacing w:before="0" w:after="200" w:line="360" w:lineRule="auto"/>
        <w:ind w:left="709" w:right="-1" w:hanging="567"/>
        <w:contextualSpacing/>
        <w:rPr>
          <w:sz w:val="20"/>
          <w:szCs w:val="20"/>
        </w:rPr>
      </w:pPr>
      <w:r w:rsidRPr="00044A3B">
        <w:rPr>
          <w:sz w:val="20"/>
          <w:szCs w:val="20"/>
        </w:rPr>
        <w:t xml:space="preserve">A presente contratação, por meio de </w:t>
      </w:r>
      <w:r w:rsidRPr="00044A3B">
        <w:rPr>
          <w:bCs/>
          <w:sz w:val="20"/>
          <w:szCs w:val="20"/>
        </w:rPr>
        <w:t>credenciamento de empresas locais especializadas no fornecimento de refeições prontas, na modalidade marmitex</w:t>
      </w:r>
      <w:r w:rsidRPr="00044A3B">
        <w:rPr>
          <w:sz w:val="20"/>
          <w:szCs w:val="20"/>
        </w:rPr>
        <w:t>, tem por objetivo garantir o atendimento adequado, contínuo e eficiente às diversas demandas da Administração Pública Municipal de Janaúba-MG.</w:t>
      </w:r>
    </w:p>
    <w:p w14:paraId="714172BE" w14:textId="77777777" w:rsidR="00044A3B" w:rsidRPr="00044A3B" w:rsidRDefault="00044A3B" w:rsidP="00044A3B">
      <w:pPr>
        <w:pStyle w:val="PargrafodaLista"/>
        <w:numPr>
          <w:ilvl w:val="1"/>
          <w:numId w:val="28"/>
        </w:numPr>
        <w:suppressAutoHyphens/>
        <w:autoSpaceDE/>
        <w:autoSpaceDN/>
        <w:spacing w:before="0" w:after="200" w:line="360" w:lineRule="auto"/>
        <w:ind w:left="709" w:right="-1" w:hanging="567"/>
        <w:contextualSpacing/>
        <w:rPr>
          <w:sz w:val="20"/>
          <w:szCs w:val="20"/>
        </w:rPr>
      </w:pPr>
      <w:r w:rsidRPr="00044A3B">
        <w:rPr>
          <w:sz w:val="20"/>
          <w:szCs w:val="20"/>
        </w:rPr>
        <w:t xml:space="preserve">A escolha pelo </w:t>
      </w:r>
      <w:r w:rsidRPr="00044A3B">
        <w:rPr>
          <w:bCs/>
          <w:sz w:val="20"/>
          <w:szCs w:val="20"/>
        </w:rPr>
        <w:t>credenciamento</w:t>
      </w:r>
      <w:r w:rsidRPr="00044A3B">
        <w:rPr>
          <w:sz w:val="20"/>
          <w:szCs w:val="20"/>
        </w:rPr>
        <w:t>, nos termos da legislação vigente, justifica-se pela necessidade de atender diferentes setores e unidades da administração municipal que, por suas especificidades e rotinas operacionais, demandam fornecimento de alimentação em locais e horários variados, inclusive em situações emergenciais ou fora do expediente regular.</w:t>
      </w:r>
    </w:p>
    <w:p w14:paraId="76DBCA32" w14:textId="77777777" w:rsidR="00044A3B" w:rsidRPr="00044A3B" w:rsidRDefault="00044A3B" w:rsidP="00044A3B">
      <w:pPr>
        <w:pStyle w:val="PargrafodaLista"/>
        <w:numPr>
          <w:ilvl w:val="1"/>
          <w:numId w:val="28"/>
        </w:numPr>
        <w:suppressAutoHyphens/>
        <w:autoSpaceDE/>
        <w:autoSpaceDN/>
        <w:spacing w:before="0" w:after="200" w:line="360" w:lineRule="auto"/>
        <w:ind w:left="709" w:right="-1" w:hanging="567"/>
        <w:contextualSpacing/>
        <w:rPr>
          <w:sz w:val="20"/>
          <w:szCs w:val="20"/>
        </w:rPr>
      </w:pPr>
      <w:r w:rsidRPr="00044A3B">
        <w:rPr>
          <w:sz w:val="20"/>
          <w:szCs w:val="20"/>
        </w:rPr>
        <w:t>Além disso, o credenciamento permite:</w:t>
      </w:r>
    </w:p>
    <w:p w14:paraId="68E8E502" w14:textId="77777777" w:rsidR="00044A3B" w:rsidRPr="00044A3B" w:rsidRDefault="00044A3B" w:rsidP="00044A3B">
      <w:pPr>
        <w:pStyle w:val="PargrafodaLista"/>
        <w:suppressAutoHyphens/>
        <w:spacing w:line="360" w:lineRule="auto"/>
        <w:ind w:left="709" w:right="-1"/>
        <w:rPr>
          <w:sz w:val="20"/>
          <w:szCs w:val="20"/>
        </w:rPr>
      </w:pPr>
      <w:r w:rsidRPr="00044A3B">
        <w:rPr>
          <w:bCs/>
          <w:sz w:val="20"/>
          <w:szCs w:val="20"/>
        </w:rPr>
        <w:t>Ampla concorrência e rotatividade entre fornecedores</w:t>
      </w:r>
      <w:r w:rsidRPr="00044A3B">
        <w:rPr>
          <w:sz w:val="20"/>
          <w:szCs w:val="20"/>
        </w:rPr>
        <w:t>, assegurando igualdade de condições para empresas locais interessadas;</w:t>
      </w:r>
    </w:p>
    <w:p w14:paraId="49A67FE0" w14:textId="77777777" w:rsidR="00044A3B" w:rsidRPr="00044A3B" w:rsidRDefault="00044A3B" w:rsidP="00044A3B">
      <w:pPr>
        <w:pStyle w:val="PargrafodaLista"/>
        <w:suppressAutoHyphens/>
        <w:spacing w:line="360" w:lineRule="auto"/>
        <w:ind w:left="709" w:right="-1"/>
        <w:rPr>
          <w:sz w:val="20"/>
          <w:szCs w:val="20"/>
        </w:rPr>
      </w:pPr>
      <w:r w:rsidRPr="00044A3B">
        <w:rPr>
          <w:bCs/>
          <w:sz w:val="20"/>
          <w:szCs w:val="20"/>
        </w:rPr>
        <w:t>Descentralização da prestação do serviço</w:t>
      </w:r>
      <w:r w:rsidRPr="00044A3B">
        <w:rPr>
          <w:sz w:val="20"/>
          <w:szCs w:val="20"/>
        </w:rPr>
        <w:t>, com possibilidade de atendimento simultâneo em diferentes pontos do município;</w:t>
      </w:r>
    </w:p>
    <w:p w14:paraId="1384A1C6" w14:textId="77777777" w:rsidR="00044A3B" w:rsidRPr="00044A3B" w:rsidRDefault="00044A3B" w:rsidP="00044A3B">
      <w:pPr>
        <w:pStyle w:val="PargrafodaLista"/>
        <w:suppressAutoHyphens/>
        <w:spacing w:line="360" w:lineRule="auto"/>
        <w:ind w:left="709" w:right="-1"/>
        <w:rPr>
          <w:sz w:val="20"/>
          <w:szCs w:val="20"/>
        </w:rPr>
      </w:pPr>
      <w:r w:rsidRPr="00044A3B">
        <w:rPr>
          <w:bCs/>
          <w:sz w:val="20"/>
          <w:szCs w:val="20"/>
        </w:rPr>
        <w:t>Rapidez na execução</w:t>
      </w:r>
      <w:r w:rsidRPr="00044A3B">
        <w:rPr>
          <w:sz w:val="20"/>
          <w:szCs w:val="20"/>
        </w:rPr>
        <w:t>, uma vez que a contratação direta por credenciamento permite a imediata formalização com todos os interessados que atendam aos requisitos, sem a necessidade de competição exclusiva por preço;</w:t>
      </w:r>
    </w:p>
    <w:p w14:paraId="623EE3E6" w14:textId="77777777" w:rsidR="00044A3B" w:rsidRPr="00044A3B" w:rsidRDefault="00044A3B" w:rsidP="00044A3B">
      <w:pPr>
        <w:pStyle w:val="PargrafodaLista"/>
        <w:suppressAutoHyphens/>
        <w:spacing w:line="360" w:lineRule="auto"/>
        <w:ind w:left="709" w:right="-1"/>
        <w:rPr>
          <w:sz w:val="20"/>
          <w:szCs w:val="20"/>
        </w:rPr>
      </w:pPr>
      <w:r w:rsidRPr="00044A3B">
        <w:rPr>
          <w:bCs/>
          <w:sz w:val="20"/>
          <w:szCs w:val="20"/>
        </w:rPr>
        <w:t>Fomento à economia local</w:t>
      </w:r>
      <w:r w:rsidRPr="00044A3B">
        <w:rPr>
          <w:sz w:val="20"/>
          <w:szCs w:val="20"/>
        </w:rPr>
        <w:t>, priorizando empresas instaladas no município, em conformidade com os princípios da valorização do comércio regional e da função social da contratação pública.</w:t>
      </w:r>
    </w:p>
    <w:p w14:paraId="21B9C686"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O fornecimento de refeições é essencial para garantir o suporte alimentar de servidores em atividades externas, trabalhadores em frentes de serviço, equipes de plantão, agentes públicos envolvidos em ações emergenciais, cursos de capacitação, eventos oficiais e outros compromissos institucionais.</w:t>
      </w:r>
    </w:p>
    <w:p w14:paraId="6F01BF98" w14:textId="77777777" w:rsidR="00044A3B" w:rsidRPr="00044A3B" w:rsidRDefault="00044A3B" w:rsidP="00044A3B">
      <w:pPr>
        <w:pStyle w:val="PargrafodaLista"/>
        <w:numPr>
          <w:ilvl w:val="1"/>
          <w:numId w:val="28"/>
        </w:numPr>
        <w:suppressAutoHyphens/>
        <w:autoSpaceDE/>
        <w:autoSpaceDN/>
        <w:spacing w:before="0" w:after="200" w:line="360" w:lineRule="auto"/>
        <w:ind w:left="709" w:right="-1" w:hanging="567"/>
        <w:contextualSpacing/>
        <w:rPr>
          <w:b/>
          <w:bCs/>
          <w:sz w:val="20"/>
          <w:szCs w:val="20"/>
        </w:rPr>
      </w:pPr>
      <w:r w:rsidRPr="00044A3B">
        <w:rPr>
          <w:b/>
          <w:bCs/>
          <w:sz w:val="20"/>
          <w:szCs w:val="20"/>
        </w:rPr>
        <w:t>Escolha do Valor de Referência:</w:t>
      </w:r>
    </w:p>
    <w:p w14:paraId="31201DE9"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 xml:space="preserve">Para a definição dos preços de referência utilizados neste Termo de Referência, foi realizada cotação por meio da </w:t>
      </w:r>
      <w:r w:rsidRPr="00044A3B">
        <w:rPr>
          <w:bCs/>
          <w:sz w:val="20"/>
          <w:szCs w:val="20"/>
        </w:rPr>
        <w:t>plataforma Licitar Digital</w:t>
      </w:r>
      <w:r w:rsidRPr="00044A3B">
        <w:rPr>
          <w:sz w:val="20"/>
          <w:szCs w:val="20"/>
        </w:rPr>
        <w:t>, com ampla participação de fornecedores.</w:t>
      </w:r>
    </w:p>
    <w:p w14:paraId="38283881"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 xml:space="preserve">Após a análise das propostas obtidas, optou-se por adotar </w:t>
      </w:r>
      <w:r w:rsidRPr="00044A3B">
        <w:rPr>
          <w:bCs/>
          <w:sz w:val="20"/>
          <w:szCs w:val="20"/>
        </w:rPr>
        <w:t>o menor valor cotado</w:t>
      </w:r>
      <w:r w:rsidRPr="00044A3B">
        <w:rPr>
          <w:sz w:val="20"/>
          <w:szCs w:val="20"/>
        </w:rPr>
        <w:t>, e não a média dos valores, pelos seguintes motivos:</w:t>
      </w:r>
    </w:p>
    <w:p w14:paraId="7A0C83ED"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 xml:space="preserve">A proposta de menor valor apresenta </w:t>
      </w:r>
      <w:r w:rsidRPr="00044A3B">
        <w:rPr>
          <w:bCs/>
          <w:sz w:val="20"/>
          <w:szCs w:val="20"/>
        </w:rPr>
        <w:t>condições adequadas de execução</w:t>
      </w:r>
      <w:r w:rsidRPr="00044A3B">
        <w:rPr>
          <w:sz w:val="20"/>
          <w:szCs w:val="20"/>
        </w:rPr>
        <w:t>, dentro dos padrões aceitáveis de qualidade e logística;</w:t>
      </w:r>
    </w:p>
    <w:p w14:paraId="4D2E1DD9"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 xml:space="preserve">A escolha visa </w:t>
      </w:r>
      <w:r w:rsidRPr="00044A3B">
        <w:rPr>
          <w:bCs/>
          <w:sz w:val="20"/>
          <w:szCs w:val="20"/>
        </w:rPr>
        <w:t>otimizar o uso dos recursos públicos</w:t>
      </w:r>
      <w:r w:rsidRPr="00044A3B">
        <w:rPr>
          <w:sz w:val="20"/>
          <w:szCs w:val="20"/>
        </w:rPr>
        <w:t>, em conformidade com o princípio da economicidade previsto no art. 37 da Constituição Federal;</w:t>
      </w:r>
    </w:p>
    <w:p w14:paraId="7D3BE652"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 xml:space="preserve">A adoção do menor valor contribui para </w:t>
      </w:r>
      <w:r w:rsidRPr="00044A3B">
        <w:rPr>
          <w:bCs/>
          <w:sz w:val="20"/>
          <w:szCs w:val="20"/>
        </w:rPr>
        <w:t>promover a economia local</w:t>
      </w:r>
      <w:r w:rsidRPr="00044A3B">
        <w:rPr>
          <w:sz w:val="20"/>
          <w:szCs w:val="20"/>
        </w:rPr>
        <w:t xml:space="preserve">, permitindo que empresas do </w:t>
      </w:r>
      <w:r w:rsidRPr="00044A3B">
        <w:rPr>
          <w:sz w:val="20"/>
          <w:szCs w:val="20"/>
        </w:rPr>
        <w:lastRenderedPageBreak/>
        <w:t>município possam competir em igualdade de condições, desde que atendam aos critérios estabelecidos.</w:t>
      </w:r>
    </w:p>
    <w:p w14:paraId="7DFFC57B" w14:textId="77777777" w:rsidR="00044A3B" w:rsidRPr="00044A3B" w:rsidRDefault="00044A3B" w:rsidP="00044A3B">
      <w:pPr>
        <w:pStyle w:val="PargrafodaLista"/>
        <w:suppressAutoHyphens/>
        <w:spacing w:line="360" w:lineRule="auto"/>
        <w:ind w:left="709" w:right="-1"/>
        <w:rPr>
          <w:sz w:val="20"/>
          <w:szCs w:val="20"/>
        </w:rPr>
      </w:pPr>
      <w:r w:rsidRPr="00044A3B">
        <w:rPr>
          <w:sz w:val="20"/>
          <w:szCs w:val="20"/>
        </w:rPr>
        <w:t xml:space="preserve">Dessa forma, a contratação está alinhada com os princípios da </w:t>
      </w:r>
      <w:r w:rsidRPr="00044A3B">
        <w:rPr>
          <w:bCs/>
          <w:sz w:val="20"/>
          <w:szCs w:val="20"/>
        </w:rPr>
        <w:t>eficiência, legalidade, isonomia, economicidade e interesse público</w:t>
      </w:r>
      <w:r w:rsidRPr="00044A3B">
        <w:rPr>
          <w:sz w:val="20"/>
          <w:szCs w:val="20"/>
        </w:rPr>
        <w:t>, conforme estabelecido na legislação vigente e nas diretrizes de planejamento da Administração Municipal.</w:t>
      </w:r>
    </w:p>
    <w:p w14:paraId="5847FCE3" w14:textId="77777777" w:rsidR="00044A3B" w:rsidRPr="00044A3B" w:rsidRDefault="00044A3B" w:rsidP="00044A3B">
      <w:pPr>
        <w:pStyle w:val="PargrafodaLista"/>
        <w:suppressAutoHyphens/>
        <w:spacing w:line="360" w:lineRule="auto"/>
        <w:ind w:left="709" w:right="-1"/>
        <w:rPr>
          <w:sz w:val="20"/>
          <w:szCs w:val="20"/>
        </w:rPr>
      </w:pPr>
    </w:p>
    <w:p w14:paraId="1B211C09"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044A3B">
        <w:rPr>
          <w:b/>
          <w:color w:val="000000" w:themeColor="text1"/>
          <w:sz w:val="20"/>
          <w:szCs w:val="20"/>
        </w:rPr>
        <w:t>ESPECIFICAÇÃO DO OBJETO</w:t>
      </w:r>
    </w:p>
    <w:tbl>
      <w:tblPr>
        <w:tblW w:w="10060" w:type="dxa"/>
        <w:jc w:val="center"/>
        <w:tblCellMar>
          <w:left w:w="70" w:type="dxa"/>
          <w:right w:w="70" w:type="dxa"/>
        </w:tblCellMar>
        <w:tblLook w:val="04A0" w:firstRow="1" w:lastRow="0" w:firstColumn="1" w:lastColumn="0" w:noHBand="0" w:noVBand="1"/>
      </w:tblPr>
      <w:tblGrid>
        <w:gridCol w:w="704"/>
        <w:gridCol w:w="4111"/>
        <w:gridCol w:w="1052"/>
        <w:gridCol w:w="1559"/>
        <w:gridCol w:w="1134"/>
        <w:gridCol w:w="1500"/>
      </w:tblGrid>
      <w:tr w:rsidR="00044A3B" w:rsidRPr="00044A3B" w14:paraId="3FBB18FC" w14:textId="77777777" w:rsidTr="00044A3B">
        <w:trPr>
          <w:trHeight w:val="153"/>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4375" w14:textId="77777777" w:rsidR="00044A3B" w:rsidRPr="00044A3B" w:rsidRDefault="00044A3B" w:rsidP="007E6CF3">
            <w:pPr>
              <w:jc w:val="center"/>
              <w:rPr>
                <w:b/>
                <w:bCs/>
                <w:color w:val="000000" w:themeColor="text1"/>
                <w:sz w:val="20"/>
                <w:szCs w:val="20"/>
              </w:rPr>
            </w:pPr>
            <w:r w:rsidRPr="00044A3B">
              <w:rPr>
                <w:b/>
                <w:bCs/>
                <w:color w:val="000000" w:themeColor="text1"/>
                <w:sz w:val="20"/>
                <w:szCs w:val="20"/>
              </w:rPr>
              <w:t>ITEM</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951D691" w14:textId="77777777" w:rsidR="00044A3B" w:rsidRPr="00044A3B" w:rsidRDefault="00044A3B" w:rsidP="007E6CF3">
            <w:pPr>
              <w:jc w:val="center"/>
              <w:rPr>
                <w:b/>
                <w:bCs/>
                <w:color w:val="000000" w:themeColor="text1"/>
                <w:sz w:val="20"/>
                <w:szCs w:val="20"/>
              </w:rPr>
            </w:pPr>
            <w:r w:rsidRPr="00044A3B">
              <w:rPr>
                <w:b/>
                <w:bCs/>
                <w:color w:val="000000" w:themeColor="text1"/>
                <w:sz w:val="20"/>
                <w:szCs w:val="20"/>
              </w:rPr>
              <w:t>DESCRIÇÃO</w:t>
            </w:r>
          </w:p>
        </w:tc>
        <w:tc>
          <w:tcPr>
            <w:tcW w:w="1052" w:type="dxa"/>
            <w:tcBorders>
              <w:top w:val="single" w:sz="4" w:space="0" w:color="auto"/>
              <w:left w:val="nil"/>
              <w:bottom w:val="single" w:sz="4" w:space="0" w:color="auto"/>
              <w:right w:val="single" w:sz="4" w:space="0" w:color="auto"/>
            </w:tcBorders>
            <w:vAlign w:val="center"/>
          </w:tcPr>
          <w:p w14:paraId="43A14434" w14:textId="77777777" w:rsidR="00044A3B" w:rsidRPr="00044A3B" w:rsidRDefault="00044A3B" w:rsidP="007E6CF3">
            <w:pPr>
              <w:jc w:val="center"/>
              <w:rPr>
                <w:b/>
                <w:bCs/>
                <w:color w:val="000000" w:themeColor="text1"/>
                <w:sz w:val="20"/>
                <w:szCs w:val="20"/>
              </w:rPr>
            </w:pPr>
            <w:r w:rsidRPr="00044A3B">
              <w:rPr>
                <w:b/>
                <w:bCs/>
                <w:color w:val="000000" w:themeColor="text1"/>
                <w:sz w:val="20"/>
                <w:szCs w:val="20"/>
              </w:rPr>
              <w:t>UNIDADE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5C54" w14:textId="77777777" w:rsidR="00044A3B" w:rsidRPr="00044A3B" w:rsidRDefault="00044A3B" w:rsidP="007E6CF3">
            <w:pPr>
              <w:jc w:val="center"/>
              <w:rPr>
                <w:b/>
                <w:bCs/>
                <w:color w:val="000000" w:themeColor="text1"/>
                <w:sz w:val="20"/>
                <w:szCs w:val="20"/>
              </w:rPr>
            </w:pPr>
            <w:r w:rsidRPr="00044A3B">
              <w:rPr>
                <w:b/>
                <w:bCs/>
                <w:color w:val="000000" w:themeColor="text1"/>
                <w:sz w:val="20"/>
                <w:szCs w:val="20"/>
              </w:rPr>
              <w:t>QUANTIDADE</w:t>
            </w:r>
          </w:p>
        </w:tc>
        <w:tc>
          <w:tcPr>
            <w:tcW w:w="1134" w:type="dxa"/>
            <w:tcBorders>
              <w:top w:val="single" w:sz="4" w:space="0" w:color="auto"/>
              <w:left w:val="nil"/>
              <w:bottom w:val="single" w:sz="4" w:space="0" w:color="auto"/>
              <w:right w:val="single" w:sz="4" w:space="0" w:color="auto"/>
            </w:tcBorders>
            <w:vAlign w:val="center"/>
          </w:tcPr>
          <w:p w14:paraId="675CC965" w14:textId="77777777" w:rsidR="00044A3B" w:rsidRPr="00044A3B" w:rsidRDefault="00044A3B" w:rsidP="007E6CF3">
            <w:pPr>
              <w:jc w:val="center"/>
              <w:rPr>
                <w:b/>
                <w:bCs/>
                <w:color w:val="000000" w:themeColor="text1"/>
                <w:sz w:val="20"/>
                <w:szCs w:val="20"/>
              </w:rPr>
            </w:pPr>
            <w:r w:rsidRPr="00044A3B">
              <w:rPr>
                <w:b/>
                <w:bCs/>
                <w:color w:val="000000" w:themeColor="text1"/>
                <w:sz w:val="20"/>
                <w:szCs w:val="20"/>
              </w:rPr>
              <w:t>VALOR MÉDIA</w:t>
            </w:r>
          </w:p>
        </w:tc>
        <w:tc>
          <w:tcPr>
            <w:tcW w:w="1500" w:type="dxa"/>
            <w:tcBorders>
              <w:top w:val="single" w:sz="4" w:space="0" w:color="auto"/>
              <w:left w:val="nil"/>
              <w:bottom w:val="single" w:sz="4" w:space="0" w:color="auto"/>
              <w:right w:val="single" w:sz="4" w:space="0" w:color="auto"/>
            </w:tcBorders>
            <w:vAlign w:val="center"/>
          </w:tcPr>
          <w:p w14:paraId="6DA72173" w14:textId="77777777" w:rsidR="00044A3B" w:rsidRPr="00044A3B" w:rsidRDefault="00044A3B" w:rsidP="007E6CF3">
            <w:pPr>
              <w:jc w:val="center"/>
              <w:rPr>
                <w:b/>
                <w:bCs/>
                <w:color w:val="000000" w:themeColor="text1"/>
                <w:sz w:val="20"/>
                <w:szCs w:val="20"/>
              </w:rPr>
            </w:pPr>
            <w:r w:rsidRPr="00044A3B">
              <w:rPr>
                <w:b/>
                <w:bCs/>
                <w:color w:val="000000" w:themeColor="text1"/>
                <w:sz w:val="20"/>
                <w:szCs w:val="20"/>
              </w:rPr>
              <w:t>VALOR TOTAL</w:t>
            </w:r>
          </w:p>
        </w:tc>
      </w:tr>
      <w:tr w:rsidR="00044A3B" w:rsidRPr="00044A3B" w14:paraId="583BE0D4" w14:textId="77777777" w:rsidTr="00044A3B">
        <w:trPr>
          <w:trHeight w:val="72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A5E15" w14:textId="072B9E46" w:rsidR="00044A3B" w:rsidRPr="00044A3B" w:rsidRDefault="00044A3B" w:rsidP="00044A3B">
            <w:pPr>
              <w:jc w:val="center"/>
              <w:rPr>
                <w:b/>
                <w:color w:val="000000" w:themeColor="text1"/>
                <w:sz w:val="20"/>
                <w:szCs w:val="20"/>
              </w:rPr>
            </w:pPr>
            <w:r w:rsidRPr="00044A3B">
              <w:rPr>
                <w:b/>
                <w:color w:val="000000" w:themeColor="text1"/>
                <w:sz w:val="20"/>
                <w:szCs w:val="20"/>
              </w:rPr>
              <w:t>01</w:t>
            </w:r>
          </w:p>
        </w:tc>
        <w:tc>
          <w:tcPr>
            <w:tcW w:w="4111" w:type="dxa"/>
            <w:tcBorders>
              <w:top w:val="nil"/>
              <w:left w:val="nil"/>
              <w:bottom w:val="single" w:sz="4" w:space="0" w:color="auto"/>
              <w:right w:val="single" w:sz="4" w:space="0" w:color="auto"/>
            </w:tcBorders>
            <w:shd w:val="clear" w:color="auto" w:fill="auto"/>
            <w:noWrap/>
            <w:vAlign w:val="center"/>
            <w:hideMark/>
          </w:tcPr>
          <w:p w14:paraId="13B7F9A3" w14:textId="7A129F9B" w:rsidR="00044A3B" w:rsidRPr="00044A3B" w:rsidRDefault="00044A3B" w:rsidP="007E6CF3">
            <w:pPr>
              <w:jc w:val="both"/>
              <w:rPr>
                <w:color w:val="000000" w:themeColor="text1"/>
                <w:sz w:val="20"/>
                <w:szCs w:val="20"/>
              </w:rPr>
            </w:pPr>
            <w:r w:rsidRPr="00044A3B">
              <w:rPr>
                <w:color w:val="000000" w:themeColor="text1"/>
                <w:sz w:val="20"/>
                <w:szCs w:val="20"/>
              </w:rPr>
              <w:t>Refeição tipo marmitex capacidade minima 500ml</w:t>
            </w:r>
            <w:r w:rsidR="00052215">
              <w:rPr>
                <w:color w:val="000000" w:themeColor="text1"/>
                <w:sz w:val="20"/>
                <w:szCs w:val="20"/>
              </w:rPr>
              <w:t>, pesando 500 gramas.</w:t>
            </w:r>
          </w:p>
        </w:tc>
        <w:tc>
          <w:tcPr>
            <w:tcW w:w="1052" w:type="dxa"/>
            <w:tcBorders>
              <w:top w:val="nil"/>
              <w:left w:val="nil"/>
              <w:bottom w:val="single" w:sz="4" w:space="0" w:color="auto"/>
              <w:right w:val="single" w:sz="4" w:space="0" w:color="auto"/>
            </w:tcBorders>
            <w:vAlign w:val="center"/>
          </w:tcPr>
          <w:p w14:paraId="13F0A9ED" w14:textId="77777777" w:rsidR="00044A3B" w:rsidRPr="00044A3B" w:rsidRDefault="00044A3B" w:rsidP="007E6CF3">
            <w:pPr>
              <w:jc w:val="center"/>
              <w:rPr>
                <w:color w:val="000000" w:themeColor="text1"/>
                <w:sz w:val="20"/>
                <w:szCs w:val="20"/>
              </w:rPr>
            </w:pPr>
            <w:r w:rsidRPr="00044A3B">
              <w:rPr>
                <w:color w:val="000000" w:themeColor="text1"/>
                <w:sz w:val="20"/>
                <w:szCs w:val="20"/>
              </w:rPr>
              <w:t>UNIDADE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2B3960F" w14:textId="77777777" w:rsidR="00044A3B" w:rsidRPr="00044A3B" w:rsidRDefault="00044A3B" w:rsidP="007E6CF3">
            <w:pPr>
              <w:jc w:val="center"/>
              <w:rPr>
                <w:color w:val="000000" w:themeColor="text1"/>
                <w:sz w:val="20"/>
                <w:szCs w:val="20"/>
              </w:rPr>
            </w:pPr>
            <w:r w:rsidRPr="00044A3B">
              <w:rPr>
                <w:color w:val="000000" w:themeColor="text1"/>
                <w:sz w:val="20"/>
                <w:szCs w:val="20"/>
              </w:rPr>
              <w:t>10.000</w:t>
            </w:r>
          </w:p>
        </w:tc>
        <w:tc>
          <w:tcPr>
            <w:tcW w:w="1134" w:type="dxa"/>
            <w:tcBorders>
              <w:top w:val="nil"/>
              <w:left w:val="nil"/>
              <w:bottom w:val="single" w:sz="4" w:space="0" w:color="auto"/>
              <w:right w:val="single" w:sz="4" w:space="0" w:color="auto"/>
            </w:tcBorders>
            <w:vAlign w:val="center"/>
          </w:tcPr>
          <w:p w14:paraId="0E907054" w14:textId="311A5D66" w:rsidR="00044A3B" w:rsidRPr="00044A3B" w:rsidRDefault="00044A3B" w:rsidP="007E6CF3">
            <w:pPr>
              <w:jc w:val="center"/>
              <w:rPr>
                <w:color w:val="000000" w:themeColor="text1"/>
                <w:sz w:val="20"/>
                <w:szCs w:val="20"/>
              </w:rPr>
            </w:pPr>
            <w:r w:rsidRPr="00044A3B">
              <w:rPr>
                <w:color w:val="000000" w:themeColor="text1"/>
                <w:sz w:val="20"/>
                <w:szCs w:val="20"/>
              </w:rPr>
              <w:t>R$</w:t>
            </w:r>
            <w:r>
              <w:rPr>
                <w:color w:val="000000" w:themeColor="text1"/>
                <w:sz w:val="20"/>
                <w:szCs w:val="20"/>
              </w:rPr>
              <w:t xml:space="preserve"> </w:t>
            </w:r>
            <w:r w:rsidRPr="00044A3B">
              <w:rPr>
                <w:color w:val="000000" w:themeColor="text1"/>
                <w:sz w:val="20"/>
                <w:szCs w:val="20"/>
              </w:rPr>
              <w:t>16</w:t>
            </w:r>
            <w:r>
              <w:rPr>
                <w:color w:val="000000" w:themeColor="text1"/>
                <w:sz w:val="20"/>
                <w:szCs w:val="20"/>
              </w:rPr>
              <w:t>,</w:t>
            </w:r>
            <w:r w:rsidRPr="00044A3B">
              <w:rPr>
                <w:color w:val="000000" w:themeColor="text1"/>
                <w:sz w:val="20"/>
                <w:szCs w:val="20"/>
              </w:rPr>
              <w:t>00</w:t>
            </w:r>
          </w:p>
        </w:tc>
        <w:tc>
          <w:tcPr>
            <w:tcW w:w="1500" w:type="dxa"/>
            <w:tcBorders>
              <w:top w:val="nil"/>
              <w:left w:val="nil"/>
              <w:bottom w:val="single" w:sz="4" w:space="0" w:color="auto"/>
              <w:right w:val="single" w:sz="4" w:space="0" w:color="auto"/>
            </w:tcBorders>
            <w:vAlign w:val="center"/>
          </w:tcPr>
          <w:p w14:paraId="563206CE" w14:textId="09B8AA7B" w:rsidR="00044A3B" w:rsidRPr="00044A3B" w:rsidRDefault="00044A3B" w:rsidP="007E6CF3">
            <w:pPr>
              <w:jc w:val="center"/>
              <w:rPr>
                <w:color w:val="000000" w:themeColor="text1"/>
                <w:sz w:val="20"/>
                <w:szCs w:val="20"/>
              </w:rPr>
            </w:pPr>
            <w:r w:rsidRPr="00044A3B">
              <w:rPr>
                <w:color w:val="000000" w:themeColor="text1"/>
                <w:sz w:val="20"/>
                <w:szCs w:val="20"/>
              </w:rPr>
              <w:t>R$</w:t>
            </w:r>
            <w:r>
              <w:rPr>
                <w:color w:val="000000" w:themeColor="text1"/>
                <w:sz w:val="20"/>
                <w:szCs w:val="20"/>
              </w:rPr>
              <w:t xml:space="preserve"> </w:t>
            </w:r>
            <w:r w:rsidRPr="00044A3B">
              <w:rPr>
                <w:color w:val="000000" w:themeColor="text1"/>
                <w:sz w:val="20"/>
                <w:szCs w:val="20"/>
              </w:rPr>
              <w:t>160.000,00</w:t>
            </w:r>
          </w:p>
        </w:tc>
      </w:tr>
      <w:tr w:rsidR="00044A3B" w:rsidRPr="00044A3B" w14:paraId="3FC2CC98" w14:textId="77777777" w:rsidTr="00044A3B">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D169C" w14:textId="77777777" w:rsidR="00044A3B" w:rsidRPr="00044A3B" w:rsidRDefault="00044A3B" w:rsidP="007E6CF3">
            <w:pPr>
              <w:jc w:val="center"/>
              <w:rPr>
                <w:b/>
                <w:color w:val="000000" w:themeColor="text1"/>
                <w:sz w:val="20"/>
                <w:szCs w:val="20"/>
              </w:rPr>
            </w:pPr>
            <w:r w:rsidRPr="00044A3B">
              <w:rPr>
                <w:b/>
                <w:color w:val="000000" w:themeColor="text1"/>
                <w:sz w:val="20"/>
                <w:szCs w:val="20"/>
              </w:rPr>
              <w:t>02</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38C9203C" w14:textId="746805F9" w:rsidR="00044A3B" w:rsidRPr="00044A3B" w:rsidRDefault="00044A3B" w:rsidP="007E6CF3">
            <w:pPr>
              <w:jc w:val="both"/>
              <w:rPr>
                <w:color w:val="000000" w:themeColor="text1"/>
                <w:sz w:val="20"/>
                <w:szCs w:val="20"/>
              </w:rPr>
            </w:pPr>
            <w:r w:rsidRPr="00044A3B">
              <w:rPr>
                <w:color w:val="000000" w:themeColor="text1"/>
                <w:sz w:val="20"/>
                <w:szCs w:val="20"/>
              </w:rPr>
              <w:t>Refeição tipo marmitex capacidade minima 750 ml</w:t>
            </w:r>
            <w:r w:rsidR="00052215">
              <w:rPr>
                <w:color w:val="000000" w:themeColor="text1"/>
                <w:sz w:val="20"/>
                <w:szCs w:val="20"/>
              </w:rPr>
              <w:t>, pesando 750 gramas.</w:t>
            </w:r>
          </w:p>
        </w:tc>
        <w:tc>
          <w:tcPr>
            <w:tcW w:w="1052" w:type="dxa"/>
            <w:tcBorders>
              <w:top w:val="single" w:sz="4" w:space="0" w:color="auto"/>
              <w:left w:val="nil"/>
              <w:bottom w:val="single" w:sz="4" w:space="0" w:color="auto"/>
              <w:right w:val="single" w:sz="4" w:space="0" w:color="auto"/>
            </w:tcBorders>
            <w:vAlign w:val="center"/>
          </w:tcPr>
          <w:p w14:paraId="16E6752B" w14:textId="77777777" w:rsidR="00044A3B" w:rsidRPr="00044A3B" w:rsidRDefault="00044A3B" w:rsidP="007E6CF3">
            <w:pPr>
              <w:jc w:val="center"/>
              <w:rPr>
                <w:color w:val="000000" w:themeColor="text1"/>
                <w:sz w:val="20"/>
                <w:szCs w:val="20"/>
              </w:rPr>
            </w:pPr>
            <w:r w:rsidRPr="00044A3B">
              <w:rPr>
                <w:color w:val="000000" w:themeColor="text1"/>
                <w:sz w:val="20"/>
                <w:szCs w:val="20"/>
              </w:rPr>
              <w:t>UNIDADE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9E28" w14:textId="77777777" w:rsidR="00044A3B" w:rsidRPr="00044A3B" w:rsidRDefault="00044A3B" w:rsidP="007E6CF3">
            <w:pPr>
              <w:jc w:val="center"/>
              <w:rPr>
                <w:color w:val="000000" w:themeColor="text1"/>
                <w:sz w:val="20"/>
                <w:szCs w:val="20"/>
              </w:rPr>
            </w:pPr>
            <w:r w:rsidRPr="00044A3B">
              <w:rPr>
                <w:color w:val="000000" w:themeColor="text1"/>
                <w:sz w:val="20"/>
                <w:szCs w:val="20"/>
              </w:rPr>
              <w:t>10.000</w:t>
            </w:r>
          </w:p>
        </w:tc>
        <w:tc>
          <w:tcPr>
            <w:tcW w:w="1134" w:type="dxa"/>
            <w:tcBorders>
              <w:top w:val="single" w:sz="4" w:space="0" w:color="auto"/>
              <w:left w:val="nil"/>
              <w:bottom w:val="single" w:sz="4" w:space="0" w:color="auto"/>
              <w:right w:val="single" w:sz="4" w:space="0" w:color="auto"/>
            </w:tcBorders>
            <w:vAlign w:val="center"/>
          </w:tcPr>
          <w:p w14:paraId="31A52C77" w14:textId="5B7DD8B6" w:rsidR="00044A3B" w:rsidRPr="00044A3B" w:rsidRDefault="00044A3B" w:rsidP="007E6CF3">
            <w:pPr>
              <w:jc w:val="center"/>
              <w:rPr>
                <w:color w:val="000000" w:themeColor="text1"/>
                <w:sz w:val="20"/>
                <w:szCs w:val="20"/>
              </w:rPr>
            </w:pPr>
            <w:r w:rsidRPr="00044A3B">
              <w:rPr>
                <w:color w:val="000000" w:themeColor="text1"/>
                <w:sz w:val="20"/>
                <w:szCs w:val="20"/>
              </w:rPr>
              <w:t>R$</w:t>
            </w:r>
            <w:r>
              <w:rPr>
                <w:color w:val="000000" w:themeColor="text1"/>
                <w:sz w:val="20"/>
                <w:szCs w:val="20"/>
              </w:rPr>
              <w:t xml:space="preserve"> </w:t>
            </w:r>
            <w:r w:rsidRPr="00044A3B">
              <w:rPr>
                <w:color w:val="000000" w:themeColor="text1"/>
                <w:sz w:val="20"/>
                <w:szCs w:val="20"/>
              </w:rPr>
              <w:t>22,73</w:t>
            </w:r>
          </w:p>
        </w:tc>
        <w:tc>
          <w:tcPr>
            <w:tcW w:w="1500" w:type="dxa"/>
            <w:tcBorders>
              <w:top w:val="single" w:sz="4" w:space="0" w:color="auto"/>
              <w:left w:val="nil"/>
              <w:bottom w:val="single" w:sz="4" w:space="0" w:color="auto"/>
              <w:right w:val="single" w:sz="4" w:space="0" w:color="auto"/>
            </w:tcBorders>
            <w:vAlign w:val="center"/>
          </w:tcPr>
          <w:p w14:paraId="28A79318" w14:textId="0C70E237" w:rsidR="00044A3B" w:rsidRPr="00044A3B" w:rsidRDefault="00044A3B" w:rsidP="007E6CF3">
            <w:pPr>
              <w:jc w:val="center"/>
              <w:rPr>
                <w:color w:val="000000" w:themeColor="text1"/>
                <w:sz w:val="20"/>
                <w:szCs w:val="20"/>
              </w:rPr>
            </w:pPr>
            <w:r w:rsidRPr="00044A3B">
              <w:rPr>
                <w:color w:val="000000" w:themeColor="text1"/>
                <w:sz w:val="20"/>
                <w:szCs w:val="20"/>
              </w:rPr>
              <w:t>R$</w:t>
            </w:r>
            <w:r>
              <w:rPr>
                <w:color w:val="000000" w:themeColor="text1"/>
                <w:sz w:val="20"/>
                <w:szCs w:val="20"/>
              </w:rPr>
              <w:t xml:space="preserve"> </w:t>
            </w:r>
            <w:r w:rsidRPr="00044A3B">
              <w:rPr>
                <w:color w:val="000000" w:themeColor="text1"/>
                <w:sz w:val="20"/>
                <w:szCs w:val="20"/>
              </w:rPr>
              <w:t>227.300,00</w:t>
            </w:r>
          </w:p>
        </w:tc>
      </w:tr>
      <w:tr w:rsidR="00044A3B" w:rsidRPr="00044A3B" w14:paraId="578B6211" w14:textId="77777777" w:rsidTr="00044A3B">
        <w:trPr>
          <w:trHeight w:val="359"/>
          <w:jc w:val="center"/>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F2FCAFF" w14:textId="05EFA2F9" w:rsidR="00044A3B" w:rsidRPr="00044A3B" w:rsidRDefault="00044A3B" w:rsidP="00044A3B">
            <w:pPr>
              <w:jc w:val="right"/>
              <w:rPr>
                <w:color w:val="000000" w:themeColor="text1"/>
                <w:sz w:val="20"/>
                <w:szCs w:val="20"/>
              </w:rPr>
            </w:pPr>
            <w:r w:rsidRPr="00044A3B">
              <w:rPr>
                <w:color w:val="000000" w:themeColor="text1"/>
                <w:sz w:val="20"/>
                <w:szCs w:val="20"/>
              </w:rPr>
              <w:t>VALOR TOTAL: R$</w:t>
            </w:r>
            <w:r>
              <w:rPr>
                <w:color w:val="000000" w:themeColor="text1"/>
                <w:sz w:val="20"/>
                <w:szCs w:val="20"/>
              </w:rPr>
              <w:t xml:space="preserve"> </w:t>
            </w:r>
            <w:r w:rsidRPr="00044A3B">
              <w:rPr>
                <w:color w:val="000000" w:themeColor="text1"/>
                <w:sz w:val="20"/>
                <w:szCs w:val="20"/>
              </w:rPr>
              <w:t>387.300,00</w:t>
            </w:r>
          </w:p>
        </w:tc>
      </w:tr>
    </w:tbl>
    <w:p w14:paraId="193E0051" w14:textId="77777777" w:rsidR="00044A3B" w:rsidRPr="00044A3B" w:rsidRDefault="00044A3B" w:rsidP="00044A3B">
      <w:pPr>
        <w:rPr>
          <w:color w:val="000000" w:themeColor="text1"/>
          <w:sz w:val="20"/>
          <w:szCs w:val="20"/>
        </w:rPr>
      </w:pPr>
    </w:p>
    <w:p w14:paraId="7A9EEA9B" w14:textId="7A543C23" w:rsidR="00044A3B" w:rsidRPr="00044A3B" w:rsidRDefault="00044A3B" w:rsidP="00044A3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044A3B">
        <w:rPr>
          <w:b/>
          <w:color w:val="000000" w:themeColor="text1"/>
          <w:sz w:val="20"/>
          <w:szCs w:val="20"/>
        </w:rPr>
        <w:t>METODOLOGIA DE EXECUÇÃO DO OBJETO</w:t>
      </w:r>
    </w:p>
    <w:p w14:paraId="3D9B2B94"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A execução do (s) serviço (s) estará autorizada a partir da Ordem de Serviço, a ser emitido pelo Setor de Compras ou pelo setor requisitante do Município de Janaúba.</w:t>
      </w:r>
    </w:p>
    <w:p w14:paraId="04E39C91"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Para a execução do objeto a CONTRATADA deverá seguir a seguinte dinâmica: </w:t>
      </w:r>
    </w:p>
    <w:p w14:paraId="2AFA2B50"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Os serviços serão prestados dentro do Município de Janaúba:</w:t>
      </w:r>
    </w:p>
    <w:p w14:paraId="5A5C5E39"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O presente credenciamento tem como objetivo a seleção de empresas locais especializadas no fornecimento de refeições prontas, na modalidade marmitex, para atender às demandas das diversas Secretarias e Departamentos da Prefeitura Municipal de Janaúba-MG</w:t>
      </w:r>
    </w:p>
    <w:p w14:paraId="24979975"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As empresas credenciadas serão acionadas conforme a demanda, respeitando o rodízio entre os fornecedores habilitados, ou conforme a localização das atividades externas.</w:t>
      </w:r>
    </w:p>
    <w:p w14:paraId="66E6F4CB"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O fornecimento das refeições deverá ser realizado na </w:t>
      </w:r>
      <w:r w:rsidRPr="00044A3B">
        <w:rPr>
          <w:bCs/>
          <w:sz w:val="20"/>
          <w:szCs w:val="20"/>
        </w:rPr>
        <w:t>modalidade marmitex</w:t>
      </w:r>
      <w:r w:rsidRPr="00044A3B">
        <w:rPr>
          <w:sz w:val="20"/>
          <w:szCs w:val="20"/>
        </w:rPr>
        <w:t xml:space="preserve">, sempre que solicitado, em </w:t>
      </w:r>
      <w:r w:rsidRPr="00044A3B">
        <w:rPr>
          <w:bCs/>
          <w:sz w:val="20"/>
          <w:szCs w:val="20"/>
        </w:rPr>
        <w:t>quantidade previamente estabelecida</w:t>
      </w:r>
      <w:r w:rsidRPr="00044A3B">
        <w:rPr>
          <w:sz w:val="20"/>
          <w:szCs w:val="20"/>
        </w:rPr>
        <w:t>, conforme a demanda específica de cada Secretaria ou Departamento da Administração Pública Municipal.</w:t>
      </w:r>
    </w:p>
    <w:p w14:paraId="454A010A"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b/>
          <w:sz w:val="20"/>
          <w:szCs w:val="20"/>
          <w:u w:val="single"/>
        </w:rPr>
      </w:pPr>
      <w:r w:rsidRPr="00044A3B">
        <w:rPr>
          <w:b/>
          <w:sz w:val="20"/>
          <w:szCs w:val="20"/>
          <w:u w:val="single"/>
        </w:rPr>
        <w:t>SUBCONTRATAÇÃO</w:t>
      </w:r>
    </w:p>
    <w:p w14:paraId="4316A8AF"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NÃO será admitida a subcontratação do objeto contratual. </w:t>
      </w:r>
    </w:p>
    <w:p w14:paraId="5752296C"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b/>
          <w:sz w:val="20"/>
          <w:szCs w:val="20"/>
          <w:u w:val="single"/>
        </w:rPr>
        <w:t>QUALIFICAÇÃO TÉCNICA</w:t>
      </w:r>
      <w:r w:rsidRPr="00044A3B">
        <w:rPr>
          <w:sz w:val="20"/>
          <w:szCs w:val="20"/>
        </w:rPr>
        <w:t xml:space="preserve"> </w:t>
      </w:r>
    </w:p>
    <w:p w14:paraId="060C0B00"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Será exigido Qualificação Técnica, conforme exigência abaixo:</w:t>
      </w:r>
    </w:p>
    <w:p w14:paraId="170EAEA8"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Alvará Sanitário, expedido pela Vigilância Sanitária Estadual ou Municipal, conforme o caso, ou outro documento que dispense tal exigência.</w:t>
      </w:r>
    </w:p>
    <w:p w14:paraId="294F2A97"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w:t>
      </w:r>
      <w:r w:rsidRPr="00044A3B">
        <w:rPr>
          <w:b/>
          <w:sz w:val="20"/>
          <w:szCs w:val="20"/>
          <w:u w:val="single"/>
        </w:rPr>
        <w:t>EXIGÊNCIAS DE HABILITAÇÃO PARA PESSOA FÍSICA</w:t>
      </w:r>
      <w:r w:rsidRPr="00044A3B">
        <w:rPr>
          <w:sz w:val="20"/>
          <w:szCs w:val="20"/>
        </w:rPr>
        <w:t xml:space="preserve"> </w:t>
      </w:r>
    </w:p>
    <w:p w14:paraId="5D21A83D"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No presente credenciamento não será permitido a participação de pessoa física.</w:t>
      </w:r>
    </w:p>
    <w:p w14:paraId="6F400DA4"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b/>
          <w:sz w:val="20"/>
          <w:szCs w:val="20"/>
          <w:u w:val="single"/>
        </w:rPr>
      </w:pPr>
      <w:r w:rsidRPr="00044A3B">
        <w:rPr>
          <w:b/>
          <w:sz w:val="20"/>
          <w:szCs w:val="20"/>
          <w:u w:val="single"/>
        </w:rPr>
        <w:t>REFEIÇÃO TIPO MARMITEX:</w:t>
      </w:r>
    </w:p>
    <w:p w14:paraId="0758327C"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color w:val="000000" w:themeColor="text1"/>
          <w:sz w:val="20"/>
          <w:szCs w:val="20"/>
        </w:rPr>
        <w:t xml:space="preserve"> </w:t>
      </w:r>
      <w:r w:rsidRPr="00044A3B">
        <w:rPr>
          <w:sz w:val="20"/>
          <w:szCs w:val="20"/>
        </w:rPr>
        <w:t xml:space="preserve">Almoço/Jantar servidos em marmitex de isopor com tampa e com capacidade mínima de 500ml, acompanhadas de talheres, tudo descartável e embalado separadamente, podendo ser solicitada em um dos seguintes tipos: </w:t>
      </w:r>
    </w:p>
    <w:p w14:paraId="5D9573B8"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TIPO I – Mix de salada verde (alface lisa/crespa ou agrião ou rúcula ou almeirão); Molho para salada; Carne vermelha (frita ou assada ou cozida), podendo conter acompanhamentos; Arroz branco, macarrão e feijão. </w:t>
      </w:r>
    </w:p>
    <w:p w14:paraId="49854E48"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lastRenderedPageBreak/>
        <w:t xml:space="preserve">TIPO II – Mix de salada de legumes (cenoura, chuchu, vagem, brócolis, couve-flor, beterraba, batata, etc); Molho para salada; Carne branca (frita, grelhada, cozida), podendo conter acompanhamentos; Arroz branco macarrão, purê e feijão. </w:t>
      </w:r>
    </w:p>
    <w:p w14:paraId="1A190457"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TIPO III – Mix de salada verde (alface lisa ou crespa, agrião, rícula, almeirão, etc) OU Mix de salada de legumes (cenoura, chuchu, vagem, brócolis, couve-flor, beterraba, batata, etc); Massa com molho branco ou vermelho; Carne branca ou vermelha, cozida; Molho para salada. As providências mínimas sugeridas não são exaustivas e, portanto, poderão ser alteradas, segundo o entendimento da Prefeitura Municipal de Janaúba-MG e as necessidades circunstanciais do evento nas modalidades descritas anteriormente. </w:t>
      </w:r>
    </w:p>
    <w:p w14:paraId="4CC82B76"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Os alimentos deverão ser preparados na cozinha da empresa contratada, utilizando-se matéria prima e insumos de primeira qualidade; admite-se a utilização de alguns alimentos semi- elaborados considerados essenciais ao processo. </w:t>
      </w:r>
    </w:p>
    <w:p w14:paraId="36382E00"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O transporte das refeições, deverá ser realizado em veículos apropriados da empresa contratada, devidamente higienizado e climatizado e em que estejam acondicionados em recipientes térmicos hermeticamente fechados. Deverá ser empregado hipoclorito de sódio ou alimento equivalente, para a assepsia das verduras utilizadas no processo de preparo dos alimentos. </w:t>
      </w:r>
    </w:p>
    <w:p w14:paraId="24499190"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w:t>
      </w:r>
    </w:p>
    <w:p w14:paraId="356219CE"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Não poderão ser utilizados utensílios de cozinha de madeira ou que contenham qualquer parte de madeira (tais como: tábua, colher, cabo de faca, etc.), devendo ser substituídos por utensílios fabricados com polietileno. </w:t>
      </w:r>
    </w:p>
    <w:p w14:paraId="0F84BB2C"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Qualquer tipo de alimento preparado em dias anteriores pela empresa, não poderá ser reutilizado no preparo das refeições a serem servidas à Prefeitura Municipal de Janaúba-MG. A empresa deverá observar rigorosamente a legislação sanitária e as normas regulamentares sobre higiene, medicina e segurança do trabalho emanadas dos órgãos públicos competentes.</w:t>
      </w:r>
    </w:p>
    <w:p w14:paraId="720D3776"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Em caso de interdição das instalações próprias da empresa em decorrência de eventual auto de infração, poderá ser rescindida de pleno direito, adotando a Prefeitura Municipal de Janaúba, as providências cabíveis. </w:t>
      </w:r>
    </w:p>
    <w:p w14:paraId="001597B7"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A quantidade a ser servida deve estar sempre adequada, conforme a capacidade da embalagem mínima exigida. Os alimentos devem estar harmoniosamente dispostos no recipiente descartável.</w:t>
      </w:r>
    </w:p>
    <w:p w14:paraId="576A060B"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044A3B">
        <w:rPr>
          <w:sz w:val="20"/>
          <w:szCs w:val="20"/>
        </w:rPr>
        <w:t xml:space="preserve"> O sabor dos pratos é elemento essencial, não devendo ser excessivamente temperado nem insosso. Os alimentos utilizados devem ser, tanto quanto possível, frescos e naturais. </w:t>
      </w:r>
    </w:p>
    <w:p w14:paraId="1976C78A"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567" w:hanging="578"/>
        <w:jc w:val="both"/>
        <w:rPr>
          <w:bCs/>
          <w:sz w:val="20"/>
          <w:szCs w:val="20"/>
        </w:rPr>
      </w:pPr>
      <w:r w:rsidRPr="00044A3B">
        <w:rPr>
          <w:sz w:val="20"/>
          <w:szCs w:val="20"/>
        </w:rPr>
        <w:t>A empresa deve prestar garantia de acondicionamento dos alimentos que preserve sua qualidade e integridade física.</w:t>
      </w:r>
      <w:r w:rsidRPr="00044A3B">
        <w:rPr>
          <w:bCs/>
          <w:sz w:val="20"/>
          <w:szCs w:val="20"/>
        </w:rPr>
        <w:t xml:space="preserve"> </w:t>
      </w:r>
    </w:p>
    <w:p w14:paraId="7CD1BDB0" w14:textId="77777777" w:rsidR="00044A3B" w:rsidRPr="00044A3B" w:rsidRDefault="00044A3B" w:rsidP="00044A3B">
      <w:pPr>
        <w:widowControl/>
        <w:numPr>
          <w:ilvl w:val="1"/>
          <w:numId w:val="27"/>
        </w:numPr>
        <w:tabs>
          <w:tab w:val="clear" w:pos="1004"/>
          <w:tab w:val="num" w:pos="720"/>
        </w:tabs>
        <w:autoSpaceDE/>
        <w:autoSpaceDN/>
        <w:spacing w:line="360" w:lineRule="auto"/>
        <w:ind w:left="720"/>
        <w:jc w:val="both"/>
        <w:rPr>
          <w:b/>
          <w:sz w:val="20"/>
          <w:szCs w:val="20"/>
          <w:u w:val="single"/>
        </w:rPr>
      </w:pPr>
      <w:r w:rsidRPr="00044A3B">
        <w:rPr>
          <w:b/>
          <w:sz w:val="20"/>
          <w:szCs w:val="20"/>
          <w:u w:val="single"/>
        </w:rPr>
        <w:t>QUATIDADE E DA ENTREGA DAS REFEIÇÕES:</w:t>
      </w:r>
      <w:r w:rsidRPr="00044A3B">
        <w:rPr>
          <w:sz w:val="20"/>
          <w:szCs w:val="20"/>
        </w:rPr>
        <w:t xml:space="preserve"> </w:t>
      </w:r>
    </w:p>
    <w:p w14:paraId="156710DC" w14:textId="77777777" w:rsidR="00044A3B" w:rsidRPr="00044A3B" w:rsidRDefault="00044A3B" w:rsidP="00044A3B">
      <w:pPr>
        <w:widowControl/>
        <w:numPr>
          <w:ilvl w:val="1"/>
          <w:numId w:val="27"/>
        </w:numPr>
        <w:tabs>
          <w:tab w:val="clear" w:pos="1004"/>
          <w:tab w:val="num" w:pos="720"/>
        </w:tabs>
        <w:autoSpaceDE/>
        <w:autoSpaceDN/>
        <w:spacing w:line="360" w:lineRule="auto"/>
        <w:ind w:left="720"/>
        <w:jc w:val="both"/>
        <w:rPr>
          <w:sz w:val="20"/>
          <w:szCs w:val="20"/>
        </w:rPr>
      </w:pPr>
      <w:r w:rsidRPr="00044A3B">
        <w:rPr>
          <w:sz w:val="20"/>
          <w:szCs w:val="20"/>
        </w:rPr>
        <w:t>O MUNICÍPIO DE JANAÚBA informa que a média diária de refeições (marmitex) solicitadas varia entre 80 (oitenta) e 100 (cem) unidades, podendo haver variações conforme a demanda dos setores envolvidos. As refeições deverão ser preparadas e disponibilizadas pela CONTRATADA em tempo hábil para retirada pelos motoristas de cada secretaria municipal, os quais se responsabilizarão pelo transporte até os respectivos locais de consumo.</w:t>
      </w:r>
    </w:p>
    <w:p w14:paraId="2DFE8E95" w14:textId="77777777" w:rsidR="00044A3B" w:rsidRPr="00044A3B" w:rsidRDefault="00044A3B" w:rsidP="00044A3B">
      <w:pPr>
        <w:widowControl/>
        <w:numPr>
          <w:ilvl w:val="1"/>
          <w:numId w:val="27"/>
        </w:numPr>
        <w:tabs>
          <w:tab w:val="clear" w:pos="1004"/>
          <w:tab w:val="num" w:pos="720"/>
          <w:tab w:val="num" w:pos="1134"/>
        </w:tabs>
        <w:autoSpaceDE/>
        <w:autoSpaceDN/>
        <w:spacing w:line="360" w:lineRule="auto"/>
        <w:ind w:left="720"/>
        <w:jc w:val="both"/>
        <w:rPr>
          <w:b/>
          <w:sz w:val="20"/>
          <w:szCs w:val="20"/>
          <w:u w:val="single"/>
        </w:rPr>
      </w:pPr>
      <w:r w:rsidRPr="00044A3B">
        <w:rPr>
          <w:sz w:val="20"/>
          <w:szCs w:val="20"/>
        </w:rPr>
        <w:lastRenderedPageBreak/>
        <w:t>Caso, por motivo de força maior ou qualquer outra justificativa devidamente comunicada, os motoristas designados pelas secretarias não possam efetuar a retirada das refeições, a CONTRATADA se compromete a realizar a entrega no(s) local(is) previamente indicado(s) pelo MUNICÍPIO, sem qualquer custo adicional.</w:t>
      </w:r>
    </w:p>
    <w:p w14:paraId="19B0A89F" w14:textId="77777777" w:rsidR="00044A3B" w:rsidRPr="00044A3B" w:rsidRDefault="00044A3B" w:rsidP="00044A3B">
      <w:pPr>
        <w:tabs>
          <w:tab w:val="num" w:pos="1134"/>
        </w:tabs>
        <w:spacing w:line="360" w:lineRule="auto"/>
        <w:ind w:left="-11"/>
        <w:jc w:val="both"/>
        <w:rPr>
          <w:sz w:val="20"/>
          <w:szCs w:val="20"/>
        </w:rPr>
      </w:pPr>
    </w:p>
    <w:p w14:paraId="2941A1F9"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044A3B">
        <w:rPr>
          <w:b/>
          <w:color w:val="000000" w:themeColor="text1"/>
          <w:sz w:val="20"/>
          <w:szCs w:val="20"/>
        </w:rPr>
        <w:t>VALOR ESTIMADO E VIGÊNCIA</w:t>
      </w:r>
      <w:r w:rsidRPr="00044A3B">
        <w:rPr>
          <w:b/>
          <w:color w:val="000000" w:themeColor="text1"/>
          <w:sz w:val="20"/>
          <w:szCs w:val="20"/>
        </w:rPr>
        <w:tab/>
      </w:r>
    </w:p>
    <w:p w14:paraId="55EF8880" w14:textId="6451BFF1" w:rsidR="00044A3B" w:rsidRPr="00044A3B" w:rsidRDefault="00044A3B" w:rsidP="00044A3B">
      <w:pPr>
        <w:spacing w:line="360" w:lineRule="auto"/>
        <w:jc w:val="both"/>
        <w:rPr>
          <w:color w:val="000000" w:themeColor="text1"/>
          <w:sz w:val="20"/>
          <w:szCs w:val="20"/>
          <w:lang w:eastAsia="ar-SA"/>
        </w:rPr>
      </w:pPr>
      <w:r w:rsidRPr="00044A3B">
        <w:rPr>
          <w:color w:val="000000" w:themeColor="text1"/>
          <w:sz w:val="20"/>
          <w:szCs w:val="20"/>
          <w:lang w:eastAsia="ar-SA"/>
        </w:rPr>
        <w:t xml:space="preserve">O custo estimado total da presente contratação é de </w:t>
      </w:r>
      <w:r w:rsidRPr="00044A3B">
        <w:rPr>
          <w:bCs/>
          <w:color w:val="000000" w:themeColor="text1"/>
          <w:sz w:val="20"/>
          <w:szCs w:val="20"/>
        </w:rPr>
        <w:t>R$</w:t>
      </w:r>
      <w:r>
        <w:rPr>
          <w:bCs/>
          <w:color w:val="000000" w:themeColor="text1"/>
          <w:sz w:val="20"/>
          <w:szCs w:val="20"/>
        </w:rPr>
        <w:t xml:space="preserve"> </w:t>
      </w:r>
      <w:r w:rsidRPr="00044A3B">
        <w:rPr>
          <w:sz w:val="20"/>
          <w:szCs w:val="20"/>
        </w:rPr>
        <w:t>387.300,00(Trezentos e oitenta e sete mil e trezentos reais).</w:t>
      </w:r>
    </w:p>
    <w:p w14:paraId="6154756F" w14:textId="77777777" w:rsidR="00044A3B" w:rsidRPr="00044A3B" w:rsidRDefault="00044A3B" w:rsidP="00044A3B">
      <w:pPr>
        <w:spacing w:line="360" w:lineRule="auto"/>
        <w:jc w:val="both"/>
        <w:rPr>
          <w:color w:val="000000" w:themeColor="text1"/>
          <w:sz w:val="20"/>
          <w:szCs w:val="20"/>
          <w:lang w:eastAsia="ar-SA"/>
        </w:rPr>
      </w:pPr>
      <w:r w:rsidRPr="00044A3B">
        <w:rPr>
          <w:color w:val="000000" w:themeColor="text1"/>
          <w:sz w:val="20"/>
          <w:szCs w:val="20"/>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002A027D" w14:textId="77777777" w:rsidR="00044A3B" w:rsidRDefault="00044A3B" w:rsidP="00044A3B">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044A3B">
        <w:rPr>
          <w:color w:val="000000" w:themeColor="text1"/>
          <w:sz w:val="20"/>
          <w:szCs w:val="20"/>
          <w:lang w:eastAsia="ar-SA"/>
        </w:rPr>
        <w:t xml:space="preserve"> O futuro contrato terá prazo de vigência de 12 (doze) meses.</w:t>
      </w:r>
    </w:p>
    <w:p w14:paraId="62034601" w14:textId="77777777" w:rsidR="00044A3B" w:rsidRPr="00044A3B" w:rsidRDefault="00044A3B" w:rsidP="00044A3B">
      <w:pPr>
        <w:pStyle w:val="PargrafodaLista"/>
        <w:widowControl/>
        <w:autoSpaceDE/>
        <w:autoSpaceDN/>
        <w:spacing w:before="0" w:line="360" w:lineRule="auto"/>
        <w:ind w:left="567" w:firstLine="0"/>
        <w:contextualSpacing/>
        <w:rPr>
          <w:color w:val="000000" w:themeColor="text1"/>
          <w:sz w:val="20"/>
          <w:szCs w:val="20"/>
          <w:lang w:eastAsia="ar-SA"/>
        </w:rPr>
      </w:pPr>
    </w:p>
    <w:p w14:paraId="66AE1CBF"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044A3B">
        <w:rPr>
          <w:b/>
          <w:color w:val="000000" w:themeColor="text1"/>
          <w:sz w:val="20"/>
          <w:szCs w:val="20"/>
        </w:rPr>
        <w:t>RECEBIMENTO E CRITÉRIO DE ACEITAÇÃO DO OBJETO</w:t>
      </w:r>
    </w:p>
    <w:p w14:paraId="30904A34"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Os serviços serão recebidos:</w:t>
      </w:r>
    </w:p>
    <w:p w14:paraId="2A7B865B" w14:textId="32A17D6A"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 xml:space="preserve">Os serviços serão recebidos provisoriamente, no prazo de 1 dia quando verificado o cumprimento das exigências de caráter técnico e administrativo. (Art. 140, I, a, da Lei nº 14.133). </w:t>
      </w:r>
    </w:p>
    <w:p w14:paraId="5FDE2640"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686E533E"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 xml:space="preserve">Os serviços poderão ser rejeitados, no todo ou em parte, quando em desacordo com as especificações constantes neste Termo de Referência e na proposta, sem prejuízo da aplicação das penalidades. </w:t>
      </w:r>
    </w:p>
    <w:p w14:paraId="6B7C643C"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Os serviços serão recebidos definitivamente no prazo de 1 dias, contados do recebimento provisório, após a verificação da qualidade e quantidade do serviço e consequente aceitação.</w:t>
      </w:r>
    </w:p>
    <w:p w14:paraId="1E1E5586"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 xml:space="preserve">No caso de controvérsia sobre a execução do objeto, quanto à dimensão, qualidade e quantidade, deverá ser observado o teor do art. 143 da Lei nº 14.133, de 2021, comunicando-se à empresa para emissão de Nota Fiscal no que é pertinente à parcela incontroversa da execução do objeto, para efeito de liquidação e pagamento. </w:t>
      </w:r>
    </w:p>
    <w:p w14:paraId="0CC3B5BF"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 xml:space="preserve">O recebimento provisório ou definitivo não excluirá a responsabilidade civil pela solidez e pela segurança do serviço nem a responsabilidade ético-profissional pela perfeita execução do contrato. </w:t>
      </w:r>
    </w:p>
    <w:p w14:paraId="4B201F7A" w14:textId="77777777" w:rsid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Quando a fiscalização e a gestão do contrato justificadamente forem exercidas por um único servidor, caberá a ele praticar todos os atos relacionados ao recebimento provisório e definitivo do objeto.</w:t>
      </w:r>
    </w:p>
    <w:p w14:paraId="73926F81" w14:textId="77777777" w:rsidR="00044A3B" w:rsidRPr="00044A3B" w:rsidRDefault="00044A3B" w:rsidP="00044A3B">
      <w:pPr>
        <w:pStyle w:val="PargrafodaLista"/>
        <w:widowControl/>
        <w:autoSpaceDE/>
        <w:autoSpaceDN/>
        <w:spacing w:before="0" w:line="360" w:lineRule="auto"/>
        <w:ind w:left="567" w:firstLine="0"/>
        <w:contextualSpacing/>
        <w:rPr>
          <w:color w:val="000000" w:themeColor="text1"/>
          <w:sz w:val="20"/>
          <w:szCs w:val="20"/>
        </w:rPr>
      </w:pPr>
    </w:p>
    <w:p w14:paraId="2A6462EA"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044A3B">
        <w:rPr>
          <w:b/>
          <w:color w:val="000000" w:themeColor="text1"/>
          <w:sz w:val="20"/>
          <w:szCs w:val="20"/>
        </w:rPr>
        <w:t>OBRIGAÇÕES DA CONTRATADA</w:t>
      </w:r>
    </w:p>
    <w:p w14:paraId="17ADD659"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A Contratada obriga-se a:</w:t>
      </w:r>
    </w:p>
    <w:p w14:paraId="0304D752"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Executar o serviço desse objeto em conformidade com o detalhamento expresso neste Termo de Referência e no Edital da Licitação, observando rigorosamente as normas constantes neste instrumento e no edital;</w:t>
      </w:r>
    </w:p>
    <w:p w14:paraId="6BC52719"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Assumir os ônus e responsabilidades pelo recolhimento de todos os tributos federais, estaduais e municipais que incidam ou venham a incidir sobre o objeto deste Termo;</w:t>
      </w:r>
    </w:p>
    <w:p w14:paraId="0579E0C6"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Responsabilizar-se pelos vícios e danos decorrentes do produto, de acordo com os artigos 12, 13, 18 e 26, do Código de Defesa do Consumidor (Lei nº 8.078, de 1990);</w:t>
      </w:r>
    </w:p>
    <w:p w14:paraId="2FB0CBB2"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lastRenderedPageBreak/>
        <w:t>Atender prontamente a quaisquer exigências da Administração, inerentes ao objeto da presente licitação;</w:t>
      </w:r>
    </w:p>
    <w:p w14:paraId="2C83353F"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Comunicar à Administração, no prazo máximo de 24 (vinte e quatro) horas que antecede a data da entrega, os motivos que impossibilitem o cumprimento do prazo previsto, com a devida comprovação;</w:t>
      </w:r>
    </w:p>
    <w:p w14:paraId="409E7399"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14:paraId="19C599E3"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sz w:val="20"/>
          <w:szCs w:val="20"/>
        </w:rPr>
        <w:t xml:space="preserve"> </w:t>
      </w:r>
      <w:r w:rsidRPr="00044A3B">
        <w:rPr>
          <w:color w:val="000000" w:themeColor="text1"/>
          <w:sz w:val="20"/>
          <w:szCs w:val="20"/>
        </w:rPr>
        <w:t>Assumir inteira responsabilidade civil, administrativa e penal por quaisquer danos e prejuízos materiais ou pessoais, causados diretamente ou por seus empregados ou prepostos, à contratante ou a terceiros na execução do objeto do certame.</w:t>
      </w:r>
    </w:p>
    <w:p w14:paraId="4CAD631E"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sz w:val="20"/>
          <w:szCs w:val="20"/>
        </w:rPr>
        <w:t xml:space="preserve"> </w:t>
      </w:r>
      <w:r w:rsidRPr="00044A3B">
        <w:rPr>
          <w:color w:val="000000" w:themeColor="text1"/>
          <w:sz w:val="20"/>
          <w:szCs w:val="20"/>
        </w:rPr>
        <w:t>Reparar, corrigir, remover ou substituir, às suas expensas, no total ou em parte, o objeto do Contrato em que se verificarem vícios, defeitos ou incorreções em relação às especificações do edital.</w:t>
      </w:r>
      <w:r w:rsidRPr="00044A3B">
        <w:rPr>
          <w:sz w:val="20"/>
          <w:szCs w:val="20"/>
        </w:rPr>
        <w:t xml:space="preserve"> </w:t>
      </w:r>
    </w:p>
    <w:p w14:paraId="32C064F1" w14:textId="77777777" w:rsid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044A3B">
        <w:rPr>
          <w:color w:val="000000" w:themeColor="text1"/>
          <w:sz w:val="20"/>
          <w:szCs w:val="20"/>
        </w:rPr>
        <w:t>As notas fiscais deverão conter o número do Processo Licitatório, Ordem de Serviço e Empenho.</w:t>
      </w:r>
    </w:p>
    <w:p w14:paraId="6B80FB21" w14:textId="77777777" w:rsidR="00044A3B" w:rsidRPr="00044A3B" w:rsidRDefault="00044A3B" w:rsidP="00044A3B">
      <w:pPr>
        <w:pStyle w:val="PargrafodaLista"/>
        <w:widowControl/>
        <w:autoSpaceDE/>
        <w:autoSpaceDN/>
        <w:spacing w:before="0" w:line="360" w:lineRule="auto"/>
        <w:ind w:left="567" w:firstLine="0"/>
        <w:contextualSpacing/>
        <w:rPr>
          <w:color w:val="000000" w:themeColor="text1"/>
          <w:sz w:val="20"/>
          <w:szCs w:val="20"/>
        </w:rPr>
      </w:pPr>
    </w:p>
    <w:p w14:paraId="19ED52BC" w14:textId="77777777" w:rsidR="00044A3B" w:rsidRPr="00044A3B" w:rsidRDefault="00044A3B" w:rsidP="00044A3B">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044A3B">
        <w:rPr>
          <w:b/>
          <w:color w:val="000000" w:themeColor="text1"/>
          <w:sz w:val="20"/>
          <w:szCs w:val="20"/>
        </w:rPr>
        <w:t>OBRIGAÇÕES DA CONTRATANTE</w:t>
      </w:r>
    </w:p>
    <w:p w14:paraId="408BC054"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4C5E1BAD"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5158886C"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4C768980"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7A85CD69"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7A263425"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26AB6B26"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193A6673"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707914DA" w14:textId="77777777" w:rsidR="00044A3B" w:rsidRPr="00044A3B" w:rsidRDefault="00044A3B" w:rsidP="00044A3B">
      <w:pPr>
        <w:pStyle w:val="PargrafodaLista"/>
        <w:widowControl/>
        <w:numPr>
          <w:ilvl w:val="0"/>
          <w:numId w:val="32"/>
        </w:numPr>
        <w:autoSpaceDE/>
        <w:autoSpaceDN/>
        <w:spacing w:before="0"/>
        <w:contextualSpacing/>
        <w:rPr>
          <w:vanish/>
          <w:color w:val="000000" w:themeColor="text1"/>
          <w:sz w:val="20"/>
          <w:szCs w:val="20"/>
          <w:lang w:eastAsia="ar-SA"/>
        </w:rPr>
      </w:pPr>
    </w:p>
    <w:p w14:paraId="60EFAD8B" w14:textId="77777777" w:rsidR="00044A3B" w:rsidRPr="00044A3B" w:rsidRDefault="00044A3B" w:rsidP="00044A3B">
      <w:pPr>
        <w:pStyle w:val="PargrafodaLista"/>
        <w:widowControl/>
        <w:numPr>
          <w:ilvl w:val="1"/>
          <w:numId w:val="29"/>
        </w:numPr>
        <w:autoSpaceDE/>
        <w:autoSpaceDN/>
        <w:spacing w:before="0" w:line="360" w:lineRule="auto"/>
        <w:ind w:left="567" w:hanging="578"/>
        <w:contextualSpacing/>
        <w:rPr>
          <w:color w:val="000000" w:themeColor="text1"/>
          <w:sz w:val="20"/>
          <w:szCs w:val="20"/>
          <w:lang w:eastAsia="ar-SA"/>
        </w:rPr>
      </w:pPr>
      <w:r w:rsidRPr="00044A3B">
        <w:rPr>
          <w:color w:val="000000" w:themeColor="text1"/>
          <w:sz w:val="20"/>
          <w:szCs w:val="20"/>
          <w:lang w:eastAsia="ar-SA"/>
        </w:rPr>
        <w:t>A Contratante obriga-se a:</w:t>
      </w:r>
      <w:r w:rsidRPr="00044A3B">
        <w:rPr>
          <w:color w:val="000000" w:themeColor="text1"/>
          <w:sz w:val="20"/>
          <w:szCs w:val="20"/>
        </w:rPr>
        <w:t xml:space="preserve"> </w:t>
      </w:r>
    </w:p>
    <w:p w14:paraId="65E185AF" w14:textId="77777777" w:rsidR="00044A3B" w:rsidRPr="00044A3B" w:rsidRDefault="00044A3B" w:rsidP="00044A3B">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044A3B">
        <w:rPr>
          <w:color w:val="000000" w:themeColor="text1"/>
          <w:sz w:val="20"/>
          <w:szCs w:val="20"/>
          <w:lang w:eastAsia="ar-SA"/>
        </w:rPr>
        <w:t>Receber provisoriamente o material, disponibilizando local, data e horário;</w:t>
      </w:r>
      <w:r w:rsidRPr="00044A3B">
        <w:rPr>
          <w:color w:val="000000" w:themeColor="text1"/>
          <w:sz w:val="20"/>
          <w:szCs w:val="20"/>
        </w:rPr>
        <w:t xml:space="preserve"> </w:t>
      </w:r>
    </w:p>
    <w:p w14:paraId="17D282C3" w14:textId="77777777" w:rsidR="00044A3B" w:rsidRPr="00044A3B" w:rsidRDefault="00044A3B" w:rsidP="00044A3B">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044A3B">
        <w:rPr>
          <w:color w:val="000000" w:themeColor="text1"/>
          <w:sz w:val="20"/>
          <w:szCs w:val="20"/>
          <w:lang w:eastAsia="ar-SA"/>
        </w:rPr>
        <w:t xml:space="preserve">Verificar minuciosamente, no prazo fixado, a conformidade dos serviços recebidos provisoriamente com as especificações constantes do Edital e da proposta, para fins de aceitação e recebimento definitivos; </w:t>
      </w:r>
    </w:p>
    <w:p w14:paraId="01EF33CF" w14:textId="77777777" w:rsidR="00044A3B" w:rsidRPr="00044A3B" w:rsidRDefault="00044A3B" w:rsidP="00044A3B">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044A3B">
        <w:rPr>
          <w:color w:val="000000" w:themeColor="text1"/>
          <w:sz w:val="20"/>
          <w:szCs w:val="20"/>
        </w:rPr>
        <w:t>Acompanhar e fiscalizar o cumprimento das obrigações da Contratada, através de servidor especialmente designado;</w:t>
      </w:r>
    </w:p>
    <w:p w14:paraId="50A32BD1" w14:textId="77777777" w:rsidR="00044A3B" w:rsidRPr="00044A3B" w:rsidRDefault="00044A3B" w:rsidP="00044A3B">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044A3B">
        <w:rPr>
          <w:color w:val="000000" w:themeColor="text1"/>
          <w:sz w:val="20"/>
          <w:szCs w:val="20"/>
        </w:rPr>
        <w:t>Efetuar o pagamento no prazo previsto.</w:t>
      </w:r>
    </w:p>
    <w:p w14:paraId="1ED4E3CC" w14:textId="7FDFD4B7" w:rsidR="00044A3B" w:rsidRDefault="00044A3B" w:rsidP="00044A3B">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044A3B">
        <w:rPr>
          <w:sz w:val="20"/>
          <w:szCs w:val="20"/>
        </w:rPr>
        <w:t xml:space="preserve"> </w:t>
      </w:r>
      <w:r w:rsidRPr="00044A3B">
        <w:rPr>
          <w:color w:val="000000" w:themeColor="text1"/>
          <w:sz w:val="20"/>
          <w:szCs w:val="20"/>
        </w:rPr>
        <w:t>Notificar a empresa, por escrito, sobre imperfeições, falhas, inconsistências ou irregularidades detectadas no referido serviço, para que sejam adotadas as medidas necessárias</w:t>
      </w:r>
      <w:r>
        <w:rPr>
          <w:color w:val="000000" w:themeColor="text1"/>
          <w:sz w:val="20"/>
          <w:szCs w:val="20"/>
        </w:rPr>
        <w:t>.</w:t>
      </w:r>
    </w:p>
    <w:p w14:paraId="4B78D763" w14:textId="77777777" w:rsidR="00044A3B" w:rsidRPr="00044A3B" w:rsidRDefault="00044A3B" w:rsidP="00044A3B">
      <w:pPr>
        <w:pStyle w:val="PargrafodaLista"/>
        <w:widowControl/>
        <w:autoSpaceDE/>
        <w:autoSpaceDN/>
        <w:spacing w:before="0" w:after="200" w:line="360" w:lineRule="auto"/>
        <w:ind w:left="567" w:firstLine="0"/>
        <w:contextualSpacing/>
        <w:jc w:val="left"/>
        <w:rPr>
          <w:color w:val="000000" w:themeColor="text1"/>
          <w:sz w:val="20"/>
          <w:szCs w:val="20"/>
          <w:lang w:eastAsia="ar-SA"/>
        </w:rPr>
      </w:pPr>
    </w:p>
    <w:p w14:paraId="6833BEAE" w14:textId="77777777" w:rsidR="00044A3B" w:rsidRPr="00044A3B" w:rsidRDefault="00044A3B" w:rsidP="00044A3B">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044A3B">
        <w:rPr>
          <w:b/>
          <w:color w:val="000000" w:themeColor="text1"/>
          <w:sz w:val="20"/>
          <w:szCs w:val="20"/>
        </w:rPr>
        <w:t xml:space="preserve">     MEDIDAS ACAUTELADORAS E GARANTIA</w:t>
      </w:r>
    </w:p>
    <w:p w14:paraId="0A4BF197" w14:textId="77777777" w:rsidR="00044A3B" w:rsidRPr="00044A3B" w:rsidRDefault="00044A3B" w:rsidP="00044A3B">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044A3B">
        <w:rPr>
          <w:color w:val="000000" w:themeColor="text1"/>
          <w:sz w:val="20"/>
          <w:szCs w:val="20"/>
          <w:lang w:eastAsia="ar-SA"/>
        </w:rPr>
        <w:t xml:space="preserve"> Consoante o artigo 45 da Lei nº 9.784, de </w:t>
      </w:r>
      <w:smartTag w:uri="urn:schemas-microsoft-com:office:smarttags" w:element="metricconverter">
        <w:smartTagPr>
          <w:attr w:name="ProductID" w:val="1999, a"/>
        </w:smartTagPr>
        <w:r w:rsidRPr="00044A3B">
          <w:rPr>
            <w:color w:val="000000" w:themeColor="text1"/>
            <w:sz w:val="20"/>
            <w:szCs w:val="20"/>
            <w:lang w:eastAsia="ar-SA"/>
          </w:rPr>
          <w:t>1999, a</w:t>
        </w:r>
      </w:smartTag>
      <w:r w:rsidRPr="00044A3B">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E7FE036" w14:textId="77777777" w:rsidR="00044A3B" w:rsidRPr="00044A3B" w:rsidRDefault="00044A3B" w:rsidP="00044A3B">
      <w:pPr>
        <w:pStyle w:val="PargrafodaLista"/>
        <w:rPr>
          <w:color w:val="000000" w:themeColor="text1"/>
          <w:sz w:val="20"/>
          <w:szCs w:val="20"/>
        </w:rPr>
      </w:pPr>
    </w:p>
    <w:p w14:paraId="2AC92D7E" w14:textId="77777777" w:rsidR="00044A3B" w:rsidRPr="00044A3B" w:rsidRDefault="00044A3B" w:rsidP="00044A3B">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044A3B">
        <w:rPr>
          <w:b/>
          <w:color w:val="000000" w:themeColor="text1"/>
          <w:sz w:val="20"/>
          <w:szCs w:val="20"/>
        </w:rPr>
        <w:t xml:space="preserve">  CONTROLE DA EXECUÇÃO</w:t>
      </w:r>
    </w:p>
    <w:p w14:paraId="5A4D5738" w14:textId="77777777" w:rsidR="00044A3B" w:rsidRPr="00044A3B" w:rsidRDefault="00044A3B" w:rsidP="00044A3B">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6417D98F" w14:textId="659197C7" w:rsidR="00044A3B" w:rsidRPr="00044A3B" w:rsidRDefault="00044A3B" w:rsidP="00044A3B">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044A3B">
        <w:rPr>
          <w:color w:val="000000" w:themeColor="text1"/>
          <w:sz w:val="20"/>
          <w:szCs w:val="20"/>
          <w:lang w:eastAsia="ar-SA"/>
        </w:rPr>
        <w:t>A fiscalização da contratação será exercida por um representante da Administração Municipal, a Sra. Mayra Borborema Rocha</w:t>
      </w:r>
      <w:r>
        <w:rPr>
          <w:color w:val="000000" w:themeColor="text1"/>
          <w:sz w:val="20"/>
          <w:szCs w:val="20"/>
          <w:lang w:eastAsia="ar-SA"/>
        </w:rPr>
        <w:t>,</w:t>
      </w:r>
      <w:r w:rsidRPr="00044A3B">
        <w:rPr>
          <w:color w:val="000000" w:themeColor="text1"/>
          <w:sz w:val="20"/>
          <w:szCs w:val="20"/>
          <w:lang w:eastAsia="ar-SA"/>
        </w:rPr>
        <w:t xml:space="preserve"> inscrit</w:t>
      </w:r>
      <w:r>
        <w:rPr>
          <w:color w:val="000000" w:themeColor="text1"/>
          <w:sz w:val="20"/>
          <w:szCs w:val="20"/>
          <w:lang w:eastAsia="ar-SA"/>
        </w:rPr>
        <w:t xml:space="preserve">a </w:t>
      </w:r>
      <w:r w:rsidRPr="00044A3B">
        <w:rPr>
          <w:color w:val="000000" w:themeColor="text1"/>
          <w:sz w:val="20"/>
          <w:szCs w:val="20"/>
          <w:lang w:eastAsia="ar-SA"/>
        </w:rPr>
        <w:t>no CPF: 110.396.356-28</w:t>
      </w:r>
      <w:r>
        <w:rPr>
          <w:color w:val="000000" w:themeColor="text1"/>
          <w:sz w:val="20"/>
          <w:szCs w:val="20"/>
          <w:lang w:eastAsia="ar-SA"/>
        </w:rPr>
        <w:t>,</w:t>
      </w:r>
      <w:r w:rsidRPr="00044A3B">
        <w:rPr>
          <w:color w:val="000000" w:themeColor="text1"/>
          <w:sz w:val="20"/>
          <w:szCs w:val="20"/>
          <w:lang w:eastAsia="ar-SA"/>
        </w:rPr>
        <w:t xml:space="preserve"> ao qual competirá dirimir as dúvidas que surgirem no curso da execução do contrato, e de tudo dará ciência à Administração. </w:t>
      </w:r>
    </w:p>
    <w:p w14:paraId="0202281B" w14:textId="77777777" w:rsidR="00044A3B" w:rsidRPr="00044A3B" w:rsidRDefault="00044A3B" w:rsidP="00044A3B">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044A3B">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27C94F87" w14:textId="77777777" w:rsidR="00044A3B" w:rsidRPr="00044A3B" w:rsidRDefault="00044A3B" w:rsidP="00044A3B">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044A3B">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0FCBEF7" w14:textId="77777777" w:rsidR="00044A3B" w:rsidRPr="00044A3B" w:rsidRDefault="00044A3B" w:rsidP="00044A3B">
      <w:pPr>
        <w:pStyle w:val="PargrafodaLista"/>
        <w:spacing w:line="360" w:lineRule="auto"/>
        <w:ind w:left="420"/>
        <w:rPr>
          <w:color w:val="000000" w:themeColor="text1"/>
          <w:sz w:val="20"/>
          <w:szCs w:val="20"/>
          <w:lang w:eastAsia="ar-SA"/>
        </w:rPr>
      </w:pPr>
    </w:p>
    <w:p w14:paraId="2B37012B" w14:textId="77777777" w:rsidR="00044A3B" w:rsidRPr="00044A3B" w:rsidRDefault="00044A3B" w:rsidP="00044A3B">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044A3B">
        <w:rPr>
          <w:b/>
          <w:color w:val="000000" w:themeColor="text1"/>
          <w:sz w:val="20"/>
          <w:szCs w:val="20"/>
        </w:rPr>
        <w:t>DAS INFRAÇÕES E DAS SANÇÕES ADMINISTRATIVAS</w:t>
      </w:r>
    </w:p>
    <w:p w14:paraId="783496C6"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4892710"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CAC5179"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9BE85CC"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D1F99E3"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05F447A"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1D2B9D6"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C302573"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E199D65"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7B805D5"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9C48390"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2F7F438" w14:textId="77777777" w:rsidR="00044A3B" w:rsidRPr="00044A3B" w:rsidRDefault="00044A3B" w:rsidP="00044A3B">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74DE834" w14:textId="77777777" w:rsidR="00044A3B" w:rsidRPr="00044A3B" w:rsidRDefault="00044A3B" w:rsidP="00044A3B">
      <w:pPr>
        <w:pStyle w:val="PargrafodaLista"/>
        <w:widowControl/>
        <w:numPr>
          <w:ilvl w:val="0"/>
          <w:numId w:val="35"/>
        </w:numPr>
        <w:autoSpaceDE/>
        <w:autoSpaceDN/>
        <w:spacing w:before="0" w:after="200" w:line="360" w:lineRule="auto"/>
        <w:contextualSpacing/>
        <w:rPr>
          <w:vanish/>
          <w:color w:val="000000" w:themeColor="text1"/>
          <w:sz w:val="20"/>
          <w:szCs w:val="20"/>
          <w:lang w:eastAsia="ar-SA"/>
        </w:rPr>
      </w:pPr>
    </w:p>
    <w:p w14:paraId="62D1FF89" w14:textId="77777777" w:rsidR="00044A3B" w:rsidRPr="00044A3B" w:rsidRDefault="00044A3B" w:rsidP="00044A3B">
      <w:pPr>
        <w:spacing w:line="360" w:lineRule="auto"/>
        <w:ind w:left="567" w:hanging="567"/>
        <w:jc w:val="both"/>
        <w:rPr>
          <w:color w:val="000000" w:themeColor="text1"/>
          <w:sz w:val="20"/>
          <w:szCs w:val="20"/>
          <w:lang w:eastAsia="ar-SA"/>
        </w:rPr>
      </w:pPr>
      <w:r w:rsidRPr="00044A3B">
        <w:rPr>
          <w:color w:val="000000" w:themeColor="text1"/>
          <w:sz w:val="20"/>
          <w:szCs w:val="20"/>
          <w:lang w:eastAsia="ar-SA"/>
        </w:rPr>
        <w:t xml:space="preserve">11.1 As sanções administrativas serão impostas fundamentadamente nos termos da Lei nº14.133/2021. </w:t>
      </w:r>
    </w:p>
    <w:p w14:paraId="2D451325" w14:textId="77777777" w:rsidR="00044A3B" w:rsidRPr="00044A3B" w:rsidRDefault="00044A3B" w:rsidP="00044A3B">
      <w:pPr>
        <w:pStyle w:val="PargrafodaLista"/>
        <w:widowControl/>
        <w:numPr>
          <w:ilvl w:val="1"/>
          <w:numId w:val="40"/>
        </w:numPr>
        <w:autoSpaceDE/>
        <w:autoSpaceDN/>
        <w:spacing w:before="0" w:after="200" w:line="360" w:lineRule="auto"/>
        <w:ind w:left="567" w:hanging="567"/>
        <w:contextualSpacing/>
        <w:rPr>
          <w:color w:val="000000" w:themeColor="text1"/>
          <w:sz w:val="20"/>
          <w:szCs w:val="20"/>
          <w:lang w:eastAsia="ar-SA"/>
        </w:rPr>
      </w:pPr>
      <w:r w:rsidRPr="00044A3B">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4DFC4D41" w14:textId="1F048EC3" w:rsidR="00044A3B" w:rsidRPr="00044A3B" w:rsidRDefault="00044A3B" w:rsidP="00044A3B">
      <w:pPr>
        <w:pStyle w:val="PargrafodaLista"/>
        <w:numPr>
          <w:ilvl w:val="1"/>
          <w:numId w:val="40"/>
        </w:numPr>
        <w:spacing w:line="360" w:lineRule="auto"/>
        <w:rPr>
          <w:color w:val="000000" w:themeColor="text1"/>
          <w:sz w:val="20"/>
          <w:szCs w:val="20"/>
          <w:lang w:eastAsia="ar-SA"/>
        </w:rPr>
      </w:pPr>
      <w:r w:rsidRPr="00044A3B">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483B1E41" w14:textId="77777777" w:rsidR="00044A3B" w:rsidRPr="00044A3B" w:rsidRDefault="00044A3B" w:rsidP="00044A3B">
      <w:pPr>
        <w:pStyle w:val="PargrafodaLista"/>
        <w:spacing w:line="360" w:lineRule="auto"/>
        <w:ind w:left="856" w:firstLine="0"/>
        <w:rPr>
          <w:color w:val="000000" w:themeColor="text1"/>
          <w:sz w:val="20"/>
          <w:szCs w:val="20"/>
          <w:lang w:eastAsia="ar-SA"/>
        </w:rPr>
      </w:pPr>
    </w:p>
    <w:p w14:paraId="632C9625" w14:textId="77777777" w:rsidR="00044A3B" w:rsidRPr="00044A3B" w:rsidRDefault="00044A3B" w:rsidP="00044A3B">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044A3B">
        <w:rPr>
          <w:b/>
          <w:color w:val="000000" w:themeColor="text1"/>
          <w:sz w:val="20"/>
          <w:szCs w:val="20"/>
        </w:rPr>
        <w:t>12   DA DOTAÇÃO ORCAMENTÁRIA</w:t>
      </w:r>
    </w:p>
    <w:p w14:paraId="4088F9FC"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1EB0BA4"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12A7D47"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614D972"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8E6BD4A"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6F86F51"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3D32914"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6DBB603"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5E27173"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B2712E2"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50C343B"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03C83E4"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C9C8E1A" w14:textId="77777777" w:rsidR="00044A3B" w:rsidRPr="00044A3B" w:rsidRDefault="00044A3B" w:rsidP="00044A3B">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F842700" w14:textId="77777777" w:rsidR="00044A3B" w:rsidRPr="00044A3B" w:rsidRDefault="00044A3B" w:rsidP="00044A3B">
      <w:pPr>
        <w:ind w:left="436" w:hanging="436"/>
        <w:jc w:val="both"/>
        <w:rPr>
          <w:color w:val="000000" w:themeColor="text1"/>
          <w:sz w:val="20"/>
          <w:szCs w:val="20"/>
          <w:lang w:eastAsia="ar-SA"/>
        </w:rPr>
      </w:pPr>
      <w:r w:rsidRPr="00044A3B">
        <w:rPr>
          <w:color w:val="000000" w:themeColor="text1"/>
          <w:sz w:val="20"/>
          <w:szCs w:val="20"/>
          <w:lang w:eastAsia="ar-SA"/>
        </w:rPr>
        <w:t xml:space="preserve">12.1. As despesas dessa contratação serão suportadas pelas seguintes dotações orçamentárias: </w:t>
      </w:r>
    </w:p>
    <w:p w14:paraId="195D29E9" w14:textId="77777777" w:rsidR="00044A3B" w:rsidRDefault="00044A3B" w:rsidP="00044A3B">
      <w:pPr>
        <w:rPr>
          <w:b/>
          <w:sz w:val="20"/>
          <w:szCs w:val="20"/>
        </w:rPr>
      </w:pPr>
    </w:p>
    <w:p w14:paraId="1BD9091D" w14:textId="28ECA405" w:rsidR="00044A3B" w:rsidRPr="00044A3B" w:rsidRDefault="00044A3B" w:rsidP="00044A3B">
      <w:pPr>
        <w:rPr>
          <w:b/>
          <w:sz w:val="20"/>
          <w:szCs w:val="20"/>
        </w:rPr>
      </w:pPr>
      <w:r w:rsidRPr="00044A3B">
        <w:rPr>
          <w:b/>
          <w:sz w:val="20"/>
          <w:szCs w:val="20"/>
        </w:rPr>
        <w:t xml:space="preserve">SECRETARIA DE ADMINISTRAÇÃO </w:t>
      </w:r>
    </w:p>
    <w:p w14:paraId="703F5667" w14:textId="77777777" w:rsidR="00044A3B" w:rsidRPr="00044A3B" w:rsidRDefault="00044A3B" w:rsidP="00044A3B">
      <w:pPr>
        <w:rPr>
          <w:sz w:val="20"/>
          <w:szCs w:val="20"/>
        </w:rPr>
      </w:pPr>
      <w:r w:rsidRPr="00044A3B">
        <w:rPr>
          <w:sz w:val="20"/>
          <w:szCs w:val="20"/>
        </w:rPr>
        <w:t>06.01.01.04.122.0002.2068.3.3.90.30.00 484 1500000000</w:t>
      </w:r>
    </w:p>
    <w:p w14:paraId="5949BF3F" w14:textId="77777777" w:rsidR="00044A3B" w:rsidRDefault="00044A3B" w:rsidP="00044A3B">
      <w:pPr>
        <w:rPr>
          <w:b/>
          <w:sz w:val="20"/>
          <w:szCs w:val="20"/>
        </w:rPr>
      </w:pPr>
    </w:p>
    <w:p w14:paraId="48E2A873" w14:textId="261D9E2C" w:rsidR="00044A3B" w:rsidRPr="00044A3B" w:rsidRDefault="00044A3B" w:rsidP="00044A3B">
      <w:pPr>
        <w:rPr>
          <w:b/>
          <w:sz w:val="20"/>
          <w:szCs w:val="20"/>
        </w:rPr>
      </w:pPr>
      <w:r w:rsidRPr="00044A3B">
        <w:rPr>
          <w:b/>
          <w:sz w:val="20"/>
          <w:szCs w:val="20"/>
        </w:rPr>
        <w:t>SECRETARIA DE SAÚDE</w:t>
      </w:r>
    </w:p>
    <w:p w14:paraId="3A652782" w14:textId="77777777" w:rsidR="00044A3B" w:rsidRPr="00044A3B" w:rsidRDefault="00044A3B" w:rsidP="00044A3B">
      <w:pPr>
        <w:rPr>
          <w:sz w:val="20"/>
          <w:szCs w:val="20"/>
        </w:rPr>
      </w:pPr>
      <w:r w:rsidRPr="00044A3B">
        <w:rPr>
          <w:sz w:val="20"/>
          <w:szCs w:val="20"/>
        </w:rPr>
        <w:t>09.01.01.010.122.0013.2120.3.3.90.30.00 826 1500001002</w:t>
      </w:r>
    </w:p>
    <w:p w14:paraId="505B1C67" w14:textId="77777777" w:rsidR="00044A3B" w:rsidRDefault="00044A3B" w:rsidP="00044A3B">
      <w:pPr>
        <w:rPr>
          <w:b/>
          <w:sz w:val="20"/>
          <w:szCs w:val="20"/>
        </w:rPr>
      </w:pPr>
    </w:p>
    <w:p w14:paraId="55A97700" w14:textId="7D3AB5BD" w:rsidR="00044A3B" w:rsidRPr="00044A3B" w:rsidRDefault="00044A3B" w:rsidP="00044A3B">
      <w:pPr>
        <w:rPr>
          <w:b/>
          <w:sz w:val="20"/>
          <w:szCs w:val="20"/>
        </w:rPr>
      </w:pPr>
      <w:r w:rsidRPr="00044A3B">
        <w:rPr>
          <w:b/>
          <w:sz w:val="20"/>
          <w:szCs w:val="20"/>
        </w:rPr>
        <w:t>SECRETARIA DE AGRICULTURA</w:t>
      </w:r>
    </w:p>
    <w:p w14:paraId="61470D7F" w14:textId="77777777" w:rsidR="00044A3B" w:rsidRPr="00044A3B" w:rsidRDefault="00044A3B" w:rsidP="00044A3B">
      <w:pPr>
        <w:rPr>
          <w:sz w:val="20"/>
          <w:szCs w:val="20"/>
        </w:rPr>
      </w:pPr>
      <w:r w:rsidRPr="00044A3B">
        <w:rPr>
          <w:sz w:val="20"/>
          <w:szCs w:val="20"/>
        </w:rPr>
        <w:t xml:space="preserve">03.01.01.04.122.0002.2014.33.90.30.00 105 1500000000 </w:t>
      </w:r>
    </w:p>
    <w:p w14:paraId="694255CC" w14:textId="77777777" w:rsidR="00044A3B" w:rsidRDefault="00044A3B" w:rsidP="00044A3B">
      <w:pPr>
        <w:rPr>
          <w:b/>
          <w:sz w:val="20"/>
          <w:szCs w:val="20"/>
        </w:rPr>
      </w:pPr>
    </w:p>
    <w:p w14:paraId="7DDD9A73" w14:textId="30E267EC" w:rsidR="00044A3B" w:rsidRPr="00044A3B" w:rsidRDefault="00044A3B" w:rsidP="00044A3B">
      <w:pPr>
        <w:rPr>
          <w:b/>
          <w:sz w:val="20"/>
          <w:szCs w:val="20"/>
        </w:rPr>
      </w:pPr>
      <w:r w:rsidRPr="00044A3B">
        <w:rPr>
          <w:b/>
          <w:sz w:val="20"/>
          <w:szCs w:val="20"/>
        </w:rPr>
        <w:t>SECRETARIA DE PROMOÇÃO SOCIAL</w:t>
      </w:r>
    </w:p>
    <w:p w14:paraId="397B1B66" w14:textId="77777777" w:rsidR="00044A3B" w:rsidRPr="00044A3B" w:rsidRDefault="00044A3B" w:rsidP="00044A3B">
      <w:pPr>
        <w:rPr>
          <w:sz w:val="20"/>
          <w:szCs w:val="20"/>
        </w:rPr>
      </w:pPr>
      <w:r w:rsidRPr="00044A3B">
        <w:rPr>
          <w:sz w:val="20"/>
          <w:szCs w:val="20"/>
        </w:rPr>
        <w:t>05.01.01.08.122.0004.2046.3.3.90.30.00 297 1500000000</w:t>
      </w:r>
    </w:p>
    <w:p w14:paraId="42D6E801" w14:textId="77777777" w:rsidR="00044A3B" w:rsidRPr="00044A3B" w:rsidRDefault="00044A3B" w:rsidP="00044A3B">
      <w:pPr>
        <w:rPr>
          <w:sz w:val="20"/>
          <w:szCs w:val="20"/>
        </w:rPr>
      </w:pPr>
      <w:r w:rsidRPr="00044A3B">
        <w:rPr>
          <w:sz w:val="20"/>
          <w:szCs w:val="20"/>
        </w:rPr>
        <w:t>05.01.01.08.122.0004.2046.3.3.90.30.00 298 1660000000</w:t>
      </w:r>
    </w:p>
    <w:p w14:paraId="0A505D6C" w14:textId="77777777" w:rsidR="00044A3B" w:rsidRDefault="00044A3B" w:rsidP="00044A3B">
      <w:pPr>
        <w:adjustRightInd w:val="0"/>
        <w:rPr>
          <w:rFonts w:eastAsia="Lucida Sans Unicode"/>
          <w:b/>
          <w:bCs/>
          <w:color w:val="000000"/>
          <w:sz w:val="20"/>
          <w:szCs w:val="20"/>
        </w:rPr>
      </w:pPr>
    </w:p>
    <w:p w14:paraId="498F40EF" w14:textId="05A4474F" w:rsidR="00044A3B" w:rsidRPr="00044A3B" w:rsidRDefault="00044A3B" w:rsidP="00044A3B">
      <w:pPr>
        <w:adjustRightInd w:val="0"/>
        <w:rPr>
          <w:rFonts w:eastAsia="Lucida Sans Unicode"/>
          <w:b/>
          <w:bCs/>
          <w:color w:val="000000"/>
          <w:sz w:val="20"/>
          <w:szCs w:val="20"/>
        </w:rPr>
      </w:pPr>
      <w:r w:rsidRPr="00044A3B">
        <w:rPr>
          <w:rFonts w:eastAsia="Lucida Sans Unicode"/>
          <w:b/>
          <w:bCs/>
          <w:color w:val="000000"/>
          <w:sz w:val="20"/>
          <w:szCs w:val="20"/>
        </w:rPr>
        <w:t>SECRETARIA DE OBRAS</w:t>
      </w:r>
    </w:p>
    <w:p w14:paraId="79C0824E" w14:textId="77777777" w:rsidR="00044A3B" w:rsidRPr="00044A3B" w:rsidRDefault="00044A3B" w:rsidP="00044A3B">
      <w:pPr>
        <w:rPr>
          <w:sz w:val="20"/>
          <w:szCs w:val="20"/>
        </w:rPr>
      </w:pPr>
      <w:r w:rsidRPr="00044A3B">
        <w:rPr>
          <w:sz w:val="20"/>
          <w:szCs w:val="20"/>
        </w:rPr>
        <w:t>010.01.01.15.451.0002.2130.3.3.90.30.00 1078 1500000000</w:t>
      </w:r>
    </w:p>
    <w:p w14:paraId="6092DD1D" w14:textId="77777777" w:rsidR="00044A3B" w:rsidRDefault="00044A3B" w:rsidP="00044A3B">
      <w:pPr>
        <w:pStyle w:val="Corpodetexto"/>
        <w:tabs>
          <w:tab w:val="center" w:pos="5195"/>
        </w:tabs>
        <w:spacing w:before="83"/>
        <w:ind w:left="0"/>
        <w:rPr>
          <w:sz w:val="20"/>
          <w:szCs w:val="20"/>
        </w:rPr>
      </w:pPr>
    </w:p>
    <w:p w14:paraId="3C7CA76D" w14:textId="77777777" w:rsidR="00D97317" w:rsidRDefault="00D97317" w:rsidP="00DE0582">
      <w:pPr>
        <w:rPr>
          <w:sz w:val="20"/>
          <w:szCs w:val="20"/>
        </w:rPr>
      </w:pPr>
    </w:p>
    <w:p w14:paraId="6571C82A" w14:textId="77777777" w:rsidR="00D97317" w:rsidRDefault="00D97317" w:rsidP="00DE0582">
      <w:pPr>
        <w:rPr>
          <w:sz w:val="20"/>
          <w:szCs w:val="20"/>
        </w:rPr>
      </w:pPr>
    </w:p>
    <w:p w14:paraId="0D9E262F" w14:textId="77777777" w:rsidR="00044A3B" w:rsidRDefault="00044A3B" w:rsidP="00DE0582">
      <w:pPr>
        <w:rPr>
          <w:sz w:val="20"/>
          <w:szCs w:val="20"/>
        </w:rPr>
      </w:pPr>
    </w:p>
    <w:p w14:paraId="2B6B7E07" w14:textId="77777777" w:rsidR="00044A3B" w:rsidRDefault="00044A3B" w:rsidP="00DE0582">
      <w:pPr>
        <w:rPr>
          <w:sz w:val="20"/>
          <w:szCs w:val="20"/>
        </w:rPr>
      </w:pPr>
    </w:p>
    <w:p w14:paraId="722B7AA1" w14:textId="77777777" w:rsidR="00044A3B" w:rsidRDefault="00044A3B" w:rsidP="00DE0582">
      <w:pPr>
        <w:rPr>
          <w:sz w:val="20"/>
          <w:szCs w:val="20"/>
        </w:rPr>
      </w:pPr>
    </w:p>
    <w:p w14:paraId="39FE0BA3" w14:textId="77777777" w:rsidR="00044A3B" w:rsidRDefault="00044A3B" w:rsidP="00DE0582">
      <w:pPr>
        <w:rPr>
          <w:sz w:val="20"/>
          <w:szCs w:val="20"/>
        </w:rPr>
      </w:pPr>
    </w:p>
    <w:p w14:paraId="4AC503C0" w14:textId="77777777" w:rsidR="00044A3B" w:rsidRDefault="00044A3B" w:rsidP="00DE0582">
      <w:pPr>
        <w:rPr>
          <w:sz w:val="20"/>
          <w:szCs w:val="20"/>
        </w:rPr>
      </w:pPr>
    </w:p>
    <w:p w14:paraId="0C71E8A4" w14:textId="77777777" w:rsidR="00044A3B" w:rsidRDefault="00044A3B" w:rsidP="00DE0582">
      <w:pPr>
        <w:rPr>
          <w:sz w:val="20"/>
          <w:szCs w:val="20"/>
        </w:rPr>
      </w:pPr>
    </w:p>
    <w:p w14:paraId="785BF7E9" w14:textId="77777777" w:rsidR="00044A3B" w:rsidRDefault="00044A3B" w:rsidP="00DE0582">
      <w:pPr>
        <w:rPr>
          <w:sz w:val="20"/>
          <w:szCs w:val="20"/>
        </w:rPr>
      </w:pPr>
    </w:p>
    <w:p w14:paraId="436D034C" w14:textId="77777777" w:rsidR="00044A3B" w:rsidRDefault="00044A3B" w:rsidP="00DE0582">
      <w:pPr>
        <w:rPr>
          <w:sz w:val="20"/>
          <w:szCs w:val="20"/>
        </w:rPr>
      </w:pPr>
    </w:p>
    <w:p w14:paraId="351ECD92" w14:textId="77777777" w:rsidR="00044A3B" w:rsidRDefault="00044A3B" w:rsidP="00DE0582">
      <w:pPr>
        <w:rPr>
          <w:sz w:val="20"/>
          <w:szCs w:val="20"/>
        </w:rPr>
      </w:pPr>
    </w:p>
    <w:p w14:paraId="02971FEF" w14:textId="77777777" w:rsidR="00044A3B" w:rsidRDefault="00044A3B" w:rsidP="00DE0582">
      <w:pPr>
        <w:rPr>
          <w:sz w:val="20"/>
          <w:szCs w:val="20"/>
        </w:rPr>
      </w:pPr>
    </w:p>
    <w:p w14:paraId="6A2E2E67" w14:textId="77777777" w:rsidR="00044A3B" w:rsidRDefault="00044A3B" w:rsidP="00DE0582">
      <w:pPr>
        <w:rPr>
          <w:sz w:val="20"/>
          <w:szCs w:val="20"/>
        </w:rPr>
      </w:pPr>
    </w:p>
    <w:p w14:paraId="755ED41A" w14:textId="77777777" w:rsidR="00044A3B" w:rsidRDefault="00044A3B" w:rsidP="00DE0582">
      <w:pPr>
        <w:rPr>
          <w:sz w:val="20"/>
          <w:szCs w:val="20"/>
        </w:rPr>
      </w:pPr>
    </w:p>
    <w:p w14:paraId="488FD36E" w14:textId="77777777" w:rsidR="00044A3B" w:rsidRDefault="00044A3B" w:rsidP="00DE0582">
      <w:pPr>
        <w:rPr>
          <w:sz w:val="20"/>
          <w:szCs w:val="20"/>
        </w:rPr>
      </w:pPr>
    </w:p>
    <w:p w14:paraId="6513AB69" w14:textId="77777777" w:rsidR="00044A3B" w:rsidRDefault="00044A3B" w:rsidP="00DE0582">
      <w:pPr>
        <w:rPr>
          <w:sz w:val="20"/>
          <w:szCs w:val="20"/>
        </w:rPr>
      </w:pPr>
    </w:p>
    <w:p w14:paraId="29CD546F" w14:textId="77777777" w:rsidR="00044A3B" w:rsidRDefault="00044A3B" w:rsidP="00DE0582">
      <w:pPr>
        <w:rPr>
          <w:sz w:val="20"/>
          <w:szCs w:val="20"/>
        </w:rPr>
      </w:pPr>
    </w:p>
    <w:p w14:paraId="6A803C06" w14:textId="77777777" w:rsidR="00044A3B" w:rsidRDefault="00044A3B" w:rsidP="00DE0582">
      <w:pPr>
        <w:rPr>
          <w:sz w:val="20"/>
          <w:szCs w:val="20"/>
        </w:rPr>
      </w:pPr>
    </w:p>
    <w:p w14:paraId="09E33DD8" w14:textId="77777777" w:rsidR="00044A3B" w:rsidRDefault="00044A3B" w:rsidP="00DE0582">
      <w:pPr>
        <w:rPr>
          <w:sz w:val="20"/>
          <w:szCs w:val="20"/>
        </w:rPr>
      </w:pPr>
    </w:p>
    <w:p w14:paraId="357BC83C" w14:textId="77777777" w:rsidR="00044A3B" w:rsidRDefault="00044A3B" w:rsidP="00DE0582">
      <w:pPr>
        <w:rPr>
          <w:sz w:val="20"/>
          <w:szCs w:val="20"/>
        </w:rPr>
      </w:pPr>
    </w:p>
    <w:p w14:paraId="461EC12F" w14:textId="77777777" w:rsidR="00044A3B" w:rsidRDefault="00044A3B" w:rsidP="00DE0582">
      <w:pPr>
        <w:rPr>
          <w:sz w:val="20"/>
          <w:szCs w:val="20"/>
        </w:rPr>
      </w:pPr>
    </w:p>
    <w:p w14:paraId="26CD40B7" w14:textId="77777777" w:rsidR="00044A3B" w:rsidRDefault="00044A3B" w:rsidP="00DE0582">
      <w:pPr>
        <w:rPr>
          <w:sz w:val="20"/>
          <w:szCs w:val="20"/>
        </w:rPr>
      </w:pPr>
    </w:p>
    <w:p w14:paraId="31A5938D" w14:textId="77777777" w:rsidR="00044A3B" w:rsidRDefault="00044A3B" w:rsidP="00DE0582">
      <w:pPr>
        <w:rPr>
          <w:sz w:val="20"/>
          <w:szCs w:val="20"/>
        </w:rPr>
      </w:pPr>
    </w:p>
    <w:p w14:paraId="638D7B62" w14:textId="77777777" w:rsidR="00044A3B" w:rsidRDefault="00044A3B" w:rsidP="00DE0582">
      <w:pPr>
        <w:rPr>
          <w:sz w:val="20"/>
          <w:szCs w:val="20"/>
        </w:rPr>
      </w:pPr>
    </w:p>
    <w:p w14:paraId="71E82437" w14:textId="77777777" w:rsidR="00044A3B" w:rsidRDefault="00044A3B" w:rsidP="00DE0582">
      <w:pPr>
        <w:rPr>
          <w:sz w:val="20"/>
          <w:szCs w:val="20"/>
        </w:rPr>
      </w:pPr>
    </w:p>
    <w:p w14:paraId="37A82B08" w14:textId="77777777" w:rsidR="00044A3B" w:rsidRPr="00DE0582" w:rsidRDefault="00044A3B" w:rsidP="00DE0582">
      <w:pPr>
        <w:rPr>
          <w:sz w:val="20"/>
          <w:szCs w:val="20"/>
        </w:rPr>
      </w:pPr>
    </w:p>
    <w:p w14:paraId="0BBDF919" w14:textId="77777777" w:rsidR="00DE0582" w:rsidRPr="00034F86" w:rsidRDefault="00DE0582" w:rsidP="00DE0582">
      <w:pPr>
        <w:pStyle w:val="Default"/>
        <w:spacing w:line="360" w:lineRule="auto"/>
        <w:ind w:left="-284"/>
        <w:jc w:val="center"/>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0C5C1254"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F52C37">
        <w:rPr>
          <w:sz w:val="20"/>
          <w:szCs w:val="20"/>
        </w:rPr>
        <w:t>81</w:t>
      </w:r>
      <w:r w:rsidRPr="007F4057">
        <w:rPr>
          <w:sz w:val="20"/>
          <w:szCs w:val="20"/>
        </w:rPr>
        <w:t>/202</w:t>
      </w:r>
      <w:r w:rsidR="00DE0582">
        <w:rPr>
          <w:sz w:val="20"/>
          <w:szCs w:val="20"/>
        </w:rPr>
        <w:t>5</w:t>
      </w:r>
      <w:r w:rsidRPr="007F4057">
        <w:rPr>
          <w:sz w:val="20"/>
          <w:szCs w:val="20"/>
        </w:rPr>
        <w:t>, Edital de Credenciamento nº</w:t>
      </w:r>
      <w:r w:rsidR="00DE0582">
        <w:rPr>
          <w:sz w:val="20"/>
          <w:szCs w:val="20"/>
        </w:rPr>
        <w:t xml:space="preserve"> </w:t>
      </w:r>
      <w:r w:rsidR="00F52C37">
        <w:rPr>
          <w:sz w:val="20"/>
          <w:szCs w:val="20"/>
        </w:rPr>
        <w:t>3</w:t>
      </w:r>
      <w:r w:rsidR="00DE0582">
        <w:rPr>
          <w:sz w:val="20"/>
          <w:szCs w:val="20"/>
        </w:rPr>
        <w:t>1</w:t>
      </w:r>
      <w:r w:rsidRPr="007F4057">
        <w:rPr>
          <w:sz w:val="20"/>
          <w:szCs w:val="20"/>
        </w:rPr>
        <w:t>/202</w:t>
      </w:r>
      <w:r w:rsidR="00DE0582">
        <w:rPr>
          <w:sz w:val="20"/>
          <w:szCs w:val="20"/>
        </w:rPr>
        <w:t>5</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39513DCF"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DE0582">
        <w:rPr>
          <w:bCs/>
          <w:sz w:val="20"/>
          <w:szCs w:val="20"/>
        </w:rPr>
        <w:t xml:space="preserve">empresas locais especializadas no fornecimento de refeições, na modalidade </w:t>
      </w:r>
      <w:r w:rsidR="00D97317">
        <w:rPr>
          <w:bCs/>
          <w:sz w:val="20"/>
          <w:szCs w:val="20"/>
        </w:rPr>
        <w:t>marmitex</w:t>
      </w:r>
      <w:r w:rsidR="00DE0582">
        <w:rPr>
          <w:bCs/>
          <w:sz w:val="20"/>
          <w:szCs w:val="20"/>
        </w:rPr>
        <w:t>,</w:t>
      </w:r>
      <w:r w:rsidR="00DE0582" w:rsidRPr="000E5DB5">
        <w:rPr>
          <w:sz w:val="20"/>
          <w:szCs w:val="20"/>
        </w:rPr>
        <w:t xml:space="preserve"> </w:t>
      </w:r>
      <w:r w:rsidR="00DE0582">
        <w:rPr>
          <w:sz w:val="20"/>
          <w:szCs w:val="20"/>
        </w:rPr>
        <w:t>n</w:t>
      </w:r>
      <w:r w:rsidR="00DE0582" w:rsidRPr="000E5DB5">
        <w:rPr>
          <w:sz w:val="20"/>
          <w:szCs w:val="20"/>
        </w:rPr>
        <w:t xml:space="preserve">este Município, </w:t>
      </w:r>
      <w:r w:rsidR="00DE0582">
        <w:rPr>
          <w:sz w:val="20"/>
          <w:szCs w:val="20"/>
        </w:rPr>
        <w:t>com o objetivo de atender as demandas da Administração Pública</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a apresentação da Nota Fiscal, após o ateste pelo 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lastRenderedPageBreak/>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lastRenderedPageBreak/>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ou de qualquer de seus empregados e prepostos, na execução dos serviços, será ressarcido pelo Credenciado, </w:t>
      </w:r>
      <w:r w:rsidRPr="007F4057">
        <w:rPr>
          <w:sz w:val="20"/>
          <w:szCs w:val="20"/>
        </w:rPr>
        <w:lastRenderedPageBreak/>
        <w:t>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 xml:space="preserve">superior a 30% (trinta por cento) do valor do contrato licitado ou celebrado com contratação direta e será </w:t>
      </w:r>
      <w:r w:rsidRPr="007F4057">
        <w:rPr>
          <w:sz w:val="20"/>
          <w:szCs w:val="20"/>
        </w:rPr>
        <w:lastRenderedPageBreak/>
        <w:t>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w:lastRenderedPageBreak/>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7D592D19"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DE0582">
        <w:rPr>
          <w:sz w:val="20"/>
          <w:szCs w:val="20"/>
        </w:rPr>
        <w:t>5</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50FFDB47"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B5837">
        <w:rPr>
          <w:spacing w:val="-4"/>
          <w:sz w:val="20"/>
          <w:szCs w:val="20"/>
        </w:rPr>
        <w:t>5</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62C97C3F"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para prestação de serviços de</w:t>
      </w:r>
      <w:r w:rsidR="00044A3B">
        <w:rPr>
          <w:sz w:val="20"/>
          <w:szCs w:val="20"/>
        </w:rPr>
        <w:t xml:space="preserve"> </w:t>
      </w:r>
      <w:r w:rsidR="00044A3B" w:rsidRPr="00044A3B">
        <w:rPr>
          <w:b/>
          <w:bCs/>
          <w:sz w:val="20"/>
          <w:szCs w:val="20"/>
        </w:rPr>
        <w:t>fornecimento de marmitex</w:t>
      </w:r>
      <w:r w:rsidR="00044A3B">
        <w:rPr>
          <w:sz w:val="20"/>
          <w:szCs w:val="20"/>
        </w:rPr>
        <w:t>.</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6A384FB0" w14:textId="77777777" w:rsidR="00044A3B" w:rsidRDefault="00044A3B" w:rsidP="0075608A">
      <w:pPr>
        <w:pStyle w:val="Corpodetexto"/>
        <w:spacing w:before="152"/>
        <w:ind w:left="5" w:right="7472"/>
        <w:jc w:val="center"/>
        <w:rPr>
          <w:sz w:val="20"/>
          <w:szCs w:val="20"/>
        </w:rPr>
      </w:pPr>
      <w:r>
        <w:rPr>
          <w:sz w:val="20"/>
          <w:szCs w:val="20"/>
        </w:rPr>
        <w:t>Janaúba/MG.</w:t>
      </w:r>
    </w:p>
    <w:p w14:paraId="25094206" w14:textId="75485F0E" w:rsidR="00FC0AA5" w:rsidRPr="007F4057" w:rsidRDefault="00044A3B" w:rsidP="00044A3B">
      <w:pPr>
        <w:pStyle w:val="Corpodetexto"/>
        <w:spacing w:before="152"/>
        <w:ind w:left="5" w:right="3019"/>
        <w:jc w:val="center"/>
        <w:rPr>
          <w:sz w:val="20"/>
          <w:szCs w:val="20"/>
        </w:rPr>
      </w:pPr>
      <w:r>
        <w:rPr>
          <w:spacing w:val="-2"/>
          <w:sz w:val="20"/>
          <w:szCs w:val="20"/>
        </w:rPr>
        <w:t xml:space="preserve">                                                         __________________________</w:t>
      </w:r>
    </w:p>
    <w:p w14:paraId="6F36A1D0" w14:textId="0D3292BC" w:rsidR="00FC0AA5" w:rsidRPr="007F4057" w:rsidRDefault="00044A3B" w:rsidP="0075608A">
      <w:pPr>
        <w:pStyle w:val="Corpodetexto"/>
        <w:spacing w:before="33"/>
        <w:ind w:left="6" w:right="5"/>
        <w:jc w:val="center"/>
        <w:rPr>
          <w:sz w:val="20"/>
          <w:szCs w:val="20"/>
        </w:rPr>
      </w:pPr>
      <w:r>
        <w:rPr>
          <w:sz w:val="20"/>
          <w:szCs w:val="20"/>
        </w:rPr>
        <w:t>(</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r>
        <w:rPr>
          <w:spacing w:val="-2"/>
          <w:sz w:val="20"/>
          <w:szCs w:val="20"/>
        </w:rPr>
        <w:t>)</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78DA" w14:textId="77777777" w:rsidR="00350B03" w:rsidRDefault="00350B03">
      <w:r>
        <w:separator/>
      </w:r>
    </w:p>
  </w:endnote>
  <w:endnote w:type="continuationSeparator" w:id="0">
    <w:p w14:paraId="3A413696" w14:textId="77777777" w:rsidR="00350B03" w:rsidRDefault="0035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13CC" w14:textId="77777777" w:rsidR="00350B03" w:rsidRDefault="00350B03">
      <w:r>
        <w:separator/>
      </w:r>
    </w:p>
  </w:footnote>
  <w:footnote w:type="continuationSeparator" w:id="0">
    <w:p w14:paraId="65571798" w14:textId="77777777" w:rsidR="00350B03" w:rsidRDefault="00350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77777777" w:rsidR="00143954" w:rsidRDefault="00143954" w:rsidP="00143954">
          <w:pPr>
            <w:pStyle w:val="Cabealho"/>
            <w:jc w:val="center"/>
            <w:rPr>
              <w:b/>
              <w:sz w:val="28"/>
            </w:rPr>
          </w:pPr>
          <w:r>
            <w:rPr>
              <w:b/>
            </w:rPr>
            <w:t>Praça Dr. Rockert, 92 – Centro – CEP 39440-000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7"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8"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9"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0"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2"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5"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8"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19"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0"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1"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2"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3"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5"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7"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8"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29"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0"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2"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3"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4"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6"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7"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8"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39"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4"/>
  </w:num>
  <w:num w:numId="2" w16cid:durableId="1696228270">
    <w:abstractNumId w:val="17"/>
  </w:num>
  <w:num w:numId="3" w16cid:durableId="889028031">
    <w:abstractNumId w:val="35"/>
  </w:num>
  <w:num w:numId="4" w16cid:durableId="274295810">
    <w:abstractNumId w:val="8"/>
  </w:num>
  <w:num w:numId="5" w16cid:durableId="544947483">
    <w:abstractNumId w:val="37"/>
  </w:num>
  <w:num w:numId="6" w16cid:durableId="1582987249">
    <w:abstractNumId w:val="0"/>
  </w:num>
  <w:num w:numId="7" w16cid:durableId="1733309229">
    <w:abstractNumId w:val="11"/>
  </w:num>
  <w:num w:numId="8" w16cid:durableId="1258058212">
    <w:abstractNumId w:val="26"/>
  </w:num>
  <w:num w:numId="9" w16cid:durableId="965966617">
    <w:abstractNumId w:val="33"/>
  </w:num>
  <w:num w:numId="10" w16cid:durableId="2052261047">
    <w:abstractNumId w:val="22"/>
  </w:num>
  <w:num w:numId="11" w16cid:durableId="1008408414">
    <w:abstractNumId w:val="6"/>
  </w:num>
  <w:num w:numId="12" w16cid:durableId="1556963834">
    <w:abstractNumId w:val="9"/>
  </w:num>
  <w:num w:numId="13" w16cid:durableId="1069351971">
    <w:abstractNumId w:val="27"/>
  </w:num>
  <w:num w:numId="14" w16cid:durableId="511377508">
    <w:abstractNumId w:val="12"/>
  </w:num>
  <w:num w:numId="15" w16cid:durableId="1985305604">
    <w:abstractNumId w:val="18"/>
  </w:num>
  <w:num w:numId="16" w16cid:durableId="196046094">
    <w:abstractNumId w:val="20"/>
  </w:num>
  <w:num w:numId="17" w16cid:durableId="1318529915">
    <w:abstractNumId w:val="32"/>
  </w:num>
  <w:num w:numId="18" w16cid:durableId="1322153313">
    <w:abstractNumId w:val="29"/>
  </w:num>
  <w:num w:numId="19" w16cid:durableId="1227689541">
    <w:abstractNumId w:val="30"/>
  </w:num>
  <w:num w:numId="20" w16cid:durableId="540092938">
    <w:abstractNumId w:val="1"/>
  </w:num>
  <w:num w:numId="21" w16cid:durableId="1274896979">
    <w:abstractNumId w:val="19"/>
  </w:num>
  <w:num w:numId="22" w16cid:durableId="367686049">
    <w:abstractNumId w:val="38"/>
  </w:num>
  <w:num w:numId="23" w16cid:durableId="2040427178">
    <w:abstractNumId w:val="3"/>
  </w:num>
  <w:num w:numId="24" w16cid:durableId="1380084634">
    <w:abstractNumId w:val="2"/>
  </w:num>
  <w:num w:numId="25" w16cid:durableId="1202548339">
    <w:abstractNumId w:val="28"/>
  </w:num>
  <w:num w:numId="26" w16cid:durableId="2046904745">
    <w:abstractNumId w:val="39"/>
  </w:num>
  <w:num w:numId="27" w16cid:durableId="944848452">
    <w:abstractNumId w:val="21"/>
  </w:num>
  <w:num w:numId="28" w16cid:durableId="1861703551">
    <w:abstractNumId w:val="23"/>
  </w:num>
  <w:num w:numId="29" w16cid:durableId="2043437710">
    <w:abstractNumId w:val="15"/>
  </w:num>
  <w:num w:numId="30" w16cid:durableId="1617516554">
    <w:abstractNumId w:val="10"/>
  </w:num>
  <w:num w:numId="31" w16cid:durableId="283705493">
    <w:abstractNumId w:val="4"/>
  </w:num>
  <w:num w:numId="32" w16cid:durableId="495455903">
    <w:abstractNumId w:val="34"/>
  </w:num>
  <w:num w:numId="33" w16cid:durableId="980186700">
    <w:abstractNumId w:val="13"/>
  </w:num>
  <w:num w:numId="34" w16cid:durableId="1708801010">
    <w:abstractNumId w:val="16"/>
  </w:num>
  <w:num w:numId="35" w16cid:durableId="1932002835">
    <w:abstractNumId w:val="36"/>
  </w:num>
  <w:num w:numId="36" w16cid:durableId="495920312">
    <w:abstractNumId w:val="5"/>
  </w:num>
  <w:num w:numId="37" w16cid:durableId="1960991623">
    <w:abstractNumId w:val="25"/>
  </w:num>
  <w:num w:numId="38" w16cid:durableId="2031253200">
    <w:abstractNumId w:val="14"/>
  </w:num>
  <w:num w:numId="39" w16cid:durableId="44063388">
    <w:abstractNumId w:val="7"/>
  </w:num>
  <w:num w:numId="40" w16cid:durableId="368538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44A3B"/>
    <w:rsid w:val="00052215"/>
    <w:rsid w:val="000604D8"/>
    <w:rsid w:val="0006697D"/>
    <w:rsid w:val="00091E27"/>
    <w:rsid w:val="000A0003"/>
    <w:rsid w:val="000E5DB5"/>
    <w:rsid w:val="000E6B84"/>
    <w:rsid w:val="0013530A"/>
    <w:rsid w:val="00143954"/>
    <w:rsid w:val="00213241"/>
    <w:rsid w:val="00214A17"/>
    <w:rsid w:val="00226BF3"/>
    <w:rsid w:val="002362E3"/>
    <w:rsid w:val="00245534"/>
    <w:rsid w:val="002631B6"/>
    <w:rsid w:val="002A7AAA"/>
    <w:rsid w:val="00350B03"/>
    <w:rsid w:val="003B7D91"/>
    <w:rsid w:val="00440723"/>
    <w:rsid w:val="00444A6E"/>
    <w:rsid w:val="00473CEC"/>
    <w:rsid w:val="004C3C8D"/>
    <w:rsid w:val="0051641C"/>
    <w:rsid w:val="00522AF2"/>
    <w:rsid w:val="00542C82"/>
    <w:rsid w:val="00552131"/>
    <w:rsid w:val="005C104A"/>
    <w:rsid w:val="005E695B"/>
    <w:rsid w:val="0060438E"/>
    <w:rsid w:val="00624883"/>
    <w:rsid w:val="00647978"/>
    <w:rsid w:val="006852FA"/>
    <w:rsid w:val="006E0512"/>
    <w:rsid w:val="00737A4C"/>
    <w:rsid w:val="00750631"/>
    <w:rsid w:val="0075608A"/>
    <w:rsid w:val="007627CF"/>
    <w:rsid w:val="007F4057"/>
    <w:rsid w:val="00820DE8"/>
    <w:rsid w:val="00823FC2"/>
    <w:rsid w:val="0082463D"/>
    <w:rsid w:val="008E54B1"/>
    <w:rsid w:val="008F0689"/>
    <w:rsid w:val="008F6CAB"/>
    <w:rsid w:val="00902E16"/>
    <w:rsid w:val="00952948"/>
    <w:rsid w:val="00953367"/>
    <w:rsid w:val="00961F61"/>
    <w:rsid w:val="00A2591E"/>
    <w:rsid w:val="00A57D29"/>
    <w:rsid w:val="00AB3A80"/>
    <w:rsid w:val="00AC6A91"/>
    <w:rsid w:val="00AE05C3"/>
    <w:rsid w:val="00B70D29"/>
    <w:rsid w:val="00B712B8"/>
    <w:rsid w:val="00BB334E"/>
    <w:rsid w:val="00BB39A8"/>
    <w:rsid w:val="00BC3542"/>
    <w:rsid w:val="00BE786E"/>
    <w:rsid w:val="00C21B3E"/>
    <w:rsid w:val="00C316A7"/>
    <w:rsid w:val="00C52C76"/>
    <w:rsid w:val="00C871E5"/>
    <w:rsid w:val="00C9263C"/>
    <w:rsid w:val="00CC1FDE"/>
    <w:rsid w:val="00CC7A81"/>
    <w:rsid w:val="00CD254C"/>
    <w:rsid w:val="00CF628C"/>
    <w:rsid w:val="00D20884"/>
    <w:rsid w:val="00D24C93"/>
    <w:rsid w:val="00D35D87"/>
    <w:rsid w:val="00D7564B"/>
    <w:rsid w:val="00D761D9"/>
    <w:rsid w:val="00D97317"/>
    <w:rsid w:val="00DB0A27"/>
    <w:rsid w:val="00DC49E1"/>
    <w:rsid w:val="00DE0582"/>
    <w:rsid w:val="00DF7F7F"/>
    <w:rsid w:val="00E15EE7"/>
    <w:rsid w:val="00E30BC6"/>
    <w:rsid w:val="00E72FE8"/>
    <w:rsid w:val="00E74AA8"/>
    <w:rsid w:val="00EA4B36"/>
    <w:rsid w:val="00EB5837"/>
    <w:rsid w:val="00EC1D79"/>
    <w:rsid w:val="00F3495C"/>
    <w:rsid w:val="00F52C37"/>
    <w:rsid w:val="00F83304"/>
    <w:rsid w:val="00FC0AA5"/>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8399</Words>
  <Characters>45357</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5</cp:revision>
  <cp:lastPrinted>2025-05-07T16:26:00Z</cp:lastPrinted>
  <dcterms:created xsi:type="dcterms:W3CDTF">2025-07-23T17:23:00Z</dcterms:created>
  <dcterms:modified xsi:type="dcterms:W3CDTF">2025-07-23T19:07:00Z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